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2D460D" w:rsidR="009F0B50" w:rsidRPr="00723A36" w:rsidRDefault="009F0B50" w:rsidP="00176B02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</w:p>
    <w:p w14:paraId="25914FD5" w14:textId="52B075F8" w:rsidR="00C27733" w:rsidRDefault="00C27733" w:rsidP="00176B02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15.02.12 Монтаж, техническое обслуживание</w:t>
      </w:r>
    </w:p>
    <w:p w14:paraId="530813CD" w14:textId="52D08BD5" w:rsidR="009F0B50" w:rsidRPr="00723A36" w:rsidRDefault="00C27733" w:rsidP="00176B02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и ремонт промышленного оборудования (по отраслям)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2B808A8D" w:rsidR="009F0B50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4FFBDD" w14:textId="77777777" w:rsidR="00D83547" w:rsidRPr="00723A36" w:rsidRDefault="00D83547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  <w:bookmarkStart w:id="1" w:name="_GoBack"/>
      <w:bookmarkEnd w:id="1"/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CD63C9A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11DF88DC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47921A24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4B01B616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1BB3501F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49157ED7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58AFE62E" w14:textId="77777777" w:rsidR="00EC2D8F" w:rsidRDefault="00EC2D8F" w:rsidP="009F0B50">
      <w:pPr>
        <w:jc w:val="center"/>
        <w:rPr>
          <w:rFonts w:ascii="Times New Roman" w:hAnsi="Times New Roman"/>
          <w:b/>
          <w:i/>
        </w:rPr>
      </w:pPr>
    </w:p>
    <w:p w14:paraId="23F4FE0B" w14:textId="3EEBCDB4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176B02">
        <w:rPr>
          <w:rFonts w:ascii="Times New Roman" w:hAnsi="Times New Roman"/>
          <w:b/>
          <w:iCs/>
          <w:sz w:val="24"/>
          <w:szCs w:val="24"/>
        </w:rPr>
        <w:t xml:space="preserve">22 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2"/>
        <w:gridCol w:w="3444"/>
        <w:gridCol w:w="2496"/>
        <w:gridCol w:w="2371"/>
        <w:gridCol w:w="2555"/>
        <w:gridCol w:w="1888"/>
      </w:tblGrid>
      <w:tr w:rsidR="00136C6D" w:rsidRPr="00D12A6D" w14:paraId="6FD196B0" w14:textId="2CCAA541" w:rsidTr="00136C6D">
        <w:tc>
          <w:tcPr>
            <w:tcW w:w="5476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4B25E06A" w14:textId="77777777" w:rsidR="00136C6D" w:rsidRPr="007231AA" w:rsidRDefault="00136C6D" w:rsidP="0025721E">
            <w:pPr>
              <w:pStyle w:val="1"/>
              <w:spacing w:before="0" w:after="0"/>
              <w:jc w:val="center"/>
              <w:rPr>
                <w:color w:val="333333"/>
              </w:rPr>
            </w:pPr>
            <w:r>
              <w:br w:type="page"/>
            </w:r>
            <w:r w:rsidRPr="00D12A6D">
              <w:t>ПС</w:t>
            </w:r>
            <w:r>
              <w:t xml:space="preserve"> </w:t>
            </w:r>
            <w:r w:rsidRPr="00D12A6D">
              <w:t>1</w:t>
            </w:r>
            <w:r>
              <w:t xml:space="preserve"> </w:t>
            </w:r>
            <w:r w:rsidRPr="007231AA">
              <w:rPr>
                <w:color w:val="333333"/>
              </w:rPr>
              <w:t>40.077</w:t>
            </w:r>
          </w:p>
          <w:p w14:paraId="071F1E60" w14:textId="77777777" w:rsidR="00136C6D" w:rsidRPr="007231AA" w:rsidRDefault="00136C6D" w:rsidP="0025721E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7231AA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Слесарь-ремонтник промышленного оборудования</w:t>
            </w:r>
          </w:p>
          <w:p w14:paraId="4FDCF083" w14:textId="77777777" w:rsidR="00136C6D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2D55603" w14:textId="411B30A4" w:rsidR="00136C6D" w:rsidRPr="00D12A6D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22" w:type="dxa"/>
            <w:gridSpan w:val="3"/>
            <w:shd w:val="clear" w:color="auto" w:fill="BDD6EE" w:themeFill="accent5" w:themeFillTint="66"/>
          </w:tcPr>
          <w:p w14:paraId="67101A66" w14:textId="77777777" w:rsidR="00136C6D" w:rsidRPr="00D12A6D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75327B90" w14:textId="77777777" w:rsidR="00136C6D" w:rsidRPr="00D12A6D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36C6D" w:rsidRPr="00D12A6D" w14:paraId="4E71550E" w14:textId="2CBB320F" w:rsidTr="00136C6D">
        <w:tc>
          <w:tcPr>
            <w:tcW w:w="5476" w:type="dxa"/>
            <w:gridSpan w:val="2"/>
            <w:vMerge/>
            <w:shd w:val="clear" w:color="auto" w:fill="C5E0B3" w:themeFill="accent6" w:themeFillTint="66"/>
          </w:tcPr>
          <w:p w14:paraId="568EE3C2" w14:textId="77777777" w:rsidR="00136C6D" w:rsidRPr="00D12A6D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BDD6EE" w:themeFill="accent5" w:themeFillTint="66"/>
          </w:tcPr>
          <w:p w14:paraId="7A482E8B" w14:textId="77777777" w:rsidR="00136C6D" w:rsidRPr="00D83547" w:rsidRDefault="00136C6D" w:rsidP="0025721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D83547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2205DAF3" w:rsidR="00136C6D" w:rsidRPr="00D83547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Осуществлять монтаж промышленного оборудования и пусконаладочные работы</w:t>
            </w:r>
          </w:p>
        </w:tc>
        <w:tc>
          <w:tcPr>
            <w:tcW w:w="2371" w:type="dxa"/>
            <w:shd w:val="clear" w:color="auto" w:fill="BDD6EE" w:themeFill="accent5" w:themeFillTint="66"/>
          </w:tcPr>
          <w:p w14:paraId="576C3B57" w14:textId="77777777" w:rsidR="00136C6D" w:rsidRPr="00D83547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b/>
                <w:sz w:val="24"/>
                <w:szCs w:val="24"/>
              </w:rPr>
              <w:t>ВД 2</w:t>
            </w:r>
          </w:p>
          <w:p w14:paraId="4018054B" w14:textId="69FD86AE" w:rsidR="00136C6D" w:rsidRPr="00D83547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Осуществлять техническое обслуживание и ремонт промышленного оборудования</w:t>
            </w:r>
          </w:p>
        </w:tc>
        <w:tc>
          <w:tcPr>
            <w:tcW w:w="2555" w:type="dxa"/>
            <w:shd w:val="clear" w:color="auto" w:fill="BDD6EE" w:themeFill="accent5" w:themeFillTint="66"/>
          </w:tcPr>
          <w:p w14:paraId="57012B1A" w14:textId="77777777" w:rsidR="00136C6D" w:rsidRPr="00D83547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b/>
                <w:sz w:val="24"/>
                <w:szCs w:val="24"/>
              </w:rPr>
              <w:t>ВД 3</w:t>
            </w:r>
          </w:p>
          <w:p w14:paraId="748FDF2A" w14:textId="293BD357" w:rsidR="00136C6D" w:rsidRPr="00D83547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Организовывать ремонтные, монтажные и наладочные работы по промышленному оборудованию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247C2EE9" w14:textId="6A3AE64E" w:rsidR="00136C6D" w:rsidRPr="00D83547" w:rsidRDefault="00136C6D" w:rsidP="0025721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ВД.4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Выполнение работ по одной или нескольким профессиям рабочих, должностям служащих</w:t>
            </w:r>
          </w:p>
        </w:tc>
      </w:tr>
      <w:tr w:rsidR="00733CC4" w:rsidRPr="00D12A6D" w14:paraId="2A51DD95" w14:textId="4B2062BB" w:rsidTr="002C6CAA">
        <w:trPr>
          <w:trHeight w:val="1754"/>
        </w:trPr>
        <w:tc>
          <w:tcPr>
            <w:tcW w:w="2032" w:type="dxa"/>
            <w:vMerge w:val="restar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CD8CB3B" w14:textId="35F26E70" w:rsidR="00733CC4" w:rsidRPr="00F91649" w:rsidRDefault="00733CC4" w:rsidP="00FE6BD9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Текущий ремонт оборудования, средний, капитальный ремонт простого оборудования</w:t>
            </w:r>
          </w:p>
        </w:tc>
        <w:tc>
          <w:tcPr>
            <w:tcW w:w="3444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3F98BC5" w14:textId="60FA0359" w:rsidR="00733CC4" w:rsidRPr="00D83547" w:rsidRDefault="00733CC4" w:rsidP="00E22A1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ТФ1.3.1</w:t>
            </w: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Дефектация механизмов оборудования средней сложности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268EB2A" w14:textId="066A84A5" w:rsidR="00733CC4" w:rsidRPr="00D83547" w:rsidRDefault="00733CC4" w:rsidP="0025721E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Осуществлять работы по подготовке единиц оборудования к монтажу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E1282AC" w14:textId="700F5357" w:rsidR="00733CC4" w:rsidRPr="00D83547" w:rsidRDefault="00733CC4" w:rsidP="0025721E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372BE736" w14:textId="073869AC" w:rsidR="00733CC4" w:rsidRPr="00D83547" w:rsidRDefault="00733CC4" w:rsidP="005626E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vMerge w:val="restart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47881B7" w14:textId="77777777" w:rsidR="00733CC4" w:rsidRPr="00F91649" w:rsidRDefault="00733CC4" w:rsidP="0025721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6B2" w:rsidRPr="00D12A6D" w14:paraId="72CC6741" w14:textId="06A6985F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1B7ECF82" w14:textId="77777777" w:rsidR="006136B2" w:rsidRPr="00F91649" w:rsidRDefault="006136B2" w:rsidP="00733CC4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  <w:shd w:val="clear" w:color="auto" w:fill="C5E0B3" w:themeFill="accent6" w:themeFillTint="66"/>
            <w:vAlign w:val="center"/>
          </w:tcPr>
          <w:p w14:paraId="6AEB6047" w14:textId="7F7D1C27" w:rsidR="006136B2" w:rsidRPr="00D83547" w:rsidRDefault="006136B2" w:rsidP="00733CC4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ТФ1.3.2</w:t>
            </w:r>
            <w:r w:rsidR="00902426"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Разборка и сборка механизмов оборудования средней сложности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09CFB023" w14:textId="0BA6E083" w:rsidR="006136B2" w:rsidRPr="00D83547" w:rsidRDefault="006136B2" w:rsidP="00733CC4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Проводить монтаж промышленного оборудования в соответствии с технической документацией</w:t>
            </w: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7FA4EC87" w14:textId="02A744A3" w:rsidR="006136B2" w:rsidRPr="00D83547" w:rsidRDefault="006136B2" w:rsidP="00733CC4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7512F19F" w14:textId="1A3A967F" w:rsidR="006136B2" w:rsidRPr="00D83547" w:rsidRDefault="006136B2" w:rsidP="00733CC4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vMerge/>
            <w:shd w:val="clear" w:color="auto" w:fill="BDD6EE" w:themeFill="accent5" w:themeFillTint="66"/>
          </w:tcPr>
          <w:p w14:paraId="40303912" w14:textId="77777777" w:rsidR="006136B2" w:rsidRPr="00F91649" w:rsidRDefault="006136B2" w:rsidP="00733CC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6B2" w:rsidRPr="00D12A6D" w14:paraId="26AAC8A3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44A47DCB" w14:textId="77777777" w:rsidR="006136B2" w:rsidRPr="00F91649" w:rsidRDefault="006136B2" w:rsidP="006136B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757AA165" w14:textId="77777777" w:rsidR="006136B2" w:rsidRPr="00D83547" w:rsidRDefault="006136B2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7C8E98EC" w14:textId="77777777" w:rsidR="006136B2" w:rsidRPr="00D83547" w:rsidRDefault="006136B2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058D920B" w14:textId="77777777" w:rsidR="006136B2" w:rsidRPr="00D83547" w:rsidRDefault="006136B2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232870A9" w14:textId="3E711E31" w:rsidR="006136B2" w:rsidRPr="00D83547" w:rsidRDefault="006136B2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 Определять оптимальные методы восстановления работоспособности промышленного оборудования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6176D3DE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6B2" w:rsidRPr="00D12A6D" w14:paraId="01C1585F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71078804" w14:textId="77777777" w:rsidR="006136B2" w:rsidRPr="00F91649" w:rsidRDefault="006136B2" w:rsidP="006136B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48F9F212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37C876AE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207DB865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1217C39A" w14:textId="14A006B5" w:rsidR="006136B2" w:rsidRPr="00D83547" w:rsidRDefault="006136B2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 Разрабатывать технологическую документацию для проведения работ по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lastRenderedPageBreak/>
              <w:t>монтажу, ремонту и технической эксплуатации промышленного оборудования в соответствии требованиями технических регламентов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34B7944F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6B2" w:rsidRPr="00D12A6D" w14:paraId="2A763EF7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59E3439C" w14:textId="77777777" w:rsidR="006136B2" w:rsidRPr="00F91649" w:rsidRDefault="006136B2" w:rsidP="006136B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7EA59EB2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32C60980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726750A2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008D4E97" w14:textId="3175B2A4" w:rsidR="006136B2" w:rsidRPr="00D83547" w:rsidRDefault="006136B2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3.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3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Определять потребность в материально-техническом обеспечении ремонтных, монтажных и наладочных работ промышленного оборудования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480CB485" w14:textId="77777777" w:rsidR="006136B2" w:rsidRPr="00F91649" w:rsidRDefault="006136B2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35E" w:rsidRPr="00D12A6D" w14:paraId="14B08616" w14:textId="150A4919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07ECCC6F" w14:textId="77777777" w:rsidR="0057735E" w:rsidRPr="00F91649" w:rsidRDefault="0057735E" w:rsidP="006136B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  <w:shd w:val="clear" w:color="auto" w:fill="C5E0B3" w:themeFill="accent6" w:themeFillTint="66"/>
            <w:vAlign w:val="center"/>
          </w:tcPr>
          <w:p w14:paraId="226B7CBE" w14:textId="3DED70D2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833E6">
              <w:rPr>
                <w:rFonts w:ascii="Verdana" w:hAnsi="Verdana"/>
                <w:iCs/>
                <w:color w:val="333333"/>
                <w:sz w:val="20"/>
                <w:szCs w:val="20"/>
              </w:rPr>
              <w:t>ТФ1.3.3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Ремонт механизмов оборудования средней сложности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109D4444" w14:textId="1BFFCBC5" w:rsidR="0057735E" w:rsidRPr="00D83547" w:rsidRDefault="0057735E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3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Производить ввод в эксплуатацию и испытания промышленного оборудования в соответствии с технической документацией</w:t>
            </w: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7C50A3DD" w14:textId="50CBC36B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3CAB5A35" w14:textId="2752E05A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46A30A97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35E" w:rsidRPr="00D12A6D" w14:paraId="00C86F3C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48C2505E" w14:textId="77777777" w:rsidR="0057735E" w:rsidRPr="00F91649" w:rsidRDefault="0057735E" w:rsidP="006136B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61920CCC" w14:textId="77777777" w:rsidR="0057735E" w:rsidRPr="008833E6" w:rsidRDefault="0057735E" w:rsidP="006136B2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3B01E878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53400ED2" w14:textId="229CB039" w:rsidR="0057735E" w:rsidRPr="00D83547" w:rsidRDefault="0057735E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Проводить регламентные работы по техническому обслуживанию промышленного оборудования в соответствии с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lastRenderedPageBreak/>
              <w:t>документацией завода-изготовителя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5B857637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2A14F359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35E" w:rsidRPr="00D12A6D" w14:paraId="2AD74562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33B5AC89" w14:textId="77777777" w:rsidR="0057735E" w:rsidRPr="00F91649" w:rsidRDefault="0057735E" w:rsidP="006136B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5BA8DA63" w14:textId="77777777" w:rsidR="0057735E" w:rsidRPr="008833E6" w:rsidRDefault="0057735E" w:rsidP="006136B2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77CEE0E7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5696EF0F" w14:textId="7021506C" w:rsidR="0057735E" w:rsidRPr="00D83547" w:rsidRDefault="0057735E" w:rsidP="006136B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 Осуществлять диагностирование состояния промышленного оборудования и дефектацию его узлов и элементов 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775DF713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6ADC91EE" w14:textId="77777777" w:rsidR="0057735E" w:rsidRPr="00F91649" w:rsidRDefault="0057735E" w:rsidP="006136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2337E097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5C457071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6EF793B6" w14:textId="77777777" w:rsidR="00B14932" w:rsidRPr="008833E6" w:rsidRDefault="00B14932" w:rsidP="00B14932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2AEAA634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06F6E0C0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4818E0A5" w14:textId="036A02FC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 Определять оптимальные методы восстановления работоспособности промышленного оборудования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7D6EEAEF" w14:textId="701528CA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5A15460B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4C6FE5C4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7BCE7AF9" w14:textId="77777777" w:rsidR="00B14932" w:rsidRPr="008833E6" w:rsidRDefault="00B14932" w:rsidP="00B14932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3B509C71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1E8E69CE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587DB3A4" w14:textId="15011F1E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  Разрабатывать технологическую документацию для проведения работ по монтажу, ремонту и технической эксплуатации промышленного оборудования в соответствии требованиями технических регламентов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69617012" w14:textId="77777777" w:rsidR="00B14932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49189A1A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148B044A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  <w:shd w:val="clear" w:color="auto" w:fill="C5E0B3" w:themeFill="accent6" w:themeFillTint="66"/>
            <w:vAlign w:val="center"/>
          </w:tcPr>
          <w:p w14:paraId="343045A1" w14:textId="77777777" w:rsidR="00B14932" w:rsidRPr="008833E6" w:rsidRDefault="00B14932" w:rsidP="00B14932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3AEBF48D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09118E82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0194B712" w14:textId="671383C2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>ПК 3.</w:t>
            </w:r>
            <w:r w:rsidRPr="00D83547">
              <w:rPr>
                <w:rFonts w:ascii="Times New Roman" w:hAnsi="Times New Roman" w:cs="Times New Roman"/>
                <w:sz w:val="24"/>
                <w:szCs w:val="24"/>
                <w:shd w:val="clear" w:color="auto" w:fill="BDD6EE" w:themeFill="accent5" w:themeFillTint="66"/>
              </w:rPr>
              <w:t>3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Определять потребность в материально-техническом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lastRenderedPageBreak/>
              <w:t>обеспечении ремонтных, монтажных и наладочных работ промышленного оборудования</w:t>
            </w:r>
          </w:p>
        </w:tc>
        <w:tc>
          <w:tcPr>
            <w:tcW w:w="1888" w:type="dxa"/>
            <w:shd w:val="clear" w:color="auto" w:fill="BDD6EE" w:themeFill="accent5" w:themeFillTint="66"/>
          </w:tcPr>
          <w:p w14:paraId="413FD69A" w14:textId="77777777" w:rsidR="00B14932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4E2ED4BD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097CA581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0DE5EEC7" w14:textId="77777777" w:rsidR="00B14932" w:rsidRPr="008833E6" w:rsidRDefault="00B14932" w:rsidP="00B14932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49060283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069B3A9A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0C23E5B6" w14:textId="77777777" w:rsidR="00B14932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583040B2" w14:textId="76CAB6CE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/>
              </w:rPr>
            </w:pPr>
            <w:r w:rsidRPr="00D83547">
              <w:rPr>
                <w:rFonts w:ascii="Times New Roman" w:hAnsi="Times New Roman"/>
              </w:rPr>
              <w:t>ПК.4.1 Умение выполнять операции слесаря- ремонтника</w:t>
            </w:r>
          </w:p>
        </w:tc>
      </w:tr>
      <w:tr w:rsidR="00B14932" w:rsidRPr="00D12A6D" w14:paraId="2D8FAC27" w14:textId="77DA19C5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1248D018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  <w:shd w:val="clear" w:color="auto" w:fill="C5E0B3" w:themeFill="accent6" w:themeFillTint="66"/>
            <w:vAlign w:val="center"/>
          </w:tcPr>
          <w:p w14:paraId="0E63EA22" w14:textId="170C7BA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ТФ.1.3 4 Регулировка механизмов оборудования средней сложности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2A19E3C8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3E4449CC" w14:textId="774CB565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ПК.2.3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Проводить ремонтные работы по восстановлению работоспособности промышленного оборудования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5CCFDE4A" w14:textId="65600618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051B8F62" w14:textId="77777777" w:rsidR="00B14932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06E9221B" w14:textId="77777777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63591D66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vMerge/>
            <w:shd w:val="clear" w:color="auto" w:fill="C5E0B3" w:themeFill="accent6" w:themeFillTint="66"/>
            <w:vAlign w:val="center"/>
          </w:tcPr>
          <w:p w14:paraId="6CC9BE66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129A41EC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42DFBFBE" w14:textId="7C3C8FA9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ПК.2.4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Выполнять наладочные и регулировочные работы в соответствии с производственным заданием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1CCBC107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4FB8FDB0" w14:textId="77777777" w:rsidR="00B14932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0C2919F3" w14:textId="0D585CF9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61F0F866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C5E0B3" w:themeFill="accent6" w:themeFillTint="66"/>
            <w:vAlign w:val="center"/>
          </w:tcPr>
          <w:p w14:paraId="7476424F" w14:textId="5F239BA3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i/>
                <w:sz w:val="24"/>
                <w:szCs w:val="24"/>
              </w:rPr>
              <w:t>ТФ1.3.5</w:t>
            </w: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 xml:space="preserve"> Дефектация простого оборудования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77DAC80F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1F39CEED" w14:textId="7AAA6A36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ПК.2.4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Выполнять наладочные и регулировочные работы в соответствии с производственным заданием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07C42E19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11F3830B" w14:textId="3612C55A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7F93FD70" w14:textId="45F6F485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02E6E870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C5E0B3" w:themeFill="accent6" w:themeFillTint="66"/>
            <w:vAlign w:val="center"/>
          </w:tcPr>
          <w:p w14:paraId="6F6FB8FF" w14:textId="7416A0D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i/>
                <w:sz w:val="24"/>
                <w:szCs w:val="24"/>
              </w:rPr>
              <w:t>ТФ1.3.6</w:t>
            </w: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 xml:space="preserve"> Разборка и сборка простого оборудования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2C190434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56C30925" w14:textId="02C864CB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ПК.2.3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 xml:space="preserve">Проводить ремонтные работы по восстановлению работоспособности промышленного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lastRenderedPageBreak/>
              <w:t>оборудования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1342AA82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2E0F5CA6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75E2FBDB" w14:textId="1E6206FA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26A22A9E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C5E0B3" w:themeFill="accent6" w:themeFillTint="66"/>
            <w:vAlign w:val="center"/>
          </w:tcPr>
          <w:p w14:paraId="3649A892" w14:textId="23255623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ТФ1.3.7 </w:t>
            </w: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Ремонт простого оборудования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26243963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56BA579E" w14:textId="5CCF650F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ПК.2.3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Проводить ремонтные работы по восстановлению работоспособности промышленного оборудования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45C01B45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31B260EA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932" w:rsidRPr="00D12A6D" w14:paraId="6AB8AD7F" w14:textId="233CBE69" w:rsidTr="00136C6D">
        <w:tc>
          <w:tcPr>
            <w:tcW w:w="2032" w:type="dxa"/>
            <w:vMerge/>
            <w:shd w:val="clear" w:color="auto" w:fill="C5E0B3" w:themeFill="accent6" w:themeFillTint="66"/>
            <w:vAlign w:val="center"/>
          </w:tcPr>
          <w:p w14:paraId="57658837" w14:textId="77777777" w:rsidR="00B14932" w:rsidRPr="00F91649" w:rsidRDefault="00B14932" w:rsidP="00B1493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C5E0B3" w:themeFill="accent6" w:themeFillTint="66"/>
          </w:tcPr>
          <w:p w14:paraId="6D2784C3" w14:textId="6A664445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ТФ1.3.8 </w:t>
            </w:r>
            <w:r w:rsidRPr="00D83547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Регулировка простого оборудования</w:t>
            </w:r>
          </w:p>
        </w:tc>
        <w:tc>
          <w:tcPr>
            <w:tcW w:w="2496" w:type="dxa"/>
            <w:shd w:val="clear" w:color="auto" w:fill="BDD6EE" w:themeFill="accent5" w:themeFillTint="66"/>
            <w:vAlign w:val="center"/>
          </w:tcPr>
          <w:p w14:paraId="201D246D" w14:textId="77777777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BDD6EE" w:themeFill="accent5" w:themeFillTint="66"/>
            <w:vAlign w:val="center"/>
          </w:tcPr>
          <w:p w14:paraId="190B3F8B" w14:textId="705545AF" w:rsidR="00B14932" w:rsidRPr="00D83547" w:rsidRDefault="00B14932" w:rsidP="00B1493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547">
              <w:rPr>
                <w:rFonts w:ascii="Times New Roman" w:hAnsi="Times New Roman" w:cs="Times New Roman"/>
                <w:sz w:val="24"/>
                <w:szCs w:val="24"/>
              </w:rPr>
              <w:t xml:space="preserve">ПК.2.4 </w:t>
            </w:r>
            <w:r w:rsidRPr="00D83547">
              <w:rPr>
                <w:rFonts w:ascii="Times New Roman" w:hAnsi="Times New Roman" w:cs="Times New Roman"/>
                <w:color w:val="464C55"/>
                <w:shd w:val="clear" w:color="auto" w:fill="BDD6EE" w:themeFill="accent5" w:themeFillTint="66"/>
              </w:rPr>
              <w:t>Выполнять наладочные и регулировочные работы в соответствии с производственным заданием</w:t>
            </w:r>
          </w:p>
        </w:tc>
        <w:tc>
          <w:tcPr>
            <w:tcW w:w="2555" w:type="dxa"/>
            <w:shd w:val="clear" w:color="auto" w:fill="BDD6EE" w:themeFill="accent5" w:themeFillTint="66"/>
            <w:vAlign w:val="center"/>
          </w:tcPr>
          <w:p w14:paraId="5F917815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8" w:type="dxa"/>
            <w:shd w:val="clear" w:color="auto" w:fill="BDD6EE" w:themeFill="accent5" w:themeFillTint="66"/>
          </w:tcPr>
          <w:p w14:paraId="6C618DF8" w14:textId="77777777" w:rsidR="00B14932" w:rsidRPr="00F91649" w:rsidRDefault="00B14932" w:rsidP="00B1493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2441669" w14:textId="77777777" w:rsidR="00E63EDD" w:rsidRDefault="00E63EDD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31E666C9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A1F92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76EB7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B332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734CC57C" w14:textId="77777777" w:rsidR="00A36C6C" w:rsidRDefault="00A36C6C" w:rsidP="004A250F">
      <w:pPr>
        <w:ind w:firstLine="709"/>
        <w:jc w:val="both"/>
        <w:rPr>
          <w:rFonts w:ascii="Times New Roman" w:hAnsi="Times New Roman" w:cs="Times New Roman"/>
        </w:rPr>
      </w:pPr>
    </w:p>
    <w:p w14:paraId="0152ABBB" w14:textId="2809065E" w:rsidR="00B66D33" w:rsidRPr="00FF3DFB" w:rsidRDefault="00C27733" w:rsidP="00B66D33">
      <w:pPr>
        <w:rPr>
          <w:rStyle w:val="a5"/>
          <w:rFonts w:ascii="Times New Roman" w:hAnsi="Times New Roman"/>
          <w:i w:val="0"/>
          <w:sz w:val="24"/>
          <w:szCs w:val="24"/>
        </w:rPr>
      </w:pPr>
      <w:r w:rsidRPr="00FF3DFB"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  <w:lastRenderedPageBreak/>
        <w:t>Федеральный государственный образовательный стандарт среднего профессионального образования по специальности</w:t>
      </w:r>
      <w:r w:rsidRPr="00FF3DFB">
        <w:rPr>
          <w:rFonts w:ascii="Times New Roman" w:hAnsi="Times New Roman" w:cs="Times New Roman"/>
          <w:b/>
          <w:bCs/>
          <w:color w:val="22272F"/>
          <w:sz w:val="24"/>
          <w:szCs w:val="24"/>
        </w:rPr>
        <w:br/>
      </w:r>
      <w:r w:rsidRPr="00FF3DFB"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  <w:t>15.02.12 Монтаж, техническое обслуживание и ремонт промышленного оборудования (по отраслям)</w:t>
      </w:r>
      <w:r w:rsidRPr="00FF3DFB">
        <w:rPr>
          <w:rFonts w:ascii="Times New Roman" w:hAnsi="Times New Roman" w:cs="Times New Roman"/>
          <w:b/>
          <w:bCs/>
          <w:color w:val="22272F"/>
          <w:sz w:val="24"/>
          <w:szCs w:val="24"/>
        </w:rPr>
        <w:br/>
      </w:r>
      <w:r w:rsidRPr="00FF3DFB"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  <w:t>(утв. </w:t>
      </w:r>
      <w:hyperlink r:id="rId8" w:history="1">
        <w:r w:rsidRPr="00FF3DFB">
          <w:rPr>
            <w:rStyle w:val="ae"/>
            <w:rFonts w:ascii="Times New Roman" w:hAnsi="Times New Roman" w:cs="Times New Roman"/>
            <w:b/>
            <w:bCs/>
            <w:color w:val="3272C0"/>
            <w:sz w:val="24"/>
            <w:szCs w:val="24"/>
            <w:shd w:val="clear" w:color="auto" w:fill="FFFFFF"/>
          </w:rPr>
          <w:t>приказом</w:t>
        </w:r>
      </w:hyperlink>
      <w:r w:rsidRPr="00FF3DFB"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  <w:t> Министерства образования и науки РФ от 9 декабря 2016 г. N 1580)</w:t>
      </w:r>
    </w:p>
    <w:p w14:paraId="7E557970" w14:textId="3E31A640" w:rsidR="00B66D33" w:rsidRPr="00FF3DFB" w:rsidRDefault="00CD0285" w:rsidP="00B66D33">
      <w:pPr>
        <w:rPr>
          <w:rStyle w:val="a5"/>
          <w:rFonts w:ascii="Times New Roman" w:hAnsi="Times New Roman"/>
          <w:i w:val="0"/>
          <w:sz w:val="24"/>
          <w:szCs w:val="24"/>
        </w:rPr>
      </w:pPr>
      <w:hyperlink r:id="rId9" w:anchor="block_2" w:history="1">
        <w:r w:rsidR="00B66D33" w:rsidRPr="00FF3DFB">
          <w:rPr>
            <w:rStyle w:val="a5"/>
            <w:rFonts w:ascii="Times New Roman" w:hAnsi="Times New Roman"/>
            <w:i w:val="0"/>
            <w:sz w:val="24"/>
            <w:szCs w:val="24"/>
            <w:lang w:eastAsia="ru-RU"/>
          </w:rPr>
          <w:br/>
        </w:r>
        <w:r w:rsidR="00C27733" w:rsidRPr="00FF3DFB">
          <w:rPr>
            <w:rStyle w:val="a5"/>
            <w:rFonts w:ascii="Times New Roman" w:hAnsi="Times New Roman"/>
            <w:i w:val="0"/>
            <w:sz w:val="24"/>
            <w:szCs w:val="24"/>
          </w:rPr>
          <w:t>40.07</w:t>
        </w:r>
        <w:r w:rsidR="00B66D33" w:rsidRPr="00FF3DFB">
          <w:rPr>
            <w:rStyle w:val="a5"/>
            <w:rFonts w:ascii="Times New Roman" w:hAnsi="Times New Roman"/>
            <w:i w:val="0"/>
            <w:sz w:val="24"/>
            <w:szCs w:val="24"/>
          </w:rPr>
          <w:t xml:space="preserve">7 </w:t>
        </w:r>
        <w:r w:rsidR="00C27733" w:rsidRPr="00FF3DFB">
          <w:rPr>
            <w:rStyle w:val="a5"/>
            <w:rFonts w:ascii="Times New Roman" w:hAnsi="Times New Roman"/>
            <w:i w:val="0"/>
            <w:sz w:val="24"/>
            <w:szCs w:val="24"/>
          </w:rPr>
          <w:t xml:space="preserve">        </w:t>
        </w:r>
        <w:r w:rsidR="00B66D33" w:rsidRPr="00FF3DFB">
          <w:rPr>
            <w:rStyle w:val="a5"/>
            <w:rFonts w:ascii="Times New Roman" w:hAnsi="Times New Roman"/>
            <w:i w:val="0"/>
            <w:sz w:val="24"/>
            <w:szCs w:val="24"/>
            <w:lang w:eastAsia="ru-RU"/>
          </w:rPr>
          <w:t>Профессиональный стандарт</w:t>
        </w:r>
      </w:hyperlink>
      <w:r w:rsidR="00B66D33" w:rsidRPr="00FF3DFB">
        <w:rPr>
          <w:rStyle w:val="a5"/>
          <w:rFonts w:ascii="Times New Roman" w:hAnsi="Times New Roman"/>
          <w:i w:val="0"/>
          <w:sz w:val="24"/>
          <w:szCs w:val="24"/>
          <w:lang w:eastAsia="ru-RU"/>
        </w:rPr>
        <w:t> "</w:t>
      </w:r>
      <w:hyperlink r:id="rId10" w:anchor="block_7" w:history="1">
        <w:r w:rsidR="00C27733" w:rsidRPr="00FF3DFB">
          <w:rPr>
            <w:rStyle w:val="ae"/>
            <w:rFonts w:ascii="Times New Roman" w:hAnsi="Times New Roman" w:cs="Times New Roman"/>
            <w:color w:val="3272C0"/>
            <w:sz w:val="24"/>
            <w:szCs w:val="24"/>
            <w:shd w:val="clear" w:color="auto" w:fill="FFFFFF"/>
          </w:rPr>
          <w:t>рофессиональный стандарт</w:t>
        </w:r>
      </w:hyperlink>
      <w:r w:rsidR="00C27733" w:rsidRPr="00FF3DF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"Слесарь-ремонтник промышленного оборудования", утвержден </w:t>
      </w:r>
      <w:hyperlink r:id="rId11" w:history="1">
        <w:r w:rsidR="00C27733" w:rsidRPr="00FF3DFB">
          <w:rPr>
            <w:rStyle w:val="ae"/>
            <w:rFonts w:ascii="Times New Roman" w:hAnsi="Times New Roman" w:cs="Times New Roman"/>
            <w:color w:val="3272C0"/>
            <w:sz w:val="24"/>
            <w:szCs w:val="24"/>
            <w:shd w:val="clear" w:color="auto" w:fill="FFFFFF"/>
          </w:rPr>
          <w:t>приказом</w:t>
        </w:r>
      </w:hyperlink>
      <w:r w:rsidR="00C27733" w:rsidRPr="00FF3DF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Министерства труда и социальной защиты Российской Федерации от 26 декабря 2014 г. N 1164н (зарегистрирован Министерством юстиции Российской Федерации 23 января 2015 г., регистрационный N 35692)</w:t>
      </w:r>
      <w:r w:rsidR="00B66D33" w:rsidRPr="00FF3DFB">
        <w:rPr>
          <w:rStyle w:val="a5"/>
          <w:rFonts w:ascii="Times New Roman" w:hAnsi="Times New Roman"/>
          <w:i w:val="0"/>
          <w:sz w:val="24"/>
          <w:szCs w:val="24"/>
          <w:lang w:eastAsia="ru-RU"/>
        </w:rPr>
        <w:t>)</w:t>
      </w:r>
    </w:p>
    <w:p w14:paraId="1D8ED63D" w14:textId="77777777" w:rsidR="00B66D33" w:rsidRPr="00B66D33" w:rsidRDefault="00B66D33" w:rsidP="00B66D33">
      <w:pPr>
        <w:rPr>
          <w:rStyle w:val="a5"/>
          <w:rFonts w:ascii="Times New Roman" w:hAnsi="Times New Roman"/>
          <w:i w:val="0"/>
          <w:sz w:val="28"/>
          <w:szCs w:val="28"/>
        </w:rPr>
      </w:pP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0C56BA83" w:rsidR="000E4757" w:rsidRPr="006B02FF" w:rsidRDefault="00FF3DF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5017DFB6" w:rsidR="000E4757" w:rsidRPr="0075250D" w:rsidRDefault="00FF3DF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4EFC96FB" w:rsidR="000E4757" w:rsidRPr="0075250D" w:rsidRDefault="00FF3DF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6245228D" w:rsidR="000E4757" w:rsidRPr="0075250D" w:rsidRDefault="00FF3DF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124D3583" w:rsidR="000E4757" w:rsidRPr="0075250D" w:rsidRDefault="00FF3DF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1E831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CA610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12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BF7AA" w14:textId="77777777" w:rsidR="00CD0285" w:rsidRDefault="00CD0285">
      <w:pPr>
        <w:spacing w:after="0" w:line="240" w:lineRule="auto"/>
      </w:pPr>
      <w:r>
        <w:separator/>
      </w:r>
    </w:p>
  </w:endnote>
  <w:endnote w:type="continuationSeparator" w:id="0">
    <w:p w14:paraId="0E1AEB19" w14:textId="77777777" w:rsidR="00CD0285" w:rsidRDefault="00CD0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03E4" w14:textId="77777777" w:rsidR="00B840B3" w:rsidRDefault="00CD028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5D1C3" w14:textId="77777777" w:rsidR="00CD0285" w:rsidRDefault="00CD0285">
      <w:pPr>
        <w:spacing w:after="0" w:line="240" w:lineRule="auto"/>
      </w:pPr>
      <w:r>
        <w:separator/>
      </w:r>
    </w:p>
  </w:footnote>
  <w:footnote w:type="continuationSeparator" w:id="0">
    <w:p w14:paraId="35847CA2" w14:textId="77777777" w:rsidR="00CD0285" w:rsidRDefault="00CD0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07"/>
    <w:rsid w:val="00021E32"/>
    <w:rsid w:val="000303E8"/>
    <w:rsid w:val="00043AF3"/>
    <w:rsid w:val="00086B07"/>
    <w:rsid w:val="000E4757"/>
    <w:rsid w:val="000E62E1"/>
    <w:rsid w:val="00136C6D"/>
    <w:rsid w:val="00176B02"/>
    <w:rsid w:val="001D76EC"/>
    <w:rsid w:val="00237E0D"/>
    <w:rsid w:val="0025721E"/>
    <w:rsid w:val="002D05ED"/>
    <w:rsid w:val="003312E4"/>
    <w:rsid w:val="00376860"/>
    <w:rsid w:val="003F40AB"/>
    <w:rsid w:val="003F5CB4"/>
    <w:rsid w:val="004A250F"/>
    <w:rsid w:val="004C6D6F"/>
    <w:rsid w:val="004D0A10"/>
    <w:rsid w:val="00533300"/>
    <w:rsid w:val="00547283"/>
    <w:rsid w:val="0057735E"/>
    <w:rsid w:val="0060655E"/>
    <w:rsid w:val="006136B2"/>
    <w:rsid w:val="00634C8E"/>
    <w:rsid w:val="0066455B"/>
    <w:rsid w:val="006777CB"/>
    <w:rsid w:val="006863B8"/>
    <w:rsid w:val="006B02FF"/>
    <w:rsid w:val="006C6216"/>
    <w:rsid w:val="006D7405"/>
    <w:rsid w:val="0071064D"/>
    <w:rsid w:val="00733CC4"/>
    <w:rsid w:val="00736F3D"/>
    <w:rsid w:val="007474FC"/>
    <w:rsid w:val="0075250D"/>
    <w:rsid w:val="00754094"/>
    <w:rsid w:val="0076696E"/>
    <w:rsid w:val="00813EBA"/>
    <w:rsid w:val="008D524B"/>
    <w:rsid w:val="00902426"/>
    <w:rsid w:val="0093710B"/>
    <w:rsid w:val="009D4649"/>
    <w:rsid w:val="009E5F72"/>
    <w:rsid w:val="009F0692"/>
    <w:rsid w:val="009F0B50"/>
    <w:rsid w:val="00A36C6C"/>
    <w:rsid w:val="00A836D7"/>
    <w:rsid w:val="00AA1F57"/>
    <w:rsid w:val="00AA4532"/>
    <w:rsid w:val="00B14932"/>
    <w:rsid w:val="00B4357D"/>
    <w:rsid w:val="00B477D2"/>
    <w:rsid w:val="00B66D33"/>
    <w:rsid w:val="00B66D36"/>
    <w:rsid w:val="00C1519E"/>
    <w:rsid w:val="00C21679"/>
    <w:rsid w:val="00C27733"/>
    <w:rsid w:val="00CC6233"/>
    <w:rsid w:val="00CD0285"/>
    <w:rsid w:val="00CD378C"/>
    <w:rsid w:val="00D129C9"/>
    <w:rsid w:val="00D7113E"/>
    <w:rsid w:val="00D83547"/>
    <w:rsid w:val="00D83A0C"/>
    <w:rsid w:val="00D90903"/>
    <w:rsid w:val="00D90D94"/>
    <w:rsid w:val="00DB7C93"/>
    <w:rsid w:val="00DD797B"/>
    <w:rsid w:val="00DE1CF9"/>
    <w:rsid w:val="00E568B1"/>
    <w:rsid w:val="00E63EDD"/>
    <w:rsid w:val="00E80E0D"/>
    <w:rsid w:val="00EC2D8F"/>
    <w:rsid w:val="00EF5AB5"/>
    <w:rsid w:val="00F34943"/>
    <w:rsid w:val="00F5503B"/>
    <w:rsid w:val="00F55052"/>
    <w:rsid w:val="00F81B75"/>
    <w:rsid w:val="00F96D0B"/>
    <w:rsid w:val="00FD13A4"/>
    <w:rsid w:val="00FD1BEF"/>
    <w:rsid w:val="00FF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docId w15:val="{DC51AA09-7F86-4066-94BA-67A595A5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3D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C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6D6F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B66D3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66D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52">
    <w:name w:val="s_52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F3DF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576286/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852788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70852788/8333dc2b31e67bebd1be932d2e955f3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0851444/4d37ffdc5ebe195701b946f89fa78835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F3B21-161B-4805-9AFC-11A7E9E1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Анна</cp:lastModifiedBy>
  <cp:revision>8</cp:revision>
  <cp:lastPrinted>2022-05-16T14:04:00Z</cp:lastPrinted>
  <dcterms:created xsi:type="dcterms:W3CDTF">2022-05-18T18:16:00Z</dcterms:created>
  <dcterms:modified xsi:type="dcterms:W3CDTF">2022-06-23T12:47:00Z</dcterms:modified>
</cp:coreProperties>
</file>