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228AF829" w:rsidR="007D0B9E" w:rsidRDefault="007D0B9E" w:rsidP="00A95912">
      <w:pPr>
        <w:spacing w:after="0"/>
        <w:jc w:val="right"/>
        <w:rPr>
          <w:rFonts w:ascii="Times New Roman" w:hAnsi="Times New Roman"/>
          <w:b/>
          <w:i/>
          <w:sz w:val="24"/>
          <w:szCs w:val="24"/>
        </w:rPr>
      </w:pPr>
      <w:r w:rsidRPr="00503E8D">
        <w:rPr>
          <w:rFonts w:ascii="Times New Roman" w:hAnsi="Times New Roman"/>
          <w:iCs/>
          <w:sz w:val="24"/>
          <w:szCs w:val="24"/>
        </w:rPr>
        <w:t>08.02.</w:t>
      </w:r>
      <w:r w:rsidR="00A95912">
        <w:rPr>
          <w:rFonts w:ascii="Times New Roman" w:hAnsi="Times New Roman"/>
          <w:iCs/>
          <w:sz w:val="24"/>
          <w:szCs w:val="24"/>
        </w:rPr>
        <w:t>0</w:t>
      </w:r>
      <w:r w:rsidRPr="00503E8D">
        <w:rPr>
          <w:rFonts w:ascii="Times New Roman" w:hAnsi="Times New Roman"/>
          <w:iCs/>
          <w:sz w:val="24"/>
          <w:szCs w:val="24"/>
        </w:rPr>
        <w:t xml:space="preserve">3 </w:t>
      </w:r>
      <w:r w:rsidR="00A95912">
        <w:rPr>
          <w:rFonts w:ascii="Times New Roman" w:hAnsi="Times New Roman"/>
          <w:bCs/>
          <w:sz w:val="24"/>
          <w:szCs w:val="24"/>
        </w:rPr>
        <w:t>П</w:t>
      </w:r>
      <w:r w:rsidR="00A95912" w:rsidRPr="00B46BFA">
        <w:rPr>
          <w:rFonts w:ascii="Times New Roman" w:hAnsi="Times New Roman"/>
          <w:bCs/>
          <w:sz w:val="24"/>
          <w:szCs w:val="24"/>
        </w:rPr>
        <w:t>роизводство неметаллических строительных изделий и конструкций</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38CF5A23" w:rsidR="002A00C4" w:rsidRPr="00A74DD9" w:rsidRDefault="007D0B9E" w:rsidP="00A95912">
      <w:pPr>
        <w:spacing w:after="0" w:line="360" w:lineRule="auto"/>
        <w:jc w:val="center"/>
        <w:rPr>
          <w:rFonts w:ascii="Times New Roman" w:hAnsi="Times New Roman"/>
          <w:b/>
          <w:i/>
          <w:sz w:val="28"/>
          <w:szCs w:val="28"/>
          <w:vertAlign w:val="superscript"/>
        </w:rPr>
      </w:pPr>
      <w:r w:rsidRPr="007D0B9E">
        <w:rPr>
          <w:rFonts w:ascii="Times New Roman" w:hAnsi="Times New Roman"/>
          <w:sz w:val="24"/>
          <w:szCs w:val="24"/>
        </w:rPr>
        <w:t>08.02.</w:t>
      </w:r>
      <w:r w:rsidR="00A95912">
        <w:rPr>
          <w:rFonts w:ascii="Times New Roman" w:hAnsi="Times New Roman"/>
          <w:sz w:val="24"/>
          <w:szCs w:val="24"/>
        </w:rPr>
        <w:t>0</w:t>
      </w:r>
      <w:r w:rsidRPr="007D0B9E">
        <w:rPr>
          <w:rFonts w:ascii="Times New Roman" w:hAnsi="Times New Roman"/>
          <w:sz w:val="24"/>
          <w:szCs w:val="24"/>
        </w:rPr>
        <w:t xml:space="preserve">3 </w:t>
      </w:r>
      <w:r w:rsidR="00A95912">
        <w:rPr>
          <w:rFonts w:ascii="Times New Roman" w:hAnsi="Times New Roman"/>
          <w:bCs/>
          <w:sz w:val="24"/>
          <w:szCs w:val="24"/>
        </w:rPr>
        <w:t>П</w:t>
      </w:r>
      <w:r w:rsidR="00A95912" w:rsidRPr="00B46BFA">
        <w:rPr>
          <w:rFonts w:ascii="Times New Roman" w:hAnsi="Times New Roman"/>
          <w:bCs/>
          <w:sz w:val="24"/>
          <w:szCs w:val="24"/>
        </w:rPr>
        <w:t>роизводство неметаллических строительных изделий и конструкций</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1C2A7DBF"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135B33">
        <w:rPr>
          <w:lang w:val="ru-RU"/>
        </w:rPr>
        <w:lastRenderedPageBreak/>
        <w:t>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2836"/>
        <w:gridCol w:w="2977"/>
        <w:gridCol w:w="4110"/>
      </w:tblGrid>
      <w:tr w:rsidR="008E66D0" w:rsidRPr="00135B33" w14:paraId="072D73DC" w14:textId="64F5A1AD" w:rsidTr="00C57AA6">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2977"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4110"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AE2F0F" w:rsidRPr="00D646D1" w14:paraId="76246BC0" w14:textId="655770F0" w:rsidTr="00C57AA6">
        <w:trPr>
          <w:trHeight w:val="259"/>
        </w:trPr>
        <w:tc>
          <w:tcPr>
            <w:tcW w:w="2836" w:type="dxa"/>
            <w:vMerge w:val="restart"/>
            <w:tcBorders>
              <w:top w:val="single" w:sz="4" w:space="0" w:color="000000"/>
              <w:left w:val="single" w:sz="4" w:space="0" w:color="000000"/>
              <w:right w:val="single" w:sz="4" w:space="0" w:color="000000"/>
            </w:tcBorders>
          </w:tcPr>
          <w:p w14:paraId="3A11D209" w14:textId="09701258" w:rsidR="00AE2F0F" w:rsidRPr="00D646D1" w:rsidRDefault="00AE2F0F" w:rsidP="00F43CF4">
            <w:pPr>
              <w:spacing w:after="0" w:line="240" w:lineRule="auto"/>
              <w:ind w:left="1"/>
              <w:rPr>
                <w:rFonts w:ascii="Times New Roman" w:hAnsi="Times New Roman"/>
                <w:i/>
                <w:iCs/>
                <w:color w:val="000000"/>
                <w:sz w:val="24"/>
                <w:szCs w:val="24"/>
              </w:rPr>
            </w:pPr>
            <w:r>
              <w:rPr>
                <w:rFonts w:ascii="Times New Roman" w:hAnsi="Times New Roman"/>
                <w:sz w:val="24"/>
                <w:szCs w:val="24"/>
              </w:rPr>
              <w:t xml:space="preserve"> ВД .01 </w:t>
            </w:r>
            <w:r w:rsidRPr="00AE2F0F">
              <w:rPr>
                <w:rFonts w:ascii="Times New Roman" w:hAnsi="Times New Roman"/>
                <w:sz w:val="24"/>
                <w:szCs w:val="24"/>
              </w:rPr>
              <w:t>Производство неметаллических строительных изделий и конструкций</w:t>
            </w:r>
          </w:p>
        </w:tc>
        <w:tc>
          <w:tcPr>
            <w:tcW w:w="2977" w:type="dxa"/>
            <w:vMerge w:val="restart"/>
            <w:tcBorders>
              <w:top w:val="single" w:sz="4" w:space="0" w:color="000000"/>
              <w:left w:val="single" w:sz="4" w:space="0" w:color="000000"/>
              <w:right w:val="single" w:sz="4" w:space="0" w:color="000000"/>
            </w:tcBorders>
          </w:tcPr>
          <w:p w14:paraId="58B36B33" w14:textId="3499DB37" w:rsidR="00AE2F0F" w:rsidRPr="00D646D1" w:rsidRDefault="00AE2F0F" w:rsidP="00ED515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ПМ.01 </w:t>
            </w:r>
            <w:r w:rsidRPr="00AE2F0F">
              <w:rPr>
                <w:rFonts w:ascii="Times New Roman" w:hAnsi="Times New Roman"/>
                <w:sz w:val="24"/>
                <w:szCs w:val="24"/>
              </w:rPr>
              <w:t>Производство неметаллических строительных изделий и конструкций</w:t>
            </w:r>
          </w:p>
        </w:tc>
        <w:tc>
          <w:tcPr>
            <w:tcW w:w="4110" w:type="dxa"/>
            <w:tcBorders>
              <w:top w:val="single" w:sz="4" w:space="0" w:color="000000"/>
              <w:left w:val="single" w:sz="4" w:space="0" w:color="000000"/>
              <w:bottom w:val="single" w:sz="4" w:space="0" w:color="000000"/>
              <w:right w:val="single" w:sz="4" w:space="0" w:color="000000"/>
            </w:tcBorders>
          </w:tcPr>
          <w:p w14:paraId="18E498DC" w14:textId="77777777" w:rsidR="00AE2F0F" w:rsidRPr="00546B00" w:rsidRDefault="00AE2F0F" w:rsidP="00F6556E">
            <w:pPr>
              <w:widowControl w:val="0"/>
              <w:spacing w:after="0" w:line="240" w:lineRule="auto"/>
              <w:contextualSpacing/>
              <w:rPr>
                <w:rFonts w:ascii="Times New Roman" w:hAnsi="Times New Roman"/>
                <w:sz w:val="24"/>
                <w:szCs w:val="24"/>
              </w:rPr>
            </w:pPr>
            <w:r w:rsidRPr="00546B00">
              <w:rPr>
                <w:rFonts w:ascii="Times New Roman" w:hAnsi="Times New Roman"/>
                <w:sz w:val="24"/>
                <w:szCs w:val="24"/>
              </w:rPr>
              <w:t>ПК 1.1</w:t>
            </w:r>
            <w:r>
              <w:rPr>
                <w:rFonts w:ascii="Times New Roman" w:hAnsi="Times New Roman"/>
                <w:sz w:val="24"/>
                <w:szCs w:val="24"/>
              </w:rPr>
              <w:t>.</w:t>
            </w:r>
          </w:p>
          <w:p w14:paraId="669498C7" w14:textId="7223EF98" w:rsidR="00AE2F0F" w:rsidRPr="00D34481" w:rsidRDefault="00AE2F0F" w:rsidP="00F6556E">
            <w:pPr>
              <w:spacing w:after="0" w:line="240" w:lineRule="auto"/>
              <w:rPr>
                <w:rFonts w:ascii="Times New Roman" w:hAnsi="Times New Roman"/>
                <w:iCs/>
                <w:color w:val="000000"/>
                <w:sz w:val="24"/>
                <w:szCs w:val="24"/>
              </w:rPr>
            </w:pPr>
            <w:r w:rsidRPr="00AE2F0F">
              <w:rPr>
                <w:rFonts w:ascii="Times New Roman" w:hAnsi="Times New Roman"/>
                <w:iCs/>
                <w:sz w:val="24"/>
                <w:szCs w:val="24"/>
              </w:rPr>
              <w:t>Осуществлять ведение технологических процессов производства неметаллических строительных изделий и конструкций, управлять технологическим оборудованием по производству неметаллических строительных изделий и конструкций</w:t>
            </w:r>
          </w:p>
        </w:tc>
      </w:tr>
      <w:tr w:rsidR="00AE2F0F" w:rsidRPr="00D646D1" w14:paraId="6390652F" w14:textId="6DB5F237" w:rsidTr="00C57AA6">
        <w:trPr>
          <w:trHeight w:val="250"/>
        </w:trPr>
        <w:tc>
          <w:tcPr>
            <w:tcW w:w="2836" w:type="dxa"/>
            <w:vMerge/>
            <w:tcBorders>
              <w:left w:val="single" w:sz="4" w:space="0" w:color="000000"/>
              <w:right w:val="single" w:sz="4" w:space="0" w:color="000000"/>
            </w:tcBorders>
            <w:vAlign w:val="bottom"/>
          </w:tcPr>
          <w:p w14:paraId="6E4697FD" w14:textId="224BB467" w:rsidR="00AE2F0F" w:rsidRPr="00D646D1" w:rsidRDefault="00AE2F0F"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2541ACD6" w14:textId="3668F398" w:rsidR="00AE2F0F" w:rsidRPr="00D646D1" w:rsidRDefault="00AE2F0F"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695A6BB3" w14:textId="77777777" w:rsidR="00AE2F0F" w:rsidRPr="00546B00" w:rsidRDefault="00AE2F0F" w:rsidP="00F6556E">
            <w:pPr>
              <w:widowControl w:val="0"/>
              <w:spacing w:after="0" w:line="240" w:lineRule="auto"/>
              <w:ind w:left="1" w:hanging="3"/>
              <w:jc w:val="both"/>
              <w:rPr>
                <w:rFonts w:ascii="Times New Roman" w:hAnsi="Times New Roman"/>
                <w:color w:val="000000"/>
                <w:sz w:val="24"/>
                <w:szCs w:val="24"/>
              </w:rPr>
            </w:pPr>
            <w:r w:rsidRPr="00546B00">
              <w:rPr>
                <w:rFonts w:ascii="Times New Roman" w:hAnsi="Times New Roman"/>
                <w:color w:val="000000"/>
                <w:sz w:val="24"/>
                <w:szCs w:val="24"/>
              </w:rPr>
              <w:t>ПК 1.2</w:t>
            </w:r>
            <w:r>
              <w:rPr>
                <w:rFonts w:ascii="Times New Roman" w:hAnsi="Times New Roman"/>
                <w:color w:val="000000"/>
                <w:sz w:val="24"/>
                <w:szCs w:val="24"/>
              </w:rPr>
              <w:t>.</w:t>
            </w:r>
          </w:p>
          <w:p w14:paraId="781A25B5" w14:textId="52ECF337" w:rsidR="00AE2F0F" w:rsidRPr="00D646D1" w:rsidRDefault="00AE2F0F" w:rsidP="00F6556E">
            <w:pPr>
              <w:widowControl w:val="0"/>
              <w:spacing w:after="0" w:line="240" w:lineRule="auto"/>
              <w:ind w:left="1" w:hanging="3"/>
              <w:jc w:val="both"/>
              <w:rPr>
                <w:rFonts w:ascii="Times New Roman" w:hAnsi="Times New Roman"/>
                <w:color w:val="000000"/>
                <w:sz w:val="24"/>
                <w:szCs w:val="24"/>
              </w:rPr>
            </w:pPr>
            <w:r w:rsidRPr="00AE2F0F">
              <w:rPr>
                <w:rFonts w:ascii="Times New Roman" w:hAnsi="Times New Roman"/>
                <w:iCs/>
                <w:sz w:val="24"/>
                <w:szCs w:val="24"/>
              </w:rPr>
              <w:t xml:space="preserve">Осуществлять входной контроль основных и вспомогательных материалов. Осуществлять контроль </w:t>
            </w:r>
            <w:r w:rsidRPr="00AE2F0F">
              <w:rPr>
                <w:rFonts w:ascii="Times New Roman" w:hAnsi="Times New Roman"/>
                <w:iCs/>
                <w:sz w:val="24"/>
                <w:szCs w:val="24"/>
              </w:rPr>
              <w:lastRenderedPageBreak/>
              <w:t>качества полупродуктов и готовой продукции в соответствии с требованиями нормативно-технической документации, анализировать результаты контроля</w:t>
            </w:r>
          </w:p>
        </w:tc>
      </w:tr>
      <w:tr w:rsidR="00AE2F0F" w:rsidRPr="00D646D1" w14:paraId="4DCD7DF1" w14:textId="77777777" w:rsidTr="00C57AA6">
        <w:trPr>
          <w:trHeight w:val="856"/>
        </w:trPr>
        <w:tc>
          <w:tcPr>
            <w:tcW w:w="2836" w:type="dxa"/>
            <w:vMerge/>
            <w:tcBorders>
              <w:left w:val="single" w:sz="4" w:space="0" w:color="000000"/>
              <w:right w:val="single" w:sz="4" w:space="0" w:color="000000"/>
            </w:tcBorders>
            <w:vAlign w:val="bottom"/>
          </w:tcPr>
          <w:p w14:paraId="4EB74000" w14:textId="77777777" w:rsidR="00AE2F0F" w:rsidRPr="00D646D1" w:rsidRDefault="00AE2F0F"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671F0D53" w14:textId="77777777" w:rsidR="00AE2F0F" w:rsidRPr="00D646D1" w:rsidRDefault="00AE2F0F"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2D4F1460" w14:textId="6DCE4BD5" w:rsidR="00AE2F0F" w:rsidRPr="00F34516" w:rsidRDefault="00AE2F0F" w:rsidP="00F34516">
            <w:pPr>
              <w:widowControl w:val="0"/>
              <w:autoSpaceDE w:val="0"/>
              <w:autoSpaceDN w:val="0"/>
              <w:adjustRightInd w:val="0"/>
              <w:spacing w:after="0" w:line="240" w:lineRule="auto"/>
              <w:rPr>
                <w:rFonts w:ascii="Times New Roman" w:hAnsi="Times New Roman"/>
                <w:iCs/>
                <w:color w:val="333333"/>
                <w:sz w:val="24"/>
                <w:szCs w:val="24"/>
              </w:rPr>
            </w:pPr>
            <w:r w:rsidRPr="00546B00">
              <w:rPr>
                <w:rFonts w:ascii="Times New Roman" w:hAnsi="Times New Roman"/>
                <w:sz w:val="24"/>
                <w:szCs w:val="24"/>
              </w:rPr>
              <w:t>ПК 1.3</w:t>
            </w:r>
            <w:r>
              <w:rPr>
                <w:rFonts w:ascii="Times New Roman" w:hAnsi="Times New Roman"/>
                <w:sz w:val="24"/>
                <w:szCs w:val="24"/>
              </w:rPr>
              <w:t xml:space="preserve">. </w:t>
            </w:r>
            <w:r w:rsidRPr="00AE2F0F">
              <w:rPr>
                <w:rFonts w:ascii="Times New Roman" w:hAnsi="Times New Roman"/>
                <w:iCs/>
                <w:color w:val="333333"/>
                <w:sz w:val="24"/>
                <w:szCs w:val="24"/>
              </w:rPr>
              <w:t>Владеть основами строительного производства и основами расчета и проектирования строительных конструкций</w:t>
            </w:r>
          </w:p>
        </w:tc>
      </w:tr>
      <w:tr w:rsidR="00AE2F0F" w:rsidRPr="00D646D1" w14:paraId="6EB0B88C" w14:textId="77777777" w:rsidTr="00C57AA6">
        <w:trPr>
          <w:trHeight w:val="653"/>
        </w:trPr>
        <w:tc>
          <w:tcPr>
            <w:tcW w:w="2836" w:type="dxa"/>
            <w:vMerge/>
            <w:tcBorders>
              <w:left w:val="single" w:sz="4" w:space="0" w:color="000000"/>
              <w:right w:val="single" w:sz="4" w:space="0" w:color="000000"/>
            </w:tcBorders>
            <w:vAlign w:val="bottom"/>
          </w:tcPr>
          <w:p w14:paraId="54E5652B" w14:textId="77777777" w:rsidR="00AE2F0F" w:rsidRPr="00D646D1" w:rsidRDefault="00AE2F0F"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7F66FA6F" w14:textId="77777777" w:rsidR="00AE2F0F" w:rsidRPr="00D646D1" w:rsidRDefault="00AE2F0F"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2CA27008" w14:textId="542CB510" w:rsidR="00AE2F0F" w:rsidRPr="00D646D1" w:rsidRDefault="00AE2F0F" w:rsidP="00F6556E">
            <w:pPr>
              <w:spacing w:after="0" w:line="240" w:lineRule="auto"/>
              <w:rPr>
                <w:rFonts w:ascii="Times New Roman" w:hAnsi="Times New Roman"/>
                <w:color w:val="000000"/>
                <w:sz w:val="24"/>
                <w:szCs w:val="24"/>
              </w:rPr>
            </w:pPr>
            <w:r w:rsidRPr="00546B00">
              <w:rPr>
                <w:rFonts w:ascii="Times New Roman" w:hAnsi="Times New Roman"/>
                <w:color w:val="000000"/>
                <w:sz w:val="24"/>
                <w:szCs w:val="24"/>
              </w:rPr>
              <w:t>ПК 1.4</w:t>
            </w:r>
            <w:r>
              <w:rPr>
                <w:rFonts w:ascii="Times New Roman" w:hAnsi="Times New Roman"/>
                <w:color w:val="000000"/>
                <w:sz w:val="24"/>
                <w:szCs w:val="24"/>
              </w:rPr>
              <w:t xml:space="preserve">. </w:t>
            </w:r>
            <w:r w:rsidRPr="00AE2F0F">
              <w:rPr>
                <w:rFonts w:ascii="Times New Roman" w:hAnsi="Times New Roman"/>
                <w:sz w:val="24"/>
                <w:szCs w:val="24"/>
              </w:rPr>
              <w:t>Обеспечивать рациональное использование производственных мощностей с целью получения качественной продукции</w:t>
            </w:r>
          </w:p>
        </w:tc>
      </w:tr>
      <w:tr w:rsidR="00AE2F0F" w:rsidRPr="00D646D1" w14:paraId="3A027A83" w14:textId="77777777" w:rsidTr="00C57AA6">
        <w:trPr>
          <w:trHeight w:val="652"/>
        </w:trPr>
        <w:tc>
          <w:tcPr>
            <w:tcW w:w="2836" w:type="dxa"/>
            <w:vMerge/>
            <w:tcBorders>
              <w:left w:val="single" w:sz="4" w:space="0" w:color="000000"/>
              <w:right w:val="single" w:sz="4" w:space="0" w:color="000000"/>
            </w:tcBorders>
            <w:vAlign w:val="bottom"/>
          </w:tcPr>
          <w:p w14:paraId="633CF964" w14:textId="77777777" w:rsidR="00AE2F0F" w:rsidRPr="00D646D1" w:rsidRDefault="00AE2F0F"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35384F5D" w14:textId="77777777" w:rsidR="00AE2F0F" w:rsidRPr="00D646D1" w:rsidRDefault="00AE2F0F"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4C497B0D" w14:textId="24BA035D" w:rsidR="00AE2F0F" w:rsidRPr="00546B00" w:rsidRDefault="00AE2F0F" w:rsidP="00F6556E">
            <w:pPr>
              <w:spacing w:after="0" w:line="240" w:lineRule="auto"/>
              <w:rPr>
                <w:rFonts w:ascii="Times New Roman" w:hAnsi="Times New Roman"/>
                <w:color w:val="000000"/>
                <w:sz w:val="24"/>
                <w:szCs w:val="24"/>
              </w:rPr>
            </w:pPr>
            <w:r w:rsidRPr="00AE2F0F">
              <w:rPr>
                <w:rFonts w:ascii="Times New Roman" w:hAnsi="Times New Roman"/>
                <w:color w:val="000000"/>
                <w:sz w:val="24"/>
                <w:szCs w:val="24"/>
              </w:rPr>
              <w:t>ПК 1.5 Выявлять резервы производства с целью повышения производительности труда и качества продукции</w:t>
            </w:r>
          </w:p>
        </w:tc>
      </w:tr>
      <w:tr w:rsidR="00CE7F84" w:rsidRPr="00D646D1" w14:paraId="0C57D0B1" w14:textId="77777777" w:rsidTr="00C57AA6">
        <w:trPr>
          <w:trHeight w:val="236"/>
        </w:trPr>
        <w:tc>
          <w:tcPr>
            <w:tcW w:w="2836" w:type="dxa"/>
            <w:vMerge w:val="restart"/>
            <w:tcBorders>
              <w:top w:val="single" w:sz="4" w:space="0" w:color="000000"/>
              <w:left w:val="single" w:sz="4" w:space="0" w:color="000000"/>
              <w:right w:val="single" w:sz="4" w:space="0" w:color="000000"/>
            </w:tcBorders>
          </w:tcPr>
          <w:p w14:paraId="3082A807" w14:textId="115D70FA" w:rsidR="00CE7F84" w:rsidRPr="00D646D1" w:rsidRDefault="00CE7F84" w:rsidP="00F6556E">
            <w:pPr>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53445C">
              <w:rPr>
                <w:rFonts w:ascii="Times New Roman" w:hAnsi="Times New Roman"/>
              </w:rPr>
              <w:t>Эксплуатация теплотехнического оборудования производства неметаллических строительных изделий и конструкций</w:t>
            </w:r>
          </w:p>
        </w:tc>
        <w:tc>
          <w:tcPr>
            <w:tcW w:w="2977" w:type="dxa"/>
            <w:vMerge w:val="restart"/>
            <w:tcBorders>
              <w:top w:val="single" w:sz="4" w:space="0" w:color="000000"/>
              <w:left w:val="single" w:sz="4" w:space="0" w:color="000000"/>
              <w:right w:val="single" w:sz="4" w:space="0" w:color="000000"/>
            </w:tcBorders>
          </w:tcPr>
          <w:p w14:paraId="1F74E432" w14:textId="1FAE03D9" w:rsidR="00CE7F84" w:rsidRPr="00D646D1" w:rsidRDefault="00CE7F84" w:rsidP="00F6556E">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ПМ.02. </w:t>
            </w:r>
            <w:r w:rsidRPr="0053445C">
              <w:rPr>
                <w:rFonts w:ascii="Times New Roman" w:hAnsi="Times New Roman"/>
              </w:rPr>
              <w:t>Эксплуатация теплотехнического оборудования производства неметаллических строительных изделий и конструкций</w:t>
            </w:r>
          </w:p>
        </w:tc>
        <w:tc>
          <w:tcPr>
            <w:tcW w:w="4110" w:type="dxa"/>
            <w:tcBorders>
              <w:top w:val="single" w:sz="4" w:space="0" w:color="000000"/>
              <w:left w:val="single" w:sz="4" w:space="0" w:color="000000"/>
              <w:bottom w:val="single" w:sz="4" w:space="0" w:color="000000"/>
              <w:right w:val="single" w:sz="4" w:space="0" w:color="000000"/>
            </w:tcBorders>
          </w:tcPr>
          <w:p w14:paraId="626308DC" w14:textId="3943F308" w:rsidR="00CE7F84" w:rsidRPr="00AE2F0F" w:rsidRDefault="00CE7F84" w:rsidP="00F6556E">
            <w:pPr>
              <w:spacing w:after="0" w:line="240" w:lineRule="auto"/>
              <w:rPr>
                <w:rFonts w:ascii="Times New Roman" w:hAnsi="Times New Roman"/>
                <w:sz w:val="24"/>
                <w:szCs w:val="24"/>
              </w:rPr>
            </w:pPr>
            <w:r w:rsidRPr="00546B00">
              <w:rPr>
                <w:rFonts w:ascii="Times New Roman" w:hAnsi="Times New Roman"/>
                <w:sz w:val="24"/>
                <w:szCs w:val="24"/>
              </w:rPr>
              <w:t>ПК 2.1</w:t>
            </w:r>
            <w:r>
              <w:rPr>
                <w:rFonts w:ascii="Times New Roman" w:hAnsi="Times New Roman"/>
                <w:sz w:val="24"/>
                <w:szCs w:val="24"/>
              </w:rPr>
              <w:t xml:space="preserve">. </w:t>
            </w:r>
            <w:r w:rsidRPr="00AE2F0F">
              <w:rPr>
                <w:rFonts w:ascii="Times New Roman" w:hAnsi="Times New Roman"/>
                <w:sz w:val="24"/>
                <w:szCs w:val="24"/>
              </w:rPr>
              <w:t>Осуществлять эксплуатацию теплотехнического оборудования для производства неметаллических строительных изделий и конструкций</w:t>
            </w:r>
          </w:p>
        </w:tc>
      </w:tr>
      <w:tr w:rsidR="00CE7F84" w:rsidRPr="00D646D1" w14:paraId="66D060B2" w14:textId="77777777" w:rsidTr="00C57AA6">
        <w:trPr>
          <w:trHeight w:val="236"/>
        </w:trPr>
        <w:tc>
          <w:tcPr>
            <w:tcW w:w="2836" w:type="dxa"/>
            <w:vMerge/>
            <w:tcBorders>
              <w:left w:val="single" w:sz="4" w:space="0" w:color="000000"/>
              <w:right w:val="single" w:sz="4" w:space="0" w:color="000000"/>
            </w:tcBorders>
            <w:vAlign w:val="center"/>
          </w:tcPr>
          <w:p w14:paraId="11682ED3" w14:textId="77777777" w:rsidR="00CE7F84" w:rsidRDefault="00CE7F84"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64D91277" w14:textId="77777777" w:rsidR="00CE7F84" w:rsidRDefault="00CE7F84"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76A659CF" w14:textId="38393142" w:rsidR="00CE7F84" w:rsidRPr="00AE2F0F" w:rsidRDefault="00CE7F84" w:rsidP="00F6556E">
            <w:pPr>
              <w:spacing w:after="0" w:line="240" w:lineRule="auto"/>
              <w:rPr>
                <w:rFonts w:ascii="Times New Roman" w:hAnsi="Times New Roman"/>
                <w:sz w:val="24"/>
                <w:szCs w:val="24"/>
              </w:rPr>
            </w:pPr>
            <w:r w:rsidRPr="00546B00">
              <w:rPr>
                <w:rFonts w:ascii="Times New Roman" w:hAnsi="Times New Roman"/>
                <w:sz w:val="24"/>
                <w:szCs w:val="24"/>
              </w:rPr>
              <w:t>ПК 2.2</w:t>
            </w:r>
            <w:r>
              <w:rPr>
                <w:rFonts w:ascii="Times New Roman" w:hAnsi="Times New Roman"/>
                <w:sz w:val="24"/>
                <w:szCs w:val="24"/>
              </w:rPr>
              <w:t>.</w:t>
            </w:r>
            <w:r w:rsidRPr="00546B00">
              <w:rPr>
                <w:rFonts w:ascii="Times New Roman" w:hAnsi="Times New Roman"/>
                <w:sz w:val="24"/>
                <w:szCs w:val="24"/>
              </w:rPr>
              <w:t xml:space="preserve"> </w:t>
            </w:r>
            <w:r w:rsidRPr="00AE2F0F">
              <w:rPr>
                <w:rFonts w:ascii="Times New Roman" w:hAnsi="Times New Roman"/>
                <w:iCs/>
                <w:sz w:val="24"/>
                <w:szCs w:val="24"/>
              </w:rPr>
              <w:t>Определять неполадки в работе оборудования, подбирать оборудование по заданным условиям</w:t>
            </w:r>
          </w:p>
        </w:tc>
      </w:tr>
      <w:tr w:rsidR="00CE7F84" w:rsidRPr="00D646D1" w14:paraId="63A6DEB3" w14:textId="77777777" w:rsidTr="00C57AA6">
        <w:trPr>
          <w:trHeight w:val="1421"/>
        </w:trPr>
        <w:tc>
          <w:tcPr>
            <w:tcW w:w="2836" w:type="dxa"/>
            <w:vMerge/>
            <w:tcBorders>
              <w:left w:val="single" w:sz="4" w:space="0" w:color="000000"/>
              <w:right w:val="single" w:sz="4" w:space="0" w:color="000000"/>
            </w:tcBorders>
            <w:vAlign w:val="center"/>
          </w:tcPr>
          <w:p w14:paraId="3D4088FD" w14:textId="77777777" w:rsidR="00CE7F84" w:rsidRDefault="00CE7F84"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6FD415DE" w14:textId="77777777" w:rsidR="00CE7F84" w:rsidRDefault="00CE7F84"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3657DC30" w14:textId="6852D822" w:rsidR="00CE7F84" w:rsidRPr="00AE2F0F" w:rsidRDefault="00CE7F84" w:rsidP="00AE2F0F">
            <w:pPr>
              <w:widowControl w:val="0"/>
              <w:spacing w:after="0" w:line="240" w:lineRule="auto"/>
              <w:ind w:left="1" w:hanging="3"/>
              <w:rPr>
                <w:rFonts w:ascii="Times New Roman" w:hAnsi="Times New Roman"/>
                <w:sz w:val="24"/>
                <w:szCs w:val="24"/>
              </w:rPr>
            </w:pPr>
            <w:r w:rsidRPr="00546B00">
              <w:rPr>
                <w:rFonts w:ascii="Times New Roman" w:hAnsi="Times New Roman"/>
                <w:sz w:val="24"/>
                <w:szCs w:val="24"/>
              </w:rPr>
              <w:t>ПК 2.3</w:t>
            </w:r>
            <w:r>
              <w:rPr>
                <w:rFonts w:ascii="Times New Roman" w:hAnsi="Times New Roman"/>
                <w:sz w:val="24"/>
                <w:szCs w:val="24"/>
              </w:rPr>
              <w:t>.</w:t>
            </w:r>
            <w:r w:rsidRPr="00546B00">
              <w:rPr>
                <w:rFonts w:ascii="Times New Roman" w:hAnsi="Times New Roman"/>
                <w:sz w:val="24"/>
                <w:szCs w:val="24"/>
              </w:rPr>
              <w:t xml:space="preserve"> </w:t>
            </w:r>
            <w:r w:rsidRPr="00AE2F0F">
              <w:rPr>
                <w:rFonts w:ascii="Times New Roman" w:hAnsi="Times New Roman"/>
                <w:iCs/>
                <w:color w:val="333333"/>
                <w:sz w:val="24"/>
                <w:szCs w:val="24"/>
              </w:rPr>
              <w:t>Осуществлять теплотехнические расчеты теплообменных аппаратов, установок периодического действия и непрерывного действия при производстве неметаллических строительных изделий и конструкций</w:t>
            </w:r>
          </w:p>
        </w:tc>
      </w:tr>
      <w:tr w:rsidR="00CE7F84" w:rsidRPr="00D646D1" w14:paraId="2482F6FD" w14:textId="77777777" w:rsidTr="00CE7F84">
        <w:trPr>
          <w:trHeight w:val="879"/>
        </w:trPr>
        <w:tc>
          <w:tcPr>
            <w:tcW w:w="2836" w:type="dxa"/>
            <w:vMerge/>
            <w:tcBorders>
              <w:left w:val="single" w:sz="4" w:space="0" w:color="000000"/>
              <w:right w:val="single" w:sz="4" w:space="0" w:color="000000"/>
            </w:tcBorders>
            <w:vAlign w:val="center"/>
          </w:tcPr>
          <w:p w14:paraId="6AB1736F" w14:textId="77777777" w:rsidR="00CE7F84" w:rsidRDefault="00CE7F84"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34A65BBE" w14:textId="77777777" w:rsidR="00CE7F84" w:rsidRDefault="00CE7F84"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6D1A4982" w14:textId="2C3DDA95" w:rsidR="00CE7F84" w:rsidRPr="00546B00" w:rsidRDefault="00CE7F84" w:rsidP="00F34516">
            <w:pPr>
              <w:widowControl w:val="0"/>
              <w:spacing w:after="0" w:line="240" w:lineRule="auto"/>
              <w:ind w:left="1" w:hanging="3"/>
              <w:jc w:val="both"/>
              <w:rPr>
                <w:rFonts w:ascii="Times New Roman" w:hAnsi="Times New Roman"/>
                <w:sz w:val="24"/>
                <w:szCs w:val="24"/>
              </w:rPr>
            </w:pPr>
            <w:r w:rsidRPr="003E1439">
              <w:rPr>
                <w:rFonts w:ascii="Times New Roman" w:hAnsi="Times New Roman"/>
                <w:iCs/>
                <w:color w:val="333333"/>
                <w:sz w:val="24"/>
                <w:szCs w:val="24"/>
              </w:rPr>
              <w:t>ПК</w:t>
            </w:r>
            <w:r>
              <w:rPr>
                <w:rFonts w:ascii="Times New Roman" w:hAnsi="Times New Roman"/>
                <w:iCs/>
                <w:color w:val="333333"/>
                <w:sz w:val="24"/>
                <w:szCs w:val="24"/>
              </w:rPr>
              <w:t> </w:t>
            </w:r>
            <w:r w:rsidRPr="003E1439">
              <w:rPr>
                <w:rFonts w:ascii="Times New Roman" w:hAnsi="Times New Roman"/>
                <w:iCs/>
                <w:color w:val="333333"/>
                <w:sz w:val="24"/>
                <w:szCs w:val="24"/>
              </w:rPr>
              <w:t>2.4</w:t>
            </w:r>
            <w:r>
              <w:rPr>
                <w:rFonts w:ascii="Times New Roman" w:hAnsi="Times New Roman"/>
                <w:iCs/>
                <w:color w:val="333333"/>
                <w:sz w:val="24"/>
                <w:szCs w:val="24"/>
              </w:rPr>
              <w:t>. </w:t>
            </w:r>
            <w:r w:rsidRPr="0053445C">
              <w:rPr>
                <w:rFonts w:ascii="Times New Roman" w:hAnsi="Times New Roman"/>
              </w:rPr>
              <w:t>Выявлять резерв работы оборудования для увеличения выпуска продукции</w:t>
            </w:r>
          </w:p>
        </w:tc>
      </w:tr>
      <w:tr w:rsidR="00AE2F0F" w:rsidRPr="00D646D1" w14:paraId="5EF0D52A" w14:textId="77777777" w:rsidTr="00C57AA6">
        <w:trPr>
          <w:trHeight w:val="276"/>
        </w:trPr>
        <w:tc>
          <w:tcPr>
            <w:tcW w:w="2836" w:type="dxa"/>
            <w:vMerge w:val="restart"/>
            <w:tcBorders>
              <w:top w:val="single" w:sz="4" w:space="0" w:color="auto"/>
              <w:left w:val="single" w:sz="4" w:space="0" w:color="000000"/>
              <w:right w:val="single" w:sz="4" w:space="0" w:color="000000"/>
            </w:tcBorders>
          </w:tcPr>
          <w:p w14:paraId="5F63216D" w14:textId="6239E191" w:rsidR="00AE2F0F" w:rsidRPr="00D646D1" w:rsidRDefault="00AE2F0F" w:rsidP="00F6556E">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 03 </w:t>
            </w:r>
            <w:r w:rsidRPr="00AE2F0F">
              <w:rPr>
                <w:rFonts w:ascii="Times New Roman" w:hAnsi="Times New Roman"/>
                <w:sz w:val="24"/>
                <w:szCs w:val="24"/>
              </w:rPr>
              <w:t>Автоматизация технологических процессов производства неметаллических строительных изделий и конструкций</w:t>
            </w:r>
          </w:p>
        </w:tc>
        <w:tc>
          <w:tcPr>
            <w:tcW w:w="2977" w:type="dxa"/>
            <w:vMerge w:val="restart"/>
            <w:tcBorders>
              <w:top w:val="single" w:sz="4" w:space="0" w:color="auto"/>
              <w:left w:val="single" w:sz="4" w:space="0" w:color="000000"/>
              <w:right w:val="single" w:sz="4" w:space="0" w:color="auto"/>
            </w:tcBorders>
          </w:tcPr>
          <w:p w14:paraId="79064649" w14:textId="4A43C326" w:rsidR="00AE2F0F" w:rsidRPr="00D646D1" w:rsidRDefault="00AE2F0F" w:rsidP="00F6556E">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 03. </w:t>
            </w:r>
            <w:r w:rsidRPr="00AE2F0F">
              <w:rPr>
                <w:rFonts w:ascii="Times New Roman" w:hAnsi="Times New Roman"/>
                <w:sz w:val="24"/>
                <w:szCs w:val="24"/>
              </w:rPr>
              <w:t>Автоматизация технологических процессов производства неметаллических строительных изделий и конструкций</w:t>
            </w:r>
          </w:p>
        </w:tc>
        <w:tc>
          <w:tcPr>
            <w:tcW w:w="4110" w:type="dxa"/>
            <w:tcBorders>
              <w:top w:val="single" w:sz="4" w:space="0" w:color="auto"/>
              <w:left w:val="single" w:sz="4" w:space="0" w:color="auto"/>
              <w:bottom w:val="single" w:sz="4" w:space="0" w:color="auto"/>
              <w:right w:val="single" w:sz="4" w:space="0" w:color="auto"/>
            </w:tcBorders>
          </w:tcPr>
          <w:p w14:paraId="2431AC38" w14:textId="77777777" w:rsidR="00AE2F0F" w:rsidRPr="00546B00" w:rsidRDefault="00AE2F0F" w:rsidP="00AE2F0F">
            <w:pPr>
              <w:snapToGrid w:val="0"/>
              <w:spacing w:after="0" w:line="240" w:lineRule="auto"/>
              <w:rPr>
                <w:rFonts w:ascii="Times New Roman" w:hAnsi="Times New Roman"/>
                <w:sz w:val="24"/>
                <w:szCs w:val="24"/>
              </w:rPr>
            </w:pPr>
            <w:r w:rsidRPr="00546B00">
              <w:rPr>
                <w:rFonts w:ascii="Times New Roman" w:hAnsi="Times New Roman"/>
                <w:sz w:val="24"/>
                <w:szCs w:val="24"/>
              </w:rPr>
              <w:t>ПК 3.1</w:t>
            </w:r>
            <w:r>
              <w:rPr>
                <w:rFonts w:ascii="Times New Roman" w:hAnsi="Times New Roman"/>
                <w:sz w:val="24"/>
                <w:szCs w:val="24"/>
              </w:rPr>
              <w:t>.</w:t>
            </w:r>
          </w:p>
          <w:p w14:paraId="00C349BF" w14:textId="7006C158" w:rsidR="00AE2F0F" w:rsidRPr="00AE2F0F" w:rsidRDefault="00AE2F0F" w:rsidP="00AE2F0F">
            <w:pPr>
              <w:snapToGrid w:val="0"/>
              <w:spacing w:after="0" w:line="240" w:lineRule="auto"/>
              <w:rPr>
                <w:rFonts w:ascii="Times New Roman" w:hAnsi="Times New Roman"/>
                <w:sz w:val="24"/>
                <w:szCs w:val="24"/>
              </w:rPr>
            </w:pPr>
            <w:r w:rsidRPr="00AE2F0F">
              <w:rPr>
                <w:rFonts w:ascii="Times New Roman" w:hAnsi="Times New Roman"/>
                <w:sz w:val="24"/>
                <w:szCs w:val="24"/>
              </w:rPr>
              <w:t>Осуществлять регулирование и автоматическое управление параметрами технологического процесса</w:t>
            </w:r>
          </w:p>
        </w:tc>
      </w:tr>
      <w:tr w:rsidR="00AE2F0F" w:rsidRPr="00D646D1" w14:paraId="239726DA" w14:textId="77777777" w:rsidTr="00CE7F84">
        <w:trPr>
          <w:trHeight w:val="1152"/>
        </w:trPr>
        <w:tc>
          <w:tcPr>
            <w:tcW w:w="2836" w:type="dxa"/>
            <w:vMerge/>
            <w:tcBorders>
              <w:left w:val="single" w:sz="4" w:space="0" w:color="000000"/>
              <w:right w:val="single" w:sz="4" w:space="0" w:color="000000"/>
            </w:tcBorders>
            <w:vAlign w:val="bottom"/>
          </w:tcPr>
          <w:p w14:paraId="13163CC9" w14:textId="77777777" w:rsidR="00AE2F0F" w:rsidRDefault="00AE2F0F" w:rsidP="00F6556E">
            <w:pPr>
              <w:snapToGrid w:val="0"/>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auto"/>
            </w:tcBorders>
          </w:tcPr>
          <w:p w14:paraId="572696C7" w14:textId="77777777" w:rsidR="00AE2F0F" w:rsidRDefault="00AE2F0F" w:rsidP="00F6556E">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right w:val="single" w:sz="4" w:space="0" w:color="auto"/>
            </w:tcBorders>
          </w:tcPr>
          <w:p w14:paraId="7E732D20" w14:textId="0168218F" w:rsidR="00AE2F0F" w:rsidRPr="00AE2F0F" w:rsidRDefault="00AE2F0F" w:rsidP="00AE2F0F">
            <w:pPr>
              <w:snapToGrid w:val="0"/>
              <w:spacing w:after="0" w:line="240" w:lineRule="auto"/>
              <w:rPr>
                <w:rFonts w:ascii="Times New Roman" w:hAnsi="Times New Roman"/>
                <w:sz w:val="24"/>
                <w:szCs w:val="24"/>
              </w:rPr>
            </w:pPr>
            <w:r w:rsidRPr="00546B00">
              <w:rPr>
                <w:rFonts w:ascii="Times New Roman" w:hAnsi="Times New Roman"/>
                <w:sz w:val="24"/>
                <w:szCs w:val="24"/>
              </w:rPr>
              <w:t>ПК 3.2</w:t>
            </w:r>
            <w:r>
              <w:rPr>
                <w:rFonts w:ascii="Times New Roman" w:hAnsi="Times New Roman"/>
                <w:sz w:val="24"/>
                <w:szCs w:val="24"/>
              </w:rPr>
              <w:t xml:space="preserve">. </w:t>
            </w:r>
            <w:r w:rsidRPr="00AE2F0F">
              <w:rPr>
                <w:rFonts w:ascii="Times New Roman" w:hAnsi="Times New Roman"/>
                <w:sz w:val="24"/>
                <w:szCs w:val="24"/>
              </w:rPr>
              <w:t>Применять контрольно-измерительные приборы для управления технологическим процессом</w:t>
            </w:r>
          </w:p>
        </w:tc>
      </w:tr>
      <w:tr w:rsidR="00AE2F0F" w:rsidRPr="00D646D1" w14:paraId="0AD8B6CC" w14:textId="77777777" w:rsidTr="00C57AA6">
        <w:trPr>
          <w:trHeight w:val="900"/>
        </w:trPr>
        <w:tc>
          <w:tcPr>
            <w:tcW w:w="2836" w:type="dxa"/>
            <w:vMerge/>
            <w:tcBorders>
              <w:left w:val="single" w:sz="4" w:space="0" w:color="000000"/>
              <w:right w:val="single" w:sz="4" w:space="0" w:color="000000"/>
            </w:tcBorders>
            <w:vAlign w:val="bottom"/>
          </w:tcPr>
          <w:p w14:paraId="1D15ACE0" w14:textId="77777777" w:rsidR="00AE2F0F" w:rsidRDefault="00AE2F0F" w:rsidP="00F6556E">
            <w:pPr>
              <w:snapToGrid w:val="0"/>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auto"/>
            </w:tcBorders>
          </w:tcPr>
          <w:p w14:paraId="6395CE09" w14:textId="77777777" w:rsidR="00AE2F0F" w:rsidRDefault="00AE2F0F" w:rsidP="00F6556E">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right w:val="single" w:sz="4" w:space="0" w:color="auto"/>
            </w:tcBorders>
          </w:tcPr>
          <w:p w14:paraId="050E261C" w14:textId="263F33AF" w:rsidR="00AE2F0F" w:rsidRPr="00546B00" w:rsidRDefault="00AE2F0F" w:rsidP="00F34516">
            <w:pPr>
              <w:spacing w:after="0" w:line="240" w:lineRule="auto"/>
              <w:rPr>
                <w:rFonts w:ascii="Times New Roman" w:hAnsi="Times New Roman"/>
                <w:sz w:val="24"/>
                <w:szCs w:val="24"/>
              </w:rPr>
            </w:pPr>
            <w:r w:rsidRPr="00AE2F0F">
              <w:rPr>
                <w:rFonts w:ascii="Times New Roman" w:hAnsi="Times New Roman"/>
                <w:sz w:val="24"/>
                <w:szCs w:val="24"/>
              </w:rPr>
              <w:t>ПК 3.3 Составлять схемы автоматизации технологических процессов</w:t>
            </w:r>
          </w:p>
        </w:tc>
      </w:tr>
      <w:tr w:rsidR="00AE2F0F" w:rsidRPr="00D646D1" w14:paraId="0BDDA9FD" w14:textId="77777777" w:rsidTr="00C57AA6">
        <w:trPr>
          <w:trHeight w:val="900"/>
        </w:trPr>
        <w:tc>
          <w:tcPr>
            <w:tcW w:w="2836" w:type="dxa"/>
            <w:vMerge/>
            <w:tcBorders>
              <w:left w:val="single" w:sz="4" w:space="0" w:color="000000"/>
              <w:right w:val="single" w:sz="4" w:space="0" w:color="000000"/>
            </w:tcBorders>
            <w:vAlign w:val="bottom"/>
          </w:tcPr>
          <w:p w14:paraId="2EEB4CC9" w14:textId="77777777" w:rsidR="00AE2F0F" w:rsidRDefault="00AE2F0F" w:rsidP="00F6556E">
            <w:pPr>
              <w:snapToGrid w:val="0"/>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auto"/>
            </w:tcBorders>
          </w:tcPr>
          <w:p w14:paraId="13ED7A90" w14:textId="77777777" w:rsidR="00AE2F0F" w:rsidRDefault="00AE2F0F" w:rsidP="00F6556E">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right w:val="single" w:sz="4" w:space="0" w:color="auto"/>
            </w:tcBorders>
          </w:tcPr>
          <w:p w14:paraId="18839AFD" w14:textId="55E0F492" w:rsidR="00AE2F0F" w:rsidRPr="00AE2F0F" w:rsidRDefault="00AE2F0F" w:rsidP="00F34516">
            <w:pPr>
              <w:spacing w:after="0" w:line="240" w:lineRule="auto"/>
              <w:rPr>
                <w:rFonts w:ascii="Times New Roman" w:hAnsi="Times New Roman"/>
                <w:sz w:val="24"/>
                <w:szCs w:val="24"/>
              </w:rPr>
            </w:pPr>
            <w:r w:rsidRPr="00AE2F0F">
              <w:rPr>
                <w:rFonts w:ascii="Times New Roman" w:hAnsi="Times New Roman"/>
                <w:sz w:val="24"/>
                <w:szCs w:val="24"/>
              </w:rPr>
              <w:t>ПК 3.4 Применять автоматизированные системы управления, микропроцессорную технику в производстве</w:t>
            </w:r>
          </w:p>
        </w:tc>
      </w:tr>
      <w:tr w:rsidR="00AE2F0F" w:rsidRPr="00D646D1" w14:paraId="60D242E1" w14:textId="77777777" w:rsidTr="00C57AA6">
        <w:trPr>
          <w:trHeight w:val="80"/>
        </w:trPr>
        <w:tc>
          <w:tcPr>
            <w:tcW w:w="2836" w:type="dxa"/>
            <w:vMerge/>
            <w:tcBorders>
              <w:left w:val="single" w:sz="4" w:space="0" w:color="000000"/>
              <w:bottom w:val="single" w:sz="4" w:space="0" w:color="auto"/>
              <w:right w:val="single" w:sz="4" w:space="0" w:color="000000"/>
            </w:tcBorders>
            <w:vAlign w:val="bottom"/>
          </w:tcPr>
          <w:p w14:paraId="5D6E963A" w14:textId="77777777" w:rsidR="00AE2F0F" w:rsidRDefault="00AE2F0F" w:rsidP="00F6556E">
            <w:pPr>
              <w:snapToGrid w:val="0"/>
              <w:spacing w:after="0" w:line="240" w:lineRule="auto"/>
              <w:rPr>
                <w:rFonts w:ascii="Times New Roman" w:hAnsi="Times New Roman"/>
                <w:color w:val="000000"/>
                <w:sz w:val="24"/>
                <w:szCs w:val="24"/>
              </w:rPr>
            </w:pPr>
          </w:p>
        </w:tc>
        <w:tc>
          <w:tcPr>
            <w:tcW w:w="2977" w:type="dxa"/>
            <w:vMerge/>
            <w:tcBorders>
              <w:left w:val="single" w:sz="4" w:space="0" w:color="000000"/>
              <w:bottom w:val="single" w:sz="4" w:space="0" w:color="auto"/>
              <w:right w:val="single" w:sz="4" w:space="0" w:color="auto"/>
            </w:tcBorders>
          </w:tcPr>
          <w:p w14:paraId="7686169E" w14:textId="77777777" w:rsidR="00AE2F0F" w:rsidRDefault="00AE2F0F" w:rsidP="00F6556E">
            <w:pPr>
              <w:snapToGrid w:val="0"/>
              <w:spacing w:after="0" w:line="240" w:lineRule="auto"/>
              <w:rPr>
                <w:rFonts w:ascii="Times New Roman" w:hAnsi="Times New Roman"/>
                <w:color w:val="000000"/>
                <w:sz w:val="24"/>
                <w:szCs w:val="24"/>
              </w:rPr>
            </w:pPr>
          </w:p>
        </w:tc>
        <w:tc>
          <w:tcPr>
            <w:tcW w:w="4110" w:type="dxa"/>
            <w:tcBorders>
              <w:left w:val="single" w:sz="4" w:space="0" w:color="auto"/>
              <w:bottom w:val="single" w:sz="4" w:space="0" w:color="auto"/>
              <w:right w:val="single" w:sz="4" w:space="0" w:color="000000"/>
            </w:tcBorders>
          </w:tcPr>
          <w:p w14:paraId="111EACA7" w14:textId="65EE43A7" w:rsidR="00AE2F0F" w:rsidRDefault="00AE2F0F" w:rsidP="00F6556E">
            <w:pPr>
              <w:snapToGrid w:val="0"/>
              <w:spacing w:after="0" w:line="240" w:lineRule="auto"/>
              <w:rPr>
                <w:rFonts w:ascii="Times New Roman" w:hAnsi="Times New Roman"/>
                <w:color w:val="000000"/>
                <w:sz w:val="24"/>
                <w:szCs w:val="24"/>
              </w:rPr>
            </w:pPr>
          </w:p>
        </w:tc>
      </w:tr>
      <w:tr w:rsidR="00AE2F0F" w:rsidRPr="00D646D1" w14:paraId="26C3A5DA" w14:textId="77777777" w:rsidTr="00C57AA6">
        <w:trPr>
          <w:trHeight w:val="236"/>
        </w:trPr>
        <w:tc>
          <w:tcPr>
            <w:tcW w:w="2836" w:type="dxa"/>
            <w:vMerge w:val="restart"/>
            <w:tcBorders>
              <w:top w:val="single" w:sz="4" w:space="0" w:color="auto"/>
              <w:left w:val="single" w:sz="4" w:space="0" w:color="auto"/>
              <w:right w:val="single" w:sz="4" w:space="0" w:color="auto"/>
            </w:tcBorders>
          </w:tcPr>
          <w:p w14:paraId="566D9F11" w14:textId="5E6D05E6" w:rsidR="00AE2F0F" w:rsidRPr="00D646D1" w:rsidRDefault="00AE2F0F" w:rsidP="00F6556E">
            <w:pPr>
              <w:snapToGrid w:val="0"/>
              <w:spacing w:after="0" w:line="240" w:lineRule="auto"/>
              <w:rPr>
                <w:rFonts w:ascii="Times New Roman" w:hAnsi="Times New Roman"/>
                <w:color w:val="000000"/>
                <w:sz w:val="24"/>
                <w:szCs w:val="24"/>
              </w:rPr>
            </w:pPr>
            <w:r>
              <w:rPr>
                <w:rFonts w:ascii="Times New Roman" w:hAnsi="Times New Roman"/>
                <w:iCs/>
                <w:color w:val="333333"/>
                <w:sz w:val="24"/>
                <w:szCs w:val="24"/>
              </w:rPr>
              <w:t xml:space="preserve">ВД 04. </w:t>
            </w:r>
            <w:r w:rsidRPr="00AE2F0F">
              <w:rPr>
                <w:rFonts w:ascii="Times New Roman" w:hAnsi="Times New Roman"/>
                <w:iCs/>
                <w:color w:val="333333"/>
                <w:sz w:val="24"/>
                <w:szCs w:val="24"/>
              </w:rPr>
              <w:t>Использование ресурсосберегающих и нанотехнологий в производстве неметаллических строительных изделий и конструкций</w:t>
            </w:r>
          </w:p>
        </w:tc>
        <w:tc>
          <w:tcPr>
            <w:tcW w:w="2977" w:type="dxa"/>
            <w:vMerge w:val="restart"/>
            <w:tcBorders>
              <w:top w:val="single" w:sz="4" w:space="0" w:color="auto"/>
              <w:left w:val="single" w:sz="4" w:space="0" w:color="auto"/>
              <w:right w:val="single" w:sz="4" w:space="0" w:color="auto"/>
            </w:tcBorders>
          </w:tcPr>
          <w:p w14:paraId="467C34C7" w14:textId="2CA9D8C9" w:rsidR="00AE2F0F" w:rsidRPr="00D646D1" w:rsidRDefault="00AE2F0F" w:rsidP="00F6556E">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 04. </w:t>
            </w:r>
            <w:r w:rsidRPr="00AE2F0F">
              <w:rPr>
                <w:rFonts w:ascii="Times New Roman" w:hAnsi="Times New Roman"/>
                <w:iCs/>
                <w:color w:val="333333"/>
                <w:sz w:val="24"/>
                <w:szCs w:val="24"/>
              </w:rPr>
              <w:t>Использование ресурсосберегающих и нанотехнологий в производстве неметаллических строительных изделий и конструкций</w:t>
            </w:r>
          </w:p>
        </w:tc>
        <w:tc>
          <w:tcPr>
            <w:tcW w:w="4110" w:type="dxa"/>
            <w:tcBorders>
              <w:top w:val="single" w:sz="4" w:space="0" w:color="auto"/>
              <w:left w:val="single" w:sz="4" w:space="0" w:color="auto"/>
              <w:bottom w:val="single" w:sz="4" w:space="0" w:color="000000"/>
              <w:right w:val="single" w:sz="4" w:space="0" w:color="000000"/>
            </w:tcBorders>
          </w:tcPr>
          <w:p w14:paraId="313B5848" w14:textId="77777777" w:rsidR="00AE2F0F" w:rsidRPr="00546B00" w:rsidRDefault="00AE2F0F" w:rsidP="00F34516">
            <w:pPr>
              <w:spacing w:after="0" w:line="240" w:lineRule="auto"/>
              <w:rPr>
                <w:rFonts w:ascii="Times New Roman" w:hAnsi="Times New Roman"/>
                <w:sz w:val="24"/>
                <w:szCs w:val="24"/>
              </w:rPr>
            </w:pPr>
            <w:r w:rsidRPr="00546B00">
              <w:rPr>
                <w:rFonts w:ascii="Times New Roman" w:hAnsi="Times New Roman"/>
                <w:sz w:val="24"/>
                <w:szCs w:val="24"/>
              </w:rPr>
              <w:t>ПК 4.1</w:t>
            </w:r>
            <w:r>
              <w:rPr>
                <w:rFonts w:ascii="Times New Roman" w:hAnsi="Times New Roman"/>
                <w:sz w:val="24"/>
                <w:szCs w:val="24"/>
              </w:rPr>
              <w:t>.</w:t>
            </w:r>
          </w:p>
          <w:p w14:paraId="26019BD3" w14:textId="7D78A789" w:rsidR="00AE2F0F" w:rsidRPr="007A5FB7" w:rsidRDefault="00AE2F0F" w:rsidP="00F6556E">
            <w:pPr>
              <w:snapToGrid w:val="0"/>
              <w:spacing w:after="0" w:line="240" w:lineRule="auto"/>
              <w:rPr>
                <w:rFonts w:ascii="Times New Roman" w:eastAsia="Calibri" w:hAnsi="Times New Roman"/>
                <w:color w:val="000000"/>
                <w:spacing w:val="2"/>
                <w:sz w:val="24"/>
                <w:szCs w:val="24"/>
                <w:shd w:val="clear" w:color="auto" w:fill="FFFFFF"/>
              </w:rPr>
            </w:pPr>
            <w:r w:rsidRPr="00AE2F0F">
              <w:rPr>
                <w:rFonts w:ascii="Times New Roman" w:hAnsi="Times New Roman"/>
                <w:iCs/>
                <w:color w:val="333333"/>
                <w:sz w:val="24"/>
                <w:szCs w:val="24"/>
              </w:rPr>
              <w:t>Обеспечивать рациональное использование производственных мощностей с целью экономии сырьевых и топливно-энергетических ресурсов</w:t>
            </w:r>
            <w:r w:rsidRPr="00AE2F0F">
              <w:rPr>
                <w:rFonts w:ascii="Times New Roman" w:eastAsia="Calibri" w:hAnsi="Times New Roman"/>
                <w:iCs/>
                <w:color w:val="333333"/>
                <w:sz w:val="24"/>
                <w:szCs w:val="24"/>
              </w:rPr>
              <w:t xml:space="preserve"> </w:t>
            </w:r>
          </w:p>
        </w:tc>
      </w:tr>
      <w:tr w:rsidR="00AE2F0F" w:rsidRPr="00D646D1" w14:paraId="0FB23D0F" w14:textId="77777777" w:rsidTr="00C57AA6">
        <w:trPr>
          <w:trHeight w:val="413"/>
        </w:trPr>
        <w:tc>
          <w:tcPr>
            <w:tcW w:w="2836" w:type="dxa"/>
            <w:vMerge/>
            <w:tcBorders>
              <w:left w:val="single" w:sz="4" w:space="0" w:color="auto"/>
              <w:right w:val="single" w:sz="4" w:space="0" w:color="auto"/>
            </w:tcBorders>
            <w:vAlign w:val="bottom"/>
          </w:tcPr>
          <w:p w14:paraId="3E58147E" w14:textId="77777777" w:rsidR="00AE2F0F" w:rsidRDefault="00AE2F0F" w:rsidP="00F6556E">
            <w:pPr>
              <w:snapToGrid w:val="0"/>
              <w:spacing w:after="0" w:line="240" w:lineRule="auto"/>
              <w:rPr>
                <w:rFonts w:ascii="Times New Roman" w:hAnsi="Times New Roman"/>
                <w:bCs/>
                <w:sz w:val="24"/>
                <w:szCs w:val="24"/>
              </w:rPr>
            </w:pPr>
          </w:p>
        </w:tc>
        <w:tc>
          <w:tcPr>
            <w:tcW w:w="2977" w:type="dxa"/>
            <w:vMerge/>
            <w:tcBorders>
              <w:left w:val="single" w:sz="4" w:space="0" w:color="auto"/>
              <w:right w:val="single" w:sz="4" w:space="0" w:color="auto"/>
            </w:tcBorders>
          </w:tcPr>
          <w:p w14:paraId="541709F4" w14:textId="77777777" w:rsidR="00AE2F0F" w:rsidRDefault="00AE2F0F" w:rsidP="00F6556E">
            <w:pPr>
              <w:snapToGrid w:val="0"/>
              <w:spacing w:after="0" w:line="240" w:lineRule="auto"/>
              <w:rPr>
                <w:rFonts w:ascii="Times New Roman" w:hAnsi="Times New Roman"/>
                <w:bCs/>
                <w:sz w:val="24"/>
                <w:szCs w:val="24"/>
              </w:rPr>
            </w:pPr>
          </w:p>
        </w:tc>
        <w:tc>
          <w:tcPr>
            <w:tcW w:w="4110" w:type="dxa"/>
            <w:tcBorders>
              <w:top w:val="single" w:sz="4" w:space="0" w:color="auto"/>
              <w:left w:val="single" w:sz="4" w:space="0" w:color="auto"/>
              <w:bottom w:val="single" w:sz="4" w:space="0" w:color="000000"/>
              <w:right w:val="single" w:sz="4" w:space="0" w:color="000000"/>
            </w:tcBorders>
          </w:tcPr>
          <w:p w14:paraId="12E5A9DD" w14:textId="79D0586E" w:rsidR="00AE2F0F" w:rsidRPr="007A5FB7" w:rsidRDefault="00AE2F0F" w:rsidP="00F6556E">
            <w:pPr>
              <w:snapToGrid w:val="0"/>
              <w:spacing w:after="0" w:line="240" w:lineRule="auto"/>
              <w:rPr>
                <w:rFonts w:ascii="Times New Roman" w:eastAsia="Calibri" w:hAnsi="Times New Roman"/>
                <w:color w:val="000000"/>
                <w:spacing w:val="2"/>
                <w:sz w:val="24"/>
                <w:szCs w:val="24"/>
                <w:shd w:val="clear" w:color="auto" w:fill="FFFFFF"/>
              </w:rPr>
            </w:pPr>
            <w:r w:rsidRPr="00546B00">
              <w:rPr>
                <w:rFonts w:ascii="Times New Roman" w:hAnsi="Times New Roman"/>
                <w:sz w:val="24"/>
                <w:szCs w:val="24"/>
              </w:rPr>
              <w:t>ПК 4.2</w:t>
            </w:r>
            <w:r>
              <w:rPr>
                <w:rFonts w:ascii="Times New Roman" w:hAnsi="Times New Roman"/>
                <w:sz w:val="24"/>
                <w:szCs w:val="24"/>
              </w:rPr>
              <w:t>.</w:t>
            </w:r>
            <w:r w:rsidRPr="00546B00">
              <w:rPr>
                <w:rFonts w:ascii="Times New Roman" w:hAnsi="Times New Roman"/>
                <w:sz w:val="24"/>
                <w:szCs w:val="24"/>
              </w:rPr>
              <w:t xml:space="preserve"> </w:t>
            </w:r>
            <w:r w:rsidRPr="00AE2F0F">
              <w:rPr>
                <w:rFonts w:ascii="Times New Roman" w:hAnsi="Times New Roman"/>
                <w:iCs/>
                <w:color w:val="333333"/>
                <w:sz w:val="24"/>
                <w:szCs w:val="24"/>
              </w:rPr>
              <w:t>Предупреждать и устранять отклонения в работе технологического оборудования</w:t>
            </w:r>
          </w:p>
        </w:tc>
      </w:tr>
      <w:tr w:rsidR="00AE2F0F" w:rsidRPr="00D646D1" w14:paraId="3CA0E361" w14:textId="77777777" w:rsidTr="00C57AA6">
        <w:trPr>
          <w:trHeight w:val="413"/>
        </w:trPr>
        <w:tc>
          <w:tcPr>
            <w:tcW w:w="2836" w:type="dxa"/>
            <w:vMerge/>
            <w:tcBorders>
              <w:left w:val="single" w:sz="4" w:space="0" w:color="auto"/>
              <w:right w:val="single" w:sz="4" w:space="0" w:color="auto"/>
            </w:tcBorders>
            <w:vAlign w:val="bottom"/>
          </w:tcPr>
          <w:p w14:paraId="33F0A405" w14:textId="77777777" w:rsidR="00AE2F0F" w:rsidRDefault="00AE2F0F" w:rsidP="00F6556E">
            <w:pPr>
              <w:snapToGrid w:val="0"/>
              <w:spacing w:after="0" w:line="240" w:lineRule="auto"/>
              <w:rPr>
                <w:rFonts w:ascii="Times New Roman" w:hAnsi="Times New Roman"/>
                <w:bCs/>
                <w:sz w:val="24"/>
                <w:szCs w:val="24"/>
              </w:rPr>
            </w:pPr>
          </w:p>
        </w:tc>
        <w:tc>
          <w:tcPr>
            <w:tcW w:w="2977" w:type="dxa"/>
            <w:vMerge/>
            <w:tcBorders>
              <w:left w:val="single" w:sz="4" w:space="0" w:color="auto"/>
              <w:right w:val="single" w:sz="4" w:space="0" w:color="auto"/>
            </w:tcBorders>
          </w:tcPr>
          <w:p w14:paraId="31D11801" w14:textId="77777777" w:rsidR="00AE2F0F" w:rsidRDefault="00AE2F0F" w:rsidP="00F6556E">
            <w:pPr>
              <w:snapToGrid w:val="0"/>
              <w:spacing w:after="0" w:line="240" w:lineRule="auto"/>
              <w:rPr>
                <w:rFonts w:ascii="Times New Roman" w:hAnsi="Times New Roman"/>
                <w:bCs/>
                <w:sz w:val="24"/>
                <w:szCs w:val="24"/>
              </w:rPr>
            </w:pPr>
          </w:p>
        </w:tc>
        <w:tc>
          <w:tcPr>
            <w:tcW w:w="4110" w:type="dxa"/>
            <w:tcBorders>
              <w:top w:val="single" w:sz="4" w:space="0" w:color="auto"/>
              <w:left w:val="single" w:sz="4" w:space="0" w:color="auto"/>
              <w:bottom w:val="single" w:sz="4" w:space="0" w:color="000000"/>
              <w:right w:val="single" w:sz="4" w:space="0" w:color="000000"/>
            </w:tcBorders>
          </w:tcPr>
          <w:p w14:paraId="3D929D14" w14:textId="0868ADCD" w:rsidR="00AE2F0F" w:rsidRPr="00546B00" w:rsidRDefault="00AE2F0F" w:rsidP="00F6556E">
            <w:pPr>
              <w:snapToGrid w:val="0"/>
              <w:spacing w:after="0" w:line="240" w:lineRule="auto"/>
              <w:rPr>
                <w:rFonts w:ascii="Times New Roman" w:hAnsi="Times New Roman"/>
                <w:sz w:val="24"/>
                <w:szCs w:val="24"/>
              </w:rPr>
            </w:pPr>
            <w:r w:rsidRPr="00AE2F0F">
              <w:rPr>
                <w:rFonts w:ascii="Times New Roman" w:hAnsi="Times New Roman"/>
                <w:sz w:val="24"/>
                <w:szCs w:val="24"/>
              </w:rPr>
              <w:t>ПК 4.3 Осуществлять подбор оборудования, обеспечивающего энергосбережение</w:t>
            </w:r>
          </w:p>
        </w:tc>
      </w:tr>
      <w:tr w:rsidR="00AE2F0F" w:rsidRPr="00D646D1" w14:paraId="0DFCD645" w14:textId="77777777" w:rsidTr="00C57AA6">
        <w:trPr>
          <w:trHeight w:val="412"/>
        </w:trPr>
        <w:tc>
          <w:tcPr>
            <w:tcW w:w="2836" w:type="dxa"/>
            <w:vMerge/>
            <w:tcBorders>
              <w:left w:val="single" w:sz="4" w:space="0" w:color="auto"/>
              <w:bottom w:val="single" w:sz="4" w:space="0" w:color="auto"/>
              <w:right w:val="single" w:sz="4" w:space="0" w:color="auto"/>
            </w:tcBorders>
            <w:vAlign w:val="bottom"/>
          </w:tcPr>
          <w:p w14:paraId="1EE2F95D" w14:textId="77777777" w:rsidR="00AE2F0F" w:rsidRDefault="00AE2F0F" w:rsidP="00F6556E">
            <w:pPr>
              <w:snapToGrid w:val="0"/>
              <w:spacing w:after="0" w:line="240" w:lineRule="auto"/>
              <w:rPr>
                <w:rFonts w:ascii="Times New Roman" w:hAnsi="Times New Roman"/>
                <w:bCs/>
                <w:sz w:val="24"/>
                <w:szCs w:val="24"/>
              </w:rPr>
            </w:pPr>
          </w:p>
        </w:tc>
        <w:tc>
          <w:tcPr>
            <w:tcW w:w="2977" w:type="dxa"/>
            <w:vMerge/>
            <w:tcBorders>
              <w:left w:val="single" w:sz="4" w:space="0" w:color="auto"/>
              <w:bottom w:val="single" w:sz="4" w:space="0" w:color="auto"/>
              <w:right w:val="single" w:sz="4" w:space="0" w:color="auto"/>
            </w:tcBorders>
          </w:tcPr>
          <w:p w14:paraId="04852201" w14:textId="77777777" w:rsidR="00AE2F0F" w:rsidRDefault="00AE2F0F" w:rsidP="00F6556E">
            <w:pPr>
              <w:snapToGrid w:val="0"/>
              <w:spacing w:after="0" w:line="240" w:lineRule="auto"/>
              <w:rPr>
                <w:rFonts w:ascii="Times New Roman" w:hAnsi="Times New Roman"/>
                <w:bCs/>
                <w:sz w:val="24"/>
                <w:szCs w:val="24"/>
              </w:rPr>
            </w:pPr>
          </w:p>
        </w:tc>
        <w:tc>
          <w:tcPr>
            <w:tcW w:w="4110" w:type="dxa"/>
            <w:tcBorders>
              <w:top w:val="single" w:sz="4" w:space="0" w:color="auto"/>
              <w:left w:val="single" w:sz="4" w:space="0" w:color="auto"/>
              <w:bottom w:val="single" w:sz="4" w:space="0" w:color="auto"/>
              <w:right w:val="single" w:sz="4" w:space="0" w:color="000000"/>
            </w:tcBorders>
          </w:tcPr>
          <w:p w14:paraId="02764334" w14:textId="4698E162" w:rsidR="00AE2F0F" w:rsidRPr="00AE2F0F" w:rsidRDefault="00AE2F0F" w:rsidP="00F6556E">
            <w:pPr>
              <w:snapToGrid w:val="0"/>
              <w:spacing w:after="0" w:line="240" w:lineRule="auto"/>
              <w:rPr>
                <w:rFonts w:ascii="Times New Roman" w:hAnsi="Times New Roman"/>
                <w:sz w:val="24"/>
                <w:szCs w:val="24"/>
              </w:rPr>
            </w:pPr>
            <w:r w:rsidRPr="00AE2F0F">
              <w:rPr>
                <w:rFonts w:ascii="Times New Roman" w:hAnsi="Times New Roman"/>
                <w:sz w:val="24"/>
                <w:szCs w:val="24"/>
              </w:rPr>
              <w:t>ПК 4.4 Планировать мероприятия по совершенствованию технологии изготовления продукции с целью снижения сырьевых и топливно-энергетических ресурсов</w:t>
            </w:r>
          </w:p>
        </w:tc>
      </w:tr>
      <w:tr w:rsidR="00C57AA6" w:rsidRPr="00D646D1" w14:paraId="39112245" w14:textId="77777777" w:rsidTr="00C57AA6">
        <w:trPr>
          <w:trHeight w:val="912"/>
        </w:trPr>
        <w:tc>
          <w:tcPr>
            <w:tcW w:w="2836" w:type="dxa"/>
            <w:vMerge w:val="restart"/>
            <w:tcBorders>
              <w:top w:val="single" w:sz="4" w:space="0" w:color="auto"/>
              <w:left w:val="single" w:sz="4" w:space="0" w:color="auto"/>
              <w:right w:val="single" w:sz="4" w:space="0" w:color="auto"/>
            </w:tcBorders>
          </w:tcPr>
          <w:p w14:paraId="6A1421E2" w14:textId="4D4C5CF5" w:rsidR="00C57AA6" w:rsidRPr="00C57AA6" w:rsidRDefault="00C57AA6" w:rsidP="00C57AA6">
            <w:pPr>
              <w:spacing w:after="0" w:line="240" w:lineRule="auto"/>
              <w:contextualSpacing/>
              <w:rPr>
                <w:rFonts w:ascii="Times New Roman" w:hAnsi="Times New Roman"/>
                <w:sz w:val="24"/>
                <w:szCs w:val="24"/>
              </w:rPr>
            </w:pPr>
            <w:r>
              <w:rPr>
                <w:rFonts w:ascii="Times New Roman" w:hAnsi="Times New Roman"/>
                <w:sz w:val="24"/>
                <w:szCs w:val="24"/>
              </w:rPr>
              <w:t xml:space="preserve">ВД 05. </w:t>
            </w:r>
            <w:r w:rsidRPr="00C57AA6">
              <w:rPr>
                <w:rFonts w:ascii="Times New Roman" w:hAnsi="Times New Roman"/>
                <w:sz w:val="24"/>
                <w:szCs w:val="24"/>
              </w:rPr>
              <w:t>Экспериментально-исследовательская работа по совершенствованию технологических процессов производства неметаллических строительных изделий и конструкций</w:t>
            </w:r>
            <w:r>
              <w:rPr>
                <w:rFonts w:ascii="Times New Roman" w:hAnsi="Times New Roman"/>
                <w:sz w:val="24"/>
                <w:szCs w:val="24"/>
              </w:rPr>
              <w:t>:</w:t>
            </w:r>
          </w:p>
        </w:tc>
        <w:tc>
          <w:tcPr>
            <w:tcW w:w="2977" w:type="dxa"/>
            <w:vMerge w:val="restart"/>
            <w:tcBorders>
              <w:top w:val="single" w:sz="4" w:space="0" w:color="auto"/>
              <w:left w:val="single" w:sz="4" w:space="0" w:color="auto"/>
              <w:right w:val="single" w:sz="4" w:space="0" w:color="auto"/>
            </w:tcBorders>
          </w:tcPr>
          <w:p w14:paraId="2164D3AA" w14:textId="0597113A" w:rsidR="00C57AA6" w:rsidRPr="00C57AA6" w:rsidRDefault="00C57AA6" w:rsidP="00C57AA6">
            <w:pPr>
              <w:spacing w:after="0" w:line="240" w:lineRule="auto"/>
              <w:contextualSpacing/>
              <w:rPr>
                <w:rFonts w:ascii="Times New Roman" w:hAnsi="Times New Roman"/>
                <w:sz w:val="24"/>
                <w:szCs w:val="24"/>
              </w:rPr>
            </w:pPr>
            <w:r>
              <w:rPr>
                <w:rFonts w:ascii="Times New Roman" w:hAnsi="Times New Roman"/>
                <w:color w:val="000000"/>
                <w:sz w:val="24"/>
                <w:szCs w:val="24"/>
              </w:rPr>
              <w:t xml:space="preserve">ПМ 05. </w:t>
            </w:r>
            <w:r w:rsidRPr="00C57AA6">
              <w:rPr>
                <w:rFonts w:ascii="Times New Roman" w:hAnsi="Times New Roman"/>
                <w:sz w:val="24"/>
                <w:szCs w:val="24"/>
              </w:rPr>
              <w:t>Экспериментально-исследовательская работа по совершенствованию технологических процессов производства неметаллических строительных изделий и конструкций</w:t>
            </w:r>
            <w:r>
              <w:rPr>
                <w:rFonts w:ascii="Times New Roman" w:hAnsi="Times New Roman"/>
                <w:sz w:val="24"/>
                <w:szCs w:val="24"/>
              </w:rPr>
              <w:t>:</w:t>
            </w:r>
          </w:p>
        </w:tc>
        <w:tc>
          <w:tcPr>
            <w:tcW w:w="4110" w:type="dxa"/>
            <w:tcBorders>
              <w:top w:val="single" w:sz="4" w:space="0" w:color="auto"/>
              <w:left w:val="single" w:sz="4" w:space="0" w:color="auto"/>
              <w:bottom w:val="single" w:sz="4" w:space="0" w:color="auto"/>
              <w:right w:val="single" w:sz="4" w:space="0" w:color="auto"/>
            </w:tcBorders>
          </w:tcPr>
          <w:p w14:paraId="40EDE479" w14:textId="77777777" w:rsidR="00C57AA6" w:rsidRPr="00546B00" w:rsidRDefault="00C57AA6" w:rsidP="00F34516">
            <w:pPr>
              <w:spacing w:after="0" w:line="240" w:lineRule="auto"/>
              <w:rPr>
                <w:rFonts w:ascii="Times New Roman" w:hAnsi="Times New Roman"/>
                <w:sz w:val="24"/>
                <w:szCs w:val="24"/>
              </w:rPr>
            </w:pPr>
            <w:r w:rsidRPr="00546B00">
              <w:rPr>
                <w:rFonts w:ascii="Times New Roman" w:hAnsi="Times New Roman"/>
                <w:sz w:val="24"/>
                <w:szCs w:val="24"/>
              </w:rPr>
              <w:t>ПК 5.1</w:t>
            </w:r>
            <w:r>
              <w:rPr>
                <w:rFonts w:ascii="Times New Roman" w:hAnsi="Times New Roman"/>
                <w:sz w:val="24"/>
                <w:szCs w:val="24"/>
              </w:rPr>
              <w:t>.</w:t>
            </w:r>
            <w:r w:rsidRPr="00546B00">
              <w:rPr>
                <w:rFonts w:ascii="Times New Roman" w:hAnsi="Times New Roman"/>
                <w:sz w:val="24"/>
                <w:szCs w:val="24"/>
              </w:rPr>
              <w:t xml:space="preserve"> </w:t>
            </w:r>
          </w:p>
          <w:p w14:paraId="3418DE33" w14:textId="6AF9693C" w:rsidR="00C57AA6" w:rsidRPr="007A5FB7" w:rsidRDefault="00C57AA6" w:rsidP="00F34516">
            <w:pPr>
              <w:snapToGrid w:val="0"/>
              <w:spacing w:after="0" w:line="240" w:lineRule="auto"/>
              <w:rPr>
                <w:rFonts w:ascii="Times New Roman" w:eastAsia="Calibri" w:hAnsi="Times New Roman"/>
                <w:color w:val="000000"/>
                <w:spacing w:val="2"/>
                <w:sz w:val="24"/>
                <w:szCs w:val="24"/>
                <w:shd w:val="clear" w:color="auto" w:fill="FFFFFF"/>
              </w:rPr>
            </w:pPr>
            <w:r w:rsidRPr="00C57AA6">
              <w:rPr>
                <w:rFonts w:ascii="Times New Roman" w:hAnsi="Times New Roman"/>
                <w:iCs/>
                <w:color w:val="000000"/>
                <w:sz w:val="24"/>
                <w:szCs w:val="24"/>
              </w:rPr>
              <w:t>Осуществлять работу с прикладными программными средствами</w:t>
            </w:r>
          </w:p>
        </w:tc>
      </w:tr>
      <w:tr w:rsidR="00C57AA6" w:rsidRPr="00D646D1" w14:paraId="210DDAB5" w14:textId="77777777" w:rsidTr="00C57AA6">
        <w:trPr>
          <w:trHeight w:val="236"/>
        </w:trPr>
        <w:tc>
          <w:tcPr>
            <w:tcW w:w="2836" w:type="dxa"/>
            <w:vMerge/>
            <w:tcBorders>
              <w:left w:val="single" w:sz="4" w:space="0" w:color="auto"/>
              <w:right w:val="single" w:sz="4" w:space="0" w:color="auto"/>
            </w:tcBorders>
            <w:vAlign w:val="bottom"/>
          </w:tcPr>
          <w:p w14:paraId="61C9D426" w14:textId="77777777" w:rsidR="00C57AA6" w:rsidRDefault="00C57AA6" w:rsidP="00F6556E">
            <w:pPr>
              <w:snapToGrid w:val="0"/>
              <w:spacing w:after="0" w:line="240" w:lineRule="auto"/>
              <w:rPr>
                <w:rFonts w:ascii="Times New Roman" w:hAnsi="Times New Roman"/>
                <w:bCs/>
                <w:sz w:val="24"/>
                <w:szCs w:val="24"/>
              </w:rPr>
            </w:pPr>
          </w:p>
        </w:tc>
        <w:tc>
          <w:tcPr>
            <w:tcW w:w="2977" w:type="dxa"/>
            <w:vMerge/>
            <w:tcBorders>
              <w:left w:val="single" w:sz="4" w:space="0" w:color="auto"/>
              <w:right w:val="single" w:sz="4" w:space="0" w:color="auto"/>
            </w:tcBorders>
          </w:tcPr>
          <w:p w14:paraId="16DCA97F" w14:textId="77777777" w:rsidR="00C57AA6" w:rsidRDefault="00C57AA6" w:rsidP="00F6556E">
            <w:pPr>
              <w:snapToGrid w:val="0"/>
              <w:spacing w:after="0" w:line="240" w:lineRule="auto"/>
              <w:rPr>
                <w:rFonts w:ascii="Times New Roman" w:hAnsi="Times New Roman"/>
                <w:b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2A5F31FF" w14:textId="7800D3B2" w:rsidR="00C57AA6" w:rsidRPr="007A5FB7" w:rsidRDefault="00C57AA6" w:rsidP="00F6556E">
            <w:pPr>
              <w:snapToGrid w:val="0"/>
              <w:spacing w:after="0" w:line="240" w:lineRule="auto"/>
              <w:rPr>
                <w:rFonts w:ascii="Times New Roman" w:eastAsia="Calibri" w:hAnsi="Times New Roman"/>
                <w:color w:val="000000"/>
                <w:spacing w:val="2"/>
                <w:sz w:val="24"/>
                <w:szCs w:val="24"/>
                <w:shd w:val="clear" w:color="auto" w:fill="FFFFFF"/>
              </w:rPr>
            </w:pPr>
            <w:r w:rsidRPr="00C57AA6">
              <w:rPr>
                <w:rFonts w:ascii="Times New Roman" w:eastAsia="Calibri" w:hAnsi="Times New Roman"/>
                <w:color w:val="000000"/>
                <w:spacing w:val="2"/>
                <w:sz w:val="24"/>
                <w:szCs w:val="24"/>
                <w:shd w:val="clear" w:color="auto" w:fill="FFFFFF"/>
              </w:rPr>
              <w:t>ПК 5.2. Составлять технические задания на проведение экспертизы и заявки на изобретения</w:t>
            </w:r>
          </w:p>
        </w:tc>
      </w:tr>
      <w:tr w:rsidR="00C57AA6" w:rsidRPr="00D646D1" w14:paraId="4DFFC36A" w14:textId="77777777" w:rsidTr="00B633A3">
        <w:trPr>
          <w:trHeight w:val="370"/>
        </w:trPr>
        <w:tc>
          <w:tcPr>
            <w:tcW w:w="2836" w:type="dxa"/>
            <w:vMerge/>
            <w:tcBorders>
              <w:left w:val="single" w:sz="4" w:space="0" w:color="auto"/>
              <w:right w:val="single" w:sz="4" w:space="0" w:color="auto"/>
            </w:tcBorders>
            <w:vAlign w:val="bottom"/>
          </w:tcPr>
          <w:p w14:paraId="2BBCDFC7" w14:textId="77777777" w:rsidR="00C57AA6" w:rsidRDefault="00C57AA6" w:rsidP="00F6556E">
            <w:pPr>
              <w:snapToGrid w:val="0"/>
              <w:spacing w:after="0" w:line="240" w:lineRule="auto"/>
              <w:rPr>
                <w:rFonts w:ascii="Times New Roman" w:hAnsi="Times New Roman"/>
                <w:bCs/>
                <w:sz w:val="24"/>
                <w:szCs w:val="24"/>
              </w:rPr>
            </w:pPr>
          </w:p>
        </w:tc>
        <w:tc>
          <w:tcPr>
            <w:tcW w:w="2977" w:type="dxa"/>
            <w:vMerge/>
            <w:tcBorders>
              <w:left w:val="single" w:sz="4" w:space="0" w:color="auto"/>
              <w:right w:val="single" w:sz="4" w:space="0" w:color="auto"/>
            </w:tcBorders>
          </w:tcPr>
          <w:p w14:paraId="07E195E3" w14:textId="77777777" w:rsidR="00C57AA6" w:rsidRDefault="00C57AA6" w:rsidP="00F6556E">
            <w:pPr>
              <w:snapToGrid w:val="0"/>
              <w:spacing w:after="0" w:line="240" w:lineRule="auto"/>
              <w:rPr>
                <w:rFonts w:ascii="Times New Roman" w:hAnsi="Times New Roman"/>
                <w:b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743FC89A" w14:textId="6EF0B204" w:rsidR="00C57AA6" w:rsidRPr="007A5FB7" w:rsidRDefault="00C57AA6" w:rsidP="00F6556E">
            <w:pPr>
              <w:snapToGrid w:val="0"/>
              <w:spacing w:after="0" w:line="240" w:lineRule="auto"/>
              <w:rPr>
                <w:rFonts w:ascii="Times New Roman" w:eastAsia="Calibri" w:hAnsi="Times New Roman"/>
                <w:color w:val="000000"/>
                <w:spacing w:val="2"/>
                <w:sz w:val="24"/>
                <w:szCs w:val="24"/>
                <w:shd w:val="clear" w:color="auto" w:fill="FFFFFF"/>
              </w:rPr>
            </w:pPr>
            <w:r w:rsidRPr="00C57AA6">
              <w:rPr>
                <w:rFonts w:ascii="Times New Roman" w:eastAsia="Calibri" w:hAnsi="Times New Roman"/>
                <w:color w:val="000000"/>
                <w:spacing w:val="2"/>
                <w:sz w:val="24"/>
                <w:szCs w:val="24"/>
                <w:shd w:val="clear" w:color="auto" w:fill="FFFFFF"/>
              </w:rPr>
              <w:t>ПК 5.3. Проводить опытно-экспериментальные работы, работу с нормативными правовыми актами и иными документами</w:t>
            </w:r>
          </w:p>
        </w:tc>
      </w:tr>
      <w:tr w:rsidR="00C57AA6" w:rsidRPr="00D646D1" w14:paraId="4E5FC03D" w14:textId="77777777" w:rsidTr="00B633A3">
        <w:trPr>
          <w:trHeight w:val="370"/>
        </w:trPr>
        <w:tc>
          <w:tcPr>
            <w:tcW w:w="2836" w:type="dxa"/>
            <w:vMerge/>
            <w:tcBorders>
              <w:left w:val="single" w:sz="4" w:space="0" w:color="auto"/>
              <w:right w:val="single" w:sz="4" w:space="0" w:color="auto"/>
            </w:tcBorders>
            <w:vAlign w:val="bottom"/>
          </w:tcPr>
          <w:p w14:paraId="6BE3BA37" w14:textId="77777777" w:rsidR="00C57AA6" w:rsidRDefault="00C57AA6" w:rsidP="00C57AA6">
            <w:pPr>
              <w:snapToGrid w:val="0"/>
              <w:spacing w:after="0" w:line="240" w:lineRule="auto"/>
              <w:rPr>
                <w:rFonts w:ascii="Times New Roman" w:hAnsi="Times New Roman"/>
                <w:bCs/>
                <w:sz w:val="24"/>
                <w:szCs w:val="24"/>
              </w:rPr>
            </w:pPr>
          </w:p>
        </w:tc>
        <w:tc>
          <w:tcPr>
            <w:tcW w:w="2977" w:type="dxa"/>
            <w:vMerge/>
            <w:tcBorders>
              <w:left w:val="single" w:sz="4" w:space="0" w:color="auto"/>
              <w:right w:val="single" w:sz="4" w:space="0" w:color="auto"/>
            </w:tcBorders>
          </w:tcPr>
          <w:p w14:paraId="1A6BB656" w14:textId="77777777" w:rsidR="00C57AA6" w:rsidRDefault="00C57AA6" w:rsidP="00C57AA6">
            <w:pPr>
              <w:snapToGrid w:val="0"/>
              <w:spacing w:after="0" w:line="240" w:lineRule="auto"/>
              <w:rPr>
                <w:rFonts w:ascii="Times New Roman" w:hAnsi="Times New Roman"/>
                <w:b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313EB984" w14:textId="386AE94B" w:rsidR="00C57AA6" w:rsidRPr="00C57AA6" w:rsidRDefault="00C57AA6" w:rsidP="00C57AA6">
            <w:pPr>
              <w:snapToGrid w:val="0"/>
              <w:spacing w:after="0" w:line="240" w:lineRule="auto"/>
              <w:rPr>
                <w:rFonts w:ascii="Times New Roman" w:eastAsia="Calibri" w:hAnsi="Times New Roman"/>
                <w:color w:val="000000"/>
                <w:spacing w:val="2"/>
                <w:sz w:val="24"/>
                <w:szCs w:val="24"/>
                <w:shd w:val="clear" w:color="auto" w:fill="FFFFFF"/>
              </w:rPr>
            </w:pPr>
            <w:r w:rsidRPr="00C57AA6">
              <w:rPr>
                <w:rFonts w:ascii="Times New Roman" w:eastAsia="Calibri" w:hAnsi="Times New Roman"/>
                <w:color w:val="000000"/>
                <w:spacing w:val="2"/>
                <w:sz w:val="24"/>
                <w:szCs w:val="24"/>
                <w:shd w:val="clear" w:color="auto" w:fill="FFFFFF"/>
              </w:rPr>
              <w:t>ПК 5.4. Владеть новейшими технологиями производства, методами системных и экспериментальных исследований</w:t>
            </w:r>
          </w:p>
        </w:tc>
      </w:tr>
      <w:tr w:rsidR="00C57AA6" w:rsidRPr="00D646D1" w14:paraId="27C11D5D" w14:textId="77777777" w:rsidTr="00C57AA6">
        <w:trPr>
          <w:trHeight w:val="1281"/>
        </w:trPr>
        <w:tc>
          <w:tcPr>
            <w:tcW w:w="2836" w:type="dxa"/>
            <w:vMerge/>
            <w:tcBorders>
              <w:left w:val="single" w:sz="4" w:space="0" w:color="auto"/>
              <w:bottom w:val="single" w:sz="4" w:space="0" w:color="auto"/>
              <w:right w:val="single" w:sz="4" w:space="0" w:color="auto"/>
            </w:tcBorders>
            <w:vAlign w:val="bottom"/>
          </w:tcPr>
          <w:p w14:paraId="4A5EC258" w14:textId="77777777" w:rsidR="00C57AA6" w:rsidRDefault="00C57AA6" w:rsidP="00C57AA6">
            <w:pPr>
              <w:snapToGrid w:val="0"/>
              <w:spacing w:after="0" w:line="240" w:lineRule="auto"/>
              <w:rPr>
                <w:rFonts w:ascii="Times New Roman" w:hAnsi="Times New Roman"/>
                <w:bCs/>
                <w:sz w:val="24"/>
                <w:szCs w:val="24"/>
              </w:rPr>
            </w:pPr>
          </w:p>
        </w:tc>
        <w:tc>
          <w:tcPr>
            <w:tcW w:w="2977" w:type="dxa"/>
            <w:vMerge/>
            <w:tcBorders>
              <w:left w:val="single" w:sz="4" w:space="0" w:color="auto"/>
              <w:bottom w:val="single" w:sz="4" w:space="0" w:color="auto"/>
              <w:right w:val="single" w:sz="4" w:space="0" w:color="auto"/>
            </w:tcBorders>
          </w:tcPr>
          <w:p w14:paraId="3052902C" w14:textId="77777777" w:rsidR="00C57AA6" w:rsidRDefault="00C57AA6" w:rsidP="00C57AA6">
            <w:pPr>
              <w:snapToGrid w:val="0"/>
              <w:spacing w:after="0" w:line="240" w:lineRule="auto"/>
              <w:rPr>
                <w:rFonts w:ascii="Times New Roman" w:hAnsi="Times New Roman"/>
                <w:b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6A71B888" w14:textId="7884A9CD" w:rsidR="00C57AA6" w:rsidRPr="00C57AA6" w:rsidRDefault="00C57AA6" w:rsidP="00C57AA6">
            <w:pPr>
              <w:snapToGrid w:val="0"/>
              <w:spacing w:after="0" w:line="240" w:lineRule="auto"/>
              <w:rPr>
                <w:rFonts w:ascii="Times New Roman" w:eastAsia="Calibri" w:hAnsi="Times New Roman"/>
                <w:color w:val="000000"/>
                <w:spacing w:val="2"/>
                <w:sz w:val="24"/>
                <w:szCs w:val="24"/>
                <w:shd w:val="clear" w:color="auto" w:fill="FFFFFF"/>
              </w:rPr>
            </w:pPr>
            <w:r w:rsidRPr="00C57AA6">
              <w:rPr>
                <w:rFonts w:ascii="Times New Roman" w:eastAsia="Calibri" w:hAnsi="Times New Roman"/>
                <w:color w:val="000000"/>
                <w:spacing w:val="2"/>
                <w:sz w:val="24"/>
                <w:szCs w:val="24"/>
                <w:shd w:val="clear" w:color="auto" w:fill="FFFFFF"/>
              </w:rPr>
              <w:t>ПК 5.5. Осуществлять оценку экономической эффективности производственной деятельности организации в рамках своей компетенции</w:t>
            </w:r>
          </w:p>
        </w:tc>
      </w:tr>
      <w:tr w:rsidR="00C57AA6" w:rsidRPr="00D646D1" w14:paraId="01287D29" w14:textId="77777777" w:rsidTr="00C57AA6">
        <w:trPr>
          <w:trHeight w:val="733"/>
        </w:trPr>
        <w:tc>
          <w:tcPr>
            <w:tcW w:w="2836" w:type="dxa"/>
            <w:tcBorders>
              <w:top w:val="single" w:sz="4" w:space="0" w:color="auto"/>
              <w:left w:val="single" w:sz="4" w:space="0" w:color="auto"/>
              <w:bottom w:val="single" w:sz="4" w:space="0" w:color="auto"/>
              <w:right w:val="single" w:sz="4" w:space="0" w:color="auto"/>
            </w:tcBorders>
            <w:vAlign w:val="bottom"/>
          </w:tcPr>
          <w:p w14:paraId="348A5C2E" w14:textId="3694F693" w:rsidR="00C57AA6" w:rsidRDefault="00C57AA6" w:rsidP="00F6556E">
            <w:pPr>
              <w:snapToGrid w:val="0"/>
              <w:spacing w:after="0" w:line="240" w:lineRule="auto"/>
              <w:rPr>
                <w:rFonts w:ascii="Times New Roman" w:hAnsi="Times New Roman"/>
                <w:bCs/>
                <w:sz w:val="24"/>
                <w:szCs w:val="24"/>
              </w:rPr>
            </w:pPr>
            <w:r>
              <w:rPr>
                <w:rFonts w:ascii="Times New Roman" w:hAnsi="Times New Roman"/>
                <w:sz w:val="24"/>
                <w:szCs w:val="24"/>
              </w:rPr>
              <w:t xml:space="preserve">ВД 06. </w:t>
            </w:r>
            <w:r w:rsidRPr="00451C1E">
              <w:rPr>
                <w:rFonts w:ascii="Times New Roman" w:hAnsi="Times New Roman"/>
                <w:sz w:val="24"/>
                <w:szCs w:val="24"/>
              </w:rPr>
              <w:t>Выполнение работ по одной или нескольким профессиям рабочих, должностям служащих</w:t>
            </w:r>
          </w:p>
        </w:tc>
        <w:tc>
          <w:tcPr>
            <w:tcW w:w="2977" w:type="dxa"/>
            <w:tcBorders>
              <w:top w:val="single" w:sz="4" w:space="0" w:color="auto"/>
              <w:left w:val="single" w:sz="4" w:space="0" w:color="auto"/>
              <w:bottom w:val="single" w:sz="4" w:space="0" w:color="auto"/>
              <w:right w:val="single" w:sz="4" w:space="0" w:color="auto"/>
            </w:tcBorders>
          </w:tcPr>
          <w:p w14:paraId="3AFF21EF" w14:textId="0726C3D8" w:rsidR="00C57AA6" w:rsidRDefault="00C57AA6" w:rsidP="00F6556E">
            <w:pPr>
              <w:snapToGrid w:val="0"/>
              <w:spacing w:after="0" w:line="240" w:lineRule="auto"/>
              <w:rPr>
                <w:rFonts w:ascii="Times New Roman" w:hAnsi="Times New Roman"/>
                <w:bCs/>
                <w:sz w:val="24"/>
                <w:szCs w:val="24"/>
              </w:rPr>
            </w:pPr>
            <w:r>
              <w:rPr>
                <w:rFonts w:ascii="Times New Roman" w:hAnsi="Times New Roman"/>
                <w:bCs/>
                <w:sz w:val="24"/>
                <w:szCs w:val="24"/>
              </w:rPr>
              <w:t xml:space="preserve">ПМ 06. </w:t>
            </w:r>
            <w:r w:rsidRPr="00C57AA6">
              <w:rPr>
                <w:rFonts w:ascii="Times New Roman" w:hAnsi="Times New Roman"/>
                <w:bCs/>
                <w:sz w:val="24"/>
                <w:szCs w:val="24"/>
              </w:rPr>
              <w:t>Выполнение работ по одной или нескольким профессиям рабочих, должностям служащих</w:t>
            </w:r>
          </w:p>
        </w:tc>
        <w:tc>
          <w:tcPr>
            <w:tcW w:w="4110" w:type="dxa"/>
            <w:tcBorders>
              <w:top w:val="single" w:sz="4" w:space="0" w:color="auto"/>
              <w:left w:val="single" w:sz="4" w:space="0" w:color="auto"/>
              <w:bottom w:val="single" w:sz="4" w:space="0" w:color="auto"/>
              <w:right w:val="single" w:sz="4" w:space="0" w:color="auto"/>
            </w:tcBorders>
          </w:tcPr>
          <w:p w14:paraId="68C5A3C4" w14:textId="14730939" w:rsidR="00C57AA6" w:rsidRPr="00C57AA6" w:rsidRDefault="00C57AA6" w:rsidP="00F6556E">
            <w:pPr>
              <w:snapToGrid w:val="0"/>
              <w:spacing w:after="0" w:line="240" w:lineRule="auto"/>
              <w:rPr>
                <w:rFonts w:ascii="Times New Roman" w:eastAsia="Calibri" w:hAnsi="Times New Roman"/>
                <w:color w:val="000000"/>
                <w:spacing w:val="2"/>
                <w:sz w:val="24"/>
                <w:szCs w:val="24"/>
                <w:shd w:val="clear" w:color="auto" w:fill="FFFFFF"/>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553E4042" w:rsidR="007E3F03" w:rsidRDefault="007E3F03" w:rsidP="00A74DD9">
      <w:pPr>
        <w:spacing w:after="0" w:line="240" w:lineRule="auto"/>
        <w:contextualSpacing/>
        <w:jc w:val="center"/>
        <w:rPr>
          <w:rFonts w:ascii="Times New Roman" w:hAnsi="Times New Roman"/>
          <w:b/>
          <w:sz w:val="24"/>
          <w:szCs w:val="24"/>
          <w:highlight w:val="darkGray"/>
        </w:rPr>
      </w:pPr>
    </w:p>
    <w:p w14:paraId="503414DB" w14:textId="7910F4DD" w:rsidR="003D5089" w:rsidRDefault="003D5089" w:rsidP="00A74DD9">
      <w:pPr>
        <w:spacing w:after="0" w:line="240" w:lineRule="auto"/>
        <w:contextualSpacing/>
        <w:jc w:val="center"/>
        <w:rPr>
          <w:rFonts w:ascii="Times New Roman" w:hAnsi="Times New Roman"/>
          <w:b/>
          <w:sz w:val="24"/>
          <w:szCs w:val="24"/>
          <w:highlight w:val="darkGray"/>
        </w:rPr>
      </w:pPr>
    </w:p>
    <w:p w14:paraId="1A8EC44A" w14:textId="720D040D" w:rsidR="003D5089" w:rsidRDefault="003D5089" w:rsidP="00A74DD9">
      <w:pPr>
        <w:spacing w:after="0" w:line="240" w:lineRule="auto"/>
        <w:contextualSpacing/>
        <w:jc w:val="center"/>
        <w:rPr>
          <w:rFonts w:ascii="Times New Roman" w:hAnsi="Times New Roman"/>
          <w:b/>
          <w:sz w:val="24"/>
          <w:szCs w:val="24"/>
          <w:highlight w:val="darkGray"/>
        </w:rPr>
      </w:pPr>
    </w:p>
    <w:p w14:paraId="78615743" w14:textId="495D9EF3" w:rsidR="003D5089" w:rsidRDefault="003D5089" w:rsidP="00A74DD9">
      <w:pPr>
        <w:spacing w:after="0" w:line="240" w:lineRule="auto"/>
        <w:contextualSpacing/>
        <w:jc w:val="center"/>
        <w:rPr>
          <w:rFonts w:ascii="Times New Roman" w:hAnsi="Times New Roman"/>
          <w:b/>
          <w:sz w:val="24"/>
          <w:szCs w:val="24"/>
          <w:highlight w:val="darkGray"/>
        </w:rPr>
      </w:pPr>
    </w:p>
    <w:p w14:paraId="27A7A2A0" w14:textId="65169F80" w:rsidR="003D5089" w:rsidRDefault="003D5089" w:rsidP="00A74DD9">
      <w:pPr>
        <w:spacing w:after="0" w:line="240" w:lineRule="auto"/>
        <w:contextualSpacing/>
        <w:jc w:val="center"/>
        <w:rPr>
          <w:rFonts w:ascii="Times New Roman" w:hAnsi="Times New Roman"/>
          <w:b/>
          <w:sz w:val="24"/>
          <w:szCs w:val="24"/>
          <w:highlight w:val="darkGray"/>
        </w:rPr>
      </w:pPr>
    </w:p>
    <w:p w14:paraId="2FF1E75D" w14:textId="6E45A9E8" w:rsidR="003D5089" w:rsidRDefault="003D5089" w:rsidP="00A74DD9">
      <w:pPr>
        <w:spacing w:after="0" w:line="240" w:lineRule="auto"/>
        <w:contextualSpacing/>
        <w:jc w:val="center"/>
        <w:rPr>
          <w:rFonts w:ascii="Times New Roman" w:hAnsi="Times New Roman"/>
          <w:b/>
          <w:sz w:val="24"/>
          <w:szCs w:val="24"/>
          <w:highlight w:val="darkGray"/>
        </w:rPr>
      </w:pPr>
    </w:p>
    <w:p w14:paraId="0194224B" w14:textId="77777777" w:rsidR="003D5089" w:rsidRPr="00DB21B5" w:rsidRDefault="003D5089" w:rsidP="00A74DD9">
      <w:pPr>
        <w:spacing w:after="0" w:line="240" w:lineRule="auto"/>
        <w:contextualSpacing/>
        <w:jc w:val="center"/>
        <w:rPr>
          <w:rFonts w:ascii="Times New Roman" w:hAnsi="Times New Roman"/>
          <w:b/>
          <w:sz w:val="24"/>
          <w:szCs w:val="24"/>
          <w:highlight w:val="darkGray"/>
        </w:rPr>
      </w:pPr>
    </w:p>
    <w:p w14:paraId="21703406" w14:textId="2AF45836" w:rsidR="007120D5" w:rsidRDefault="002F77A5" w:rsidP="00D646D1">
      <w:pPr>
        <w:pStyle w:val="affb"/>
        <w:numPr>
          <w:ilvl w:val="1"/>
          <w:numId w:val="4"/>
        </w:numPr>
        <w:spacing w:before="0" w:after="0"/>
        <w:ind w:left="0" w:firstLine="567"/>
        <w:jc w:val="both"/>
        <w:rPr>
          <w:b/>
        </w:rPr>
      </w:pPr>
      <w:r w:rsidRPr="00135B33">
        <w:rPr>
          <w:b/>
          <w:lang w:val="ru-RU"/>
        </w:rPr>
        <w:lastRenderedPageBreak/>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p w14:paraId="7AE8D599" w14:textId="77777777" w:rsidR="003D5089" w:rsidRPr="00135B33" w:rsidRDefault="003D5089" w:rsidP="003D5089">
      <w:pPr>
        <w:pStyle w:val="affb"/>
        <w:spacing w:before="0" w:after="0"/>
        <w:ind w:left="567"/>
        <w:jc w:val="both"/>
        <w:rPr>
          <w:b/>
        </w:rPr>
      </w:pPr>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lastRenderedPageBreak/>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3DE5"/>
    <w:rsid w:val="00186478"/>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3D5089"/>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3517F"/>
    <w:rsid w:val="00941697"/>
    <w:rsid w:val="00953020"/>
    <w:rsid w:val="00960EB7"/>
    <w:rsid w:val="0097174C"/>
    <w:rsid w:val="009A2753"/>
    <w:rsid w:val="009B0A8D"/>
    <w:rsid w:val="009B3EDD"/>
    <w:rsid w:val="009C3077"/>
    <w:rsid w:val="009D2210"/>
    <w:rsid w:val="009D4BC9"/>
    <w:rsid w:val="009D51D0"/>
    <w:rsid w:val="00A3407D"/>
    <w:rsid w:val="00A74DD9"/>
    <w:rsid w:val="00A770FE"/>
    <w:rsid w:val="00A86873"/>
    <w:rsid w:val="00A95912"/>
    <w:rsid w:val="00AA730A"/>
    <w:rsid w:val="00AB3AEB"/>
    <w:rsid w:val="00AE2F0F"/>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C04B17"/>
    <w:rsid w:val="00C26465"/>
    <w:rsid w:val="00C57AA6"/>
    <w:rsid w:val="00CA2F2D"/>
    <w:rsid w:val="00CB6C7E"/>
    <w:rsid w:val="00CD060F"/>
    <w:rsid w:val="00CD667A"/>
    <w:rsid w:val="00CD668B"/>
    <w:rsid w:val="00CE7F84"/>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8</Pages>
  <Words>1695</Words>
  <Characters>9664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user</cp:lastModifiedBy>
  <cp:revision>22</cp:revision>
  <cp:lastPrinted>2022-09-12T13:25:00Z</cp:lastPrinted>
  <dcterms:created xsi:type="dcterms:W3CDTF">2023-03-20T14:24:00Z</dcterms:created>
  <dcterms:modified xsi:type="dcterms:W3CDTF">2023-06-26T08:19:00Z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