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4778EA5" w14:textId="3041BDAB" w:rsidR="0096730E" w:rsidRDefault="00F0391E" w:rsidP="00C8345A">
      <w:pPr>
        <w:spacing w:after="0" w:line="240" w:lineRule="auto"/>
        <w:jc w:val="center"/>
        <w:rPr>
          <w:rFonts w:ascii="Times New Roman" w:hAnsi="Times New Roman"/>
          <w:iCs/>
          <w:sz w:val="24"/>
          <w:szCs w:val="24"/>
        </w:rPr>
      </w:pPr>
      <w:r>
        <w:rPr>
          <w:rFonts w:ascii="Times New Roman" w:hAnsi="Times New Roman"/>
          <w:iCs/>
          <w:sz w:val="24"/>
          <w:szCs w:val="24"/>
        </w:rPr>
        <w:t>подготовки специалистов среднего звена</w:t>
      </w:r>
    </w:p>
    <w:p w14:paraId="6516068F" w14:textId="77777777" w:rsidR="00F0391E" w:rsidRPr="001C33BF" w:rsidRDefault="00F0391E" w:rsidP="00C8345A">
      <w:pPr>
        <w:spacing w:after="0" w:line="240" w:lineRule="auto"/>
        <w:jc w:val="center"/>
        <w:rPr>
          <w:rFonts w:ascii="Times New Roman" w:hAnsi="Times New Roman" w:cs="Times New Roman"/>
          <w:iCs/>
          <w:sz w:val="24"/>
          <w:szCs w:val="24"/>
        </w:rPr>
      </w:pPr>
    </w:p>
    <w:p w14:paraId="397A04A1" w14:textId="1D31E8EF" w:rsidR="00711B29" w:rsidRPr="00711B29" w:rsidRDefault="00711B29" w:rsidP="00C8345A">
      <w:pPr>
        <w:spacing w:after="0" w:line="240" w:lineRule="auto"/>
        <w:jc w:val="center"/>
        <w:rPr>
          <w:rFonts w:ascii="Times New Roman" w:eastAsia="Calibri" w:hAnsi="Times New Roman" w:cs="Times New Roman"/>
          <w:b/>
          <w:sz w:val="24"/>
          <w:szCs w:val="24"/>
          <w:lang w:eastAsia="en-US"/>
        </w:rPr>
      </w:pPr>
      <w:r w:rsidRPr="00711B29">
        <w:rPr>
          <w:rFonts w:ascii="Times New Roman" w:eastAsia="Calibri" w:hAnsi="Times New Roman" w:cs="Times New Roman"/>
          <w:b/>
          <w:sz w:val="24"/>
          <w:szCs w:val="24"/>
          <w:lang w:eastAsia="en-US"/>
        </w:rPr>
        <w:t>специальность</w:t>
      </w:r>
      <w:r w:rsidR="00F0391E" w:rsidRPr="00B57680">
        <w:rPr>
          <w:rFonts w:ascii="Times New Roman" w:eastAsia="Calibri" w:hAnsi="Times New Roman" w:cs="Times New Roman"/>
          <w:b/>
          <w:bCs/>
          <w:sz w:val="24"/>
          <w:szCs w:val="24"/>
          <w:lang w:eastAsia="en-US"/>
        </w:rPr>
        <w:t xml:space="preserve"> </w:t>
      </w:r>
      <w:r w:rsidR="00F0391E" w:rsidRPr="00B57680">
        <w:rPr>
          <w:rFonts w:ascii="Times New Roman" w:hAnsi="Times New Roman"/>
          <w:b/>
          <w:bCs/>
          <w:sz w:val="24"/>
          <w:szCs w:val="24"/>
        </w:rPr>
        <w:t>35.02.05 Агрономия</w:t>
      </w:r>
    </w:p>
    <w:p w14:paraId="5C9669D0" w14:textId="79BD578F" w:rsidR="00711B29" w:rsidRDefault="00711B29" w:rsidP="00C8345A">
      <w:pPr>
        <w:spacing w:after="0" w:line="240" w:lineRule="auto"/>
        <w:jc w:val="center"/>
        <w:rPr>
          <w:rFonts w:ascii="Times New Roman" w:eastAsia="Calibri" w:hAnsi="Times New Roman" w:cs="Times New Roman"/>
          <w:bCs/>
          <w:i/>
          <w:lang w:eastAsia="en-US"/>
        </w:rPr>
      </w:pPr>
    </w:p>
    <w:p w14:paraId="6FD50195" w14:textId="77777777" w:rsidR="00F0391E" w:rsidRPr="00711B29" w:rsidRDefault="00F0391E" w:rsidP="00C8345A">
      <w:pPr>
        <w:spacing w:after="0" w:line="240" w:lineRule="auto"/>
        <w:jc w:val="center"/>
        <w:rPr>
          <w:rFonts w:ascii="Times New Roman" w:eastAsia="Calibri" w:hAnsi="Times New Roman" w:cs="Times New Roman"/>
          <w:i/>
          <w:sz w:val="24"/>
          <w:szCs w:val="24"/>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1C33BF" w:rsidRDefault="0096730E" w:rsidP="00C8345A">
      <w:pPr>
        <w:spacing w:after="0" w:line="240" w:lineRule="auto"/>
        <w:jc w:val="center"/>
        <w:rPr>
          <w:rFonts w:ascii="Times New Roman" w:hAnsi="Times New Roman" w:cs="Times New Roman"/>
          <w:sz w:val="24"/>
          <w:szCs w:val="24"/>
        </w:rPr>
      </w:pPr>
    </w:p>
    <w:p w14:paraId="0CBC8CB2"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032C9DC" w14:textId="0965C7E9" w:rsidR="00F0391E" w:rsidRDefault="00E22A72" w:rsidP="00F0391E">
      <w:pPr>
        <w:contextualSpacing/>
        <w:jc w:val="center"/>
        <w:rPr>
          <w:rFonts w:ascii="Times New Roman" w:hAnsi="Times New Roman"/>
          <w:sz w:val="24"/>
          <w:szCs w:val="24"/>
        </w:rPr>
      </w:pPr>
      <w:r>
        <w:rPr>
          <w:rFonts w:ascii="Times New Roman" w:hAnsi="Times New Roman"/>
          <w:sz w:val="24"/>
          <w:szCs w:val="24"/>
        </w:rPr>
        <w:t>А</w:t>
      </w:r>
      <w:r w:rsidR="00F0391E">
        <w:rPr>
          <w:rFonts w:ascii="Times New Roman" w:hAnsi="Times New Roman"/>
          <w:sz w:val="24"/>
          <w:szCs w:val="24"/>
        </w:rPr>
        <w:t>гроном</w:t>
      </w:r>
    </w:p>
    <w:p w14:paraId="78F777E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703" w:type="dxa"/>
        <w:tblLook w:val="04A0" w:firstRow="1" w:lastRow="0" w:firstColumn="1" w:lastColumn="0" w:noHBand="0" w:noVBand="1"/>
      </w:tblPr>
      <w:tblGrid>
        <w:gridCol w:w="4417"/>
        <w:gridCol w:w="5286"/>
      </w:tblGrid>
      <w:tr w:rsidR="00C248AF" w:rsidRPr="00C248AF" w14:paraId="49CECE9A" w14:textId="77777777" w:rsidTr="00D84EAD">
        <w:trPr>
          <w:trHeight w:val="1373"/>
        </w:trPr>
        <w:tc>
          <w:tcPr>
            <w:tcW w:w="4417" w:type="dxa"/>
            <w:shd w:val="clear" w:color="auto" w:fill="auto"/>
          </w:tcPr>
          <w:p w14:paraId="63ACE20E" w14:textId="77777777" w:rsidR="00E83283"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p>
          <w:p w14:paraId="55FCF7B9" w14:textId="7BB69F1A" w:rsidR="00C248AF" w:rsidRPr="00C248AF" w:rsidRDefault="00F0391E" w:rsidP="00C248AF">
            <w:pPr>
              <w:suppressAutoHyphens/>
              <w:spacing w:after="0" w:line="240" w:lineRule="auto"/>
              <w:rPr>
                <w:rFonts w:ascii="Times New Roman" w:eastAsia="Calibri" w:hAnsi="Times New Roman" w:cs="Times New Roman"/>
                <w:b/>
                <w:sz w:val="24"/>
                <w:szCs w:val="24"/>
                <w:lang w:eastAsia="en-US"/>
              </w:rPr>
            </w:pPr>
            <w:r w:rsidRPr="00F0391E">
              <w:rPr>
                <w:rFonts w:ascii="Times New Roman" w:eastAsia="Calibri" w:hAnsi="Times New Roman" w:cs="Times New Roman"/>
                <w:b/>
                <w:sz w:val="24"/>
                <w:szCs w:val="24"/>
                <w:lang w:eastAsia="en-US"/>
              </w:rPr>
              <w:t>35.00.00</w:t>
            </w:r>
            <w:r w:rsidR="00C248AF" w:rsidRPr="00C248AF">
              <w:rPr>
                <w:rFonts w:ascii="Times New Roman" w:eastAsia="Calibri" w:hAnsi="Times New Roman" w:cs="Times New Roman"/>
                <w:b/>
                <w:sz w:val="24"/>
                <w:szCs w:val="24"/>
                <w:lang w:eastAsia="en-US"/>
              </w:rPr>
              <w:t>:</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286"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5AC4A449" w14:textId="1E39328D" w:rsidR="00C248AF" w:rsidRPr="00D84EAD" w:rsidRDefault="00C248AF" w:rsidP="00C248AF">
            <w:pPr>
              <w:spacing w:after="0" w:line="240" w:lineRule="auto"/>
              <w:rPr>
                <w:rFonts w:ascii="Times New Roman" w:eastAsia="Calibri" w:hAnsi="Times New Roman" w:cs="Times New Roman"/>
                <w:u w:val="single"/>
                <w:lang w:eastAsia="en-US"/>
              </w:rPr>
            </w:pPr>
            <w:r w:rsidRPr="00D84EAD">
              <w:rPr>
                <w:rFonts w:ascii="Times New Roman" w:eastAsia="Calibri" w:hAnsi="Times New Roman" w:cs="Times New Roman"/>
                <w:sz w:val="24"/>
                <w:szCs w:val="24"/>
                <w:u w:val="single"/>
                <w:lang w:eastAsia="en-US"/>
              </w:rPr>
              <w:t>__________</w:t>
            </w:r>
            <w:r w:rsidR="00D84EAD" w:rsidRPr="00D84EAD">
              <w:rPr>
                <w:u w:val="single"/>
              </w:rPr>
              <w:t xml:space="preserve"> </w:t>
            </w:r>
            <w:r w:rsidR="00D84EAD" w:rsidRPr="00D84EAD">
              <w:rPr>
                <w:rFonts w:ascii="Times New Roman" w:eastAsia="Calibri" w:hAnsi="Times New Roman" w:cs="Times New Roman"/>
                <w:sz w:val="24"/>
                <w:szCs w:val="24"/>
                <w:u w:val="single"/>
                <w:lang w:eastAsia="en-US"/>
              </w:rPr>
              <w:t>от 11.05.2023 № 2</w:t>
            </w:r>
            <w:r w:rsidRPr="00D84EAD">
              <w:rPr>
                <w:rFonts w:ascii="Times New Roman" w:eastAsia="Calibri" w:hAnsi="Times New Roman" w:cs="Times New Roman"/>
                <w:sz w:val="24"/>
                <w:szCs w:val="24"/>
                <w:u w:val="single"/>
                <w:lang w:eastAsia="en-US"/>
              </w:rPr>
              <w:t>__________</w:t>
            </w:r>
            <w:r w:rsidR="00D84EAD" w:rsidRPr="00D84EAD">
              <w:rPr>
                <w:rFonts w:ascii="Times New Roman" w:eastAsia="Calibri" w:hAnsi="Times New Roman" w:cs="Times New Roman"/>
                <w:sz w:val="24"/>
                <w:szCs w:val="24"/>
                <w:u w:val="single"/>
                <w:lang w:eastAsia="en-US"/>
              </w:rPr>
              <w:t>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D84EAD">
        <w:trPr>
          <w:trHeight w:val="1761"/>
        </w:trPr>
        <w:tc>
          <w:tcPr>
            <w:tcW w:w="4417"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286"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401D696D" w:rsidR="00C248AF" w:rsidRPr="00C248AF" w:rsidRDefault="00C248AF" w:rsidP="00C248AF">
            <w:pPr>
              <w:spacing w:after="0" w:line="240" w:lineRule="auto"/>
              <w:rPr>
                <w:rFonts w:ascii="Times New Roman" w:eastAsia="Calibri" w:hAnsi="Times New Roman" w:cs="Times New Roman"/>
                <w:lang w:eastAsia="en-US"/>
              </w:rPr>
            </w:pPr>
            <w:r w:rsidRPr="00C248AF">
              <w:rPr>
                <w:rFonts w:ascii="Times New Roman" w:eastAsia="Calibri" w:hAnsi="Times New Roman" w:cs="Times New Roman"/>
                <w:sz w:val="24"/>
                <w:szCs w:val="24"/>
                <w:lang w:eastAsia="en-US"/>
              </w:rPr>
              <w:t>__________________</w:t>
            </w:r>
            <w:r w:rsidR="00253BE3">
              <w:rPr>
                <w:rFonts w:ascii="Times New Roman" w:eastAsia="Calibri" w:hAnsi="Times New Roman" w:cs="Times New Roman"/>
                <w:sz w:val="24"/>
                <w:szCs w:val="24"/>
                <w:lang w:eastAsia="en-US"/>
              </w:rPr>
              <w:t>62</w:t>
            </w:r>
            <w:r w:rsidRPr="00C248AF">
              <w:rPr>
                <w:rFonts w:ascii="Times New Roman" w:eastAsia="Calibri" w:hAnsi="Times New Roman" w:cs="Times New Roman"/>
                <w:sz w:val="24"/>
                <w:szCs w:val="24"/>
                <w:lang w:eastAsia="en-US"/>
              </w:rPr>
              <w:t>____________________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5F41F74" w14:textId="0B04A5D1" w:rsidR="00C248AF" w:rsidRPr="00C248AF" w:rsidRDefault="00C248AF" w:rsidP="00D84EAD">
            <w:pPr>
              <w:spacing w:after="0" w:line="240" w:lineRule="auto"/>
              <w:ind w:left="-112"/>
              <w:jc w:val="both"/>
              <w:rPr>
                <w:rFonts w:ascii="Times New Roman" w:eastAsia="Calibri" w:hAnsi="Times New Roman" w:cs="Times New Roman"/>
                <w:sz w:val="20"/>
                <w:szCs w:val="20"/>
                <w:lang w:eastAsia="en-US"/>
              </w:rPr>
            </w:pPr>
            <w:r w:rsidRPr="00D84EAD">
              <w:rPr>
                <w:rFonts w:ascii="Times New Roman" w:eastAsia="Calibri" w:hAnsi="Times New Roman" w:cs="Times New Roman"/>
                <w:u w:val="single"/>
                <w:lang w:eastAsia="en-US"/>
              </w:rPr>
              <w:t xml:space="preserve">Приказ ФГБОУ ДПО ИРПО №  </w:t>
            </w:r>
            <w:r w:rsidR="00D84EAD" w:rsidRPr="00D84EAD">
              <w:rPr>
                <w:rFonts w:ascii="Times New Roman" w:eastAsia="Calibri" w:hAnsi="Times New Roman" w:cs="Times New Roman"/>
                <w:u w:val="single"/>
                <w:lang w:eastAsia="en-US"/>
              </w:rPr>
              <w:t>П-295 от</w:t>
            </w:r>
            <w:r w:rsidR="00D84EAD">
              <w:rPr>
                <w:rFonts w:ascii="Times New Roman" w:eastAsia="Calibri" w:hAnsi="Times New Roman" w:cs="Times New Roman"/>
                <w:u w:val="single"/>
                <w:lang w:eastAsia="en-US"/>
              </w:rPr>
              <w:t xml:space="preserve"> </w:t>
            </w:r>
            <w:r w:rsidR="00D84EAD" w:rsidRPr="00D84EAD">
              <w:rPr>
                <w:rFonts w:ascii="Times New Roman" w:eastAsia="Calibri" w:hAnsi="Times New Roman" w:cs="Times New Roman"/>
                <w:u w:val="single"/>
                <w:lang w:eastAsia="en-US"/>
              </w:rPr>
              <w:t>27.06.2023</w:t>
            </w:r>
          </w:p>
          <w:p w14:paraId="41677457"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0388FCED" w14:textId="3FB7A024"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2C2A47" w:rsidRPr="001C33BF">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43624201" w:rsidR="00E83283" w:rsidRDefault="004F18B3" w:rsidP="00E83283">
      <w:pPr>
        <w:spacing w:after="0"/>
        <w:ind w:firstLine="709"/>
        <w:jc w:val="both"/>
        <w:rPr>
          <w:rFonts w:ascii="Times New Roman" w:hAnsi="Times New Roman" w:cs="Times New Roman"/>
          <w:bCs/>
          <w:sz w:val="24"/>
          <w:szCs w:val="24"/>
        </w:rPr>
      </w:pPr>
      <w:r w:rsidRPr="00D84EAD">
        <w:rPr>
          <w:rFonts w:ascii="Times New Roman" w:hAnsi="Times New Roman" w:cs="Times New Roman"/>
          <w:bCs/>
          <w:sz w:val="24"/>
          <w:szCs w:val="24"/>
        </w:rPr>
        <w:lastRenderedPageBreak/>
        <w:t>Настоящая примерная образовательная программа «Профессионалитет» (далее –</w:t>
      </w:r>
      <w:r w:rsidR="00B57680">
        <w:rPr>
          <w:rFonts w:ascii="Times New Roman" w:hAnsi="Times New Roman" w:cs="Times New Roman"/>
          <w:bCs/>
          <w:sz w:val="24"/>
          <w:szCs w:val="24"/>
        </w:rPr>
        <w:br/>
      </w:r>
      <w:r w:rsidRPr="00D84EAD">
        <w:rPr>
          <w:rFonts w:ascii="Times New Roman" w:hAnsi="Times New Roman" w:cs="Times New Roman"/>
          <w:bCs/>
          <w:sz w:val="24"/>
          <w:szCs w:val="24"/>
        </w:rPr>
        <w:t>ПОП-П) по</w:t>
      </w:r>
      <w:r w:rsidR="006C279C" w:rsidRPr="00D84EAD">
        <w:rPr>
          <w:rFonts w:ascii="Times New Roman" w:hAnsi="Times New Roman" w:cs="Times New Roman"/>
          <w:bCs/>
          <w:sz w:val="24"/>
          <w:szCs w:val="24"/>
        </w:rPr>
        <w:t xml:space="preserve"> </w:t>
      </w:r>
      <w:r w:rsidR="00F0391E" w:rsidRPr="00D84EAD">
        <w:rPr>
          <w:rFonts w:ascii="Times New Roman" w:eastAsia="Calibri" w:hAnsi="Times New Roman" w:cs="Times New Roman"/>
          <w:bCs/>
          <w:sz w:val="24"/>
          <w:szCs w:val="24"/>
          <w:lang w:eastAsia="en-US"/>
        </w:rPr>
        <w:t>специальности</w:t>
      </w:r>
      <w:r w:rsidR="00690213" w:rsidRPr="00D84EAD">
        <w:rPr>
          <w:rFonts w:ascii="Times New Roman" w:eastAsia="Calibri" w:hAnsi="Times New Roman" w:cs="Times New Roman"/>
          <w:bCs/>
          <w:iCs/>
          <w:sz w:val="24"/>
          <w:szCs w:val="24"/>
          <w:lang w:eastAsia="en-US"/>
        </w:rPr>
        <w:t xml:space="preserve"> </w:t>
      </w:r>
      <w:r w:rsidRPr="00D84EAD">
        <w:rPr>
          <w:rFonts w:ascii="Times New Roman" w:hAnsi="Times New Roman" w:cs="Times New Roman"/>
          <w:bCs/>
          <w:sz w:val="24"/>
          <w:szCs w:val="24"/>
        </w:rPr>
        <w:t>среднего профессионального образования</w:t>
      </w:r>
      <w:r w:rsidRPr="00D84EAD">
        <w:rPr>
          <w:rFonts w:ascii="Times New Roman" w:hAnsi="Times New Roman" w:cs="Times New Roman"/>
          <w:b/>
          <w:sz w:val="24"/>
          <w:szCs w:val="24"/>
        </w:rPr>
        <w:t xml:space="preserve"> </w:t>
      </w:r>
      <w:r w:rsidR="00690213" w:rsidRPr="00D84EAD">
        <w:rPr>
          <w:rFonts w:ascii="Times New Roman" w:hAnsi="Times New Roman" w:cs="Times New Roman"/>
          <w:b/>
          <w:sz w:val="24"/>
          <w:szCs w:val="24"/>
        </w:rPr>
        <w:t>(</w:t>
      </w:r>
      <w:r w:rsidR="00690213" w:rsidRPr="00D84EAD">
        <w:rPr>
          <w:rFonts w:ascii="Times New Roman" w:hAnsi="Times New Roman" w:cs="Times New Roman"/>
          <w:bCs/>
          <w:sz w:val="24"/>
          <w:szCs w:val="24"/>
        </w:rPr>
        <w:t xml:space="preserve">далее – </w:t>
      </w:r>
      <w:r w:rsidR="000473E2" w:rsidRPr="00D84EAD">
        <w:rPr>
          <w:rFonts w:ascii="Times New Roman" w:hAnsi="Times New Roman" w:cs="Times New Roman"/>
          <w:bCs/>
          <w:sz w:val="24"/>
          <w:szCs w:val="24"/>
        </w:rPr>
        <w:t xml:space="preserve">ПОП-П, </w:t>
      </w:r>
      <w:r w:rsidR="00690213" w:rsidRPr="00D84EAD">
        <w:rPr>
          <w:rFonts w:ascii="Times New Roman" w:hAnsi="Times New Roman" w:cs="Times New Roman"/>
          <w:bCs/>
          <w:sz w:val="24"/>
          <w:szCs w:val="24"/>
        </w:rPr>
        <w:t xml:space="preserve">ПОП СПО) </w:t>
      </w:r>
      <w:r w:rsidR="006C279C" w:rsidRPr="00D84EAD">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D84EAD">
        <w:rPr>
          <w:rFonts w:ascii="Times New Roman" w:eastAsia="Calibri" w:hAnsi="Times New Roman" w:cs="Times New Roman"/>
          <w:bCs/>
          <w:sz w:val="24"/>
          <w:szCs w:val="24"/>
          <w:lang w:eastAsia="en-US"/>
        </w:rPr>
        <w:t xml:space="preserve">по </w:t>
      </w:r>
      <w:r w:rsidR="00F0391E" w:rsidRPr="00D84EAD">
        <w:rPr>
          <w:rFonts w:ascii="Times New Roman" w:eastAsia="Calibri" w:hAnsi="Times New Roman" w:cs="Times New Roman"/>
          <w:bCs/>
          <w:sz w:val="24"/>
          <w:szCs w:val="24"/>
          <w:lang w:eastAsia="en-US"/>
        </w:rPr>
        <w:t>специальности</w:t>
      </w:r>
      <w:r w:rsidR="000473E2" w:rsidRPr="00D84EAD">
        <w:rPr>
          <w:rFonts w:ascii="Times New Roman" w:eastAsia="Calibri" w:hAnsi="Times New Roman" w:cs="Times New Roman"/>
          <w:bCs/>
          <w:iCs/>
          <w:sz w:val="24"/>
          <w:szCs w:val="24"/>
          <w:lang w:eastAsia="en-US"/>
        </w:rPr>
        <w:t xml:space="preserve"> </w:t>
      </w:r>
      <w:r w:rsidR="00F0391E" w:rsidRPr="00D84EAD">
        <w:rPr>
          <w:rFonts w:ascii="Times New Roman" w:hAnsi="Times New Roman"/>
          <w:sz w:val="24"/>
          <w:szCs w:val="24"/>
        </w:rPr>
        <w:t>35.02.05 Агрономия</w:t>
      </w:r>
      <w:r w:rsidR="00DC3CC1" w:rsidRPr="00D84EAD">
        <w:rPr>
          <w:rFonts w:ascii="Times New Roman" w:hAnsi="Times New Roman" w:cs="Times New Roman"/>
          <w:bCs/>
          <w:iCs/>
          <w:sz w:val="24"/>
          <w:szCs w:val="24"/>
        </w:rPr>
        <w:t>,</w:t>
      </w:r>
      <w:r w:rsidR="00DC3CC1" w:rsidRPr="00D84EAD">
        <w:rPr>
          <w:rFonts w:ascii="Times New Roman" w:hAnsi="Times New Roman" w:cs="Times New Roman"/>
          <w:bCs/>
          <w:sz w:val="24"/>
          <w:szCs w:val="24"/>
        </w:rPr>
        <w:t xml:space="preserve"> </w:t>
      </w:r>
      <w:r w:rsidR="000473E2" w:rsidRPr="00D84EAD">
        <w:rPr>
          <w:rFonts w:ascii="Times New Roman" w:eastAsia="Calibri" w:hAnsi="Times New Roman" w:cs="Times New Roman"/>
          <w:bCs/>
          <w:sz w:val="24"/>
          <w:szCs w:val="24"/>
          <w:lang w:eastAsia="en-US"/>
        </w:rPr>
        <w:t>утвержденного</w:t>
      </w:r>
      <w:r w:rsidR="00E83283" w:rsidRPr="00D84EAD">
        <w:rPr>
          <w:rFonts w:ascii="Times New Roman" w:eastAsia="Calibri" w:hAnsi="Times New Roman" w:cs="Times New Roman"/>
          <w:bCs/>
          <w:sz w:val="24"/>
          <w:szCs w:val="24"/>
          <w:lang w:eastAsia="en-US"/>
        </w:rPr>
        <w:t xml:space="preserve"> приказом</w:t>
      </w:r>
      <w:r w:rsidR="000473E2" w:rsidRPr="00D84EAD">
        <w:rPr>
          <w:rFonts w:ascii="Times New Roman" w:eastAsia="Calibri" w:hAnsi="Times New Roman" w:cs="Times New Roman"/>
          <w:bCs/>
          <w:sz w:val="24"/>
          <w:szCs w:val="24"/>
          <w:lang w:eastAsia="en-US"/>
        </w:rPr>
        <w:t xml:space="preserve"> </w:t>
      </w:r>
      <w:r w:rsidR="00E83283" w:rsidRPr="00D84EAD">
        <w:rPr>
          <w:rFonts w:ascii="Times New Roman" w:hAnsi="Times New Roman" w:cs="Times New Roman"/>
          <w:bCs/>
          <w:sz w:val="24"/>
          <w:szCs w:val="24"/>
        </w:rPr>
        <w:t xml:space="preserve">Министерства просвещения Российской Федерации </w:t>
      </w:r>
      <w:r w:rsidR="00F0391E" w:rsidRPr="00D84EAD">
        <w:rPr>
          <w:rFonts w:ascii="Times New Roman" w:hAnsi="Times New Roman" w:cs="Times New Roman"/>
          <w:bCs/>
          <w:sz w:val="24"/>
          <w:szCs w:val="24"/>
        </w:rPr>
        <w:t>от 13.07.2021 № 444 «Об утверждении федерального государственного образовательного стандарта среднего профессионального образования по специальности 35.02.05 Агрономия».</w:t>
      </w:r>
      <w:r w:rsidR="00E83283" w:rsidRPr="00D84EAD">
        <w:rPr>
          <w:rFonts w:ascii="Times New Roman" w:hAnsi="Times New Roman" w:cs="Times New Roman"/>
          <w:bCs/>
          <w:sz w:val="24"/>
          <w:szCs w:val="24"/>
        </w:rPr>
        <w:t xml:space="preserve"> </w:t>
      </w:r>
    </w:p>
    <w:p w14:paraId="1F34C714" w14:textId="2810BFB9" w:rsidR="00D84EAD" w:rsidRPr="00D84EAD" w:rsidRDefault="00D84EAD" w:rsidP="00D84EAD">
      <w:pPr>
        <w:spacing w:after="0"/>
        <w:ind w:firstLine="709"/>
        <w:jc w:val="both"/>
        <w:rPr>
          <w:rFonts w:ascii="Times New Roman" w:hAnsi="Times New Roman" w:cs="Times New Roman"/>
          <w:bCs/>
          <w:sz w:val="24"/>
          <w:szCs w:val="24"/>
        </w:rPr>
      </w:pPr>
      <w:r w:rsidRPr="00D84EAD">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Pr>
          <w:rFonts w:ascii="Times New Roman" w:hAnsi="Times New Roman" w:cs="Times New Roman"/>
          <w:bCs/>
          <w:sz w:val="24"/>
          <w:szCs w:val="24"/>
        </w:rPr>
        <w:br/>
      </w:r>
      <w:r w:rsidRPr="00D84EAD">
        <w:rPr>
          <w:rFonts w:ascii="Times New Roman" w:hAnsi="Times New Roman" w:cs="Times New Roman"/>
          <w:bCs/>
          <w:sz w:val="24"/>
          <w:szCs w:val="24"/>
        </w:rPr>
        <w:t>с учетом запросов конкретных работодателей.</w:t>
      </w:r>
    </w:p>
    <w:p w14:paraId="66877B03" w14:textId="3F47BB20" w:rsidR="008E5210" w:rsidRPr="00D84EAD" w:rsidRDefault="006C279C" w:rsidP="00E83283">
      <w:pPr>
        <w:ind w:firstLine="709"/>
        <w:contextualSpacing/>
        <w:jc w:val="both"/>
        <w:rPr>
          <w:rFonts w:ascii="Times New Roman" w:eastAsia="Calibri" w:hAnsi="Times New Roman" w:cs="Times New Roman"/>
          <w:bCs/>
          <w:sz w:val="24"/>
          <w:szCs w:val="24"/>
          <w:lang w:eastAsia="en-US"/>
        </w:rPr>
      </w:pPr>
      <w:r w:rsidRPr="00D84EAD">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0391E" w:rsidRPr="00D84EAD">
        <w:rPr>
          <w:rFonts w:ascii="Times New Roman" w:eastAsia="Calibri" w:hAnsi="Times New Roman" w:cs="Times New Roman"/>
          <w:bCs/>
          <w:sz w:val="24"/>
          <w:szCs w:val="24"/>
          <w:lang w:eastAsia="en-US"/>
        </w:rPr>
        <w:t>специальности</w:t>
      </w:r>
      <w:r w:rsidR="008E5210" w:rsidRPr="00D84EAD">
        <w:rPr>
          <w:rFonts w:ascii="Times New Roman" w:eastAsia="Calibri" w:hAnsi="Times New Roman" w:cs="Times New Roman"/>
          <w:bCs/>
          <w:iCs/>
          <w:sz w:val="24"/>
          <w:szCs w:val="24"/>
          <w:lang w:eastAsia="en-US"/>
        </w:rPr>
        <w:t xml:space="preserve"> </w:t>
      </w:r>
      <w:r w:rsidR="00F0391E" w:rsidRPr="00D84EAD">
        <w:rPr>
          <w:rFonts w:ascii="Times New Roman" w:hAnsi="Times New Roman"/>
          <w:sz w:val="24"/>
          <w:szCs w:val="24"/>
        </w:rPr>
        <w:t>35.02.05 Агрономия</w:t>
      </w:r>
      <w:r w:rsidR="008E5210" w:rsidRPr="00D84EAD">
        <w:rPr>
          <w:rFonts w:ascii="Times New Roman" w:eastAsia="Calibri" w:hAnsi="Times New Roman" w:cs="Times New Roman"/>
          <w:bCs/>
          <w:iCs/>
          <w:sz w:val="24"/>
          <w:szCs w:val="24"/>
          <w:lang w:eastAsia="en-US"/>
        </w:rPr>
        <w:t>,</w:t>
      </w:r>
      <w:r w:rsidR="008E5210" w:rsidRPr="00D84EAD">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86A77E1" w14:textId="51DB1560" w:rsidR="006C279C" w:rsidRPr="00D84EAD" w:rsidRDefault="006C279C" w:rsidP="008E5210">
      <w:pPr>
        <w:spacing w:after="0"/>
        <w:ind w:firstLine="709"/>
        <w:jc w:val="both"/>
        <w:rPr>
          <w:rFonts w:ascii="Times New Roman" w:hAnsi="Times New Roman" w:cs="Times New Roman"/>
          <w:bCs/>
          <w:sz w:val="24"/>
          <w:szCs w:val="24"/>
        </w:rPr>
      </w:pPr>
      <w:r w:rsidRPr="00D84EAD">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D84EAD">
        <w:rPr>
          <w:rFonts w:ascii="Times New Roman" w:hAnsi="Times New Roman" w:cs="Times New Roman"/>
          <w:bCs/>
          <w:sz w:val="24"/>
          <w:szCs w:val="24"/>
        </w:rPr>
        <w:br/>
      </w:r>
      <w:r w:rsidRPr="00D84EAD">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7777777" w:rsidR="00391DDD" w:rsidRPr="00D84EA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23361B1" w14:textId="77777777" w:rsidR="00391DDD" w:rsidRPr="00D84EA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D84EA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391DDD" w:rsidRPr="00391DDD" w14:paraId="419533DE" w14:textId="77777777" w:rsidTr="00D84EAD">
        <w:tc>
          <w:tcPr>
            <w:tcW w:w="4928" w:type="dxa"/>
            <w:shd w:val="clear" w:color="auto" w:fill="auto"/>
          </w:tcPr>
          <w:p w14:paraId="7E933A9E" w14:textId="7B875627" w:rsidR="00391DDD" w:rsidRPr="00391DDD" w:rsidRDefault="00391DDD" w:rsidP="00D84EAD">
            <w:pPr>
              <w:spacing w:after="0" w:line="240" w:lineRule="auto"/>
              <w:rPr>
                <w:rFonts w:ascii="Times New Roman" w:eastAsia="Calibri" w:hAnsi="Times New Roman" w:cs="Times New Roman"/>
                <w:lang w:eastAsia="en-US"/>
              </w:rPr>
            </w:pPr>
            <w:r w:rsidRPr="00391DDD">
              <w:rPr>
                <w:rFonts w:ascii="Times New Roman" w:eastAsia="Calibri" w:hAnsi="Times New Roman" w:cs="Times New Roman"/>
                <w:b/>
                <w:sz w:val="24"/>
                <w:szCs w:val="24"/>
                <w:lang w:eastAsia="en-US"/>
              </w:rPr>
              <w:t xml:space="preserve">Организация-разработчик: </w:t>
            </w:r>
          </w:p>
        </w:tc>
        <w:tc>
          <w:tcPr>
            <w:tcW w:w="4673" w:type="dxa"/>
            <w:shd w:val="clear" w:color="auto" w:fill="auto"/>
          </w:tcPr>
          <w:p w14:paraId="12010B36" w14:textId="77777777" w:rsidR="00D84EAD" w:rsidRPr="00391DDD" w:rsidRDefault="00D84EAD" w:rsidP="00D84EAD">
            <w:pPr>
              <w:spacing w:after="0" w:line="240" w:lineRule="auto"/>
              <w:rPr>
                <w:rFonts w:ascii="Times New Roman" w:eastAsia="Calibri" w:hAnsi="Times New Roman" w:cs="Times New Roman"/>
                <w:b/>
                <w:sz w:val="24"/>
                <w:szCs w:val="24"/>
                <w:lang w:eastAsia="en-US"/>
              </w:rPr>
            </w:pPr>
            <w:r w:rsidRPr="00D84EAD">
              <w:rPr>
                <w:rFonts w:ascii="Times New Roman" w:eastAsia="Calibri" w:hAnsi="Times New Roman" w:cs="Times New Roman"/>
                <w:b/>
                <w:sz w:val="24"/>
                <w:szCs w:val="24"/>
                <w:lang w:eastAsia="en-US"/>
              </w:rPr>
              <w:t>ФГБОУ ДПО «Институт развития профессионального образования»</w:t>
            </w:r>
          </w:p>
          <w:p w14:paraId="713CB914" w14:textId="77777777" w:rsidR="00391DDD" w:rsidRPr="00391DDD" w:rsidRDefault="00391DDD" w:rsidP="00391DDD">
            <w:pPr>
              <w:spacing w:after="0" w:line="240" w:lineRule="auto"/>
              <w:rPr>
                <w:rFonts w:ascii="Times New Roman" w:eastAsia="Calibri" w:hAnsi="Times New Roman" w:cs="Times New Roman"/>
                <w:lang w:eastAsia="en-US"/>
              </w:rPr>
            </w:pPr>
          </w:p>
        </w:tc>
      </w:tr>
      <w:tr w:rsidR="00391DDD" w:rsidRPr="00391DDD" w14:paraId="0C8601EC" w14:textId="77777777" w:rsidTr="00D84EAD">
        <w:tc>
          <w:tcPr>
            <w:tcW w:w="4928" w:type="dxa"/>
            <w:shd w:val="clear" w:color="auto" w:fill="auto"/>
          </w:tcPr>
          <w:p w14:paraId="13F3B261" w14:textId="77777777" w:rsidR="00391DDD" w:rsidRPr="00391DDD" w:rsidRDefault="00391DDD" w:rsidP="00391DDD">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70EE7D7"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61E0EA36" w14:textId="77777777" w:rsidR="00391DDD" w:rsidRPr="00391DDD" w:rsidRDefault="00391DDD" w:rsidP="00391DDD">
            <w:pPr>
              <w:spacing w:after="0" w:line="240" w:lineRule="auto"/>
              <w:rPr>
                <w:rFonts w:ascii="Times New Roman" w:eastAsia="Calibri" w:hAnsi="Times New Roman" w:cs="Times New Roman"/>
                <w:lang w:eastAsia="en-US"/>
              </w:rPr>
            </w:pP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E04F6A">
          <w:headerReference w:type="default" r:id="rId8"/>
          <w:pgSz w:w="11906" w:h="16838"/>
          <w:pgMar w:top="1134" w:right="567" w:bottom="1134" w:left="1701" w:header="709" w:footer="709" w:gutter="0"/>
          <w:cols w:space="708"/>
          <w:titlePg/>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26FA96AA" w14:textId="77777777" w:rsidR="00EF48C1" w:rsidRPr="001C33BF" w:rsidRDefault="00EF48C1" w:rsidP="00EF48C1">
      <w:pPr>
        <w:spacing w:after="0" w:line="240" w:lineRule="auto"/>
        <w:jc w:val="center"/>
        <w:rPr>
          <w:rFonts w:ascii="Times New Roman" w:hAnsi="Times New Roman" w:cs="Times New Roman"/>
          <w:b/>
          <w:sz w:val="28"/>
          <w:szCs w:val="28"/>
        </w:rPr>
      </w:pPr>
    </w:p>
    <w:p w14:paraId="2E793981" w14:textId="77777777" w:rsidR="00E04F6A" w:rsidRPr="00E04F6A" w:rsidRDefault="00E04F6A" w:rsidP="00E04F6A">
      <w:pPr>
        <w:tabs>
          <w:tab w:val="right" w:leader="dot" w:pos="10205"/>
        </w:tabs>
        <w:spacing w:after="0" w:line="240" w:lineRule="auto"/>
        <w:rPr>
          <w:rFonts w:ascii="Times New Roman" w:eastAsia="Calibri" w:hAnsi="Times New Roman" w:cs="Times New Roman"/>
          <w:b/>
          <w:sz w:val="24"/>
          <w:szCs w:val="24"/>
          <w:lang w:eastAsia="en-US"/>
        </w:rPr>
      </w:pPr>
      <w:bookmarkStart w:id="2" w:name="_Toc103593992"/>
      <w:bookmarkStart w:id="3" w:name="_Toc460855517"/>
      <w:bookmarkStart w:id="4" w:name="_Toc460939924"/>
      <w:bookmarkEnd w:id="1"/>
      <w:r w:rsidRPr="00E04F6A">
        <w:rPr>
          <w:rFonts w:ascii="Times New Roman" w:eastAsia="Calibri" w:hAnsi="Times New Roman" w:cs="Times New Roman"/>
          <w:b/>
          <w:sz w:val="24"/>
          <w:szCs w:val="24"/>
          <w:lang w:eastAsia="en-US"/>
        </w:rPr>
        <w:t>Раздел 1. Общие положения</w:t>
      </w:r>
      <w:r w:rsidRPr="00E04F6A">
        <w:rPr>
          <w:rFonts w:ascii="Times New Roman" w:eastAsia="Calibri" w:hAnsi="Times New Roman" w:cs="Times New Roman"/>
          <w:b/>
          <w:sz w:val="24"/>
          <w:szCs w:val="24"/>
          <w:lang w:eastAsia="en-US"/>
        </w:rPr>
        <w:tab/>
        <w:t>4</w:t>
      </w:r>
    </w:p>
    <w:p w14:paraId="7B9FE1E7" w14:textId="77777777" w:rsidR="00E04F6A" w:rsidRPr="00E04F6A" w:rsidRDefault="00E04F6A" w:rsidP="00E04F6A">
      <w:pPr>
        <w:tabs>
          <w:tab w:val="right" w:leader="dot" w:pos="10205"/>
        </w:tabs>
        <w:spacing w:after="0" w:line="240" w:lineRule="auto"/>
        <w:rPr>
          <w:rFonts w:ascii="Times New Roman" w:eastAsia="Calibri" w:hAnsi="Times New Roman" w:cs="Times New Roman"/>
          <w:b/>
          <w:sz w:val="24"/>
          <w:szCs w:val="24"/>
          <w:lang w:eastAsia="en-US"/>
        </w:rPr>
      </w:pPr>
      <w:r w:rsidRPr="00E04F6A">
        <w:rPr>
          <w:rFonts w:ascii="Times New Roman" w:eastAsia="Calibri" w:hAnsi="Times New Roman" w:cs="Times New Roman"/>
          <w:b/>
          <w:sz w:val="24"/>
          <w:szCs w:val="24"/>
          <w:lang w:eastAsia="en-US"/>
        </w:rPr>
        <w:t xml:space="preserve">Раздел 2. Общая характеристика образовательной программы </w:t>
      </w:r>
      <w:r w:rsidRPr="00E04F6A">
        <w:rPr>
          <w:rFonts w:ascii="Times New Roman" w:eastAsia="Calibri" w:hAnsi="Times New Roman" w:cs="Times New Roman"/>
          <w:b/>
          <w:sz w:val="24"/>
          <w:szCs w:val="24"/>
          <w:lang w:eastAsia="en-US"/>
        </w:rPr>
        <w:br/>
        <w:t>с учетом сетевой формы реализации программы</w:t>
      </w:r>
      <w:r w:rsidRPr="00E04F6A">
        <w:rPr>
          <w:rFonts w:ascii="Times New Roman" w:eastAsia="Calibri" w:hAnsi="Times New Roman" w:cs="Times New Roman"/>
          <w:b/>
          <w:sz w:val="24"/>
          <w:szCs w:val="24"/>
          <w:lang w:eastAsia="en-US"/>
        </w:rPr>
        <w:tab/>
        <w:t>5</w:t>
      </w:r>
    </w:p>
    <w:p w14:paraId="3FAA452B" w14:textId="77777777" w:rsidR="00E04F6A" w:rsidRPr="00E04F6A" w:rsidRDefault="00E04F6A" w:rsidP="00E04F6A">
      <w:pPr>
        <w:tabs>
          <w:tab w:val="right" w:leader="dot" w:pos="10205"/>
        </w:tabs>
        <w:spacing w:after="0" w:line="240" w:lineRule="auto"/>
        <w:rPr>
          <w:rFonts w:ascii="Times New Roman" w:eastAsia="Calibri" w:hAnsi="Times New Roman" w:cs="Times New Roman"/>
          <w:b/>
          <w:sz w:val="24"/>
          <w:szCs w:val="24"/>
          <w:lang w:eastAsia="en-US"/>
        </w:rPr>
      </w:pPr>
      <w:r w:rsidRPr="00E04F6A">
        <w:rPr>
          <w:rFonts w:ascii="Times New Roman" w:eastAsia="Calibri" w:hAnsi="Times New Roman" w:cs="Times New Roman"/>
          <w:b/>
          <w:sz w:val="24"/>
          <w:szCs w:val="24"/>
          <w:lang w:eastAsia="en-US"/>
        </w:rPr>
        <w:t>Раздел 3. Характеристика профессиональной деятельности выпускника</w:t>
      </w:r>
      <w:r w:rsidRPr="00E04F6A">
        <w:rPr>
          <w:rFonts w:ascii="Times New Roman" w:eastAsia="Calibri" w:hAnsi="Times New Roman" w:cs="Times New Roman"/>
          <w:b/>
          <w:sz w:val="24"/>
          <w:szCs w:val="24"/>
          <w:lang w:eastAsia="en-US"/>
        </w:rPr>
        <w:tab/>
        <w:t>6</w:t>
      </w:r>
    </w:p>
    <w:p w14:paraId="022C4BFB" w14:textId="77777777" w:rsidR="00E04F6A" w:rsidRPr="00E04F6A" w:rsidRDefault="00E04F6A" w:rsidP="00E04F6A">
      <w:pPr>
        <w:tabs>
          <w:tab w:val="right" w:leader="dot" w:pos="10205"/>
        </w:tabs>
        <w:spacing w:after="0" w:line="240" w:lineRule="auto"/>
        <w:rPr>
          <w:rFonts w:ascii="Times New Roman" w:eastAsia="Calibri" w:hAnsi="Times New Roman" w:cs="Times New Roman"/>
          <w:b/>
          <w:sz w:val="24"/>
          <w:szCs w:val="24"/>
          <w:lang w:eastAsia="en-US"/>
        </w:rPr>
      </w:pPr>
      <w:r w:rsidRPr="00E04F6A">
        <w:rPr>
          <w:rFonts w:ascii="Times New Roman" w:eastAsia="Calibri" w:hAnsi="Times New Roman" w:cs="Times New Roman"/>
          <w:b/>
          <w:sz w:val="24"/>
          <w:szCs w:val="24"/>
          <w:lang w:eastAsia="en-US"/>
        </w:rPr>
        <w:t>Раздел 4. Планируемые результаты освоения образовательной программы</w:t>
      </w:r>
      <w:r w:rsidRPr="00E04F6A">
        <w:rPr>
          <w:rFonts w:ascii="Times New Roman" w:eastAsia="Calibri" w:hAnsi="Times New Roman" w:cs="Times New Roman"/>
          <w:b/>
          <w:sz w:val="24"/>
          <w:szCs w:val="24"/>
          <w:lang w:eastAsia="en-US"/>
        </w:rPr>
        <w:tab/>
        <w:t>6</w:t>
      </w:r>
    </w:p>
    <w:p w14:paraId="786B88FD" w14:textId="4A5EB270"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4.1. Общие компетенции</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6</w:t>
      </w:r>
    </w:p>
    <w:p w14:paraId="50734394" w14:textId="74F9FCA1"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4.2. Профессиональные компетенции</w:t>
      </w:r>
      <w:r w:rsidRPr="00E04F6A">
        <w:rPr>
          <w:rFonts w:ascii="Times New Roman" w:eastAsia="Calibri" w:hAnsi="Times New Roman" w:cs="Times New Roman"/>
          <w:bCs/>
          <w:sz w:val="24"/>
          <w:szCs w:val="24"/>
          <w:lang w:eastAsia="en-US"/>
        </w:rPr>
        <w:tab/>
        <w:t>1</w:t>
      </w:r>
      <w:r w:rsidR="00FC442C">
        <w:rPr>
          <w:rFonts w:ascii="Times New Roman" w:eastAsia="Calibri" w:hAnsi="Times New Roman" w:cs="Times New Roman"/>
          <w:bCs/>
          <w:sz w:val="24"/>
          <w:szCs w:val="24"/>
          <w:lang w:eastAsia="en-US"/>
        </w:rPr>
        <w:t>1</w:t>
      </w:r>
    </w:p>
    <w:p w14:paraId="70F4644C" w14:textId="6304F315" w:rsidR="00E04F6A" w:rsidRPr="00E04F6A" w:rsidRDefault="00E04F6A" w:rsidP="00E04F6A">
      <w:pPr>
        <w:tabs>
          <w:tab w:val="right" w:leader="dot" w:pos="10205"/>
        </w:tabs>
        <w:spacing w:after="0" w:line="240" w:lineRule="auto"/>
        <w:rPr>
          <w:rFonts w:ascii="Times New Roman" w:eastAsia="Calibri" w:hAnsi="Times New Roman" w:cs="Times New Roman"/>
          <w:b/>
          <w:sz w:val="24"/>
          <w:szCs w:val="24"/>
          <w:lang w:eastAsia="en-US"/>
        </w:rPr>
      </w:pPr>
      <w:r w:rsidRPr="00E04F6A">
        <w:rPr>
          <w:rFonts w:ascii="Times New Roman" w:eastAsia="Calibri" w:hAnsi="Times New Roman" w:cs="Times New Roman"/>
          <w:b/>
          <w:sz w:val="24"/>
          <w:szCs w:val="24"/>
          <w:lang w:eastAsia="en-US"/>
        </w:rPr>
        <w:t>Раздел 5. Примерная структура образовательной программы</w:t>
      </w:r>
      <w:r w:rsidRPr="00E04F6A">
        <w:rPr>
          <w:rFonts w:ascii="Times New Roman" w:eastAsia="Calibri" w:hAnsi="Times New Roman" w:cs="Times New Roman"/>
          <w:b/>
          <w:sz w:val="24"/>
          <w:szCs w:val="24"/>
          <w:lang w:eastAsia="en-US"/>
        </w:rPr>
        <w:tab/>
        <w:t>1</w:t>
      </w:r>
      <w:r w:rsidR="00FC442C">
        <w:rPr>
          <w:rFonts w:ascii="Times New Roman" w:eastAsia="Calibri" w:hAnsi="Times New Roman" w:cs="Times New Roman"/>
          <w:b/>
          <w:sz w:val="24"/>
          <w:szCs w:val="24"/>
          <w:lang w:eastAsia="en-US"/>
        </w:rPr>
        <w:t>9</w:t>
      </w:r>
    </w:p>
    <w:p w14:paraId="6AB8A826" w14:textId="07F6EEB2"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5.1. Примерный учебный план</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19</w:t>
      </w:r>
    </w:p>
    <w:p w14:paraId="4917B36A" w14:textId="2F0CF2CD"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5.2. Примерный план обучения на предприятии (на рабочем месте)</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21</w:t>
      </w:r>
    </w:p>
    <w:p w14:paraId="2D4ABBC8" w14:textId="53FA2C7B"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5.3. Примерный календарный учебный график</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22</w:t>
      </w:r>
    </w:p>
    <w:p w14:paraId="2712AC11" w14:textId="5EE6064F"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5.4. Примерная рабочая программа воспитания</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24</w:t>
      </w:r>
    </w:p>
    <w:p w14:paraId="125FDBCD" w14:textId="5CD70330" w:rsidR="00E04F6A" w:rsidRPr="00E04F6A" w:rsidRDefault="00E04F6A" w:rsidP="00E04F6A">
      <w:pPr>
        <w:tabs>
          <w:tab w:val="right" w:leader="dot" w:pos="10205"/>
        </w:tabs>
        <w:spacing w:after="0" w:line="240" w:lineRule="auto"/>
        <w:rPr>
          <w:rFonts w:ascii="Times New Roman" w:eastAsia="Calibri" w:hAnsi="Times New Roman" w:cs="Times New Roman"/>
          <w:b/>
          <w:sz w:val="24"/>
          <w:szCs w:val="24"/>
          <w:lang w:eastAsia="en-US"/>
        </w:rPr>
      </w:pPr>
      <w:r w:rsidRPr="00E04F6A">
        <w:rPr>
          <w:rFonts w:ascii="Times New Roman" w:eastAsia="Calibri" w:hAnsi="Times New Roman" w:cs="Times New Roman"/>
          <w:b/>
          <w:sz w:val="24"/>
          <w:szCs w:val="24"/>
          <w:lang w:eastAsia="en-US"/>
        </w:rPr>
        <w:t>Раздел 6. Примерные условия реализации образовательной программы</w:t>
      </w:r>
      <w:r w:rsidRPr="00E04F6A">
        <w:rPr>
          <w:rFonts w:ascii="Times New Roman" w:eastAsia="Calibri" w:hAnsi="Times New Roman" w:cs="Times New Roman"/>
          <w:b/>
          <w:sz w:val="24"/>
          <w:szCs w:val="24"/>
          <w:lang w:eastAsia="en-US"/>
        </w:rPr>
        <w:tab/>
      </w:r>
      <w:r w:rsidR="00FC442C">
        <w:rPr>
          <w:rFonts w:ascii="Times New Roman" w:eastAsia="Calibri" w:hAnsi="Times New Roman" w:cs="Times New Roman"/>
          <w:b/>
          <w:sz w:val="24"/>
          <w:szCs w:val="24"/>
          <w:lang w:eastAsia="en-US"/>
        </w:rPr>
        <w:t>24</w:t>
      </w:r>
    </w:p>
    <w:p w14:paraId="027FEFDD" w14:textId="4EFD766E"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 xml:space="preserve">6.1. Требования к материально-техническому обеспечению </w:t>
      </w:r>
      <w:r w:rsidRPr="00E04F6A">
        <w:rPr>
          <w:rFonts w:ascii="Times New Roman" w:eastAsia="Calibri" w:hAnsi="Times New Roman" w:cs="Times New Roman"/>
          <w:bCs/>
          <w:sz w:val="24"/>
          <w:szCs w:val="24"/>
          <w:lang w:eastAsia="en-US"/>
        </w:rPr>
        <w:br/>
        <w:t>образовательной программы</w:t>
      </w:r>
      <w:r w:rsidRPr="00E04F6A">
        <w:rPr>
          <w:rFonts w:ascii="Times New Roman" w:eastAsia="Calibri" w:hAnsi="Times New Roman" w:cs="Times New Roman"/>
          <w:bCs/>
          <w:sz w:val="24"/>
          <w:szCs w:val="24"/>
          <w:lang w:eastAsia="en-US"/>
        </w:rPr>
        <w:tab/>
        <w:t>2</w:t>
      </w:r>
      <w:r w:rsidR="00FC442C">
        <w:rPr>
          <w:rFonts w:ascii="Times New Roman" w:eastAsia="Calibri" w:hAnsi="Times New Roman" w:cs="Times New Roman"/>
          <w:bCs/>
          <w:sz w:val="24"/>
          <w:szCs w:val="24"/>
          <w:lang w:eastAsia="en-US"/>
        </w:rPr>
        <w:t>4</w:t>
      </w:r>
    </w:p>
    <w:p w14:paraId="0121A118" w14:textId="630FF659"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6.2. Требования к учебно-методическому обеспечению образовательной программы</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43</w:t>
      </w:r>
    </w:p>
    <w:p w14:paraId="022DC4DB" w14:textId="0480C81B"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6.3. Требования к практической подготовке обучающихся</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44</w:t>
      </w:r>
    </w:p>
    <w:p w14:paraId="30E5B356" w14:textId="5B76C99F"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6.4. Требования к организации воспитания обучающихся</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45</w:t>
      </w:r>
    </w:p>
    <w:p w14:paraId="771DB048" w14:textId="17DB136A"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6.5. Требования к кадровым условиям реализации образовательной программы</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45</w:t>
      </w:r>
    </w:p>
    <w:p w14:paraId="4900AC76" w14:textId="70AFB9DD" w:rsidR="00E04F6A" w:rsidRPr="00E04F6A" w:rsidRDefault="00E04F6A" w:rsidP="00E04F6A">
      <w:pPr>
        <w:tabs>
          <w:tab w:val="right" w:leader="dot" w:pos="10205"/>
        </w:tabs>
        <w:spacing w:after="0" w:line="240" w:lineRule="auto"/>
        <w:rPr>
          <w:rFonts w:ascii="Times New Roman" w:eastAsia="Calibri" w:hAnsi="Times New Roman" w:cs="Times New Roman"/>
          <w:bCs/>
          <w:sz w:val="24"/>
          <w:szCs w:val="24"/>
          <w:lang w:eastAsia="en-US"/>
        </w:rPr>
      </w:pPr>
      <w:r w:rsidRPr="00E04F6A">
        <w:rPr>
          <w:rFonts w:ascii="Times New Roman" w:eastAsia="Calibri" w:hAnsi="Times New Roman" w:cs="Times New Roman"/>
          <w:bCs/>
          <w:sz w:val="24"/>
          <w:szCs w:val="24"/>
          <w:lang w:eastAsia="en-US"/>
        </w:rPr>
        <w:t>6.6. Требования к финансовым условиям реализации образовательной программы</w:t>
      </w:r>
      <w:r w:rsidRPr="00E04F6A">
        <w:rPr>
          <w:rFonts w:ascii="Times New Roman" w:eastAsia="Calibri" w:hAnsi="Times New Roman" w:cs="Times New Roman"/>
          <w:bCs/>
          <w:sz w:val="24"/>
          <w:szCs w:val="24"/>
          <w:lang w:eastAsia="en-US"/>
        </w:rPr>
        <w:tab/>
      </w:r>
      <w:r w:rsidR="00FC442C">
        <w:rPr>
          <w:rFonts w:ascii="Times New Roman" w:eastAsia="Calibri" w:hAnsi="Times New Roman" w:cs="Times New Roman"/>
          <w:bCs/>
          <w:sz w:val="24"/>
          <w:szCs w:val="24"/>
          <w:lang w:eastAsia="en-US"/>
        </w:rPr>
        <w:t>46</w:t>
      </w:r>
    </w:p>
    <w:p w14:paraId="39E4F51F" w14:textId="2804770B" w:rsidR="00E04F6A" w:rsidRPr="00E04F6A" w:rsidRDefault="00E04F6A" w:rsidP="00E04F6A">
      <w:pPr>
        <w:tabs>
          <w:tab w:val="right" w:leader="dot" w:pos="10205"/>
        </w:tabs>
        <w:spacing w:after="0" w:line="240" w:lineRule="auto"/>
        <w:rPr>
          <w:rFonts w:ascii="Times New Roman" w:eastAsia="Calibri" w:hAnsi="Times New Roman" w:cs="Times New Roman"/>
          <w:b/>
          <w:sz w:val="24"/>
          <w:szCs w:val="24"/>
          <w:lang w:eastAsia="en-US"/>
        </w:rPr>
      </w:pPr>
      <w:r w:rsidRPr="00E04F6A">
        <w:rPr>
          <w:rFonts w:ascii="Times New Roman" w:eastAsia="Calibri" w:hAnsi="Times New Roman" w:cs="Times New Roman"/>
          <w:b/>
          <w:sz w:val="24"/>
          <w:szCs w:val="24"/>
          <w:lang w:eastAsia="en-US"/>
        </w:rPr>
        <w:t xml:space="preserve">Раздел 7. Формирование оценочных материалов </w:t>
      </w:r>
      <w:r w:rsidRPr="00E04F6A">
        <w:rPr>
          <w:rFonts w:ascii="Times New Roman" w:eastAsia="Calibri" w:hAnsi="Times New Roman" w:cs="Times New Roman"/>
          <w:b/>
          <w:sz w:val="24"/>
          <w:szCs w:val="24"/>
          <w:lang w:eastAsia="en-US"/>
        </w:rPr>
        <w:br/>
        <w:t>для проведения государственной итоговой аттестации</w:t>
      </w:r>
      <w:r w:rsidRPr="00E04F6A">
        <w:rPr>
          <w:rFonts w:ascii="Times New Roman" w:eastAsia="Calibri" w:hAnsi="Times New Roman" w:cs="Times New Roman"/>
          <w:b/>
          <w:sz w:val="24"/>
          <w:szCs w:val="24"/>
          <w:lang w:eastAsia="en-US"/>
        </w:rPr>
        <w:tab/>
      </w:r>
      <w:r w:rsidR="00FC442C">
        <w:rPr>
          <w:rFonts w:ascii="Times New Roman" w:eastAsia="Calibri" w:hAnsi="Times New Roman" w:cs="Times New Roman"/>
          <w:b/>
          <w:sz w:val="24"/>
          <w:szCs w:val="24"/>
          <w:lang w:eastAsia="en-US"/>
        </w:rPr>
        <w:t>46</w:t>
      </w:r>
    </w:p>
    <w:p w14:paraId="1F9C8054" w14:textId="77777777" w:rsidR="00E04F6A" w:rsidRPr="00E04F6A" w:rsidRDefault="00E04F6A" w:rsidP="00E04F6A">
      <w:pPr>
        <w:spacing w:after="0" w:line="240" w:lineRule="auto"/>
        <w:rPr>
          <w:rFonts w:ascii="Times New Roman" w:eastAsia="Calibri" w:hAnsi="Times New Roman" w:cs="Times New Roman"/>
          <w:b/>
          <w:bCs/>
          <w:sz w:val="24"/>
          <w:szCs w:val="24"/>
          <w:lang w:eastAsia="en-US"/>
        </w:rPr>
      </w:pPr>
    </w:p>
    <w:p w14:paraId="51F3D6BA" w14:textId="77777777" w:rsidR="00E04F6A" w:rsidRPr="00E04F6A" w:rsidRDefault="00E04F6A" w:rsidP="00E04F6A">
      <w:pPr>
        <w:spacing w:after="0" w:line="240" w:lineRule="auto"/>
        <w:rPr>
          <w:rFonts w:ascii="Times New Roman" w:eastAsia="Calibri" w:hAnsi="Times New Roman" w:cs="Times New Roman"/>
          <w:b/>
          <w:sz w:val="24"/>
          <w:szCs w:val="24"/>
          <w:lang w:eastAsia="en-US"/>
        </w:rPr>
      </w:pPr>
      <w:r w:rsidRPr="00E04F6A">
        <w:rPr>
          <w:rFonts w:ascii="Times New Roman" w:eastAsia="Calibri" w:hAnsi="Times New Roman" w:cs="Times New Roman"/>
          <w:b/>
          <w:sz w:val="24"/>
          <w:szCs w:val="24"/>
          <w:lang w:eastAsia="en-US"/>
        </w:rPr>
        <w:t>Приложение 1. Матрица компетенции выпускника………………………………………...25</w:t>
      </w:r>
    </w:p>
    <w:p w14:paraId="128190F7" w14:textId="77777777" w:rsidR="00E04F6A" w:rsidRPr="00E04F6A" w:rsidRDefault="00E04F6A" w:rsidP="00E04F6A">
      <w:pPr>
        <w:suppressAutoHyphens/>
        <w:spacing w:after="0" w:line="240" w:lineRule="auto"/>
        <w:rPr>
          <w:rFonts w:ascii="Times New Roman" w:eastAsia="Calibri" w:hAnsi="Times New Roman" w:cs="Times New Roman"/>
          <w:b/>
          <w:bCs/>
          <w:sz w:val="24"/>
          <w:szCs w:val="24"/>
          <w:lang w:eastAsia="en-US"/>
        </w:rPr>
      </w:pPr>
      <w:r w:rsidRPr="00E04F6A">
        <w:rPr>
          <w:rFonts w:ascii="Times New Roman" w:eastAsia="Calibri" w:hAnsi="Times New Roman" w:cs="Times New Roman"/>
          <w:b/>
          <w:bCs/>
          <w:sz w:val="24"/>
          <w:szCs w:val="24"/>
          <w:lang w:eastAsia="en-US"/>
        </w:rPr>
        <w:t>Приложение 2. Примерные рабочие программы профессиональных модулей………….27</w:t>
      </w:r>
    </w:p>
    <w:p w14:paraId="0FA2FCB8" w14:textId="77777777" w:rsidR="00E04F6A" w:rsidRPr="00E04F6A" w:rsidRDefault="00E04F6A" w:rsidP="00E04F6A">
      <w:pPr>
        <w:suppressAutoHyphens/>
        <w:spacing w:after="0" w:line="240" w:lineRule="auto"/>
        <w:rPr>
          <w:rFonts w:ascii="Times New Roman" w:eastAsia="Calibri" w:hAnsi="Times New Roman" w:cs="Times New Roman"/>
          <w:b/>
          <w:bCs/>
          <w:sz w:val="24"/>
          <w:szCs w:val="24"/>
          <w:lang w:eastAsia="en-US"/>
        </w:rPr>
      </w:pPr>
      <w:r w:rsidRPr="00E04F6A">
        <w:rPr>
          <w:rFonts w:ascii="Times New Roman" w:eastAsia="Calibri" w:hAnsi="Times New Roman" w:cs="Times New Roman"/>
          <w:b/>
          <w:bCs/>
          <w:sz w:val="24"/>
          <w:szCs w:val="24"/>
          <w:lang w:eastAsia="en-US"/>
        </w:rPr>
        <w:t>Приложение 3. Примерные рабочие программы учебных дисциплин……………………40</w:t>
      </w:r>
    </w:p>
    <w:p w14:paraId="7AC5E007" w14:textId="77777777" w:rsidR="00E04F6A" w:rsidRPr="00E04F6A" w:rsidRDefault="00E04F6A" w:rsidP="00E04F6A">
      <w:pPr>
        <w:suppressAutoHyphens/>
        <w:spacing w:after="0" w:line="240" w:lineRule="auto"/>
        <w:rPr>
          <w:rFonts w:ascii="Times New Roman" w:eastAsia="Calibri" w:hAnsi="Times New Roman" w:cs="Times New Roman"/>
          <w:b/>
          <w:bCs/>
          <w:sz w:val="24"/>
          <w:szCs w:val="24"/>
          <w:lang w:eastAsia="en-US"/>
        </w:rPr>
      </w:pPr>
      <w:r w:rsidRPr="00E04F6A">
        <w:rPr>
          <w:rFonts w:ascii="Times New Roman" w:eastAsia="Calibri" w:hAnsi="Times New Roman" w:cs="Times New Roman"/>
          <w:b/>
          <w:bCs/>
          <w:sz w:val="24"/>
          <w:szCs w:val="24"/>
          <w:lang w:eastAsia="en-US"/>
        </w:rPr>
        <w:t>Приложение 4. Примерная рабочая программа воспитания</w:t>
      </w:r>
      <w:r w:rsidRPr="00E04F6A">
        <w:rPr>
          <w:rFonts w:ascii="Times New Roman" w:eastAsia="Calibri" w:hAnsi="Times New Roman" w:cs="Times New Roman"/>
          <w:b/>
          <w:bCs/>
          <w:sz w:val="24"/>
          <w:szCs w:val="24"/>
          <w:vertAlign w:val="superscript"/>
          <w:lang w:eastAsia="en-US"/>
        </w:rPr>
        <w:footnoteReference w:id="1"/>
      </w:r>
      <w:r w:rsidRPr="00E04F6A">
        <w:rPr>
          <w:rFonts w:ascii="Times New Roman" w:eastAsia="Calibri" w:hAnsi="Times New Roman" w:cs="Times New Roman"/>
          <w:b/>
          <w:bCs/>
          <w:sz w:val="24"/>
          <w:szCs w:val="24"/>
          <w:lang w:eastAsia="en-US"/>
        </w:rPr>
        <w:t>…………………………...…50</w:t>
      </w:r>
    </w:p>
    <w:p w14:paraId="14306DCC" w14:textId="77777777" w:rsidR="00E04F6A" w:rsidRPr="00E04F6A" w:rsidRDefault="00E04F6A" w:rsidP="00E04F6A">
      <w:pPr>
        <w:suppressAutoHyphens/>
        <w:spacing w:after="0" w:line="240" w:lineRule="auto"/>
        <w:rPr>
          <w:rFonts w:ascii="Times New Roman" w:eastAsia="Calibri" w:hAnsi="Times New Roman" w:cs="Times New Roman"/>
          <w:b/>
          <w:bCs/>
          <w:sz w:val="24"/>
          <w:szCs w:val="24"/>
          <w:lang w:eastAsia="en-US"/>
        </w:rPr>
      </w:pPr>
      <w:r w:rsidRPr="00E04F6A">
        <w:rPr>
          <w:rFonts w:ascii="Times New Roman" w:eastAsia="Calibri" w:hAnsi="Times New Roman" w:cs="Times New Roman"/>
          <w:b/>
          <w:bCs/>
          <w:sz w:val="24"/>
          <w:szCs w:val="24"/>
          <w:lang w:eastAsia="en-US"/>
        </w:rPr>
        <w:t>Приложение 5. Примерное содержание ГИА…………………………………………………51</w:t>
      </w:r>
    </w:p>
    <w:p w14:paraId="20F0EB53" w14:textId="77777777" w:rsidR="00E04F6A" w:rsidRPr="00E04F6A" w:rsidRDefault="00E04F6A" w:rsidP="00E04F6A">
      <w:pPr>
        <w:suppressAutoHyphens/>
        <w:spacing w:after="120" w:line="240" w:lineRule="auto"/>
        <w:jc w:val="both"/>
        <w:rPr>
          <w:rFonts w:ascii="Times New Roman" w:eastAsia="Calibri" w:hAnsi="Times New Roman" w:cs="Times New Roman"/>
          <w:i/>
          <w:iCs/>
          <w:sz w:val="24"/>
          <w:szCs w:val="24"/>
          <w:lang w:eastAsia="en-US"/>
        </w:rPr>
      </w:pPr>
      <w:r w:rsidRPr="00E04F6A">
        <w:rPr>
          <w:rFonts w:ascii="Times New Roman" w:eastAsia="Calibri" w:hAnsi="Times New Roman" w:cs="Times New Roman"/>
          <w:b/>
          <w:bCs/>
          <w:sz w:val="24"/>
          <w:szCs w:val="24"/>
          <w:lang w:eastAsia="en-US"/>
        </w:rPr>
        <w:t xml:space="preserve">Приложение 6. Дополнительный профессиональный блок </w:t>
      </w:r>
      <w:r w:rsidRPr="00E04F6A">
        <w:rPr>
          <w:rFonts w:ascii="Times New Roman" w:eastAsia="Calibri" w:hAnsi="Times New Roman" w:cs="Times New Roman"/>
          <w:i/>
          <w:iCs/>
          <w:sz w:val="24"/>
          <w:szCs w:val="24"/>
          <w:lang w:eastAsia="en-US"/>
        </w:rPr>
        <w:t xml:space="preserve">(входит в структуру ПОП-П </w:t>
      </w:r>
      <w:r w:rsidRPr="00E04F6A">
        <w:rPr>
          <w:rFonts w:ascii="Times New Roman" w:eastAsia="Calibri" w:hAnsi="Times New Roman" w:cs="Times New Roman"/>
          <w:i/>
          <w:iCs/>
          <w:sz w:val="24"/>
          <w:szCs w:val="24"/>
          <w:lang w:eastAsia="en-US"/>
        </w:rPr>
        <w:br/>
        <w:t xml:space="preserve">и разрабатывается образовательно-производственным центром (кластером) по запросу работодателя для каждой ОПОП) </w:t>
      </w:r>
    </w:p>
    <w:p w14:paraId="0BCBA5A5"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3D3FB90B"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3E83D773"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42351AA3"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161E1EBA"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7B274A7E"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1A12A64B"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1C057ED5"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2C913BAF" w14:textId="77777777" w:rsidR="00E04F6A" w:rsidRDefault="00E04F6A" w:rsidP="009128E5">
      <w:pPr>
        <w:suppressAutoHyphens/>
        <w:spacing w:after="120" w:line="240" w:lineRule="auto"/>
        <w:ind w:firstLine="851"/>
        <w:jc w:val="both"/>
        <w:rPr>
          <w:rFonts w:ascii="Times New Roman" w:hAnsi="Times New Roman" w:cs="Times New Roman"/>
          <w:b/>
          <w:bCs/>
          <w:sz w:val="24"/>
          <w:szCs w:val="24"/>
        </w:rPr>
      </w:pPr>
    </w:p>
    <w:p w14:paraId="64E9012C" w14:textId="19DF74D1" w:rsidR="008D58DC" w:rsidRPr="009128E5" w:rsidRDefault="0080216E" w:rsidP="009128E5">
      <w:pPr>
        <w:suppressAutoHyphens/>
        <w:spacing w:after="120" w:line="240" w:lineRule="auto"/>
        <w:ind w:firstLine="851"/>
        <w:jc w:val="both"/>
        <w:rPr>
          <w:rFonts w:ascii="Times New Roman" w:hAnsi="Times New Roman" w:cs="Times New Roman"/>
          <w:b/>
          <w:bCs/>
          <w:sz w:val="24"/>
          <w:szCs w:val="24"/>
        </w:rPr>
      </w:pPr>
      <w:r w:rsidRPr="009128E5">
        <w:rPr>
          <w:rFonts w:ascii="Times New Roman" w:hAnsi="Times New Roman" w:cs="Times New Roman"/>
          <w:b/>
          <w:bCs/>
          <w:sz w:val="24"/>
          <w:szCs w:val="24"/>
        </w:rPr>
        <w:lastRenderedPageBreak/>
        <w:t>Р</w:t>
      </w:r>
      <w:r w:rsidR="008D58DC" w:rsidRPr="009128E5">
        <w:rPr>
          <w:rFonts w:ascii="Times New Roman" w:hAnsi="Times New Roman" w:cs="Times New Roman"/>
          <w:b/>
          <w:bCs/>
          <w:sz w:val="24"/>
          <w:szCs w:val="24"/>
        </w:rPr>
        <w:t>аздел 1. Общие положения</w:t>
      </w:r>
      <w:bookmarkEnd w:id="2"/>
    </w:p>
    <w:p w14:paraId="399BA4D5" w14:textId="2660E382" w:rsidR="004569B5" w:rsidRPr="004569B5" w:rsidRDefault="00216919" w:rsidP="00E86EAC">
      <w:pPr>
        <w:pStyle w:val="ae"/>
        <w:numPr>
          <w:ilvl w:val="1"/>
          <w:numId w:val="4"/>
        </w:numPr>
        <w:suppressAutoHyphens/>
        <w:spacing w:line="276" w:lineRule="auto"/>
        <w:ind w:left="0" w:firstLine="709"/>
        <w:contextualSpacing/>
        <w:jc w:val="both"/>
        <w:rPr>
          <w:rFonts w:ascii="Times New Roman" w:hAnsi="Times New Roman" w:cs="Times New Roman"/>
          <w:bCs/>
        </w:rPr>
      </w:pPr>
      <w:r w:rsidRPr="004569B5">
        <w:rPr>
          <w:rFonts w:ascii="Times New Roman" w:hAnsi="Times New Roman" w:cs="Times New Roman"/>
          <w:bCs/>
        </w:rPr>
        <w:t xml:space="preserve">Настоящая ПОП-П по </w:t>
      </w:r>
      <w:r w:rsidR="00F0391E" w:rsidRPr="00F0391E">
        <w:rPr>
          <w:rFonts w:ascii="Times New Roman" w:eastAsia="Calibri" w:hAnsi="Times New Roman" w:cs="Times New Roman"/>
          <w:bCs/>
          <w:lang w:eastAsia="en-US"/>
        </w:rPr>
        <w:t>специальности</w:t>
      </w:r>
      <w:r w:rsidR="009128E5" w:rsidRPr="004569B5">
        <w:rPr>
          <w:rFonts w:ascii="Times New Roman" w:eastAsia="Calibri" w:hAnsi="Times New Roman" w:cs="Times New Roman"/>
          <w:bCs/>
          <w:i/>
          <w:lang w:eastAsia="en-US"/>
        </w:rPr>
        <w:t xml:space="preserve"> </w:t>
      </w:r>
      <w:r w:rsidR="00E22A72" w:rsidRPr="00E22A72">
        <w:rPr>
          <w:rFonts w:ascii="Times New Roman" w:eastAsia="Calibri" w:hAnsi="Times New Roman" w:cs="Times New Roman"/>
          <w:bCs/>
          <w:lang w:eastAsia="en-US"/>
        </w:rPr>
        <w:t>35.02.05 Агрономия</w:t>
      </w:r>
      <w:r w:rsidR="009128E5" w:rsidRPr="004569B5">
        <w:rPr>
          <w:rFonts w:ascii="Times New Roman" w:eastAsia="Calibri" w:hAnsi="Times New Roman" w:cs="Times New Roman"/>
          <w:bCs/>
          <w:i/>
          <w:lang w:eastAsia="en-US"/>
        </w:rPr>
        <w:t xml:space="preserve"> </w:t>
      </w:r>
      <w:r w:rsidR="009128E5" w:rsidRPr="004569B5">
        <w:rPr>
          <w:rFonts w:ascii="Times New Roman" w:eastAsia="Calibri" w:hAnsi="Times New Roman" w:cs="Times New Roman"/>
          <w:bCs/>
          <w:lang w:eastAsia="en-US"/>
        </w:rPr>
        <w:t>разработана</w:t>
      </w:r>
      <w:r w:rsidRPr="004569B5">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4569B5">
        <w:rPr>
          <w:rFonts w:ascii="Times New Roman" w:eastAsia="Calibri" w:hAnsi="Times New Roman" w:cs="Times New Roman"/>
          <w:bCs/>
          <w:lang w:eastAsia="en-US"/>
        </w:rPr>
        <w:t xml:space="preserve">по </w:t>
      </w:r>
      <w:r w:rsidR="00F0391E" w:rsidRPr="00F0391E">
        <w:rPr>
          <w:rFonts w:ascii="Times New Roman" w:eastAsia="Calibri" w:hAnsi="Times New Roman" w:cs="Times New Roman"/>
          <w:bCs/>
          <w:lang w:eastAsia="en-US"/>
        </w:rPr>
        <w:t>специальности</w:t>
      </w:r>
      <w:r w:rsidR="009128E5" w:rsidRPr="004569B5">
        <w:rPr>
          <w:rFonts w:ascii="Times New Roman" w:eastAsia="Calibri" w:hAnsi="Times New Roman" w:cs="Times New Roman"/>
          <w:bCs/>
          <w:i/>
          <w:lang w:eastAsia="en-US"/>
        </w:rPr>
        <w:t xml:space="preserve"> </w:t>
      </w:r>
      <w:r w:rsidR="00E22A72" w:rsidRPr="00E22A72">
        <w:rPr>
          <w:rFonts w:ascii="Times New Roman" w:eastAsia="Calibri" w:hAnsi="Times New Roman" w:cs="Times New Roman"/>
          <w:bCs/>
          <w:lang w:eastAsia="en-US"/>
        </w:rPr>
        <w:t>35.02.05 Агрономия</w:t>
      </w:r>
      <w:r w:rsidR="009128E5" w:rsidRPr="004569B5">
        <w:rPr>
          <w:rFonts w:ascii="Times New Roman" w:eastAsia="Calibri" w:hAnsi="Times New Roman" w:cs="Times New Roman"/>
          <w:bCs/>
          <w:i/>
          <w:lang w:eastAsia="en-US"/>
        </w:rPr>
        <w:t>,</w:t>
      </w:r>
      <w:r w:rsidR="009128E5" w:rsidRPr="004569B5">
        <w:rPr>
          <w:rFonts w:ascii="Times New Roman" w:eastAsia="Calibri" w:hAnsi="Times New Roman" w:cs="Times New Roman"/>
          <w:bCs/>
          <w:lang w:eastAsia="en-US"/>
        </w:rPr>
        <w:t xml:space="preserve"> утвержденного приказом </w:t>
      </w:r>
      <w:r w:rsidR="004569B5" w:rsidRPr="004569B5">
        <w:rPr>
          <w:rFonts w:ascii="Times New Roman" w:hAnsi="Times New Roman" w:cs="Times New Roman"/>
          <w:bCs/>
        </w:rPr>
        <w:t xml:space="preserve">Министерства просвещения Российской Федерации </w:t>
      </w:r>
      <w:r w:rsidR="00F0391E" w:rsidRPr="00F0391E">
        <w:rPr>
          <w:rFonts w:ascii="Times New Roman" w:hAnsi="Times New Roman" w:cs="Times New Roman"/>
          <w:bCs/>
        </w:rPr>
        <w:t xml:space="preserve">от 13.07.2021 № 444 </w:t>
      </w:r>
      <w:r w:rsidR="00F0391E">
        <w:rPr>
          <w:rFonts w:ascii="Times New Roman" w:hAnsi="Times New Roman" w:cs="Times New Roman"/>
          <w:bCs/>
        </w:rPr>
        <w:t>«</w:t>
      </w:r>
      <w:r w:rsidR="00F0391E" w:rsidRPr="00F0391E">
        <w:rPr>
          <w:rFonts w:ascii="Times New Roman" w:hAnsi="Times New Roman" w:cs="Times New Roman"/>
          <w:bCs/>
        </w:rPr>
        <w:t>Об утверждении федерального государственного образовательного стандарта среднего профессионального образования по специальности 35.02.05 Агрономия</w:t>
      </w:r>
      <w:r w:rsidR="00F0391E">
        <w:rPr>
          <w:rFonts w:ascii="Times New Roman" w:hAnsi="Times New Roman" w:cs="Times New Roman"/>
          <w:bCs/>
        </w:rPr>
        <w:t>»</w:t>
      </w:r>
      <w:r w:rsidR="00F0391E" w:rsidRPr="004569B5">
        <w:rPr>
          <w:rFonts w:ascii="Times New Roman" w:hAnsi="Times New Roman" w:cs="Times New Roman"/>
          <w:bCs/>
        </w:rPr>
        <w:t xml:space="preserve"> </w:t>
      </w:r>
      <w:r w:rsidR="004569B5" w:rsidRPr="004569B5">
        <w:rPr>
          <w:rFonts w:ascii="Times New Roman" w:hAnsi="Times New Roman" w:cs="Times New Roman"/>
          <w:bCs/>
        </w:rPr>
        <w:t>(далее – ФГОС, ФГОС СПО).</w:t>
      </w:r>
    </w:p>
    <w:p w14:paraId="12CB0964" w14:textId="475819A2" w:rsidR="00216919" w:rsidRPr="004569B5" w:rsidRDefault="00216919" w:rsidP="004569B5">
      <w:pPr>
        <w:suppressAutoHyphens/>
        <w:ind w:firstLine="709"/>
        <w:contextualSpacing/>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0391E" w:rsidRPr="00F0391E">
        <w:rPr>
          <w:rFonts w:ascii="Times New Roman" w:eastAsia="Calibri" w:hAnsi="Times New Roman" w:cs="Times New Roman"/>
          <w:bCs/>
          <w:sz w:val="24"/>
          <w:szCs w:val="24"/>
          <w:lang w:eastAsia="en-US"/>
        </w:rPr>
        <w:t>специальности</w:t>
      </w:r>
      <w:r w:rsidR="009128E5" w:rsidRPr="004569B5">
        <w:rPr>
          <w:rFonts w:ascii="Times New Roman" w:eastAsia="Calibri" w:hAnsi="Times New Roman" w:cs="Times New Roman"/>
          <w:bCs/>
          <w:i/>
          <w:sz w:val="24"/>
          <w:szCs w:val="24"/>
          <w:lang w:eastAsia="en-US"/>
        </w:rPr>
        <w:t xml:space="preserve"> </w:t>
      </w:r>
      <w:r w:rsidR="00E22A72" w:rsidRPr="00E22A72">
        <w:rPr>
          <w:rFonts w:ascii="Times New Roman" w:eastAsia="Calibri" w:hAnsi="Times New Roman" w:cs="Times New Roman"/>
          <w:bCs/>
          <w:sz w:val="24"/>
          <w:szCs w:val="24"/>
          <w:lang w:eastAsia="en-US"/>
        </w:rPr>
        <w:t>35.02.05 Агрономия</w:t>
      </w:r>
      <w:r w:rsidRPr="004569B5">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FD4DAE5" w14:textId="77777777" w:rsidR="00D84EAD" w:rsidRDefault="00D84EAD" w:rsidP="005832FB">
      <w:pPr>
        <w:suppressAutoHyphens/>
        <w:spacing w:after="0"/>
        <w:ind w:firstLine="709"/>
        <w:jc w:val="both"/>
        <w:rPr>
          <w:rFonts w:ascii="Times New Roman" w:hAnsi="Times New Roman" w:cs="Times New Roman"/>
          <w:bCs/>
          <w:sz w:val="24"/>
          <w:szCs w:val="24"/>
        </w:rPr>
      </w:pPr>
      <w:r w:rsidRPr="00D84EAD">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профессии/специальности.</w:t>
      </w:r>
    </w:p>
    <w:p w14:paraId="5BA9A9BC" w14:textId="3CD844D1" w:rsidR="005832FB" w:rsidRPr="001C33BF" w:rsidRDefault="005832FB"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1943A23A" w:rsidR="008D58DC" w:rsidRPr="001C33BF" w:rsidRDefault="008D58DC" w:rsidP="00790F31">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sidR="00E37EE1">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Нормативные основания для разработки </w:t>
      </w:r>
      <w:r w:rsidR="00E27177" w:rsidRPr="001C33BF">
        <w:rPr>
          <w:rFonts w:ascii="Times New Roman" w:hAnsi="Times New Roman" w:cs="Times New Roman"/>
          <w:bCs/>
          <w:sz w:val="24"/>
          <w:szCs w:val="24"/>
        </w:rPr>
        <w:t>ПОП-П</w:t>
      </w:r>
      <w:r w:rsidRPr="001C33BF">
        <w:rPr>
          <w:rFonts w:ascii="Times New Roman" w:hAnsi="Times New Roman" w:cs="Times New Roman"/>
          <w:bCs/>
          <w:sz w:val="24"/>
          <w:szCs w:val="24"/>
        </w:rPr>
        <w:t>:</w:t>
      </w:r>
    </w:p>
    <w:p w14:paraId="06902DB7" w14:textId="77777777" w:rsidR="00E86EAC" w:rsidRPr="00F87B50"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Федеральный закон от 29 декабря 2012 г. №273-ФЗ «Об образовании </w:t>
      </w:r>
      <w:r w:rsidRPr="00F87B50">
        <w:rPr>
          <w:rFonts w:ascii="Times New Roman" w:hAnsi="Times New Roman" w:cs="Times New Roman"/>
          <w:bCs/>
          <w:sz w:val="24"/>
          <w:szCs w:val="24"/>
        </w:rPr>
        <w:br/>
        <w:t>в Российской Федерации»;</w:t>
      </w:r>
    </w:p>
    <w:p w14:paraId="6436847E" w14:textId="77777777"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bookmarkStart w:id="5" w:name="_Hlk84521878"/>
      <w:r w:rsidRPr="00F87B50">
        <w:rPr>
          <w:rFonts w:ascii="Times New Roman" w:hAnsi="Times New Roman" w:cs="Times New Roman"/>
          <w:bCs/>
        </w:rPr>
        <w:t xml:space="preserve">Приказ </w:t>
      </w:r>
      <w:r w:rsidRPr="00F87B50">
        <w:rPr>
          <w:rFonts w:ascii="Times New Roman" w:hAnsi="Times New Roman" w:cs="Times New Roman"/>
          <w:bCs/>
          <w:lang w:val="ru-RU"/>
        </w:rPr>
        <w:t>Минпросвещения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 xml:space="preserve">8 </w:t>
      </w:r>
      <w:r w:rsidRPr="00F87B50">
        <w:rPr>
          <w:rFonts w:ascii="Times New Roman" w:hAnsi="Times New Roman" w:cs="Times New Roman"/>
          <w:bCs/>
          <w:lang w:val="ru-RU"/>
        </w:rPr>
        <w:t>апреля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153</w:t>
      </w:r>
      <w:r w:rsidRPr="00F87B50">
        <w:rPr>
          <w:rFonts w:ascii="Times New Roman" w:hAnsi="Times New Roman" w:cs="Times New Roman"/>
          <w:bCs/>
        </w:rPr>
        <w:t xml:space="preserve"> </w:t>
      </w:r>
      <w:r w:rsidRPr="00F87B50">
        <w:rPr>
          <w:rFonts w:ascii="Times New Roman" w:hAnsi="Times New Roman" w:cs="Times New Roman"/>
          <w:bCs/>
        </w:rPr>
        <w:br/>
        <w:t>«Об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5"/>
    </w:p>
    <w:p w14:paraId="1A85CCC3" w14:textId="21AA3F3E" w:rsidR="00E86EAC" w:rsidRPr="00E86EAC" w:rsidRDefault="00E86EAC" w:rsidP="00E86EAC">
      <w:pPr>
        <w:numPr>
          <w:ilvl w:val="0"/>
          <w:numId w:val="5"/>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Приказ </w:t>
      </w:r>
      <w:r w:rsidRPr="00E86EAC">
        <w:rPr>
          <w:rFonts w:ascii="Times New Roman" w:hAnsi="Times New Roman" w:cs="Times New Roman"/>
          <w:bCs/>
          <w:sz w:val="24"/>
          <w:szCs w:val="24"/>
        </w:rPr>
        <w:t>Министерства просвещения Российской Федерации</w:t>
      </w:r>
      <w:r w:rsidR="00F0391E">
        <w:rPr>
          <w:rFonts w:ascii="Times New Roman" w:hAnsi="Times New Roman" w:cs="Times New Roman"/>
          <w:bCs/>
          <w:sz w:val="24"/>
          <w:szCs w:val="24"/>
        </w:rPr>
        <w:t xml:space="preserve"> </w:t>
      </w:r>
      <w:r w:rsidR="00F0391E" w:rsidRPr="00F0391E">
        <w:rPr>
          <w:rFonts w:ascii="Times New Roman" w:hAnsi="Times New Roman" w:cs="Times New Roman"/>
          <w:bCs/>
          <w:sz w:val="24"/>
          <w:szCs w:val="24"/>
        </w:rPr>
        <w:t xml:space="preserve">от 13.07.2021 № 444 </w:t>
      </w:r>
      <w:r w:rsidR="00F0391E">
        <w:rPr>
          <w:rFonts w:ascii="Times New Roman" w:hAnsi="Times New Roman" w:cs="Times New Roman"/>
          <w:bCs/>
          <w:sz w:val="24"/>
          <w:szCs w:val="24"/>
        </w:rPr>
        <w:t>«</w:t>
      </w:r>
      <w:r w:rsidR="00F0391E" w:rsidRPr="00F0391E">
        <w:rPr>
          <w:rFonts w:ascii="Times New Roman" w:hAnsi="Times New Roman" w:cs="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35.02.05 Агрономия</w:t>
      </w:r>
      <w:r w:rsidR="00F0391E">
        <w:rPr>
          <w:rFonts w:ascii="Times New Roman" w:hAnsi="Times New Roman" w:cs="Times New Roman"/>
          <w:bCs/>
          <w:sz w:val="24"/>
          <w:szCs w:val="24"/>
        </w:rPr>
        <w:t>»</w:t>
      </w:r>
      <w:r w:rsidRPr="00E86EAC">
        <w:rPr>
          <w:rFonts w:ascii="Times New Roman" w:hAnsi="Times New Roman" w:cs="Times New Roman"/>
          <w:bCs/>
          <w:sz w:val="24"/>
          <w:szCs w:val="24"/>
        </w:rPr>
        <w:t>;</w:t>
      </w:r>
    </w:p>
    <w:p w14:paraId="1A0D1967" w14:textId="47C05AF9"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r w:rsidR="00626BF9">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77777777"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w:t>
      </w:r>
      <w:r w:rsidRPr="00F87B50">
        <w:rPr>
          <w:rFonts w:ascii="Times New Roman" w:hAnsi="Times New Roman" w:cs="Times New Roman"/>
          <w:bCs/>
          <w:lang w:val="ru-RU"/>
        </w:rPr>
        <w:t>просвещения</w:t>
      </w:r>
      <w:r w:rsidRPr="00F87B50">
        <w:rPr>
          <w:rFonts w:ascii="Times New Roman" w:hAnsi="Times New Roman" w:cs="Times New Roman"/>
          <w:bCs/>
        </w:rPr>
        <w:t xml:space="preserve"> России от </w:t>
      </w:r>
      <w:r w:rsidRPr="00F87B50">
        <w:rPr>
          <w:rFonts w:ascii="Times New Roman" w:hAnsi="Times New Roman" w:cs="Times New Roman"/>
          <w:bCs/>
          <w:lang w:val="ru-RU"/>
        </w:rPr>
        <w:t>08 ноября</w:t>
      </w:r>
      <w:r w:rsidRPr="00F87B50">
        <w:rPr>
          <w:rFonts w:ascii="Times New Roman" w:hAnsi="Times New Roman" w:cs="Times New Roman"/>
          <w:bCs/>
        </w:rPr>
        <w:t xml:space="preserve"> 20</w:t>
      </w:r>
      <w:r w:rsidRPr="00F87B50">
        <w:rPr>
          <w:rFonts w:ascii="Times New Roman" w:hAnsi="Times New Roman" w:cs="Times New Roman"/>
          <w:bCs/>
          <w:lang w:val="ru-RU"/>
        </w:rPr>
        <w:t>21</w:t>
      </w:r>
      <w:r w:rsidRPr="00F87B50">
        <w:rPr>
          <w:rFonts w:ascii="Times New Roman" w:hAnsi="Times New Roman" w:cs="Times New Roman"/>
          <w:bCs/>
        </w:rPr>
        <w:t xml:space="preserve"> г. № </w:t>
      </w:r>
      <w:r w:rsidRPr="00F87B50">
        <w:rPr>
          <w:rFonts w:ascii="Times New Roman" w:hAnsi="Times New Roman" w:cs="Times New Roman"/>
          <w:bCs/>
          <w:lang w:val="ru-RU"/>
        </w:rPr>
        <w:t>800</w:t>
      </w:r>
      <w:r w:rsidRPr="00F87B50">
        <w:rPr>
          <w:rFonts w:ascii="Times New Roman" w:hAnsi="Times New Roman" w:cs="Times New Roman"/>
          <w:bCs/>
        </w:rPr>
        <w:t xml:space="preserve"> </w:t>
      </w:r>
      <w:r w:rsidRPr="00F87B50">
        <w:rPr>
          <w:rFonts w:ascii="Times New Roman" w:hAnsi="Times New Roman" w:cs="Times New Roman"/>
          <w:bCs/>
        </w:rPr>
        <w:br/>
        <w:t xml:space="preserve">«Об утверждении Порядка проведения государственной итоговой аттестации </w:t>
      </w:r>
      <w:r w:rsidRPr="00F87B50">
        <w:rPr>
          <w:rFonts w:ascii="Times New Roman" w:hAnsi="Times New Roman" w:cs="Times New Roman"/>
          <w:bCs/>
        </w:rPr>
        <w:br/>
        <w:t>по образовательным программам среднего профессионального образования»;</w:t>
      </w:r>
    </w:p>
    <w:p w14:paraId="6959308A" w14:textId="4E57B9B6" w:rsidR="00E86EAC" w:rsidRPr="00F87B50" w:rsidRDefault="00E86EAC" w:rsidP="00E86EAC">
      <w:pPr>
        <w:pStyle w:val="ae"/>
        <w:numPr>
          <w:ilvl w:val="0"/>
          <w:numId w:val="5"/>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Минпросвещения России </w:t>
      </w:r>
      <w:r w:rsidRPr="00F87B50">
        <w:rPr>
          <w:rFonts w:ascii="Times New Roman" w:hAnsi="Times New Roman" w:cs="Times New Roman"/>
          <w:bCs/>
          <w:lang w:val="ru-RU"/>
        </w:rPr>
        <w:t>№</w:t>
      </w:r>
      <w:r w:rsidRPr="00F87B50">
        <w:rPr>
          <w:rFonts w:ascii="Times New Roman" w:hAnsi="Times New Roman" w:cs="Times New Roman"/>
          <w:bCs/>
        </w:rPr>
        <w:t xml:space="preserve"> 390 </w:t>
      </w:r>
      <w:r w:rsidRPr="00F87B50">
        <w:rPr>
          <w:rFonts w:ascii="Times New Roman" w:hAnsi="Times New Roman" w:cs="Times New Roman"/>
          <w:bCs/>
        </w:rPr>
        <w:br/>
        <w:t>от 5</w:t>
      </w:r>
      <w:r w:rsidRPr="00F87B50">
        <w:rPr>
          <w:rFonts w:ascii="Times New Roman" w:hAnsi="Times New Roman" w:cs="Times New Roman"/>
          <w:bCs/>
          <w:lang w:val="ru-RU"/>
        </w:rPr>
        <w:t xml:space="preserve"> августа </w:t>
      </w:r>
      <w:r w:rsidRPr="00F87B50">
        <w:rPr>
          <w:rFonts w:ascii="Times New Roman" w:hAnsi="Times New Roman" w:cs="Times New Roman"/>
          <w:bCs/>
        </w:rPr>
        <w:t xml:space="preserve">2020 </w:t>
      </w:r>
      <w:r w:rsidRPr="00F87B50">
        <w:rPr>
          <w:rFonts w:ascii="Times New Roman" w:hAnsi="Times New Roman" w:cs="Times New Roman"/>
          <w:bCs/>
          <w:lang w:val="ru-RU"/>
        </w:rPr>
        <w:t>г. «</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 xml:space="preserve">Положением </w:t>
      </w:r>
      <w:r w:rsidR="00FC442C">
        <w:rPr>
          <w:rFonts w:ascii="Times New Roman" w:hAnsi="Times New Roman" w:cs="Times New Roman"/>
          <w:bCs/>
        </w:rPr>
        <w:br/>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p>
    <w:p w14:paraId="1306F07D" w14:textId="7CFA9B01" w:rsidR="00D84EAD" w:rsidRPr="00D84EAD" w:rsidRDefault="00E22A72" w:rsidP="00D84EAD">
      <w:pPr>
        <w:numPr>
          <w:ilvl w:val="0"/>
          <w:numId w:val="5"/>
        </w:numPr>
        <w:suppressAutoHyphens/>
        <w:spacing w:after="0"/>
        <w:ind w:left="0" w:firstLine="709"/>
        <w:jc w:val="both"/>
        <w:rPr>
          <w:rFonts w:ascii="Times New Roman" w:hAnsi="Times New Roman" w:cs="Times New Roman"/>
          <w:bCs/>
          <w:color w:val="000000"/>
          <w:sz w:val="24"/>
          <w:szCs w:val="24"/>
        </w:rPr>
      </w:pPr>
      <w:r w:rsidRPr="00E22A72">
        <w:rPr>
          <w:rFonts w:ascii="Times New Roman" w:hAnsi="Times New Roman" w:cs="Times New Roman"/>
          <w:bCs/>
          <w:sz w:val="24"/>
          <w:szCs w:val="24"/>
        </w:rPr>
        <w:t xml:space="preserve">Приказ Министерства труда и социальной защиты Российской Федерации от 20 сентября 2021 г. № 644н «Об утверждении профессионального стандарта </w:t>
      </w:r>
      <w:r w:rsidRPr="00E22A72">
        <w:rPr>
          <w:rFonts w:ascii="Times New Roman" w:hAnsi="Times New Roman" w:cs="Times New Roman"/>
          <w:bCs/>
          <w:iCs/>
          <w:sz w:val="24"/>
          <w:szCs w:val="24"/>
        </w:rPr>
        <w:t>«Агроном»</w:t>
      </w:r>
      <w:r w:rsidR="00E86EAC" w:rsidRPr="00F87B50">
        <w:rPr>
          <w:rFonts w:ascii="Times New Roman" w:hAnsi="Times New Roman" w:cs="Times New Roman"/>
          <w:bCs/>
          <w:color w:val="000000"/>
          <w:sz w:val="24"/>
          <w:szCs w:val="24"/>
        </w:rPr>
        <w:t xml:space="preserve">; </w:t>
      </w:r>
    </w:p>
    <w:p w14:paraId="364E470D" w14:textId="2DBD020B" w:rsidR="00D84EAD" w:rsidRPr="00D84EAD" w:rsidRDefault="00D84EAD" w:rsidP="00D84EAD">
      <w:pPr>
        <w:numPr>
          <w:ilvl w:val="0"/>
          <w:numId w:val="5"/>
        </w:numPr>
        <w:suppressAutoHyphens/>
        <w:spacing w:after="0" w:line="240" w:lineRule="auto"/>
        <w:ind w:left="0" w:firstLine="709"/>
        <w:jc w:val="both"/>
        <w:rPr>
          <w:rFonts w:ascii="Times New Roman" w:eastAsia="Calibri" w:hAnsi="Times New Roman" w:cs="Times New Roman"/>
          <w:bCs/>
          <w:color w:val="000000"/>
          <w:sz w:val="24"/>
          <w:szCs w:val="24"/>
          <w:lang w:eastAsia="en-US"/>
        </w:rPr>
      </w:pPr>
      <w:r w:rsidRPr="00D84EAD">
        <w:rPr>
          <w:rFonts w:ascii="Times New Roman" w:eastAsia="Calibri" w:hAnsi="Times New Roman" w:cs="Times New Roman"/>
          <w:bCs/>
          <w:sz w:val="24"/>
          <w:szCs w:val="24"/>
          <w:lang w:eastAsia="en-US"/>
        </w:rPr>
        <w:t>Приказ Министерства науки и высшего образования Российской Федерации</w:t>
      </w:r>
      <w:r w:rsidRPr="00D84EAD">
        <w:rPr>
          <w:rFonts w:ascii="Times New Roman" w:eastAsia="Calibri" w:hAnsi="Times New Roman" w:cs="Times New Roman"/>
          <w:bCs/>
          <w:sz w:val="24"/>
          <w:szCs w:val="24"/>
          <w:lang w:eastAsia="en-US"/>
        </w:rPr>
        <w:br/>
        <w:t xml:space="preserve">и Министерства просвещения Российской Федерации от 5 августа 2020 г. </w:t>
      </w:r>
      <w:r>
        <w:rPr>
          <w:rFonts w:ascii="Times New Roman" w:eastAsia="Calibri" w:hAnsi="Times New Roman" w:cs="Times New Roman"/>
          <w:bCs/>
          <w:sz w:val="24"/>
          <w:szCs w:val="24"/>
          <w:lang w:eastAsia="en-US"/>
        </w:rPr>
        <w:t>№</w:t>
      </w:r>
      <w:r w:rsidRPr="00D84EAD">
        <w:rPr>
          <w:rFonts w:ascii="Times New Roman" w:eastAsia="Calibri" w:hAnsi="Times New Roman" w:cs="Times New Roman"/>
          <w:bCs/>
          <w:sz w:val="24"/>
          <w:szCs w:val="24"/>
          <w:lang w:eastAsia="en-US"/>
        </w:rPr>
        <w:t xml:space="preserve"> 882/391 </w:t>
      </w:r>
      <w:r w:rsidRPr="00D84EAD">
        <w:rPr>
          <w:rFonts w:ascii="Times New Roman" w:eastAsia="Calibri" w:hAnsi="Times New Roman" w:cs="Times New Roman"/>
          <w:bCs/>
          <w:sz w:val="24"/>
          <w:szCs w:val="24"/>
          <w:lang w:eastAsia="en-US"/>
        </w:rPr>
        <w:br/>
        <w:t>«Об организации и осуществлении образовательной деятельности при сетевой форме реализации образовательных программ»;</w:t>
      </w:r>
    </w:p>
    <w:p w14:paraId="74089A2E" w14:textId="77777777" w:rsidR="00D84EAD" w:rsidRPr="00D84EAD" w:rsidRDefault="00D84EAD" w:rsidP="00D84EAD">
      <w:pPr>
        <w:suppressAutoHyphens/>
        <w:spacing w:after="0"/>
        <w:ind w:firstLine="708"/>
        <w:jc w:val="both"/>
        <w:rPr>
          <w:rFonts w:ascii="Times New Roman" w:eastAsia="Calibri" w:hAnsi="Times New Roman" w:cs="Times New Roman"/>
          <w:bCs/>
          <w:color w:val="000000"/>
          <w:sz w:val="24"/>
          <w:szCs w:val="24"/>
          <w:lang w:eastAsia="en-US"/>
        </w:rPr>
      </w:pPr>
      <w:r w:rsidRPr="00D84EAD">
        <w:rPr>
          <w:rFonts w:ascii="Times New Roman" w:eastAsia="Calibri" w:hAnsi="Times New Roman" w:cs="Times New Roman"/>
          <w:bCs/>
          <w:sz w:val="24"/>
          <w:szCs w:val="24"/>
          <w:lang w:eastAsia="en-US"/>
        </w:rPr>
        <w:t xml:space="preserve">- </w:t>
      </w:r>
      <w:r w:rsidRPr="00D84EAD">
        <w:rPr>
          <w:rFonts w:ascii="Times New Roman" w:eastAsia="Calibri" w:hAnsi="Times New Roman" w:cs="Times New Roman"/>
          <w:bCs/>
          <w:color w:val="000000"/>
          <w:sz w:val="24"/>
          <w:szCs w:val="24"/>
          <w:lang w:eastAsia="en-US"/>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068ACB2C" w14:textId="15A0F9C1" w:rsidR="00D84EAD" w:rsidRPr="00D84EAD" w:rsidRDefault="00D84EAD" w:rsidP="00D84EAD">
      <w:pPr>
        <w:suppressAutoHyphens/>
        <w:spacing w:after="0"/>
        <w:ind w:firstLine="708"/>
        <w:jc w:val="both"/>
        <w:rPr>
          <w:rFonts w:ascii="Times New Roman" w:eastAsia="Calibri" w:hAnsi="Times New Roman" w:cs="Times New Roman"/>
          <w:bCs/>
          <w:color w:val="000000"/>
          <w:sz w:val="24"/>
          <w:szCs w:val="24"/>
          <w:lang w:eastAsia="en-US"/>
        </w:rPr>
      </w:pPr>
      <w:r w:rsidRPr="00D84EAD">
        <w:rPr>
          <w:rFonts w:ascii="Times New Roman" w:eastAsia="Calibri" w:hAnsi="Times New Roman" w:cs="Times New Roman"/>
          <w:bCs/>
          <w:color w:val="000000"/>
          <w:sz w:val="24"/>
          <w:szCs w:val="24"/>
          <w:lang w:eastAsia="en-US"/>
        </w:rPr>
        <w:t xml:space="preserve">- Приказ Министерства Просвещения Российской Федерации от 17.05.2022 № 336 </w:t>
      </w:r>
      <w:r w:rsidRPr="00D84EAD">
        <w:rPr>
          <w:rFonts w:ascii="Times New Roman" w:eastAsia="Calibri" w:hAnsi="Times New Roman" w:cs="Times New Roman"/>
          <w:bCs/>
          <w:color w:val="000000"/>
          <w:sz w:val="24"/>
          <w:szCs w:val="24"/>
          <w:lang w:eastAsia="en-US"/>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D84EAD">
        <w:rPr>
          <w:rFonts w:ascii="Times New Roman" w:eastAsia="Calibri" w:hAnsi="Times New Roman" w:cs="Times New Roman"/>
          <w:bCs/>
          <w:color w:val="000000"/>
          <w:sz w:val="24"/>
          <w:szCs w:val="24"/>
          <w:lang w:eastAsia="en-US"/>
        </w:rPr>
        <w:br/>
        <w:t>«Об утверждении перечней профессий и специальностей среднего профессионального образования».</w:t>
      </w:r>
    </w:p>
    <w:p w14:paraId="06FF8B31" w14:textId="47042EF8"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8C68EE">
        <w:rPr>
          <w:rFonts w:ascii="Times New Roman" w:hAnsi="Times New Roman" w:cs="Times New Roman"/>
          <w:bCs/>
          <w:color w:val="000000"/>
          <w:sz w:val="24"/>
          <w:szCs w:val="24"/>
        </w:rPr>
        <w:t xml:space="preserve">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7777777" w:rsidR="009A415A" w:rsidRPr="001C33BF" w:rsidRDefault="009A415A" w:rsidP="003C3F5D">
      <w:pPr>
        <w:pStyle w:val="1"/>
        <w:jc w:val="both"/>
        <w:rPr>
          <w:rFonts w:ascii="Times New Roman" w:hAnsi="Times New Roman" w:cs="Times New Roman"/>
        </w:rPr>
      </w:pPr>
      <w:bookmarkStart w:id="6" w:name="_Toc103593993"/>
      <w:r w:rsidRPr="001C33BF">
        <w:rPr>
          <w:rFonts w:ascii="Times New Roman" w:hAnsi="Times New Roman" w:cs="Times New Roman"/>
        </w:rPr>
        <w:t>Раздел 2. Общая характеристика образовательной программы</w:t>
      </w:r>
      <w:r w:rsidR="003A161A" w:rsidRPr="001C33BF">
        <w:rPr>
          <w:rFonts w:ascii="Times New Roman" w:hAnsi="Times New Roman" w:cs="Times New Roman"/>
          <w:lang w:val="ru-RU"/>
        </w:rPr>
        <w:t xml:space="preserve"> с учетом </w:t>
      </w:r>
      <w:r w:rsidR="003A161A" w:rsidRPr="001C33BF">
        <w:rPr>
          <w:rFonts w:ascii="Times New Roman" w:hAnsi="Times New Roman" w:cs="Times New Roman"/>
        </w:rPr>
        <w:t>сетевой форм</w:t>
      </w:r>
      <w:r w:rsidR="003A161A" w:rsidRPr="001C33BF">
        <w:rPr>
          <w:rFonts w:ascii="Times New Roman" w:hAnsi="Times New Roman" w:cs="Times New Roman"/>
          <w:lang w:val="ru-RU"/>
        </w:rPr>
        <w:t>ы</w:t>
      </w:r>
      <w:r w:rsidR="003A161A" w:rsidRPr="001C33BF">
        <w:rPr>
          <w:rFonts w:ascii="Times New Roman" w:hAnsi="Times New Roman" w:cs="Times New Roman"/>
        </w:rPr>
        <w:t xml:space="preserve"> реализации программы</w:t>
      </w:r>
      <w:bookmarkEnd w:id="6"/>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032EF965" w:rsidR="008468D9" w:rsidRPr="00D84EAD" w:rsidRDefault="008D58DC" w:rsidP="008468D9">
      <w:pPr>
        <w:suppressAutoHyphens/>
        <w:ind w:firstLine="709"/>
        <w:contextualSpacing/>
        <w:jc w:val="both"/>
        <w:rPr>
          <w:rFonts w:ascii="Times New Roman" w:eastAsia="Calibri" w:hAnsi="Times New Roman" w:cs="Times New Roman"/>
          <w:i/>
          <w:sz w:val="24"/>
          <w:szCs w:val="24"/>
          <w:lang w:eastAsia="en-US"/>
        </w:rPr>
      </w:pPr>
      <w:r w:rsidRPr="00D84EAD">
        <w:rPr>
          <w:rFonts w:ascii="Times New Roman" w:hAnsi="Times New Roman" w:cs="Times New Roman"/>
          <w:sz w:val="24"/>
          <w:szCs w:val="24"/>
        </w:rPr>
        <w:t>Квалификаци</w:t>
      </w:r>
      <w:r w:rsidR="00C8704A" w:rsidRPr="00D84EAD">
        <w:rPr>
          <w:rFonts w:ascii="Times New Roman" w:hAnsi="Times New Roman" w:cs="Times New Roman"/>
          <w:sz w:val="24"/>
          <w:szCs w:val="24"/>
        </w:rPr>
        <w:t xml:space="preserve">я, </w:t>
      </w:r>
      <w:r w:rsidRPr="00D84EAD">
        <w:rPr>
          <w:rFonts w:ascii="Times New Roman" w:hAnsi="Times New Roman" w:cs="Times New Roman"/>
          <w:sz w:val="24"/>
          <w:szCs w:val="24"/>
        </w:rPr>
        <w:t xml:space="preserve">присваиваемая выпускникам образовательной </w:t>
      </w:r>
      <w:r w:rsidR="009C1D6D" w:rsidRPr="00D84EAD">
        <w:rPr>
          <w:rFonts w:ascii="Times New Roman" w:hAnsi="Times New Roman" w:cs="Times New Roman"/>
          <w:sz w:val="24"/>
          <w:szCs w:val="24"/>
        </w:rPr>
        <w:t xml:space="preserve">программы: </w:t>
      </w:r>
      <w:r w:rsidR="00E22A72" w:rsidRPr="00D84EAD">
        <w:rPr>
          <w:rFonts w:ascii="Times New Roman" w:eastAsia="Calibri" w:hAnsi="Times New Roman" w:cs="Times New Roman"/>
          <w:sz w:val="24"/>
          <w:szCs w:val="24"/>
          <w:lang w:eastAsia="en-US"/>
        </w:rPr>
        <w:t>Агроном</w:t>
      </w:r>
      <w:r w:rsidR="008C68EE" w:rsidRPr="00D84EAD">
        <w:rPr>
          <w:rFonts w:ascii="Times New Roman" w:eastAsia="Calibri" w:hAnsi="Times New Roman" w:cs="Times New Roman"/>
          <w:i/>
          <w:sz w:val="24"/>
          <w:szCs w:val="24"/>
          <w:lang w:eastAsia="en-US"/>
        </w:rPr>
        <w:t>.</w:t>
      </w:r>
      <w:bookmarkStart w:id="7" w:name="_Toc103593994"/>
    </w:p>
    <w:p w14:paraId="7DFB4758" w14:textId="42B2A3E8" w:rsidR="008468D9" w:rsidRPr="00D84EAD" w:rsidRDefault="008468D9" w:rsidP="008468D9">
      <w:pPr>
        <w:suppressAutoHyphens/>
        <w:ind w:firstLine="709"/>
        <w:contextualSpacing/>
        <w:jc w:val="both"/>
        <w:rPr>
          <w:rFonts w:ascii="Times New Roman" w:eastAsia="Calibri" w:hAnsi="Times New Roman" w:cs="Times New Roman"/>
          <w:i/>
          <w:sz w:val="24"/>
          <w:szCs w:val="24"/>
          <w:lang w:eastAsia="en-US"/>
        </w:rPr>
      </w:pPr>
      <w:r w:rsidRPr="00D84EAD">
        <w:rPr>
          <w:rFonts w:ascii="Times New Roman" w:eastAsia="Calibri" w:hAnsi="Times New Roman" w:cs="Times New Roman"/>
          <w:sz w:val="24"/>
          <w:szCs w:val="24"/>
          <w:lang w:eastAsia="en-US"/>
        </w:rPr>
        <w:t xml:space="preserve">Выпускник образовательной программы по квалификации </w:t>
      </w:r>
      <w:r w:rsidR="00E22A72" w:rsidRPr="00D84EAD">
        <w:rPr>
          <w:rFonts w:ascii="Times New Roman" w:eastAsia="Calibri" w:hAnsi="Times New Roman" w:cs="Times New Roman"/>
          <w:sz w:val="24"/>
          <w:szCs w:val="24"/>
          <w:lang w:eastAsia="en-US"/>
        </w:rPr>
        <w:t>Агроном</w:t>
      </w:r>
      <w:r w:rsidRPr="00D84EAD">
        <w:rPr>
          <w:rFonts w:ascii="Times New Roman" w:eastAsia="Calibri" w:hAnsi="Times New Roman" w:cs="Times New Roman"/>
          <w:sz w:val="24"/>
          <w:szCs w:val="24"/>
          <w:lang w:eastAsia="en-US"/>
        </w:rPr>
        <w:t xml:space="preserve"> осваивает общий(ие) вид(ы) деятельности: </w:t>
      </w:r>
      <w:r w:rsidR="00E22A72" w:rsidRPr="00D84EAD">
        <w:rPr>
          <w:rFonts w:ascii="Times New Roman" w:hAnsi="Times New Roman"/>
          <w:sz w:val="24"/>
          <w:szCs w:val="24"/>
        </w:rPr>
        <w:t>Организация работы растениеводческих бригад</w:t>
      </w:r>
      <w:r w:rsidR="00D84EAD">
        <w:rPr>
          <w:rFonts w:ascii="Times New Roman" w:hAnsi="Times New Roman"/>
          <w:sz w:val="24"/>
          <w:szCs w:val="24"/>
        </w:rPr>
        <w:br/>
      </w:r>
      <w:r w:rsidR="00E22A72" w:rsidRPr="00D84EAD">
        <w:rPr>
          <w:rFonts w:ascii="Times New Roman" w:hAnsi="Times New Roman"/>
          <w:sz w:val="24"/>
          <w:szCs w:val="24"/>
        </w:rPr>
        <w:t>в соответствии с технологическими картами возделывания сельскохозяйственных культур, Контроль процесса развития растений в течение вегетации</w:t>
      </w:r>
      <w:r w:rsidR="0070562F" w:rsidRPr="00D84EAD">
        <w:rPr>
          <w:rFonts w:ascii="Times New Roman" w:eastAsia="Calibri" w:hAnsi="Times New Roman" w:cs="Times New Roman"/>
          <w:i/>
          <w:iCs/>
          <w:sz w:val="24"/>
          <w:szCs w:val="24"/>
          <w:lang w:eastAsia="en-US"/>
        </w:rPr>
        <w:t>.</w:t>
      </w:r>
      <w:r w:rsidRPr="00D84EAD">
        <w:rPr>
          <w:rFonts w:ascii="Times New Roman" w:eastAsia="Calibri" w:hAnsi="Times New Roman" w:cs="Times New Roman"/>
          <w:sz w:val="24"/>
          <w:szCs w:val="24"/>
          <w:lang w:eastAsia="en-US"/>
        </w:rPr>
        <w:t xml:space="preserve"> </w:t>
      </w:r>
    </w:p>
    <w:p w14:paraId="0A55F040" w14:textId="644D505A"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00F0391E" w:rsidRPr="00F0391E">
        <w:rPr>
          <w:rFonts w:ascii="Times New Roman" w:eastAsia="Calibri" w:hAnsi="Times New Roman" w:cs="Times New Roman"/>
          <w:sz w:val="24"/>
          <w:szCs w:val="24"/>
          <w:lang w:eastAsia="en-US"/>
        </w:rPr>
        <w:t>специальности</w:t>
      </w:r>
      <w:r w:rsidRPr="008468D9">
        <w:rPr>
          <w:rFonts w:ascii="Times New Roman" w:eastAsia="Calibri" w:hAnsi="Times New Roman" w:cs="Times New Roman"/>
          <w:sz w:val="24"/>
          <w:szCs w:val="24"/>
          <w:lang w:eastAsia="en-US"/>
        </w:rPr>
        <w:t xml:space="preserve"> допускается только </w:t>
      </w:r>
      <w:r w:rsidR="00147F95">
        <w:rPr>
          <w:rFonts w:ascii="Times New Roman" w:eastAsia="Calibri" w:hAnsi="Times New Roman" w:cs="Times New Roman"/>
          <w:sz w:val="24"/>
          <w:szCs w:val="24"/>
          <w:lang w:eastAsia="en-US"/>
        </w:rPr>
        <w:br/>
      </w:r>
      <w:r w:rsidRPr="008468D9">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17E81CEF" w:rsidR="008468D9" w:rsidRPr="00E22A72" w:rsidRDefault="008468D9" w:rsidP="008468D9">
      <w:pPr>
        <w:shd w:val="clear" w:color="auto" w:fill="FFFFFF" w:themeFill="background1"/>
        <w:suppressAutoHyphens/>
        <w:spacing w:after="0"/>
        <w:ind w:firstLine="709"/>
        <w:jc w:val="both"/>
        <w:rPr>
          <w:rFonts w:ascii="Times New Roman" w:eastAsia="Calibri" w:hAnsi="Times New Roman" w:cs="Times New Roman"/>
          <w:b/>
          <w:iCs/>
          <w:sz w:val="24"/>
          <w:szCs w:val="24"/>
          <w:lang w:eastAsia="en-US"/>
        </w:rPr>
      </w:pPr>
      <w:r w:rsidRPr="008468D9">
        <w:rPr>
          <w:rFonts w:ascii="Times New Roman" w:eastAsia="Calibri" w:hAnsi="Times New Roman" w:cs="Times New Roman"/>
          <w:sz w:val="24"/>
          <w:szCs w:val="24"/>
          <w:lang w:eastAsia="en-US"/>
        </w:rPr>
        <w:t xml:space="preserve">Формы обучения: </w:t>
      </w:r>
      <w:r w:rsidR="00E22A72">
        <w:rPr>
          <w:rFonts w:ascii="Times New Roman" w:eastAsia="Calibri" w:hAnsi="Times New Roman" w:cs="Times New Roman"/>
          <w:iCs/>
          <w:sz w:val="24"/>
          <w:szCs w:val="24"/>
          <w:lang w:eastAsia="en-US"/>
        </w:rPr>
        <w:t>очная.</w:t>
      </w:r>
    </w:p>
    <w:p w14:paraId="5C0F533E" w14:textId="77777777" w:rsidR="00D84EAD" w:rsidRPr="00494727" w:rsidRDefault="00D84EAD" w:rsidP="00D84EAD">
      <w:pPr>
        <w:suppressAutoHyphens/>
        <w:spacing w:after="0"/>
        <w:ind w:firstLine="709"/>
        <w:jc w:val="both"/>
        <w:rPr>
          <w:rFonts w:ascii="Times New Roman" w:hAnsi="Times New Roman" w:cs="Times New Roman"/>
          <w:sz w:val="24"/>
          <w:szCs w:val="24"/>
        </w:rPr>
      </w:pPr>
      <w:r w:rsidRPr="00494727">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 специалист по пожарной безопасности – 2700 академических часов.</w:t>
      </w:r>
    </w:p>
    <w:p w14:paraId="52F959F9" w14:textId="57865272" w:rsidR="00D84EAD" w:rsidRPr="00494727" w:rsidRDefault="00D84EAD" w:rsidP="00D84EAD">
      <w:pPr>
        <w:suppressAutoHyphens/>
        <w:spacing w:after="0"/>
        <w:ind w:firstLine="709"/>
        <w:jc w:val="both"/>
        <w:rPr>
          <w:rFonts w:ascii="Times New Roman" w:hAnsi="Times New Roman" w:cs="Times New Roman"/>
          <w:sz w:val="24"/>
          <w:szCs w:val="24"/>
        </w:rPr>
      </w:pPr>
      <w:r w:rsidRPr="00494727">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мастер столярно-плотничных, паркетных </w:t>
      </w:r>
      <w:r>
        <w:rPr>
          <w:rFonts w:ascii="Times New Roman" w:hAnsi="Times New Roman" w:cs="Times New Roman"/>
          <w:sz w:val="24"/>
          <w:szCs w:val="24"/>
        </w:rPr>
        <w:br/>
      </w:r>
      <w:r w:rsidRPr="00494727">
        <w:rPr>
          <w:rFonts w:ascii="Times New Roman" w:hAnsi="Times New Roman" w:cs="Times New Roman"/>
          <w:sz w:val="24"/>
          <w:szCs w:val="24"/>
        </w:rPr>
        <w:t>и стекольных работ – 1 год 8 месяцев.</w:t>
      </w:r>
    </w:p>
    <w:p w14:paraId="42FD873D" w14:textId="3D99FCDC" w:rsidR="00D84EAD" w:rsidRPr="00494727" w:rsidRDefault="00D84EAD" w:rsidP="00D84EAD">
      <w:pPr>
        <w:suppressAutoHyphens/>
        <w:spacing w:after="0"/>
        <w:ind w:firstLine="709"/>
        <w:jc w:val="both"/>
        <w:rPr>
          <w:rFonts w:ascii="Times New Roman" w:hAnsi="Times New Roman" w:cs="Times New Roman"/>
          <w:sz w:val="24"/>
          <w:szCs w:val="24"/>
        </w:rPr>
      </w:pPr>
      <w:r w:rsidRPr="00494727">
        <w:rPr>
          <w:rFonts w:ascii="Times New Roman" w:hAnsi="Times New Roman" w:cs="Times New Roman"/>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w:t>
      </w:r>
      <w:r>
        <w:rPr>
          <w:rFonts w:ascii="Times New Roman" w:hAnsi="Times New Roman" w:cs="Times New Roman"/>
          <w:sz w:val="24"/>
          <w:szCs w:val="24"/>
        </w:rPr>
        <w:t>2</w:t>
      </w:r>
      <w:r w:rsidRPr="00494727">
        <w:rPr>
          <w:rFonts w:ascii="Times New Roman" w:hAnsi="Times New Roman" w:cs="Times New Roman"/>
          <w:sz w:val="24"/>
          <w:szCs w:val="24"/>
        </w:rPr>
        <w:t xml:space="preserve"> года 10 месяцев.</w:t>
      </w:r>
    </w:p>
    <w:p w14:paraId="0B1FA07B" w14:textId="1D866239" w:rsidR="00E56B92" w:rsidRPr="001C33BF" w:rsidRDefault="00E56B92" w:rsidP="00A80077">
      <w:pPr>
        <w:pStyle w:val="1"/>
        <w:rPr>
          <w:rFonts w:ascii="Times New Roman" w:hAnsi="Times New Roman" w:cs="Times New Roman"/>
        </w:rPr>
      </w:pPr>
      <w:r w:rsidRPr="001C33BF">
        <w:rPr>
          <w:rFonts w:ascii="Times New Roman" w:hAnsi="Times New Roman" w:cs="Times New Roman"/>
        </w:rPr>
        <w:t>Раздел 3.</w:t>
      </w:r>
      <w:r w:rsidR="00503159">
        <w:rPr>
          <w:rFonts w:ascii="Times New Roman" w:hAnsi="Times New Roman" w:cs="Times New Roman"/>
          <w:lang w:val="ru-RU"/>
        </w:rPr>
        <w:t xml:space="preserve"> </w:t>
      </w:r>
      <w:r w:rsidRPr="001C33BF">
        <w:rPr>
          <w:rFonts w:ascii="Times New Roman" w:hAnsi="Times New Roman" w:cs="Times New Roman"/>
        </w:rPr>
        <w:t>Характеристика профессиональной деятельности выпускника</w:t>
      </w:r>
      <w:bookmarkEnd w:id="7"/>
    </w:p>
    <w:p w14:paraId="058289F7" w14:textId="76BAADA8" w:rsidR="001B3C90" w:rsidRPr="001C33BF" w:rsidRDefault="00375D7D" w:rsidP="00BA060F">
      <w:pPr>
        <w:pStyle w:val="affffff3"/>
        <w:ind w:firstLine="709"/>
        <w:jc w:val="both"/>
        <w:rPr>
          <w:rFonts w:ascii="Times New Roman" w:hAnsi="Times New Roman"/>
          <w:sz w:val="24"/>
          <w:szCs w:val="24"/>
          <w:highlight w:val="white"/>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503159">
        <w:rPr>
          <w:rFonts w:ascii="Times New Roman" w:hAnsi="Times New Roman"/>
          <w:sz w:val="24"/>
          <w:szCs w:val="24"/>
        </w:rPr>
        <w:t xml:space="preserve"> </w:t>
      </w:r>
      <w:r w:rsidR="008B14EC" w:rsidRPr="001C33BF">
        <w:rPr>
          <w:rFonts w:ascii="Times New Roman" w:hAnsi="Times New Roman"/>
          <w:sz w:val="24"/>
          <w:szCs w:val="24"/>
        </w:rPr>
        <w:t>Область</w:t>
      </w:r>
      <w:r w:rsidR="00A13D13" w:rsidRPr="001C33BF">
        <w:rPr>
          <w:rFonts w:ascii="Times New Roman" w:hAnsi="Times New Roman"/>
          <w:sz w:val="24"/>
          <w:szCs w:val="24"/>
        </w:rPr>
        <w:t xml:space="preserve"> </w:t>
      </w:r>
      <w:r w:rsidR="001F03EB" w:rsidRPr="001C33BF">
        <w:rPr>
          <w:rFonts w:ascii="Times New Roman" w:hAnsi="Times New Roman"/>
          <w:sz w:val="24"/>
          <w:szCs w:val="24"/>
        </w:rPr>
        <w:t>профессиональной деятельности выпускников:</w:t>
      </w:r>
      <w:r w:rsidR="00E22A72">
        <w:rPr>
          <w:rFonts w:ascii="Times New Roman" w:hAnsi="Times New Roman"/>
          <w:sz w:val="24"/>
          <w:szCs w:val="24"/>
        </w:rPr>
        <w:t xml:space="preserve"> </w:t>
      </w:r>
      <w:r w:rsidR="00E22A72">
        <w:rPr>
          <w:rFonts w:ascii="Times New Roman" w:hAnsi="Times New Roman"/>
          <w:bCs/>
          <w:iCs/>
          <w:sz w:val="24"/>
          <w:szCs w:val="24"/>
        </w:rPr>
        <w:t>13 Сельское хозяйство.</w:t>
      </w:r>
      <w:r w:rsidR="001F03EB" w:rsidRPr="001C33BF">
        <w:rPr>
          <w:rFonts w:ascii="Times New Roman" w:hAnsi="Times New Roman"/>
          <w:sz w:val="24"/>
          <w:szCs w:val="24"/>
        </w:rPr>
        <w:t xml:space="preserve"> </w:t>
      </w:r>
    </w:p>
    <w:p w14:paraId="0C0F11CA" w14:textId="6C59E0F5" w:rsidR="002F102B" w:rsidRPr="001C33BF" w:rsidRDefault="00B6565C" w:rsidP="00FC2661">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w:t>
      </w:r>
      <w:r w:rsidR="00375D7D" w:rsidRPr="001C33BF">
        <w:rPr>
          <w:rFonts w:ascii="Times New Roman" w:hAnsi="Times New Roman" w:cs="Times New Roman"/>
          <w:sz w:val="24"/>
          <w:szCs w:val="24"/>
        </w:rPr>
        <w:t>2</w:t>
      </w:r>
      <w:r w:rsidRPr="001C33BF">
        <w:rPr>
          <w:rFonts w:ascii="Times New Roman" w:hAnsi="Times New Roman" w:cs="Times New Roman"/>
          <w:sz w:val="24"/>
          <w:szCs w:val="24"/>
        </w:rPr>
        <w:t>.</w:t>
      </w:r>
      <w:bookmarkStart w:id="8" w:name="_Toc460855523"/>
      <w:bookmarkStart w:id="9" w:name="_Toc460939930"/>
      <w:r w:rsidR="00604B3C">
        <w:rPr>
          <w:rFonts w:ascii="Times New Roman" w:hAnsi="Times New Roman" w:cs="Times New Roman"/>
          <w:sz w:val="24"/>
          <w:szCs w:val="24"/>
        </w:rPr>
        <w:t xml:space="preserve"> </w:t>
      </w:r>
      <w:r w:rsidR="00A57051" w:rsidRPr="00E86915">
        <w:rPr>
          <w:rFonts w:ascii="Times New Roman" w:hAnsi="Times New Roman" w:cs="Times New Roman"/>
          <w:sz w:val="24"/>
          <w:szCs w:val="24"/>
          <w:shd w:val="clear" w:color="auto" w:fill="FFFFFF" w:themeFill="background1"/>
        </w:rPr>
        <w:t>Матрица компетенций</w:t>
      </w:r>
      <w:r w:rsidR="003C3F5D" w:rsidRPr="001C33B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cs="Times New Roman"/>
          <w:sz w:val="24"/>
          <w:szCs w:val="24"/>
        </w:rPr>
        <w:br/>
      </w:r>
      <w:r w:rsidR="003C3F5D" w:rsidRPr="001C33BF">
        <w:rPr>
          <w:rFonts w:ascii="Times New Roman" w:hAnsi="Times New Roman" w:cs="Times New Roman"/>
          <w:sz w:val="24"/>
          <w:szCs w:val="24"/>
        </w:rPr>
        <w:t xml:space="preserve">у обучающегося по завершении </w:t>
      </w:r>
      <w:r w:rsidR="00BA23FE" w:rsidRPr="001C33BF">
        <w:rPr>
          <w:rFonts w:ascii="Times New Roman" w:hAnsi="Times New Roman" w:cs="Times New Roman"/>
          <w:sz w:val="24"/>
          <w:szCs w:val="24"/>
        </w:rPr>
        <w:t xml:space="preserve">образовательной </w:t>
      </w:r>
      <w:r w:rsidR="001B3C90" w:rsidRPr="001C33BF">
        <w:rPr>
          <w:rFonts w:ascii="Times New Roman" w:hAnsi="Times New Roman" w:cs="Times New Roman"/>
          <w:sz w:val="24"/>
          <w:szCs w:val="24"/>
        </w:rPr>
        <w:t>программы «</w:t>
      </w:r>
      <w:r w:rsidR="009271FC" w:rsidRPr="001C33BF">
        <w:rPr>
          <w:rFonts w:ascii="Times New Roman" w:hAnsi="Times New Roman" w:cs="Times New Roman"/>
          <w:sz w:val="24"/>
          <w:szCs w:val="24"/>
        </w:rPr>
        <w:t>Профессионалитет»</w:t>
      </w:r>
      <w:r w:rsidR="00315EE2">
        <w:rPr>
          <w:rFonts w:ascii="Times New Roman" w:hAnsi="Times New Roman" w:cs="Times New Roman"/>
          <w:sz w:val="24"/>
          <w:szCs w:val="24"/>
        </w:rPr>
        <w:t xml:space="preserve">, представлена в </w:t>
      </w:r>
      <w:r w:rsidR="003C3F5D" w:rsidRPr="001C33BF">
        <w:rPr>
          <w:rFonts w:ascii="Times New Roman" w:hAnsi="Times New Roman" w:cs="Times New Roman"/>
          <w:sz w:val="24"/>
          <w:szCs w:val="24"/>
        </w:rPr>
        <w:t>Приложени</w:t>
      </w:r>
      <w:r w:rsidR="00315EE2">
        <w:rPr>
          <w:rFonts w:ascii="Times New Roman" w:hAnsi="Times New Roman" w:cs="Times New Roman"/>
          <w:sz w:val="24"/>
          <w:szCs w:val="24"/>
        </w:rPr>
        <w:t>и</w:t>
      </w:r>
      <w:r w:rsidR="003C3F5D" w:rsidRPr="001C33BF">
        <w:rPr>
          <w:rFonts w:ascii="Times New Roman" w:hAnsi="Times New Roman" w:cs="Times New Roman"/>
          <w:sz w:val="24"/>
          <w:szCs w:val="24"/>
        </w:rPr>
        <w:t xml:space="preserve"> </w:t>
      </w:r>
      <w:r w:rsidR="00A57051" w:rsidRPr="001C33BF">
        <w:rPr>
          <w:rFonts w:ascii="Times New Roman" w:hAnsi="Times New Roman" w:cs="Times New Roman"/>
          <w:sz w:val="24"/>
          <w:szCs w:val="24"/>
        </w:rPr>
        <w:t>1</w:t>
      </w:r>
      <w:r w:rsidR="00FA1E61" w:rsidRPr="001C33BF">
        <w:rPr>
          <w:rFonts w:ascii="Times New Roman" w:hAnsi="Times New Roman" w:cs="Times New Roman"/>
          <w:sz w:val="24"/>
          <w:szCs w:val="24"/>
        </w:rPr>
        <w:t>.</w:t>
      </w:r>
    </w:p>
    <w:p w14:paraId="392A360B" w14:textId="4F17F63D"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010BCF" w:rsidRPr="001C33BF">
        <w:rPr>
          <w:rFonts w:ascii="Times New Roman" w:hAnsi="Times New Roman" w:cs="Times New Roman"/>
          <w:sz w:val="24"/>
          <w:szCs w:val="24"/>
        </w:rPr>
        <w:t xml:space="preserve">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8"/>
      <w:bookmarkEnd w:id="9"/>
    </w:p>
    <w:p w14:paraId="429DF82C" w14:textId="15C46843" w:rsidR="0004753E" w:rsidRPr="001C33BF" w:rsidRDefault="0004753E" w:rsidP="00A80077">
      <w:pPr>
        <w:pStyle w:val="1"/>
        <w:rPr>
          <w:rFonts w:ascii="Times New Roman" w:hAnsi="Times New Roman" w:cs="Times New Roman"/>
        </w:rPr>
      </w:pPr>
      <w:bookmarkStart w:id="10" w:name="_Toc103593995"/>
      <w:r w:rsidRPr="001C33BF">
        <w:rPr>
          <w:rFonts w:ascii="Times New Roman" w:hAnsi="Times New Roman" w:cs="Times New Roman"/>
        </w:rPr>
        <w:t>Раздел 4.</w:t>
      </w:r>
      <w:r w:rsidR="00A86EBA">
        <w:rPr>
          <w:rFonts w:ascii="Times New Roman" w:hAnsi="Times New Roman" w:cs="Times New Roman"/>
          <w:lang w:val="ru-RU"/>
        </w:rPr>
        <w:t xml:space="preserve">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0"/>
    </w:p>
    <w:p w14:paraId="49C28081" w14:textId="1FF309E0" w:rsidR="004C7AD9" w:rsidRPr="001C33BF" w:rsidRDefault="0004753E" w:rsidP="00A86EBA">
      <w:pPr>
        <w:pStyle w:val="afffffd"/>
        <w:ind w:firstLine="709"/>
        <w:jc w:val="left"/>
        <w:rPr>
          <w:rFonts w:ascii="Times New Roman" w:hAnsi="Times New Roman" w:cs="Times New Roman"/>
        </w:rPr>
      </w:pPr>
      <w:bookmarkStart w:id="11" w:name="_Toc103593996"/>
      <w:r w:rsidRPr="001C33BF">
        <w:rPr>
          <w:rFonts w:ascii="Times New Roman" w:hAnsi="Times New Roman" w:cs="Times New Roman"/>
        </w:rPr>
        <w:t>4.1.</w:t>
      </w:r>
      <w:r w:rsidR="00A86EBA">
        <w:rPr>
          <w:rFonts w:ascii="Times New Roman" w:hAnsi="Times New Roman" w:cs="Times New Roman"/>
        </w:rPr>
        <w:t xml:space="preserve"> </w:t>
      </w:r>
      <w:r w:rsidRPr="001C33BF">
        <w:rPr>
          <w:rFonts w:ascii="Times New Roman" w:hAnsi="Times New Roman" w:cs="Times New Roman"/>
        </w:rPr>
        <w:t>Общие компетенции</w:t>
      </w:r>
      <w:bookmarkEnd w:id="11"/>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2550"/>
        <w:gridCol w:w="5011"/>
      </w:tblGrid>
      <w:tr w:rsidR="00D84EAD" w:rsidRPr="00985111" w14:paraId="6158022A" w14:textId="77777777" w:rsidTr="00D84EAD">
        <w:trPr>
          <w:cantSplit/>
          <w:trHeight w:val="1691"/>
        </w:trPr>
        <w:tc>
          <w:tcPr>
            <w:tcW w:w="1068" w:type="pct"/>
            <w:textDirection w:val="btLr"/>
            <w:vAlign w:val="center"/>
          </w:tcPr>
          <w:p w14:paraId="52F45CCA" w14:textId="77777777" w:rsidR="00D84EAD" w:rsidRPr="00D84EAD" w:rsidRDefault="00D84EAD" w:rsidP="001A4F98">
            <w:pPr>
              <w:suppressAutoHyphens/>
              <w:jc w:val="center"/>
              <w:rPr>
                <w:rFonts w:ascii="Times New Roman" w:eastAsia="Calibri" w:hAnsi="Times New Roman" w:cs="Times New Roman"/>
                <w:sz w:val="24"/>
                <w:szCs w:val="24"/>
              </w:rPr>
            </w:pPr>
            <w:bookmarkStart w:id="12" w:name="_Toc103593997"/>
            <w:r w:rsidRPr="00D84EAD">
              <w:rPr>
                <w:rFonts w:ascii="Times New Roman" w:eastAsia="Calibri" w:hAnsi="Times New Roman" w:cs="Times New Roman"/>
                <w:b/>
                <w:sz w:val="24"/>
                <w:szCs w:val="24"/>
              </w:rPr>
              <w:t>Код компетенции</w:t>
            </w:r>
          </w:p>
        </w:tc>
        <w:tc>
          <w:tcPr>
            <w:tcW w:w="1326" w:type="pct"/>
            <w:vAlign w:val="center"/>
          </w:tcPr>
          <w:p w14:paraId="039881C9" w14:textId="77777777" w:rsidR="00D84EAD" w:rsidRPr="00D84EAD" w:rsidRDefault="00D84EAD" w:rsidP="001A4F98">
            <w:pPr>
              <w:suppressAutoHyphens/>
              <w:jc w:val="center"/>
              <w:rPr>
                <w:rFonts w:ascii="Times New Roman" w:eastAsia="Calibri" w:hAnsi="Times New Roman" w:cs="Times New Roman"/>
                <w:sz w:val="24"/>
                <w:szCs w:val="24"/>
              </w:rPr>
            </w:pPr>
            <w:r w:rsidRPr="00D84EAD">
              <w:rPr>
                <w:rFonts w:ascii="Times New Roman" w:eastAsia="Calibri" w:hAnsi="Times New Roman" w:cs="Times New Roman"/>
                <w:b/>
                <w:sz w:val="24"/>
                <w:szCs w:val="24"/>
              </w:rPr>
              <w:t>Формулировка компетенции</w:t>
            </w:r>
            <w:r w:rsidRPr="00D84EAD">
              <w:rPr>
                <w:rFonts w:ascii="Times New Roman" w:eastAsia="Calibri" w:hAnsi="Times New Roman" w:cs="Times New Roman"/>
                <w:b/>
                <w:sz w:val="24"/>
                <w:szCs w:val="24"/>
                <w:vertAlign w:val="superscript"/>
              </w:rPr>
              <w:footnoteReference w:id="2"/>
            </w:r>
          </w:p>
        </w:tc>
        <w:tc>
          <w:tcPr>
            <w:tcW w:w="2607" w:type="pct"/>
            <w:vAlign w:val="center"/>
          </w:tcPr>
          <w:p w14:paraId="7D41D367" w14:textId="77777777" w:rsidR="00D84EAD" w:rsidRPr="00D84EAD" w:rsidRDefault="00D84EAD" w:rsidP="001A4F98">
            <w:pPr>
              <w:suppressAutoHyphens/>
              <w:jc w:val="center"/>
              <w:rPr>
                <w:rFonts w:ascii="Times New Roman" w:eastAsia="Calibri" w:hAnsi="Times New Roman" w:cs="Times New Roman"/>
                <w:b/>
                <w:sz w:val="24"/>
                <w:szCs w:val="24"/>
              </w:rPr>
            </w:pPr>
            <w:r w:rsidRPr="00D84EAD">
              <w:rPr>
                <w:rFonts w:ascii="Times New Roman" w:eastAsia="Calibri" w:hAnsi="Times New Roman" w:cs="Times New Roman"/>
                <w:b/>
                <w:sz w:val="24"/>
                <w:szCs w:val="24"/>
              </w:rPr>
              <w:t xml:space="preserve">Знания, умения </w:t>
            </w:r>
            <w:r w:rsidRPr="00D84EAD">
              <w:rPr>
                <w:rFonts w:ascii="Times New Roman" w:eastAsia="Calibri" w:hAnsi="Times New Roman" w:cs="Times New Roman"/>
                <w:b/>
                <w:sz w:val="24"/>
                <w:szCs w:val="24"/>
                <w:vertAlign w:val="superscript"/>
              </w:rPr>
              <w:footnoteReference w:id="3"/>
            </w:r>
          </w:p>
        </w:tc>
      </w:tr>
      <w:tr w:rsidR="00D84EAD" w:rsidRPr="00985111" w14:paraId="43CBFF7C" w14:textId="77777777" w:rsidTr="00D84EAD">
        <w:trPr>
          <w:trHeight w:val="144"/>
        </w:trPr>
        <w:tc>
          <w:tcPr>
            <w:tcW w:w="1068" w:type="pct"/>
            <w:vMerge w:val="restart"/>
          </w:tcPr>
          <w:p w14:paraId="0857E6E5" w14:textId="77777777" w:rsidR="00D84EAD" w:rsidRPr="00D84EAD" w:rsidRDefault="00D84EAD" w:rsidP="00D84EAD">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01</w:t>
            </w:r>
          </w:p>
        </w:tc>
        <w:tc>
          <w:tcPr>
            <w:tcW w:w="1326" w:type="pct"/>
            <w:vMerge w:val="restart"/>
          </w:tcPr>
          <w:p w14:paraId="2F41864E"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Выбирать способы решения задач профессиональной деятельности применительно </w:t>
            </w:r>
            <w:r w:rsidRPr="00D84EAD">
              <w:rPr>
                <w:rFonts w:ascii="Times New Roman" w:eastAsia="Calibri" w:hAnsi="Times New Roman" w:cs="Times New Roman"/>
                <w:sz w:val="24"/>
                <w:szCs w:val="24"/>
              </w:rPr>
              <w:br/>
              <w:t>к различным контекстам</w:t>
            </w:r>
          </w:p>
        </w:tc>
        <w:tc>
          <w:tcPr>
            <w:tcW w:w="2607" w:type="pct"/>
            <w:vAlign w:val="center"/>
          </w:tcPr>
          <w:p w14:paraId="0ACBB42E"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sz w:val="24"/>
                <w:szCs w:val="24"/>
              </w:rPr>
              <w:t xml:space="preserve">Умения: </w:t>
            </w:r>
          </w:p>
        </w:tc>
      </w:tr>
      <w:tr w:rsidR="00D84EAD" w:rsidRPr="00985111" w14:paraId="789B2D53" w14:textId="77777777" w:rsidTr="00D84EAD">
        <w:trPr>
          <w:trHeight w:val="20"/>
        </w:trPr>
        <w:tc>
          <w:tcPr>
            <w:tcW w:w="1068" w:type="pct"/>
            <w:vMerge/>
          </w:tcPr>
          <w:p w14:paraId="0415096C"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361731C0"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4DF9861F"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 xml:space="preserve">распознавать задачу и/или проблему </w:t>
            </w:r>
            <w:r w:rsidRPr="00D84EAD">
              <w:rPr>
                <w:rFonts w:ascii="Times New Roman" w:eastAsia="Calibri" w:hAnsi="Times New Roman" w:cs="Times New Roman"/>
                <w:sz w:val="24"/>
                <w:szCs w:val="24"/>
              </w:rPr>
              <w:br/>
              <w:t>в профессиональном и/или социальном контексте</w:t>
            </w:r>
          </w:p>
        </w:tc>
      </w:tr>
      <w:tr w:rsidR="00D84EAD" w:rsidRPr="00985111" w14:paraId="069550E4" w14:textId="77777777" w:rsidTr="00D84EAD">
        <w:trPr>
          <w:trHeight w:val="20"/>
        </w:trPr>
        <w:tc>
          <w:tcPr>
            <w:tcW w:w="1068" w:type="pct"/>
            <w:vMerge/>
          </w:tcPr>
          <w:p w14:paraId="7426AFBA"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0B30660A"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289566CB"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анализировать задачу и/или проблему </w:t>
            </w:r>
            <w:r w:rsidRPr="00D84EAD">
              <w:rPr>
                <w:rFonts w:ascii="Times New Roman" w:eastAsia="Calibri" w:hAnsi="Times New Roman" w:cs="Times New Roman"/>
                <w:sz w:val="24"/>
                <w:szCs w:val="24"/>
              </w:rPr>
              <w:br/>
              <w:t>и выделять её составные части</w:t>
            </w:r>
          </w:p>
        </w:tc>
      </w:tr>
      <w:tr w:rsidR="00D84EAD" w:rsidRPr="00985111" w14:paraId="568F163D" w14:textId="77777777" w:rsidTr="00D84EAD">
        <w:trPr>
          <w:trHeight w:val="20"/>
        </w:trPr>
        <w:tc>
          <w:tcPr>
            <w:tcW w:w="1068" w:type="pct"/>
            <w:vMerge/>
          </w:tcPr>
          <w:p w14:paraId="294CF7D2"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08CC0796"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74009CDF"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определять этапы решения задачи</w:t>
            </w:r>
          </w:p>
        </w:tc>
      </w:tr>
      <w:tr w:rsidR="00D84EAD" w:rsidRPr="00985111" w14:paraId="33531FE1" w14:textId="77777777" w:rsidTr="00D84EAD">
        <w:trPr>
          <w:trHeight w:val="20"/>
        </w:trPr>
        <w:tc>
          <w:tcPr>
            <w:tcW w:w="1068" w:type="pct"/>
            <w:vMerge/>
          </w:tcPr>
          <w:p w14:paraId="4A550C7C"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3BCCC139"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384B1436"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выявлять и эффективно искать информацию, необходимую для решения задачи </w:t>
            </w:r>
            <w:r w:rsidRPr="00D84EAD">
              <w:rPr>
                <w:rFonts w:ascii="Times New Roman" w:eastAsia="Calibri" w:hAnsi="Times New Roman" w:cs="Times New Roman"/>
                <w:sz w:val="24"/>
                <w:szCs w:val="24"/>
              </w:rPr>
              <w:br/>
              <w:t>и/или проблемы</w:t>
            </w:r>
          </w:p>
        </w:tc>
      </w:tr>
      <w:tr w:rsidR="00D84EAD" w:rsidRPr="00985111" w14:paraId="14211945" w14:textId="77777777" w:rsidTr="00D84EAD">
        <w:trPr>
          <w:trHeight w:val="20"/>
        </w:trPr>
        <w:tc>
          <w:tcPr>
            <w:tcW w:w="1068" w:type="pct"/>
            <w:vMerge/>
          </w:tcPr>
          <w:p w14:paraId="16FAC06D" w14:textId="77777777" w:rsidR="00D84EAD" w:rsidRPr="00D84EAD" w:rsidRDefault="00D84EAD" w:rsidP="001A4F98">
            <w:pPr>
              <w:jc w:val="center"/>
              <w:rPr>
                <w:rFonts w:ascii="Times New Roman" w:eastAsia="Calibri" w:hAnsi="Times New Roman" w:cs="Times New Roman"/>
                <w:sz w:val="24"/>
                <w:szCs w:val="24"/>
              </w:rPr>
            </w:pPr>
          </w:p>
        </w:tc>
        <w:tc>
          <w:tcPr>
            <w:tcW w:w="1326" w:type="pct"/>
            <w:vMerge/>
          </w:tcPr>
          <w:p w14:paraId="2CB4C63A" w14:textId="77777777" w:rsidR="00D84EAD" w:rsidRPr="00D84EAD" w:rsidRDefault="00D84EAD" w:rsidP="001A4F98">
            <w:pPr>
              <w:suppressAutoHyphens/>
              <w:rPr>
                <w:rFonts w:ascii="Times New Roman" w:eastAsia="Calibri" w:hAnsi="Times New Roman" w:cs="Times New Roman"/>
                <w:sz w:val="24"/>
                <w:szCs w:val="24"/>
              </w:rPr>
            </w:pPr>
          </w:p>
        </w:tc>
        <w:tc>
          <w:tcPr>
            <w:tcW w:w="2607" w:type="pct"/>
            <w:vAlign w:val="center"/>
          </w:tcPr>
          <w:p w14:paraId="6DF2BBF2" w14:textId="77777777" w:rsidR="00D84EAD" w:rsidRPr="00D84EAD" w:rsidRDefault="00D84EAD" w:rsidP="001A4F98">
            <w:pPr>
              <w:suppressAutoHyphens/>
              <w:rPr>
                <w:rFonts w:ascii="Times New Roman" w:eastAsia="Calibri" w:hAnsi="Times New Roman" w:cs="Times New Roman"/>
                <w:sz w:val="24"/>
                <w:szCs w:val="24"/>
              </w:rPr>
            </w:pPr>
            <w:r w:rsidRPr="00D84EAD">
              <w:rPr>
                <w:rFonts w:ascii="Times New Roman" w:eastAsia="Calibri" w:hAnsi="Times New Roman" w:cs="Times New Roman"/>
                <w:sz w:val="24"/>
                <w:szCs w:val="24"/>
              </w:rPr>
              <w:t>составлять план действия</w:t>
            </w:r>
          </w:p>
        </w:tc>
      </w:tr>
      <w:tr w:rsidR="00D84EAD" w:rsidRPr="00985111" w14:paraId="3977D3CB" w14:textId="77777777" w:rsidTr="00D84EAD">
        <w:trPr>
          <w:trHeight w:val="20"/>
        </w:trPr>
        <w:tc>
          <w:tcPr>
            <w:tcW w:w="1068" w:type="pct"/>
            <w:vMerge/>
          </w:tcPr>
          <w:p w14:paraId="54D32456"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4325E0E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45967E4B"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определять необходимые ресурсы</w:t>
            </w:r>
          </w:p>
        </w:tc>
      </w:tr>
      <w:tr w:rsidR="00D84EAD" w:rsidRPr="00985111" w14:paraId="611B61F9" w14:textId="77777777" w:rsidTr="00D84EAD">
        <w:trPr>
          <w:trHeight w:val="20"/>
        </w:trPr>
        <w:tc>
          <w:tcPr>
            <w:tcW w:w="1068" w:type="pct"/>
            <w:vMerge/>
          </w:tcPr>
          <w:p w14:paraId="4504F6B3"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A7916B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4CFB55E7"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владеть актуальными методами работы </w:t>
            </w:r>
            <w:r w:rsidRPr="00D84EAD">
              <w:rPr>
                <w:rFonts w:ascii="Times New Roman" w:eastAsia="Calibri" w:hAnsi="Times New Roman" w:cs="Times New Roman"/>
                <w:sz w:val="24"/>
                <w:szCs w:val="24"/>
              </w:rPr>
              <w:br/>
              <w:t>в профессиональной и смежных сферах</w:t>
            </w:r>
          </w:p>
        </w:tc>
      </w:tr>
      <w:tr w:rsidR="00D84EAD" w:rsidRPr="00985111" w14:paraId="37D9BE40" w14:textId="77777777" w:rsidTr="00D84EAD">
        <w:trPr>
          <w:trHeight w:val="20"/>
        </w:trPr>
        <w:tc>
          <w:tcPr>
            <w:tcW w:w="1068" w:type="pct"/>
            <w:vMerge/>
          </w:tcPr>
          <w:p w14:paraId="728A6C3D"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436757BF"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40E54D78"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реализовывать составленный план</w:t>
            </w:r>
          </w:p>
        </w:tc>
      </w:tr>
      <w:tr w:rsidR="00D84EAD" w:rsidRPr="00985111" w14:paraId="6DC321F9" w14:textId="77777777" w:rsidTr="00D84EAD">
        <w:trPr>
          <w:trHeight w:val="20"/>
        </w:trPr>
        <w:tc>
          <w:tcPr>
            <w:tcW w:w="1068" w:type="pct"/>
            <w:vMerge/>
          </w:tcPr>
          <w:p w14:paraId="376465EE"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21A73CA5"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30DEC89E"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r>
      <w:tr w:rsidR="00D84EAD" w:rsidRPr="00985111" w14:paraId="4D13F421" w14:textId="77777777" w:rsidTr="00D84EAD">
        <w:trPr>
          <w:trHeight w:val="20"/>
        </w:trPr>
        <w:tc>
          <w:tcPr>
            <w:tcW w:w="1068" w:type="pct"/>
            <w:vMerge/>
          </w:tcPr>
          <w:p w14:paraId="71FB3FB8"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4EC87632"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vAlign w:val="center"/>
          </w:tcPr>
          <w:p w14:paraId="5BE3CBF2"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sz w:val="24"/>
                <w:szCs w:val="24"/>
              </w:rPr>
              <w:t>Знания:</w:t>
            </w:r>
          </w:p>
        </w:tc>
      </w:tr>
      <w:tr w:rsidR="00D84EAD" w:rsidRPr="00985111" w14:paraId="17AC9A7E" w14:textId="77777777" w:rsidTr="00D84EAD">
        <w:trPr>
          <w:trHeight w:val="20"/>
        </w:trPr>
        <w:tc>
          <w:tcPr>
            <w:tcW w:w="1068" w:type="pct"/>
            <w:vMerge/>
          </w:tcPr>
          <w:p w14:paraId="11898170"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3376B4B"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3003AA64"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sz w:val="24"/>
                <w:szCs w:val="24"/>
              </w:rPr>
              <w:t>а</w:t>
            </w:r>
            <w:r w:rsidRPr="00D84EAD">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D84EAD">
              <w:rPr>
                <w:rFonts w:ascii="Times New Roman" w:eastAsia="Calibri" w:hAnsi="Times New Roman" w:cs="Times New Roman"/>
                <w:bCs/>
                <w:sz w:val="24"/>
                <w:szCs w:val="24"/>
              </w:rPr>
              <w:br/>
              <w:t xml:space="preserve">и жить </w:t>
            </w:r>
          </w:p>
        </w:tc>
      </w:tr>
      <w:tr w:rsidR="00D84EAD" w:rsidRPr="00985111" w14:paraId="24808311" w14:textId="77777777" w:rsidTr="00D84EAD">
        <w:trPr>
          <w:trHeight w:val="20"/>
        </w:trPr>
        <w:tc>
          <w:tcPr>
            <w:tcW w:w="1068" w:type="pct"/>
            <w:vMerge/>
          </w:tcPr>
          <w:p w14:paraId="53AF9748"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24B9840"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5CFEB3E"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bCs/>
                <w:sz w:val="24"/>
                <w:szCs w:val="24"/>
              </w:rPr>
              <w:t xml:space="preserve">основные источники информации </w:t>
            </w:r>
            <w:r w:rsidRPr="00D84EAD">
              <w:rPr>
                <w:rFonts w:ascii="Times New Roman" w:eastAsia="Calibri" w:hAnsi="Times New Roman" w:cs="Times New Roman"/>
                <w:bCs/>
                <w:sz w:val="24"/>
                <w:szCs w:val="24"/>
              </w:rPr>
              <w:br/>
              <w:t xml:space="preserve">и ресурсы для решения задач и проблем </w:t>
            </w:r>
            <w:r w:rsidRPr="00D84EAD">
              <w:rPr>
                <w:rFonts w:ascii="Times New Roman" w:eastAsia="Calibri" w:hAnsi="Times New Roman" w:cs="Times New Roman"/>
                <w:bCs/>
                <w:sz w:val="24"/>
                <w:szCs w:val="24"/>
              </w:rPr>
              <w:br/>
              <w:t>в профессиональном и/или социальном контексте</w:t>
            </w:r>
          </w:p>
        </w:tc>
      </w:tr>
      <w:tr w:rsidR="00D84EAD" w:rsidRPr="00985111" w14:paraId="3BB41C3D" w14:textId="77777777" w:rsidTr="00D84EAD">
        <w:trPr>
          <w:trHeight w:val="20"/>
        </w:trPr>
        <w:tc>
          <w:tcPr>
            <w:tcW w:w="1068" w:type="pct"/>
            <w:vMerge/>
          </w:tcPr>
          <w:p w14:paraId="7130D8F9"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7A00B25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9B97B18"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bCs/>
                <w:sz w:val="24"/>
                <w:szCs w:val="24"/>
              </w:rPr>
              <w:t xml:space="preserve">алгоритмы выполнения работ </w:t>
            </w:r>
            <w:r w:rsidRPr="00D84EAD">
              <w:rPr>
                <w:rFonts w:ascii="Times New Roman" w:eastAsia="Calibri" w:hAnsi="Times New Roman" w:cs="Times New Roman"/>
                <w:bCs/>
                <w:sz w:val="24"/>
                <w:szCs w:val="24"/>
              </w:rPr>
              <w:br/>
              <w:t>в профессиональной и смежных областях</w:t>
            </w:r>
          </w:p>
        </w:tc>
      </w:tr>
      <w:tr w:rsidR="00D84EAD" w:rsidRPr="00985111" w14:paraId="759C5BE7" w14:textId="77777777" w:rsidTr="00D84EAD">
        <w:trPr>
          <w:trHeight w:val="20"/>
        </w:trPr>
        <w:tc>
          <w:tcPr>
            <w:tcW w:w="1068" w:type="pct"/>
            <w:vMerge/>
          </w:tcPr>
          <w:p w14:paraId="07AC25CF"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72331AE9"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62A88251"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 xml:space="preserve">методы работы в профессиональной </w:t>
            </w:r>
            <w:r w:rsidRPr="00D84EAD">
              <w:rPr>
                <w:rFonts w:ascii="Times New Roman" w:eastAsia="Calibri" w:hAnsi="Times New Roman" w:cs="Times New Roman"/>
                <w:bCs/>
                <w:sz w:val="24"/>
                <w:szCs w:val="24"/>
              </w:rPr>
              <w:br/>
              <w:t>и смежных сферах;</w:t>
            </w:r>
          </w:p>
        </w:tc>
      </w:tr>
      <w:tr w:rsidR="00D84EAD" w:rsidRPr="00985111" w14:paraId="1A6B2C6A" w14:textId="77777777" w:rsidTr="00D84EAD">
        <w:trPr>
          <w:trHeight w:val="20"/>
        </w:trPr>
        <w:tc>
          <w:tcPr>
            <w:tcW w:w="1068" w:type="pct"/>
            <w:vMerge/>
          </w:tcPr>
          <w:p w14:paraId="0A7E9E23"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368569E0"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011B968C"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структуру плана для решения задач</w:t>
            </w:r>
          </w:p>
        </w:tc>
      </w:tr>
      <w:tr w:rsidR="00D84EAD" w:rsidRPr="00985111" w14:paraId="0240F298" w14:textId="77777777" w:rsidTr="00D84EAD">
        <w:trPr>
          <w:trHeight w:val="20"/>
        </w:trPr>
        <w:tc>
          <w:tcPr>
            <w:tcW w:w="1068" w:type="pct"/>
            <w:vMerge/>
          </w:tcPr>
          <w:p w14:paraId="1C9390CA"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4264FCA"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3C437088"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D84EAD" w:rsidRPr="00985111" w14:paraId="79A37B76" w14:textId="77777777" w:rsidTr="00D84EAD">
        <w:trPr>
          <w:trHeight w:val="20"/>
        </w:trPr>
        <w:tc>
          <w:tcPr>
            <w:tcW w:w="1068" w:type="pct"/>
            <w:vMerge w:val="restart"/>
          </w:tcPr>
          <w:p w14:paraId="10A754E3" w14:textId="77777777" w:rsidR="00D84EAD" w:rsidRPr="00D84EAD" w:rsidRDefault="00D84EAD" w:rsidP="00D84EAD">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02</w:t>
            </w:r>
          </w:p>
        </w:tc>
        <w:tc>
          <w:tcPr>
            <w:tcW w:w="1326" w:type="pct"/>
            <w:vMerge w:val="restart"/>
          </w:tcPr>
          <w:p w14:paraId="7E704D9F"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Использовать современные средства поиска, анализа </w:t>
            </w:r>
            <w:r w:rsidRPr="00D84EAD">
              <w:rPr>
                <w:rFonts w:ascii="Times New Roman" w:eastAsia="Calibri" w:hAnsi="Times New Roman" w:cs="Times New Roman"/>
                <w:sz w:val="24"/>
                <w:szCs w:val="24"/>
              </w:rPr>
              <w:br/>
              <w:t xml:space="preserve">и интерпретации информации, </w:t>
            </w:r>
            <w:r w:rsidRPr="00D84EAD">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607" w:type="pct"/>
          </w:tcPr>
          <w:p w14:paraId="125FA0AB"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
                <w:sz w:val="24"/>
                <w:szCs w:val="24"/>
              </w:rPr>
              <w:t xml:space="preserve">Умения: </w:t>
            </w:r>
          </w:p>
        </w:tc>
      </w:tr>
      <w:tr w:rsidR="00D84EAD" w:rsidRPr="00985111" w14:paraId="22D3D6C6" w14:textId="77777777" w:rsidTr="00D84EAD">
        <w:trPr>
          <w:trHeight w:val="20"/>
        </w:trPr>
        <w:tc>
          <w:tcPr>
            <w:tcW w:w="1068" w:type="pct"/>
            <w:vMerge/>
          </w:tcPr>
          <w:p w14:paraId="0FC458AE"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7A8AB398"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7026FD64"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определять задачи для поиска информации</w:t>
            </w:r>
          </w:p>
        </w:tc>
      </w:tr>
      <w:tr w:rsidR="00D84EAD" w:rsidRPr="00985111" w14:paraId="19178615" w14:textId="77777777" w:rsidTr="00D84EAD">
        <w:trPr>
          <w:trHeight w:val="20"/>
        </w:trPr>
        <w:tc>
          <w:tcPr>
            <w:tcW w:w="1068" w:type="pct"/>
            <w:vMerge/>
          </w:tcPr>
          <w:p w14:paraId="33E31DB5"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2AF76FF0"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727F4F71"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определять необходимые источники информации</w:t>
            </w:r>
          </w:p>
        </w:tc>
      </w:tr>
      <w:tr w:rsidR="00D84EAD" w:rsidRPr="00985111" w14:paraId="6D0179BA" w14:textId="77777777" w:rsidTr="00D84EAD">
        <w:trPr>
          <w:trHeight w:val="20"/>
        </w:trPr>
        <w:tc>
          <w:tcPr>
            <w:tcW w:w="1068" w:type="pct"/>
            <w:vMerge/>
          </w:tcPr>
          <w:p w14:paraId="367F99FD"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584347E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6697EA39"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 xml:space="preserve">планировать процесс поиска; структурировать получаемую информацию </w:t>
            </w:r>
          </w:p>
        </w:tc>
      </w:tr>
      <w:tr w:rsidR="00D84EAD" w:rsidRPr="00985111" w14:paraId="694386E7" w14:textId="77777777" w:rsidTr="00D84EAD">
        <w:trPr>
          <w:trHeight w:val="20"/>
        </w:trPr>
        <w:tc>
          <w:tcPr>
            <w:tcW w:w="1068" w:type="pct"/>
            <w:vMerge/>
          </w:tcPr>
          <w:p w14:paraId="6CA7B96C"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798150F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63A26D2F"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выделять наиболее значимое в перечне информации</w:t>
            </w:r>
          </w:p>
        </w:tc>
      </w:tr>
      <w:tr w:rsidR="00D84EAD" w:rsidRPr="00985111" w14:paraId="504ABB69" w14:textId="77777777" w:rsidTr="00D84EAD">
        <w:trPr>
          <w:trHeight w:val="20"/>
        </w:trPr>
        <w:tc>
          <w:tcPr>
            <w:tcW w:w="1068" w:type="pct"/>
            <w:vMerge/>
          </w:tcPr>
          <w:p w14:paraId="5E9B3C29"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045FCE7C"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75BC3503"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оценивать практическую значимость результатов поиска</w:t>
            </w:r>
          </w:p>
        </w:tc>
      </w:tr>
      <w:tr w:rsidR="00D84EAD" w:rsidRPr="00985111" w14:paraId="101D553D" w14:textId="77777777" w:rsidTr="00D84EAD">
        <w:trPr>
          <w:trHeight w:val="20"/>
        </w:trPr>
        <w:tc>
          <w:tcPr>
            <w:tcW w:w="1068" w:type="pct"/>
            <w:vMerge/>
          </w:tcPr>
          <w:p w14:paraId="5E0486C8"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EB3861D"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6F043976"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 xml:space="preserve">оформлять результаты поиска, применять средства информационных технологий </w:t>
            </w:r>
            <w:r w:rsidRPr="00D84EAD">
              <w:rPr>
                <w:rFonts w:ascii="Times New Roman" w:eastAsia="Calibri" w:hAnsi="Times New Roman" w:cs="Times New Roman"/>
                <w:sz w:val="24"/>
                <w:szCs w:val="24"/>
              </w:rPr>
              <w:br/>
              <w:t>для решения профессиональных задач</w:t>
            </w:r>
          </w:p>
        </w:tc>
      </w:tr>
      <w:tr w:rsidR="00D84EAD" w:rsidRPr="00985111" w14:paraId="7BD3E98F" w14:textId="77777777" w:rsidTr="00D84EAD">
        <w:trPr>
          <w:trHeight w:val="20"/>
        </w:trPr>
        <w:tc>
          <w:tcPr>
            <w:tcW w:w="1068" w:type="pct"/>
            <w:vMerge/>
          </w:tcPr>
          <w:p w14:paraId="505BB1E4"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8C46286"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39BBFC89"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использовать современное программное обеспечение</w:t>
            </w:r>
          </w:p>
        </w:tc>
      </w:tr>
      <w:tr w:rsidR="00D84EAD" w:rsidRPr="00985111" w14:paraId="7983617A" w14:textId="77777777" w:rsidTr="00D84EAD">
        <w:trPr>
          <w:trHeight w:val="20"/>
        </w:trPr>
        <w:tc>
          <w:tcPr>
            <w:tcW w:w="1068" w:type="pct"/>
            <w:vMerge/>
          </w:tcPr>
          <w:p w14:paraId="0BB41255"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62FF24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3885A122"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r>
      <w:tr w:rsidR="00D84EAD" w:rsidRPr="00985111" w14:paraId="28325DC5" w14:textId="77777777" w:rsidTr="00D84EAD">
        <w:trPr>
          <w:trHeight w:val="20"/>
        </w:trPr>
        <w:tc>
          <w:tcPr>
            <w:tcW w:w="1068" w:type="pct"/>
            <w:vMerge/>
          </w:tcPr>
          <w:p w14:paraId="403F7424"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5D57556E"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7E4B4210"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sz w:val="24"/>
                <w:szCs w:val="24"/>
              </w:rPr>
              <w:t>Знания:</w:t>
            </w:r>
          </w:p>
        </w:tc>
      </w:tr>
      <w:tr w:rsidR="00D84EAD" w:rsidRPr="00985111" w14:paraId="63DEC8E2" w14:textId="77777777" w:rsidTr="00D84EAD">
        <w:trPr>
          <w:trHeight w:val="20"/>
        </w:trPr>
        <w:tc>
          <w:tcPr>
            <w:tcW w:w="1068" w:type="pct"/>
            <w:vMerge/>
          </w:tcPr>
          <w:p w14:paraId="2F440F15" w14:textId="77777777" w:rsidR="00D84EAD" w:rsidRPr="00D84EAD" w:rsidRDefault="00D84EAD" w:rsidP="001A4F98">
            <w:pPr>
              <w:jc w:val="center"/>
              <w:rPr>
                <w:rFonts w:ascii="Times New Roman" w:eastAsia="Calibri" w:hAnsi="Times New Roman" w:cs="Times New Roman"/>
                <w:sz w:val="24"/>
                <w:szCs w:val="24"/>
              </w:rPr>
            </w:pPr>
          </w:p>
        </w:tc>
        <w:tc>
          <w:tcPr>
            <w:tcW w:w="1326" w:type="pct"/>
            <w:vMerge/>
          </w:tcPr>
          <w:p w14:paraId="61035B2A" w14:textId="77777777" w:rsidR="00D84EAD" w:rsidRPr="00D84EAD" w:rsidRDefault="00D84EAD" w:rsidP="001A4F98">
            <w:pPr>
              <w:suppressAutoHyphens/>
              <w:rPr>
                <w:rFonts w:ascii="Times New Roman" w:eastAsia="Calibri" w:hAnsi="Times New Roman" w:cs="Times New Roman"/>
                <w:sz w:val="24"/>
                <w:szCs w:val="24"/>
              </w:rPr>
            </w:pPr>
          </w:p>
        </w:tc>
        <w:tc>
          <w:tcPr>
            <w:tcW w:w="2607" w:type="pct"/>
          </w:tcPr>
          <w:p w14:paraId="55096118" w14:textId="77777777" w:rsidR="00D84EAD" w:rsidRPr="00D84EAD" w:rsidRDefault="00D84EAD" w:rsidP="001A4F98">
            <w:pPr>
              <w:suppressAutoHyphens/>
              <w:rPr>
                <w:rFonts w:ascii="Times New Roman" w:eastAsia="Calibri" w:hAnsi="Times New Roman" w:cs="Times New Roman"/>
                <w:b/>
                <w:sz w:val="24"/>
                <w:szCs w:val="24"/>
              </w:rPr>
            </w:pPr>
            <w:r w:rsidRPr="00D84EAD">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tc>
      </w:tr>
      <w:tr w:rsidR="00D84EAD" w:rsidRPr="00985111" w14:paraId="02EE40AA" w14:textId="77777777" w:rsidTr="00D84EAD">
        <w:trPr>
          <w:trHeight w:val="20"/>
        </w:trPr>
        <w:tc>
          <w:tcPr>
            <w:tcW w:w="1068" w:type="pct"/>
            <w:vMerge/>
          </w:tcPr>
          <w:p w14:paraId="74CD66E8"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06F1C633"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2383660A"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приемы структурирования информации</w:t>
            </w:r>
          </w:p>
        </w:tc>
      </w:tr>
      <w:tr w:rsidR="00D84EAD" w:rsidRPr="00985111" w14:paraId="6709C5C7" w14:textId="77777777" w:rsidTr="00D84EAD">
        <w:trPr>
          <w:trHeight w:val="20"/>
        </w:trPr>
        <w:tc>
          <w:tcPr>
            <w:tcW w:w="1068" w:type="pct"/>
            <w:vMerge/>
          </w:tcPr>
          <w:p w14:paraId="093361A0"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334DC85"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0E36CAAB"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формат оформления результатов поиска информации, </w:t>
            </w:r>
            <w:r w:rsidRPr="00D84EAD">
              <w:rPr>
                <w:rFonts w:ascii="Times New Roman" w:eastAsia="Calibri" w:hAnsi="Times New Roman" w:cs="Times New Roman"/>
                <w:bCs/>
                <w:sz w:val="24"/>
                <w:szCs w:val="24"/>
              </w:rPr>
              <w:t xml:space="preserve">современные средства </w:t>
            </w:r>
            <w:r w:rsidRPr="00D84EAD">
              <w:rPr>
                <w:rFonts w:ascii="Times New Roman" w:eastAsia="Calibri" w:hAnsi="Times New Roman" w:cs="Times New Roman"/>
                <w:bCs/>
                <w:sz w:val="24"/>
                <w:szCs w:val="24"/>
              </w:rPr>
              <w:br/>
              <w:t>и устройства информатизации</w:t>
            </w:r>
          </w:p>
        </w:tc>
      </w:tr>
      <w:tr w:rsidR="00D84EAD" w:rsidRPr="00985111" w14:paraId="2E452D34" w14:textId="77777777" w:rsidTr="00D84EAD">
        <w:trPr>
          <w:trHeight w:val="20"/>
        </w:trPr>
        <w:tc>
          <w:tcPr>
            <w:tcW w:w="1068" w:type="pct"/>
            <w:vMerge/>
          </w:tcPr>
          <w:p w14:paraId="7CF56451"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D166F62"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16AAB742"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84EAD" w:rsidRPr="00985111" w14:paraId="625167F0" w14:textId="77777777" w:rsidTr="00D84EAD">
        <w:trPr>
          <w:trHeight w:val="20"/>
        </w:trPr>
        <w:tc>
          <w:tcPr>
            <w:tcW w:w="1068" w:type="pct"/>
            <w:vMerge w:val="restart"/>
          </w:tcPr>
          <w:p w14:paraId="2EE3EFA5" w14:textId="77777777" w:rsidR="00D84EAD" w:rsidRPr="00D84EAD" w:rsidRDefault="00D84EAD" w:rsidP="00D84EAD">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03</w:t>
            </w:r>
          </w:p>
        </w:tc>
        <w:tc>
          <w:tcPr>
            <w:tcW w:w="1326" w:type="pct"/>
            <w:vMerge w:val="restart"/>
          </w:tcPr>
          <w:p w14:paraId="796D58EA"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Планировать </w:t>
            </w:r>
            <w:r w:rsidRPr="00D84EAD">
              <w:rPr>
                <w:rFonts w:ascii="Times New Roman" w:eastAsia="Calibri" w:hAnsi="Times New Roman" w:cs="Times New Roman"/>
                <w:sz w:val="24"/>
                <w:szCs w:val="24"/>
              </w:rPr>
              <w:br/>
              <w:t xml:space="preserve">и реализовывать собственное профессиональное </w:t>
            </w:r>
            <w:r w:rsidRPr="00D84EAD">
              <w:rPr>
                <w:rFonts w:ascii="Times New Roman" w:eastAsia="Calibri" w:hAnsi="Times New Roman" w:cs="Times New Roman"/>
                <w:sz w:val="24"/>
                <w:szCs w:val="24"/>
              </w:rPr>
              <w:br/>
              <w:t xml:space="preserve">и личностное развитие, предпринимательскую деятельность </w:t>
            </w:r>
            <w:r w:rsidRPr="00D84EAD">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D84EAD">
              <w:rPr>
                <w:rFonts w:ascii="Times New Roman" w:eastAsia="Calibri" w:hAnsi="Times New Roman" w:cs="Times New Roman"/>
                <w:sz w:val="24"/>
                <w:szCs w:val="24"/>
              </w:rPr>
              <w:br/>
              <w:t>в различных жизненных ситуациях</w:t>
            </w:r>
          </w:p>
        </w:tc>
        <w:tc>
          <w:tcPr>
            <w:tcW w:w="2607" w:type="pct"/>
          </w:tcPr>
          <w:p w14:paraId="57F16235"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
                <w:bCs/>
                <w:sz w:val="24"/>
                <w:szCs w:val="24"/>
              </w:rPr>
              <w:t xml:space="preserve">Умения: </w:t>
            </w:r>
          </w:p>
        </w:tc>
      </w:tr>
      <w:tr w:rsidR="00D84EAD" w:rsidRPr="00985111" w14:paraId="36721AAB" w14:textId="77777777" w:rsidTr="00D84EAD">
        <w:trPr>
          <w:trHeight w:val="20"/>
        </w:trPr>
        <w:tc>
          <w:tcPr>
            <w:tcW w:w="1068" w:type="pct"/>
            <w:vMerge/>
          </w:tcPr>
          <w:p w14:paraId="680D5679"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2BB5C90"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0F547751"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 xml:space="preserve">определять актуальность нормативно-правовой документации </w:t>
            </w:r>
            <w:r w:rsidRPr="00D84EAD">
              <w:rPr>
                <w:rFonts w:ascii="Times New Roman" w:eastAsia="Calibri" w:hAnsi="Times New Roman" w:cs="Times New Roman"/>
                <w:bCs/>
                <w:sz w:val="24"/>
                <w:szCs w:val="24"/>
              </w:rPr>
              <w:br/>
              <w:t>в профессиональной деятельности</w:t>
            </w:r>
          </w:p>
        </w:tc>
      </w:tr>
      <w:tr w:rsidR="00D84EAD" w:rsidRPr="00985111" w14:paraId="72DABFE9" w14:textId="77777777" w:rsidTr="00D84EAD">
        <w:trPr>
          <w:trHeight w:val="20"/>
        </w:trPr>
        <w:tc>
          <w:tcPr>
            <w:tcW w:w="1068" w:type="pct"/>
            <w:vMerge/>
          </w:tcPr>
          <w:p w14:paraId="5275ED75"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1238B75"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88B4B75"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применять современную научную профессиональную терминологию</w:t>
            </w:r>
          </w:p>
        </w:tc>
      </w:tr>
      <w:tr w:rsidR="00D84EAD" w:rsidRPr="00985111" w14:paraId="2BA335B5" w14:textId="77777777" w:rsidTr="00D84EAD">
        <w:trPr>
          <w:trHeight w:val="20"/>
        </w:trPr>
        <w:tc>
          <w:tcPr>
            <w:tcW w:w="1068" w:type="pct"/>
            <w:vMerge/>
          </w:tcPr>
          <w:p w14:paraId="4D0149E0"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457BF682"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FA081DF"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D84EAD">
              <w:rPr>
                <w:rFonts w:ascii="Times New Roman" w:eastAsia="Calibri" w:hAnsi="Times New Roman" w:cs="Times New Roman"/>
                <w:sz w:val="24"/>
                <w:szCs w:val="24"/>
              </w:rPr>
              <w:br/>
              <w:t>и самообразования</w:t>
            </w:r>
          </w:p>
        </w:tc>
      </w:tr>
      <w:tr w:rsidR="00D84EAD" w:rsidRPr="00985111" w14:paraId="5E45A608" w14:textId="77777777" w:rsidTr="00D84EAD">
        <w:trPr>
          <w:trHeight w:val="20"/>
        </w:trPr>
        <w:tc>
          <w:tcPr>
            <w:tcW w:w="1068" w:type="pct"/>
            <w:vMerge/>
          </w:tcPr>
          <w:p w14:paraId="2F503799"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3371B011"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7E09875"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Cs/>
                <w:sz w:val="24"/>
                <w:szCs w:val="24"/>
              </w:rPr>
              <w:t>выявлять достоинства и недостатки коммерческой идеи</w:t>
            </w:r>
          </w:p>
        </w:tc>
      </w:tr>
      <w:tr w:rsidR="00D84EAD" w:rsidRPr="00985111" w14:paraId="1F453DE1" w14:textId="77777777" w:rsidTr="00D84EAD">
        <w:trPr>
          <w:trHeight w:val="20"/>
        </w:trPr>
        <w:tc>
          <w:tcPr>
            <w:tcW w:w="1068" w:type="pct"/>
            <w:vMerge/>
          </w:tcPr>
          <w:p w14:paraId="30FF5F78"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4FFE3AE9"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943F61B"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D84EAD" w:rsidRPr="00985111" w14:paraId="083B5DE4" w14:textId="77777777" w:rsidTr="00D84EAD">
        <w:trPr>
          <w:trHeight w:val="20"/>
        </w:trPr>
        <w:tc>
          <w:tcPr>
            <w:tcW w:w="1068" w:type="pct"/>
            <w:vMerge/>
          </w:tcPr>
          <w:p w14:paraId="3E63B2EF"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1D45EA2"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F778BCF"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рассчитывать размеры выплат по процентным ставкам кредитования</w:t>
            </w:r>
          </w:p>
        </w:tc>
      </w:tr>
      <w:tr w:rsidR="00D84EAD" w:rsidRPr="00985111" w14:paraId="7960D672" w14:textId="77777777" w:rsidTr="00D84EAD">
        <w:trPr>
          <w:trHeight w:val="20"/>
        </w:trPr>
        <w:tc>
          <w:tcPr>
            <w:tcW w:w="1068" w:type="pct"/>
            <w:vMerge/>
          </w:tcPr>
          <w:p w14:paraId="688DB790"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FC7F0F2"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64A06C1F"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 xml:space="preserve">определять инвестиционную привлекательность коммерческих идей </w:t>
            </w:r>
            <w:r w:rsidRPr="00D84EAD">
              <w:rPr>
                <w:rFonts w:ascii="Times New Roman" w:eastAsia="Calibri" w:hAnsi="Times New Roman" w:cs="Times New Roman"/>
                <w:sz w:val="24"/>
                <w:szCs w:val="24"/>
              </w:rPr>
              <w:br/>
              <w:t>в рамках профессиональной деятельности</w:t>
            </w:r>
          </w:p>
        </w:tc>
      </w:tr>
      <w:tr w:rsidR="00D84EAD" w:rsidRPr="00985111" w14:paraId="4815F921" w14:textId="77777777" w:rsidTr="00D84EAD">
        <w:trPr>
          <w:trHeight w:val="20"/>
        </w:trPr>
        <w:tc>
          <w:tcPr>
            <w:tcW w:w="1068" w:type="pct"/>
            <w:vMerge/>
          </w:tcPr>
          <w:p w14:paraId="130FD6EB"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1B4A07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656E007F"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sz w:val="24"/>
                <w:szCs w:val="24"/>
              </w:rPr>
              <w:t xml:space="preserve">презентовать бизнес-идею </w:t>
            </w:r>
          </w:p>
        </w:tc>
      </w:tr>
      <w:tr w:rsidR="00D84EAD" w:rsidRPr="00985111" w14:paraId="20EC838B" w14:textId="77777777" w:rsidTr="00D84EAD">
        <w:trPr>
          <w:trHeight w:val="20"/>
        </w:trPr>
        <w:tc>
          <w:tcPr>
            <w:tcW w:w="1068" w:type="pct"/>
            <w:vMerge/>
          </w:tcPr>
          <w:p w14:paraId="0E033D89"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2D5C5C61"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748156D1"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определять источники финансирования</w:t>
            </w:r>
          </w:p>
        </w:tc>
      </w:tr>
      <w:tr w:rsidR="00D84EAD" w:rsidRPr="00985111" w14:paraId="6D288EA4" w14:textId="77777777" w:rsidTr="00D84EAD">
        <w:trPr>
          <w:trHeight w:val="20"/>
        </w:trPr>
        <w:tc>
          <w:tcPr>
            <w:tcW w:w="1068" w:type="pct"/>
            <w:vMerge/>
          </w:tcPr>
          <w:p w14:paraId="2C7F2977"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25667606"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05D23ADB"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bCs/>
                <w:sz w:val="24"/>
                <w:szCs w:val="24"/>
              </w:rPr>
              <w:t>Знания:</w:t>
            </w:r>
          </w:p>
        </w:tc>
      </w:tr>
      <w:tr w:rsidR="00D84EAD" w:rsidRPr="00985111" w14:paraId="05D3BF3A" w14:textId="77777777" w:rsidTr="00D84EAD">
        <w:trPr>
          <w:trHeight w:val="20"/>
        </w:trPr>
        <w:tc>
          <w:tcPr>
            <w:tcW w:w="1068" w:type="pct"/>
            <w:vMerge/>
          </w:tcPr>
          <w:p w14:paraId="47F5146D"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201D7457"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470AD680"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содержание актуальной нормативно-правовой документации</w:t>
            </w:r>
          </w:p>
        </w:tc>
      </w:tr>
      <w:tr w:rsidR="00D84EAD" w:rsidRPr="00985111" w14:paraId="5041A36F" w14:textId="77777777" w:rsidTr="00D84EAD">
        <w:trPr>
          <w:trHeight w:val="20"/>
        </w:trPr>
        <w:tc>
          <w:tcPr>
            <w:tcW w:w="1068" w:type="pct"/>
            <w:vMerge/>
          </w:tcPr>
          <w:p w14:paraId="275BB591"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04513693"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3FB650AC"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современная научная и профессиональная терминология</w:t>
            </w:r>
          </w:p>
        </w:tc>
      </w:tr>
      <w:tr w:rsidR="00D84EAD" w:rsidRPr="00985111" w14:paraId="3018DE06" w14:textId="77777777" w:rsidTr="00D84EAD">
        <w:trPr>
          <w:trHeight w:val="20"/>
        </w:trPr>
        <w:tc>
          <w:tcPr>
            <w:tcW w:w="1068" w:type="pct"/>
            <w:vMerge/>
          </w:tcPr>
          <w:p w14:paraId="0127C813"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6E331FD8"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1BB5FF89"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возможные траектории профессионального развития и самообразования</w:t>
            </w:r>
          </w:p>
        </w:tc>
      </w:tr>
      <w:tr w:rsidR="00D84EAD" w:rsidRPr="00985111" w14:paraId="5C37309C" w14:textId="77777777" w:rsidTr="00D84EAD">
        <w:trPr>
          <w:trHeight w:val="20"/>
        </w:trPr>
        <w:tc>
          <w:tcPr>
            <w:tcW w:w="1068" w:type="pct"/>
            <w:vMerge/>
          </w:tcPr>
          <w:p w14:paraId="450A48F2"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369D51AB"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218A9307"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84EAD" w:rsidRPr="00985111" w14:paraId="3A9A34A9" w14:textId="77777777" w:rsidTr="00D84EAD">
        <w:trPr>
          <w:trHeight w:val="20"/>
        </w:trPr>
        <w:tc>
          <w:tcPr>
            <w:tcW w:w="1068" w:type="pct"/>
            <w:vMerge/>
          </w:tcPr>
          <w:p w14:paraId="4C50ABEF"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4DE0D2CE"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4599DC03"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правила разработки бизнес-планов</w:t>
            </w:r>
          </w:p>
        </w:tc>
      </w:tr>
      <w:tr w:rsidR="00D84EAD" w:rsidRPr="00985111" w14:paraId="60F08BAC" w14:textId="77777777" w:rsidTr="00D84EAD">
        <w:trPr>
          <w:trHeight w:val="20"/>
        </w:trPr>
        <w:tc>
          <w:tcPr>
            <w:tcW w:w="1068" w:type="pct"/>
            <w:vMerge/>
          </w:tcPr>
          <w:p w14:paraId="48E2FB81"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46D761F9"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701496F8" w14:textId="77777777" w:rsidR="00D84EAD" w:rsidRPr="00D84EAD" w:rsidRDefault="00D84EAD" w:rsidP="00D84EAD">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 xml:space="preserve">порядок выстраивания презентации </w:t>
            </w:r>
          </w:p>
        </w:tc>
      </w:tr>
      <w:tr w:rsidR="00D84EAD" w:rsidRPr="00985111" w14:paraId="0570947A" w14:textId="77777777" w:rsidTr="00D84EAD">
        <w:trPr>
          <w:trHeight w:val="20"/>
        </w:trPr>
        <w:tc>
          <w:tcPr>
            <w:tcW w:w="1068" w:type="pct"/>
            <w:vMerge/>
          </w:tcPr>
          <w:p w14:paraId="072B2EC3" w14:textId="77777777" w:rsidR="00D84EAD" w:rsidRPr="00D84EAD" w:rsidRDefault="00D84EAD" w:rsidP="001A4F98">
            <w:pPr>
              <w:jc w:val="center"/>
              <w:rPr>
                <w:rFonts w:ascii="Times New Roman" w:eastAsia="Calibri" w:hAnsi="Times New Roman" w:cs="Times New Roman"/>
                <w:sz w:val="24"/>
                <w:szCs w:val="24"/>
              </w:rPr>
            </w:pPr>
          </w:p>
        </w:tc>
        <w:tc>
          <w:tcPr>
            <w:tcW w:w="1326" w:type="pct"/>
            <w:vMerge/>
          </w:tcPr>
          <w:p w14:paraId="1EADAA2F" w14:textId="77777777" w:rsidR="00D84EAD" w:rsidRPr="00D84EAD" w:rsidRDefault="00D84EAD" w:rsidP="001A4F98">
            <w:pPr>
              <w:suppressAutoHyphens/>
              <w:rPr>
                <w:rFonts w:ascii="Times New Roman" w:eastAsia="Calibri" w:hAnsi="Times New Roman" w:cs="Times New Roman"/>
                <w:sz w:val="24"/>
                <w:szCs w:val="24"/>
              </w:rPr>
            </w:pPr>
          </w:p>
        </w:tc>
        <w:tc>
          <w:tcPr>
            <w:tcW w:w="2607" w:type="pct"/>
          </w:tcPr>
          <w:p w14:paraId="074F39FF" w14:textId="77777777" w:rsidR="00D84EAD" w:rsidRPr="00D84EAD" w:rsidRDefault="00D84EAD" w:rsidP="001A4F98">
            <w:pPr>
              <w:suppressAutoHyphens/>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кредитные банковские продукты</w:t>
            </w:r>
          </w:p>
        </w:tc>
      </w:tr>
      <w:tr w:rsidR="00D84EAD" w:rsidRPr="00985111" w14:paraId="75757223" w14:textId="77777777" w:rsidTr="00D84EAD">
        <w:trPr>
          <w:trHeight w:val="20"/>
        </w:trPr>
        <w:tc>
          <w:tcPr>
            <w:tcW w:w="1068" w:type="pct"/>
            <w:vMerge w:val="restart"/>
          </w:tcPr>
          <w:p w14:paraId="4AFCBF92" w14:textId="77777777" w:rsidR="00D84EAD" w:rsidRPr="00D84EAD" w:rsidRDefault="00D84EAD" w:rsidP="001A4F98">
            <w:pPr>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04</w:t>
            </w:r>
          </w:p>
        </w:tc>
        <w:tc>
          <w:tcPr>
            <w:tcW w:w="1326" w:type="pct"/>
            <w:vMerge w:val="restart"/>
          </w:tcPr>
          <w:p w14:paraId="5D4E272B" w14:textId="77777777" w:rsidR="00D84EAD" w:rsidRPr="00D84EAD" w:rsidRDefault="00D84EAD" w:rsidP="001A4F98">
            <w:pPr>
              <w:suppressAutoHyphens/>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Эффективно взаимодействовать </w:t>
            </w:r>
            <w:r w:rsidRPr="00D84EAD">
              <w:rPr>
                <w:rFonts w:ascii="Times New Roman" w:eastAsia="Calibri" w:hAnsi="Times New Roman" w:cs="Times New Roman"/>
                <w:sz w:val="24"/>
                <w:szCs w:val="24"/>
              </w:rPr>
              <w:br/>
              <w:t>и работать в коллективе и команде</w:t>
            </w:r>
          </w:p>
        </w:tc>
        <w:tc>
          <w:tcPr>
            <w:tcW w:w="2607" w:type="pct"/>
          </w:tcPr>
          <w:p w14:paraId="5E3369FA" w14:textId="77777777" w:rsidR="00D84EAD" w:rsidRPr="00D84EAD" w:rsidRDefault="00D84EAD" w:rsidP="001A4F98">
            <w:pPr>
              <w:suppressAutoHyphens/>
              <w:rPr>
                <w:rFonts w:ascii="Times New Roman" w:eastAsia="Calibri" w:hAnsi="Times New Roman" w:cs="Times New Roman"/>
                <w:b/>
                <w:bCs/>
                <w:sz w:val="24"/>
                <w:szCs w:val="24"/>
              </w:rPr>
            </w:pPr>
            <w:r w:rsidRPr="00D84EAD">
              <w:rPr>
                <w:rFonts w:ascii="Times New Roman" w:eastAsia="Calibri" w:hAnsi="Times New Roman" w:cs="Times New Roman"/>
                <w:b/>
                <w:bCs/>
                <w:spacing w:val="-4"/>
                <w:sz w:val="24"/>
                <w:szCs w:val="24"/>
              </w:rPr>
              <w:t xml:space="preserve">Умения: </w:t>
            </w:r>
          </w:p>
        </w:tc>
      </w:tr>
      <w:tr w:rsidR="00D84EAD" w:rsidRPr="00985111" w14:paraId="77E6060F" w14:textId="77777777" w:rsidTr="00D84EAD">
        <w:trPr>
          <w:trHeight w:val="20"/>
        </w:trPr>
        <w:tc>
          <w:tcPr>
            <w:tcW w:w="1068" w:type="pct"/>
            <w:vMerge/>
          </w:tcPr>
          <w:p w14:paraId="35A88C25"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E1542C8"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FEF3C37" w14:textId="77777777" w:rsidR="00D84EAD" w:rsidRPr="00D84EAD" w:rsidRDefault="00D84EAD" w:rsidP="00D84EAD">
            <w:pPr>
              <w:suppressAutoHyphens/>
              <w:spacing w:after="0"/>
              <w:rPr>
                <w:rFonts w:ascii="Times New Roman" w:eastAsia="Calibri" w:hAnsi="Times New Roman" w:cs="Times New Roman"/>
                <w:b/>
                <w:bCs/>
                <w:spacing w:val="-4"/>
                <w:sz w:val="24"/>
                <w:szCs w:val="24"/>
              </w:rPr>
            </w:pPr>
            <w:r w:rsidRPr="00D84EAD">
              <w:rPr>
                <w:rFonts w:ascii="Times New Roman" w:eastAsia="Calibri" w:hAnsi="Times New Roman" w:cs="Times New Roman"/>
                <w:bCs/>
                <w:spacing w:val="-4"/>
                <w:sz w:val="24"/>
                <w:szCs w:val="24"/>
              </w:rPr>
              <w:t xml:space="preserve">организовывать работу коллектива </w:t>
            </w:r>
            <w:r w:rsidRPr="00D84EAD">
              <w:rPr>
                <w:rFonts w:ascii="Times New Roman" w:eastAsia="Calibri" w:hAnsi="Times New Roman" w:cs="Times New Roman"/>
                <w:bCs/>
                <w:spacing w:val="-4"/>
                <w:sz w:val="24"/>
                <w:szCs w:val="24"/>
              </w:rPr>
              <w:br/>
              <w:t>и команды</w:t>
            </w:r>
          </w:p>
        </w:tc>
      </w:tr>
      <w:tr w:rsidR="00D84EAD" w:rsidRPr="00985111" w14:paraId="1D13D6DE" w14:textId="77777777" w:rsidTr="00D84EAD">
        <w:trPr>
          <w:trHeight w:val="20"/>
        </w:trPr>
        <w:tc>
          <w:tcPr>
            <w:tcW w:w="1068" w:type="pct"/>
            <w:vMerge/>
          </w:tcPr>
          <w:p w14:paraId="4E8365DC"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21E77EDE"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5853ACAA" w14:textId="77777777" w:rsidR="00D84EAD" w:rsidRPr="00D84EAD" w:rsidRDefault="00D84EAD" w:rsidP="00D84EAD">
            <w:pPr>
              <w:suppressAutoHyphens/>
              <w:spacing w:after="0"/>
              <w:rPr>
                <w:rFonts w:ascii="Times New Roman" w:eastAsia="Calibri" w:hAnsi="Times New Roman" w:cs="Times New Roman"/>
                <w:b/>
                <w:bCs/>
                <w:spacing w:val="-4"/>
                <w:sz w:val="24"/>
                <w:szCs w:val="24"/>
              </w:rPr>
            </w:pPr>
            <w:r w:rsidRPr="00D84EAD">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84EAD" w:rsidRPr="00985111" w14:paraId="36E7BB72" w14:textId="77777777" w:rsidTr="00D84EAD">
        <w:trPr>
          <w:trHeight w:val="20"/>
        </w:trPr>
        <w:tc>
          <w:tcPr>
            <w:tcW w:w="1068" w:type="pct"/>
            <w:vMerge/>
          </w:tcPr>
          <w:p w14:paraId="1D26C5B6"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737BA065"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7098F479" w14:textId="77777777" w:rsidR="00D84EAD" w:rsidRPr="00D84EAD" w:rsidRDefault="00D84EAD" w:rsidP="00D84EAD">
            <w:pPr>
              <w:suppressAutoHyphens/>
              <w:spacing w:after="0"/>
              <w:rPr>
                <w:rFonts w:ascii="Times New Roman" w:eastAsia="Calibri" w:hAnsi="Times New Roman" w:cs="Times New Roman"/>
                <w:bCs/>
                <w:spacing w:val="-4"/>
                <w:sz w:val="24"/>
                <w:szCs w:val="24"/>
              </w:rPr>
            </w:pPr>
            <w:r w:rsidRPr="00D84EAD">
              <w:rPr>
                <w:rFonts w:ascii="Times New Roman" w:eastAsia="Calibri" w:hAnsi="Times New Roman" w:cs="Times New Roman"/>
                <w:b/>
                <w:bCs/>
                <w:sz w:val="24"/>
                <w:szCs w:val="24"/>
              </w:rPr>
              <w:t>Знания:</w:t>
            </w:r>
          </w:p>
        </w:tc>
      </w:tr>
      <w:tr w:rsidR="00D84EAD" w:rsidRPr="00985111" w14:paraId="6BBFF91F" w14:textId="77777777" w:rsidTr="00D84EAD">
        <w:trPr>
          <w:trHeight w:val="20"/>
        </w:trPr>
        <w:tc>
          <w:tcPr>
            <w:tcW w:w="1068" w:type="pct"/>
            <w:vMerge/>
          </w:tcPr>
          <w:p w14:paraId="730ED70F"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1B5D41B4"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32150726" w14:textId="77777777" w:rsidR="00D84EAD" w:rsidRPr="00D84EAD" w:rsidRDefault="00D84EAD" w:rsidP="00D84EAD">
            <w:pPr>
              <w:suppressAutoHyphens/>
              <w:spacing w:after="0"/>
              <w:rPr>
                <w:rFonts w:ascii="Times New Roman" w:eastAsia="Calibri" w:hAnsi="Times New Roman" w:cs="Times New Roman"/>
                <w:b/>
                <w:bCs/>
                <w:spacing w:val="-4"/>
                <w:sz w:val="24"/>
                <w:szCs w:val="24"/>
              </w:rPr>
            </w:pPr>
            <w:r w:rsidRPr="00D84EAD">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D84EAD" w:rsidRPr="00985111" w14:paraId="0A951EA0" w14:textId="77777777" w:rsidTr="00D84EAD">
        <w:trPr>
          <w:trHeight w:val="20"/>
        </w:trPr>
        <w:tc>
          <w:tcPr>
            <w:tcW w:w="1068" w:type="pct"/>
            <w:vMerge/>
          </w:tcPr>
          <w:p w14:paraId="3EC4FC91" w14:textId="77777777" w:rsidR="00D84EAD" w:rsidRPr="00D84EAD" w:rsidRDefault="00D84EAD" w:rsidP="00D84EAD">
            <w:pPr>
              <w:spacing w:after="0"/>
              <w:jc w:val="center"/>
              <w:rPr>
                <w:rFonts w:ascii="Times New Roman" w:eastAsia="Calibri" w:hAnsi="Times New Roman" w:cs="Times New Roman"/>
                <w:sz w:val="24"/>
                <w:szCs w:val="24"/>
              </w:rPr>
            </w:pPr>
          </w:p>
        </w:tc>
        <w:tc>
          <w:tcPr>
            <w:tcW w:w="1326" w:type="pct"/>
            <w:vMerge/>
          </w:tcPr>
          <w:p w14:paraId="261A2C81" w14:textId="77777777" w:rsidR="00D84EAD" w:rsidRPr="00D84EAD" w:rsidRDefault="00D84EAD" w:rsidP="00D84EAD">
            <w:pPr>
              <w:suppressAutoHyphens/>
              <w:spacing w:after="0"/>
              <w:rPr>
                <w:rFonts w:ascii="Times New Roman" w:eastAsia="Calibri" w:hAnsi="Times New Roman" w:cs="Times New Roman"/>
                <w:sz w:val="24"/>
                <w:szCs w:val="24"/>
              </w:rPr>
            </w:pPr>
          </w:p>
        </w:tc>
        <w:tc>
          <w:tcPr>
            <w:tcW w:w="2607" w:type="pct"/>
          </w:tcPr>
          <w:p w14:paraId="4CD7B705" w14:textId="77777777" w:rsidR="00D84EAD" w:rsidRPr="00D84EAD" w:rsidRDefault="00D84EAD" w:rsidP="00D84EAD">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основы проектной деятельности</w:t>
            </w:r>
          </w:p>
        </w:tc>
      </w:tr>
      <w:tr w:rsidR="00D84EAD" w:rsidRPr="00985111" w14:paraId="73DC3717" w14:textId="77777777" w:rsidTr="00D84EAD">
        <w:trPr>
          <w:trHeight w:val="20"/>
        </w:trPr>
        <w:tc>
          <w:tcPr>
            <w:tcW w:w="1068" w:type="pct"/>
            <w:vMerge w:val="restart"/>
          </w:tcPr>
          <w:p w14:paraId="15C49181" w14:textId="77777777" w:rsidR="00D84EAD" w:rsidRPr="00D84EAD" w:rsidRDefault="00D84EAD" w:rsidP="00D84EAD">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05</w:t>
            </w:r>
          </w:p>
        </w:tc>
        <w:tc>
          <w:tcPr>
            <w:tcW w:w="1326" w:type="pct"/>
            <w:vMerge w:val="restart"/>
          </w:tcPr>
          <w:p w14:paraId="310ED03D" w14:textId="77777777" w:rsidR="00D84EAD" w:rsidRPr="00D84EAD" w:rsidRDefault="00D84EAD" w:rsidP="00D84EAD">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Осуществлять устную </w:t>
            </w:r>
            <w:r w:rsidRPr="00D84EAD">
              <w:rPr>
                <w:rFonts w:ascii="Times New Roman" w:eastAsia="Calibri" w:hAnsi="Times New Roman" w:cs="Times New Roman"/>
                <w:sz w:val="24"/>
                <w:szCs w:val="24"/>
              </w:rPr>
              <w:br/>
              <w:t xml:space="preserve">и письменную коммуникацию </w:t>
            </w:r>
            <w:r w:rsidRPr="00D84EAD">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D84EAD">
              <w:rPr>
                <w:rFonts w:ascii="Times New Roman" w:eastAsia="Calibri" w:hAnsi="Times New Roman" w:cs="Times New Roman"/>
                <w:sz w:val="24"/>
                <w:szCs w:val="24"/>
              </w:rPr>
              <w:br/>
              <w:t>и культурного контекста</w:t>
            </w:r>
          </w:p>
        </w:tc>
        <w:tc>
          <w:tcPr>
            <w:tcW w:w="2607" w:type="pct"/>
          </w:tcPr>
          <w:p w14:paraId="59E9A7EE" w14:textId="77777777" w:rsidR="00D84EAD" w:rsidRPr="00D84EAD" w:rsidRDefault="00D84EAD" w:rsidP="00D84EAD">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b/>
                <w:bCs/>
                <w:sz w:val="24"/>
                <w:szCs w:val="24"/>
              </w:rPr>
              <w:t>Умения:</w:t>
            </w:r>
            <w:r w:rsidRPr="00D84EAD">
              <w:rPr>
                <w:rFonts w:ascii="Times New Roman" w:eastAsia="Calibri" w:hAnsi="Times New Roman" w:cs="Times New Roman"/>
                <w:sz w:val="24"/>
                <w:szCs w:val="24"/>
              </w:rPr>
              <w:t xml:space="preserve"> </w:t>
            </w:r>
          </w:p>
        </w:tc>
      </w:tr>
      <w:tr w:rsidR="00D84EAD" w:rsidRPr="00985111" w14:paraId="766FD9B4" w14:textId="77777777" w:rsidTr="00D84EAD">
        <w:trPr>
          <w:trHeight w:val="20"/>
        </w:trPr>
        <w:tc>
          <w:tcPr>
            <w:tcW w:w="1068" w:type="pct"/>
            <w:vMerge/>
          </w:tcPr>
          <w:p w14:paraId="623A6131"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74AF8E1B"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242339DF"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 xml:space="preserve">грамотно </w:t>
            </w:r>
            <w:r w:rsidRPr="00D84EAD">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D84EAD">
              <w:rPr>
                <w:rFonts w:ascii="Times New Roman" w:eastAsia="Calibri" w:hAnsi="Times New Roman" w:cs="Times New Roman"/>
                <w:bCs/>
                <w:sz w:val="24"/>
                <w:szCs w:val="24"/>
              </w:rPr>
              <w:br/>
              <w:t xml:space="preserve">на государственном языке, </w:t>
            </w:r>
            <w:r w:rsidRPr="00D84EAD">
              <w:rPr>
                <w:rFonts w:ascii="Times New Roman" w:eastAsia="Calibri" w:hAnsi="Times New Roman" w:cs="Times New Roman"/>
                <w:sz w:val="24"/>
                <w:szCs w:val="24"/>
              </w:rPr>
              <w:t>проявлять толерантность в рабочем коллективе</w:t>
            </w:r>
          </w:p>
        </w:tc>
      </w:tr>
      <w:tr w:rsidR="00D84EAD" w:rsidRPr="00985111" w14:paraId="1A9C8D2B" w14:textId="77777777" w:rsidTr="00D84EAD">
        <w:trPr>
          <w:trHeight w:val="20"/>
        </w:trPr>
        <w:tc>
          <w:tcPr>
            <w:tcW w:w="1068" w:type="pct"/>
            <w:vMerge/>
          </w:tcPr>
          <w:p w14:paraId="3BFFC959"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5EDC3804"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4A438044"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bCs/>
                <w:sz w:val="24"/>
                <w:szCs w:val="24"/>
              </w:rPr>
              <w:t>Знания:</w:t>
            </w:r>
          </w:p>
        </w:tc>
      </w:tr>
      <w:tr w:rsidR="00D84EAD" w:rsidRPr="00985111" w14:paraId="54EDE9B6" w14:textId="77777777" w:rsidTr="00D84EAD">
        <w:trPr>
          <w:trHeight w:val="20"/>
        </w:trPr>
        <w:tc>
          <w:tcPr>
            <w:tcW w:w="1068" w:type="pct"/>
            <w:vMerge/>
          </w:tcPr>
          <w:p w14:paraId="02E063A5"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755B6D2E"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5CBCE018" w14:textId="77777777" w:rsidR="00D84EAD" w:rsidRPr="00D84EAD" w:rsidRDefault="00D84EAD" w:rsidP="007C329A">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особенности социального и культурного контекста</w:t>
            </w:r>
          </w:p>
        </w:tc>
      </w:tr>
      <w:tr w:rsidR="00D84EAD" w:rsidRPr="00985111" w14:paraId="73C9A97B" w14:textId="77777777" w:rsidTr="00D84EAD">
        <w:trPr>
          <w:trHeight w:val="20"/>
        </w:trPr>
        <w:tc>
          <w:tcPr>
            <w:tcW w:w="1068" w:type="pct"/>
            <w:vMerge/>
          </w:tcPr>
          <w:p w14:paraId="462BC1A9"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17B1425E"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27B8B377"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 xml:space="preserve">правила оформления документов </w:t>
            </w:r>
            <w:r w:rsidRPr="00D84EAD">
              <w:rPr>
                <w:rFonts w:ascii="Times New Roman" w:eastAsia="Calibri" w:hAnsi="Times New Roman" w:cs="Times New Roman"/>
                <w:bCs/>
                <w:sz w:val="24"/>
                <w:szCs w:val="24"/>
              </w:rPr>
              <w:br/>
              <w:t>и построения устных сообщений</w:t>
            </w:r>
          </w:p>
        </w:tc>
      </w:tr>
      <w:tr w:rsidR="00D84EAD" w:rsidRPr="00985111" w14:paraId="068D339D" w14:textId="77777777" w:rsidTr="00D84EAD">
        <w:trPr>
          <w:trHeight w:val="20"/>
        </w:trPr>
        <w:tc>
          <w:tcPr>
            <w:tcW w:w="1068" w:type="pct"/>
            <w:vMerge w:val="restart"/>
            <w:shd w:val="clear" w:color="auto" w:fill="auto"/>
          </w:tcPr>
          <w:p w14:paraId="1A77B7F1" w14:textId="77777777" w:rsidR="00D84EAD" w:rsidRPr="00D84EAD" w:rsidRDefault="00D84EAD" w:rsidP="007C329A">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06</w:t>
            </w:r>
          </w:p>
        </w:tc>
        <w:tc>
          <w:tcPr>
            <w:tcW w:w="1326" w:type="pct"/>
            <w:vMerge w:val="restart"/>
            <w:shd w:val="clear" w:color="auto" w:fill="auto"/>
          </w:tcPr>
          <w:p w14:paraId="7DD84D86"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D84EAD">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D84EAD">
              <w:rPr>
                <w:rFonts w:ascii="Times New Roman" w:eastAsia="Calibri" w:hAnsi="Times New Roman" w:cs="Times New Roman"/>
                <w:sz w:val="24"/>
                <w:szCs w:val="24"/>
              </w:rPr>
              <w:br/>
              <w:t xml:space="preserve">с учетом гармонизации межнациональных </w:t>
            </w:r>
            <w:r w:rsidRPr="00D84EAD">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607" w:type="pct"/>
            <w:shd w:val="clear" w:color="auto" w:fill="auto"/>
          </w:tcPr>
          <w:p w14:paraId="4E82AF55"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bCs/>
                <w:sz w:val="24"/>
                <w:szCs w:val="24"/>
              </w:rPr>
              <w:t>Умения:</w:t>
            </w:r>
            <w:r w:rsidRPr="00D84EAD">
              <w:rPr>
                <w:rFonts w:ascii="Times New Roman" w:eastAsia="Calibri" w:hAnsi="Times New Roman" w:cs="Times New Roman"/>
                <w:bCs/>
                <w:sz w:val="24"/>
                <w:szCs w:val="24"/>
              </w:rPr>
              <w:t xml:space="preserve"> </w:t>
            </w:r>
          </w:p>
        </w:tc>
      </w:tr>
      <w:tr w:rsidR="00D84EAD" w:rsidRPr="00985111" w14:paraId="6EBF9DE3" w14:textId="77777777" w:rsidTr="00D84EAD">
        <w:trPr>
          <w:trHeight w:val="20"/>
        </w:trPr>
        <w:tc>
          <w:tcPr>
            <w:tcW w:w="1068" w:type="pct"/>
            <w:vMerge/>
            <w:shd w:val="clear" w:color="auto" w:fill="auto"/>
          </w:tcPr>
          <w:p w14:paraId="7201B871"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shd w:val="clear" w:color="auto" w:fill="auto"/>
          </w:tcPr>
          <w:p w14:paraId="470DBFE9"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shd w:val="clear" w:color="auto" w:fill="auto"/>
          </w:tcPr>
          <w:p w14:paraId="034E5280"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описывать значимость своей профессии (специальности)</w:t>
            </w:r>
          </w:p>
        </w:tc>
      </w:tr>
      <w:tr w:rsidR="00D84EAD" w:rsidRPr="00985111" w14:paraId="51BD367E" w14:textId="77777777" w:rsidTr="00D84EAD">
        <w:trPr>
          <w:trHeight w:val="20"/>
        </w:trPr>
        <w:tc>
          <w:tcPr>
            <w:tcW w:w="1068" w:type="pct"/>
            <w:vMerge/>
            <w:shd w:val="clear" w:color="auto" w:fill="auto"/>
          </w:tcPr>
          <w:p w14:paraId="4818FFCF"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shd w:val="clear" w:color="auto" w:fill="auto"/>
          </w:tcPr>
          <w:p w14:paraId="021A79CD"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shd w:val="clear" w:color="auto" w:fill="auto"/>
          </w:tcPr>
          <w:p w14:paraId="63DA88C1"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применять стандарты антикоррупционного поведения</w:t>
            </w:r>
          </w:p>
        </w:tc>
      </w:tr>
      <w:tr w:rsidR="00D84EAD" w:rsidRPr="00985111" w14:paraId="64A07B3B" w14:textId="77777777" w:rsidTr="00D84EAD">
        <w:trPr>
          <w:trHeight w:val="20"/>
        </w:trPr>
        <w:tc>
          <w:tcPr>
            <w:tcW w:w="1068" w:type="pct"/>
            <w:vMerge/>
            <w:shd w:val="clear" w:color="auto" w:fill="auto"/>
          </w:tcPr>
          <w:p w14:paraId="62E06C91"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shd w:val="clear" w:color="auto" w:fill="auto"/>
          </w:tcPr>
          <w:p w14:paraId="56B1ECFD"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shd w:val="clear" w:color="auto" w:fill="auto"/>
          </w:tcPr>
          <w:p w14:paraId="0563E6F8" w14:textId="77777777" w:rsidR="00D84EAD" w:rsidRPr="00D84EAD" w:rsidRDefault="00D84EAD" w:rsidP="007C329A">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
                <w:bCs/>
                <w:sz w:val="24"/>
                <w:szCs w:val="24"/>
              </w:rPr>
              <w:t>Знания:</w:t>
            </w:r>
          </w:p>
        </w:tc>
      </w:tr>
      <w:tr w:rsidR="00D84EAD" w:rsidRPr="00985111" w14:paraId="2EB239A9" w14:textId="77777777" w:rsidTr="00D84EAD">
        <w:trPr>
          <w:trHeight w:val="20"/>
        </w:trPr>
        <w:tc>
          <w:tcPr>
            <w:tcW w:w="1068" w:type="pct"/>
            <w:vMerge/>
          </w:tcPr>
          <w:p w14:paraId="7BA46DAC"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6E105BF0"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21E6CF7A"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сущность гражданско-патриотической позиции, общечеловеческих ценностей</w:t>
            </w:r>
          </w:p>
        </w:tc>
      </w:tr>
      <w:tr w:rsidR="00D84EAD" w:rsidRPr="00985111" w14:paraId="0F42FD4D" w14:textId="77777777" w:rsidTr="00D84EAD">
        <w:trPr>
          <w:trHeight w:val="20"/>
        </w:trPr>
        <w:tc>
          <w:tcPr>
            <w:tcW w:w="1068" w:type="pct"/>
            <w:vMerge/>
          </w:tcPr>
          <w:p w14:paraId="065AE708"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685DE131"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113A93C1" w14:textId="77777777" w:rsidR="00D84EAD" w:rsidRPr="00D84EAD" w:rsidRDefault="00D84EAD" w:rsidP="007C329A">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Cs/>
                <w:sz w:val="24"/>
                <w:szCs w:val="24"/>
              </w:rPr>
              <w:t>значимость профессиональной деятельности по профессии (специальности)</w:t>
            </w:r>
          </w:p>
        </w:tc>
      </w:tr>
      <w:tr w:rsidR="00D84EAD" w:rsidRPr="00985111" w14:paraId="77598A65" w14:textId="77777777" w:rsidTr="00D84EAD">
        <w:trPr>
          <w:trHeight w:val="20"/>
        </w:trPr>
        <w:tc>
          <w:tcPr>
            <w:tcW w:w="1068" w:type="pct"/>
            <w:vMerge/>
          </w:tcPr>
          <w:p w14:paraId="17FC3091"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40DFE9FE"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1E2B1F39"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Cs/>
                <w:sz w:val="24"/>
                <w:szCs w:val="24"/>
              </w:rPr>
              <w:t xml:space="preserve">стандарты антикоррупционного поведения </w:t>
            </w:r>
            <w:r w:rsidRPr="00D84EAD">
              <w:rPr>
                <w:rFonts w:ascii="Times New Roman" w:eastAsia="Calibri" w:hAnsi="Times New Roman" w:cs="Times New Roman"/>
                <w:bCs/>
                <w:sz w:val="24"/>
                <w:szCs w:val="24"/>
              </w:rPr>
              <w:br/>
              <w:t>и последствия его нарушения</w:t>
            </w:r>
          </w:p>
        </w:tc>
      </w:tr>
      <w:tr w:rsidR="00D84EAD" w:rsidRPr="00985111" w14:paraId="1F778737" w14:textId="77777777" w:rsidTr="00D84EAD">
        <w:trPr>
          <w:trHeight w:val="20"/>
        </w:trPr>
        <w:tc>
          <w:tcPr>
            <w:tcW w:w="1068" w:type="pct"/>
            <w:vMerge w:val="restart"/>
          </w:tcPr>
          <w:p w14:paraId="411F49D7" w14:textId="77777777" w:rsidR="00D84EAD" w:rsidRPr="00D84EAD" w:rsidRDefault="00D84EAD" w:rsidP="007C329A">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07</w:t>
            </w:r>
          </w:p>
        </w:tc>
        <w:tc>
          <w:tcPr>
            <w:tcW w:w="1326" w:type="pct"/>
            <w:vMerge w:val="restart"/>
          </w:tcPr>
          <w:p w14:paraId="68608E67"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D84EAD">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D84EAD">
              <w:rPr>
                <w:rFonts w:ascii="Times New Roman" w:eastAsia="Calibri" w:hAnsi="Times New Roman" w:cs="Times New Roman"/>
                <w:sz w:val="24"/>
                <w:szCs w:val="24"/>
              </w:rPr>
              <w:br/>
              <w:t>в чрезвычайных ситуациях</w:t>
            </w:r>
          </w:p>
        </w:tc>
        <w:tc>
          <w:tcPr>
            <w:tcW w:w="2607" w:type="pct"/>
          </w:tcPr>
          <w:p w14:paraId="564E9358"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bCs/>
                <w:sz w:val="24"/>
                <w:szCs w:val="24"/>
              </w:rPr>
              <w:t xml:space="preserve">Умения: </w:t>
            </w:r>
          </w:p>
        </w:tc>
      </w:tr>
      <w:tr w:rsidR="00D84EAD" w:rsidRPr="00985111" w14:paraId="00E98DAC" w14:textId="77777777" w:rsidTr="00D84EAD">
        <w:trPr>
          <w:trHeight w:val="20"/>
        </w:trPr>
        <w:tc>
          <w:tcPr>
            <w:tcW w:w="1068" w:type="pct"/>
            <w:vMerge/>
          </w:tcPr>
          <w:p w14:paraId="478B0034"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3A939FB6"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06763C07"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соблюдать нормы экологической безопасности</w:t>
            </w:r>
          </w:p>
        </w:tc>
      </w:tr>
      <w:tr w:rsidR="00D84EAD" w:rsidRPr="00985111" w14:paraId="00CE7FD5" w14:textId="77777777" w:rsidTr="00D84EAD">
        <w:trPr>
          <w:trHeight w:val="20"/>
        </w:trPr>
        <w:tc>
          <w:tcPr>
            <w:tcW w:w="1068" w:type="pct"/>
            <w:vMerge/>
          </w:tcPr>
          <w:p w14:paraId="1AECAAA5"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045B4766"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6501600B"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 xml:space="preserve">определять направления ресурсосбережения </w:t>
            </w:r>
            <w:r w:rsidRPr="00D84EAD">
              <w:rPr>
                <w:rFonts w:ascii="Times New Roman" w:eastAsia="Calibri" w:hAnsi="Times New Roman" w:cs="Times New Roman"/>
                <w:bCs/>
                <w:sz w:val="24"/>
                <w:szCs w:val="24"/>
              </w:rPr>
              <w:br/>
              <w:t xml:space="preserve">в рамках профессиональной деятельности </w:t>
            </w:r>
            <w:r w:rsidRPr="00D84EAD">
              <w:rPr>
                <w:rFonts w:ascii="Times New Roman" w:eastAsia="Calibri" w:hAnsi="Times New Roman" w:cs="Times New Roman"/>
                <w:bCs/>
                <w:sz w:val="24"/>
                <w:szCs w:val="24"/>
              </w:rPr>
              <w:br/>
              <w:t>по профессии (специальности),</w:t>
            </w:r>
            <w:r w:rsidRPr="00D84EAD">
              <w:rPr>
                <w:rFonts w:ascii="Times New Roman" w:eastAsia="Calibri" w:hAnsi="Times New Roman" w:cs="Times New Roman"/>
                <w:sz w:val="24"/>
                <w:szCs w:val="24"/>
              </w:rPr>
              <w:t xml:space="preserve"> </w:t>
            </w:r>
            <w:r w:rsidRPr="00D84EAD">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D84EAD" w:rsidRPr="00985111" w14:paraId="060E3D33" w14:textId="77777777" w:rsidTr="00D84EAD">
        <w:trPr>
          <w:trHeight w:val="20"/>
        </w:trPr>
        <w:tc>
          <w:tcPr>
            <w:tcW w:w="1068" w:type="pct"/>
            <w:vMerge/>
          </w:tcPr>
          <w:p w14:paraId="0D0ACF32"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72BB6935"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57201D3B"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D84EAD" w:rsidRPr="00985111" w14:paraId="547B8129" w14:textId="77777777" w:rsidTr="00D84EAD">
        <w:trPr>
          <w:trHeight w:val="20"/>
        </w:trPr>
        <w:tc>
          <w:tcPr>
            <w:tcW w:w="1068" w:type="pct"/>
            <w:vMerge/>
          </w:tcPr>
          <w:p w14:paraId="6B4E7C0E"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3CFA1D92"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49A4DB3D" w14:textId="77777777" w:rsidR="00D84EAD" w:rsidRPr="00D84EAD" w:rsidRDefault="00D84EAD" w:rsidP="007C329A">
            <w:pPr>
              <w:suppressAutoHyphens/>
              <w:spacing w:after="0"/>
              <w:rPr>
                <w:rFonts w:ascii="Times New Roman" w:eastAsia="Calibri" w:hAnsi="Times New Roman" w:cs="Times New Roman"/>
                <w:bCs/>
                <w:sz w:val="24"/>
                <w:szCs w:val="24"/>
              </w:rPr>
            </w:pPr>
            <w:r w:rsidRPr="00D84EAD">
              <w:rPr>
                <w:rFonts w:ascii="Times New Roman" w:eastAsia="Calibri" w:hAnsi="Times New Roman" w:cs="Times New Roman"/>
                <w:b/>
                <w:bCs/>
                <w:sz w:val="24"/>
                <w:szCs w:val="24"/>
              </w:rPr>
              <w:t>Знания:</w:t>
            </w:r>
          </w:p>
        </w:tc>
      </w:tr>
      <w:tr w:rsidR="00D84EAD" w:rsidRPr="00985111" w14:paraId="762C32C9" w14:textId="77777777" w:rsidTr="00D84EAD">
        <w:trPr>
          <w:trHeight w:val="20"/>
        </w:trPr>
        <w:tc>
          <w:tcPr>
            <w:tcW w:w="1068" w:type="pct"/>
            <w:vMerge/>
          </w:tcPr>
          <w:p w14:paraId="2116DF1C"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0579E727"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57A87F65"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 xml:space="preserve">правила экологической безопасности </w:t>
            </w:r>
            <w:r w:rsidRPr="00D84EAD">
              <w:rPr>
                <w:rFonts w:ascii="Times New Roman" w:eastAsia="Calibri" w:hAnsi="Times New Roman" w:cs="Times New Roman"/>
                <w:bCs/>
                <w:sz w:val="24"/>
                <w:szCs w:val="24"/>
              </w:rPr>
              <w:br/>
              <w:t xml:space="preserve">при ведении профессиональной деятельности </w:t>
            </w:r>
          </w:p>
        </w:tc>
      </w:tr>
      <w:tr w:rsidR="00D84EAD" w:rsidRPr="00985111" w14:paraId="53C28111" w14:textId="77777777" w:rsidTr="00D84EAD">
        <w:trPr>
          <w:trHeight w:val="20"/>
        </w:trPr>
        <w:tc>
          <w:tcPr>
            <w:tcW w:w="1068" w:type="pct"/>
            <w:vMerge/>
          </w:tcPr>
          <w:p w14:paraId="18A534D8"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14E904A2"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65C86473"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 xml:space="preserve">основные ресурсы, задействованные </w:t>
            </w:r>
            <w:r w:rsidRPr="00D84EAD">
              <w:rPr>
                <w:rFonts w:ascii="Times New Roman" w:eastAsia="Calibri" w:hAnsi="Times New Roman" w:cs="Times New Roman"/>
                <w:bCs/>
                <w:sz w:val="24"/>
                <w:szCs w:val="24"/>
              </w:rPr>
              <w:br/>
              <w:t>в профессиональной деятельности</w:t>
            </w:r>
          </w:p>
        </w:tc>
      </w:tr>
      <w:tr w:rsidR="00D84EAD" w:rsidRPr="00985111" w14:paraId="1A5391FF" w14:textId="77777777" w:rsidTr="00D84EAD">
        <w:trPr>
          <w:trHeight w:val="20"/>
        </w:trPr>
        <w:tc>
          <w:tcPr>
            <w:tcW w:w="1068" w:type="pct"/>
            <w:vMerge/>
          </w:tcPr>
          <w:p w14:paraId="67DE5B97"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586C97B4"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27F26D30"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пути обеспечения ресурсосбережения</w:t>
            </w:r>
          </w:p>
        </w:tc>
      </w:tr>
      <w:tr w:rsidR="00D84EAD" w:rsidRPr="00985111" w14:paraId="57396990" w14:textId="77777777" w:rsidTr="00D84EAD">
        <w:trPr>
          <w:trHeight w:val="20"/>
        </w:trPr>
        <w:tc>
          <w:tcPr>
            <w:tcW w:w="1068" w:type="pct"/>
            <w:vMerge/>
          </w:tcPr>
          <w:p w14:paraId="1314A906"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1AA5064D"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48C8B7A1"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bCs/>
                <w:sz w:val="24"/>
                <w:szCs w:val="24"/>
              </w:rPr>
              <w:t>принципы бережливого производства</w:t>
            </w:r>
          </w:p>
        </w:tc>
      </w:tr>
      <w:tr w:rsidR="00D84EAD" w:rsidRPr="00985111" w14:paraId="7C183B75" w14:textId="77777777" w:rsidTr="00D84EAD">
        <w:trPr>
          <w:trHeight w:val="20"/>
        </w:trPr>
        <w:tc>
          <w:tcPr>
            <w:tcW w:w="1068" w:type="pct"/>
            <w:vMerge/>
          </w:tcPr>
          <w:p w14:paraId="50939D7E"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4A0DBEFE"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184DCF59" w14:textId="77777777" w:rsidR="00D84EAD" w:rsidRPr="00D84EAD" w:rsidRDefault="00D84EAD" w:rsidP="007C329A">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bCs/>
                <w:sz w:val="24"/>
                <w:szCs w:val="24"/>
              </w:rPr>
              <w:t>основные направления изменения климатических условий региона</w:t>
            </w:r>
          </w:p>
        </w:tc>
      </w:tr>
      <w:tr w:rsidR="00D84EAD" w:rsidRPr="00985111" w14:paraId="58F59053" w14:textId="77777777" w:rsidTr="00D84EAD">
        <w:trPr>
          <w:trHeight w:val="20"/>
        </w:trPr>
        <w:tc>
          <w:tcPr>
            <w:tcW w:w="1068" w:type="pct"/>
            <w:vMerge w:val="restart"/>
          </w:tcPr>
          <w:p w14:paraId="48ADE533" w14:textId="77777777" w:rsidR="00D84EAD" w:rsidRPr="00D84EAD" w:rsidRDefault="00D84EAD" w:rsidP="007C329A">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08</w:t>
            </w:r>
          </w:p>
        </w:tc>
        <w:tc>
          <w:tcPr>
            <w:tcW w:w="1326" w:type="pct"/>
            <w:vMerge w:val="restart"/>
          </w:tcPr>
          <w:p w14:paraId="523EAC5E" w14:textId="77777777" w:rsidR="00D84EAD" w:rsidRPr="00D84EAD" w:rsidRDefault="00D84EAD" w:rsidP="007C329A">
            <w:pPr>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Использовать средства физической культуры для сохранения </w:t>
            </w:r>
            <w:r w:rsidRPr="00D84EAD">
              <w:rPr>
                <w:rFonts w:ascii="Times New Roman" w:eastAsia="Calibri" w:hAnsi="Times New Roman" w:cs="Times New Roman"/>
                <w:sz w:val="24"/>
                <w:szCs w:val="24"/>
              </w:rPr>
              <w:br/>
              <w:t xml:space="preserve">и укрепления здоровья </w:t>
            </w:r>
            <w:r w:rsidRPr="00D84EAD">
              <w:rPr>
                <w:rFonts w:ascii="Times New Roman" w:eastAsia="Calibri" w:hAnsi="Times New Roman" w:cs="Times New Roman"/>
                <w:sz w:val="24"/>
                <w:szCs w:val="24"/>
              </w:rPr>
              <w:br/>
              <w:t xml:space="preserve">в процессе профессиональной деятельности </w:t>
            </w:r>
            <w:r w:rsidRPr="00D84EAD">
              <w:rPr>
                <w:rFonts w:ascii="Times New Roman" w:eastAsia="Calibri" w:hAnsi="Times New Roman" w:cs="Times New Roman"/>
                <w:sz w:val="24"/>
                <w:szCs w:val="24"/>
              </w:rPr>
              <w:br/>
              <w:t>и поддержания необходимого уровня физической подготовленности</w:t>
            </w:r>
          </w:p>
        </w:tc>
        <w:tc>
          <w:tcPr>
            <w:tcW w:w="2607" w:type="pct"/>
          </w:tcPr>
          <w:p w14:paraId="22A6180E" w14:textId="77777777" w:rsidR="00D84EAD" w:rsidRPr="00D84EAD" w:rsidRDefault="00D84EAD" w:rsidP="007C329A">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b/>
                <w:sz w:val="24"/>
                <w:szCs w:val="24"/>
              </w:rPr>
              <w:t xml:space="preserve">Умения: </w:t>
            </w:r>
          </w:p>
        </w:tc>
      </w:tr>
      <w:tr w:rsidR="00D84EAD" w:rsidRPr="00985111" w14:paraId="169876A2" w14:textId="77777777" w:rsidTr="00D84EAD">
        <w:trPr>
          <w:trHeight w:val="20"/>
        </w:trPr>
        <w:tc>
          <w:tcPr>
            <w:tcW w:w="1068" w:type="pct"/>
            <w:vMerge/>
          </w:tcPr>
          <w:p w14:paraId="5FAEA5AE"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4A16E2C5" w14:textId="77777777" w:rsidR="00D84EAD" w:rsidRPr="00D84EAD" w:rsidRDefault="00D84EAD" w:rsidP="007C329A">
            <w:pPr>
              <w:spacing w:after="0"/>
              <w:rPr>
                <w:rFonts w:ascii="Times New Roman" w:eastAsia="Calibri" w:hAnsi="Times New Roman" w:cs="Times New Roman"/>
                <w:sz w:val="24"/>
                <w:szCs w:val="24"/>
              </w:rPr>
            </w:pPr>
          </w:p>
        </w:tc>
        <w:tc>
          <w:tcPr>
            <w:tcW w:w="2607" w:type="pct"/>
          </w:tcPr>
          <w:p w14:paraId="73BF8D31" w14:textId="77777777" w:rsidR="00D84EAD" w:rsidRPr="00D84EAD" w:rsidRDefault="00D84EAD" w:rsidP="007C329A">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D84EAD">
              <w:rPr>
                <w:rFonts w:ascii="Times New Roman" w:eastAsia="Calibri" w:hAnsi="Times New Roman" w:cs="Times New Roman"/>
                <w:sz w:val="24"/>
                <w:szCs w:val="24"/>
              </w:rPr>
              <w:br/>
              <w:t>и профессиональных целей</w:t>
            </w:r>
          </w:p>
        </w:tc>
      </w:tr>
      <w:tr w:rsidR="00D84EAD" w:rsidRPr="00985111" w14:paraId="79569B29" w14:textId="77777777" w:rsidTr="00D84EAD">
        <w:trPr>
          <w:trHeight w:val="20"/>
        </w:trPr>
        <w:tc>
          <w:tcPr>
            <w:tcW w:w="1068" w:type="pct"/>
            <w:vMerge/>
          </w:tcPr>
          <w:p w14:paraId="720BD2A1"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4A9C6A04" w14:textId="77777777" w:rsidR="00D84EAD" w:rsidRPr="00D84EAD" w:rsidRDefault="00D84EAD" w:rsidP="007C329A">
            <w:pPr>
              <w:spacing w:after="0"/>
              <w:rPr>
                <w:rFonts w:ascii="Times New Roman" w:eastAsia="Calibri" w:hAnsi="Times New Roman" w:cs="Times New Roman"/>
                <w:sz w:val="24"/>
                <w:szCs w:val="24"/>
              </w:rPr>
            </w:pPr>
          </w:p>
        </w:tc>
        <w:tc>
          <w:tcPr>
            <w:tcW w:w="2607" w:type="pct"/>
          </w:tcPr>
          <w:p w14:paraId="14040593" w14:textId="77777777" w:rsidR="00D84EAD" w:rsidRPr="00D84EAD" w:rsidRDefault="00D84EAD" w:rsidP="007C329A">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tc>
      </w:tr>
      <w:tr w:rsidR="00D84EAD" w:rsidRPr="00985111" w14:paraId="2D38A1A0" w14:textId="77777777" w:rsidTr="00D84EAD">
        <w:trPr>
          <w:trHeight w:val="20"/>
        </w:trPr>
        <w:tc>
          <w:tcPr>
            <w:tcW w:w="1068" w:type="pct"/>
            <w:vMerge/>
          </w:tcPr>
          <w:p w14:paraId="0A8B6E08"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2208DF62" w14:textId="77777777" w:rsidR="00D84EAD" w:rsidRPr="00D84EAD" w:rsidRDefault="00D84EAD" w:rsidP="007C329A">
            <w:pPr>
              <w:spacing w:after="0"/>
              <w:rPr>
                <w:rFonts w:ascii="Times New Roman" w:eastAsia="Calibri" w:hAnsi="Times New Roman" w:cs="Times New Roman"/>
                <w:sz w:val="24"/>
                <w:szCs w:val="24"/>
              </w:rPr>
            </w:pPr>
          </w:p>
        </w:tc>
        <w:tc>
          <w:tcPr>
            <w:tcW w:w="2607" w:type="pct"/>
          </w:tcPr>
          <w:p w14:paraId="2B9C7B72" w14:textId="77777777" w:rsidR="00D84EAD" w:rsidRPr="00D84EAD" w:rsidRDefault="00D84EAD" w:rsidP="007C329A">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пользоваться средствами профилактики перенапряжения, характерными для данной профессии (специальности)</w:t>
            </w:r>
          </w:p>
        </w:tc>
      </w:tr>
      <w:tr w:rsidR="00D84EAD" w:rsidRPr="00985111" w14:paraId="76B2C9C0" w14:textId="77777777" w:rsidTr="00D84EAD">
        <w:trPr>
          <w:trHeight w:val="20"/>
        </w:trPr>
        <w:tc>
          <w:tcPr>
            <w:tcW w:w="1068" w:type="pct"/>
            <w:vMerge/>
          </w:tcPr>
          <w:p w14:paraId="709D4F76" w14:textId="77777777" w:rsidR="00D84EAD" w:rsidRPr="00D84EAD" w:rsidRDefault="00D84EAD" w:rsidP="001A4F98">
            <w:pPr>
              <w:jc w:val="center"/>
              <w:rPr>
                <w:rFonts w:ascii="Times New Roman" w:eastAsia="Calibri" w:hAnsi="Times New Roman" w:cs="Times New Roman"/>
                <w:sz w:val="24"/>
                <w:szCs w:val="24"/>
              </w:rPr>
            </w:pPr>
          </w:p>
        </w:tc>
        <w:tc>
          <w:tcPr>
            <w:tcW w:w="1326" w:type="pct"/>
            <w:vMerge/>
          </w:tcPr>
          <w:p w14:paraId="5DFE67FD" w14:textId="77777777" w:rsidR="00D84EAD" w:rsidRPr="00D84EAD" w:rsidRDefault="00D84EAD" w:rsidP="001A4F98">
            <w:pPr>
              <w:rPr>
                <w:rFonts w:ascii="Times New Roman" w:eastAsia="Calibri" w:hAnsi="Times New Roman" w:cs="Times New Roman"/>
                <w:sz w:val="24"/>
                <w:szCs w:val="24"/>
              </w:rPr>
            </w:pPr>
          </w:p>
        </w:tc>
        <w:tc>
          <w:tcPr>
            <w:tcW w:w="2607" w:type="pct"/>
          </w:tcPr>
          <w:p w14:paraId="7E25441B" w14:textId="77777777" w:rsidR="00D84EAD" w:rsidRPr="00D84EAD" w:rsidRDefault="00D84EAD" w:rsidP="001A4F98">
            <w:pPr>
              <w:suppressAutoHyphens/>
              <w:rPr>
                <w:rFonts w:ascii="Times New Roman" w:eastAsia="Calibri" w:hAnsi="Times New Roman" w:cs="Times New Roman"/>
                <w:sz w:val="24"/>
                <w:szCs w:val="24"/>
              </w:rPr>
            </w:pPr>
            <w:r w:rsidRPr="00D84EAD">
              <w:rPr>
                <w:rFonts w:ascii="Times New Roman" w:eastAsia="Calibri" w:hAnsi="Times New Roman" w:cs="Times New Roman"/>
                <w:b/>
                <w:sz w:val="24"/>
                <w:szCs w:val="24"/>
              </w:rPr>
              <w:t>Знания:</w:t>
            </w:r>
          </w:p>
        </w:tc>
      </w:tr>
      <w:tr w:rsidR="00D84EAD" w:rsidRPr="00985111" w14:paraId="18BF0D32" w14:textId="77777777" w:rsidTr="00D84EAD">
        <w:trPr>
          <w:trHeight w:val="20"/>
        </w:trPr>
        <w:tc>
          <w:tcPr>
            <w:tcW w:w="1068" w:type="pct"/>
            <w:vMerge/>
          </w:tcPr>
          <w:p w14:paraId="43F2B406"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50F12BF6" w14:textId="77777777" w:rsidR="00D84EAD" w:rsidRPr="00D84EAD" w:rsidRDefault="00D84EAD" w:rsidP="007C329A">
            <w:pPr>
              <w:spacing w:after="0"/>
              <w:rPr>
                <w:rFonts w:ascii="Times New Roman" w:eastAsia="Calibri" w:hAnsi="Times New Roman" w:cs="Times New Roman"/>
                <w:sz w:val="24"/>
                <w:szCs w:val="24"/>
              </w:rPr>
            </w:pPr>
          </w:p>
        </w:tc>
        <w:tc>
          <w:tcPr>
            <w:tcW w:w="2607" w:type="pct"/>
          </w:tcPr>
          <w:p w14:paraId="0CA45E37" w14:textId="77777777" w:rsidR="00D84EAD" w:rsidRPr="00D84EAD" w:rsidRDefault="00D84EAD" w:rsidP="007C329A">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 xml:space="preserve">роль физической культуры </w:t>
            </w:r>
            <w:r w:rsidRPr="00D84EAD">
              <w:rPr>
                <w:rFonts w:ascii="Times New Roman" w:eastAsia="Calibri" w:hAnsi="Times New Roman" w:cs="Times New Roman"/>
                <w:sz w:val="24"/>
                <w:szCs w:val="24"/>
              </w:rPr>
              <w:br/>
              <w:t xml:space="preserve">в общекультурном, профессиональном </w:t>
            </w:r>
            <w:r w:rsidRPr="00D84EAD">
              <w:rPr>
                <w:rFonts w:ascii="Times New Roman" w:eastAsia="Calibri" w:hAnsi="Times New Roman" w:cs="Times New Roman"/>
                <w:sz w:val="24"/>
                <w:szCs w:val="24"/>
              </w:rPr>
              <w:br/>
              <w:t>и социальном развитии человека</w:t>
            </w:r>
          </w:p>
        </w:tc>
      </w:tr>
      <w:tr w:rsidR="00D84EAD" w:rsidRPr="00985111" w14:paraId="034ACA25" w14:textId="77777777" w:rsidTr="00D84EAD">
        <w:trPr>
          <w:trHeight w:val="20"/>
        </w:trPr>
        <w:tc>
          <w:tcPr>
            <w:tcW w:w="1068" w:type="pct"/>
            <w:vMerge/>
          </w:tcPr>
          <w:p w14:paraId="7469E6E4"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1DCBADB8" w14:textId="77777777" w:rsidR="00D84EAD" w:rsidRPr="00D84EAD" w:rsidRDefault="00D84EAD" w:rsidP="007C329A">
            <w:pPr>
              <w:suppressAutoHyphens/>
              <w:spacing w:after="0"/>
              <w:jc w:val="both"/>
              <w:rPr>
                <w:rFonts w:ascii="Times New Roman" w:eastAsia="Calibri" w:hAnsi="Times New Roman" w:cs="Times New Roman"/>
                <w:sz w:val="24"/>
                <w:szCs w:val="24"/>
              </w:rPr>
            </w:pPr>
          </w:p>
        </w:tc>
        <w:tc>
          <w:tcPr>
            <w:tcW w:w="2607" w:type="pct"/>
          </w:tcPr>
          <w:p w14:paraId="4BD346AA"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основы здорового образа жизни</w:t>
            </w:r>
          </w:p>
        </w:tc>
      </w:tr>
      <w:tr w:rsidR="00D84EAD" w:rsidRPr="00985111" w14:paraId="3AB6536C" w14:textId="77777777" w:rsidTr="00D84EAD">
        <w:trPr>
          <w:trHeight w:val="20"/>
        </w:trPr>
        <w:tc>
          <w:tcPr>
            <w:tcW w:w="1068" w:type="pct"/>
            <w:vMerge/>
          </w:tcPr>
          <w:p w14:paraId="67398D82"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25F6AA8B" w14:textId="77777777" w:rsidR="00D84EAD" w:rsidRPr="00D84EAD" w:rsidRDefault="00D84EAD" w:rsidP="007C329A">
            <w:pPr>
              <w:suppressAutoHyphens/>
              <w:spacing w:after="0"/>
              <w:jc w:val="both"/>
              <w:rPr>
                <w:rFonts w:ascii="Times New Roman" w:eastAsia="Calibri" w:hAnsi="Times New Roman" w:cs="Times New Roman"/>
                <w:sz w:val="24"/>
                <w:szCs w:val="24"/>
              </w:rPr>
            </w:pPr>
          </w:p>
        </w:tc>
        <w:tc>
          <w:tcPr>
            <w:tcW w:w="2607" w:type="pct"/>
          </w:tcPr>
          <w:p w14:paraId="32F34BF9"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условия профессиональной деятельности </w:t>
            </w:r>
            <w:r w:rsidRPr="00D84EAD">
              <w:rPr>
                <w:rFonts w:ascii="Times New Roman" w:eastAsia="Calibri" w:hAnsi="Times New Roman" w:cs="Times New Roman"/>
                <w:sz w:val="24"/>
                <w:szCs w:val="24"/>
              </w:rPr>
              <w:br/>
              <w:t xml:space="preserve">и зоны риска физического здоровья </w:t>
            </w:r>
            <w:r w:rsidRPr="00D84EAD">
              <w:rPr>
                <w:rFonts w:ascii="Times New Roman" w:eastAsia="Calibri" w:hAnsi="Times New Roman" w:cs="Times New Roman"/>
                <w:sz w:val="24"/>
                <w:szCs w:val="24"/>
              </w:rPr>
              <w:br/>
              <w:t>для профессии (специальности)</w:t>
            </w:r>
          </w:p>
        </w:tc>
      </w:tr>
      <w:tr w:rsidR="00D84EAD" w:rsidRPr="00985111" w14:paraId="697535F6" w14:textId="77777777" w:rsidTr="00D84EAD">
        <w:trPr>
          <w:trHeight w:val="20"/>
        </w:trPr>
        <w:tc>
          <w:tcPr>
            <w:tcW w:w="1068" w:type="pct"/>
            <w:vMerge/>
          </w:tcPr>
          <w:p w14:paraId="7FAB170B"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61A005C4" w14:textId="77777777" w:rsidR="00D84EAD" w:rsidRPr="00D84EAD" w:rsidRDefault="00D84EAD" w:rsidP="007C329A">
            <w:pPr>
              <w:suppressAutoHyphens/>
              <w:spacing w:after="0"/>
              <w:jc w:val="both"/>
              <w:rPr>
                <w:rFonts w:ascii="Times New Roman" w:eastAsia="Calibri" w:hAnsi="Times New Roman" w:cs="Times New Roman"/>
                <w:sz w:val="24"/>
                <w:szCs w:val="24"/>
              </w:rPr>
            </w:pPr>
          </w:p>
        </w:tc>
        <w:tc>
          <w:tcPr>
            <w:tcW w:w="2607" w:type="pct"/>
          </w:tcPr>
          <w:p w14:paraId="482C603F" w14:textId="77777777" w:rsidR="00D84EAD" w:rsidRPr="00D84EAD" w:rsidRDefault="00D84EAD" w:rsidP="007C329A">
            <w:pPr>
              <w:suppressAutoHyphens/>
              <w:spacing w:after="0"/>
              <w:rPr>
                <w:rFonts w:ascii="Times New Roman" w:eastAsia="Calibri" w:hAnsi="Times New Roman" w:cs="Times New Roman"/>
                <w:b/>
                <w:sz w:val="24"/>
                <w:szCs w:val="24"/>
              </w:rPr>
            </w:pPr>
            <w:r w:rsidRPr="00D84EAD">
              <w:rPr>
                <w:rFonts w:ascii="Times New Roman" w:eastAsia="Calibri" w:hAnsi="Times New Roman" w:cs="Times New Roman"/>
                <w:sz w:val="24"/>
                <w:szCs w:val="24"/>
              </w:rPr>
              <w:t>средства профилактики перенапряжения</w:t>
            </w:r>
          </w:p>
        </w:tc>
      </w:tr>
      <w:tr w:rsidR="00D84EAD" w:rsidRPr="00985111" w14:paraId="3A8C4F2B" w14:textId="77777777" w:rsidTr="00D84EAD">
        <w:trPr>
          <w:trHeight w:val="20"/>
        </w:trPr>
        <w:tc>
          <w:tcPr>
            <w:tcW w:w="1068" w:type="pct"/>
            <w:vMerge w:val="restart"/>
          </w:tcPr>
          <w:p w14:paraId="50A41FD8" w14:textId="77777777" w:rsidR="00D84EAD" w:rsidRPr="00D84EAD" w:rsidRDefault="00D84EAD" w:rsidP="007C329A">
            <w:pPr>
              <w:spacing w:after="0"/>
              <w:jc w:val="center"/>
              <w:rPr>
                <w:rFonts w:ascii="Times New Roman" w:eastAsia="Calibri" w:hAnsi="Times New Roman" w:cs="Times New Roman"/>
                <w:sz w:val="24"/>
                <w:szCs w:val="24"/>
              </w:rPr>
            </w:pPr>
            <w:r w:rsidRPr="00D84EAD">
              <w:rPr>
                <w:rFonts w:ascii="Times New Roman" w:eastAsia="Calibri" w:hAnsi="Times New Roman" w:cs="Times New Roman"/>
                <w:sz w:val="24"/>
                <w:szCs w:val="24"/>
              </w:rPr>
              <w:t>ОК 09</w:t>
            </w:r>
          </w:p>
        </w:tc>
        <w:tc>
          <w:tcPr>
            <w:tcW w:w="1326" w:type="pct"/>
            <w:vMerge w:val="restart"/>
          </w:tcPr>
          <w:p w14:paraId="43667683"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 xml:space="preserve">Пользоваться профессиональной документацией </w:t>
            </w:r>
            <w:r w:rsidRPr="00D84EAD">
              <w:rPr>
                <w:rFonts w:ascii="Times New Roman" w:eastAsia="Calibri" w:hAnsi="Times New Roman" w:cs="Times New Roman"/>
                <w:sz w:val="24"/>
                <w:szCs w:val="24"/>
              </w:rPr>
              <w:br/>
              <w:t xml:space="preserve">на государственном </w:t>
            </w:r>
            <w:r w:rsidRPr="00D84EAD">
              <w:rPr>
                <w:rFonts w:ascii="Times New Roman" w:eastAsia="Calibri" w:hAnsi="Times New Roman" w:cs="Times New Roman"/>
                <w:sz w:val="24"/>
                <w:szCs w:val="24"/>
              </w:rPr>
              <w:br/>
              <w:t>и иностранном языках</w:t>
            </w:r>
          </w:p>
        </w:tc>
        <w:tc>
          <w:tcPr>
            <w:tcW w:w="2607" w:type="pct"/>
          </w:tcPr>
          <w:p w14:paraId="63AB37E6"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bCs/>
                <w:sz w:val="24"/>
                <w:szCs w:val="24"/>
              </w:rPr>
              <w:t>Умения:</w:t>
            </w:r>
            <w:r w:rsidRPr="00D84EAD">
              <w:rPr>
                <w:rFonts w:ascii="Times New Roman" w:eastAsia="Calibri" w:hAnsi="Times New Roman" w:cs="Times New Roman"/>
                <w:sz w:val="24"/>
                <w:szCs w:val="24"/>
              </w:rPr>
              <w:t xml:space="preserve"> </w:t>
            </w:r>
          </w:p>
        </w:tc>
      </w:tr>
      <w:tr w:rsidR="00D84EAD" w:rsidRPr="00985111" w14:paraId="21C6860D" w14:textId="77777777" w:rsidTr="00D84EAD">
        <w:trPr>
          <w:trHeight w:val="20"/>
        </w:trPr>
        <w:tc>
          <w:tcPr>
            <w:tcW w:w="1068" w:type="pct"/>
            <w:vMerge/>
          </w:tcPr>
          <w:p w14:paraId="33C5EB94" w14:textId="77777777" w:rsidR="00D84EAD" w:rsidRPr="00D84EAD" w:rsidRDefault="00D84EAD" w:rsidP="001A4F98">
            <w:pPr>
              <w:jc w:val="center"/>
              <w:rPr>
                <w:rFonts w:ascii="Times New Roman" w:eastAsia="Calibri" w:hAnsi="Times New Roman" w:cs="Times New Roman"/>
                <w:sz w:val="24"/>
                <w:szCs w:val="24"/>
              </w:rPr>
            </w:pPr>
          </w:p>
        </w:tc>
        <w:tc>
          <w:tcPr>
            <w:tcW w:w="1326" w:type="pct"/>
            <w:vMerge/>
          </w:tcPr>
          <w:p w14:paraId="4AEB6721" w14:textId="77777777" w:rsidR="00D84EAD" w:rsidRPr="00D84EAD" w:rsidRDefault="00D84EAD" w:rsidP="001A4F98">
            <w:pPr>
              <w:suppressAutoHyphens/>
              <w:rPr>
                <w:rFonts w:ascii="Times New Roman" w:eastAsia="Calibri" w:hAnsi="Times New Roman" w:cs="Times New Roman"/>
                <w:sz w:val="24"/>
                <w:szCs w:val="24"/>
              </w:rPr>
            </w:pPr>
          </w:p>
        </w:tc>
        <w:tc>
          <w:tcPr>
            <w:tcW w:w="2607" w:type="pct"/>
          </w:tcPr>
          <w:p w14:paraId="0BFA70D0" w14:textId="77777777" w:rsidR="00D84EAD" w:rsidRPr="00D84EAD" w:rsidRDefault="00D84EAD" w:rsidP="001A4F98">
            <w:pPr>
              <w:suppressAutoHyphens/>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84EAD" w:rsidRPr="00985111" w14:paraId="46165C90" w14:textId="77777777" w:rsidTr="00D84EAD">
        <w:trPr>
          <w:trHeight w:val="20"/>
        </w:trPr>
        <w:tc>
          <w:tcPr>
            <w:tcW w:w="1068" w:type="pct"/>
            <w:vMerge/>
          </w:tcPr>
          <w:p w14:paraId="581153D3" w14:textId="77777777" w:rsidR="00D84EAD" w:rsidRPr="00D84EAD" w:rsidRDefault="00D84EAD" w:rsidP="001A4F98">
            <w:pPr>
              <w:jc w:val="center"/>
              <w:rPr>
                <w:rFonts w:ascii="Times New Roman" w:eastAsia="Calibri" w:hAnsi="Times New Roman" w:cs="Times New Roman"/>
                <w:sz w:val="24"/>
                <w:szCs w:val="24"/>
              </w:rPr>
            </w:pPr>
          </w:p>
        </w:tc>
        <w:tc>
          <w:tcPr>
            <w:tcW w:w="1326" w:type="pct"/>
            <w:vMerge/>
          </w:tcPr>
          <w:p w14:paraId="2BC99AD9" w14:textId="77777777" w:rsidR="00D84EAD" w:rsidRPr="00D84EAD" w:rsidRDefault="00D84EAD" w:rsidP="001A4F98">
            <w:pPr>
              <w:suppressAutoHyphens/>
              <w:rPr>
                <w:rFonts w:ascii="Times New Roman" w:eastAsia="Calibri" w:hAnsi="Times New Roman" w:cs="Times New Roman"/>
                <w:sz w:val="24"/>
                <w:szCs w:val="24"/>
              </w:rPr>
            </w:pPr>
          </w:p>
        </w:tc>
        <w:tc>
          <w:tcPr>
            <w:tcW w:w="2607" w:type="pct"/>
          </w:tcPr>
          <w:p w14:paraId="51D72795" w14:textId="77777777" w:rsidR="00D84EAD" w:rsidRPr="00D84EAD" w:rsidRDefault="00D84EAD" w:rsidP="001A4F98">
            <w:pPr>
              <w:suppressAutoHyphens/>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 xml:space="preserve">участвовать в диалогах на знакомые общие </w:t>
            </w:r>
            <w:r w:rsidRPr="00D84EAD">
              <w:rPr>
                <w:rFonts w:ascii="Times New Roman" w:eastAsia="Calibri" w:hAnsi="Times New Roman" w:cs="Times New Roman"/>
                <w:sz w:val="24"/>
                <w:szCs w:val="24"/>
              </w:rPr>
              <w:br/>
              <w:t>и профессиональные темы</w:t>
            </w:r>
          </w:p>
        </w:tc>
      </w:tr>
      <w:tr w:rsidR="00D84EAD" w:rsidRPr="00985111" w14:paraId="2D1EFE1C" w14:textId="77777777" w:rsidTr="00D84EAD">
        <w:trPr>
          <w:trHeight w:val="20"/>
        </w:trPr>
        <w:tc>
          <w:tcPr>
            <w:tcW w:w="1068" w:type="pct"/>
            <w:vMerge/>
          </w:tcPr>
          <w:p w14:paraId="62E9ED8E" w14:textId="77777777" w:rsidR="00D84EAD" w:rsidRPr="00D84EAD" w:rsidRDefault="00D84EAD" w:rsidP="001A4F98">
            <w:pPr>
              <w:jc w:val="center"/>
              <w:rPr>
                <w:rFonts w:ascii="Times New Roman" w:eastAsia="Calibri" w:hAnsi="Times New Roman" w:cs="Times New Roman"/>
                <w:sz w:val="24"/>
                <w:szCs w:val="24"/>
              </w:rPr>
            </w:pPr>
          </w:p>
        </w:tc>
        <w:tc>
          <w:tcPr>
            <w:tcW w:w="1326" w:type="pct"/>
            <w:vMerge/>
          </w:tcPr>
          <w:p w14:paraId="434B5A58" w14:textId="77777777" w:rsidR="00D84EAD" w:rsidRPr="00D84EAD" w:rsidRDefault="00D84EAD" w:rsidP="001A4F98">
            <w:pPr>
              <w:suppressAutoHyphens/>
              <w:rPr>
                <w:rFonts w:ascii="Times New Roman" w:eastAsia="Calibri" w:hAnsi="Times New Roman" w:cs="Times New Roman"/>
                <w:sz w:val="24"/>
                <w:szCs w:val="24"/>
              </w:rPr>
            </w:pPr>
          </w:p>
        </w:tc>
        <w:tc>
          <w:tcPr>
            <w:tcW w:w="2607" w:type="pct"/>
          </w:tcPr>
          <w:p w14:paraId="6F871AE0" w14:textId="77777777" w:rsidR="00D84EAD" w:rsidRPr="00D84EAD" w:rsidRDefault="00D84EAD" w:rsidP="001A4F98">
            <w:pPr>
              <w:suppressAutoHyphens/>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 xml:space="preserve">строить простые высказывания о себе </w:t>
            </w:r>
            <w:r w:rsidRPr="00D84EAD">
              <w:rPr>
                <w:rFonts w:ascii="Times New Roman" w:eastAsia="Calibri" w:hAnsi="Times New Roman" w:cs="Times New Roman"/>
                <w:sz w:val="24"/>
                <w:szCs w:val="24"/>
              </w:rPr>
              <w:br/>
              <w:t>и о своей профессиональной деятельности</w:t>
            </w:r>
          </w:p>
        </w:tc>
      </w:tr>
      <w:tr w:rsidR="00D84EAD" w:rsidRPr="00985111" w14:paraId="54638F96" w14:textId="77777777" w:rsidTr="00D84EAD">
        <w:trPr>
          <w:trHeight w:val="20"/>
        </w:trPr>
        <w:tc>
          <w:tcPr>
            <w:tcW w:w="1068" w:type="pct"/>
            <w:vMerge/>
          </w:tcPr>
          <w:p w14:paraId="19074008"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46302DCD"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3051FCFF"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кратко обосновывать и объяснять свои действия (текущие и планируемые)</w:t>
            </w:r>
          </w:p>
        </w:tc>
      </w:tr>
      <w:tr w:rsidR="00D84EAD" w:rsidRPr="00985111" w14:paraId="54B4760B" w14:textId="77777777" w:rsidTr="00D84EAD">
        <w:trPr>
          <w:trHeight w:val="20"/>
        </w:trPr>
        <w:tc>
          <w:tcPr>
            <w:tcW w:w="1068" w:type="pct"/>
            <w:vMerge/>
          </w:tcPr>
          <w:p w14:paraId="0A885C3D"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2C475578"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61CB70D5"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 xml:space="preserve">писать простые связные сообщения </w:t>
            </w:r>
            <w:r w:rsidRPr="00D84EAD">
              <w:rPr>
                <w:rFonts w:ascii="Times New Roman" w:eastAsia="Calibri" w:hAnsi="Times New Roman" w:cs="Times New Roman"/>
                <w:sz w:val="24"/>
                <w:szCs w:val="24"/>
              </w:rPr>
              <w:br/>
              <w:t>на знакомые или интересующие профессиональные темы</w:t>
            </w:r>
          </w:p>
        </w:tc>
      </w:tr>
      <w:tr w:rsidR="00D84EAD" w:rsidRPr="00985111" w14:paraId="4EF679D2" w14:textId="77777777" w:rsidTr="00D84EAD">
        <w:trPr>
          <w:trHeight w:val="20"/>
        </w:trPr>
        <w:tc>
          <w:tcPr>
            <w:tcW w:w="1068" w:type="pct"/>
            <w:vMerge/>
          </w:tcPr>
          <w:p w14:paraId="2A215598"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5BDD7AA3"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2EBACA7A"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b/>
                <w:bCs/>
                <w:sz w:val="24"/>
                <w:szCs w:val="24"/>
              </w:rPr>
              <w:t>Знания:</w:t>
            </w:r>
          </w:p>
        </w:tc>
      </w:tr>
      <w:tr w:rsidR="00D84EAD" w:rsidRPr="00985111" w14:paraId="366059E0" w14:textId="77777777" w:rsidTr="00D84EAD">
        <w:trPr>
          <w:trHeight w:val="20"/>
        </w:trPr>
        <w:tc>
          <w:tcPr>
            <w:tcW w:w="1068" w:type="pct"/>
            <w:vMerge/>
          </w:tcPr>
          <w:p w14:paraId="60AC3C69"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4A968127"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25AE9A40"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правила построения простых и сложных предложений на профессиональные темы</w:t>
            </w:r>
          </w:p>
        </w:tc>
      </w:tr>
      <w:tr w:rsidR="00D84EAD" w:rsidRPr="00985111" w14:paraId="64DC6FCE" w14:textId="77777777" w:rsidTr="00D84EAD">
        <w:trPr>
          <w:trHeight w:val="20"/>
        </w:trPr>
        <w:tc>
          <w:tcPr>
            <w:tcW w:w="1068" w:type="pct"/>
            <w:vMerge/>
          </w:tcPr>
          <w:p w14:paraId="2964AAF0"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15FE7462"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33FBFB17"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основные общеупотребительные глаголы (бытовая и профессиональная лексика)</w:t>
            </w:r>
          </w:p>
        </w:tc>
      </w:tr>
      <w:tr w:rsidR="00D84EAD" w:rsidRPr="00985111" w14:paraId="077D6A69" w14:textId="77777777" w:rsidTr="00D84EAD">
        <w:trPr>
          <w:trHeight w:val="20"/>
        </w:trPr>
        <w:tc>
          <w:tcPr>
            <w:tcW w:w="1068" w:type="pct"/>
            <w:vMerge/>
          </w:tcPr>
          <w:p w14:paraId="77BA127E"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386451C0"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6DA9004D"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 xml:space="preserve">лексический минимум, относящийся </w:t>
            </w:r>
            <w:r w:rsidRPr="00D84EAD">
              <w:rPr>
                <w:rFonts w:ascii="Times New Roman" w:eastAsia="Calibri" w:hAnsi="Times New Roman" w:cs="Times New Roman"/>
                <w:sz w:val="24"/>
                <w:szCs w:val="24"/>
              </w:rPr>
              <w:br/>
              <w:t>к описанию предметов, средств и процессов профессиональной деятельности</w:t>
            </w:r>
          </w:p>
        </w:tc>
      </w:tr>
      <w:tr w:rsidR="00D84EAD" w:rsidRPr="00985111" w14:paraId="4F72C77C" w14:textId="77777777" w:rsidTr="00D84EAD">
        <w:trPr>
          <w:trHeight w:val="20"/>
        </w:trPr>
        <w:tc>
          <w:tcPr>
            <w:tcW w:w="1068" w:type="pct"/>
            <w:vMerge/>
          </w:tcPr>
          <w:p w14:paraId="7167E8ED"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3A5FC170"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5D7793ED" w14:textId="77777777" w:rsidR="00D84EAD" w:rsidRPr="00D84EAD" w:rsidRDefault="00D84EAD" w:rsidP="007C329A">
            <w:pPr>
              <w:suppressAutoHyphens/>
              <w:spacing w:after="0"/>
              <w:rPr>
                <w:rFonts w:ascii="Times New Roman" w:eastAsia="Calibri" w:hAnsi="Times New Roman" w:cs="Times New Roman"/>
                <w:b/>
                <w:bCs/>
                <w:sz w:val="24"/>
                <w:szCs w:val="24"/>
              </w:rPr>
            </w:pPr>
            <w:r w:rsidRPr="00D84EAD">
              <w:rPr>
                <w:rFonts w:ascii="Times New Roman" w:eastAsia="Calibri" w:hAnsi="Times New Roman" w:cs="Times New Roman"/>
                <w:sz w:val="24"/>
                <w:szCs w:val="24"/>
              </w:rPr>
              <w:t>особенности произношения</w:t>
            </w:r>
          </w:p>
        </w:tc>
      </w:tr>
      <w:tr w:rsidR="00D84EAD" w:rsidRPr="00985111" w14:paraId="1DA9363A" w14:textId="77777777" w:rsidTr="00D84EAD">
        <w:trPr>
          <w:trHeight w:val="20"/>
        </w:trPr>
        <w:tc>
          <w:tcPr>
            <w:tcW w:w="1068" w:type="pct"/>
            <w:vMerge/>
          </w:tcPr>
          <w:p w14:paraId="015BB877" w14:textId="77777777" w:rsidR="00D84EAD" w:rsidRPr="00D84EAD" w:rsidRDefault="00D84EAD" w:rsidP="007C329A">
            <w:pPr>
              <w:spacing w:after="0"/>
              <w:jc w:val="center"/>
              <w:rPr>
                <w:rFonts w:ascii="Times New Roman" w:eastAsia="Calibri" w:hAnsi="Times New Roman" w:cs="Times New Roman"/>
                <w:sz w:val="24"/>
                <w:szCs w:val="24"/>
              </w:rPr>
            </w:pPr>
          </w:p>
        </w:tc>
        <w:tc>
          <w:tcPr>
            <w:tcW w:w="1326" w:type="pct"/>
            <w:vMerge/>
          </w:tcPr>
          <w:p w14:paraId="36C06D98" w14:textId="77777777" w:rsidR="00D84EAD" w:rsidRPr="00D84EAD" w:rsidRDefault="00D84EAD" w:rsidP="007C329A">
            <w:pPr>
              <w:suppressAutoHyphens/>
              <w:spacing w:after="0"/>
              <w:rPr>
                <w:rFonts w:ascii="Times New Roman" w:eastAsia="Calibri" w:hAnsi="Times New Roman" w:cs="Times New Roman"/>
                <w:sz w:val="24"/>
                <w:szCs w:val="24"/>
              </w:rPr>
            </w:pPr>
          </w:p>
        </w:tc>
        <w:tc>
          <w:tcPr>
            <w:tcW w:w="2607" w:type="pct"/>
          </w:tcPr>
          <w:p w14:paraId="21A04CA6" w14:textId="77777777" w:rsidR="00D84EAD" w:rsidRPr="00D84EAD" w:rsidRDefault="00D84EAD" w:rsidP="007C329A">
            <w:pPr>
              <w:suppressAutoHyphens/>
              <w:spacing w:after="0"/>
              <w:rPr>
                <w:rFonts w:ascii="Times New Roman" w:eastAsia="Calibri" w:hAnsi="Times New Roman" w:cs="Times New Roman"/>
                <w:sz w:val="24"/>
                <w:szCs w:val="24"/>
              </w:rPr>
            </w:pPr>
            <w:r w:rsidRPr="00D84EAD">
              <w:rPr>
                <w:rFonts w:ascii="Times New Roman" w:eastAsia="Calibri" w:hAnsi="Times New Roman" w:cs="Times New Roman"/>
                <w:sz w:val="24"/>
                <w:szCs w:val="24"/>
              </w:rPr>
              <w:t>правила чтения текстов профессиональной направленности</w:t>
            </w:r>
          </w:p>
        </w:tc>
      </w:tr>
    </w:tbl>
    <w:p w14:paraId="418D6059" w14:textId="4998262D" w:rsidR="001B3C90" w:rsidRDefault="0004753E" w:rsidP="00B0399A">
      <w:pPr>
        <w:pStyle w:val="afffffd"/>
        <w:spacing w:before="240"/>
        <w:ind w:firstLine="709"/>
        <w:jc w:val="left"/>
        <w:rPr>
          <w:rFonts w:ascii="Times New Roman" w:hAnsi="Times New Roman" w:cs="Times New Roman"/>
        </w:rPr>
      </w:pPr>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2"/>
    </w:p>
    <w:tbl>
      <w:tblPr>
        <w:tblW w:w="5000" w:type="pct"/>
        <w:tblLook w:val="04A0" w:firstRow="1" w:lastRow="0" w:firstColumn="1" w:lastColumn="0" w:noHBand="0" w:noVBand="1"/>
      </w:tblPr>
      <w:tblGrid>
        <w:gridCol w:w="2545"/>
        <w:gridCol w:w="2615"/>
        <w:gridCol w:w="4468"/>
      </w:tblGrid>
      <w:tr w:rsidR="009216F7" w:rsidRPr="009216F7" w14:paraId="684BC577" w14:textId="77777777" w:rsidTr="009216F7">
        <w:trPr>
          <w:trHeight w:val="1215"/>
        </w:trPr>
        <w:tc>
          <w:tcPr>
            <w:tcW w:w="13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492B3F" w14:textId="77777777" w:rsidR="009216F7" w:rsidRPr="009216F7" w:rsidRDefault="009216F7" w:rsidP="00965215">
            <w:pPr>
              <w:spacing w:after="0" w:line="240" w:lineRule="auto"/>
              <w:jc w:val="center"/>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Виды деятельности</w:t>
            </w:r>
          </w:p>
        </w:tc>
        <w:tc>
          <w:tcPr>
            <w:tcW w:w="1357" w:type="pct"/>
            <w:tcBorders>
              <w:top w:val="single" w:sz="4" w:space="0" w:color="auto"/>
              <w:left w:val="nil"/>
              <w:bottom w:val="single" w:sz="4" w:space="0" w:color="auto"/>
              <w:right w:val="single" w:sz="4" w:space="0" w:color="auto"/>
            </w:tcBorders>
            <w:shd w:val="clear" w:color="auto" w:fill="auto"/>
            <w:vAlign w:val="center"/>
            <w:hideMark/>
          </w:tcPr>
          <w:p w14:paraId="060CCF94" w14:textId="77777777" w:rsidR="009216F7" w:rsidRPr="009216F7" w:rsidRDefault="009216F7" w:rsidP="00965215">
            <w:pPr>
              <w:spacing w:after="0" w:line="240" w:lineRule="auto"/>
              <w:jc w:val="center"/>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Код и наименование компетенции</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C4E0612" w14:textId="77777777" w:rsidR="009216F7" w:rsidRPr="009216F7" w:rsidRDefault="009216F7" w:rsidP="00965215">
            <w:pPr>
              <w:spacing w:after="0" w:line="240" w:lineRule="auto"/>
              <w:jc w:val="center"/>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iCs/>
                <w:color w:val="000000"/>
                <w:sz w:val="24"/>
                <w:szCs w:val="24"/>
              </w:rPr>
              <w:t>Показатели освоения компетенции</w:t>
            </w:r>
          </w:p>
        </w:tc>
      </w:tr>
      <w:tr w:rsidR="009216F7" w:rsidRPr="009216F7" w14:paraId="32636AF6" w14:textId="77777777" w:rsidTr="009216F7">
        <w:trPr>
          <w:trHeight w:val="300"/>
        </w:trPr>
        <w:tc>
          <w:tcPr>
            <w:tcW w:w="1321" w:type="pct"/>
            <w:vMerge w:val="restart"/>
            <w:tcBorders>
              <w:top w:val="nil"/>
              <w:left w:val="single" w:sz="4" w:space="0" w:color="auto"/>
              <w:bottom w:val="single" w:sz="4" w:space="0" w:color="auto"/>
              <w:right w:val="single" w:sz="4" w:space="0" w:color="auto"/>
            </w:tcBorders>
            <w:shd w:val="clear" w:color="auto" w:fill="auto"/>
            <w:hideMark/>
          </w:tcPr>
          <w:p w14:paraId="3DE359C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5F7B7D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1.1. Осуществлять подготовку рабочих планов-графиков выполнения полевых работ.</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7C10181"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Навыки:</w:t>
            </w:r>
          </w:p>
        </w:tc>
      </w:tr>
      <w:tr w:rsidR="009216F7" w:rsidRPr="009216F7" w14:paraId="2FE44488" w14:textId="77777777" w:rsidTr="009216F7">
        <w:trPr>
          <w:trHeight w:val="600"/>
        </w:trPr>
        <w:tc>
          <w:tcPr>
            <w:tcW w:w="1321" w:type="pct"/>
            <w:vMerge/>
            <w:tcBorders>
              <w:top w:val="nil"/>
              <w:left w:val="single" w:sz="4" w:space="0" w:color="auto"/>
              <w:bottom w:val="single" w:sz="4" w:space="0" w:color="auto"/>
              <w:right w:val="single" w:sz="4" w:space="0" w:color="auto"/>
            </w:tcBorders>
            <w:vAlign w:val="center"/>
            <w:hideMark/>
          </w:tcPr>
          <w:p w14:paraId="2B0B229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53A5EF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0BF246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подготовки планов-графиков выполнения полевых работ</w:t>
            </w:r>
          </w:p>
        </w:tc>
      </w:tr>
      <w:tr w:rsidR="009216F7" w:rsidRPr="009216F7" w14:paraId="394C83FB"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6325E95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074FFC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9345FD1"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Умения: </w:t>
            </w:r>
          </w:p>
        </w:tc>
      </w:tr>
      <w:tr w:rsidR="009216F7" w:rsidRPr="009216F7" w14:paraId="4AD274E1" w14:textId="77777777" w:rsidTr="009216F7">
        <w:trPr>
          <w:trHeight w:val="1500"/>
        </w:trPr>
        <w:tc>
          <w:tcPr>
            <w:tcW w:w="1321" w:type="pct"/>
            <w:vMerge/>
            <w:tcBorders>
              <w:top w:val="nil"/>
              <w:left w:val="single" w:sz="4" w:space="0" w:color="auto"/>
              <w:bottom w:val="single" w:sz="4" w:space="0" w:color="auto"/>
              <w:right w:val="single" w:sz="4" w:space="0" w:color="auto"/>
            </w:tcBorders>
            <w:vAlign w:val="center"/>
            <w:hideMark/>
          </w:tcPr>
          <w:p w14:paraId="477010B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13E493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3FF790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пользоваться специализированными электронными информационными ресурсами при сборе данных, необходимых для оперативного планирования работ в растениеводстве;</w:t>
            </w:r>
          </w:p>
        </w:tc>
      </w:tr>
      <w:tr w:rsidR="009216F7" w:rsidRPr="009216F7" w14:paraId="17D37EB9"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06DAC13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1324C6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E7EF6E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пользоваться геоинформационными системами при оперативном планировании работ в растениеводстве;</w:t>
            </w:r>
          </w:p>
        </w:tc>
      </w:tr>
      <w:tr w:rsidR="009216F7" w:rsidRPr="009216F7" w14:paraId="166B5A5F" w14:textId="77777777" w:rsidTr="009216F7">
        <w:trPr>
          <w:trHeight w:val="1200"/>
        </w:trPr>
        <w:tc>
          <w:tcPr>
            <w:tcW w:w="1321" w:type="pct"/>
            <w:vMerge/>
            <w:tcBorders>
              <w:top w:val="nil"/>
              <w:left w:val="single" w:sz="4" w:space="0" w:color="auto"/>
              <w:bottom w:val="single" w:sz="4" w:space="0" w:color="auto"/>
              <w:right w:val="single" w:sz="4" w:space="0" w:color="auto"/>
            </w:tcBorders>
            <w:vAlign w:val="center"/>
            <w:hideMark/>
          </w:tcPr>
          <w:p w14:paraId="27B141A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6311B6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A17999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устанавливать последовательность и календарные сроки проведения технологических операций, в том числе с учетом фактических погодных условий.</w:t>
            </w:r>
          </w:p>
        </w:tc>
      </w:tr>
      <w:tr w:rsidR="009216F7" w:rsidRPr="009216F7" w14:paraId="7138BB34"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2F76AA4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6704A3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FA9D40D"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p>
        </w:tc>
      </w:tr>
      <w:tr w:rsidR="009216F7" w:rsidRPr="009216F7" w14:paraId="23729E30" w14:textId="77777777" w:rsidTr="009216F7">
        <w:trPr>
          <w:trHeight w:val="1500"/>
        </w:trPr>
        <w:tc>
          <w:tcPr>
            <w:tcW w:w="1321" w:type="pct"/>
            <w:vMerge/>
            <w:tcBorders>
              <w:top w:val="nil"/>
              <w:left w:val="single" w:sz="4" w:space="0" w:color="auto"/>
              <w:bottom w:val="single" w:sz="4" w:space="0" w:color="auto"/>
              <w:right w:val="single" w:sz="4" w:space="0" w:color="auto"/>
            </w:tcBorders>
            <w:vAlign w:val="center"/>
            <w:hideMark/>
          </w:tcPr>
          <w:p w14:paraId="2872BAD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476BB2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2D729F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правила работы со специализированными электронными информационными ресурсами, используемыми для сбора данных в части, касающейся оперативного планирования работ в растениеводстве;</w:t>
            </w:r>
          </w:p>
        </w:tc>
      </w:tr>
      <w:tr w:rsidR="009216F7" w:rsidRPr="009216F7" w14:paraId="749C54F2"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7F2B51A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BE8790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43EB46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правила работы с геоинформационными системами при оперативном планировании в растениеводстве; </w:t>
            </w:r>
          </w:p>
        </w:tc>
      </w:tr>
      <w:tr w:rsidR="009216F7" w:rsidRPr="009216F7" w14:paraId="17967B8A"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2C73AD3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CC906F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17D1B8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технологии возделывания сельскохозяйственных культур в открытом и закрытом грунте; </w:t>
            </w:r>
          </w:p>
        </w:tc>
      </w:tr>
      <w:tr w:rsidR="009216F7" w:rsidRPr="009216F7" w14:paraId="78095829"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030E210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015860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54A220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оптимальные сроки проведения технологических операций по возделыванию сельскохозяйственных культур.</w:t>
            </w:r>
          </w:p>
        </w:tc>
      </w:tr>
      <w:tr w:rsidR="009216F7" w:rsidRPr="009216F7" w14:paraId="34776C62"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19881E6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601F78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1.2. Выполнять разработку и выдачу заданий для растениеводческих бригад.</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C3DA88A"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Навыки:</w:t>
            </w:r>
          </w:p>
        </w:tc>
      </w:tr>
      <w:tr w:rsidR="009216F7" w:rsidRPr="009216F7" w14:paraId="7C49D5E8"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6485B28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81FF24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80E6BC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разработки заданий для растениеводческих бригад (звеньев, работников) в соответствие с планом-графиком выполнения работ. </w:t>
            </w:r>
            <w:r w:rsidRPr="009216F7">
              <w:rPr>
                <w:rFonts w:ascii="Times New Roman" w:eastAsia="Times New Roman" w:hAnsi="Times New Roman" w:cs="Times New Roman"/>
                <w:b/>
                <w:bCs/>
                <w:color w:val="000000"/>
                <w:sz w:val="24"/>
                <w:szCs w:val="24"/>
              </w:rPr>
              <w:t xml:space="preserve"> </w:t>
            </w:r>
          </w:p>
        </w:tc>
      </w:tr>
      <w:tr w:rsidR="009216F7" w:rsidRPr="009216F7" w14:paraId="6163901B"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37A027F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629B37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BA12DB7"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623B9DE9"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439C58B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004367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97896B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определять виды и объем работ для растениеводческих бригад (звеньев, работников) на смену;</w:t>
            </w:r>
          </w:p>
        </w:tc>
      </w:tr>
      <w:tr w:rsidR="009216F7" w:rsidRPr="009216F7" w14:paraId="7FB2E538" w14:textId="77777777" w:rsidTr="009216F7">
        <w:trPr>
          <w:trHeight w:val="1500"/>
        </w:trPr>
        <w:tc>
          <w:tcPr>
            <w:tcW w:w="1321" w:type="pct"/>
            <w:vMerge/>
            <w:tcBorders>
              <w:top w:val="nil"/>
              <w:left w:val="single" w:sz="4" w:space="0" w:color="auto"/>
              <w:bottom w:val="single" w:sz="4" w:space="0" w:color="auto"/>
              <w:right w:val="single" w:sz="4" w:space="0" w:color="auto"/>
            </w:tcBorders>
            <w:vAlign w:val="center"/>
            <w:hideMark/>
          </w:tcPr>
          <w:p w14:paraId="2425D7E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AD86DB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B16AB3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определять потребность в средствах производства и персонале для выполнения общего объема работ по каждой технологической операции на основе технологических карт.</w:t>
            </w:r>
          </w:p>
        </w:tc>
      </w:tr>
      <w:tr w:rsidR="009216F7" w:rsidRPr="009216F7" w14:paraId="4F8DA082"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0D1094C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0292EE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C04CF33"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5BCD6314"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075371E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746244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CC1A46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технологии возделывания сельскохозяйственных культур в открытом и закрытом грунте; </w:t>
            </w:r>
          </w:p>
        </w:tc>
      </w:tr>
      <w:tr w:rsidR="009216F7" w:rsidRPr="009216F7" w14:paraId="116CE162"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715ED7B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E87A04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A4558C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оптимальные сроки проведения технологических операций по возделыванию сельскохозяйственных культур; </w:t>
            </w:r>
          </w:p>
        </w:tc>
      </w:tr>
      <w:tr w:rsidR="009216F7" w:rsidRPr="009216F7" w14:paraId="26FC3218"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190F1A7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376DAA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DA8FCF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сменные нормы выработки на сельскохозяйственные механизированные и ручные работы.</w:t>
            </w:r>
          </w:p>
        </w:tc>
      </w:tr>
      <w:tr w:rsidR="009216F7" w:rsidRPr="009216F7" w14:paraId="3E3056F7"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341A915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A45BF0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1.3. Проводить инструктирование работников по выполнению выданных производственных заданий.</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428040D"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6E034E14"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5F851F7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114FAF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E271FF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инструктирования работников растениеводческих бригад по выполнению производственных заданий.</w:t>
            </w:r>
          </w:p>
        </w:tc>
      </w:tr>
      <w:tr w:rsidR="009216F7" w:rsidRPr="009216F7" w14:paraId="0BD42B43"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0FD74A6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14D417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837B2D2"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p>
        </w:tc>
      </w:tr>
      <w:tr w:rsidR="009216F7" w:rsidRPr="009216F7" w14:paraId="2074FFB5"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658C5E5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50B0D0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8A797B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выдавать задания бригадам (звеньям, работникам), сопровождать их четкими инструкциями по выполнению.</w:t>
            </w:r>
          </w:p>
        </w:tc>
      </w:tr>
      <w:tr w:rsidR="009216F7" w:rsidRPr="009216F7" w14:paraId="0AAAB83D"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4382989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425EBC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48C6FD3"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49E5B5B3"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526AB3A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27C0AE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4EBECB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технологии возделывания сельскохозяйственных культур в открытом и закрытом грунте; </w:t>
            </w:r>
          </w:p>
        </w:tc>
      </w:tr>
      <w:tr w:rsidR="009216F7" w:rsidRPr="009216F7" w14:paraId="661D0C66"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0C785FD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102278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7983B0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оптимальные сроки проведения технологических операций по возделыванию сельскохозяйственных культур; </w:t>
            </w:r>
          </w:p>
        </w:tc>
      </w:tr>
      <w:tr w:rsidR="009216F7" w:rsidRPr="009216F7" w14:paraId="66C169DB"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0371A03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91D0F5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0EE084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сменные нормы выработки на сельскохозяйственные механизированные и ручные работы.</w:t>
            </w:r>
          </w:p>
        </w:tc>
      </w:tr>
      <w:tr w:rsidR="009216F7" w:rsidRPr="009216F7" w14:paraId="318AB20D"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2506E86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0D815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1.4. Осуществлять оперативный контроль качества выполнения технологических операций в растениеводстве</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D953E7B"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17D03E9D"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30DD6D7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9BE73A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8BF23E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осуществления оперативного контроля качества выполнения технологических операций. </w:t>
            </w:r>
          </w:p>
        </w:tc>
      </w:tr>
      <w:tr w:rsidR="009216F7" w:rsidRPr="009216F7" w14:paraId="29F31377"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2AFED8A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DC9C99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9833774"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4A6EB79D" w14:textId="77777777" w:rsidTr="009216F7">
        <w:trPr>
          <w:trHeight w:val="1800"/>
        </w:trPr>
        <w:tc>
          <w:tcPr>
            <w:tcW w:w="1321" w:type="pct"/>
            <w:vMerge/>
            <w:tcBorders>
              <w:top w:val="nil"/>
              <w:left w:val="single" w:sz="4" w:space="0" w:color="auto"/>
              <w:bottom w:val="single" w:sz="4" w:space="0" w:color="auto"/>
              <w:right w:val="single" w:sz="4" w:space="0" w:color="auto"/>
            </w:tcBorders>
            <w:vAlign w:val="center"/>
            <w:hideMark/>
          </w:tcPr>
          <w:p w14:paraId="6D3E8A2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346F6C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A17499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устанавливать агротехнические требования к выполнению работ в соответствии с технологическими картами, государственными стандартами (ГОСТами) и регламентами в области растениеводства и земледелия.</w:t>
            </w:r>
          </w:p>
        </w:tc>
      </w:tr>
      <w:tr w:rsidR="009216F7" w:rsidRPr="009216F7" w14:paraId="3699F8CC"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1486DDC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4F5CED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4AA5C0C"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019BB694" w14:textId="77777777" w:rsidTr="009216F7">
        <w:trPr>
          <w:trHeight w:val="1200"/>
        </w:trPr>
        <w:tc>
          <w:tcPr>
            <w:tcW w:w="1321" w:type="pct"/>
            <w:vMerge/>
            <w:tcBorders>
              <w:top w:val="nil"/>
              <w:left w:val="single" w:sz="4" w:space="0" w:color="auto"/>
              <w:bottom w:val="single" w:sz="4" w:space="0" w:color="auto"/>
              <w:right w:val="single" w:sz="4" w:space="0" w:color="auto"/>
            </w:tcBorders>
            <w:vAlign w:val="center"/>
            <w:hideMark/>
          </w:tcPr>
          <w:p w14:paraId="4BEA8C0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00B44F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2527D4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требования к качеству выполнения технологических операций в соответствие с технологическими картами, ГОСТами и регламентами;</w:t>
            </w:r>
          </w:p>
        </w:tc>
      </w:tr>
      <w:tr w:rsidR="009216F7" w:rsidRPr="009216F7" w14:paraId="3C2D27EB" w14:textId="77777777" w:rsidTr="009216F7">
        <w:trPr>
          <w:trHeight w:val="600"/>
        </w:trPr>
        <w:tc>
          <w:tcPr>
            <w:tcW w:w="1321" w:type="pct"/>
            <w:vMerge/>
            <w:tcBorders>
              <w:top w:val="nil"/>
              <w:left w:val="single" w:sz="4" w:space="0" w:color="auto"/>
              <w:bottom w:val="single" w:sz="4" w:space="0" w:color="auto"/>
              <w:right w:val="single" w:sz="4" w:space="0" w:color="auto"/>
            </w:tcBorders>
            <w:vAlign w:val="center"/>
            <w:hideMark/>
          </w:tcPr>
          <w:p w14:paraId="4DB7F35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4FEB3C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799A3C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методы контроля качества технологических операций в растениеводстве; </w:t>
            </w:r>
          </w:p>
        </w:tc>
      </w:tr>
      <w:tr w:rsidR="009216F7" w:rsidRPr="009216F7" w14:paraId="2B871F98"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2B612A4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9A0B43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A60B83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факторы, влияющие на качество выполнения технологических операций в растениеводстве.</w:t>
            </w:r>
          </w:p>
        </w:tc>
      </w:tr>
      <w:tr w:rsidR="009216F7" w:rsidRPr="009216F7" w14:paraId="3F83B934"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79D3E45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0EC649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1.5. Принимать меры по устранению выявленных в ходе контроля качества технологических операций дефектов и недостатков.</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B106871"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5511FB1E"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3B64C70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4330CF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9DA419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устранения выявленных в ходе контроля качества технологических операций дефектов и недостатков.</w:t>
            </w:r>
          </w:p>
        </w:tc>
      </w:tr>
      <w:tr w:rsidR="009216F7" w:rsidRPr="009216F7" w14:paraId="5546FE21"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2DDB848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97794E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C781192"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1CDE5B64" w14:textId="77777777" w:rsidTr="009216F7">
        <w:trPr>
          <w:trHeight w:val="600"/>
        </w:trPr>
        <w:tc>
          <w:tcPr>
            <w:tcW w:w="1321" w:type="pct"/>
            <w:vMerge/>
            <w:tcBorders>
              <w:top w:val="nil"/>
              <w:left w:val="single" w:sz="4" w:space="0" w:color="auto"/>
              <w:bottom w:val="single" w:sz="4" w:space="0" w:color="auto"/>
              <w:right w:val="single" w:sz="4" w:space="0" w:color="auto"/>
            </w:tcBorders>
            <w:vAlign w:val="center"/>
            <w:hideMark/>
          </w:tcPr>
          <w:p w14:paraId="1F902E0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941930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BBD010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пользоваться методами контроля качества выполнения технологических операций.</w:t>
            </w:r>
          </w:p>
        </w:tc>
      </w:tr>
      <w:tr w:rsidR="009216F7" w:rsidRPr="009216F7" w14:paraId="1F11FC1A"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1964D4F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C4B903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63CA1A4"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07183BFD"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10013E0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AB5381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A6C482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факторы, влияющие на качество выполнения технологических операций в растениеводстве.</w:t>
            </w:r>
          </w:p>
        </w:tc>
      </w:tr>
      <w:tr w:rsidR="009216F7" w:rsidRPr="009216F7" w14:paraId="6C60EF1E"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47C2012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8B2D70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ПК 1.6. Осуществлять технологические регулировки почвообрабатывающих и посевных агрегатов, используемых для реализации технологических операций. </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186D332"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1409BCEA" w14:textId="77777777" w:rsidTr="009216F7">
        <w:trPr>
          <w:trHeight w:val="1200"/>
        </w:trPr>
        <w:tc>
          <w:tcPr>
            <w:tcW w:w="1321" w:type="pct"/>
            <w:vMerge/>
            <w:tcBorders>
              <w:top w:val="nil"/>
              <w:left w:val="single" w:sz="4" w:space="0" w:color="auto"/>
              <w:bottom w:val="single" w:sz="4" w:space="0" w:color="auto"/>
              <w:right w:val="single" w:sz="4" w:space="0" w:color="auto"/>
            </w:tcBorders>
            <w:vAlign w:val="center"/>
            <w:hideMark/>
          </w:tcPr>
          <w:p w14:paraId="5DC2367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EAFD0F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A185F3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проведения</w:t>
            </w:r>
            <w:r w:rsidRPr="009216F7">
              <w:rPr>
                <w:rFonts w:ascii="Times New Roman" w:eastAsia="Times New Roman" w:hAnsi="Times New Roman" w:cs="Times New Roman"/>
                <w:b/>
                <w:bCs/>
                <w:color w:val="000000"/>
                <w:sz w:val="24"/>
                <w:szCs w:val="24"/>
              </w:rPr>
              <w:t xml:space="preserve"> </w:t>
            </w:r>
            <w:r w:rsidRPr="009216F7">
              <w:rPr>
                <w:rFonts w:ascii="Times New Roman" w:eastAsia="Times New Roman" w:hAnsi="Times New Roman" w:cs="Times New Roman"/>
                <w:color w:val="000000"/>
                <w:sz w:val="24"/>
                <w:szCs w:val="24"/>
              </w:rPr>
              <w:t xml:space="preserve">технологических регулировок почвообрабатывающих и посевных агрегатов, используемых для реализации технологических операций. </w:t>
            </w:r>
          </w:p>
        </w:tc>
      </w:tr>
      <w:tr w:rsidR="009216F7" w:rsidRPr="009216F7" w14:paraId="3FB11A96"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54A1214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48619C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B2D9B72"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3133EBB7" w14:textId="77777777" w:rsidTr="009216F7">
        <w:trPr>
          <w:trHeight w:val="1200"/>
        </w:trPr>
        <w:tc>
          <w:tcPr>
            <w:tcW w:w="1321" w:type="pct"/>
            <w:vMerge/>
            <w:tcBorders>
              <w:top w:val="nil"/>
              <w:left w:val="single" w:sz="4" w:space="0" w:color="auto"/>
              <w:bottom w:val="single" w:sz="4" w:space="0" w:color="auto"/>
              <w:right w:val="single" w:sz="4" w:space="0" w:color="auto"/>
            </w:tcBorders>
            <w:vAlign w:val="center"/>
            <w:hideMark/>
          </w:tcPr>
          <w:p w14:paraId="0855D2D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F8686F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DA3D52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осуществлять технологические регулировки почвообрабатывающих и посевных агрегатов, используемых для реализации технологических операций.</w:t>
            </w:r>
          </w:p>
        </w:tc>
      </w:tr>
      <w:tr w:rsidR="009216F7" w:rsidRPr="009216F7" w14:paraId="448C0793"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2FE6A31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E0AD05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E7B201F"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2A29C787" w14:textId="77777777" w:rsidTr="009216F7">
        <w:trPr>
          <w:trHeight w:val="900"/>
        </w:trPr>
        <w:tc>
          <w:tcPr>
            <w:tcW w:w="1321" w:type="pct"/>
            <w:vMerge/>
            <w:tcBorders>
              <w:top w:val="nil"/>
              <w:left w:val="single" w:sz="4" w:space="0" w:color="auto"/>
              <w:bottom w:val="single" w:sz="4" w:space="0" w:color="auto"/>
              <w:right w:val="single" w:sz="4" w:space="0" w:color="auto"/>
            </w:tcBorders>
            <w:vAlign w:val="center"/>
            <w:hideMark/>
          </w:tcPr>
          <w:p w14:paraId="4B0B62B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ED7489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634FF1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способы технологических регулировок машин и механизмов, используемых для реализации технологических операций. </w:t>
            </w:r>
          </w:p>
        </w:tc>
      </w:tr>
      <w:tr w:rsidR="009216F7" w:rsidRPr="009216F7" w14:paraId="3C7CD17B"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1FD8612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B14109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1.7. Осуществлять подготовку информации для составления первичной отчетности</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7A6FE76"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6F81EA1B" w14:textId="77777777" w:rsidTr="009216F7">
        <w:trPr>
          <w:trHeight w:val="600"/>
        </w:trPr>
        <w:tc>
          <w:tcPr>
            <w:tcW w:w="1321" w:type="pct"/>
            <w:vMerge/>
            <w:tcBorders>
              <w:top w:val="nil"/>
              <w:left w:val="single" w:sz="4" w:space="0" w:color="auto"/>
              <w:bottom w:val="single" w:sz="4" w:space="0" w:color="auto"/>
              <w:right w:val="single" w:sz="4" w:space="0" w:color="auto"/>
            </w:tcBorders>
            <w:vAlign w:val="center"/>
            <w:hideMark/>
          </w:tcPr>
          <w:p w14:paraId="1B7D22A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AA6C7F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7C3041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подготовки информации для составления первичной отчетности.</w:t>
            </w:r>
          </w:p>
        </w:tc>
      </w:tr>
      <w:tr w:rsidR="009216F7" w:rsidRPr="009216F7" w14:paraId="73865FB4"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65FF0DA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4BAFB9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3A31C6E"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34161190" w14:textId="77777777" w:rsidTr="009216F7">
        <w:trPr>
          <w:trHeight w:val="1200"/>
        </w:trPr>
        <w:tc>
          <w:tcPr>
            <w:tcW w:w="1321" w:type="pct"/>
            <w:vMerge/>
            <w:tcBorders>
              <w:top w:val="nil"/>
              <w:left w:val="single" w:sz="4" w:space="0" w:color="auto"/>
              <w:bottom w:val="single" w:sz="4" w:space="0" w:color="auto"/>
              <w:right w:val="single" w:sz="4" w:space="0" w:color="auto"/>
            </w:tcBorders>
            <w:vAlign w:val="center"/>
            <w:hideMark/>
          </w:tcPr>
          <w:p w14:paraId="051281F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2119BA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DE5631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пользоваться специальным программным обеспечением, в том числе мобильными приложениями, при формировании первичной отчетности по выполнению полевых работ.</w:t>
            </w:r>
          </w:p>
        </w:tc>
      </w:tr>
      <w:tr w:rsidR="009216F7" w:rsidRPr="009216F7" w14:paraId="74D8B2CA" w14:textId="77777777" w:rsidTr="009216F7">
        <w:trPr>
          <w:trHeight w:val="300"/>
        </w:trPr>
        <w:tc>
          <w:tcPr>
            <w:tcW w:w="1321" w:type="pct"/>
            <w:vMerge/>
            <w:tcBorders>
              <w:top w:val="nil"/>
              <w:left w:val="single" w:sz="4" w:space="0" w:color="auto"/>
              <w:bottom w:val="single" w:sz="4" w:space="0" w:color="auto"/>
              <w:right w:val="single" w:sz="4" w:space="0" w:color="auto"/>
            </w:tcBorders>
            <w:vAlign w:val="center"/>
            <w:hideMark/>
          </w:tcPr>
          <w:p w14:paraId="4DAC965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111011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5D3AE76"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55E5F064" w14:textId="77777777" w:rsidTr="009216F7">
        <w:trPr>
          <w:trHeight w:val="1500"/>
        </w:trPr>
        <w:tc>
          <w:tcPr>
            <w:tcW w:w="1321" w:type="pct"/>
            <w:vMerge/>
            <w:tcBorders>
              <w:top w:val="nil"/>
              <w:left w:val="single" w:sz="4" w:space="0" w:color="auto"/>
              <w:bottom w:val="single" w:sz="4" w:space="0" w:color="auto"/>
              <w:right w:val="single" w:sz="4" w:space="0" w:color="auto"/>
            </w:tcBorders>
            <w:vAlign w:val="center"/>
            <w:hideMark/>
          </w:tcPr>
          <w:p w14:paraId="384FEBF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D1D257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38379D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правила работы со специальным программным обеспечением, в том числе мобильными приложениями, используемыми при формировании первичной отчетности по выполнению полевых работ</w:t>
            </w:r>
            <w:r w:rsidRPr="009216F7">
              <w:rPr>
                <w:rFonts w:ascii="Times New Roman" w:eastAsia="Times New Roman" w:hAnsi="Times New Roman" w:cs="Times New Roman"/>
                <w:b/>
                <w:bCs/>
                <w:color w:val="000000"/>
                <w:sz w:val="24"/>
                <w:szCs w:val="24"/>
              </w:rPr>
              <w:t>.</w:t>
            </w:r>
          </w:p>
        </w:tc>
      </w:tr>
      <w:tr w:rsidR="009216F7" w:rsidRPr="009216F7" w14:paraId="5AA97034" w14:textId="77777777" w:rsidTr="009216F7">
        <w:trPr>
          <w:trHeight w:val="300"/>
        </w:trPr>
        <w:tc>
          <w:tcPr>
            <w:tcW w:w="1321" w:type="pct"/>
            <w:vMerge w:val="restart"/>
            <w:tcBorders>
              <w:top w:val="nil"/>
              <w:left w:val="single" w:sz="4" w:space="0" w:color="auto"/>
              <w:bottom w:val="single" w:sz="4" w:space="0" w:color="000000"/>
              <w:right w:val="single" w:sz="4" w:space="0" w:color="auto"/>
            </w:tcBorders>
            <w:shd w:val="clear" w:color="auto" w:fill="auto"/>
            <w:hideMark/>
          </w:tcPr>
          <w:p w14:paraId="71440A83" w14:textId="77777777" w:rsidR="009216F7" w:rsidRPr="009216F7" w:rsidRDefault="009216F7" w:rsidP="00965215">
            <w:pPr>
              <w:spacing w:after="0" w:line="240" w:lineRule="auto"/>
              <w:jc w:val="center"/>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Контроль процесса развития растений в течение вегетации.</w:t>
            </w: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5429C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2.1. Составлять программы контроля развития растений в течение вегетации</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A0E1E34"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Навыки:</w:t>
            </w:r>
          </w:p>
        </w:tc>
      </w:tr>
      <w:tr w:rsidR="009216F7" w:rsidRPr="009216F7" w14:paraId="76E4333E"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3142676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B851B6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E05FDB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составления программ контроля развития растений в течение вегетации. </w:t>
            </w:r>
          </w:p>
        </w:tc>
      </w:tr>
      <w:tr w:rsidR="009216F7" w:rsidRPr="009216F7" w14:paraId="552FEE90"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2B8ECDD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07B250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AE4C395"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Умения: </w:t>
            </w:r>
          </w:p>
        </w:tc>
      </w:tr>
      <w:tr w:rsidR="009216F7" w:rsidRPr="009216F7" w14:paraId="47996971"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2ADFF67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CFDDE4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BAC99E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пользоваться специализированными электронными информационными ресурсами и геоинформационными системами при планировании и проведении контроля развития растений;</w:t>
            </w:r>
          </w:p>
        </w:tc>
      </w:tr>
      <w:tr w:rsidR="009216F7" w:rsidRPr="009216F7" w14:paraId="4F6887DF" w14:textId="77777777" w:rsidTr="009216F7">
        <w:trPr>
          <w:trHeight w:val="1200"/>
        </w:trPr>
        <w:tc>
          <w:tcPr>
            <w:tcW w:w="1321" w:type="pct"/>
            <w:vMerge/>
            <w:tcBorders>
              <w:top w:val="nil"/>
              <w:left w:val="single" w:sz="4" w:space="0" w:color="auto"/>
              <w:bottom w:val="single" w:sz="4" w:space="0" w:color="000000"/>
              <w:right w:val="single" w:sz="4" w:space="0" w:color="auto"/>
            </w:tcBorders>
            <w:vAlign w:val="center"/>
            <w:hideMark/>
          </w:tcPr>
          <w:p w14:paraId="636F002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46675F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8DA728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выбирать методы контроля состояния сельскохозяйственных культур, фитосанитарного состояния посевов, состояния почв;</w:t>
            </w:r>
          </w:p>
        </w:tc>
      </w:tr>
      <w:tr w:rsidR="009216F7" w:rsidRPr="009216F7" w14:paraId="1C192AE6"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7831664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A2CA93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858A75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определять оптимальные сроки и масштабы контроля процесса развития растений в течение вегетации.</w:t>
            </w:r>
          </w:p>
        </w:tc>
      </w:tr>
      <w:tr w:rsidR="009216F7" w:rsidRPr="009216F7" w14:paraId="2E414131"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0C8F6F0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5A43A1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8CD123B"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Знания: </w:t>
            </w:r>
          </w:p>
        </w:tc>
      </w:tr>
      <w:tr w:rsidR="009216F7" w:rsidRPr="009216F7" w14:paraId="7E6CC249"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186ED3E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EC3723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9D1531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правила работы со специализированными электронными информационными ресурсами и геоинформационными системами, используемыми при планировании и проведении контроля развития растений.</w:t>
            </w:r>
          </w:p>
        </w:tc>
      </w:tr>
      <w:tr w:rsidR="009216F7" w:rsidRPr="009216F7" w14:paraId="13719465"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2D66682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CB7515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2.2. Устанавливать календарные сроки проведения технологических операций на основе определения фенологических фаз развития растений.</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D2C9C35"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Навыки:</w:t>
            </w:r>
          </w:p>
        </w:tc>
      </w:tr>
      <w:tr w:rsidR="009216F7" w:rsidRPr="009216F7" w14:paraId="4F5D06A4" w14:textId="77777777" w:rsidTr="009216F7">
        <w:trPr>
          <w:trHeight w:val="1200"/>
        </w:trPr>
        <w:tc>
          <w:tcPr>
            <w:tcW w:w="1321" w:type="pct"/>
            <w:vMerge/>
            <w:tcBorders>
              <w:top w:val="nil"/>
              <w:left w:val="single" w:sz="4" w:space="0" w:color="auto"/>
              <w:bottom w:val="single" w:sz="4" w:space="0" w:color="000000"/>
              <w:right w:val="single" w:sz="4" w:space="0" w:color="auto"/>
            </w:tcBorders>
            <w:vAlign w:val="center"/>
            <w:hideMark/>
          </w:tcPr>
          <w:p w14:paraId="075692D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F4B81F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58A229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установления календарных сроков проведения технологических операций на основе определения фенологических фаз развития растений.</w:t>
            </w:r>
          </w:p>
        </w:tc>
      </w:tr>
      <w:tr w:rsidR="009216F7" w:rsidRPr="009216F7" w14:paraId="4E899452"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3ED4A60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EF3572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B45598F"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080EEB97"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0F0BF1A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8430BD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E0384E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определять фенологические фазы развития растений на основе анализа их морфологических признаков.</w:t>
            </w:r>
          </w:p>
        </w:tc>
      </w:tr>
      <w:tr w:rsidR="009216F7" w:rsidRPr="009216F7" w14:paraId="632E0DFE"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3F70A68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FB10BA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6909197"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p>
        </w:tc>
      </w:tr>
      <w:tr w:rsidR="009216F7" w:rsidRPr="009216F7" w14:paraId="1CC29BD1"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78DBB5B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FD6412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8C0853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фенологические фазы развития растений и морфологические признаки растений в различные фазы развития; </w:t>
            </w:r>
          </w:p>
        </w:tc>
      </w:tr>
      <w:tr w:rsidR="009216F7" w:rsidRPr="009216F7" w14:paraId="39587129"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70E073C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DC72EE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74E7E8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методику фенологических наблюдений за растениями.</w:t>
            </w:r>
          </w:p>
        </w:tc>
      </w:tr>
      <w:tr w:rsidR="009216F7" w:rsidRPr="009216F7" w14:paraId="5155CB3E"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10F9F84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0B59E9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6ACE18E"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2E0603DE"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6362EE6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55FC57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F35623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применения качественных и количественных методов определения общего состояния посевов, полевой всхожести, густоты состояния, перезимовки озимых и многолетних культур.</w:t>
            </w:r>
            <w:r w:rsidRPr="009216F7">
              <w:rPr>
                <w:rFonts w:ascii="Times New Roman" w:eastAsia="Times New Roman" w:hAnsi="Times New Roman" w:cs="Times New Roman"/>
                <w:b/>
                <w:bCs/>
                <w:color w:val="000000"/>
                <w:sz w:val="24"/>
                <w:szCs w:val="24"/>
              </w:rPr>
              <w:t xml:space="preserve"> </w:t>
            </w:r>
          </w:p>
        </w:tc>
      </w:tr>
      <w:tr w:rsidR="009216F7" w:rsidRPr="009216F7" w14:paraId="035BFAFA"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37CF295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172230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ABF2E32"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725E8F74"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7AB7EEE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D54386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D2B54B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использовать качественные и количественные методы оценки состояния посевов.</w:t>
            </w:r>
          </w:p>
        </w:tc>
      </w:tr>
      <w:tr w:rsidR="009216F7" w:rsidRPr="009216F7" w14:paraId="0AC669F8"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30B2493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2AF37A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BD94F5C"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p>
        </w:tc>
      </w:tr>
      <w:tr w:rsidR="009216F7" w:rsidRPr="009216F7" w14:paraId="6DBA4418" w14:textId="77777777" w:rsidTr="009216F7">
        <w:trPr>
          <w:trHeight w:val="1200"/>
        </w:trPr>
        <w:tc>
          <w:tcPr>
            <w:tcW w:w="1321" w:type="pct"/>
            <w:vMerge/>
            <w:tcBorders>
              <w:top w:val="nil"/>
              <w:left w:val="single" w:sz="4" w:space="0" w:color="auto"/>
              <w:bottom w:val="single" w:sz="4" w:space="0" w:color="000000"/>
              <w:right w:val="single" w:sz="4" w:space="0" w:color="auto"/>
            </w:tcBorders>
            <w:vAlign w:val="center"/>
            <w:hideMark/>
          </w:tcPr>
          <w:p w14:paraId="78DC182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E97477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0B1529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визуальные и количественные методы определения общего состояния посевов, полевой всхожести, густоты стояния, перезимовки озимых и многолетних культур;</w:t>
            </w:r>
          </w:p>
        </w:tc>
      </w:tr>
      <w:tr w:rsidR="009216F7" w:rsidRPr="009216F7" w14:paraId="63A2CEF2" w14:textId="77777777" w:rsidTr="009216F7">
        <w:trPr>
          <w:trHeight w:val="1200"/>
        </w:trPr>
        <w:tc>
          <w:tcPr>
            <w:tcW w:w="1321" w:type="pct"/>
            <w:vMerge/>
            <w:tcBorders>
              <w:top w:val="nil"/>
              <w:left w:val="single" w:sz="4" w:space="0" w:color="auto"/>
              <w:bottom w:val="single" w:sz="4" w:space="0" w:color="000000"/>
              <w:right w:val="single" w:sz="4" w:space="0" w:color="auto"/>
            </w:tcBorders>
            <w:vAlign w:val="center"/>
            <w:hideMark/>
          </w:tcPr>
          <w:p w14:paraId="1DD3335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A6697A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DD01AD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методы оценки состояния посевов с использованием дистанционного зондирования и беспилотных летательных аппаратов.</w:t>
            </w:r>
          </w:p>
        </w:tc>
      </w:tr>
      <w:tr w:rsidR="009216F7" w:rsidRPr="009216F7" w14:paraId="089A452D" w14:textId="77777777" w:rsidTr="009216F7">
        <w:trPr>
          <w:trHeight w:val="570"/>
        </w:trPr>
        <w:tc>
          <w:tcPr>
            <w:tcW w:w="1321" w:type="pct"/>
            <w:vMerge/>
            <w:tcBorders>
              <w:top w:val="nil"/>
              <w:left w:val="single" w:sz="4" w:space="0" w:color="auto"/>
              <w:bottom w:val="single" w:sz="4" w:space="0" w:color="000000"/>
              <w:right w:val="single" w:sz="4" w:space="0" w:color="auto"/>
            </w:tcBorders>
            <w:vAlign w:val="center"/>
            <w:hideMark/>
          </w:tcPr>
          <w:p w14:paraId="77EA0B2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8B9DC6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ПК 2.4. Определять видовой состав сорных растений и степень засоренности посевов. </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D48455F"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37C43754"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215C85F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58C64E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59ECA5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определения видового состава сорных растений и степени засоренности посевов, запаса семян сорных растений в почве с целью совершенствования системы защиты растений от сорняков</w:t>
            </w:r>
          </w:p>
        </w:tc>
      </w:tr>
      <w:tr w:rsidR="009216F7" w:rsidRPr="009216F7" w14:paraId="7B6CC9D2"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7D8B6A4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87A158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79A098A"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31139974"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1787839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4CEF1F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7DC7F7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идентифицировать группы и виды культурных и сорных растений по их строению и внешним признакам; </w:t>
            </w:r>
          </w:p>
        </w:tc>
      </w:tr>
      <w:tr w:rsidR="009216F7" w:rsidRPr="009216F7" w14:paraId="073F1DB6"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57F2D61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A0B761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455B64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определять степень засоренности посевов глазомерным (визуальным) и количественным методом.  </w:t>
            </w:r>
          </w:p>
        </w:tc>
      </w:tr>
      <w:tr w:rsidR="009216F7" w:rsidRPr="009216F7" w14:paraId="6C2EB78F"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1B63870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43F6B4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3040489"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50BBC925"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5744E73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966924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85785F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морфологические признаки культурных и сорных растений; </w:t>
            </w:r>
          </w:p>
        </w:tc>
      </w:tr>
      <w:tr w:rsidR="009216F7" w:rsidRPr="009216F7" w14:paraId="476C24E5"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4F207E1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C90FBB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4E2448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методы определения засоренности посевов;</w:t>
            </w:r>
          </w:p>
        </w:tc>
      </w:tr>
      <w:tr w:rsidR="009216F7" w:rsidRPr="009216F7" w14:paraId="59CFD76A"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1AD038F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126120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5EF565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методы учета сорняков.</w:t>
            </w:r>
          </w:p>
        </w:tc>
      </w:tr>
      <w:tr w:rsidR="009216F7" w:rsidRPr="009216F7" w14:paraId="1E6C6BFC"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1587E3D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93D4D6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3354A34"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5244B6AD"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407753C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CD5B9B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FB733A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определения видового состава вредителей, плотности их популяций, вредоносности и степени повреждения растений с целью совершенствования системы защиты растений от вредителей. </w:t>
            </w:r>
          </w:p>
        </w:tc>
      </w:tr>
      <w:tr w:rsidR="009216F7" w:rsidRPr="009216F7" w14:paraId="6D437527"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3120E91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69B9DF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E21AEFF"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0EBC9D9B"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4FF2579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F16665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827177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идентифицировать поражения сельскохозяйственных культур вредителями; определять распространенность вредителей, вредоносность и пораженность ими сельскохозяйственных культур.</w:t>
            </w:r>
          </w:p>
        </w:tc>
      </w:tr>
      <w:tr w:rsidR="009216F7" w:rsidRPr="009216F7" w14:paraId="3A27EE3C"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74F7079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3EA31B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64402B0"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p>
        </w:tc>
      </w:tr>
      <w:tr w:rsidR="009216F7" w:rsidRPr="009216F7" w14:paraId="5611713B"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28EB348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24B433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7E923D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вредителей сельскохозяйственных культур; </w:t>
            </w:r>
          </w:p>
        </w:tc>
      </w:tr>
      <w:tr w:rsidR="009216F7" w:rsidRPr="009216F7" w14:paraId="046BFEAD"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7631DB1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1B0034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34620F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признаки поражения сельскохозяйственных культур вредителями;</w:t>
            </w:r>
          </w:p>
        </w:tc>
      </w:tr>
      <w:tr w:rsidR="009216F7" w:rsidRPr="009216F7" w14:paraId="1896BD1E"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3E15DCE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7C7A01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36519A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методы учета вредителей сельскохозяйственных культур.</w:t>
            </w:r>
          </w:p>
        </w:tc>
      </w:tr>
      <w:tr w:rsidR="009216F7" w:rsidRPr="009216F7" w14:paraId="08FFF51E"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69E1F55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C8F36A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38A3AD6"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6BB59B84"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5E6B3D6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531FEA3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07A37A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проведения диагностики болезней растений, определение степени развития болезней и их распространенности с целью совершенствования системы защиты растений от болезней. </w:t>
            </w:r>
          </w:p>
        </w:tc>
      </w:tr>
      <w:tr w:rsidR="009216F7" w:rsidRPr="009216F7" w14:paraId="4D0CB17B"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311C0A5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BC5ACD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62B0FDF"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4F5E0AED"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7B01A2D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8D1B05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A879B4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идентифицировать поражения сельскохозяйственных культур болезнями; </w:t>
            </w:r>
          </w:p>
        </w:tc>
      </w:tr>
      <w:tr w:rsidR="009216F7" w:rsidRPr="009216F7" w14:paraId="158E998B"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65D60F2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00FF19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3A2547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определять распространенность болезней, вредоносность и пораженность ими сельскохозяйственных культур. </w:t>
            </w:r>
          </w:p>
        </w:tc>
      </w:tr>
      <w:tr w:rsidR="009216F7" w:rsidRPr="009216F7" w14:paraId="4A2DF15F"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1AA5343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ED0660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5AD7352"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1093AD61"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5F91A88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1FADC7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A635A8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болезни сельскохозяйственных культур; </w:t>
            </w:r>
          </w:p>
        </w:tc>
      </w:tr>
      <w:tr w:rsidR="009216F7" w:rsidRPr="009216F7" w14:paraId="03FE24BD"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0C6F23A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EB7871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C96E5E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признаки поражения сельскохозяйственных культур болезнями;</w:t>
            </w:r>
          </w:p>
        </w:tc>
      </w:tr>
      <w:tr w:rsidR="009216F7" w:rsidRPr="009216F7" w14:paraId="2CF26DBE"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47D4270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0E9EC2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7DBF92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методы учета болезней сельскохозяйственных культур.</w:t>
            </w:r>
          </w:p>
        </w:tc>
      </w:tr>
      <w:tr w:rsidR="009216F7" w:rsidRPr="009216F7" w14:paraId="3AE8AB6D"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6B68CF5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EE6203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2.7. Проводить почвенную и растительную диагностику питания растений.</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2150189"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Навыки:</w:t>
            </w:r>
          </w:p>
        </w:tc>
      </w:tr>
      <w:tr w:rsidR="009216F7" w:rsidRPr="009216F7" w14:paraId="16941375" w14:textId="77777777" w:rsidTr="009216F7">
        <w:trPr>
          <w:trHeight w:val="1200"/>
        </w:trPr>
        <w:tc>
          <w:tcPr>
            <w:tcW w:w="1321" w:type="pct"/>
            <w:vMerge/>
            <w:tcBorders>
              <w:top w:val="nil"/>
              <w:left w:val="single" w:sz="4" w:space="0" w:color="auto"/>
              <w:bottom w:val="single" w:sz="4" w:space="0" w:color="000000"/>
              <w:right w:val="single" w:sz="4" w:space="0" w:color="auto"/>
            </w:tcBorders>
            <w:vAlign w:val="center"/>
            <w:hideMark/>
          </w:tcPr>
          <w:p w14:paraId="0B05597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7457D5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DB1519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проведения комплексной (почвенной и растительной) диагностики питания растений с целью совершенствования системы применения удобрений </w:t>
            </w:r>
          </w:p>
        </w:tc>
      </w:tr>
      <w:tr w:rsidR="009216F7" w:rsidRPr="009216F7" w14:paraId="3F55A586"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49BB1DE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A7651A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2C4B4B7"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r w:rsidRPr="009216F7">
              <w:rPr>
                <w:rFonts w:ascii="Times New Roman" w:eastAsia="Times New Roman" w:hAnsi="Times New Roman" w:cs="Times New Roman"/>
                <w:color w:val="000000"/>
                <w:sz w:val="24"/>
                <w:szCs w:val="24"/>
              </w:rPr>
              <w:t xml:space="preserve">: </w:t>
            </w:r>
          </w:p>
        </w:tc>
      </w:tr>
      <w:tr w:rsidR="009216F7" w:rsidRPr="009216F7" w14:paraId="64EA20E8"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53BBE5B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A69584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7D5820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пользоваться специальным оборудованием при проведении почвенной и растительной диагностики в полевых условиях.</w:t>
            </w:r>
          </w:p>
        </w:tc>
      </w:tr>
      <w:tr w:rsidR="009216F7" w:rsidRPr="009216F7" w14:paraId="194BD315"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04FD405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29B390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226104A"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r w:rsidRPr="009216F7">
              <w:rPr>
                <w:rFonts w:ascii="Times New Roman" w:eastAsia="Times New Roman" w:hAnsi="Times New Roman" w:cs="Times New Roman"/>
                <w:color w:val="000000"/>
                <w:sz w:val="24"/>
                <w:szCs w:val="24"/>
              </w:rPr>
              <w:t xml:space="preserve">: </w:t>
            </w:r>
          </w:p>
        </w:tc>
      </w:tr>
      <w:tr w:rsidR="009216F7" w:rsidRPr="009216F7" w14:paraId="2AA1445B"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0CED8B3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001CA5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545322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методы почвенной и растительной диагностики питания растений.</w:t>
            </w:r>
          </w:p>
        </w:tc>
      </w:tr>
      <w:tr w:rsidR="009216F7" w:rsidRPr="009216F7" w14:paraId="55A1204B"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07C8102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12091B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 </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5796F77B"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Навыки:</w:t>
            </w:r>
          </w:p>
        </w:tc>
      </w:tr>
      <w:tr w:rsidR="009216F7" w:rsidRPr="009216F7" w14:paraId="667AFC35" w14:textId="77777777" w:rsidTr="009216F7">
        <w:trPr>
          <w:trHeight w:val="1500"/>
        </w:trPr>
        <w:tc>
          <w:tcPr>
            <w:tcW w:w="1321" w:type="pct"/>
            <w:vMerge/>
            <w:tcBorders>
              <w:top w:val="nil"/>
              <w:left w:val="single" w:sz="4" w:space="0" w:color="auto"/>
              <w:bottom w:val="single" w:sz="4" w:space="0" w:color="000000"/>
              <w:right w:val="single" w:sz="4" w:space="0" w:color="auto"/>
            </w:tcBorders>
            <w:vAlign w:val="center"/>
            <w:hideMark/>
          </w:tcPr>
          <w:p w14:paraId="2160CBB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973151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63626C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определения готовности сельскохозяйственных культур к уборке и урожайность сельскохозяйственных культур перед уборкой для планирования уборочной кампании. </w:t>
            </w:r>
          </w:p>
        </w:tc>
      </w:tr>
      <w:tr w:rsidR="009216F7" w:rsidRPr="009216F7" w14:paraId="4901B410"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172A5B8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F059DC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96A2B09"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p>
        </w:tc>
      </w:tr>
      <w:tr w:rsidR="009216F7" w:rsidRPr="009216F7" w14:paraId="4D313B72"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6165A1B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2F952B5"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5E8C09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производить анализ готовности сельскохозяйственных культур к уборке;</w:t>
            </w:r>
          </w:p>
        </w:tc>
      </w:tr>
      <w:tr w:rsidR="009216F7" w:rsidRPr="009216F7" w14:paraId="636301EC" w14:textId="77777777" w:rsidTr="009216F7">
        <w:trPr>
          <w:trHeight w:val="1200"/>
        </w:trPr>
        <w:tc>
          <w:tcPr>
            <w:tcW w:w="1321" w:type="pct"/>
            <w:vMerge/>
            <w:tcBorders>
              <w:top w:val="nil"/>
              <w:left w:val="single" w:sz="4" w:space="0" w:color="auto"/>
              <w:bottom w:val="single" w:sz="4" w:space="0" w:color="000000"/>
              <w:right w:val="single" w:sz="4" w:space="0" w:color="auto"/>
            </w:tcBorders>
            <w:vAlign w:val="center"/>
            <w:hideMark/>
          </w:tcPr>
          <w:p w14:paraId="74C2660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60D14BD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10713DF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определять урожайность сельскохозяйственных культур перед уборкой для планирования уборочной компании.</w:t>
            </w:r>
          </w:p>
        </w:tc>
      </w:tr>
      <w:tr w:rsidR="009216F7" w:rsidRPr="009216F7" w14:paraId="19540DF9"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684DA8B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64EDA4A"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C1D4104"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p>
        </w:tc>
      </w:tr>
      <w:tr w:rsidR="009216F7" w:rsidRPr="009216F7" w14:paraId="65BE0456"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48A8C2E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0D4AE42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09E9B47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биологические особенности сельскохозяйственных культур при созревании;</w:t>
            </w:r>
          </w:p>
        </w:tc>
      </w:tr>
      <w:tr w:rsidR="009216F7" w:rsidRPr="009216F7" w14:paraId="15E56369"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45B94AC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7076B7F0"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CB20E8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фазы развития растений, в которые производится уборка;</w:t>
            </w:r>
          </w:p>
        </w:tc>
      </w:tr>
      <w:tr w:rsidR="009216F7" w:rsidRPr="009216F7" w14:paraId="52D5BAFF"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1C23765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1780584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48B13F4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методы определения готовности культур к уборке.</w:t>
            </w:r>
          </w:p>
        </w:tc>
      </w:tr>
      <w:tr w:rsidR="009216F7" w:rsidRPr="009216F7" w14:paraId="0FFEFE31"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6C739C8E"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A49DE3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6962D7D5"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 xml:space="preserve">Навыки: </w:t>
            </w:r>
          </w:p>
        </w:tc>
      </w:tr>
      <w:tr w:rsidR="009216F7" w:rsidRPr="009216F7" w14:paraId="16D3336D"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446A624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4049651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9F06803"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проведения обработки и анализа результатов, полученных в ходе контроля развития растений в течение вегетации; </w:t>
            </w:r>
          </w:p>
        </w:tc>
      </w:tr>
      <w:tr w:rsidR="009216F7" w:rsidRPr="009216F7" w14:paraId="51BF2B00"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3F68ABA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D8DCAF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25232E9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ведения электронной базы данных истории полей</w:t>
            </w:r>
          </w:p>
        </w:tc>
      </w:tr>
      <w:tr w:rsidR="009216F7" w:rsidRPr="009216F7" w14:paraId="3FBEE4E8"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2DE1782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3DCBC2F1"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7182BDF9"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Умения:</w:t>
            </w:r>
          </w:p>
        </w:tc>
      </w:tr>
      <w:tr w:rsidR="009216F7" w:rsidRPr="009216F7" w14:paraId="70FA7C1D"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19605E0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single" w:sz="4" w:space="0" w:color="auto"/>
              <w:left w:val="single" w:sz="4" w:space="0" w:color="auto"/>
              <w:bottom w:val="single" w:sz="4" w:space="0" w:color="auto"/>
              <w:right w:val="single" w:sz="4" w:space="0" w:color="auto"/>
            </w:tcBorders>
            <w:vAlign w:val="center"/>
            <w:hideMark/>
          </w:tcPr>
          <w:p w14:paraId="2104839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single" w:sz="4" w:space="0" w:color="auto"/>
              <w:left w:val="nil"/>
              <w:bottom w:val="single" w:sz="4" w:space="0" w:color="auto"/>
              <w:right w:val="single" w:sz="4" w:space="0" w:color="auto"/>
            </w:tcBorders>
            <w:shd w:val="clear" w:color="auto" w:fill="auto"/>
            <w:vAlign w:val="center"/>
            <w:hideMark/>
          </w:tcPr>
          <w:p w14:paraId="3DE0B7DD"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выявлять причинно-следственные связи между состоянием сельскохозяйственных растений, воздействием факторов внешней</w:t>
            </w:r>
          </w:p>
        </w:tc>
      </w:tr>
      <w:tr w:rsidR="009216F7" w:rsidRPr="009216F7" w14:paraId="1485639A"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547854C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nil"/>
              <w:left w:val="single" w:sz="4" w:space="0" w:color="auto"/>
              <w:bottom w:val="single" w:sz="4" w:space="0" w:color="auto"/>
              <w:right w:val="single" w:sz="4" w:space="0" w:color="auto"/>
            </w:tcBorders>
            <w:vAlign w:val="center"/>
            <w:hideMark/>
          </w:tcPr>
          <w:p w14:paraId="2759340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nil"/>
              <w:left w:val="nil"/>
              <w:bottom w:val="nil"/>
              <w:right w:val="nil"/>
            </w:tcBorders>
            <w:shd w:val="clear" w:color="auto" w:fill="auto"/>
            <w:noWrap/>
            <w:vAlign w:val="bottom"/>
            <w:hideMark/>
          </w:tcPr>
          <w:p w14:paraId="0D0FF3E3" w14:textId="39E72784" w:rsidR="009216F7" w:rsidRPr="009216F7" w:rsidRDefault="009216F7" w:rsidP="00965215">
            <w:pPr>
              <w:spacing w:after="0" w:line="240" w:lineRule="auto"/>
              <w:rPr>
                <w:rFonts w:ascii="Calibri" w:eastAsia="Times New Roman" w:hAnsi="Calibri" w:cs="Calibri"/>
                <w:color w:val="000000"/>
                <w:sz w:val="24"/>
                <w:szCs w:val="24"/>
              </w:rPr>
            </w:pPr>
            <w:r w:rsidRPr="009216F7">
              <w:rPr>
                <w:rFonts w:ascii="Calibri" w:eastAsia="Times New Roman" w:hAnsi="Calibri" w:cs="Calibri"/>
                <w:noProof/>
                <w:color w:val="000000"/>
                <w:sz w:val="24"/>
                <w:szCs w:val="24"/>
              </w:rPr>
              <w:drawing>
                <wp:anchor distT="0" distB="0" distL="114300" distR="114300" simplePos="0" relativeHeight="251661312" behindDoc="0" locked="0" layoutInCell="1" allowOverlap="1" wp14:anchorId="1616D07E" wp14:editId="37C273F4">
                  <wp:simplePos x="0" y="0"/>
                  <wp:positionH relativeFrom="column">
                    <wp:posOffset>0</wp:posOffset>
                  </wp:positionH>
                  <wp:positionV relativeFrom="paragraph">
                    <wp:posOffset>0</wp:posOffset>
                  </wp:positionV>
                  <wp:extent cx="9525" cy="9525"/>
                  <wp:effectExtent l="0" t="0" r="0" b="0"/>
                  <wp:wrapNone/>
                  <wp:docPr id="2" name="Рисунок 2">
                    <a:extLst xmlns:a="http://schemas.openxmlformats.org/drawingml/2006/main">
                      <a:ext uri="{FF2B5EF4-FFF2-40B4-BE49-F238E27FC236}">
                        <a16:creationId xmlns:a16="http://schemas.microsoft.com/office/drawing/2014/main" id="{9A0ADF23-C9A0-487F-8858-6DBCEBB26CDB}"/>
                      </a:ext>
                    </a:extLst>
                  </wp:docPr>
                  <wp:cNvGraphicFramePr/>
                  <a:graphic xmlns:a="http://schemas.openxmlformats.org/drawingml/2006/main">
                    <a:graphicData uri="http://schemas.openxmlformats.org/drawingml/2006/picture">
                      <pic:pic xmlns:pic="http://schemas.openxmlformats.org/drawingml/2006/picture">
                        <pic:nvPicPr>
                          <pic:cNvPr id="2" name="Picture 33817">
                            <a:extLst>
                              <a:ext uri="{FF2B5EF4-FFF2-40B4-BE49-F238E27FC236}">
                                <a16:creationId xmlns:a16="http://schemas.microsoft.com/office/drawing/2014/main" id="{9A0ADF23-C9A0-487F-8858-6DBCEBB26CDB}"/>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247"/>
            </w:tblGrid>
            <w:tr w:rsidR="009216F7" w:rsidRPr="009216F7" w14:paraId="406E07A5" w14:textId="77777777">
              <w:trPr>
                <w:trHeight w:val="600"/>
                <w:tblCellSpacing w:w="0" w:type="dxa"/>
              </w:trPr>
              <w:tc>
                <w:tcPr>
                  <w:tcW w:w="4540" w:type="dxa"/>
                  <w:tcBorders>
                    <w:top w:val="nil"/>
                    <w:left w:val="nil"/>
                    <w:bottom w:val="single" w:sz="4" w:space="0" w:color="auto"/>
                    <w:right w:val="single" w:sz="4" w:space="0" w:color="auto"/>
                  </w:tcBorders>
                  <w:shd w:val="clear" w:color="auto" w:fill="auto"/>
                  <w:vAlign w:val="center"/>
                  <w:hideMark/>
                </w:tcPr>
                <w:p w14:paraId="380C06CF"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среды и проводимыми агротехническими мероприятиями; </w:t>
                  </w:r>
                </w:p>
              </w:tc>
            </w:tr>
          </w:tbl>
          <w:p w14:paraId="5828139D" w14:textId="77777777" w:rsidR="009216F7" w:rsidRPr="009216F7" w:rsidRDefault="009216F7" w:rsidP="00965215">
            <w:pPr>
              <w:spacing w:after="0" w:line="240" w:lineRule="auto"/>
              <w:rPr>
                <w:rFonts w:ascii="Calibri" w:eastAsia="Times New Roman" w:hAnsi="Calibri" w:cs="Calibri"/>
                <w:color w:val="000000"/>
                <w:sz w:val="24"/>
                <w:szCs w:val="24"/>
              </w:rPr>
            </w:pPr>
          </w:p>
        </w:tc>
      </w:tr>
      <w:tr w:rsidR="009216F7" w:rsidRPr="009216F7" w14:paraId="1B94B2C4"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5C4ABE32"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nil"/>
              <w:left w:val="single" w:sz="4" w:space="0" w:color="auto"/>
              <w:bottom w:val="single" w:sz="4" w:space="0" w:color="auto"/>
              <w:right w:val="single" w:sz="4" w:space="0" w:color="auto"/>
            </w:tcBorders>
            <w:vAlign w:val="center"/>
            <w:hideMark/>
          </w:tcPr>
          <w:p w14:paraId="3A6F674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nil"/>
              <w:left w:val="nil"/>
              <w:bottom w:val="single" w:sz="4" w:space="0" w:color="auto"/>
              <w:right w:val="single" w:sz="4" w:space="0" w:color="auto"/>
            </w:tcBorders>
            <w:shd w:val="clear" w:color="auto" w:fill="auto"/>
            <w:vAlign w:val="center"/>
            <w:hideMark/>
          </w:tcPr>
          <w:p w14:paraId="0186631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пользоваться специальными программами для ведения электронной базы данных истории полей.</w:t>
            </w:r>
          </w:p>
        </w:tc>
      </w:tr>
      <w:tr w:rsidR="009216F7" w:rsidRPr="009216F7" w14:paraId="7A0470E9" w14:textId="77777777" w:rsidTr="009216F7">
        <w:trPr>
          <w:trHeight w:val="300"/>
        </w:trPr>
        <w:tc>
          <w:tcPr>
            <w:tcW w:w="1321" w:type="pct"/>
            <w:vMerge/>
            <w:tcBorders>
              <w:top w:val="nil"/>
              <w:left w:val="single" w:sz="4" w:space="0" w:color="auto"/>
              <w:bottom w:val="single" w:sz="4" w:space="0" w:color="000000"/>
              <w:right w:val="single" w:sz="4" w:space="0" w:color="auto"/>
            </w:tcBorders>
            <w:vAlign w:val="center"/>
            <w:hideMark/>
          </w:tcPr>
          <w:p w14:paraId="329AC646"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nil"/>
              <w:left w:val="single" w:sz="4" w:space="0" w:color="auto"/>
              <w:bottom w:val="single" w:sz="4" w:space="0" w:color="auto"/>
              <w:right w:val="single" w:sz="4" w:space="0" w:color="auto"/>
            </w:tcBorders>
            <w:vAlign w:val="center"/>
            <w:hideMark/>
          </w:tcPr>
          <w:p w14:paraId="76B52BD4"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nil"/>
              <w:left w:val="nil"/>
              <w:bottom w:val="single" w:sz="4" w:space="0" w:color="auto"/>
              <w:right w:val="single" w:sz="4" w:space="0" w:color="auto"/>
            </w:tcBorders>
            <w:shd w:val="clear" w:color="auto" w:fill="auto"/>
            <w:vAlign w:val="center"/>
            <w:hideMark/>
          </w:tcPr>
          <w:p w14:paraId="27657349" w14:textId="77777777" w:rsidR="009216F7" w:rsidRPr="009216F7" w:rsidRDefault="009216F7" w:rsidP="00965215">
            <w:pPr>
              <w:spacing w:after="0" w:line="240" w:lineRule="auto"/>
              <w:rPr>
                <w:rFonts w:ascii="Times New Roman" w:eastAsia="Times New Roman" w:hAnsi="Times New Roman" w:cs="Times New Roman"/>
                <w:b/>
                <w:bCs/>
                <w:color w:val="000000"/>
                <w:sz w:val="24"/>
                <w:szCs w:val="24"/>
              </w:rPr>
            </w:pPr>
            <w:r w:rsidRPr="009216F7">
              <w:rPr>
                <w:rFonts w:ascii="Times New Roman" w:eastAsia="Times New Roman" w:hAnsi="Times New Roman" w:cs="Times New Roman"/>
                <w:b/>
                <w:bCs/>
                <w:color w:val="000000"/>
                <w:sz w:val="24"/>
                <w:szCs w:val="24"/>
              </w:rPr>
              <w:t>Знания:</w:t>
            </w:r>
          </w:p>
        </w:tc>
      </w:tr>
      <w:tr w:rsidR="009216F7" w:rsidRPr="009216F7" w14:paraId="65333CE3" w14:textId="77777777" w:rsidTr="009216F7">
        <w:trPr>
          <w:trHeight w:val="900"/>
        </w:trPr>
        <w:tc>
          <w:tcPr>
            <w:tcW w:w="1321" w:type="pct"/>
            <w:vMerge/>
            <w:tcBorders>
              <w:top w:val="nil"/>
              <w:left w:val="single" w:sz="4" w:space="0" w:color="auto"/>
              <w:bottom w:val="single" w:sz="4" w:space="0" w:color="000000"/>
              <w:right w:val="single" w:sz="4" w:space="0" w:color="auto"/>
            </w:tcBorders>
            <w:vAlign w:val="center"/>
            <w:hideMark/>
          </w:tcPr>
          <w:p w14:paraId="176CA018"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nil"/>
              <w:left w:val="single" w:sz="4" w:space="0" w:color="auto"/>
              <w:bottom w:val="single" w:sz="4" w:space="0" w:color="auto"/>
              <w:right w:val="single" w:sz="4" w:space="0" w:color="auto"/>
            </w:tcBorders>
            <w:vAlign w:val="center"/>
            <w:hideMark/>
          </w:tcPr>
          <w:p w14:paraId="3D467F8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nil"/>
              <w:left w:val="nil"/>
              <w:bottom w:val="single" w:sz="4" w:space="0" w:color="auto"/>
              <w:right w:val="single" w:sz="4" w:space="0" w:color="auto"/>
            </w:tcBorders>
            <w:shd w:val="clear" w:color="auto" w:fill="auto"/>
            <w:vAlign w:val="center"/>
            <w:hideMark/>
          </w:tcPr>
          <w:p w14:paraId="464521EC"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 xml:space="preserve">способы анализа и обработки информации, полученной в ходе процесса развития растений; </w:t>
            </w:r>
          </w:p>
        </w:tc>
      </w:tr>
      <w:tr w:rsidR="009216F7" w:rsidRPr="009216F7" w14:paraId="1BA0AECA" w14:textId="77777777" w:rsidTr="009216F7">
        <w:trPr>
          <w:trHeight w:val="600"/>
        </w:trPr>
        <w:tc>
          <w:tcPr>
            <w:tcW w:w="1321" w:type="pct"/>
            <w:vMerge/>
            <w:tcBorders>
              <w:top w:val="nil"/>
              <w:left w:val="single" w:sz="4" w:space="0" w:color="auto"/>
              <w:bottom w:val="single" w:sz="4" w:space="0" w:color="000000"/>
              <w:right w:val="single" w:sz="4" w:space="0" w:color="auto"/>
            </w:tcBorders>
            <w:vAlign w:val="center"/>
            <w:hideMark/>
          </w:tcPr>
          <w:p w14:paraId="79B3CEB7"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1357" w:type="pct"/>
            <w:vMerge/>
            <w:tcBorders>
              <w:top w:val="nil"/>
              <w:left w:val="single" w:sz="4" w:space="0" w:color="auto"/>
              <w:bottom w:val="single" w:sz="4" w:space="0" w:color="auto"/>
              <w:right w:val="single" w:sz="4" w:space="0" w:color="auto"/>
            </w:tcBorders>
            <w:vAlign w:val="center"/>
            <w:hideMark/>
          </w:tcPr>
          <w:p w14:paraId="020E4529"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p>
        </w:tc>
        <w:tc>
          <w:tcPr>
            <w:tcW w:w="2322" w:type="pct"/>
            <w:tcBorders>
              <w:top w:val="nil"/>
              <w:left w:val="nil"/>
              <w:bottom w:val="single" w:sz="4" w:space="0" w:color="auto"/>
              <w:right w:val="single" w:sz="4" w:space="0" w:color="auto"/>
            </w:tcBorders>
            <w:shd w:val="clear" w:color="auto" w:fill="auto"/>
            <w:vAlign w:val="center"/>
            <w:hideMark/>
          </w:tcPr>
          <w:p w14:paraId="5CE6C1AB" w14:textId="77777777" w:rsidR="009216F7" w:rsidRPr="009216F7" w:rsidRDefault="009216F7" w:rsidP="00965215">
            <w:pPr>
              <w:spacing w:after="0" w:line="240" w:lineRule="auto"/>
              <w:rPr>
                <w:rFonts w:ascii="Times New Roman" w:eastAsia="Times New Roman" w:hAnsi="Times New Roman" w:cs="Times New Roman"/>
                <w:color w:val="000000"/>
                <w:sz w:val="24"/>
                <w:szCs w:val="24"/>
              </w:rPr>
            </w:pPr>
            <w:r w:rsidRPr="009216F7">
              <w:rPr>
                <w:rFonts w:ascii="Times New Roman" w:eastAsia="Times New Roman" w:hAnsi="Times New Roman" w:cs="Times New Roman"/>
                <w:color w:val="000000"/>
                <w:sz w:val="24"/>
                <w:szCs w:val="24"/>
              </w:rPr>
              <w:t>правила ведения электронной базы данных истории полей.</w:t>
            </w:r>
          </w:p>
        </w:tc>
      </w:tr>
    </w:tbl>
    <w:p w14:paraId="6CFD7997" w14:textId="77777777" w:rsidR="00965215" w:rsidRPr="009216F7" w:rsidRDefault="00965215" w:rsidP="00965215">
      <w:pPr>
        <w:rPr>
          <w:sz w:val="24"/>
          <w:szCs w:val="24"/>
        </w:rPr>
      </w:pPr>
    </w:p>
    <w:p w14:paraId="4D246362" w14:textId="08057CFF" w:rsidR="004C7AD9" w:rsidRPr="001C33BF" w:rsidRDefault="004C7AD9" w:rsidP="001B3C90">
      <w:pPr>
        <w:rPr>
          <w:rFonts w:ascii="Times New Roman" w:hAnsi="Times New Roman" w:cs="Times New Roman"/>
        </w:rPr>
      </w:pPr>
    </w:p>
    <w:p w14:paraId="31C6D0D1" w14:textId="08957B55" w:rsidR="00FA5DF6" w:rsidRPr="001C33BF" w:rsidRDefault="00FA5DF6" w:rsidP="00466B5C">
      <w:pPr>
        <w:spacing w:after="0"/>
        <w:jc w:val="both"/>
        <w:rPr>
          <w:rFonts w:ascii="Times New Roman" w:hAnsi="Times New Roman" w:cs="Times New Roman"/>
          <w:sz w:val="24"/>
          <w:szCs w:val="24"/>
        </w:rPr>
        <w:sectPr w:rsidR="00FA5DF6" w:rsidRPr="001C33BF" w:rsidSect="001C33BF">
          <w:pgSz w:w="11906" w:h="16838"/>
          <w:pgMar w:top="1134" w:right="567" w:bottom="1134" w:left="1701" w:header="709" w:footer="709" w:gutter="0"/>
          <w:cols w:space="708"/>
          <w:docGrid w:linePitch="360"/>
        </w:sectPr>
      </w:pPr>
    </w:p>
    <w:p w14:paraId="564764BC" w14:textId="258F233F" w:rsidR="00BE2C2C" w:rsidRPr="001C33BF" w:rsidRDefault="00BE2C2C" w:rsidP="0038269B">
      <w:pPr>
        <w:pStyle w:val="1"/>
        <w:rPr>
          <w:rFonts w:ascii="Times New Roman" w:hAnsi="Times New Roman" w:cs="Times New Roman"/>
        </w:rPr>
      </w:pPr>
      <w:bookmarkStart w:id="13" w:name="_Toc103593999"/>
      <w:r w:rsidRPr="0038269B">
        <w:rPr>
          <w:rFonts w:ascii="Times New Roman" w:hAnsi="Times New Roman" w:cs="Times New Roman"/>
        </w:rPr>
        <w:t>Раздел 5.</w:t>
      </w:r>
      <w:r w:rsidR="00822AF6" w:rsidRPr="0038269B">
        <w:rPr>
          <w:rFonts w:ascii="Times New Roman" w:hAnsi="Times New Roman" w:cs="Times New Roman"/>
          <w:lang w:val="ru-RU"/>
        </w:rPr>
        <w:t xml:space="preserve"> </w:t>
      </w:r>
      <w:r w:rsidRPr="0038269B">
        <w:rPr>
          <w:rFonts w:ascii="Times New Roman" w:hAnsi="Times New Roman" w:cs="Times New Roman"/>
        </w:rPr>
        <w:t>Примерная структура образовательной программы</w:t>
      </w:r>
    </w:p>
    <w:p w14:paraId="22F791C3" w14:textId="4787FFCA" w:rsidR="00BE2C2C" w:rsidRPr="003C2279" w:rsidRDefault="00BE2C2C" w:rsidP="00BE2C2C">
      <w:pPr>
        <w:spacing w:after="0" w:line="240" w:lineRule="auto"/>
        <w:ind w:firstLine="709"/>
        <w:jc w:val="both"/>
        <w:rPr>
          <w:rFonts w:ascii="Times New Roman" w:hAnsi="Times New Roman" w:cs="Times New Roman"/>
          <w:bCs/>
          <w:iCs/>
          <w:sz w:val="24"/>
          <w:szCs w:val="24"/>
        </w:rPr>
      </w:pPr>
      <w:r w:rsidRPr="003C2279">
        <w:rPr>
          <w:rFonts w:ascii="Times New Roman" w:hAnsi="Times New Roman" w:cs="Times New Roman"/>
          <w:bCs/>
          <w:iCs/>
          <w:sz w:val="24"/>
          <w:szCs w:val="24"/>
        </w:rPr>
        <w:t>5.1.</w:t>
      </w:r>
      <w:r w:rsidR="007D501C" w:rsidRPr="003C2279">
        <w:rPr>
          <w:rFonts w:ascii="Times New Roman" w:hAnsi="Times New Roman" w:cs="Times New Roman"/>
          <w:bCs/>
          <w:iCs/>
          <w:sz w:val="24"/>
          <w:szCs w:val="24"/>
        </w:rPr>
        <w:t>1</w:t>
      </w:r>
      <w:r w:rsidR="0028157E" w:rsidRPr="003C2279">
        <w:rPr>
          <w:rFonts w:ascii="Times New Roman" w:hAnsi="Times New Roman" w:cs="Times New Roman"/>
          <w:bCs/>
          <w:iCs/>
          <w:sz w:val="24"/>
          <w:szCs w:val="24"/>
        </w:rPr>
        <w:t>.</w:t>
      </w:r>
      <w:r w:rsidR="007D501C" w:rsidRPr="003C2279">
        <w:rPr>
          <w:rFonts w:ascii="Times New Roman" w:hAnsi="Times New Roman" w:cs="Times New Roman"/>
          <w:bCs/>
          <w:iCs/>
          <w:sz w:val="24"/>
          <w:szCs w:val="24"/>
        </w:rPr>
        <w:t xml:space="preserve"> </w:t>
      </w:r>
      <w:r w:rsidRPr="003C2279">
        <w:rPr>
          <w:rFonts w:ascii="Times New Roman" w:hAnsi="Times New Roman" w:cs="Times New Roman"/>
          <w:bCs/>
          <w:iCs/>
          <w:sz w:val="24"/>
          <w:szCs w:val="24"/>
        </w:rPr>
        <w:t xml:space="preserve">Примерный учебный план по программе подготовки </w:t>
      </w:r>
      <w:r w:rsidR="001B3C90" w:rsidRPr="003C2279">
        <w:rPr>
          <w:rFonts w:ascii="Times New Roman" w:hAnsi="Times New Roman" w:cs="Times New Roman"/>
          <w:bCs/>
          <w:iCs/>
          <w:sz w:val="24"/>
          <w:szCs w:val="24"/>
        </w:rPr>
        <w:t>специалистов среднего звена</w:t>
      </w:r>
      <w:r w:rsidR="000C4C62" w:rsidRPr="003C2279">
        <w:rPr>
          <w:rFonts w:ascii="Times New Roman" w:hAnsi="Times New Roman" w:cs="Times New Roman"/>
          <w:bCs/>
          <w:iCs/>
          <w:sz w:val="24"/>
          <w:szCs w:val="24"/>
        </w:rPr>
        <w:t xml:space="preserve"> (ППССЗ)</w:t>
      </w:r>
      <w:r w:rsidR="009F4544" w:rsidRPr="003C2279">
        <w:rPr>
          <w:rFonts w:ascii="Times New Roman" w:hAnsi="Times New Roman" w:cs="Times New Roman"/>
          <w:bCs/>
          <w:iCs/>
          <w:sz w:val="24"/>
          <w:szCs w:val="24"/>
        </w:rPr>
        <w:t xml:space="preserve"> </w:t>
      </w:r>
    </w:p>
    <w:p w14:paraId="783C88B7" w14:textId="77777777" w:rsidR="007D501C" w:rsidRPr="009216F7" w:rsidRDefault="007D501C" w:rsidP="007D501C">
      <w:pPr>
        <w:spacing w:after="0" w:line="240" w:lineRule="auto"/>
        <w:jc w:val="center"/>
        <w:rPr>
          <w:rFonts w:ascii="Times New Roman" w:eastAsia="Calibri" w:hAnsi="Times New Roman" w:cs="Times New Roman"/>
          <w:sz w:val="4"/>
          <w:szCs w:val="4"/>
          <w:lang w:eastAsia="en-US"/>
        </w:rPr>
      </w:pPr>
    </w:p>
    <w:tbl>
      <w:tblPr>
        <w:tblW w:w="5000" w:type="pct"/>
        <w:tblLook w:val="04A0" w:firstRow="1" w:lastRow="0" w:firstColumn="1" w:lastColumn="0" w:noHBand="0" w:noVBand="1"/>
      </w:tblPr>
      <w:tblGrid>
        <w:gridCol w:w="149"/>
        <w:gridCol w:w="542"/>
        <w:gridCol w:w="390"/>
        <w:gridCol w:w="822"/>
        <w:gridCol w:w="4992"/>
        <w:gridCol w:w="2471"/>
        <w:gridCol w:w="2902"/>
        <w:gridCol w:w="2302"/>
      </w:tblGrid>
      <w:tr w:rsidR="003C2279" w:rsidRPr="009216F7" w14:paraId="6A0DF1DD" w14:textId="77777777" w:rsidTr="003C2279">
        <w:trPr>
          <w:gridBefore w:val="1"/>
          <w:gridAfter w:val="5"/>
          <w:wBefore w:w="51" w:type="pct"/>
          <w:wAfter w:w="4629" w:type="pct"/>
          <w:trHeight w:val="287"/>
        </w:trPr>
        <w:tc>
          <w:tcPr>
            <w:tcW w:w="186" w:type="pct"/>
          </w:tcPr>
          <w:p w14:paraId="5515B74C" w14:textId="77777777" w:rsidR="003C2279" w:rsidRPr="009216F7" w:rsidRDefault="003C2279">
            <w:pPr>
              <w:spacing w:after="0" w:line="240" w:lineRule="auto"/>
              <w:jc w:val="center"/>
              <w:rPr>
                <w:rFonts w:ascii="Times New Roman" w:hAnsi="Times New Roman" w:cs="Times New Roman"/>
                <w:sz w:val="4"/>
                <w:szCs w:val="4"/>
                <w:highlight w:val="red"/>
              </w:rPr>
            </w:pPr>
          </w:p>
        </w:tc>
        <w:tc>
          <w:tcPr>
            <w:tcW w:w="134" w:type="pct"/>
          </w:tcPr>
          <w:p w14:paraId="3D25B141" w14:textId="77777777" w:rsidR="003C2279" w:rsidRPr="009216F7" w:rsidRDefault="003C2279">
            <w:pPr>
              <w:spacing w:after="0" w:line="240" w:lineRule="auto"/>
              <w:jc w:val="center"/>
              <w:rPr>
                <w:rFonts w:ascii="Times New Roman" w:hAnsi="Times New Roman" w:cs="Times New Roman"/>
                <w:sz w:val="4"/>
                <w:szCs w:val="4"/>
                <w:highlight w:val="red"/>
              </w:rPr>
            </w:pPr>
          </w:p>
        </w:tc>
      </w:tr>
      <w:tr w:rsidR="003C2279" w14:paraId="4537C5EB" w14:textId="77777777" w:rsidTr="003C2279">
        <w:trPr>
          <w:cantSplit/>
          <w:trHeight w:val="2237"/>
        </w:trPr>
        <w:tc>
          <w:tcPr>
            <w:tcW w:w="653" w:type="pct"/>
            <w:gridSpan w:val="4"/>
            <w:tcBorders>
              <w:top w:val="single" w:sz="4" w:space="0" w:color="auto"/>
              <w:left w:val="single" w:sz="4" w:space="0" w:color="auto"/>
              <w:bottom w:val="single" w:sz="4" w:space="0" w:color="auto"/>
              <w:right w:val="single" w:sz="4" w:space="0" w:color="auto"/>
            </w:tcBorders>
            <w:vAlign w:val="center"/>
            <w:hideMark/>
          </w:tcPr>
          <w:p w14:paraId="340490AA" w14:textId="77777777" w:rsidR="003C2279" w:rsidRDefault="003C2279">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Индекс</w:t>
            </w:r>
          </w:p>
        </w:tc>
        <w:tc>
          <w:tcPr>
            <w:tcW w:w="1712" w:type="pct"/>
            <w:tcBorders>
              <w:top w:val="single" w:sz="4" w:space="0" w:color="auto"/>
              <w:left w:val="single" w:sz="4" w:space="0" w:color="auto"/>
              <w:bottom w:val="single" w:sz="4" w:space="0" w:color="auto"/>
              <w:right w:val="single" w:sz="4" w:space="0" w:color="auto"/>
            </w:tcBorders>
            <w:vAlign w:val="center"/>
            <w:hideMark/>
          </w:tcPr>
          <w:p w14:paraId="2E2E9A62" w14:textId="77777777" w:rsidR="003C2279" w:rsidRDefault="003C2279">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848" w:type="pct"/>
            <w:tcBorders>
              <w:top w:val="single" w:sz="4" w:space="0" w:color="auto"/>
              <w:left w:val="single" w:sz="4" w:space="0" w:color="auto"/>
              <w:bottom w:val="single" w:sz="4" w:space="0" w:color="auto"/>
              <w:right w:val="single" w:sz="4" w:space="0" w:color="auto"/>
            </w:tcBorders>
            <w:textDirection w:val="btLr"/>
            <w:vAlign w:val="center"/>
            <w:hideMark/>
          </w:tcPr>
          <w:p w14:paraId="4CE56629" w14:textId="77777777" w:rsidR="003C2279" w:rsidRDefault="003C2279">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 xml:space="preserve">Всего </w:t>
            </w:r>
          </w:p>
          <w:p w14:paraId="178D1474" w14:textId="77777777" w:rsidR="003C2279" w:rsidRDefault="003C2279">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1A566CA7" w14:textId="77777777" w:rsidR="003C2279" w:rsidRDefault="003C2279">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 xml:space="preserve">интенсификация </w:t>
            </w:r>
          </w:p>
          <w:p w14:paraId="0092F33A" w14:textId="77777777" w:rsidR="003C2279" w:rsidRDefault="003C2279">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до 40%, ак.ч.</w:t>
            </w:r>
          </w:p>
        </w:tc>
        <w:tc>
          <w:tcPr>
            <w:tcW w:w="996" w:type="pct"/>
            <w:tcBorders>
              <w:top w:val="single" w:sz="4" w:space="0" w:color="auto"/>
              <w:left w:val="single" w:sz="4" w:space="0" w:color="auto"/>
              <w:bottom w:val="single" w:sz="4" w:space="0" w:color="auto"/>
              <w:right w:val="single" w:sz="4" w:space="0" w:color="auto"/>
            </w:tcBorders>
            <w:textDirection w:val="btLr"/>
            <w:vAlign w:val="center"/>
            <w:hideMark/>
          </w:tcPr>
          <w:p w14:paraId="2089A029" w14:textId="77777777" w:rsidR="003C2279" w:rsidRDefault="003C2279">
            <w:pPr>
              <w:suppressAutoHyphens/>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 xml:space="preserve">В т.ч. в форме </w:t>
            </w:r>
            <w:r>
              <w:rPr>
                <w:rFonts w:ascii="Times New Roman" w:hAnsi="Times New Roman" w:cs="Times New Roman"/>
                <w:sz w:val="24"/>
                <w:szCs w:val="24"/>
              </w:rPr>
              <w:br/>
              <w:t>практической подготовки, ак.ч.</w:t>
            </w:r>
          </w:p>
        </w:tc>
        <w:tc>
          <w:tcPr>
            <w:tcW w:w="790" w:type="pct"/>
            <w:tcBorders>
              <w:top w:val="single" w:sz="4" w:space="0" w:color="auto"/>
              <w:left w:val="single" w:sz="4" w:space="0" w:color="auto"/>
              <w:bottom w:val="single" w:sz="4" w:space="0" w:color="auto"/>
              <w:right w:val="single" w:sz="4" w:space="0" w:color="auto"/>
            </w:tcBorders>
            <w:textDirection w:val="btLr"/>
            <w:hideMark/>
          </w:tcPr>
          <w:p w14:paraId="5AD1FF30" w14:textId="77777777" w:rsidR="003C2279" w:rsidRDefault="003C2279">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Рекомендуемый курс изучения</w:t>
            </w:r>
          </w:p>
        </w:tc>
      </w:tr>
      <w:tr w:rsidR="003C2279" w14:paraId="1F05AF5E" w14:textId="77777777" w:rsidTr="003C2279">
        <w:tc>
          <w:tcPr>
            <w:tcW w:w="653" w:type="pct"/>
            <w:gridSpan w:val="4"/>
            <w:tcBorders>
              <w:top w:val="single" w:sz="4" w:space="0" w:color="auto"/>
              <w:left w:val="single" w:sz="4" w:space="0" w:color="auto"/>
              <w:bottom w:val="single" w:sz="4" w:space="0" w:color="auto"/>
              <w:right w:val="single" w:sz="4" w:space="0" w:color="auto"/>
            </w:tcBorders>
            <w:vAlign w:val="center"/>
            <w:hideMark/>
          </w:tcPr>
          <w:p w14:paraId="07B092B4"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1</w:t>
            </w:r>
          </w:p>
        </w:tc>
        <w:tc>
          <w:tcPr>
            <w:tcW w:w="1712" w:type="pct"/>
            <w:tcBorders>
              <w:top w:val="single" w:sz="4" w:space="0" w:color="auto"/>
              <w:left w:val="single" w:sz="4" w:space="0" w:color="auto"/>
              <w:bottom w:val="single" w:sz="4" w:space="0" w:color="auto"/>
              <w:right w:val="single" w:sz="4" w:space="0" w:color="auto"/>
            </w:tcBorders>
            <w:vAlign w:val="center"/>
            <w:hideMark/>
          </w:tcPr>
          <w:p w14:paraId="1BF8BE10"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2</w:t>
            </w:r>
          </w:p>
        </w:tc>
        <w:tc>
          <w:tcPr>
            <w:tcW w:w="848" w:type="pct"/>
            <w:tcBorders>
              <w:top w:val="single" w:sz="4" w:space="0" w:color="auto"/>
              <w:left w:val="single" w:sz="4" w:space="0" w:color="auto"/>
              <w:bottom w:val="single" w:sz="4" w:space="0" w:color="auto"/>
              <w:right w:val="single" w:sz="4" w:space="0" w:color="auto"/>
            </w:tcBorders>
            <w:vAlign w:val="center"/>
            <w:hideMark/>
          </w:tcPr>
          <w:p w14:paraId="30A027E8"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w:t>
            </w:r>
          </w:p>
        </w:tc>
        <w:tc>
          <w:tcPr>
            <w:tcW w:w="996" w:type="pct"/>
            <w:tcBorders>
              <w:top w:val="single" w:sz="4" w:space="0" w:color="auto"/>
              <w:left w:val="single" w:sz="4" w:space="0" w:color="auto"/>
              <w:bottom w:val="single" w:sz="4" w:space="0" w:color="auto"/>
              <w:right w:val="single" w:sz="4" w:space="0" w:color="auto"/>
            </w:tcBorders>
            <w:vAlign w:val="center"/>
            <w:hideMark/>
          </w:tcPr>
          <w:p w14:paraId="0B27BCB0"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4</w:t>
            </w:r>
          </w:p>
        </w:tc>
        <w:tc>
          <w:tcPr>
            <w:tcW w:w="790" w:type="pct"/>
            <w:tcBorders>
              <w:top w:val="single" w:sz="4" w:space="0" w:color="auto"/>
              <w:left w:val="single" w:sz="4" w:space="0" w:color="auto"/>
              <w:bottom w:val="single" w:sz="4" w:space="0" w:color="auto"/>
              <w:right w:val="single" w:sz="4" w:space="0" w:color="auto"/>
            </w:tcBorders>
            <w:hideMark/>
          </w:tcPr>
          <w:p w14:paraId="0E7E5168"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5</w:t>
            </w:r>
          </w:p>
        </w:tc>
      </w:tr>
      <w:tr w:rsidR="003C2279" w14:paraId="644C66A1"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8255F8C" w14:textId="77777777" w:rsidR="003C2279" w:rsidRPr="009216F7" w:rsidRDefault="003C2279">
            <w:pPr>
              <w:spacing w:after="0" w:line="240" w:lineRule="auto"/>
              <w:rPr>
                <w:rFonts w:ascii="Times New Roman" w:hAnsi="Times New Roman" w:cs="Times New Roman"/>
                <w:b/>
                <w:bCs/>
                <w:color w:val="000000"/>
                <w:sz w:val="24"/>
                <w:szCs w:val="24"/>
              </w:rPr>
            </w:pPr>
            <w:r w:rsidRPr="009216F7">
              <w:rPr>
                <w:rFonts w:ascii="Times New Roman" w:hAnsi="Times New Roman" w:cs="Times New Roman"/>
                <w:b/>
                <w:bCs/>
                <w:color w:val="000000"/>
                <w:sz w:val="24"/>
                <w:szCs w:val="24"/>
              </w:rPr>
              <w:t>ОГСЭ.00</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CF52C2" w14:textId="77777777" w:rsidR="003C2279" w:rsidRPr="009216F7" w:rsidRDefault="003C2279">
            <w:pPr>
              <w:spacing w:after="0" w:line="240" w:lineRule="auto"/>
              <w:rPr>
                <w:rFonts w:ascii="Times New Roman" w:hAnsi="Times New Roman" w:cs="Times New Roman"/>
                <w:b/>
                <w:bCs/>
                <w:color w:val="000000"/>
                <w:sz w:val="24"/>
                <w:szCs w:val="24"/>
              </w:rPr>
            </w:pPr>
            <w:r w:rsidRPr="009216F7">
              <w:rPr>
                <w:rFonts w:ascii="Times New Roman" w:hAnsi="Times New Roman" w:cs="Times New Roman"/>
                <w:b/>
                <w:bCs/>
                <w:color w:val="000000"/>
                <w:sz w:val="24"/>
                <w:szCs w:val="24"/>
              </w:rPr>
              <w:t>Общий гуманитарный и социально-экономический цикл</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A6883D"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
                <w:bCs/>
                <w:sz w:val="24"/>
                <w:szCs w:val="24"/>
              </w:rPr>
              <w:t>252-468</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C542A1"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
                <w:bCs/>
                <w:sz w:val="24"/>
                <w:szCs w:val="24"/>
              </w:rPr>
              <w:t>118-288</w:t>
            </w: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659A1CB6" w14:textId="77777777" w:rsidR="003C2279" w:rsidRPr="009216F7" w:rsidRDefault="003C2279">
            <w:pPr>
              <w:spacing w:after="0" w:line="240" w:lineRule="auto"/>
              <w:jc w:val="center"/>
              <w:rPr>
                <w:rFonts w:ascii="Times New Roman" w:hAnsi="Times New Roman" w:cs="Times New Roman"/>
                <w:b/>
                <w:sz w:val="24"/>
                <w:szCs w:val="24"/>
              </w:rPr>
            </w:pPr>
          </w:p>
        </w:tc>
      </w:tr>
      <w:tr w:rsidR="003C2279" w14:paraId="5021BA28"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620A19A2" w14:textId="77777777" w:rsidR="003C2279" w:rsidRPr="009216F7" w:rsidRDefault="003C2279">
            <w:pPr>
              <w:spacing w:after="0" w:line="240" w:lineRule="auto"/>
              <w:rPr>
                <w:rFonts w:ascii="Times New Roman" w:hAnsi="Times New Roman" w:cs="Times New Roman"/>
                <w:b/>
                <w:bCs/>
                <w:color w:val="000000"/>
                <w:sz w:val="24"/>
                <w:szCs w:val="24"/>
              </w:rPr>
            </w:pPr>
            <w:r w:rsidRPr="009216F7">
              <w:rPr>
                <w:rFonts w:ascii="Times New Roman" w:hAnsi="Times New Roman"/>
                <w:sz w:val="24"/>
                <w:szCs w:val="24"/>
              </w:rPr>
              <w:t>ОГСЭ.01</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38865250" w14:textId="77777777" w:rsidR="003C2279" w:rsidRPr="009216F7" w:rsidRDefault="003C2279">
            <w:pPr>
              <w:spacing w:after="0" w:line="240" w:lineRule="auto"/>
              <w:rPr>
                <w:rFonts w:ascii="Times New Roman" w:hAnsi="Times New Roman" w:cs="Times New Roman"/>
                <w:b/>
                <w:bCs/>
                <w:color w:val="000000"/>
                <w:sz w:val="24"/>
                <w:szCs w:val="24"/>
              </w:rPr>
            </w:pPr>
            <w:r w:rsidRPr="009216F7">
              <w:rPr>
                <w:rFonts w:ascii="Times New Roman" w:hAnsi="Times New Roman"/>
                <w:sz w:val="24"/>
                <w:szCs w:val="24"/>
              </w:rPr>
              <w:t>Основы философии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10A793"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36-42</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F96414"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0</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43813D84"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1,2</w:t>
            </w:r>
          </w:p>
        </w:tc>
      </w:tr>
      <w:tr w:rsidR="003C2279" w14:paraId="575D23C7"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38EF7C21" w14:textId="77777777" w:rsidR="003C2279" w:rsidRPr="009216F7" w:rsidRDefault="003C2279">
            <w:pPr>
              <w:spacing w:after="0" w:line="240" w:lineRule="auto"/>
              <w:rPr>
                <w:rFonts w:ascii="Times New Roman" w:hAnsi="Times New Roman" w:cs="Times New Roman"/>
                <w:b/>
                <w:bCs/>
                <w:color w:val="000000"/>
                <w:sz w:val="24"/>
                <w:szCs w:val="24"/>
              </w:rPr>
            </w:pPr>
            <w:r w:rsidRPr="009216F7">
              <w:rPr>
                <w:rFonts w:ascii="Times New Roman" w:hAnsi="Times New Roman"/>
                <w:sz w:val="24"/>
                <w:szCs w:val="24"/>
              </w:rPr>
              <w:t>ОГСЭ.02</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5679D188" w14:textId="77777777" w:rsidR="003C2279" w:rsidRPr="009216F7" w:rsidRDefault="003C2279">
            <w:pPr>
              <w:spacing w:after="0" w:line="240" w:lineRule="auto"/>
              <w:rPr>
                <w:rFonts w:ascii="Times New Roman" w:hAnsi="Times New Roman" w:cs="Times New Roman"/>
                <w:b/>
                <w:bCs/>
                <w:color w:val="000000"/>
                <w:sz w:val="24"/>
                <w:szCs w:val="24"/>
              </w:rPr>
            </w:pPr>
            <w:r w:rsidRPr="009216F7">
              <w:rPr>
                <w:rFonts w:ascii="Times New Roman" w:hAnsi="Times New Roman"/>
                <w:sz w:val="24"/>
                <w:szCs w:val="24"/>
              </w:rPr>
              <w:t>История</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83C8E"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36-46</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7C783"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0</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5DDC1B5" w14:textId="77777777" w:rsidR="003C2279" w:rsidRPr="009216F7" w:rsidRDefault="003C2279">
            <w:pPr>
              <w:spacing w:after="0" w:line="240" w:lineRule="auto"/>
              <w:jc w:val="center"/>
              <w:rPr>
                <w:rFonts w:ascii="Times New Roman" w:hAnsi="Times New Roman" w:cs="Times New Roman"/>
                <w:b/>
                <w:sz w:val="24"/>
                <w:szCs w:val="24"/>
              </w:rPr>
            </w:pPr>
            <w:r w:rsidRPr="009216F7">
              <w:rPr>
                <w:rFonts w:ascii="Times New Roman" w:hAnsi="Times New Roman" w:cs="Times New Roman"/>
                <w:bCs/>
                <w:sz w:val="24"/>
                <w:szCs w:val="24"/>
              </w:rPr>
              <w:t>1,2</w:t>
            </w:r>
          </w:p>
        </w:tc>
      </w:tr>
      <w:tr w:rsidR="003C2279" w14:paraId="19E81B2F"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2B328035"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sz w:val="24"/>
                <w:szCs w:val="24"/>
              </w:rPr>
              <w:t>ОГСЭ.03</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4B6D2ED8"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sz w:val="24"/>
                <w:szCs w:val="24"/>
              </w:rPr>
              <w:t>Иностранный язык в профессиональной деятельности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AFA26"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72-142</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4B49F0"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36-76</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5B6056A0"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w:t>
            </w:r>
          </w:p>
        </w:tc>
      </w:tr>
      <w:tr w:rsidR="003C2279" w14:paraId="0E60CC5E"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7867927E"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sz w:val="24"/>
                <w:szCs w:val="24"/>
              </w:rPr>
              <w:t>ОГСЭ.04</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386BE35C"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sz w:val="24"/>
                <w:szCs w:val="24"/>
              </w:rPr>
              <w:t>Физическая культура</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FE165E"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72-202</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ACD4BD"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72-202</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C6A2029"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284466AC" w14:textId="77777777" w:rsidTr="009216F7">
        <w:trPr>
          <w:trHeight w:val="170"/>
        </w:trPr>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328CF536"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sz w:val="24"/>
                <w:szCs w:val="24"/>
              </w:rPr>
              <w:t>ОГСЭ.05</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64A7E1E5"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iCs/>
                <w:sz w:val="24"/>
                <w:szCs w:val="24"/>
              </w:rPr>
              <w:t>Психология общения</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9200C2"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36-36</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3E1E6"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10-10</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C6E2312"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w:t>
            </w:r>
          </w:p>
        </w:tc>
      </w:tr>
      <w:tr w:rsidR="003C2279" w14:paraId="629B7B47"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63239525"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b/>
                <w:sz w:val="24"/>
                <w:szCs w:val="24"/>
              </w:rPr>
              <w:t>ЕН.00</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671DA347"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b/>
                <w:sz w:val="24"/>
                <w:szCs w:val="24"/>
              </w:rPr>
              <w:t>Математический и общий естественно-научный цикл</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DB7C7" w14:textId="77777777" w:rsidR="003C2279" w:rsidRPr="009216F7" w:rsidRDefault="003C2279">
            <w:pPr>
              <w:spacing w:after="0" w:line="240" w:lineRule="auto"/>
              <w:jc w:val="center"/>
              <w:rPr>
                <w:rFonts w:ascii="Times New Roman" w:hAnsi="Times New Roman" w:cs="Times New Roman"/>
                <w:b/>
                <w:sz w:val="24"/>
                <w:szCs w:val="24"/>
              </w:rPr>
            </w:pPr>
            <w:r w:rsidRPr="009216F7">
              <w:rPr>
                <w:rFonts w:ascii="Times New Roman" w:hAnsi="Times New Roman" w:cs="Times New Roman"/>
                <w:b/>
                <w:sz w:val="24"/>
                <w:szCs w:val="24"/>
              </w:rPr>
              <w:t>108-144</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503717" w14:textId="77777777" w:rsidR="003C2279" w:rsidRPr="009216F7" w:rsidRDefault="003C2279">
            <w:pPr>
              <w:spacing w:after="0" w:line="240" w:lineRule="auto"/>
              <w:jc w:val="center"/>
              <w:rPr>
                <w:rFonts w:ascii="Times New Roman" w:hAnsi="Times New Roman" w:cs="Times New Roman"/>
                <w:b/>
                <w:sz w:val="24"/>
                <w:szCs w:val="24"/>
              </w:rPr>
            </w:pPr>
            <w:r w:rsidRPr="009216F7">
              <w:rPr>
                <w:rFonts w:ascii="Times New Roman" w:hAnsi="Times New Roman" w:cs="Times New Roman"/>
                <w:b/>
                <w:sz w:val="24"/>
                <w:szCs w:val="24"/>
              </w:rPr>
              <w:t>54-72</w:t>
            </w:r>
          </w:p>
        </w:tc>
        <w:tc>
          <w:tcPr>
            <w:tcW w:w="790" w:type="pct"/>
            <w:tcBorders>
              <w:top w:val="single" w:sz="4" w:space="0" w:color="auto"/>
              <w:left w:val="single" w:sz="4" w:space="0" w:color="auto"/>
              <w:bottom w:val="single" w:sz="4" w:space="0" w:color="auto"/>
              <w:right w:val="single" w:sz="4" w:space="0" w:color="auto"/>
            </w:tcBorders>
            <w:shd w:val="clear" w:color="auto" w:fill="auto"/>
          </w:tcPr>
          <w:p w14:paraId="745E5979" w14:textId="77777777" w:rsidR="003C2279" w:rsidRPr="009216F7" w:rsidRDefault="003C2279">
            <w:pPr>
              <w:spacing w:after="0" w:line="240" w:lineRule="auto"/>
              <w:rPr>
                <w:rFonts w:ascii="Times New Roman" w:hAnsi="Times New Roman" w:cs="Times New Roman"/>
                <w:sz w:val="24"/>
                <w:szCs w:val="24"/>
              </w:rPr>
            </w:pPr>
          </w:p>
        </w:tc>
      </w:tr>
      <w:tr w:rsidR="003C2279" w14:paraId="094BB9DD"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1D54A9C"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sz w:val="24"/>
                <w:szCs w:val="24"/>
              </w:rPr>
              <w:t>ЕН.01</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6E9BE0CA"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sz w:val="24"/>
                <w:szCs w:val="24"/>
              </w:rPr>
              <w:t>Экологические основы природопользования</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0BA656"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36-42</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tcPr>
          <w:p w14:paraId="72F912DF"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18-20</w:t>
            </w:r>
          </w:p>
          <w:p w14:paraId="5855E8ED" w14:textId="77777777" w:rsidR="003C2279" w:rsidRPr="009216F7" w:rsidRDefault="003C2279">
            <w:pPr>
              <w:spacing w:after="0" w:line="240" w:lineRule="auto"/>
              <w:jc w:val="center"/>
              <w:rPr>
                <w:rFonts w:ascii="Times New Roman" w:hAnsi="Times New Roman" w:cs="Times New Roman"/>
                <w:bCs/>
                <w:sz w:val="24"/>
                <w:szCs w:val="24"/>
              </w:rPr>
            </w:pP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2D5A5EF"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w:t>
            </w:r>
          </w:p>
        </w:tc>
      </w:tr>
      <w:tr w:rsidR="003C2279" w14:paraId="2FEAD834"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260676"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sz w:val="24"/>
                <w:szCs w:val="24"/>
              </w:rPr>
              <w:t>ЕН.02</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02D2B908"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sz w:val="24"/>
                <w:szCs w:val="24"/>
              </w:rPr>
              <w:t>Основы аналитической химии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112B6A"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36-55</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BB7499"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18-28</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C75026C"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Cs/>
                <w:sz w:val="24"/>
                <w:szCs w:val="24"/>
              </w:rPr>
              <w:t>1,2</w:t>
            </w:r>
          </w:p>
        </w:tc>
      </w:tr>
      <w:tr w:rsidR="003C2279" w14:paraId="7266334E"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5F751D2D"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ЕН.03</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2AED42D5"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Основы экономики, менеджмента и маркетинга</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29A60A"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36-47</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D3C478"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18-24</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52250CBB"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Cs/>
                <w:sz w:val="24"/>
                <w:szCs w:val="24"/>
              </w:rPr>
              <w:t>1,2</w:t>
            </w:r>
          </w:p>
        </w:tc>
      </w:tr>
      <w:tr w:rsidR="003C2279" w14:paraId="70B5C47F"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CB1B37" w14:textId="77777777" w:rsidR="003C2279" w:rsidRPr="009216F7" w:rsidRDefault="003C2279">
            <w:pPr>
              <w:spacing w:after="0" w:line="240" w:lineRule="auto"/>
              <w:rPr>
                <w:rFonts w:ascii="Times New Roman" w:hAnsi="Times New Roman"/>
                <w:b/>
                <w:bCs/>
                <w:sz w:val="24"/>
                <w:szCs w:val="24"/>
              </w:rPr>
            </w:pPr>
            <w:r w:rsidRPr="009216F7">
              <w:rPr>
                <w:rFonts w:ascii="Times New Roman" w:hAnsi="Times New Roman"/>
                <w:b/>
                <w:bCs/>
                <w:sz w:val="24"/>
                <w:szCs w:val="24"/>
              </w:rPr>
              <w:t>ОПБ</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6BDFEBC3" w14:textId="77777777" w:rsidR="003C2279" w:rsidRPr="009216F7" w:rsidRDefault="003C2279">
            <w:pPr>
              <w:spacing w:after="0" w:line="240" w:lineRule="auto"/>
              <w:rPr>
                <w:rFonts w:ascii="Times New Roman" w:hAnsi="Times New Roman"/>
                <w:b/>
                <w:bCs/>
                <w:sz w:val="24"/>
                <w:szCs w:val="24"/>
              </w:rPr>
            </w:pPr>
            <w:r w:rsidRPr="009216F7">
              <w:rPr>
                <w:rFonts w:ascii="Times New Roman" w:hAnsi="Times New Roman"/>
                <w:b/>
                <w:bCs/>
                <w:sz w:val="24"/>
                <w:szCs w:val="24"/>
              </w:rPr>
              <w:t>Основной профессиональный блок</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648F6E"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
                <w:bCs/>
                <w:sz w:val="24"/>
                <w:szCs w:val="24"/>
              </w:rPr>
              <w:t>1440-2340</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tcPr>
          <w:p w14:paraId="14DF1E8B" w14:textId="77777777" w:rsidR="003C2279" w:rsidRPr="009216F7" w:rsidRDefault="003C2279">
            <w:pPr>
              <w:spacing w:after="0" w:line="240" w:lineRule="auto"/>
              <w:jc w:val="center"/>
              <w:rPr>
                <w:rFonts w:ascii="Times New Roman" w:hAnsi="Times New Roman" w:cs="Times New Roman"/>
                <w:b/>
                <w:bCs/>
                <w:sz w:val="24"/>
                <w:szCs w:val="24"/>
              </w:rPr>
            </w:pP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4EA37B15"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Cs/>
                <w:sz w:val="24"/>
                <w:szCs w:val="24"/>
              </w:rPr>
              <w:t>1,2,3*</w:t>
            </w:r>
          </w:p>
        </w:tc>
      </w:tr>
      <w:tr w:rsidR="003C2279" w14:paraId="697F3F5F"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8401D3F" w14:textId="77777777" w:rsidR="003C2279" w:rsidRPr="009216F7" w:rsidRDefault="003C2279">
            <w:pPr>
              <w:spacing w:after="0" w:line="240" w:lineRule="auto"/>
              <w:rPr>
                <w:rFonts w:ascii="Times New Roman" w:hAnsi="Times New Roman"/>
                <w:sz w:val="24"/>
                <w:szCs w:val="24"/>
              </w:rPr>
            </w:pP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1EAEBCF3" w14:textId="77777777" w:rsidR="003C2279" w:rsidRPr="009216F7" w:rsidRDefault="003C2279">
            <w:pPr>
              <w:spacing w:after="0" w:line="240" w:lineRule="auto"/>
              <w:rPr>
                <w:rFonts w:ascii="Times New Roman" w:hAnsi="Times New Roman"/>
                <w:b/>
                <w:bCs/>
                <w:sz w:val="24"/>
                <w:szCs w:val="24"/>
              </w:rPr>
            </w:pPr>
            <w:r w:rsidRPr="009216F7">
              <w:rPr>
                <w:rFonts w:ascii="Times New Roman" w:hAnsi="Times New Roman"/>
                <w:b/>
                <w:bCs/>
                <w:sz w:val="24"/>
                <w:szCs w:val="24"/>
              </w:rPr>
              <w:t>Общепрофессиональный цикл</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937F8F"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
                <w:bCs/>
                <w:sz w:val="24"/>
                <w:szCs w:val="24"/>
              </w:rPr>
              <w:t>396-612</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915D27"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b/>
                <w:sz w:val="24"/>
                <w:szCs w:val="24"/>
              </w:rPr>
              <w:t>198-306</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54AF7097"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Cs/>
                <w:sz w:val="24"/>
                <w:szCs w:val="24"/>
              </w:rPr>
              <w:t>1,2,3*</w:t>
            </w:r>
          </w:p>
        </w:tc>
      </w:tr>
      <w:tr w:rsidR="003C2279" w14:paraId="04C7FE6A"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51AF1CA4"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rPr>
              <w:t>ОП.01</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45EAA674"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rPr>
              <w:t>Ботаника и физиология растений</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00990A"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36-72</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FBF9DC"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sz w:val="24"/>
                <w:szCs w:val="24"/>
              </w:rPr>
              <w:t>18-36</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30AD55F9"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Cs/>
                <w:sz w:val="24"/>
                <w:szCs w:val="24"/>
              </w:rPr>
              <w:t>1,2,3*</w:t>
            </w:r>
          </w:p>
        </w:tc>
      </w:tr>
      <w:tr w:rsidR="003C2279" w14:paraId="6914C819"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0777CA87"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rPr>
              <w:t>ОП.02</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19A1625B"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rPr>
              <w:t>Основы агрономии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46F135"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56-103</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A06847"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sz w:val="24"/>
                <w:szCs w:val="24"/>
              </w:rPr>
              <w:t>28-52</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07CD4676"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2F7D23A2"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5D4D5FDD"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rPr>
              <w:t>ОП.03</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7C6399FE"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rPr>
              <w:t>Основы механизации, электрификации и автоматизации сельскохозяйственного производства</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179705"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56-104</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09441A"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sz w:val="24"/>
                <w:szCs w:val="24"/>
              </w:rPr>
              <w:t>28-52</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46867682"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14F9855E"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6ECCBF7C"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rPr>
              <w:t>ОП.04</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3FDAFCBF"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rPr>
              <w:t>Микробиология, санитария и гигиена</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1EF93D"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36-51</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4C686E"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sz w:val="24"/>
                <w:szCs w:val="24"/>
              </w:rPr>
              <w:t>18-30</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84F4AE7"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24778911"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437E2DF5"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ОП.05</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5AB5DC6E"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Правовые основы профессиональной деятельности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D64C4B"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36-51</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399509"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sz w:val="24"/>
                <w:szCs w:val="24"/>
              </w:rPr>
              <w:t>18-26</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49177886"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10A8A05C"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18D22998"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rPr>
              <w:t>ОП.06</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51926C95"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rPr>
              <w:t>Метрология, стандартизация и подтверждение качества</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5C6B17"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36-57</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853ED3"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sz w:val="24"/>
                <w:szCs w:val="24"/>
              </w:rPr>
              <w:t>18-26</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37C80D07"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73C1FAD2"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301CA298"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ОП.07</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55966B66"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Информационные технологии в профессиональной деятельности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A2FB27"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36-54</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89CB81"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sz w:val="24"/>
                <w:szCs w:val="24"/>
              </w:rPr>
              <w:t>18-28</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0250E085"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0D5BACEF"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73C04672"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ОП.08</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325B736F" w14:textId="77777777" w:rsidR="003C2279" w:rsidRPr="009216F7" w:rsidRDefault="003C2279">
            <w:pPr>
              <w:spacing w:after="0" w:line="240" w:lineRule="auto"/>
              <w:rPr>
                <w:rFonts w:ascii="Times New Roman" w:hAnsi="Times New Roman"/>
                <w:sz w:val="24"/>
                <w:szCs w:val="24"/>
              </w:rPr>
            </w:pPr>
            <w:r w:rsidRPr="009216F7">
              <w:rPr>
                <w:rFonts w:ascii="Times New Roman" w:hAnsi="Times New Roman"/>
              </w:rPr>
              <w:t>Охрана труда</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683214"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36-48</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56116B"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sz w:val="24"/>
                <w:szCs w:val="24"/>
              </w:rPr>
              <w:t>18-24</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59E6FBEE"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20934DA4"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hideMark/>
          </w:tcPr>
          <w:p w14:paraId="11060DA4"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rPr>
              <w:t>ОП.09</w:t>
            </w:r>
          </w:p>
        </w:tc>
        <w:tc>
          <w:tcPr>
            <w:tcW w:w="1712" w:type="pct"/>
            <w:tcBorders>
              <w:top w:val="single" w:sz="4" w:space="0" w:color="auto"/>
              <w:left w:val="single" w:sz="4" w:space="0" w:color="auto"/>
              <w:bottom w:val="single" w:sz="4" w:space="0" w:color="auto"/>
              <w:right w:val="single" w:sz="4" w:space="0" w:color="auto"/>
            </w:tcBorders>
            <w:shd w:val="clear" w:color="auto" w:fill="auto"/>
            <w:hideMark/>
          </w:tcPr>
          <w:p w14:paraId="304604A0"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rPr>
              <w:t>Безопасность жизнедеятельности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C42DF"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68-72</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0E2933"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sz w:val="24"/>
                <w:szCs w:val="24"/>
              </w:rPr>
              <w:t>34-32</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44F483D"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17FB4F24" w14:textId="77777777" w:rsidTr="009216F7">
        <w:trPr>
          <w:trHeight w:val="227"/>
        </w:trPr>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E165256" w14:textId="77777777" w:rsidR="003C2279" w:rsidRPr="009216F7" w:rsidRDefault="003C2279">
            <w:pPr>
              <w:spacing w:after="0" w:line="240" w:lineRule="auto"/>
              <w:rPr>
                <w:rFonts w:ascii="Times New Roman" w:hAnsi="Times New Roman" w:cs="Times New Roman"/>
                <w:sz w:val="24"/>
                <w:szCs w:val="24"/>
              </w:rPr>
            </w:pP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18B34"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cs="Times New Roman"/>
                <w:b/>
                <w:sz w:val="24"/>
                <w:szCs w:val="24"/>
              </w:rPr>
              <w:t>Профессиональный цикл</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261B30"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
                <w:bCs/>
                <w:sz w:val="24"/>
                <w:szCs w:val="24"/>
              </w:rPr>
              <w:t>1044-1728</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DD59"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
                <w:bCs/>
                <w:sz w:val="24"/>
                <w:szCs w:val="24"/>
              </w:rPr>
              <w:t>1044-1728</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E518229"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2B6FB07E" w14:textId="77777777" w:rsidTr="009216F7">
        <w:trPr>
          <w:trHeight w:val="227"/>
        </w:trPr>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17CF74" w14:textId="77777777" w:rsidR="003C2279" w:rsidRPr="009216F7" w:rsidRDefault="003C2279">
            <w:pPr>
              <w:spacing w:after="0" w:line="240" w:lineRule="auto"/>
              <w:rPr>
                <w:rFonts w:ascii="Times New Roman" w:hAnsi="Times New Roman" w:cs="Times New Roman"/>
                <w:sz w:val="24"/>
                <w:szCs w:val="24"/>
              </w:rPr>
            </w:pPr>
            <w:r w:rsidRPr="009216F7">
              <w:rPr>
                <w:rFonts w:ascii="Times New Roman" w:hAnsi="Times New Roman"/>
                <w:b/>
                <w:bCs/>
                <w:sz w:val="24"/>
                <w:szCs w:val="24"/>
              </w:rPr>
              <w:t>ПМ.00</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7E5188"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b/>
                <w:sz w:val="24"/>
                <w:szCs w:val="24"/>
              </w:rPr>
              <w:t>Профессиональные модули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14:paraId="5C0AB7AE" w14:textId="77777777" w:rsidR="003C2279" w:rsidRPr="009216F7" w:rsidRDefault="003C2279">
            <w:pPr>
              <w:spacing w:after="0" w:line="240" w:lineRule="auto"/>
              <w:jc w:val="center"/>
              <w:rPr>
                <w:rFonts w:ascii="Times New Roman" w:hAnsi="Times New Roman" w:cs="Times New Roman"/>
                <w:b/>
                <w:bCs/>
                <w:sz w:val="24"/>
                <w:szCs w:val="24"/>
              </w:rPr>
            </w:pP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tcPr>
          <w:p w14:paraId="22356FFF" w14:textId="77777777" w:rsidR="003C2279" w:rsidRPr="009216F7" w:rsidRDefault="003C2279">
            <w:pPr>
              <w:spacing w:after="0" w:line="240" w:lineRule="auto"/>
              <w:jc w:val="center"/>
              <w:rPr>
                <w:rFonts w:ascii="Times New Roman" w:hAnsi="Times New Roman" w:cs="Times New Roman"/>
                <w:b/>
                <w:bCs/>
                <w:sz w:val="24"/>
                <w:szCs w:val="24"/>
              </w:rPr>
            </w:pP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77163EAF"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bCs/>
                <w:sz w:val="24"/>
                <w:szCs w:val="24"/>
              </w:rPr>
              <w:t>1,2,3*</w:t>
            </w:r>
          </w:p>
        </w:tc>
      </w:tr>
      <w:tr w:rsidR="003C2279" w14:paraId="2667367C"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6D2A16B"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bCs/>
                <w:sz w:val="24"/>
                <w:szCs w:val="24"/>
              </w:rPr>
              <w:t>ПМ. 01</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87894D"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bCs/>
                <w:sz w:val="24"/>
                <w:szCs w:val="24"/>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AF32A"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530-700</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3F61D5"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sz w:val="24"/>
                <w:szCs w:val="24"/>
              </w:rPr>
              <w:t>530-700</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3698FE79"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1,2,3*</w:t>
            </w:r>
          </w:p>
        </w:tc>
      </w:tr>
      <w:tr w:rsidR="003C2279" w14:paraId="771CDDD7"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0A1F44F"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cs="Times New Roman"/>
                <w:bCs/>
                <w:sz w:val="24"/>
                <w:szCs w:val="24"/>
              </w:rPr>
              <w:t>ПМ. 02</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0265C8E"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cs="Times New Roman"/>
                <w:bCs/>
                <w:sz w:val="24"/>
                <w:szCs w:val="24"/>
              </w:rPr>
              <w:t>Контроль процесса развития растений в течение вегетации</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995F8"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350-630</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BB1186" w14:textId="77777777" w:rsidR="003C2279" w:rsidRPr="009216F7" w:rsidRDefault="003C2279">
            <w:pPr>
              <w:spacing w:after="0" w:line="240" w:lineRule="auto"/>
              <w:jc w:val="center"/>
              <w:rPr>
                <w:rFonts w:ascii="Times New Roman" w:hAnsi="Times New Roman" w:cs="Times New Roman"/>
                <w:b/>
                <w:sz w:val="24"/>
                <w:szCs w:val="24"/>
              </w:rPr>
            </w:pPr>
            <w:r w:rsidRPr="009216F7">
              <w:rPr>
                <w:rFonts w:ascii="Times New Roman" w:hAnsi="Times New Roman" w:cs="Times New Roman"/>
                <w:sz w:val="24"/>
                <w:szCs w:val="24"/>
              </w:rPr>
              <w:t>350-630</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0F9C37FF"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1,2,3*</w:t>
            </w:r>
          </w:p>
        </w:tc>
      </w:tr>
      <w:tr w:rsidR="003C2279" w14:paraId="4FA20077"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97787C1"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cs="Times New Roman"/>
                <w:bCs/>
                <w:sz w:val="24"/>
                <w:szCs w:val="24"/>
              </w:rPr>
              <w:t>ПМ.03</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9FBA52" w14:textId="77777777" w:rsidR="003C2279" w:rsidRPr="009216F7" w:rsidRDefault="003C2279">
            <w:pPr>
              <w:spacing w:after="0" w:line="240" w:lineRule="auto"/>
              <w:rPr>
                <w:rFonts w:ascii="Times New Roman" w:hAnsi="Times New Roman" w:cs="Times New Roman"/>
                <w:bCs/>
                <w:sz w:val="24"/>
                <w:szCs w:val="24"/>
              </w:rPr>
            </w:pPr>
            <w:r w:rsidRPr="009216F7">
              <w:rPr>
                <w:rFonts w:ascii="Times New Roman" w:hAnsi="Times New Roman"/>
                <w:bCs/>
                <w:sz w:val="24"/>
                <w:szCs w:val="24"/>
              </w:rPr>
              <w:t xml:space="preserve">Выполнение работ по профессии </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BD95F"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164-398</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8ED579" w14:textId="77777777" w:rsidR="003C2279" w:rsidRPr="009216F7" w:rsidRDefault="003C2279">
            <w:pPr>
              <w:spacing w:after="0" w:line="240" w:lineRule="auto"/>
              <w:jc w:val="center"/>
              <w:rPr>
                <w:rFonts w:ascii="Times New Roman" w:hAnsi="Times New Roman" w:cs="Times New Roman"/>
                <w:b/>
                <w:sz w:val="24"/>
                <w:szCs w:val="24"/>
              </w:rPr>
            </w:pPr>
            <w:r w:rsidRPr="009216F7">
              <w:rPr>
                <w:rFonts w:ascii="Times New Roman" w:hAnsi="Times New Roman" w:cs="Times New Roman"/>
                <w:sz w:val="24"/>
                <w:szCs w:val="24"/>
              </w:rPr>
              <w:t>164-398</w:t>
            </w:r>
          </w:p>
        </w:tc>
        <w:tc>
          <w:tcPr>
            <w:tcW w:w="790" w:type="pct"/>
            <w:tcBorders>
              <w:top w:val="single" w:sz="4" w:space="0" w:color="auto"/>
              <w:left w:val="single" w:sz="4" w:space="0" w:color="auto"/>
              <w:bottom w:val="single" w:sz="4" w:space="0" w:color="auto"/>
              <w:right w:val="single" w:sz="4" w:space="0" w:color="auto"/>
            </w:tcBorders>
            <w:shd w:val="clear" w:color="auto" w:fill="auto"/>
            <w:hideMark/>
          </w:tcPr>
          <w:p w14:paraId="06A05322"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1,2,3*</w:t>
            </w:r>
          </w:p>
        </w:tc>
      </w:tr>
      <w:tr w:rsidR="003C2279" w14:paraId="20D49B10" w14:textId="77777777" w:rsidTr="009216F7">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4F8A927"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cs="Times New Roman"/>
                <w:b/>
                <w:sz w:val="24"/>
                <w:szCs w:val="24"/>
              </w:rPr>
              <w:t>ГИА.00</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7E016E" w14:textId="77777777" w:rsidR="003C2279" w:rsidRPr="009216F7" w:rsidRDefault="003C2279">
            <w:pPr>
              <w:suppressAutoHyphens/>
              <w:spacing w:after="0" w:line="240" w:lineRule="auto"/>
              <w:rPr>
                <w:rFonts w:ascii="Times New Roman" w:hAnsi="Times New Roman" w:cs="Times New Roman"/>
                <w:b/>
                <w:sz w:val="24"/>
                <w:szCs w:val="24"/>
              </w:rPr>
            </w:pPr>
            <w:r w:rsidRPr="009216F7">
              <w:rPr>
                <w:rFonts w:ascii="Times New Roman" w:hAnsi="Times New Roman" w:cs="Times New Roman"/>
                <w:b/>
                <w:sz w:val="24"/>
                <w:szCs w:val="24"/>
              </w:rPr>
              <w:t xml:space="preserve">Государственная итоговая аттестация </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099EA5" w14:textId="77777777" w:rsidR="003C2279" w:rsidRPr="009216F7" w:rsidRDefault="003C2279">
            <w:pPr>
              <w:spacing w:after="0" w:line="240" w:lineRule="auto"/>
              <w:jc w:val="center"/>
              <w:rPr>
                <w:rFonts w:ascii="Times New Roman" w:hAnsi="Times New Roman" w:cs="Times New Roman"/>
                <w:b/>
                <w:bCs/>
                <w:sz w:val="24"/>
                <w:szCs w:val="24"/>
              </w:rPr>
            </w:pPr>
            <w:r w:rsidRPr="009216F7">
              <w:rPr>
                <w:rFonts w:ascii="Times New Roman" w:hAnsi="Times New Roman" w:cs="Times New Roman"/>
                <w:b/>
                <w:bCs/>
                <w:sz w:val="24"/>
                <w:szCs w:val="24"/>
              </w:rPr>
              <w:t>144-216</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tcPr>
          <w:p w14:paraId="2717F6EF" w14:textId="77777777" w:rsidR="003C2279" w:rsidRPr="009216F7" w:rsidRDefault="003C2279">
            <w:pPr>
              <w:spacing w:after="0" w:line="240" w:lineRule="auto"/>
              <w:jc w:val="center"/>
              <w:rPr>
                <w:rFonts w:ascii="Times New Roman" w:hAnsi="Times New Roman" w:cs="Times New Roman"/>
                <w:b/>
                <w:bCs/>
                <w:sz w:val="24"/>
                <w:szCs w:val="24"/>
              </w:rPr>
            </w:pP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69043E" w14:textId="77777777" w:rsidR="003C2279" w:rsidRPr="009216F7" w:rsidRDefault="003C2279">
            <w:pPr>
              <w:spacing w:after="0" w:line="240" w:lineRule="auto"/>
              <w:jc w:val="center"/>
              <w:rPr>
                <w:rFonts w:ascii="Times New Roman" w:hAnsi="Times New Roman" w:cs="Times New Roman"/>
                <w:sz w:val="24"/>
                <w:szCs w:val="24"/>
              </w:rPr>
            </w:pPr>
            <w:r w:rsidRPr="009216F7">
              <w:rPr>
                <w:rFonts w:ascii="Times New Roman" w:hAnsi="Times New Roman" w:cs="Times New Roman"/>
                <w:sz w:val="24"/>
                <w:szCs w:val="24"/>
              </w:rPr>
              <w:t>2,3*</w:t>
            </w:r>
          </w:p>
        </w:tc>
      </w:tr>
      <w:tr w:rsidR="003C2279" w14:paraId="3CA8B7CF" w14:textId="77777777" w:rsidTr="009216F7">
        <w:tc>
          <w:tcPr>
            <w:tcW w:w="2366"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74D74CE" w14:textId="77777777" w:rsidR="003C2279" w:rsidRPr="009216F7" w:rsidRDefault="003C2279">
            <w:pPr>
              <w:suppressAutoHyphens/>
              <w:spacing w:after="0" w:line="240" w:lineRule="auto"/>
              <w:rPr>
                <w:rFonts w:ascii="Times New Roman" w:hAnsi="Times New Roman" w:cs="Times New Roman"/>
                <w:b/>
                <w:sz w:val="24"/>
                <w:szCs w:val="24"/>
              </w:rPr>
            </w:pPr>
            <w:r w:rsidRPr="009216F7">
              <w:rPr>
                <w:rFonts w:ascii="Times New Roman" w:hAnsi="Times New Roman" w:cs="Times New Roman"/>
                <w:b/>
                <w:sz w:val="24"/>
                <w:szCs w:val="24"/>
              </w:rPr>
              <w:t xml:space="preserve">Итого </w:t>
            </w:r>
            <w:r w:rsidRPr="009216F7">
              <w:rPr>
                <w:rFonts w:ascii="Times New Roman" w:hAnsi="Times New Roman" w:cs="Times New Roman"/>
                <w:bCs/>
                <w:sz w:val="24"/>
                <w:szCs w:val="24"/>
              </w:rPr>
              <w:t>(минимальные требования)</w:t>
            </w:r>
            <w:r w:rsidRPr="009216F7">
              <w:rPr>
                <w:rFonts w:ascii="Times New Roman" w:hAnsi="Times New Roman" w:cs="Times New Roman"/>
                <w:b/>
                <w:sz w:val="24"/>
                <w:szCs w:val="24"/>
              </w:rPr>
              <w:t>:</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86BAF6" w14:textId="77777777" w:rsidR="003C2279" w:rsidRPr="009216F7" w:rsidRDefault="003C2279">
            <w:pPr>
              <w:spacing w:after="0" w:line="240" w:lineRule="auto"/>
              <w:jc w:val="center"/>
              <w:rPr>
                <w:rFonts w:ascii="Times New Roman" w:hAnsi="Times New Roman" w:cs="Times New Roman"/>
                <w:b/>
                <w:bCs/>
                <w:color w:val="000000"/>
                <w:sz w:val="24"/>
                <w:szCs w:val="24"/>
              </w:rPr>
            </w:pPr>
            <w:r w:rsidRPr="009216F7">
              <w:rPr>
                <w:rFonts w:ascii="Times New Roman" w:hAnsi="Times New Roman" w:cs="Times New Roman"/>
                <w:b/>
                <w:bCs/>
                <w:color w:val="000000"/>
                <w:sz w:val="24"/>
                <w:szCs w:val="24"/>
              </w:rPr>
              <w:t>1944-3168</w:t>
            </w:r>
          </w:p>
        </w:tc>
        <w:tc>
          <w:tcPr>
            <w:tcW w:w="996" w:type="pct"/>
            <w:tcBorders>
              <w:top w:val="single" w:sz="4" w:space="0" w:color="auto"/>
              <w:left w:val="single" w:sz="4" w:space="0" w:color="auto"/>
              <w:bottom w:val="single" w:sz="4" w:space="0" w:color="auto"/>
              <w:right w:val="single" w:sz="4" w:space="0" w:color="auto"/>
            </w:tcBorders>
            <w:shd w:val="clear" w:color="auto" w:fill="auto"/>
            <w:vAlign w:val="center"/>
          </w:tcPr>
          <w:p w14:paraId="78BF24B7" w14:textId="77777777" w:rsidR="003C2279" w:rsidRPr="009216F7" w:rsidRDefault="003C2279">
            <w:pPr>
              <w:spacing w:after="0" w:line="240" w:lineRule="auto"/>
              <w:jc w:val="center"/>
              <w:rPr>
                <w:rFonts w:ascii="Times New Roman" w:hAnsi="Times New Roman" w:cs="Times New Roman"/>
                <w:b/>
                <w:bCs/>
                <w:sz w:val="24"/>
                <w:szCs w:val="24"/>
              </w:rPr>
            </w:pPr>
          </w:p>
        </w:tc>
        <w:tc>
          <w:tcPr>
            <w:tcW w:w="790" w:type="pct"/>
            <w:tcBorders>
              <w:top w:val="single" w:sz="4" w:space="0" w:color="auto"/>
              <w:left w:val="single" w:sz="4" w:space="0" w:color="auto"/>
              <w:bottom w:val="single" w:sz="4" w:space="0" w:color="auto"/>
              <w:right w:val="single" w:sz="4" w:space="0" w:color="auto"/>
            </w:tcBorders>
            <w:shd w:val="clear" w:color="auto" w:fill="auto"/>
            <w:vAlign w:val="center"/>
          </w:tcPr>
          <w:p w14:paraId="57F066E8" w14:textId="77777777" w:rsidR="003C2279" w:rsidRPr="009216F7" w:rsidRDefault="003C2279">
            <w:pPr>
              <w:spacing w:after="0" w:line="240" w:lineRule="auto"/>
              <w:jc w:val="center"/>
              <w:rPr>
                <w:rFonts w:ascii="Times New Roman" w:hAnsi="Times New Roman" w:cs="Times New Roman"/>
                <w:sz w:val="24"/>
                <w:szCs w:val="24"/>
              </w:rPr>
            </w:pPr>
          </w:p>
        </w:tc>
      </w:tr>
      <w:tr w:rsidR="003C2279" w14:paraId="24F13CF4" w14:textId="77777777" w:rsidTr="003C2279">
        <w:tc>
          <w:tcPr>
            <w:tcW w:w="653" w:type="pct"/>
            <w:gridSpan w:val="4"/>
            <w:tcBorders>
              <w:top w:val="single" w:sz="4" w:space="0" w:color="auto"/>
              <w:left w:val="single" w:sz="4" w:space="0" w:color="auto"/>
              <w:bottom w:val="single" w:sz="4" w:space="0" w:color="auto"/>
              <w:right w:val="single" w:sz="4" w:space="0" w:color="auto"/>
            </w:tcBorders>
            <w:vAlign w:val="center"/>
            <w:hideMark/>
          </w:tcPr>
          <w:p w14:paraId="2FA05EC3"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cs="Times New Roman"/>
                <w:b/>
                <w:sz w:val="24"/>
                <w:szCs w:val="24"/>
              </w:rPr>
              <w:t xml:space="preserve">ДПБ </w:t>
            </w:r>
          </w:p>
        </w:tc>
        <w:tc>
          <w:tcPr>
            <w:tcW w:w="1712" w:type="pct"/>
            <w:tcBorders>
              <w:top w:val="single" w:sz="4" w:space="0" w:color="auto"/>
              <w:left w:val="single" w:sz="4" w:space="0" w:color="auto"/>
              <w:bottom w:val="single" w:sz="4" w:space="0" w:color="auto"/>
              <w:right w:val="single" w:sz="4" w:space="0" w:color="auto"/>
            </w:tcBorders>
            <w:vAlign w:val="center"/>
          </w:tcPr>
          <w:p w14:paraId="36601B28" w14:textId="77777777" w:rsidR="003C2279" w:rsidRPr="009216F7" w:rsidRDefault="003C2279">
            <w:pPr>
              <w:spacing w:after="0" w:line="240" w:lineRule="auto"/>
              <w:rPr>
                <w:rFonts w:ascii="Times New Roman" w:hAnsi="Times New Roman" w:cs="Times New Roman"/>
                <w:b/>
                <w:sz w:val="24"/>
                <w:szCs w:val="24"/>
              </w:rPr>
            </w:pPr>
            <w:r w:rsidRPr="009216F7">
              <w:rPr>
                <w:rFonts w:ascii="Times New Roman" w:hAnsi="Times New Roman" w:cs="Times New Roman"/>
                <w:b/>
                <w:sz w:val="24"/>
                <w:szCs w:val="24"/>
              </w:rPr>
              <w:t xml:space="preserve">Дополнительный профессиональный блок </w:t>
            </w:r>
          </w:p>
          <w:p w14:paraId="1FFEAFD7" w14:textId="77777777" w:rsidR="003C2279" w:rsidRPr="009216F7" w:rsidRDefault="003C2279">
            <w:pPr>
              <w:spacing w:after="0" w:line="240" w:lineRule="auto"/>
              <w:rPr>
                <w:rFonts w:ascii="Times New Roman" w:hAnsi="Times New Roman" w:cs="Times New Roman"/>
                <w:b/>
                <w:sz w:val="24"/>
                <w:szCs w:val="24"/>
              </w:rPr>
            </w:pPr>
          </w:p>
        </w:tc>
        <w:tc>
          <w:tcPr>
            <w:tcW w:w="848" w:type="pct"/>
            <w:tcBorders>
              <w:top w:val="single" w:sz="4" w:space="0" w:color="auto"/>
              <w:left w:val="single" w:sz="4" w:space="0" w:color="auto"/>
              <w:bottom w:val="single" w:sz="4" w:space="0" w:color="auto"/>
              <w:right w:val="single" w:sz="4" w:space="0" w:color="auto"/>
            </w:tcBorders>
            <w:vAlign w:val="center"/>
            <w:hideMark/>
          </w:tcPr>
          <w:p w14:paraId="08AC8A93" w14:textId="77777777" w:rsidR="003C2279" w:rsidRPr="009216F7" w:rsidRDefault="003C2279">
            <w:pPr>
              <w:spacing w:after="0" w:line="240" w:lineRule="auto"/>
              <w:jc w:val="center"/>
              <w:rPr>
                <w:rFonts w:ascii="Times New Roman" w:hAnsi="Times New Roman" w:cs="Times New Roman"/>
                <w:b/>
                <w:bCs/>
                <w:color w:val="000000"/>
                <w:sz w:val="24"/>
                <w:szCs w:val="24"/>
              </w:rPr>
            </w:pPr>
            <w:r w:rsidRPr="009216F7">
              <w:rPr>
                <w:rFonts w:ascii="Times New Roman" w:hAnsi="Times New Roman" w:cs="Times New Roman"/>
                <w:b/>
                <w:bCs/>
                <w:color w:val="000000"/>
                <w:sz w:val="24"/>
                <w:szCs w:val="24"/>
              </w:rPr>
              <w:t>756-1296</w:t>
            </w:r>
          </w:p>
        </w:tc>
        <w:tc>
          <w:tcPr>
            <w:tcW w:w="996" w:type="pct"/>
            <w:tcBorders>
              <w:top w:val="single" w:sz="4" w:space="0" w:color="auto"/>
              <w:left w:val="single" w:sz="4" w:space="0" w:color="auto"/>
              <w:bottom w:val="single" w:sz="4" w:space="0" w:color="auto"/>
              <w:right w:val="single" w:sz="4" w:space="0" w:color="auto"/>
            </w:tcBorders>
            <w:vAlign w:val="center"/>
          </w:tcPr>
          <w:p w14:paraId="5E4CD71B" w14:textId="77777777" w:rsidR="003C2279" w:rsidRPr="009216F7" w:rsidRDefault="003C2279">
            <w:pPr>
              <w:spacing w:after="0" w:line="240" w:lineRule="auto"/>
              <w:jc w:val="center"/>
              <w:rPr>
                <w:rFonts w:ascii="Times New Roman" w:hAnsi="Times New Roman" w:cs="Times New Roman"/>
                <w:b/>
                <w:bCs/>
                <w:sz w:val="24"/>
                <w:szCs w:val="24"/>
              </w:rPr>
            </w:pPr>
          </w:p>
        </w:tc>
        <w:tc>
          <w:tcPr>
            <w:tcW w:w="790" w:type="pct"/>
            <w:tcBorders>
              <w:top w:val="single" w:sz="4" w:space="0" w:color="auto"/>
              <w:left w:val="single" w:sz="4" w:space="0" w:color="auto"/>
              <w:bottom w:val="single" w:sz="4" w:space="0" w:color="auto"/>
              <w:right w:val="single" w:sz="4" w:space="0" w:color="auto"/>
            </w:tcBorders>
            <w:vAlign w:val="center"/>
          </w:tcPr>
          <w:p w14:paraId="44E51F5E" w14:textId="77777777" w:rsidR="003C2279" w:rsidRPr="009216F7" w:rsidRDefault="003C2279">
            <w:pPr>
              <w:spacing w:after="0" w:line="240" w:lineRule="auto"/>
              <w:jc w:val="center"/>
              <w:rPr>
                <w:rFonts w:ascii="Times New Roman" w:hAnsi="Times New Roman" w:cs="Times New Roman"/>
                <w:sz w:val="24"/>
                <w:szCs w:val="24"/>
              </w:rPr>
            </w:pPr>
          </w:p>
        </w:tc>
      </w:tr>
      <w:tr w:rsidR="003C2279" w14:paraId="3430B7C9" w14:textId="77777777" w:rsidTr="003C2279">
        <w:trPr>
          <w:trHeight w:val="212"/>
        </w:trPr>
        <w:tc>
          <w:tcPr>
            <w:tcW w:w="2366" w:type="pct"/>
            <w:gridSpan w:val="5"/>
            <w:tcBorders>
              <w:top w:val="single" w:sz="4" w:space="0" w:color="auto"/>
              <w:left w:val="single" w:sz="4" w:space="0" w:color="auto"/>
              <w:bottom w:val="single" w:sz="4" w:space="0" w:color="auto"/>
              <w:right w:val="single" w:sz="4" w:space="0" w:color="auto"/>
            </w:tcBorders>
            <w:vAlign w:val="center"/>
            <w:hideMark/>
          </w:tcPr>
          <w:p w14:paraId="55BC3461" w14:textId="77777777" w:rsidR="003C2279" w:rsidRPr="009216F7" w:rsidRDefault="003C2279">
            <w:pPr>
              <w:suppressAutoHyphens/>
              <w:spacing w:after="0" w:line="240" w:lineRule="auto"/>
              <w:rPr>
                <w:rFonts w:ascii="Times New Roman" w:hAnsi="Times New Roman" w:cs="Times New Roman"/>
                <w:b/>
                <w:sz w:val="24"/>
                <w:szCs w:val="24"/>
              </w:rPr>
            </w:pPr>
            <w:r w:rsidRPr="009216F7">
              <w:rPr>
                <w:rFonts w:ascii="Times New Roman" w:hAnsi="Times New Roman" w:cs="Times New Roman"/>
                <w:b/>
                <w:sz w:val="24"/>
                <w:szCs w:val="24"/>
              </w:rPr>
              <w:t>Объем образовательной программы</w:t>
            </w:r>
          </w:p>
        </w:tc>
        <w:tc>
          <w:tcPr>
            <w:tcW w:w="848" w:type="pct"/>
            <w:tcBorders>
              <w:top w:val="single" w:sz="4" w:space="0" w:color="auto"/>
              <w:left w:val="single" w:sz="4" w:space="0" w:color="auto"/>
              <w:bottom w:val="single" w:sz="4" w:space="0" w:color="auto"/>
              <w:right w:val="single" w:sz="4" w:space="0" w:color="auto"/>
            </w:tcBorders>
            <w:vAlign w:val="center"/>
            <w:hideMark/>
          </w:tcPr>
          <w:p w14:paraId="303261FA" w14:textId="77777777" w:rsidR="003C2279" w:rsidRPr="009216F7" w:rsidRDefault="003C2279">
            <w:pPr>
              <w:spacing w:after="0" w:line="240" w:lineRule="auto"/>
              <w:jc w:val="center"/>
              <w:rPr>
                <w:rFonts w:ascii="Times New Roman" w:hAnsi="Times New Roman" w:cs="Times New Roman"/>
                <w:b/>
                <w:bCs/>
                <w:color w:val="000000"/>
                <w:sz w:val="24"/>
                <w:szCs w:val="24"/>
              </w:rPr>
            </w:pPr>
            <w:r w:rsidRPr="009216F7">
              <w:rPr>
                <w:rFonts w:ascii="Times New Roman" w:hAnsi="Times New Roman" w:cs="Times New Roman"/>
                <w:b/>
                <w:bCs/>
                <w:color w:val="000000"/>
                <w:sz w:val="24"/>
                <w:szCs w:val="24"/>
              </w:rPr>
              <w:t>2700-4464</w:t>
            </w:r>
          </w:p>
        </w:tc>
        <w:tc>
          <w:tcPr>
            <w:tcW w:w="996" w:type="pct"/>
            <w:tcBorders>
              <w:top w:val="single" w:sz="4" w:space="0" w:color="auto"/>
              <w:left w:val="single" w:sz="4" w:space="0" w:color="auto"/>
              <w:bottom w:val="single" w:sz="4" w:space="0" w:color="auto"/>
              <w:right w:val="single" w:sz="4" w:space="0" w:color="auto"/>
            </w:tcBorders>
            <w:vAlign w:val="center"/>
          </w:tcPr>
          <w:p w14:paraId="17E58D83" w14:textId="77777777" w:rsidR="003C2279" w:rsidRPr="009216F7" w:rsidRDefault="003C2279">
            <w:pPr>
              <w:spacing w:after="0" w:line="240" w:lineRule="auto"/>
              <w:jc w:val="center"/>
              <w:rPr>
                <w:rFonts w:ascii="Times New Roman" w:hAnsi="Times New Roman" w:cs="Times New Roman"/>
                <w:b/>
                <w:bCs/>
                <w:sz w:val="24"/>
                <w:szCs w:val="24"/>
              </w:rPr>
            </w:pPr>
          </w:p>
        </w:tc>
        <w:tc>
          <w:tcPr>
            <w:tcW w:w="790" w:type="pct"/>
            <w:tcBorders>
              <w:top w:val="single" w:sz="4" w:space="0" w:color="auto"/>
              <w:left w:val="single" w:sz="4" w:space="0" w:color="auto"/>
              <w:bottom w:val="single" w:sz="4" w:space="0" w:color="auto"/>
              <w:right w:val="single" w:sz="4" w:space="0" w:color="auto"/>
            </w:tcBorders>
            <w:vAlign w:val="center"/>
          </w:tcPr>
          <w:p w14:paraId="5C729E53" w14:textId="77777777" w:rsidR="003C2279" w:rsidRPr="009216F7" w:rsidRDefault="003C2279">
            <w:pPr>
              <w:spacing w:after="0" w:line="240" w:lineRule="auto"/>
              <w:jc w:val="center"/>
              <w:rPr>
                <w:rFonts w:ascii="Times New Roman" w:hAnsi="Times New Roman" w:cs="Times New Roman"/>
                <w:sz w:val="24"/>
                <w:szCs w:val="24"/>
              </w:rPr>
            </w:pPr>
          </w:p>
        </w:tc>
      </w:tr>
      <w:tr w:rsidR="003C2279" w14:paraId="75DC996C" w14:textId="77777777" w:rsidTr="003C2279">
        <w:trPr>
          <w:trHeight w:val="212"/>
        </w:trPr>
        <w:tc>
          <w:tcPr>
            <w:tcW w:w="2366" w:type="pct"/>
            <w:gridSpan w:val="5"/>
            <w:tcBorders>
              <w:top w:val="single" w:sz="4" w:space="0" w:color="auto"/>
              <w:left w:val="single" w:sz="4" w:space="0" w:color="auto"/>
              <w:bottom w:val="single" w:sz="4" w:space="0" w:color="auto"/>
              <w:right w:val="single" w:sz="4" w:space="0" w:color="auto"/>
            </w:tcBorders>
            <w:vAlign w:val="center"/>
            <w:hideMark/>
          </w:tcPr>
          <w:p w14:paraId="4C07677F" w14:textId="77777777" w:rsidR="003C2279" w:rsidRPr="009216F7" w:rsidRDefault="003C2279">
            <w:pPr>
              <w:suppressAutoHyphens/>
              <w:spacing w:after="0" w:line="240" w:lineRule="auto"/>
              <w:rPr>
                <w:rFonts w:ascii="Times New Roman" w:hAnsi="Times New Roman" w:cs="Times New Roman"/>
                <w:bCs/>
                <w:sz w:val="24"/>
                <w:szCs w:val="24"/>
              </w:rPr>
            </w:pPr>
            <w:r w:rsidRPr="009216F7">
              <w:rPr>
                <w:rFonts w:ascii="Times New Roman" w:hAnsi="Times New Roman" w:cs="Times New Roman"/>
                <w:bCs/>
                <w:sz w:val="24"/>
                <w:szCs w:val="24"/>
              </w:rPr>
              <w:t>Срок обучения</w:t>
            </w:r>
          </w:p>
        </w:tc>
        <w:tc>
          <w:tcPr>
            <w:tcW w:w="848" w:type="pct"/>
            <w:tcBorders>
              <w:top w:val="single" w:sz="4" w:space="0" w:color="auto"/>
              <w:left w:val="single" w:sz="4" w:space="0" w:color="auto"/>
              <w:bottom w:val="single" w:sz="4" w:space="0" w:color="auto"/>
              <w:right w:val="single" w:sz="4" w:space="0" w:color="auto"/>
            </w:tcBorders>
            <w:vAlign w:val="center"/>
            <w:hideMark/>
          </w:tcPr>
          <w:p w14:paraId="531A45EF" w14:textId="77777777" w:rsidR="003C2279" w:rsidRPr="009216F7" w:rsidRDefault="003C2279">
            <w:pPr>
              <w:spacing w:after="0" w:line="240" w:lineRule="auto"/>
              <w:jc w:val="center"/>
              <w:rPr>
                <w:rFonts w:ascii="Times New Roman" w:hAnsi="Times New Roman" w:cs="Times New Roman"/>
                <w:bCs/>
                <w:sz w:val="24"/>
                <w:szCs w:val="24"/>
              </w:rPr>
            </w:pPr>
            <w:r w:rsidRPr="009216F7">
              <w:rPr>
                <w:rFonts w:ascii="Times New Roman" w:hAnsi="Times New Roman" w:cs="Times New Roman"/>
                <w:bCs/>
                <w:sz w:val="24"/>
                <w:szCs w:val="24"/>
              </w:rPr>
              <w:t>1г. 8 мес. -2 г.10мес</w:t>
            </w:r>
          </w:p>
        </w:tc>
        <w:tc>
          <w:tcPr>
            <w:tcW w:w="996" w:type="pct"/>
            <w:tcBorders>
              <w:top w:val="single" w:sz="4" w:space="0" w:color="auto"/>
              <w:left w:val="single" w:sz="4" w:space="0" w:color="auto"/>
              <w:bottom w:val="single" w:sz="4" w:space="0" w:color="auto"/>
              <w:right w:val="single" w:sz="4" w:space="0" w:color="auto"/>
            </w:tcBorders>
            <w:vAlign w:val="center"/>
          </w:tcPr>
          <w:p w14:paraId="31F9B0A6" w14:textId="77777777" w:rsidR="003C2279" w:rsidRPr="009216F7" w:rsidRDefault="003C2279">
            <w:pPr>
              <w:spacing w:after="0" w:line="240" w:lineRule="auto"/>
              <w:jc w:val="center"/>
              <w:rPr>
                <w:rFonts w:ascii="Times New Roman" w:hAnsi="Times New Roman" w:cs="Times New Roman"/>
                <w:b/>
                <w:bCs/>
                <w:sz w:val="24"/>
                <w:szCs w:val="24"/>
              </w:rPr>
            </w:pPr>
          </w:p>
        </w:tc>
        <w:tc>
          <w:tcPr>
            <w:tcW w:w="790" w:type="pct"/>
            <w:tcBorders>
              <w:top w:val="single" w:sz="4" w:space="0" w:color="auto"/>
              <w:left w:val="single" w:sz="4" w:space="0" w:color="auto"/>
              <w:bottom w:val="single" w:sz="4" w:space="0" w:color="auto"/>
              <w:right w:val="single" w:sz="4" w:space="0" w:color="auto"/>
            </w:tcBorders>
            <w:vAlign w:val="center"/>
          </w:tcPr>
          <w:p w14:paraId="52FAAD71" w14:textId="77777777" w:rsidR="003C2279" w:rsidRPr="009216F7" w:rsidRDefault="003C2279">
            <w:pPr>
              <w:spacing w:after="0" w:line="240" w:lineRule="auto"/>
              <w:jc w:val="center"/>
              <w:rPr>
                <w:rFonts w:ascii="Times New Roman" w:hAnsi="Times New Roman" w:cs="Times New Roman"/>
                <w:sz w:val="24"/>
                <w:szCs w:val="24"/>
              </w:rPr>
            </w:pPr>
          </w:p>
        </w:tc>
      </w:tr>
      <w:tr w:rsidR="003C2279" w14:paraId="2C35FE03" w14:textId="77777777" w:rsidTr="003C2279">
        <w:trPr>
          <w:trHeight w:val="212"/>
        </w:trPr>
        <w:tc>
          <w:tcPr>
            <w:tcW w:w="5000" w:type="pct"/>
            <w:gridSpan w:val="8"/>
            <w:tcBorders>
              <w:top w:val="single" w:sz="4" w:space="0" w:color="auto"/>
              <w:left w:val="nil"/>
              <w:bottom w:val="nil"/>
              <w:right w:val="nil"/>
            </w:tcBorders>
            <w:vAlign w:val="center"/>
          </w:tcPr>
          <w:p w14:paraId="2AF6A81E" w14:textId="77777777" w:rsidR="003C2279" w:rsidRDefault="003C2279">
            <w:pPr>
              <w:pStyle w:val="ae"/>
              <w:ind w:left="0"/>
              <w:jc w:val="both"/>
              <w:rPr>
                <w:rFonts w:ascii="Times New Roman" w:hAnsi="Times New Roman" w:cs="Times New Roman"/>
                <w:b/>
                <w:bCs/>
              </w:rPr>
            </w:pPr>
            <w:r>
              <w:rPr>
                <w:rFonts w:ascii="Times New Roman" w:hAnsi="Times New Roman"/>
                <w:b/>
                <w:bCs/>
              </w:rPr>
              <w:t>*</w:t>
            </w:r>
            <w:r>
              <w:rPr>
                <w:rFonts w:ascii="Times New Roman" w:hAnsi="Times New Roman"/>
                <w:sz w:val="20"/>
                <w:szCs w:val="20"/>
                <w:lang w:val="ru-RU"/>
              </w:rPr>
              <w:t>3</w:t>
            </w:r>
            <w:r>
              <w:rPr>
                <w:rFonts w:ascii="Times New Roman" w:hAnsi="Times New Roman"/>
                <w:sz w:val="20"/>
                <w:szCs w:val="20"/>
              </w:rPr>
              <w:t xml:space="preserve"> курс </w:t>
            </w:r>
            <w:r>
              <w:rPr>
                <w:rFonts w:ascii="Times New Roman" w:hAnsi="Times New Roman"/>
                <w:sz w:val="20"/>
                <w:szCs w:val="20"/>
                <w:lang w:val="ru-RU"/>
              </w:rPr>
              <w:t>изучения</w:t>
            </w:r>
            <w:r>
              <w:rPr>
                <w:rFonts w:ascii="Times New Roman" w:hAnsi="Times New Roman"/>
                <w:sz w:val="20"/>
                <w:szCs w:val="20"/>
              </w:rPr>
              <w:t xml:space="preserve"> </w:t>
            </w:r>
            <w:r>
              <w:rPr>
                <w:rFonts w:ascii="Times New Roman" w:hAnsi="Times New Roman"/>
                <w:sz w:val="20"/>
                <w:szCs w:val="20"/>
                <w:lang w:val="ru-RU"/>
              </w:rPr>
              <w:t>определяется</w:t>
            </w:r>
            <w:r>
              <w:rPr>
                <w:rFonts w:ascii="Times New Roman" w:hAnsi="Times New Roman"/>
                <w:sz w:val="20"/>
                <w:szCs w:val="20"/>
              </w:rPr>
              <w:t xml:space="preserve"> в соответствии со сроком обучения</w:t>
            </w:r>
          </w:p>
          <w:p w14:paraId="539C3F52" w14:textId="77777777" w:rsidR="003C2279" w:rsidRDefault="003C2279">
            <w:pPr>
              <w:spacing w:after="0" w:line="240" w:lineRule="auto"/>
              <w:jc w:val="center"/>
              <w:rPr>
                <w:rFonts w:ascii="Times New Roman" w:hAnsi="Times New Roman" w:cs="Times New Roman"/>
                <w:sz w:val="24"/>
                <w:szCs w:val="24"/>
                <w:lang w:val="x-none"/>
              </w:rPr>
            </w:pPr>
          </w:p>
        </w:tc>
      </w:tr>
    </w:tbl>
    <w:p w14:paraId="4B749C0D" w14:textId="46B0DD57" w:rsidR="007D501C" w:rsidRDefault="007D501C" w:rsidP="00FC442C">
      <w:pPr>
        <w:spacing w:after="0" w:line="240" w:lineRule="auto"/>
        <w:jc w:val="both"/>
        <w:rPr>
          <w:rFonts w:ascii="Times New Roman" w:hAnsi="Times New Roman" w:cs="Times New Roman"/>
          <w:bCs/>
          <w:iCs/>
          <w:sz w:val="20"/>
          <w:szCs w:val="20"/>
        </w:rPr>
      </w:pPr>
    </w:p>
    <w:p w14:paraId="0A283D28" w14:textId="451F070B" w:rsidR="00FC442C" w:rsidRDefault="00FC442C" w:rsidP="00FC442C">
      <w:pPr>
        <w:spacing w:after="0" w:line="240" w:lineRule="auto"/>
        <w:jc w:val="both"/>
        <w:rPr>
          <w:rFonts w:ascii="Times New Roman" w:hAnsi="Times New Roman" w:cs="Times New Roman"/>
          <w:bCs/>
          <w:iCs/>
          <w:sz w:val="20"/>
          <w:szCs w:val="20"/>
        </w:rPr>
      </w:pPr>
    </w:p>
    <w:p w14:paraId="525E110E" w14:textId="729AA29B" w:rsidR="00FC442C" w:rsidRDefault="00FC442C" w:rsidP="00FC442C">
      <w:pPr>
        <w:spacing w:after="0" w:line="240" w:lineRule="auto"/>
        <w:jc w:val="both"/>
        <w:rPr>
          <w:rFonts w:ascii="Times New Roman" w:hAnsi="Times New Roman" w:cs="Times New Roman"/>
          <w:bCs/>
          <w:iCs/>
          <w:sz w:val="20"/>
          <w:szCs w:val="20"/>
        </w:rPr>
      </w:pPr>
    </w:p>
    <w:p w14:paraId="0F650E1F" w14:textId="3C6236D4" w:rsidR="00FC442C" w:rsidRDefault="00FC442C" w:rsidP="00FC442C">
      <w:pPr>
        <w:spacing w:after="0" w:line="240" w:lineRule="auto"/>
        <w:jc w:val="both"/>
        <w:rPr>
          <w:rFonts w:ascii="Times New Roman" w:hAnsi="Times New Roman" w:cs="Times New Roman"/>
          <w:bCs/>
          <w:iCs/>
          <w:sz w:val="20"/>
          <w:szCs w:val="20"/>
        </w:rPr>
      </w:pPr>
    </w:p>
    <w:p w14:paraId="1EDE4121" w14:textId="77777777" w:rsidR="00FC442C" w:rsidRPr="001C33BF" w:rsidRDefault="00FC442C" w:rsidP="00FC442C">
      <w:pPr>
        <w:spacing w:after="0" w:line="240" w:lineRule="auto"/>
        <w:jc w:val="both"/>
        <w:rPr>
          <w:rFonts w:ascii="Times New Roman" w:hAnsi="Times New Roman" w:cs="Times New Roman"/>
          <w:bCs/>
          <w:iCs/>
          <w:sz w:val="20"/>
          <w:szCs w:val="20"/>
        </w:rPr>
      </w:pPr>
    </w:p>
    <w:p w14:paraId="72C61BD4" w14:textId="17A2947C" w:rsidR="00197D93" w:rsidRDefault="00197D93" w:rsidP="00197D93">
      <w:pPr>
        <w:pStyle w:val="113"/>
        <w:rPr>
          <w:lang w:eastAsia="en-US"/>
        </w:rPr>
      </w:pPr>
      <w:bookmarkStart w:id="14" w:name="_Toc128660445"/>
      <w:bookmarkStart w:id="15" w:name="_Toc128660699"/>
      <w:bookmarkEnd w:id="13"/>
      <w:r w:rsidRPr="001C33BF">
        <w:rPr>
          <w:lang w:eastAsia="en-US"/>
        </w:rPr>
        <w:t xml:space="preserve">5.2. </w:t>
      </w:r>
      <w:r w:rsidR="004E2AE0">
        <w:rPr>
          <w:lang w:eastAsia="en-US"/>
        </w:rPr>
        <w:t>П</w:t>
      </w:r>
      <w:r w:rsidRPr="001C33BF">
        <w:rPr>
          <w:lang w:eastAsia="en-US"/>
        </w:rPr>
        <w:t>лан обучения на предприятии (на рабочем месте)</w:t>
      </w:r>
      <w:bookmarkEnd w:id="14"/>
      <w:bookmarkEnd w:id="15"/>
    </w:p>
    <w:p w14:paraId="27E47D6B" w14:textId="77FF2BEC" w:rsidR="004E2AE0" w:rsidRPr="004E2AE0" w:rsidRDefault="004E2AE0" w:rsidP="004E2AE0">
      <w:pPr>
        <w:pStyle w:val="113"/>
        <w:rPr>
          <w:i/>
          <w:iCs/>
          <w:lang w:eastAsia="en-US"/>
        </w:rPr>
      </w:pPr>
      <w:r w:rsidRPr="004E2AE0">
        <w:rPr>
          <w:i/>
          <w:iCs/>
          <w:lang w:eastAsia="en-U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2C5C6A" w:rsidRPr="001C33BF" w14:paraId="5A3C3C3F" w14:textId="77777777" w:rsidTr="002C5C6A">
        <w:trPr>
          <w:trHeight w:val="468"/>
        </w:trPr>
        <w:tc>
          <w:tcPr>
            <w:tcW w:w="248" w:type="pct"/>
            <w:vMerge w:val="restart"/>
            <w:shd w:val="clear" w:color="auto" w:fill="auto"/>
            <w:vAlign w:val="center"/>
          </w:tcPr>
          <w:p w14:paraId="35267AAB"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п/п</w:t>
            </w:r>
          </w:p>
        </w:tc>
        <w:tc>
          <w:tcPr>
            <w:tcW w:w="726" w:type="pct"/>
            <w:vMerge w:val="restart"/>
            <w:shd w:val="clear" w:color="auto" w:fill="auto"/>
          </w:tcPr>
          <w:p w14:paraId="203CC64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Содержание практической подготовки (виды работ)</w:t>
            </w:r>
          </w:p>
        </w:tc>
        <w:tc>
          <w:tcPr>
            <w:tcW w:w="1319" w:type="pct"/>
            <w:gridSpan w:val="2"/>
            <w:shd w:val="clear" w:color="auto" w:fill="auto"/>
            <w:vAlign w:val="center"/>
          </w:tcPr>
          <w:p w14:paraId="568EF7DE"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ПМ</w:t>
            </w:r>
          </w:p>
        </w:tc>
        <w:tc>
          <w:tcPr>
            <w:tcW w:w="735" w:type="pct"/>
            <w:vMerge w:val="restart"/>
            <w:shd w:val="clear" w:color="auto" w:fill="auto"/>
            <w:vAlign w:val="center"/>
          </w:tcPr>
          <w:p w14:paraId="45C7DF55"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Длительность обучения</w:t>
            </w:r>
          </w:p>
          <w:p w14:paraId="1FCF97FF"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(в часах)</w:t>
            </w:r>
          </w:p>
        </w:tc>
        <w:tc>
          <w:tcPr>
            <w:tcW w:w="528" w:type="pct"/>
            <w:vMerge w:val="restart"/>
            <w:shd w:val="clear" w:color="auto" w:fill="auto"/>
            <w:vAlign w:val="center"/>
          </w:tcPr>
          <w:p w14:paraId="7A06DC7D" w14:textId="77777777"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744592DB" w14:textId="54BF25C2"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Наименование рабочего места, участка</w:t>
            </w:r>
          </w:p>
        </w:tc>
        <w:tc>
          <w:tcPr>
            <w:tcW w:w="674" w:type="pct"/>
            <w:vMerge w:val="restart"/>
            <w:shd w:val="clear" w:color="auto" w:fill="auto"/>
          </w:tcPr>
          <w:p w14:paraId="2C1FC7AF" w14:textId="63FA6C6A" w:rsidR="00197D93" w:rsidRPr="001C33BF" w:rsidRDefault="00197D93" w:rsidP="00E861F9">
            <w:pPr>
              <w:spacing w:after="0" w:line="240" w:lineRule="auto"/>
              <w:jc w:val="center"/>
              <w:rPr>
                <w:rFonts w:ascii="Times New Roman" w:hAnsi="Times New Roman" w:cs="Times New Roman"/>
                <w:sz w:val="20"/>
                <w:szCs w:val="20"/>
                <w:lang w:eastAsia="en-US"/>
              </w:rPr>
            </w:pPr>
            <w:r w:rsidRPr="001C33BF">
              <w:rPr>
                <w:rFonts w:ascii="Times New Roman" w:hAnsi="Times New Roman" w:cs="Times New Roman"/>
                <w:sz w:val="20"/>
                <w:szCs w:val="20"/>
                <w:lang w:eastAsia="en-US"/>
              </w:rPr>
              <w:t xml:space="preserve">Ответственный </w:t>
            </w:r>
            <w:r w:rsidRPr="001C33BF">
              <w:rPr>
                <w:rFonts w:ascii="Times New Roman" w:hAnsi="Times New Roman" w:cs="Times New Roman"/>
                <w:sz w:val="20"/>
                <w:szCs w:val="20"/>
                <w:lang w:eastAsia="en-US"/>
              </w:rPr>
              <w:br/>
              <w:t xml:space="preserve">от предприятия </w:t>
            </w:r>
            <w:r w:rsidRPr="001C33BF">
              <w:rPr>
                <w:rFonts w:ascii="Times New Roman" w:hAnsi="Times New Roman" w:cs="Times New Roman"/>
                <w:sz w:val="20"/>
                <w:szCs w:val="20"/>
                <w:lang w:eastAsia="en-US"/>
              </w:rPr>
              <w:br/>
            </w:r>
          </w:p>
        </w:tc>
      </w:tr>
      <w:tr w:rsidR="002C5C6A" w:rsidRPr="001C33BF" w14:paraId="2E3125A6" w14:textId="77777777" w:rsidTr="002C5C6A">
        <w:trPr>
          <w:trHeight w:val="70"/>
        </w:trPr>
        <w:tc>
          <w:tcPr>
            <w:tcW w:w="248" w:type="pct"/>
            <w:vMerge/>
            <w:shd w:val="clear" w:color="auto" w:fill="auto"/>
            <w:vAlign w:val="center"/>
          </w:tcPr>
          <w:p w14:paraId="53E0152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26" w:type="pct"/>
            <w:vMerge/>
            <w:shd w:val="clear" w:color="auto" w:fill="auto"/>
          </w:tcPr>
          <w:p w14:paraId="569851F5"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285" w:type="pct"/>
            <w:shd w:val="clear" w:color="auto" w:fill="auto"/>
            <w:vAlign w:val="center"/>
          </w:tcPr>
          <w:p w14:paraId="2C8D0736"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Код</w:t>
            </w:r>
          </w:p>
        </w:tc>
        <w:tc>
          <w:tcPr>
            <w:tcW w:w="1034" w:type="pct"/>
            <w:shd w:val="clear" w:color="auto" w:fill="auto"/>
            <w:vAlign w:val="center"/>
          </w:tcPr>
          <w:p w14:paraId="395A68FA" w14:textId="77777777" w:rsidR="00197D93" w:rsidRPr="001C33BF" w:rsidDel="00CD3705" w:rsidRDefault="00197D93" w:rsidP="00E861F9">
            <w:pPr>
              <w:spacing w:after="0" w:line="240" w:lineRule="auto"/>
              <w:jc w:val="center"/>
              <w:rPr>
                <w:rFonts w:ascii="Times New Roman" w:hAnsi="Times New Roman" w:cs="Times New Roman"/>
                <w:lang w:eastAsia="en-US"/>
              </w:rPr>
            </w:pPr>
            <w:r w:rsidRPr="001C33BF">
              <w:rPr>
                <w:rFonts w:ascii="Times New Roman" w:hAnsi="Times New Roman" w:cs="Times New Roman"/>
                <w:lang w:eastAsia="en-US"/>
              </w:rPr>
              <w:t>Наименование</w:t>
            </w:r>
          </w:p>
        </w:tc>
        <w:tc>
          <w:tcPr>
            <w:tcW w:w="735" w:type="pct"/>
            <w:vMerge/>
            <w:shd w:val="clear" w:color="auto" w:fill="auto"/>
            <w:vAlign w:val="center"/>
          </w:tcPr>
          <w:p w14:paraId="5C7A07CD"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508A1A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5D1A9D2A"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610C4147" w14:textId="77777777" w:rsidR="00197D93" w:rsidRPr="001C33BF" w:rsidRDefault="00197D93" w:rsidP="00E861F9">
            <w:pPr>
              <w:spacing w:after="0" w:line="240" w:lineRule="auto"/>
              <w:jc w:val="center"/>
              <w:rPr>
                <w:rFonts w:ascii="Times New Roman" w:hAnsi="Times New Roman" w:cs="Times New Roman"/>
                <w:highlight w:val="lightGray"/>
                <w:lang w:eastAsia="en-US"/>
              </w:rPr>
            </w:pPr>
          </w:p>
        </w:tc>
      </w:tr>
      <w:tr w:rsidR="002C5C6A" w:rsidRPr="001C33BF" w14:paraId="2B94EFAA" w14:textId="77777777" w:rsidTr="00C971A3">
        <w:tc>
          <w:tcPr>
            <w:tcW w:w="248" w:type="pct"/>
            <w:shd w:val="clear" w:color="auto" w:fill="auto"/>
          </w:tcPr>
          <w:p w14:paraId="2E7E1784" w14:textId="77777777" w:rsidR="00CC2288" w:rsidRPr="00240D97" w:rsidRDefault="00CC2288" w:rsidP="00CC2288">
            <w:pPr>
              <w:spacing w:after="0" w:line="240" w:lineRule="auto"/>
              <w:jc w:val="both"/>
              <w:rPr>
                <w:rFonts w:ascii="Times New Roman" w:hAnsi="Times New Roman" w:cs="Times New Roman"/>
                <w:sz w:val="20"/>
                <w:szCs w:val="20"/>
                <w:lang w:eastAsia="en-US"/>
              </w:rPr>
            </w:pPr>
            <w:r w:rsidRPr="00240D97">
              <w:rPr>
                <w:rFonts w:ascii="Times New Roman" w:hAnsi="Times New Roman" w:cs="Times New Roman"/>
                <w:sz w:val="20"/>
                <w:szCs w:val="20"/>
                <w:lang w:eastAsia="en-US"/>
              </w:rPr>
              <w:t>1.</w:t>
            </w:r>
          </w:p>
        </w:tc>
        <w:tc>
          <w:tcPr>
            <w:tcW w:w="726" w:type="pct"/>
            <w:shd w:val="clear" w:color="auto" w:fill="auto"/>
          </w:tcPr>
          <w:p w14:paraId="3658DDFF" w14:textId="27884BF4"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285" w:type="pct"/>
            <w:shd w:val="clear" w:color="auto" w:fill="auto"/>
            <w:vAlign w:val="center"/>
          </w:tcPr>
          <w:p w14:paraId="0A495E93" w14:textId="344593E2" w:rsidR="00CC2288" w:rsidRPr="00240D97" w:rsidRDefault="00CC2288" w:rsidP="00CC2288">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3BBDE633" w14:textId="7F928D59" w:rsidR="00CC2288" w:rsidRPr="00240D97" w:rsidRDefault="00CC2288" w:rsidP="002C5C6A">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7F350039" w14:textId="6077D972"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F5698C6" w14:textId="38A3015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82FA665" w14:textId="7A8AC48B"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470F2896" w14:textId="77777777" w:rsidR="00CC2288" w:rsidRPr="00240D97" w:rsidRDefault="00CC2288" w:rsidP="00CC2288">
            <w:pPr>
              <w:spacing w:after="0" w:line="240" w:lineRule="auto"/>
              <w:jc w:val="both"/>
              <w:rPr>
                <w:rFonts w:ascii="Times New Roman" w:hAnsi="Times New Roman" w:cs="Times New Roman"/>
                <w:b/>
                <w:bCs/>
                <w:sz w:val="20"/>
                <w:szCs w:val="20"/>
                <w:highlight w:val="green"/>
                <w:u w:val="single"/>
                <w:lang w:eastAsia="en-US"/>
              </w:rPr>
            </w:pPr>
          </w:p>
        </w:tc>
      </w:tr>
    </w:tbl>
    <w:p w14:paraId="32FA1E7E" w14:textId="77777777" w:rsidR="00197D93" w:rsidRPr="001C33BF" w:rsidRDefault="00197D93" w:rsidP="00197D93">
      <w:pPr>
        <w:pStyle w:val="afffffd"/>
        <w:ind w:firstLine="709"/>
        <w:jc w:val="left"/>
        <w:rPr>
          <w:rFonts w:ascii="Times New Roman" w:hAnsi="Times New Roman" w:cs="Times New Roman"/>
          <w:highlight w:val="lightGray"/>
          <w:lang w:eastAsia="en-US"/>
        </w:rPr>
      </w:pPr>
      <w:r w:rsidRPr="001C33BF">
        <w:rPr>
          <w:rFonts w:ascii="Times New Roman" w:hAnsi="Times New Roman" w:cs="Times New Roman"/>
          <w:highlight w:val="lightGray"/>
          <w:lang w:eastAsia="en-US"/>
        </w:rPr>
        <w:br w:type="page"/>
      </w:r>
    </w:p>
    <w:p w14:paraId="7B1B46BC" w14:textId="77777777" w:rsidR="005825F3" w:rsidRPr="001C33BF" w:rsidRDefault="005825F3" w:rsidP="00197D93">
      <w:pPr>
        <w:pStyle w:val="113"/>
        <w:rPr>
          <w:lang w:eastAsia="en-US"/>
        </w:rPr>
        <w:sectPr w:rsidR="005825F3" w:rsidRPr="001C33BF" w:rsidSect="0046639F">
          <w:pgSz w:w="16838" w:h="11906" w:orient="landscape"/>
          <w:pgMar w:top="1701" w:right="1134" w:bottom="567" w:left="1134" w:header="709" w:footer="709" w:gutter="0"/>
          <w:cols w:space="708"/>
          <w:docGrid w:linePitch="360"/>
        </w:sectPr>
      </w:pPr>
      <w:bookmarkStart w:id="16" w:name="_Toc128660446"/>
      <w:bookmarkStart w:id="17" w:name="_Toc128660700"/>
    </w:p>
    <w:p w14:paraId="407096AC" w14:textId="36D5C768" w:rsidR="00197D93" w:rsidRPr="001C33BF" w:rsidRDefault="00197D93" w:rsidP="00197D93">
      <w:pPr>
        <w:pStyle w:val="113"/>
      </w:pPr>
      <w:r w:rsidRPr="001C33BF">
        <w:rPr>
          <w:lang w:eastAsia="en-US"/>
        </w:rPr>
        <w:t>5.3.</w:t>
      </w:r>
      <w:r w:rsidR="00127AA7">
        <w:rPr>
          <w:lang w:eastAsia="en-US"/>
        </w:rPr>
        <w:t xml:space="preserve"> </w:t>
      </w:r>
      <w:r w:rsidRPr="001C33BF">
        <w:t>Примерный календарный учебный график</w:t>
      </w:r>
      <w:bookmarkEnd w:id="16"/>
      <w:bookmarkEnd w:id="17"/>
      <w:r w:rsidRPr="001C33BF">
        <w:rPr>
          <w:rStyle w:val="ac"/>
          <w:rFonts w:cs="Times New Roman"/>
        </w:rPr>
        <w:footnoteReference w:id="4"/>
      </w:r>
    </w:p>
    <w:p w14:paraId="3A512897" w14:textId="1BB7EDE6" w:rsidR="00197D93" w:rsidRPr="001C33BF" w:rsidRDefault="00197D93" w:rsidP="00197D93">
      <w:pPr>
        <w:spacing w:after="0"/>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127AA7">
        <w:rPr>
          <w:rFonts w:ascii="Times New Roman" w:hAnsi="Times New Roman" w:cs="Times New Roman"/>
        </w:rPr>
        <w:t xml:space="preserve">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28157E">
        <w:rPr>
          <w:rFonts w:ascii="Times New Roman" w:hAnsi="Times New Roman" w:cs="Times New Roman"/>
          <w:bCs/>
          <w:sz w:val="24"/>
          <w:szCs w:val="24"/>
        </w:rPr>
        <w:t xml:space="preserve"> (ППССЗ)</w:t>
      </w:r>
      <w:r w:rsidR="00127AA7">
        <w:rPr>
          <w:rFonts w:ascii="Times New Roman" w:hAnsi="Times New Roman" w:cs="Times New Roman"/>
          <w:bCs/>
          <w:sz w:val="24"/>
          <w:szCs w:val="24"/>
        </w:rPr>
        <w:t xml:space="preserve"> </w:t>
      </w:r>
      <w:r w:rsidR="0033416D">
        <w:rPr>
          <w:rFonts w:ascii="Times New Roman" w:hAnsi="Times New Roman" w:cs="Times New Roman"/>
          <w:bCs/>
          <w:sz w:val="24"/>
          <w:szCs w:val="24"/>
        </w:rPr>
        <w:t>/квалифицированных рабочих, служащих (ППКРС)</w:t>
      </w:r>
      <w:r w:rsidRPr="001C33BF">
        <w:rPr>
          <w:rStyle w:val="ac"/>
          <w:rFonts w:ascii="Times New Roman" w:hAnsi="Times New Roman" w:cs="Times New Roman"/>
          <w:bCs/>
          <w:sz w:val="24"/>
          <w:szCs w:val="24"/>
        </w:rPr>
        <w:footnoteReference w:id="5"/>
      </w:r>
    </w:p>
    <w:p w14:paraId="782FC5C9" w14:textId="2AAFCB12"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D43FE">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350E4C47" w14:textId="77777777" w:rsidR="00EA4567" w:rsidRPr="001C33BF" w:rsidRDefault="00EA4567" w:rsidP="005825F3">
      <w:pPr>
        <w:spacing w:after="0" w:line="240" w:lineRule="auto"/>
        <w:rPr>
          <w:rFonts w:ascii="Times New Roman" w:eastAsia="Times New Roman" w:hAnsi="Times New Roman" w:cs="Times New Roman"/>
          <w:b/>
          <w:bCs/>
          <w:sz w:val="24"/>
          <w:szCs w:val="24"/>
        </w:rPr>
      </w:pP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3C2279" w:rsidRPr="003C2279" w14:paraId="4712191D" w14:textId="77777777" w:rsidTr="003C2279">
        <w:trPr>
          <w:gridAfter w:val="1"/>
          <w:wAfter w:w="75" w:type="pct"/>
          <w:trHeight w:val="255"/>
        </w:trPr>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13519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Курс</w:t>
            </w:r>
          </w:p>
        </w:tc>
        <w:tc>
          <w:tcPr>
            <w:tcW w:w="93"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2E16A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ВУП</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328B84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Сентябрь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313B1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 сен - 5 окт</w:t>
            </w:r>
          </w:p>
        </w:tc>
        <w:tc>
          <w:tcPr>
            <w:tcW w:w="26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57B4413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Октябрь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36916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 окт.- 2 нояб.</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D740B2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Ноябрь</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7DBE97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Декабрь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98A3C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 дек - 4 янв</w:t>
            </w:r>
          </w:p>
        </w:tc>
        <w:tc>
          <w:tcPr>
            <w:tcW w:w="2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4CD07E9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Январь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95F4D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26 янв - 1 фев</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14DE077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Февраль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D023F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 фев - 1 мар</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5FFF764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Март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6904D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30 мар - 5 апр</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65EC7D4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Апрель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8F1BA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 апр - 3 май</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925CAF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19E816A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Июнь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BA1C5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 июн - 5 июл</w:t>
            </w:r>
          </w:p>
        </w:tc>
        <w:tc>
          <w:tcPr>
            <w:tcW w:w="269" w:type="pct"/>
            <w:gridSpan w:val="3"/>
            <w:tcBorders>
              <w:top w:val="single" w:sz="4" w:space="0" w:color="auto"/>
              <w:left w:val="nil"/>
              <w:bottom w:val="single" w:sz="4" w:space="0" w:color="auto"/>
              <w:right w:val="nil"/>
            </w:tcBorders>
            <w:shd w:val="clear" w:color="auto" w:fill="auto"/>
            <w:noWrap/>
            <w:vAlign w:val="center"/>
            <w:hideMark/>
          </w:tcPr>
          <w:p w14:paraId="39DD683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Июль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F37AD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 июл -2 авг</w:t>
            </w:r>
          </w:p>
        </w:tc>
        <w:tc>
          <w:tcPr>
            <w:tcW w:w="359" w:type="pct"/>
            <w:gridSpan w:val="4"/>
            <w:tcBorders>
              <w:top w:val="single" w:sz="4" w:space="0" w:color="auto"/>
              <w:left w:val="nil"/>
              <w:bottom w:val="single" w:sz="4" w:space="0" w:color="auto"/>
              <w:right w:val="nil"/>
            </w:tcBorders>
            <w:shd w:val="clear" w:color="auto" w:fill="auto"/>
            <w:noWrap/>
            <w:vAlign w:val="center"/>
            <w:hideMark/>
          </w:tcPr>
          <w:p w14:paraId="00BB7B4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75BE4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Курс</w:t>
            </w:r>
          </w:p>
        </w:tc>
      </w:tr>
      <w:tr w:rsidR="003C2279" w:rsidRPr="003C2279" w14:paraId="5E4A688A" w14:textId="77777777" w:rsidTr="003C2279">
        <w:trPr>
          <w:gridAfter w:val="1"/>
          <w:wAfter w:w="75" w:type="pct"/>
          <w:trHeight w:val="267"/>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1C5A590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5115F12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D0506F" w14:textId="77777777" w:rsidR="003C2279" w:rsidRPr="003C2279" w:rsidRDefault="003C2279" w:rsidP="003C2279">
            <w:pPr>
              <w:spacing w:after="0" w:line="240" w:lineRule="auto"/>
              <w:jc w:val="right"/>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01 -07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AA9D2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08 - 14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5C7B9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15 - 21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FD810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22 - 28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3D4BE67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D49BC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06 - 12</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67E3A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13 - 19</w:t>
            </w:r>
          </w:p>
        </w:tc>
        <w:tc>
          <w:tcPr>
            <w:tcW w:w="89"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62953B6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20 - 26</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1214F86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8A1EF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03-09</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D2051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10-16</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1A927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17-23</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716E7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24-30</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A6BA0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01-07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3B2AE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08-14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E9DEF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1CB8D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04ED33D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EB212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05 - 11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64227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12 - 18</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8B4A1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19 - 25</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7A6D8F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DDFF1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90690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1A108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16 - 22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AF9D75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C7614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EBA28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C6142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16 - 22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007F4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23 - 29</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E1F8F7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CFF62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228D1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8C305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926F97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3CC96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04 - 10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0774B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11 - 17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14A94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18 - 24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AFEA9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25 - 31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C80AE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01 - 07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5754E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FF31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FE5BE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3197C5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C52A3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F17AC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0066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E581CA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4FE5E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xml:space="preserve">03-09 </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344B8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41534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23B1B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7658FC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r>
      <w:tr w:rsidR="003C2279" w:rsidRPr="003C2279" w14:paraId="72F87F2E" w14:textId="77777777" w:rsidTr="003C2279">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6799516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7FD472A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1440084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778B475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353BC3F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50DAD1E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75B32A3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75683D2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3AFED6A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nil"/>
            </w:tcBorders>
            <w:vAlign w:val="center"/>
            <w:hideMark/>
          </w:tcPr>
          <w:p w14:paraId="5D7DF4F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442BDDA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61E350C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689E6E2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20F3DCA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4664C56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22F5553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38D1CD5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63BF06E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3277A6C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3345ED3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1CAB524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737FE65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CB5CB6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5487EF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93C8A9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29CFAF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B56016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D815E9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716458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C755BE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D527D6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0A2FC1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7ADE65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56B0F6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73A637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606BAE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B3CEE4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B8D389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3C1A25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67D01F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4C193A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14A8AF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3C1238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37BF18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4EE27A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F7325E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F82D82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9AB2EF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73517D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AE14F3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0A94B1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9B2CE8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BAAFA9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95B9CD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A9CA9D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tcBorders>
              <w:top w:val="nil"/>
              <w:left w:val="nil"/>
              <w:bottom w:val="nil"/>
              <w:right w:val="nil"/>
            </w:tcBorders>
            <w:shd w:val="clear" w:color="auto" w:fill="auto"/>
            <w:noWrap/>
            <w:hideMark/>
          </w:tcPr>
          <w:p w14:paraId="072D614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r>
      <w:tr w:rsidR="003C2279" w:rsidRPr="003C2279" w14:paraId="58891B0B" w14:textId="77777777" w:rsidTr="003C2279">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42340AF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6196486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auto" w:fill="auto"/>
            <w:vAlign w:val="center"/>
            <w:hideMark/>
          </w:tcPr>
          <w:p w14:paraId="5D637B1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89" w:type="pct"/>
            <w:tcBorders>
              <w:top w:val="nil"/>
              <w:left w:val="nil"/>
              <w:bottom w:val="single" w:sz="4" w:space="0" w:color="auto"/>
              <w:right w:val="single" w:sz="4" w:space="0" w:color="auto"/>
            </w:tcBorders>
            <w:shd w:val="clear" w:color="auto" w:fill="auto"/>
            <w:vAlign w:val="center"/>
            <w:hideMark/>
          </w:tcPr>
          <w:p w14:paraId="4C770B7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89" w:type="pct"/>
            <w:tcBorders>
              <w:top w:val="nil"/>
              <w:left w:val="nil"/>
              <w:bottom w:val="single" w:sz="4" w:space="0" w:color="auto"/>
              <w:right w:val="single" w:sz="4" w:space="0" w:color="auto"/>
            </w:tcBorders>
            <w:shd w:val="clear" w:color="auto" w:fill="auto"/>
            <w:vAlign w:val="center"/>
            <w:hideMark/>
          </w:tcPr>
          <w:p w14:paraId="0E0068D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w:t>
            </w:r>
          </w:p>
        </w:tc>
        <w:tc>
          <w:tcPr>
            <w:tcW w:w="89" w:type="pct"/>
            <w:tcBorders>
              <w:top w:val="nil"/>
              <w:left w:val="nil"/>
              <w:bottom w:val="single" w:sz="4" w:space="0" w:color="auto"/>
              <w:right w:val="single" w:sz="4" w:space="0" w:color="auto"/>
            </w:tcBorders>
            <w:shd w:val="clear" w:color="auto" w:fill="auto"/>
            <w:vAlign w:val="center"/>
            <w:hideMark/>
          </w:tcPr>
          <w:p w14:paraId="40C3D7C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w:t>
            </w:r>
          </w:p>
        </w:tc>
        <w:tc>
          <w:tcPr>
            <w:tcW w:w="89" w:type="pct"/>
            <w:tcBorders>
              <w:top w:val="nil"/>
              <w:left w:val="nil"/>
              <w:bottom w:val="single" w:sz="4" w:space="0" w:color="auto"/>
              <w:right w:val="single" w:sz="4" w:space="0" w:color="auto"/>
            </w:tcBorders>
            <w:shd w:val="clear" w:color="auto" w:fill="auto"/>
            <w:vAlign w:val="center"/>
            <w:hideMark/>
          </w:tcPr>
          <w:p w14:paraId="343AB46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w:t>
            </w:r>
          </w:p>
        </w:tc>
        <w:tc>
          <w:tcPr>
            <w:tcW w:w="89" w:type="pct"/>
            <w:tcBorders>
              <w:top w:val="nil"/>
              <w:left w:val="nil"/>
              <w:bottom w:val="single" w:sz="4" w:space="0" w:color="auto"/>
              <w:right w:val="single" w:sz="4" w:space="0" w:color="auto"/>
            </w:tcBorders>
            <w:shd w:val="clear" w:color="auto" w:fill="auto"/>
            <w:vAlign w:val="center"/>
            <w:hideMark/>
          </w:tcPr>
          <w:p w14:paraId="4B28BB7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w:t>
            </w:r>
          </w:p>
        </w:tc>
        <w:tc>
          <w:tcPr>
            <w:tcW w:w="89" w:type="pct"/>
            <w:tcBorders>
              <w:top w:val="nil"/>
              <w:left w:val="nil"/>
              <w:bottom w:val="single" w:sz="4" w:space="0" w:color="auto"/>
              <w:right w:val="single" w:sz="4" w:space="0" w:color="auto"/>
            </w:tcBorders>
            <w:shd w:val="clear" w:color="auto" w:fill="auto"/>
            <w:vAlign w:val="center"/>
            <w:hideMark/>
          </w:tcPr>
          <w:p w14:paraId="74ABFC4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7</w:t>
            </w:r>
          </w:p>
        </w:tc>
        <w:tc>
          <w:tcPr>
            <w:tcW w:w="89" w:type="pct"/>
            <w:tcBorders>
              <w:top w:val="nil"/>
              <w:left w:val="nil"/>
              <w:bottom w:val="single" w:sz="4" w:space="0" w:color="auto"/>
              <w:right w:val="single" w:sz="4" w:space="0" w:color="auto"/>
            </w:tcBorders>
            <w:shd w:val="clear" w:color="auto" w:fill="auto"/>
            <w:vAlign w:val="center"/>
            <w:hideMark/>
          </w:tcPr>
          <w:p w14:paraId="04FAE16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8</w:t>
            </w:r>
          </w:p>
        </w:tc>
        <w:tc>
          <w:tcPr>
            <w:tcW w:w="89" w:type="pct"/>
            <w:tcBorders>
              <w:top w:val="nil"/>
              <w:left w:val="nil"/>
              <w:bottom w:val="single" w:sz="4" w:space="0" w:color="auto"/>
              <w:right w:val="single" w:sz="4" w:space="0" w:color="auto"/>
            </w:tcBorders>
            <w:shd w:val="clear" w:color="auto" w:fill="auto"/>
            <w:vAlign w:val="center"/>
            <w:hideMark/>
          </w:tcPr>
          <w:p w14:paraId="27A6E92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9</w:t>
            </w:r>
          </w:p>
        </w:tc>
        <w:tc>
          <w:tcPr>
            <w:tcW w:w="89" w:type="pct"/>
            <w:tcBorders>
              <w:top w:val="nil"/>
              <w:left w:val="nil"/>
              <w:bottom w:val="single" w:sz="4" w:space="0" w:color="auto"/>
              <w:right w:val="single" w:sz="4" w:space="0" w:color="auto"/>
            </w:tcBorders>
            <w:shd w:val="clear" w:color="auto" w:fill="auto"/>
            <w:vAlign w:val="center"/>
            <w:hideMark/>
          </w:tcPr>
          <w:p w14:paraId="494ADC0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w:t>
            </w:r>
          </w:p>
        </w:tc>
        <w:tc>
          <w:tcPr>
            <w:tcW w:w="89" w:type="pct"/>
            <w:tcBorders>
              <w:top w:val="nil"/>
              <w:left w:val="nil"/>
              <w:bottom w:val="single" w:sz="4" w:space="0" w:color="auto"/>
              <w:right w:val="single" w:sz="4" w:space="0" w:color="auto"/>
            </w:tcBorders>
            <w:shd w:val="clear" w:color="auto" w:fill="auto"/>
            <w:vAlign w:val="center"/>
            <w:hideMark/>
          </w:tcPr>
          <w:p w14:paraId="57E8AD9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w:t>
            </w:r>
          </w:p>
        </w:tc>
        <w:tc>
          <w:tcPr>
            <w:tcW w:w="89" w:type="pct"/>
            <w:tcBorders>
              <w:top w:val="nil"/>
              <w:left w:val="nil"/>
              <w:bottom w:val="single" w:sz="4" w:space="0" w:color="auto"/>
              <w:right w:val="single" w:sz="4" w:space="0" w:color="auto"/>
            </w:tcBorders>
            <w:shd w:val="clear" w:color="auto" w:fill="auto"/>
            <w:vAlign w:val="center"/>
            <w:hideMark/>
          </w:tcPr>
          <w:p w14:paraId="145990D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w:t>
            </w:r>
          </w:p>
        </w:tc>
        <w:tc>
          <w:tcPr>
            <w:tcW w:w="89" w:type="pct"/>
            <w:tcBorders>
              <w:top w:val="nil"/>
              <w:left w:val="nil"/>
              <w:bottom w:val="single" w:sz="4" w:space="0" w:color="auto"/>
              <w:right w:val="single" w:sz="4" w:space="0" w:color="auto"/>
            </w:tcBorders>
            <w:shd w:val="clear" w:color="auto" w:fill="auto"/>
            <w:vAlign w:val="center"/>
            <w:hideMark/>
          </w:tcPr>
          <w:p w14:paraId="4B1761E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w:t>
            </w:r>
          </w:p>
        </w:tc>
        <w:tc>
          <w:tcPr>
            <w:tcW w:w="89" w:type="pct"/>
            <w:tcBorders>
              <w:top w:val="nil"/>
              <w:left w:val="nil"/>
              <w:bottom w:val="single" w:sz="4" w:space="0" w:color="auto"/>
              <w:right w:val="single" w:sz="4" w:space="0" w:color="auto"/>
            </w:tcBorders>
            <w:shd w:val="clear" w:color="auto" w:fill="auto"/>
            <w:vAlign w:val="center"/>
            <w:hideMark/>
          </w:tcPr>
          <w:p w14:paraId="5B1398C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w:t>
            </w:r>
          </w:p>
        </w:tc>
        <w:tc>
          <w:tcPr>
            <w:tcW w:w="89" w:type="pct"/>
            <w:tcBorders>
              <w:top w:val="nil"/>
              <w:left w:val="nil"/>
              <w:bottom w:val="single" w:sz="4" w:space="0" w:color="auto"/>
              <w:right w:val="single" w:sz="4" w:space="0" w:color="auto"/>
            </w:tcBorders>
            <w:shd w:val="clear" w:color="auto" w:fill="auto"/>
            <w:vAlign w:val="center"/>
            <w:hideMark/>
          </w:tcPr>
          <w:p w14:paraId="19DA186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w:t>
            </w:r>
          </w:p>
        </w:tc>
        <w:tc>
          <w:tcPr>
            <w:tcW w:w="89" w:type="pct"/>
            <w:tcBorders>
              <w:top w:val="nil"/>
              <w:left w:val="nil"/>
              <w:bottom w:val="single" w:sz="4" w:space="0" w:color="auto"/>
              <w:right w:val="single" w:sz="4" w:space="0" w:color="auto"/>
            </w:tcBorders>
            <w:shd w:val="clear" w:color="auto" w:fill="auto"/>
            <w:vAlign w:val="center"/>
            <w:hideMark/>
          </w:tcPr>
          <w:p w14:paraId="5EE669F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w:t>
            </w:r>
          </w:p>
        </w:tc>
        <w:tc>
          <w:tcPr>
            <w:tcW w:w="89" w:type="pct"/>
            <w:tcBorders>
              <w:top w:val="nil"/>
              <w:left w:val="nil"/>
              <w:bottom w:val="single" w:sz="4" w:space="0" w:color="auto"/>
              <w:right w:val="single" w:sz="4" w:space="0" w:color="auto"/>
            </w:tcBorders>
            <w:shd w:val="clear" w:color="auto" w:fill="auto"/>
            <w:vAlign w:val="center"/>
            <w:hideMark/>
          </w:tcPr>
          <w:p w14:paraId="487C77C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w:t>
            </w:r>
          </w:p>
        </w:tc>
        <w:tc>
          <w:tcPr>
            <w:tcW w:w="89" w:type="pct"/>
            <w:tcBorders>
              <w:top w:val="nil"/>
              <w:left w:val="nil"/>
              <w:bottom w:val="single" w:sz="4" w:space="0" w:color="auto"/>
              <w:right w:val="single" w:sz="4" w:space="0" w:color="auto"/>
            </w:tcBorders>
            <w:shd w:val="clear" w:color="auto" w:fill="auto"/>
            <w:vAlign w:val="center"/>
            <w:hideMark/>
          </w:tcPr>
          <w:p w14:paraId="6A0B227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18</w:t>
            </w:r>
          </w:p>
        </w:tc>
        <w:tc>
          <w:tcPr>
            <w:tcW w:w="89" w:type="pct"/>
            <w:tcBorders>
              <w:top w:val="nil"/>
              <w:left w:val="nil"/>
              <w:bottom w:val="single" w:sz="4" w:space="0" w:color="auto"/>
              <w:right w:val="single" w:sz="4" w:space="0" w:color="auto"/>
            </w:tcBorders>
            <w:shd w:val="clear" w:color="auto" w:fill="auto"/>
            <w:vAlign w:val="center"/>
            <w:hideMark/>
          </w:tcPr>
          <w:p w14:paraId="4835488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19</w:t>
            </w:r>
          </w:p>
        </w:tc>
        <w:tc>
          <w:tcPr>
            <w:tcW w:w="89" w:type="pct"/>
            <w:tcBorders>
              <w:top w:val="nil"/>
              <w:left w:val="nil"/>
              <w:bottom w:val="single" w:sz="4" w:space="0" w:color="auto"/>
              <w:right w:val="single" w:sz="4" w:space="0" w:color="auto"/>
            </w:tcBorders>
            <w:shd w:val="clear" w:color="auto" w:fill="auto"/>
            <w:vAlign w:val="center"/>
            <w:hideMark/>
          </w:tcPr>
          <w:p w14:paraId="3F2B559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w:t>
            </w:r>
          </w:p>
        </w:tc>
        <w:tc>
          <w:tcPr>
            <w:tcW w:w="89" w:type="pct"/>
            <w:tcBorders>
              <w:top w:val="nil"/>
              <w:left w:val="nil"/>
              <w:bottom w:val="single" w:sz="4" w:space="0" w:color="auto"/>
              <w:right w:val="single" w:sz="4" w:space="0" w:color="auto"/>
            </w:tcBorders>
            <w:shd w:val="clear" w:color="auto" w:fill="auto"/>
            <w:vAlign w:val="center"/>
            <w:hideMark/>
          </w:tcPr>
          <w:p w14:paraId="7C7EEB0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21</w:t>
            </w:r>
          </w:p>
        </w:tc>
        <w:tc>
          <w:tcPr>
            <w:tcW w:w="90" w:type="pct"/>
            <w:tcBorders>
              <w:top w:val="nil"/>
              <w:left w:val="nil"/>
              <w:bottom w:val="single" w:sz="4" w:space="0" w:color="auto"/>
              <w:right w:val="single" w:sz="4" w:space="0" w:color="auto"/>
            </w:tcBorders>
            <w:shd w:val="clear" w:color="auto" w:fill="auto"/>
            <w:vAlign w:val="center"/>
            <w:hideMark/>
          </w:tcPr>
          <w:p w14:paraId="2C0A4FD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w:t>
            </w:r>
          </w:p>
        </w:tc>
        <w:tc>
          <w:tcPr>
            <w:tcW w:w="90" w:type="pct"/>
            <w:tcBorders>
              <w:top w:val="nil"/>
              <w:left w:val="nil"/>
              <w:bottom w:val="single" w:sz="4" w:space="0" w:color="auto"/>
              <w:right w:val="single" w:sz="4" w:space="0" w:color="auto"/>
            </w:tcBorders>
            <w:shd w:val="clear" w:color="auto" w:fill="auto"/>
            <w:vAlign w:val="center"/>
            <w:hideMark/>
          </w:tcPr>
          <w:p w14:paraId="22A5DA3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w:t>
            </w:r>
          </w:p>
        </w:tc>
        <w:tc>
          <w:tcPr>
            <w:tcW w:w="90" w:type="pct"/>
            <w:tcBorders>
              <w:top w:val="nil"/>
              <w:left w:val="nil"/>
              <w:bottom w:val="single" w:sz="4" w:space="0" w:color="auto"/>
              <w:right w:val="single" w:sz="4" w:space="0" w:color="auto"/>
            </w:tcBorders>
            <w:shd w:val="clear" w:color="auto" w:fill="auto"/>
            <w:vAlign w:val="center"/>
            <w:hideMark/>
          </w:tcPr>
          <w:p w14:paraId="4FB1A4D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w:t>
            </w:r>
          </w:p>
        </w:tc>
        <w:tc>
          <w:tcPr>
            <w:tcW w:w="90" w:type="pct"/>
            <w:tcBorders>
              <w:top w:val="nil"/>
              <w:left w:val="nil"/>
              <w:bottom w:val="single" w:sz="4" w:space="0" w:color="auto"/>
              <w:right w:val="single" w:sz="4" w:space="0" w:color="auto"/>
            </w:tcBorders>
            <w:shd w:val="clear" w:color="auto" w:fill="auto"/>
            <w:vAlign w:val="center"/>
            <w:hideMark/>
          </w:tcPr>
          <w:p w14:paraId="6D0E51D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25</w:t>
            </w:r>
          </w:p>
        </w:tc>
        <w:tc>
          <w:tcPr>
            <w:tcW w:w="90" w:type="pct"/>
            <w:tcBorders>
              <w:top w:val="nil"/>
              <w:left w:val="nil"/>
              <w:bottom w:val="single" w:sz="4" w:space="0" w:color="auto"/>
              <w:right w:val="single" w:sz="4" w:space="0" w:color="auto"/>
            </w:tcBorders>
            <w:shd w:val="clear" w:color="auto" w:fill="auto"/>
            <w:vAlign w:val="center"/>
            <w:hideMark/>
          </w:tcPr>
          <w:p w14:paraId="59661DE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26</w:t>
            </w:r>
          </w:p>
        </w:tc>
        <w:tc>
          <w:tcPr>
            <w:tcW w:w="90" w:type="pct"/>
            <w:tcBorders>
              <w:top w:val="nil"/>
              <w:left w:val="nil"/>
              <w:bottom w:val="single" w:sz="4" w:space="0" w:color="auto"/>
              <w:right w:val="single" w:sz="4" w:space="0" w:color="auto"/>
            </w:tcBorders>
            <w:shd w:val="clear" w:color="auto" w:fill="auto"/>
            <w:vAlign w:val="center"/>
            <w:hideMark/>
          </w:tcPr>
          <w:p w14:paraId="3D9663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w:t>
            </w:r>
          </w:p>
        </w:tc>
        <w:tc>
          <w:tcPr>
            <w:tcW w:w="90" w:type="pct"/>
            <w:tcBorders>
              <w:top w:val="nil"/>
              <w:left w:val="nil"/>
              <w:bottom w:val="single" w:sz="4" w:space="0" w:color="auto"/>
              <w:right w:val="single" w:sz="4" w:space="0" w:color="auto"/>
            </w:tcBorders>
            <w:shd w:val="clear" w:color="auto" w:fill="auto"/>
            <w:vAlign w:val="center"/>
            <w:hideMark/>
          </w:tcPr>
          <w:p w14:paraId="4D633A7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28</w:t>
            </w:r>
          </w:p>
        </w:tc>
        <w:tc>
          <w:tcPr>
            <w:tcW w:w="90" w:type="pct"/>
            <w:tcBorders>
              <w:top w:val="nil"/>
              <w:left w:val="nil"/>
              <w:bottom w:val="single" w:sz="4" w:space="0" w:color="auto"/>
              <w:right w:val="single" w:sz="4" w:space="0" w:color="auto"/>
            </w:tcBorders>
            <w:shd w:val="clear" w:color="auto" w:fill="auto"/>
            <w:vAlign w:val="center"/>
            <w:hideMark/>
          </w:tcPr>
          <w:p w14:paraId="72C70FB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w:t>
            </w:r>
          </w:p>
        </w:tc>
        <w:tc>
          <w:tcPr>
            <w:tcW w:w="90" w:type="pct"/>
            <w:tcBorders>
              <w:top w:val="nil"/>
              <w:left w:val="nil"/>
              <w:bottom w:val="single" w:sz="4" w:space="0" w:color="auto"/>
              <w:right w:val="single" w:sz="4" w:space="0" w:color="auto"/>
            </w:tcBorders>
            <w:shd w:val="clear" w:color="auto" w:fill="auto"/>
            <w:vAlign w:val="center"/>
            <w:hideMark/>
          </w:tcPr>
          <w:p w14:paraId="59B3D96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30</w:t>
            </w:r>
          </w:p>
        </w:tc>
        <w:tc>
          <w:tcPr>
            <w:tcW w:w="90" w:type="pct"/>
            <w:tcBorders>
              <w:top w:val="nil"/>
              <w:left w:val="nil"/>
              <w:bottom w:val="single" w:sz="4" w:space="0" w:color="auto"/>
              <w:right w:val="single" w:sz="4" w:space="0" w:color="auto"/>
            </w:tcBorders>
            <w:shd w:val="clear" w:color="auto" w:fill="auto"/>
            <w:vAlign w:val="center"/>
            <w:hideMark/>
          </w:tcPr>
          <w:p w14:paraId="63A8BF3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31</w:t>
            </w:r>
          </w:p>
        </w:tc>
        <w:tc>
          <w:tcPr>
            <w:tcW w:w="90" w:type="pct"/>
            <w:tcBorders>
              <w:top w:val="nil"/>
              <w:left w:val="nil"/>
              <w:bottom w:val="single" w:sz="4" w:space="0" w:color="auto"/>
              <w:right w:val="single" w:sz="4" w:space="0" w:color="auto"/>
            </w:tcBorders>
            <w:shd w:val="clear" w:color="auto" w:fill="auto"/>
            <w:vAlign w:val="center"/>
            <w:hideMark/>
          </w:tcPr>
          <w:p w14:paraId="5BBC05D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32</w:t>
            </w:r>
          </w:p>
        </w:tc>
        <w:tc>
          <w:tcPr>
            <w:tcW w:w="90" w:type="pct"/>
            <w:tcBorders>
              <w:top w:val="nil"/>
              <w:left w:val="nil"/>
              <w:bottom w:val="single" w:sz="4" w:space="0" w:color="auto"/>
              <w:right w:val="single" w:sz="4" w:space="0" w:color="auto"/>
            </w:tcBorders>
            <w:shd w:val="clear" w:color="auto" w:fill="auto"/>
            <w:vAlign w:val="center"/>
            <w:hideMark/>
          </w:tcPr>
          <w:p w14:paraId="573985D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33</w:t>
            </w:r>
          </w:p>
        </w:tc>
        <w:tc>
          <w:tcPr>
            <w:tcW w:w="90" w:type="pct"/>
            <w:tcBorders>
              <w:top w:val="nil"/>
              <w:left w:val="nil"/>
              <w:bottom w:val="single" w:sz="4" w:space="0" w:color="auto"/>
              <w:right w:val="single" w:sz="4" w:space="0" w:color="auto"/>
            </w:tcBorders>
            <w:shd w:val="clear" w:color="auto" w:fill="auto"/>
            <w:vAlign w:val="center"/>
            <w:hideMark/>
          </w:tcPr>
          <w:p w14:paraId="54D0566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34</w:t>
            </w:r>
          </w:p>
        </w:tc>
        <w:tc>
          <w:tcPr>
            <w:tcW w:w="90" w:type="pct"/>
            <w:tcBorders>
              <w:top w:val="nil"/>
              <w:left w:val="nil"/>
              <w:bottom w:val="single" w:sz="4" w:space="0" w:color="auto"/>
              <w:right w:val="single" w:sz="4" w:space="0" w:color="auto"/>
            </w:tcBorders>
            <w:shd w:val="clear" w:color="auto" w:fill="auto"/>
            <w:vAlign w:val="center"/>
            <w:hideMark/>
          </w:tcPr>
          <w:p w14:paraId="5790A52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35</w:t>
            </w:r>
          </w:p>
        </w:tc>
        <w:tc>
          <w:tcPr>
            <w:tcW w:w="90" w:type="pct"/>
            <w:tcBorders>
              <w:top w:val="nil"/>
              <w:left w:val="nil"/>
              <w:bottom w:val="single" w:sz="4" w:space="0" w:color="auto"/>
              <w:right w:val="single" w:sz="4" w:space="0" w:color="auto"/>
            </w:tcBorders>
            <w:shd w:val="clear" w:color="auto" w:fill="auto"/>
            <w:vAlign w:val="center"/>
            <w:hideMark/>
          </w:tcPr>
          <w:p w14:paraId="631DD32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36</w:t>
            </w:r>
          </w:p>
        </w:tc>
        <w:tc>
          <w:tcPr>
            <w:tcW w:w="90" w:type="pct"/>
            <w:tcBorders>
              <w:top w:val="nil"/>
              <w:left w:val="nil"/>
              <w:bottom w:val="single" w:sz="4" w:space="0" w:color="auto"/>
              <w:right w:val="single" w:sz="4" w:space="0" w:color="auto"/>
            </w:tcBorders>
            <w:shd w:val="clear" w:color="auto" w:fill="auto"/>
            <w:vAlign w:val="center"/>
            <w:hideMark/>
          </w:tcPr>
          <w:p w14:paraId="0A39E87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37</w:t>
            </w:r>
          </w:p>
        </w:tc>
        <w:tc>
          <w:tcPr>
            <w:tcW w:w="90" w:type="pct"/>
            <w:tcBorders>
              <w:top w:val="nil"/>
              <w:left w:val="nil"/>
              <w:bottom w:val="single" w:sz="4" w:space="0" w:color="auto"/>
              <w:right w:val="single" w:sz="4" w:space="0" w:color="auto"/>
            </w:tcBorders>
            <w:shd w:val="clear" w:color="auto" w:fill="auto"/>
            <w:vAlign w:val="center"/>
            <w:hideMark/>
          </w:tcPr>
          <w:p w14:paraId="6A97F5A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38</w:t>
            </w:r>
          </w:p>
        </w:tc>
        <w:tc>
          <w:tcPr>
            <w:tcW w:w="90" w:type="pct"/>
            <w:tcBorders>
              <w:top w:val="nil"/>
              <w:left w:val="nil"/>
              <w:bottom w:val="single" w:sz="4" w:space="0" w:color="auto"/>
              <w:right w:val="single" w:sz="4" w:space="0" w:color="auto"/>
            </w:tcBorders>
            <w:shd w:val="clear" w:color="auto" w:fill="auto"/>
            <w:vAlign w:val="center"/>
            <w:hideMark/>
          </w:tcPr>
          <w:p w14:paraId="62B7A1A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39</w:t>
            </w:r>
          </w:p>
        </w:tc>
        <w:tc>
          <w:tcPr>
            <w:tcW w:w="90" w:type="pct"/>
            <w:tcBorders>
              <w:top w:val="nil"/>
              <w:left w:val="nil"/>
              <w:bottom w:val="single" w:sz="4" w:space="0" w:color="auto"/>
              <w:right w:val="single" w:sz="4" w:space="0" w:color="auto"/>
            </w:tcBorders>
            <w:shd w:val="clear" w:color="auto" w:fill="auto"/>
            <w:vAlign w:val="center"/>
            <w:hideMark/>
          </w:tcPr>
          <w:p w14:paraId="39C1F81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40</w:t>
            </w:r>
          </w:p>
        </w:tc>
        <w:tc>
          <w:tcPr>
            <w:tcW w:w="90" w:type="pct"/>
            <w:tcBorders>
              <w:top w:val="nil"/>
              <w:left w:val="nil"/>
              <w:bottom w:val="single" w:sz="4" w:space="0" w:color="auto"/>
              <w:right w:val="single" w:sz="4" w:space="0" w:color="auto"/>
            </w:tcBorders>
            <w:shd w:val="clear" w:color="auto" w:fill="auto"/>
            <w:vAlign w:val="center"/>
            <w:hideMark/>
          </w:tcPr>
          <w:p w14:paraId="61572B1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41</w:t>
            </w:r>
          </w:p>
        </w:tc>
        <w:tc>
          <w:tcPr>
            <w:tcW w:w="90" w:type="pct"/>
            <w:tcBorders>
              <w:top w:val="nil"/>
              <w:left w:val="nil"/>
              <w:bottom w:val="single" w:sz="4" w:space="0" w:color="auto"/>
              <w:right w:val="single" w:sz="4" w:space="0" w:color="auto"/>
            </w:tcBorders>
            <w:shd w:val="clear" w:color="auto" w:fill="auto"/>
            <w:vAlign w:val="center"/>
            <w:hideMark/>
          </w:tcPr>
          <w:p w14:paraId="681D466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42</w:t>
            </w:r>
          </w:p>
        </w:tc>
        <w:tc>
          <w:tcPr>
            <w:tcW w:w="90" w:type="pct"/>
            <w:tcBorders>
              <w:top w:val="nil"/>
              <w:left w:val="nil"/>
              <w:bottom w:val="single" w:sz="4" w:space="0" w:color="auto"/>
              <w:right w:val="single" w:sz="4" w:space="0" w:color="auto"/>
            </w:tcBorders>
            <w:shd w:val="clear" w:color="auto" w:fill="auto"/>
            <w:vAlign w:val="center"/>
            <w:hideMark/>
          </w:tcPr>
          <w:p w14:paraId="4621F17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43</w:t>
            </w:r>
          </w:p>
        </w:tc>
        <w:tc>
          <w:tcPr>
            <w:tcW w:w="90" w:type="pct"/>
            <w:tcBorders>
              <w:top w:val="nil"/>
              <w:left w:val="nil"/>
              <w:bottom w:val="single" w:sz="4" w:space="0" w:color="auto"/>
              <w:right w:val="single" w:sz="4" w:space="0" w:color="auto"/>
            </w:tcBorders>
            <w:shd w:val="clear" w:color="auto" w:fill="auto"/>
            <w:vAlign w:val="center"/>
            <w:hideMark/>
          </w:tcPr>
          <w:p w14:paraId="1F38861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44</w:t>
            </w:r>
          </w:p>
        </w:tc>
        <w:tc>
          <w:tcPr>
            <w:tcW w:w="90" w:type="pct"/>
            <w:tcBorders>
              <w:top w:val="nil"/>
              <w:left w:val="nil"/>
              <w:bottom w:val="single" w:sz="4" w:space="0" w:color="auto"/>
              <w:right w:val="single" w:sz="4" w:space="0" w:color="auto"/>
            </w:tcBorders>
            <w:shd w:val="clear" w:color="auto" w:fill="auto"/>
            <w:vAlign w:val="center"/>
            <w:hideMark/>
          </w:tcPr>
          <w:p w14:paraId="567C2A5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45</w:t>
            </w:r>
          </w:p>
        </w:tc>
        <w:tc>
          <w:tcPr>
            <w:tcW w:w="90" w:type="pct"/>
            <w:tcBorders>
              <w:top w:val="nil"/>
              <w:left w:val="nil"/>
              <w:bottom w:val="single" w:sz="4" w:space="0" w:color="auto"/>
              <w:right w:val="single" w:sz="4" w:space="0" w:color="auto"/>
            </w:tcBorders>
            <w:shd w:val="clear" w:color="auto" w:fill="auto"/>
            <w:vAlign w:val="center"/>
            <w:hideMark/>
          </w:tcPr>
          <w:p w14:paraId="7471489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46</w:t>
            </w:r>
          </w:p>
        </w:tc>
        <w:tc>
          <w:tcPr>
            <w:tcW w:w="90" w:type="pct"/>
            <w:tcBorders>
              <w:top w:val="nil"/>
              <w:left w:val="nil"/>
              <w:bottom w:val="single" w:sz="4" w:space="0" w:color="auto"/>
              <w:right w:val="single" w:sz="4" w:space="0" w:color="auto"/>
            </w:tcBorders>
            <w:shd w:val="clear" w:color="auto" w:fill="auto"/>
            <w:vAlign w:val="center"/>
            <w:hideMark/>
          </w:tcPr>
          <w:p w14:paraId="38FA7B6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47</w:t>
            </w:r>
          </w:p>
        </w:tc>
        <w:tc>
          <w:tcPr>
            <w:tcW w:w="90" w:type="pct"/>
            <w:tcBorders>
              <w:top w:val="nil"/>
              <w:left w:val="nil"/>
              <w:bottom w:val="single" w:sz="4" w:space="0" w:color="auto"/>
              <w:right w:val="single" w:sz="4" w:space="0" w:color="auto"/>
            </w:tcBorders>
            <w:shd w:val="clear" w:color="auto" w:fill="auto"/>
            <w:vAlign w:val="center"/>
            <w:hideMark/>
          </w:tcPr>
          <w:p w14:paraId="7C5E1C2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48</w:t>
            </w:r>
          </w:p>
        </w:tc>
        <w:tc>
          <w:tcPr>
            <w:tcW w:w="90" w:type="pct"/>
            <w:tcBorders>
              <w:top w:val="nil"/>
              <w:left w:val="nil"/>
              <w:bottom w:val="single" w:sz="4" w:space="0" w:color="auto"/>
              <w:right w:val="single" w:sz="4" w:space="0" w:color="auto"/>
            </w:tcBorders>
            <w:shd w:val="clear" w:color="auto" w:fill="auto"/>
            <w:vAlign w:val="center"/>
            <w:hideMark/>
          </w:tcPr>
          <w:p w14:paraId="416BD5C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49</w:t>
            </w:r>
          </w:p>
        </w:tc>
        <w:tc>
          <w:tcPr>
            <w:tcW w:w="90" w:type="pct"/>
            <w:tcBorders>
              <w:top w:val="nil"/>
              <w:left w:val="nil"/>
              <w:bottom w:val="single" w:sz="4" w:space="0" w:color="auto"/>
              <w:right w:val="single" w:sz="4" w:space="0" w:color="auto"/>
            </w:tcBorders>
            <w:shd w:val="clear" w:color="auto" w:fill="auto"/>
            <w:vAlign w:val="center"/>
            <w:hideMark/>
          </w:tcPr>
          <w:p w14:paraId="60F5B8D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50</w:t>
            </w:r>
          </w:p>
        </w:tc>
        <w:tc>
          <w:tcPr>
            <w:tcW w:w="90" w:type="pct"/>
            <w:tcBorders>
              <w:top w:val="nil"/>
              <w:left w:val="nil"/>
              <w:bottom w:val="single" w:sz="4" w:space="0" w:color="auto"/>
              <w:right w:val="single" w:sz="4" w:space="0" w:color="auto"/>
            </w:tcBorders>
            <w:shd w:val="clear" w:color="auto" w:fill="auto"/>
            <w:vAlign w:val="center"/>
            <w:hideMark/>
          </w:tcPr>
          <w:p w14:paraId="4DC1FA9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51</w:t>
            </w:r>
          </w:p>
        </w:tc>
        <w:tc>
          <w:tcPr>
            <w:tcW w:w="90" w:type="pct"/>
            <w:tcBorders>
              <w:top w:val="nil"/>
              <w:left w:val="nil"/>
              <w:bottom w:val="single" w:sz="4" w:space="0" w:color="auto"/>
              <w:right w:val="single" w:sz="4" w:space="0" w:color="auto"/>
            </w:tcBorders>
            <w:shd w:val="clear" w:color="auto" w:fill="auto"/>
            <w:vAlign w:val="center"/>
            <w:hideMark/>
          </w:tcPr>
          <w:p w14:paraId="25B803F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F7D1E0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vAlign w:val="center"/>
            <w:hideMark/>
          </w:tcPr>
          <w:p w14:paraId="1DF4EF32"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0D93B320" w14:textId="77777777" w:rsidTr="003C2279">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DF529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93" w:type="pct"/>
            <w:tcBorders>
              <w:top w:val="nil"/>
              <w:left w:val="nil"/>
              <w:bottom w:val="single" w:sz="4" w:space="0" w:color="auto"/>
              <w:right w:val="single" w:sz="4" w:space="0" w:color="auto"/>
            </w:tcBorders>
            <w:shd w:val="clear" w:color="auto" w:fill="auto"/>
            <w:noWrap/>
            <w:vAlign w:val="center"/>
            <w:hideMark/>
          </w:tcPr>
          <w:p w14:paraId="786FF2F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ОЧ</w:t>
            </w:r>
          </w:p>
        </w:tc>
        <w:tc>
          <w:tcPr>
            <w:tcW w:w="89" w:type="pct"/>
            <w:tcBorders>
              <w:top w:val="nil"/>
              <w:left w:val="nil"/>
              <w:bottom w:val="single" w:sz="4" w:space="0" w:color="auto"/>
              <w:right w:val="single" w:sz="4" w:space="0" w:color="auto"/>
            </w:tcBorders>
            <w:shd w:val="clear" w:color="auto" w:fill="auto"/>
            <w:noWrap/>
            <w:vAlign w:val="center"/>
            <w:hideMark/>
          </w:tcPr>
          <w:p w14:paraId="79C81F6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D6A9FF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E88B5C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DB3743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87DDCF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F929CC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694C50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4583FE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897E23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5CD863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8A37F1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3507B2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190D45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C2FEE2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5CFCCA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FEBA40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0137B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FC3AC7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0BC3F9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tcBorders>
              <w:top w:val="nil"/>
              <w:left w:val="nil"/>
              <w:bottom w:val="single" w:sz="4" w:space="0" w:color="auto"/>
              <w:right w:val="single" w:sz="4" w:space="0" w:color="auto"/>
            </w:tcBorders>
            <w:shd w:val="clear" w:color="auto" w:fill="auto"/>
            <w:noWrap/>
            <w:vAlign w:val="center"/>
            <w:hideMark/>
          </w:tcPr>
          <w:p w14:paraId="30E0BFC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929FE0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B03FA8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2AE398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0E0A90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5C1875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C716FD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6DB77B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C8CC30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F22E70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906627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4FB73F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D9CF90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A09D51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641781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8A94A9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1A0930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83612A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nil"/>
              <w:right w:val="single" w:sz="4" w:space="0" w:color="auto"/>
            </w:tcBorders>
            <w:shd w:val="clear" w:color="000000" w:fill="F79646"/>
            <w:noWrap/>
            <w:vAlign w:val="center"/>
            <w:hideMark/>
          </w:tcPr>
          <w:p w14:paraId="6D7705C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tcBorders>
              <w:top w:val="nil"/>
              <w:left w:val="nil"/>
              <w:bottom w:val="single" w:sz="4" w:space="0" w:color="auto"/>
              <w:right w:val="single" w:sz="4" w:space="0" w:color="auto"/>
            </w:tcBorders>
            <w:shd w:val="clear" w:color="000000" w:fill="00B0F0"/>
            <w:noWrap/>
            <w:vAlign w:val="center"/>
            <w:hideMark/>
          </w:tcPr>
          <w:p w14:paraId="0A24C2F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F57348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F87C40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677892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2D62DE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ABFDB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31268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A0DD9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61D90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D0907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43807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A467D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31754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6C350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43A1A8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75" w:type="pct"/>
            <w:vAlign w:val="center"/>
            <w:hideMark/>
          </w:tcPr>
          <w:p w14:paraId="4418FC4B"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253BE3" w:rsidRPr="003C2279" w14:paraId="5B79D6BF" w14:textId="77777777" w:rsidTr="003C2279">
        <w:trPr>
          <w:trHeight w:val="255"/>
        </w:trPr>
        <w:tc>
          <w:tcPr>
            <w:tcW w:w="89" w:type="pct"/>
            <w:vMerge/>
            <w:tcBorders>
              <w:top w:val="nil"/>
              <w:left w:val="single" w:sz="4" w:space="0" w:color="auto"/>
              <w:bottom w:val="single" w:sz="4" w:space="0" w:color="000000"/>
              <w:right w:val="single" w:sz="4" w:space="0" w:color="auto"/>
            </w:tcBorders>
            <w:vAlign w:val="center"/>
            <w:hideMark/>
          </w:tcPr>
          <w:p w14:paraId="764B78F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tcBorders>
              <w:top w:val="nil"/>
              <w:left w:val="nil"/>
              <w:bottom w:val="single" w:sz="4" w:space="0" w:color="auto"/>
              <w:right w:val="single" w:sz="4" w:space="0" w:color="auto"/>
            </w:tcBorders>
            <w:shd w:val="clear" w:color="000000" w:fill="BFBFBF"/>
            <w:noWrap/>
            <w:vAlign w:val="center"/>
            <w:hideMark/>
          </w:tcPr>
          <w:p w14:paraId="486D5BC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2665A68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4B1367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D84703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CD2C6A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D1BBD1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C3340E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54DB45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10B251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39B073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D70F9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20FAF1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EBD85E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7C7131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B340BD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6B7BAB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183808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tcBorders>
              <w:top w:val="nil"/>
              <w:left w:val="single" w:sz="4" w:space="0" w:color="auto"/>
              <w:bottom w:val="single" w:sz="4" w:space="0" w:color="000000"/>
              <w:right w:val="single" w:sz="4" w:space="0" w:color="auto"/>
            </w:tcBorders>
            <w:vAlign w:val="center"/>
            <w:hideMark/>
          </w:tcPr>
          <w:p w14:paraId="2CE6D12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2DF18BC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268CE7E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06A9D33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C17AC1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331FA2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F55D19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A56E67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2D48E8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F6C40C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6FE28F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F76BD0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93DECC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7B1CCF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B11C3F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3972A6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942853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7FC5F1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7DA1C8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586237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60B68B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F79646"/>
            <w:noWrap/>
            <w:vAlign w:val="center"/>
            <w:hideMark/>
          </w:tcPr>
          <w:p w14:paraId="6EBC2DD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43734E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4F614F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F8FB37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E453E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0740BA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7EEEEE3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F36705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680278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D7A085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D9DD8D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B9408D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924196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8EFD44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3AF2FF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2CFC27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vAlign w:val="center"/>
            <w:hideMark/>
          </w:tcPr>
          <w:p w14:paraId="5765123F"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6F5E532E" w14:textId="77777777" w:rsidTr="003C2279">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C3051B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93" w:type="pct"/>
            <w:tcBorders>
              <w:top w:val="nil"/>
              <w:left w:val="nil"/>
              <w:bottom w:val="single" w:sz="4" w:space="0" w:color="auto"/>
              <w:right w:val="single" w:sz="4" w:space="0" w:color="auto"/>
            </w:tcBorders>
            <w:shd w:val="clear" w:color="auto" w:fill="auto"/>
            <w:noWrap/>
            <w:vAlign w:val="center"/>
            <w:hideMark/>
          </w:tcPr>
          <w:p w14:paraId="14BD0FF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ОЧ</w:t>
            </w:r>
          </w:p>
        </w:tc>
        <w:tc>
          <w:tcPr>
            <w:tcW w:w="89" w:type="pct"/>
            <w:tcBorders>
              <w:top w:val="nil"/>
              <w:left w:val="nil"/>
              <w:bottom w:val="single" w:sz="4" w:space="0" w:color="auto"/>
              <w:right w:val="single" w:sz="4" w:space="0" w:color="auto"/>
            </w:tcBorders>
            <w:shd w:val="clear" w:color="auto" w:fill="auto"/>
            <w:noWrap/>
            <w:vAlign w:val="center"/>
            <w:hideMark/>
          </w:tcPr>
          <w:p w14:paraId="341A28B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A98878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8938BA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F62329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53B439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D9CB9F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09634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D627C4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64713C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FCF6F2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tcBorders>
              <w:top w:val="nil"/>
              <w:left w:val="nil"/>
              <w:bottom w:val="single" w:sz="4" w:space="0" w:color="auto"/>
              <w:right w:val="single" w:sz="4" w:space="0" w:color="auto"/>
            </w:tcBorders>
            <w:shd w:val="clear" w:color="000000" w:fill="00B0F0"/>
            <w:noWrap/>
            <w:vAlign w:val="center"/>
            <w:hideMark/>
          </w:tcPr>
          <w:p w14:paraId="73E6D56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9957B6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6ACE8A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62652ED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5EC303E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A78F91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0DFA1C6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F20D59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9AFD0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tcBorders>
              <w:top w:val="nil"/>
              <w:left w:val="nil"/>
              <w:bottom w:val="single" w:sz="4" w:space="0" w:color="auto"/>
              <w:right w:val="single" w:sz="4" w:space="0" w:color="auto"/>
            </w:tcBorders>
            <w:shd w:val="clear" w:color="auto" w:fill="auto"/>
            <w:noWrap/>
            <w:vAlign w:val="center"/>
            <w:hideMark/>
          </w:tcPr>
          <w:p w14:paraId="28D8471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C2BFAA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E3B7C1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B1514C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2CB625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F87D4E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90092F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611F14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96226C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57789E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5F206F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101CD0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D227DB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F3D09C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3ADEC2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nil"/>
              <w:bottom w:val="single" w:sz="4" w:space="0" w:color="000000"/>
              <w:right w:val="single" w:sz="4" w:space="0" w:color="auto"/>
            </w:tcBorders>
            <w:shd w:val="clear" w:color="000000" w:fill="FF0000"/>
            <w:noWrap/>
            <w:vAlign w:val="center"/>
            <w:hideMark/>
          </w:tcPr>
          <w:p w14:paraId="724905C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nil"/>
              <w:bottom w:val="single" w:sz="4" w:space="0" w:color="000000"/>
              <w:right w:val="single" w:sz="4" w:space="0" w:color="auto"/>
            </w:tcBorders>
            <w:shd w:val="clear" w:color="000000" w:fill="FF0000"/>
            <w:noWrap/>
            <w:vAlign w:val="center"/>
            <w:hideMark/>
          </w:tcPr>
          <w:p w14:paraId="766FA84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tcBorders>
              <w:top w:val="nil"/>
              <w:left w:val="nil"/>
              <w:bottom w:val="single" w:sz="4" w:space="0" w:color="auto"/>
              <w:right w:val="single" w:sz="4" w:space="0" w:color="auto"/>
            </w:tcBorders>
            <w:shd w:val="clear" w:color="auto" w:fill="auto"/>
            <w:noWrap/>
            <w:vAlign w:val="center"/>
            <w:hideMark/>
          </w:tcPr>
          <w:p w14:paraId="3498089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78F078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520FBD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D69741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197772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AC353C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27305F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1B8AAF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4827EF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D4E57C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18B829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01EC48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7668D3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44461D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E69DC9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E40F0F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67FDB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75" w:type="pct"/>
            <w:vAlign w:val="center"/>
            <w:hideMark/>
          </w:tcPr>
          <w:p w14:paraId="2C7DC0E8"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58EDF27E" w14:textId="77777777" w:rsidTr="003C2279">
        <w:trPr>
          <w:trHeight w:val="255"/>
        </w:trPr>
        <w:tc>
          <w:tcPr>
            <w:tcW w:w="89" w:type="pct"/>
            <w:vMerge/>
            <w:tcBorders>
              <w:top w:val="nil"/>
              <w:left w:val="single" w:sz="4" w:space="0" w:color="auto"/>
              <w:bottom w:val="single" w:sz="4" w:space="0" w:color="000000"/>
              <w:right w:val="single" w:sz="4" w:space="0" w:color="auto"/>
            </w:tcBorders>
            <w:vAlign w:val="center"/>
            <w:hideMark/>
          </w:tcPr>
          <w:p w14:paraId="10A9EFD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tcBorders>
              <w:top w:val="nil"/>
              <w:left w:val="nil"/>
              <w:bottom w:val="single" w:sz="4" w:space="0" w:color="auto"/>
              <w:right w:val="single" w:sz="4" w:space="0" w:color="auto"/>
            </w:tcBorders>
            <w:shd w:val="clear" w:color="000000" w:fill="BFBFBF"/>
            <w:noWrap/>
            <w:vAlign w:val="center"/>
            <w:hideMark/>
          </w:tcPr>
          <w:p w14:paraId="6261F22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62948C9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7E2CB2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297B35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0C8D2B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348D82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C9A0F7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D4F146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DCE8FA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869EA8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tcBorders>
              <w:top w:val="nil"/>
              <w:left w:val="single" w:sz="4" w:space="0" w:color="auto"/>
              <w:bottom w:val="single" w:sz="4" w:space="0" w:color="000000"/>
              <w:right w:val="single" w:sz="4" w:space="0" w:color="auto"/>
            </w:tcBorders>
            <w:vAlign w:val="center"/>
            <w:hideMark/>
          </w:tcPr>
          <w:p w14:paraId="62566C3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2881946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E261B6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6F5901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5A678A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E6EBF5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9B0047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0A80D1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tcBorders>
              <w:top w:val="nil"/>
              <w:left w:val="single" w:sz="4" w:space="0" w:color="auto"/>
              <w:bottom w:val="single" w:sz="4" w:space="0" w:color="auto"/>
              <w:right w:val="single" w:sz="4" w:space="0" w:color="auto"/>
            </w:tcBorders>
            <w:vAlign w:val="center"/>
            <w:hideMark/>
          </w:tcPr>
          <w:p w14:paraId="4A0C011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49932E0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2E5A3B0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6967B7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60C5A5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2F316C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BD68D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76CFCA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B260BC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D9FB60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316FC5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3DC631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D3158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4ED5BD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0E84C4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5AC3E49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8262F2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nil"/>
              <w:bottom w:val="single" w:sz="4" w:space="0" w:color="000000"/>
              <w:right w:val="single" w:sz="4" w:space="0" w:color="auto"/>
            </w:tcBorders>
            <w:vAlign w:val="center"/>
            <w:hideMark/>
          </w:tcPr>
          <w:p w14:paraId="5BECD0E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nil"/>
              <w:bottom w:val="single" w:sz="4" w:space="0" w:color="000000"/>
              <w:right w:val="single" w:sz="4" w:space="0" w:color="auto"/>
            </w:tcBorders>
            <w:vAlign w:val="center"/>
            <w:hideMark/>
          </w:tcPr>
          <w:p w14:paraId="2716010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tcBorders>
              <w:top w:val="nil"/>
              <w:left w:val="nil"/>
              <w:bottom w:val="single" w:sz="4" w:space="0" w:color="auto"/>
              <w:right w:val="single" w:sz="4" w:space="0" w:color="auto"/>
            </w:tcBorders>
            <w:shd w:val="clear" w:color="auto" w:fill="auto"/>
            <w:noWrap/>
            <w:vAlign w:val="center"/>
            <w:hideMark/>
          </w:tcPr>
          <w:p w14:paraId="1233749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B0BA98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9738B7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0BB266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6BC4D9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0FACCA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08A71F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A440E1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FDE5D8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0B5F82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FFDC54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586688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06593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3D200D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A78081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9DAF9C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70AC18B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vAlign w:val="center"/>
            <w:hideMark/>
          </w:tcPr>
          <w:p w14:paraId="153CCF6B"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bl>
    <w:p w14:paraId="64FC1C04" w14:textId="77777777" w:rsidR="00197D93" w:rsidRPr="001C33BF" w:rsidRDefault="00197D93" w:rsidP="00197D93">
      <w:pPr>
        <w:spacing w:after="0" w:line="240" w:lineRule="auto"/>
        <w:rPr>
          <w:rFonts w:ascii="Times New Roman" w:hAnsi="Times New Roman" w:cs="Times New Roman"/>
          <w:b/>
          <w:sz w:val="24"/>
          <w:szCs w:val="24"/>
        </w:rPr>
      </w:pPr>
    </w:p>
    <w:p w14:paraId="2AADD89D" w14:textId="19C4397D" w:rsidR="005825F3" w:rsidRPr="001C33BF"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3C2279" w:rsidRPr="003C2279" w14:paraId="3BFB9538" w14:textId="77777777" w:rsidTr="003C2279">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1737850"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r w:rsidRPr="003C2279">
              <w:rPr>
                <w:rFonts w:ascii="Times New Roman" w:eastAsia="Times New Roman" w:hAnsi="Times New Roman" w:cs="Times New Roman"/>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65DB47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4CA9E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1DC4F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1A730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EBC977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0B464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Всего, нед.</w:t>
            </w:r>
          </w:p>
        </w:tc>
        <w:tc>
          <w:tcPr>
            <w:tcW w:w="600" w:type="dxa"/>
            <w:tcBorders>
              <w:top w:val="nil"/>
              <w:left w:val="nil"/>
              <w:bottom w:val="nil"/>
              <w:right w:val="nil"/>
            </w:tcBorders>
            <w:shd w:val="clear" w:color="auto" w:fill="auto"/>
            <w:noWrap/>
            <w:hideMark/>
          </w:tcPr>
          <w:p w14:paraId="3F933B4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0E54E7F6"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A537672"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EF3E874"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E297958"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820D838"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F13BF79"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3A56AB6"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40D162A1" w14:textId="77777777" w:rsidTr="003C227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D985BA9"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90145D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0E08AE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13E15F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5DE62B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F7E4EE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BA63C9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36EBDE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A77187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15F32C4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69AD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B9E743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2448</w:t>
            </w:r>
          </w:p>
        </w:tc>
        <w:tc>
          <w:tcPr>
            <w:tcW w:w="600" w:type="dxa"/>
            <w:tcBorders>
              <w:top w:val="nil"/>
              <w:left w:val="nil"/>
              <w:bottom w:val="nil"/>
              <w:right w:val="nil"/>
            </w:tcBorders>
            <w:shd w:val="clear" w:color="auto" w:fill="auto"/>
            <w:noWrap/>
            <w:hideMark/>
          </w:tcPr>
          <w:p w14:paraId="58DDE4A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8F59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E127A6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5EF4F8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8CB0D7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ГИА</w:t>
            </w:r>
          </w:p>
        </w:tc>
      </w:tr>
      <w:tr w:rsidR="003C2279" w:rsidRPr="003C2279" w14:paraId="74D2E504" w14:textId="77777777" w:rsidTr="003C227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BC19BBF"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0D80BF6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F3AFA0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495C55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70BF7CC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D23D68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62E913D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2AA03A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F5A14F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DE46ED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F7D708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A536C1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2D67C33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0B8182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3183527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108</w:t>
            </w:r>
          </w:p>
        </w:tc>
        <w:tc>
          <w:tcPr>
            <w:tcW w:w="600" w:type="dxa"/>
            <w:tcBorders>
              <w:top w:val="nil"/>
              <w:left w:val="nil"/>
              <w:bottom w:val="nil"/>
              <w:right w:val="nil"/>
            </w:tcBorders>
            <w:shd w:val="clear" w:color="auto" w:fill="auto"/>
            <w:noWrap/>
            <w:hideMark/>
          </w:tcPr>
          <w:p w14:paraId="1600090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A666C4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6654BA1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1800</w:t>
            </w:r>
          </w:p>
        </w:tc>
        <w:tc>
          <w:tcPr>
            <w:tcW w:w="600" w:type="dxa"/>
            <w:tcBorders>
              <w:top w:val="nil"/>
              <w:left w:val="nil"/>
              <w:bottom w:val="single" w:sz="4" w:space="0" w:color="auto"/>
              <w:right w:val="single" w:sz="4" w:space="0" w:color="auto"/>
            </w:tcBorders>
            <w:shd w:val="clear" w:color="auto" w:fill="auto"/>
            <w:noWrap/>
            <w:vAlign w:val="center"/>
            <w:hideMark/>
          </w:tcPr>
          <w:p w14:paraId="5B74FCA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756</w:t>
            </w:r>
          </w:p>
        </w:tc>
        <w:tc>
          <w:tcPr>
            <w:tcW w:w="600" w:type="dxa"/>
            <w:tcBorders>
              <w:top w:val="nil"/>
              <w:left w:val="nil"/>
              <w:bottom w:val="single" w:sz="4" w:space="0" w:color="auto"/>
              <w:right w:val="single" w:sz="4" w:space="0" w:color="auto"/>
            </w:tcBorders>
            <w:shd w:val="clear" w:color="auto" w:fill="auto"/>
            <w:noWrap/>
            <w:vAlign w:val="center"/>
            <w:hideMark/>
          </w:tcPr>
          <w:p w14:paraId="320E976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144</w:t>
            </w:r>
          </w:p>
        </w:tc>
      </w:tr>
      <w:tr w:rsidR="003C2279" w:rsidRPr="003C2279" w14:paraId="7F67717A" w14:textId="77777777" w:rsidTr="003C227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A8B6C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3879A32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2D73D57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4FD23EE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4FC5097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55095F1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6390EF8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4A4224E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668D718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5B482A5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7A8C58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751B5A9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41</w:t>
            </w:r>
          </w:p>
        </w:tc>
        <w:tc>
          <w:tcPr>
            <w:tcW w:w="600" w:type="dxa"/>
            <w:tcBorders>
              <w:top w:val="nil"/>
              <w:left w:val="nil"/>
              <w:bottom w:val="nil"/>
              <w:right w:val="nil"/>
            </w:tcBorders>
            <w:shd w:val="clear" w:color="auto" w:fill="auto"/>
            <w:noWrap/>
            <w:hideMark/>
          </w:tcPr>
          <w:p w14:paraId="356E572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5122AF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0508121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144</w:t>
            </w:r>
          </w:p>
        </w:tc>
        <w:tc>
          <w:tcPr>
            <w:tcW w:w="600" w:type="dxa"/>
            <w:tcBorders>
              <w:top w:val="nil"/>
              <w:left w:val="nil"/>
              <w:bottom w:val="nil"/>
              <w:right w:val="nil"/>
            </w:tcBorders>
            <w:shd w:val="clear" w:color="auto" w:fill="auto"/>
            <w:noWrap/>
            <w:hideMark/>
          </w:tcPr>
          <w:p w14:paraId="21ABB31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302109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114309C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50</w:t>
            </w:r>
          </w:p>
        </w:tc>
        <w:tc>
          <w:tcPr>
            <w:tcW w:w="600" w:type="dxa"/>
            <w:tcBorders>
              <w:top w:val="nil"/>
              <w:left w:val="nil"/>
              <w:bottom w:val="single" w:sz="4" w:space="0" w:color="auto"/>
              <w:right w:val="single" w:sz="4" w:space="0" w:color="auto"/>
            </w:tcBorders>
            <w:shd w:val="clear" w:color="auto" w:fill="auto"/>
            <w:noWrap/>
            <w:vAlign w:val="center"/>
            <w:hideMark/>
          </w:tcPr>
          <w:p w14:paraId="53DC105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21</w:t>
            </w:r>
          </w:p>
        </w:tc>
        <w:tc>
          <w:tcPr>
            <w:tcW w:w="600" w:type="dxa"/>
            <w:tcBorders>
              <w:top w:val="nil"/>
              <w:left w:val="nil"/>
              <w:bottom w:val="single" w:sz="4" w:space="0" w:color="auto"/>
              <w:right w:val="single" w:sz="4" w:space="0" w:color="auto"/>
            </w:tcBorders>
            <w:shd w:val="clear" w:color="auto" w:fill="auto"/>
            <w:noWrap/>
            <w:vAlign w:val="center"/>
            <w:hideMark/>
          </w:tcPr>
          <w:p w14:paraId="3C6B675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w:t>
            </w:r>
          </w:p>
        </w:tc>
      </w:tr>
      <w:tr w:rsidR="003C2279" w:rsidRPr="003C2279" w14:paraId="1FF8E054" w14:textId="77777777" w:rsidTr="003C227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E795A7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50907EE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5260CDB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66C1AE7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2F4FE1A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2690A14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15870F6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7967E07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11B894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386E446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79440F6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4310657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34</w:t>
            </w:r>
          </w:p>
        </w:tc>
        <w:tc>
          <w:tcPr>
            <w:tcW w:w="600" w:type="dxa"/>
            <w:tcBorders>
              <w:top w:val="nil"/>
              <w:left w:val="nil"/>
              <w:bottom w:val="nil"/>
              <w:right w:val="nil"/>
            </w:tcBorders>
            <w:shd w:val="clear" w:color="auto" w:fill="auto"/>
            <w:noWrap/>
            <w:hideMark/>
          </w:tcPr>
          <w:p w14:paraId="67109DB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37EF3B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38574CA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2700</w:t>
            </w:r>
          </w:p>
        </w:tc>
        <w:tc>
          <w:tcPr>
            <w:tcW w:w="600" w:type="dxa"/>
            <w:tcBorders>
              <w:top w:val="nil"/>
              <w:left w:val="nil"/>
              <w:bottom w:val="nil"/>
              <w:right w:val="nil"/>
            </w:tcBorders>
            <w:shd w:val="clear" w:color="auto" w:fill="auto"/>
            <w:noWrap/>
            <w:hideMark/>
          </w:tcPr>
          <w:p w14:paraId="08237DF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vAlign w:val="center"/>
            <w:hideMark/>
          </w:tcPr>
          <w:p w14:paraId="54A4B038"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D092A5C"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3AAF957"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12C6A5B"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r>
      <w:tr w:rsidR="003C2279" w:rsidRPr="003C2279" w14:paraId="2462D5C4" w14:textId="77777777" w:rsidTr="003C227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C2C3F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FE5C59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1CD94F8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57CC322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4FAC4D3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201BB0C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615A25D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5A6AE85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525F809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4D5ACF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0458BCA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5B4AD68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75</w:t>
            </w:r>
          </w:p>
        </w:tc>
        <w:tc>
          <w:tcPr>
            <w:tcW w:w="600" w:type="dxa"/>
            <w:tcBorders>
              <w:top w:val="nil"/>
              <w:left w:val="nil"/>
              <w:bottom w:val="nil"/>
              <w:right w:val="nil"/>
            </w:tcBorders>
            <w:shd w:val="clear" w:color="auto" w:fill="auto"/>
            <w:noWrap/>
            <w:hideMark/>
          </w:tcPr>
          <w:p w14:paraId="6114837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6B0402DB"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3EE8638"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9FD328"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7483F1"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F6894B"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AFDECCC"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A720CD4"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bl>
    <w:p w14:paraId="1A75B518" w14:textId="77777777" w:rsidR="008070CA" w:rsidRPr="001C33BF" w:rsidRDefault="008070CA" w:rsidP="008070C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5825F3" w:rsidRPr="001C33BF" w14:paraId="5BFA433F" w14:textId="77777777" w:rsidTr="005825F3">
        <w:trPr>
          <w:trHeight w:val="270"/>
        </w:trPr>
        <w:tc>
          <w:tcPr>
            <w:tcW w:w="1080" w:type="dxa"/>
            <w:gridSpan w:val="2"/>
            <w:tcBorders>
              <w:top w:val="nil"/>
              <w:left w:val="nil"/>
              <w:bottom w:val="nil"/>
              <w:right w:val="nil"/>
            </w:tcBorders>
            <w:shd w:val="clear" w:color="auto" w:fill="auto"/>
            <w:noWrap/>
            <w:vAlign w:val="bottom"/>
            <w:hideMark/>
          </w:tcPr>
          <w:p w14:paraId="1C5BDB07"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AEE6D38"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7E0B05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DAFAB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D1F0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00DE7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6432E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02C6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7D685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187D3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8875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1F284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5A23E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215B5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BB134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FFE8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4A2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59C57E"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35065654" w14:textId="77777777" w:rsidTr="005825F3">
        <w:trPr>
          <w:trHeight w:val="270"/>
        </w:trPr>
        <w:tc>
          <w:tcPr>
            <w:tcW w:w="540" w:type="dxa"/>
            <w:tcBorders>
              <w:top w:val="nil"/>
              <w:left w:val="nil"/>
              <w:bottom w:val="nil"/>
              <w:right w:val="nil"/>
            </w:tcBorders>
            <w:shd w:val="clear" w:color="auto" w:fill="auto"/>
            <w:noWrap/>
            <w:vAlign w:val="bottom"/>
            <w:hideMark/>
          </w:tcPr>
          <w:p w14:paraId="2AF2A4E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BE8D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F395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16DCC0"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A1F830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5F3404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FF579E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5236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FF1E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1310834"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1149C2B"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EB7D8F6"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E0B5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0F9D06"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7BE6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1F68DB"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48AAC172" w14:textId="77777777" w:rsidTr="005825F3">
        <w:trPr>
          <w:trHeight w:val="255"/>
        </w:trPr>
        <w:tc>
          <w:tcPr>
            <w:tcW w:w="540" w:type="dxa"/>
            <w:tcBorders>
              <w:top w:val="nil"/>
              <w:left w:val="nil"/>
              <w:bottom w:val="nil"/>
              <w:right w:val="nil"/>
            </w:tcBorders>
            <w:shd w:val="clear" w:color="auto" w:fill="auto"/>
            <w:noWrap/>
            <w:vAlign w:val="bottom"/>
            <w:hideMark/>
          </w:tcPr>
          <w:p w14:paraId="4F2A93E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8F86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D9D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0023C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6A4A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C1F147"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2089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211E0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9551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926B2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25DDE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E06B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14454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B210A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36A7E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D4D1D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3FB6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4F87E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CEC87"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0F76BAA9" w14:textId="77777777" w:rsidTr="005825F3">
        <w:trPr>
          <w:trHeight w:val="255"/>
        </w:trPr>
        <w:tc>
          <w:tcPr>
            <w:tcW w:w="540" w:type="dxa"/>
            <w:tcBorders>
              <w:top w:val="nil"/>
              <w:left w:val="nil"/>
              <w:bottom w:val="nil"/>
              <w:right w:val="nil"/>
            </w:tcBorders>
            <w:shd w:val="clear" w:color="auto" w:fill="auto"/>
            <w:noWrap/>
            <w:vAlign w:val="bottom"/>
            <w:hideMark/>
          </w:tcPr>
          <w:p w14:paraId="59CC1A6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1E32D9"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91563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5A67732"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E377781"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0F06E80"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2CBE7C9"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387E835"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E3F918" w14:textId="77777777" w:rsidR="005825F3" w:rsidRPr="001C33BF" w:rsidRDefault="005825F3"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7D7DE44" w14:textId="77777777" w:rsidR="005825F3" w:rsidRPr="001C33BF" w:rsidRDefault="005825F3"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5825F3" w:rsidRPr="001C33BF" w14:paraId="72F3B12D" w14:textId="77777777" w:rsidTr="005825F3">
        <w:trPr>
          <w:trHeight w:val="270"/>
        </w:trPr>
        <w:tc>
          <w:tcPr>
            <w:tcW w:w="540" w:type="dxa"/>
            <w:tcBorders>
              <w:top w:val="nil"/>
              <w:left w:val="nil"/>
              <w:bottom w:val="nil"/>
              <w:right w:val="nil"/>
            </w:tcBorders>
            <w:shd w:val="clear" w:color="auto" w:fill="auto"/>
            <w:noWrap/>
            <w:vAlign w:val="bottom"/>
            <w:hideMark/>
          </w:tcPr>
          <w:p w14:paraId="58E3A4B5" w14:textId="77777777" w:rsidR="005825F3" w:rsidRPr="001C33BF" w:rsidRDefault="005825F3"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032A04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3A91B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F3EF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F4AC20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038A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EBBE6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F5428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06FBB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F40CF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296B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7C66F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86B0A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34B77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E0E5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80FF8"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F96F24"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298DF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75CE5"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r w:rsidR="005825F3" w:rsidRPr="001C33BF" w14:paraId="767DA7FA" w14:textId="77777777" w:rsidTr="005825F3">
        <w:trPr>
          <w:trHeight w:val="270"/>
        </w:trPr>
        <w:tc>
          <w:tcPr>
            <w:tcW w:w="540" w:type="dxa"/>
            <w:tcBorders>
              <w:top w:val="nil"/>
              <w:left w:val="nil"/>
              <w:bottom w:val="nil"/>
              <w:right w:val="nil"/>
            </w:tcBorders>
            <w:shd w:val="clear" w:color="auto" w:fill="auto"/>
            <w:noWrap/>
            <w:vAlign w:val="bottom"/>
            <w:hideMark/>
          </w:tcPr>
          <w:p w14:paraId="09E112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8D661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1A565"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82D9E7" w14:textId="77777777" w:rsidR="005825F3" w:rsidRPr="001C33BF" w:rsidRDefault="005825F3"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1EE2DF7"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966154C" w14:textId="77777777" w:rsidR="005825F3" w:rsidRPr="001C33BF" w:rsidRDefault="005825F3" w:rsidP="005825F3">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C4C0A2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2D8833"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CF022B"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92E5FE"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8E07DA"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D03A72"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D5EF1D1"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6FC6EC"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2F506F"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2D802D"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9B0DA0" w14:textId="77777777" w:rsidR="005825F3" w:rsidRPr="001C33BF" w:rsidRDefault="005825F3"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666D58" w14:textId="77777777" w:rsidR="005825F3" w:rsidRPr="001C33BF" w:rsidRDefault="005825F3" w:rsidP="005825F3">
            <w:pPr>
              <w:spacing w:after="0" w:line="240" w:lineRule="auto"/>
              <w:rPr>
                <w:rFonts w:ascii="Times New Roman" w:eastAsia="Times New Roman" w:hAnsi="Times New Roman" w:cs="Times New Roman"/>
                <w:sz w:val="20"/>
                <w:szCs w:val="20"/>
              </w:rPr>
            </w:pPr>
          </w:p>
        </w:tc>
      </w:tr>
    </w:tbl>
    <w:p w14:paraId="3ED336E4" w14:textId="77777777" w:rsidR="005825F3" w:rsidRPr="001C33BF" w:rsidRDefault="005825F3" w:rsidP="005825F3">
      <w:pPr>
        <w:spacing w:after="0" w:line="240" w:lineRule="auto"/>
        <w:rPr>
          <w:rFonts w:ascii="Times New Roman" w:hAnsi="Times New Roman" w:cs="Times New Roman"/>
        </w:rPr>
      </w:pPr>
    </w:p>
    <w:p w14:paraId="6415ADAE" w14:textId="2D5FBFA5" w:rsidR="005825F3"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6D43FE">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4D47DD14" w14:textId="0091185D" w:rsidR="0028157E" w:rsidRPr="001C33BF" w:rsidRDefault="0028157E" w:rsidP="005825F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sidR="00EA4567" w:rsidRPr="00EA4567">
        <w:rPr>
          <w:rFonts w:ascii="Times New Roman" w:hAnsi="Times New Roman" w:cs="Times New Roman"/>
          <w:bCs/>
          <w:sz w:val="24"/>
          <w:szCs w:val="24"/>
        </w:rPr>
        <w:t xml:space="preserve"> </w:t>
      </w:r>
      <w:r w:rsidR="00EA4567" w:rsidRPr="001C33BF">
        <w:rPr>
          <w:rFonts w:ascii="Times New Roman" w:hAnsi="Times New Roman" w:cs="Times New Roman"/>
          <w:bCs/>
          <w:sz w:val="24"/>
          <w:szCs w:val="24"/>
        </w:rPr>
        <w:t>По программе подготовки специалиста среднего звена</w:t>
      </w:r>
      <w:r w:rsidR="00EA4567">
        <w:rPr>
          <w:rFonts w:ascii="Times New Roman" w:hAnsi="Times New Roman" w:cs="Times New Roman"/>
          <w:bCs/>
          <w:sz w:val="24"/>
          <w:szCs w:val="24"/>
        </w:rPr>
        <w:t xml:space="preserve"> (ППССЗ) /</w:t>
      </w:r>
      <w:r>
        <w:rPr>
          <w:rFonts w:ascii="Times New Roman" w:eastAsia="Times New Roman" w:hAnsi="Times New Roman" w:cs="Times New Roman"/>
          <w:b/>
          <w:bCs/>
          <w:sz w:val="24"/>
          <w:szCs w:val="24"/>
        </w:rPr>
        <w:t xml:space="preserve"> </w:t>
      </w:r>
      <w:r w:rsidRPr="001C33BF">
        <w:rPr>
          <w:rFonts w:ascii="Times New Roman" w:hAnsi="Times New Roman" w:cs="Times New Roman"/>
          <w:bCs/>
          <w:sz w:val="24"/>
          <w:szCs w:val="24"/>
        </w:rPr>
        <w:t>По программе</w:t>
      </w:r>
      <w:r>
        <w:rPr>
          <w:rFonts w:ascii="Times New Roman" w:hAnsi="Times New Roman" w:cs="Times New Roman"/>
          <w:bCs/>
          <w:sz w:val="24"/>
          <w:szCs w:val="24"/>
        </w:rPr>
        <w:t xml:space="preserve"> подготовки квалифицированных рабочих и служащих (ППКРС)</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3C2279" w:rsidRPr="003C2279" w14:paraId="0019EDC9" w14:textId="77777777" w:rsidTr="003C2279">
        <w:trPr>
          <w:gridAfter w:val="1"/>
          <w:wAfter w:w="75" w:type="pct"/>
          <w:trHeight w:val="255"/>
        </w:trPr>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33954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Курс</w:t>
            </w:r>
          </w:p>
        </w:tc>
        <w:tc>
          <w:tcPr>
            <w:tcW w:w="93"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F1E54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ВУП</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8F4FE7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Сентябрь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D35E9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 сен - 5 окт</w:t>
            </w:r>
          </w:p>
        </w:tc>
        <w:tc>
          <w:tcPr>
            <w:tcW w:w="26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7CDFCF1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Октябрь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19A8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 окт.- 2 нояб.</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051328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Ноябрь</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60C07D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Декабрь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9474D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 дек - 4 янв</w:t>
            </w:r>
          </w:p>
        </w:tc>
        <w:tc>
          <w:tcPr>
            <w:tcW w:w="268"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52C0A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Январь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B6C0F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26 янв - 1 фев</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73163AF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Февраль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E20C0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 фев - 1 мар</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18F31AD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Март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5A79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30 мар - 5 апр</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46EDA50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Апрель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E177C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 апр - 3 май</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5BDE76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71629AB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Июнь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D6C2A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 июн - 5 июл</w:t>
            </w:r>
          </w:p>
        </w:tc>
        <w:tc>
          <w:tcPr>
            <w:tcW w:w="269" w:type="pct"/>
            <w:gridSpan w:val="3"/>
            <w:tcBorders>
              <w:top w:val="single" w:sz="4" w:space="0" w:color="auto"/>
              <w:left w:val="nil"/>
              <w:bottom w:val="single" w:sz="4" w:space="0" w:color="auto"/>
              <w:right w:val="nil"/>
            </w:tcBorders>
            <w:shd w:val="clear" w:color="auto" w:fill="auto"/>
            <w:noWrap/>
            <w:vAlign w:val="center"/>
            <w:hideMark/>
          </w:tcPr>
          <w:p w14:paraId="3FF5C4C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Июль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8BC15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 июл -2 авг</w:t>
            </w:r>
          </w:p>
        </w:tc>
        <w:tc>
          <w:tcPr>
            <w:tcW w:w="359" w:type="pct"/>
            <w:gridSpan w:val="4"/>
            <w:tcBorders>
              <w:top w:val="single" w:sz="4" w:space="0" w:color="auto"/>
              <w:left w:val="nil"/>
              <w:bottom w:val="single" w:sz="4" w:space="0" w:color="auto"/>
              <w:right w:val="nil"/>
            </w:tcBorders>
            <w:shd w:val="clear" w:color="auto" w:fill="auto"/>
            <w:noWrap/>
            <w:vAlign w:val="center"/>
            <w:hideMark/>
          </w:tcPr>
          <w:p w14:paraId="5686054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8504E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Курс</w:t>
            </w:r>
          </w:p>
        </w:tc>
      </w:tr>
      <w:tr w:rsidR="003C2279" w:rsidRPr="003C2279" w14:paraId="18EE2953" w14:textId="77777777" w:rsidTr="003C2279">
        <w:trPr>
          <w:gridAfter w:val="1"/>
          <w:wAfter w:w="75" w:type="pct"/>
          <w:trHeight w:val="267"/>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7DC3DFC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5E6DCCF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5DBD6F" w14:textId="77777777" w:rsidR="003C2279" w:rsidRPr="003C2279" w:rsidRDefault="003C2279" w:rsidP="003C2279">
            <w:pPr>
              <w:spacing w:after="0" w:line="240" w:lineRule="auto"/>
              <w:jc w:val="right"/>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01 -07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915A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08 - 14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0088B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15 - 21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891D7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22 - 28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733CEB9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27265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06 - 12</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F6EF3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13 - 19</w:t>
            </w:r>
          </w:p>
        </w:tc>
        <w:tc>
          <w:tcPr>
            <w:tcW w:w="89"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0F42C98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20 - 26</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1039F64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AA623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03-09</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863F4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10-16</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357CB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17-23</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FDC1E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24-30</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05BEA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01-07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70A5F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08-14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9B307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9F599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693CC23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F3489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05 - 11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35955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12 - 18</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ADF59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19 - 25</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8B30E9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43E9A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66D4D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FF8ED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16 - 22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E17FFC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BBA90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4FDBB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ADC0F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16 - 22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D0C5B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23 - 29</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53E767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3A3C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BEB60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9EEE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B2DFA6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EBA14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04 - 10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96D73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11 - 17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CA47B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18 - 24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2D49C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25 - 31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7480D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01 - 07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802D6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5B563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08190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FB43A1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247DE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00190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CE293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10F275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65669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xml:space="preserve">03-09 </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1C64F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5B894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ADCEA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ADD5AB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r>
      <w:tr w:rsidR="003C2279" w:rsidRPr="003C2279" w14:paraId="58A79EED" w14:textId="77777777" w:rsidTr="003C2279">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03B41EF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3014739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1BA473B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EF78B2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49A2D51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6D6102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5D375DF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301DDCB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4A8896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nil"/>
            </w:tcBorders>
            <w:vAlign w:val="center"/>
            <w:hideMark/>
          </w:tcPr>
          <w:p w14:paraId="50AD28F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1E0943B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64771E2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48CD1FE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04EABC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6521B61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5954137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97B5C1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5C88264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6E3283A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22F0BD0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88FE9F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140E91D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000000"/>
              <w:right w:val="single" w:sz="4" w:space="0" w:color="auto"/>
            </w:tcBorders>
            <w:vAlign w:val="center"/>
            <w:hideMark/>
          </w:tcPr>
          <w:p w14:paraId="0DFD2C3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496D8C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A083CF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917994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96153C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5D7B83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FC39F7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EC8EDD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D58727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52C561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0EE6FF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649390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21CCE0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617DE3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CB4ECB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3EA620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1BE904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6B31FA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0D16A2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CE183D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28C127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2AC731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CC8CEF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EB8B2C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EAE322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BC6400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F9257B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C3C740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63C1B5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AF0C60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1EA891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D9ACD6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6C737F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tcBorders>
              <w:top w:val="nil"/>
              <w:left w:val="nil"/>
              <w:bottom w:val="nil"/>
              <w:right w:val="nil"/>
            </w:tcBorders>
            <w:shd w:val="clear" w:color="auto" w:fill="auto"/>
            <w:noWrap/>
            <w:hideMark/>
          </w:tcPr>
          <w:p w14:paraId="23BB047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r>
      <w:tr w:rsidR="003C2279" w:rsidRPr="003C2279" w14:paraId="22D2793D" w14:textId="77777777" w:rsidTr="003C2279">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3188C57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670B1D4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auto" w:fill="auto"/>
            <w:vAlign w:val="center"/>
            <w:hideMark/>
          </w:tcPr>
          <w:p w14:paraId="306EDA2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89" w:type="pct"/>
            <w:tcBorders>
              <w:top w:val="nil"/>
              <w:left w:val="nil"/>
              <w:bottom w:val="single" w:sz="4" w:space="0" w:color="auto"/>
              <w:right w:val="single" w:sz="4" w:space="0" w:color="auto"/>
            </w:tcBorders>
            <w:shd w:val="clear" w:color="auto" w:fill="auto"/>
            <w:vAlign w:val="center"/>
            <w:hideMark/>
          </w:tcPr>
          <w:p w14:paraId="27B2D35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89" w:type="pct"/>
            <w:tcBorders>
              <w:top w:val="nil"/>
              <w:left w:val="nil"/>
              <w:bottom w:val="single" w:sz="4" w:space="0" w:color="auto"/>
              <w:right w:val="single" w:sz="4" w:space="0" w:color="auto"/>
            </w:tcBorders>
            <w:shd w:val="clear" w:color="auto" w:fill="auto"/>
            <w:vAlign w:val="center"/>
            <w:hideMark/>
          </w:tcPr>
          <w:p w14:paraId="1262A90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w:t>
            </w:r>
          </w:p>
        </w:tc>
        <w:tc>
          <w:tcPr>
            <w:tcW w:w="89" w:type="pct"/>
            <w:tcBorders>
              <w:top w:val="nil"/>
              <w:left w:val="nil"/>
              <w:bottom w:val="single" w:sz="4" w:space="0" w:color="auto"/>
              <w:right w:val="single" w:sz="4" w:space="0" w:color="auto"/>
            </w:tcBorders>
            <w:shd w:val="clear" w:color="auto" w:fill="auto"/>
            <w:vAlign w:val="center"/>
            <w:hideMark/>
          </w:tcPr>
          <w:p w14:paraId="6DFAD45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w:t>
            </w:r>
          </w:p>
        </w:tc>
        <w:tc>
          <w:tcPr>
            <w:tcW w:w="89" w:type="pct"/>
            <w:tcBorders>
              <w:top w:val="nil"/>
              <w:left w:val="nil"/>
              <w:bottom w:val="single" w:sz="4" w:space="0" w:color="auto"/>
              <w:right w:val="single" w:sz="4" w:space="0" w:color="auto"/>
            </w:tcBorders>
            <w:shd w:val="clear" w:color="auto" w:fill="auto"/>
            <w:vAlign w:val="center"/>
            <w:hideMark/>
          </w:tcPr>
          <w:p w14:paraId="4AB02DC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w:t>
            </w:r>
          </w:p>
        </w:tc>
        <w:tc>
          <w:tcPr>
            <w:tcW w:w="89" w:type="pct"/>
            <w:tcBorders>
              <w:top w:val="nil"/>
              <w:left w:val="nil"/>
              <w:bottom w:val="single" w:sz="4" w:space="0" w:color="auto"/>
              <w:right w:val="single" w:sz="4" w:space="0" w:color="auto"/>
            </w:tcBorders>
            <w:shd w:val="clear" w:color="auto" w:fill="auto"/>
            <w:vAlign w:val="center"/>
            <w:hideMark/>
          </w:tcPr>
          <w:p w14:paraId="63D8D2A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w:t>
            </w:r>
          </w:p>
        </w:tc>
        <w:tc>
          <w:tcPr>
            <w:tcW w:w="89" w:type="pct"/>
            <w:tcBorders>
              <w:top w:val="nil"/>
              <w:left w:val="nil"/>
              <w:bottom w:val="single" w:sz="4" w:space="0" w:color="auto"/>
              <w:right w:val="single" w:sz="4" w:space="0" w:color="auto"/>
            </w:tcBorders>
            <w:shd w:val="clear" w:color="auto" w:fill="auto"/>
            <w:vAlign w:val="center"/>
            <w:hideMark/>
          </w:tcPr>
          <w:p w14:paraId="1015523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7</w:t>
            </w:r>
          </w:p>
        </w:tc>
        <w:tc>
          <w:tcPr>
            <w:tcW w:w="89" w:type="pct"/>
            <w:tcBorders>
              <w:top w:val="nil"/>
              <w:left w:val="nil"/>
              <w:bottom w:val="single" w:sz="4" w:space="0" w:color="auto"/>
              <w:right w:val="single" w:sz="4" w:space="0" w:color="auto"/>
            </w:tcBorders>
            <w:shd w:val="clear" w:color="auto" w:fill="auto"/>
            <w:vAlign w:val="center"/>
            <w:hideMark/>
          </w:tcPr>
          <w:p w14:paraId="1CFEE44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8</w:t>
            </w:r>
          </w:p>
        </w:tc>
        <w:tc>
          <w:tcPr>
            <w:tcW w:w="89" w:type="pct"/>
            <w:tcBorders>
              <w:top w:val="nil"/>
              <w:left w:val="nil"/>
              <w:bottom w:val="single" w:sz="4" w:space="0" w:color="auto"/>
              <w:right w:val="single" w:sz="4" w:space="0" w:color="auto"/>
            </w:tcBorders>
            <w:shd w:val="clear" w:color="auto" w:fill="auto"/>
            <w:vAlign w:val="center"/>
            <w:hideMark/>
          </w:tcPr>
          <w:p w14:paraId="7987BC9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9</w:t>
            </w:r>
          </w:p>
        </w:tc>
        <w:tc>
          <w:tcPr>
            <w:tcW w:w="89" w:type="pct"/>
            <w:tcBorders>
              <w:top w:val="nil"/>
              <w:left w:val="nil"/>
              <w:bottom w:val="single" w:sz="4" w:space="0" w:color="auto"/>
              <w:right w:val="single" w:sz="4" w:space="0" w:color="auto"/>
            </w:tcBorders>
            <w:shd w:val="clear" w:color="auto" w:fill="auto"/>
            <w:vAlign w:val="center"/>
            <w:hideMark/>
          </w:tcPr>
          <w:p w14:paraId="675B26C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w:t>
            </w:r>
          </w:p>
        </w:tc>
        <w:tc>
          <w:tcPr>
            <w:tcW w:w="89" w:type="pct"/>
            <w:tcBorders>
              <w:top w:val="nil"/>
              <w:left w:val="nil"/>
              <w:bottom w:val="single" w:sz="4" w:space="0" w:color="auto"/>
              <w:right w:val="single" w:sz="4" w:space="0" w:color="auto"/>
            </w:tcBorders>
            <w:shd w:val="clear" w:color="auto" w:fill="auto"/>
            <w:vAlign w:val="center"/>
            <w:hideMark/>
          </w:tcPr>
          <w:p w14:paraId="2EEA869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w:t>
            </w:r>
          </w:p>
        </w:tc>
        <w:tc>
          <w:tcPr>
            <w:tcW w:w="89" w:type="pct"/>
            <w:tcBorders>
              <w:top w:val="nil"/>
              <w:left w:val="nil"/>
              <w:bottom w:val="single" w:sz="4" w:space="0" w:color="auto"/>
              <w:right w:val="single" w:sz="4" w:space="0" w:color="auto"/>
            </w:tcBorders>
            <w:shd w:val="clear" w:color="auto" w:fill="auto"/>
            <w:vAlign w:val="center"/>
            <w:hideMark/>
          </w:tcPr>
          <w:p w14:paraId="763B205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w:t>
            </w:r>
          </w:p>
        </w:tc>
        <w:tc>
          <w:tcPr>
            <w:tcW w:w="89" w:type="pct"/>
            <w:tcBorders>
              <w:top w:val="nil"/>
              <w:left w:val="nil"/>
              <w:bottom w:val="single" w:sz="4" w:space="0" w:color="auto"/>
              <w:right w:val="single" w:sz="4" w:space="0" w:color="auto"/>
            </w:tcBorders>
            <w:shd w:val="clear" w:color="auto" w:fill="auto"/>
            <w:vAlign w:val="center"/>
            <w:hideMark/>
          </w:tcPr>
          <w:p w14:paraId="55543AE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13</w:t>
            </w:r>
          </w:p>
        </w:tc>
        <w:tc>
          <w:tcPr>
            <w:tcW w:w="89" w:type="pct"/>
            <w:tcBorders>
              <w:top w:val="nil"/>
              <w:left w:val="nil"/>
              <w:bottom w:val="single" w:sz="4" w:space="0" w:color="auto"/>
              <w:right w:val="single" w:sz="4" w:space="0" w:color="auto"/>
            </w:tcBorders>
            <w:shd w:val="clear" w:color="auto" w:fill="auto"/>
            <w:vAlign w:val="center"/>
            <w:hideMark/>
          </w:tcPr>
          <w:p w14:paraId="1B64FB5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w:t>
            </w:r>
          </w:p>
        </w:tc>
        <w:tc>
          <w:tcPr>
            <w:tcW w:w="89" w:type="pct"/>
            <w:tcBorders>
              <w:top w:val="nil"/>
              <w:left w:val="nil"/>
              <w:bottom w:val="single" w:sz="4" w:space="0" w:color="auto"/>
              <w:right w:val="single" w:sz="4" w:space="0" w:color="auto"/>
            </w:tcBorders>
            <w:shd w:val="clear" w:color="auto" w:fill="auto"/>
            <w:vAlign w:val="center"/>
            <w:hideMark/>
          </w:tcPr>
          <w:p w14:paraId="0C0B651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15</w:t>
            </w:r>
          </w:p>
        </w:tc>
        <w:tc>
          <w:tcPr>
            <w:tcW w:w="89" w:type="pct"/>
            <w:tcBorders>
              <w:top w:val="nil"/>
              <w:left w:val="nil"/>
              <w:bottom w:val="single" w:sz="4" w:space="0" w:color="auto"/>
              <w:right w:val="single" w:sz="4" w:space="0" w:color="auto"/>
            </w:tcBorders>
            <w:shd w:val="clear" w:color="auto" w:fill="auto"/>
            <w:vAlign w:val="center"/>
            <w:hideMark/>
          </w:tcPr>
          <w:p w14:paraId="2C32027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w:t>
            </w:r>
          </w:p>
        </w:tc>
        <w:tc>
          <w:tcPr>
            <w:tcW w:w="89" w:type="pct"/>
            <w:tcBorders>
              <w:top w:val="nil"/>
              <w:left w:val="nil"/>
              <w:bottom w:val="single" w:sz="4" w:space="0" w:color="auto"/>
              <w:right w:val="single" w:sz="4" w:space="0" w:color="auto"/>
            </w:tcBorders>
            <w:shd w:val="clear" w:color="auto" w:fill="auto"/>
            <w:vAlign w:val="center"/>
            <w:hideMark/>
          </w:tcPr>
          <w:p w14:paraId="15946FC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w:t>
            </w:r>
          </w:p>
        </w:tc>
        <w:tc>
          <w:tcPr>
            <w:tcW w:w="89" w:type="pct"/>
            <w:tcBorders>
              <w:top w:val="nil"/>
              <w:left w:val="nil"/>
              <w:bottom w:val="single" w:sz="4" w:space="0" w:color="auto"/>
              <w:right w:val="single" w:sz="4" w:space="0" w:color="auto"/>
            </w:tcBorders>
            <w:shd w:val="clear" w:color="auto" w:fill="auto"/>
            <w:vAlign w:val="center"/>
            <w:hideMark/>
          </w:tcPr>
          <w:p w14:paraId="7A91377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18</w:t>
            </w:r>
          </w:p>
        </w:tc>
        <w:tc>
          <w:tcPr>
            <w:tcW w:w="89" w:type="pct"/>
            <w:tcBorders>
              <w:top w:val="nil"/>
              <w:left w:val="nil"/>
              <w:bottom w:val="single" w:sz="4" w:space="0" w:color="auto"/>
              <w:right w:val="single" w:sz="4" w:space="0" w:color="auto"/>
            </w:tcBorders>
            <w:shd w:val="clear" w:color="auto" w:fill="auto"/>
            <w:vAlign w:val="center"/>
            <w:hideMark/>
          </w:tcPr>
          <w:p w14:paraId="300A2BC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19</w:t>
            </w:r>
          </w:p>
        </w:tc>
        <w:tc>
          <w:tcPr>
            <w:tcW w:w="89" w:type="pct"/>
            <w:tcBorders>
              <w:top w:val="nil"/>
              <w:left w:val="nil"/>
              <w:bottom w:val="single" w:sz="4" w:space="0" w:color="auto"/>
              <w:right w:val="single" w:sz="4" w:space="0" w:color="auto"/>
            </w:tcBorders>
            <w:shd w:val="clear" w:color="auto" w:fill="auto"/>
            <w:vAlign w:val="center"/>
            <w:hideMark/>
          </w:tcPr>
          <w:p w14:paraId="113E068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20</w:t>
            </w:r>
          </w:p>
        </w:tc>
        <w:tc>
          <w:tcPr>
            <w:tcW w:w="89" w:type="pct"/>
            <w:tcBorders>
              <w:top w:val="nil"/>
              <w:left w:val="nil"/>
              <w:bottom w:val="single" w:sz="4" w:space="0" w:color="auto"/>
              <w:right w:val="single" w:sz="4" w:space="0" w:color="auto"/>
            </w:tcBorders>
            <w:shd w:val="clear" w:color="auto" w:fill="auto"/>
            <w:vAlign w:val="center"/>
            <w:hideMark/>
          </w:tcPr>
          <w:p w14:paraId="138C1F7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21</w:t>
            </w:r>
          </w:p>
        </w:tc>
        <w:tc>
          <w:tcPr>
            <w:tcW w:w="90" w:type="pct"/>
            <w:tcBorders>
              <w:top w:val="nil"/>
              <w:left w:val="nil"/>
              <w:bottom w:val="single" w:sz="4" w:space="0" w:color="auto"/>
              <w:right w:val="single" w:sz="4" w:space="0" w:color="auto"/>
            </w:tcBorders>
            <w:shd w:val="clear" w:color="auto" w:fill="auto"/>
            <w:vAlign w:val="center"/>
            <w:hideMark/>
          </w:tcPr>
          <w:p w14:paraId="01A0C0B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22</w:t>
            </w:r>
          </w:p>
        </w:tc>
        <w:tc>
          <w:tcPr>
            <w:tcW w:w="90" w:type="pct"/>
            <w:tcBorders>
              <w:top w:val="nil"/>
              <w:left w:val="nil"/>
              <w:bottom w:val="single" w:sz="4" w:space="0" w:color="auto"/>
              <w:right w:val="single" w:sz="4" w:space="0" w:color="auto"/>
            </w:tcBorders>
            <w:shd w:val="clear" w:color="auto" w:fill="auto"/>
            <w:vAlign w:val="center"/>
            <w:hideMark/>
          </w:tcPr>
          <w:p w14:paraId="0F0E498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w:t>
            </w:r>
          </w:p>
        </w:tc>
        <w:tc>
          <w:tcPr>
            <w:tcW w:w="90" w:type="pct"/>
            <w:tcBorders>
              <w:top w:val="nil"/>
              <w:left w:val="nil"/>
              <w:bottom w:val="single" w:sz="4" w:space="0" w:color="auto"/>
              <w:right w:val="single" w:sz="4" w:space="0" w:color="auto"/>
            </w:tcBorders>
            <w:shd w:val="clear" w:color="auto" w:fill="auto"/>
            <w:vAlign w:val="center"/>
            <w:hideMark/>
          </w:tcPr>
          <w:p w14:paraId="3227B57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w:t>
            </w:r>
          </w:p>
        </w:tc>
        <w:tc>
          <w:tcPr>
            <w:tcW w:w="90" w:type="pct"/>
            <w:tcBorders>
              <w:top w:val="nil"/>
              <w:left w:val="nil"/>
              <w:bottom w:val="single" w:sz="4" w:space="0" w:color="auto"/>
              <w:right w:val="single" w:sz="4" w:space="0" w:color="auto"/>
            </w:tcBorders>
            <w:shd w:val="clear" w:color="auto" w:fill="auto"/>
            <w:vAlign w:val="center"/>
            <w:hideMark/>
          </w:tcPr>
          <w:p w14:paraId="386920A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25</w:t>
            </w:r>
          </w:p>
        </w:tc>
        <w:tc>
          <w:tcPr>
            <w:tcW w:w="90" w:type="pct"/>
            <w:tcBorders>
              <w:top w:val="nil"/>
              <w:left w:val="nil"/>
              <w:bottom w:val="single" w:sz="4" w:space="0" w:color="auto"/>
              <w:right w:val="single" w:sz="4" w:space="0" w:color="auto"/>
            </w:tcBorders>
            <w:shd w:val="clear" w:color="auto" w:fill="auto"/>
            <w:vAlign w:val="center"/>
            <w:hideMark/>
          </w:tcPr>
          <w:p w14:paraId="3417AD3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26</w:t>
            </w:r>
          </w:p>
        </w:tc>
        <w:tc>
          <w:tcPr>
            <w:tcW w:w="90" w:type="pct"/>
            <w:tcBorders>
              <w:top w:val="nil"/>
              <w:left w:val="nil"/>
              <w:bottom w:val="single" w:sz="4" w:space="0" w:color="auto"/>
              <w:right w:val="single" w:sz="4" w:space="0" w:color="auto"/>
            </w:tcBorders>
            <w:shd w:val="clear" w:color="auto" w:fill="auto"/>
            <w:vAlign w:val="center"/>
            <w:hideMark/>
          </w:tcPr>
          <w:p w14:paraId="0B5D95E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27</w:t>
            </w:r>
          </w:p>
        </w:tc>
        <w:tc>
          <w:tcPr>
            <w:tcW w:w="90" w:type="pct"/>
            <w:tcBorders>
              <w:top w:val="nil"/>
              <w:left w:val="nil"/>
              <w:bottom w:val="single" w:sz="4" w:space="0" w:color="auto"/>
              <w:right w:val="single" w:sz="4" w:space="0" w:color="auto"/>
            </w:tcBorders>
            <w:shd w:val="clear" w:color="auto" w:fill="auto"/>
            <w:vAlign w:val="center"/>
            <w:hideMark/>
          </w:tcPr>
          <w:p w14:paraId="204BFD0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28</w:t>
            </w:r>
          </w:p>
        </w:tc>
        <w:tc>
          <w:tcPr>
            <w:tcW w:w="90" w:type="pct"/>
            <w:tcBorders>
              <w:top w:val="nil"/>
              <w:left w:val="nil"/>
              <w:bottom w:val="single" w:sz="4" w:space="0" w:color="auto"/>
              <w:right w:val="single" w:sz="4" w:space="0" w:color="auto"/>
            </w:tcBorders>
            <w:shd w:val="clear" w:color="auto" w:fill="auto"/>
            <w:vAlign w:val="center"/>
            <w:hideMark/>
          </w:tcPr>
          <w:p w14:paraId="1E37E8E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w:t>
            </w:r>
          </w:p>
        </w:tc>
        <w:tc>
          <w:tcPr>
            <w:tcW w:w="90" w:type="pct"/>
            <w:tcBorders>
              <w:top w:val="nil"/>
              <w:left w:val="nil"/>
              <w:bottom w:val="single" w:sz="4" w:space="0" w:color="auto"/>
              <w:right w:val="single" w:sz="4" w:space="0" w:color="auto"/>
            </w:tcBorders>
            <w:shd w:val="clear" w:color="auto" w:fill="auto"/>
            <w:vAlign w:val="center"/>
            <w:hideMark/>
          </w:tcPr>
          <w:p w14:paraId="61EE2E6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30</w:t>
            </w:r>
          </w:p>
        </w:tc>
        <w:tc>
          <w:tcPr>
            <w:tcW w:w="90" w:type="pct"/>
            <w:tcBorders>
              <w:top w:val="nil"/>
              <w:left w:val="nil"/>
              <w:bottom w:val="single" w:sz="4" w:space="0" w:color="auto"/>
              <w:right w:val="single" w:sz="4" w:space="0" w:color="auto"/>
            </w:tcBorders>
            <w:shd w:val="clear" w:color="auto" w:fill="auto"/>
            <w:vAlign w:val="center"/>
            <w:hideMark/>
          </w:tcPr>
          <w:p w14:paraId="0976C20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31</w:t>
            </w:r>
          </w:p>
        </w:tc>
        <w:tc>
          <w:tcPr>
            <w:tcW w:w="90" w:type="pct"/>
            <w:tcBorders>
              <w:top w:val="nil"/>
              <w:left w:val="nil"/>
              <w:bottom w:val="single" w:sz="4" w:space="0" w:color="auto"/>
              <w:right w:val="single" w:sz="4" w:space="0" w:color="auto"/>
            </w:tcBorders>
            <w:shd w:val="clear" w:color="auto" w:fill="auto"/>
            <w:vAlign w:val="center"/>
            <w:hideMark/>
          </w:tcPr>
          <w:p w14:paraId="2BFEE24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32</w:t>
            </w:r>
          </w:p>
        </w:tc>
        <w:tc>
          <w:tcPr>
            <w:tcW w:w="90" w:type="pct"/>
            <w:tcBorders>
              <w:top w:val="nil"/>
              <w:left w:val="nil"/>
              <w:bottom w:val="single" w:sz="4" w:space="0" w:color="auto"/>
              <w:right w:val="single" w:sz="4" w:space="0" w:color="auto"/>
            </w:tcBorders>
            <w:shd w:val="clear" w:color="auto" w:fill="auto"/>
            <w:vAlign w:val="center"/>
            <w:hideMark/>
          </w:tcPr>
          <w:p w14:paraId="6C3CC10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33</w:t>
            </w:r>
          </w:p>
        </w:tc>
        <w:tc>
          <w:tcPr>
            <w:tcW w:w="90" w:type="pct"/>
            <w:tcBorders>
              <w:top w:val="nil"/>
              <w:left w:val="nil"/>
              <w:bottom w:val="single" w:sz="4" w:space="0" w:color="auto"/>
              <w:right w:val="single" w:sz="4" w:space="0" w:color="auto"/>
            </w:tcBorders>
            <w:shd w:val="clear" w:color="auto" w:fill="auto"/>
            <w:vAlign w:val="center"/>
            <w:hideMark/>
          </w:tcPr>
          <w:p w14:paraId="71C5D23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34</w:t>
            </w:r>
          </w:p>
        </w:tc>
        <w:tc>
          <w:tcPr>
            <w:tcW w:w="90" w:type="pct"/>
            <w:tcBorders>
              <w:top w:val="nil"/>
              <w:left w:val="nil"/>
              <w:bottom w:val="single" w:sz="4" w:space="0" w:color="auto"/>
              <w:right w:val="single" w:sz="4" w:space="0" w:color="auto"/>
            </w:tcBorders>
            <w:shd w:val="clear" w:color="auto" w:fill="auto"/>
            <w:vAlign w:val="center"/>
            <w:hideMark/>
          </w:tcPr>
          <w:p w14:paraId="4D1EED3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35</w:t>
            </w:r>
          </w:p>
        </w:tc>
        <w:tc>
          <w:tcPr>
            <w:tcW w:w="90" w:type="pct"/>
            <w:tcBorders>
              <w:top w:val="nil"/>
              <w:left w:val="nil"/>
              <w:bottom w:val="single" w:sz="4" w:space="0" w:color="auto"/>
              <w:right w:val="single" w:sz="4" w:space="0" w:color="auto"/>
            </w:tcBorders>
            <w:shd w:val="clear" w:color="auto" w:fill="auto"/>
            <w:vAlign w:val="center"/>
            <w:hideMark/>
          </w:tcPr>
          <w:p w14:paraId="367E167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36</w:t>
            </w:r>
          </w:p>
        </w:tc>
        <w:tc>
          <w:tcPr>
            <w:tcW w:w="90" w:type="pct"/>
            <w:tcBorders>
              <w:top w:val="nil"/>
              <w:left w:val="nil"/>
              <w:bottom w:val="single" w:sz="4" w:space="0" w:color="auto"/>
              <w:right w:val="single" w:sz="4" w:space="0" w:color="auto"/>
            </w:tcBorders>
            <w:shd w:val="clear" w:color="auto" w:fill="auto"/>
            <w:vAlign w:val="center"/>
            <w:hideMark/>
          </w:tcPr>
          <w:p w14:paraId="1E31A14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37</w:t>
            </w:r>
          </w:p>
        </w:tc>
        <w:tc>
          <w:tcPr>
            <w:tcW w:w="90" w:type="pct"/>
            <w:tcBorders>
              <w:top w:val="nil"/>
              <w:left w:val="nil"/>
              <w:bottom w:val="single" w:sz="4" w:space="0" w:color="auto"/>
              <w:right w:val="single" w:sz="4" w:space="0" w:color="auto"/>
            </w:tcBorders>
            <w:shd w:val="clear" w:color="auto" w:fill="auto"/>
            <w:vAlign w:val="center"/>
            <w:hideMark/>
          </w:tcPr>
          <w:p w14:paraId="710457B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38</w:t>
            </w:r>
          </w:p>
        </w:tc>
        <w:tc>
          <w:tcPr>
            <w:tcW w:w="90" w:type="pct"/>
            <w:tcBorders>
              <w:top w:val="nil"/>
              <w:left w:val="nil"/>
              <w:bottom w:val="single" w:sz="4" w:space="0" w:color="auto"/>
              <w:right w:val="single" w:sz="4" w:space="0" w:color="auto"/>
            </w:tcBorders>
            <w:shd w:val="clear" w:color="auto" w:fill="auto"/>
            <w:vAlign w:val="center"/>
            <w:hideMark/>
          </w:tcPr>
          <w:p w14:paraId="4EA6C3A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39</w:t>
            </w:r>
          </w:p>
        </w:tc>
        <w:tc>
          <w:tcPr>
            <w:tcW w:w="90" w:type="pct"/>
            <w:tcBorders>
              <w:top w:val="nil"/>
              <w:left w:val="nil"/>
              <w:bottom w:val="single" w:sz="4" w:space="0" w:color="auto"/>
              <w:right w:val="single" w:sz="4" w:space="0" w:color="auto"/>
            </w:tcBorders>
            <w:shd w:val="clear" w:color="auto" w:fill="auto"/>
            <w:vAlign w:val="center"/>
            <w:hideMark/>
          </w:tcPr>
          <w:p w14:paraId="6EADB1C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40</w:t>
            </w:r>
          </w:p>
        </w:tc>
        <w:tc>
          <w:tcPr>
            <w:tcW w:w="90" w:type="pct"/>
            <w:tcBorders>
              <w:top w:val="nil"/>
              <w:left w:val="nil"/>
              <w:bottom w:val="single" w:sz="4" w:space="0" w:color="auto"/>
              <w:right w:val="single" w:sz="4" w:space="0" w:color="auto"/>
            </w:tcBorders>
            <w:shd w:val="clear" w:color="auto" w:fill="auto"/>
            <w:vAlign w:val="center"/>
            <w:hideMark/>
          </w:tcPr>
          <w:p w14:paraId="188997F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41</w:t>
            </w:r>
          </w:p>
        </w:tc>
        <w:tc>
          <w:tcPr>
            <w:tcW w:w="90" w:type="pct"/>
            <w:tcBorders>
              <w:top w:val="nil"/>
              <w:left w:val="nil"/>
              <w:bottom w:val="single" w:sz="4" w:space="0" w:color="auto"/>
              <w:right w:val="single" w:sz="4" w:space="0" w:color="auto"/>
            </w:tcBorders>
            <w:shd w:val="clear" w:color="auto" w:fill="auto"/>
            <w:vAlign w:val="center"/>
            <w:hideMark/>
          </w:tcPr>
          <w:p w14:paraId="719726E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42</w:t>
            </w:r>
          </w:p>
        </w:tc>
        <w:tc>
          <w:tcPr>
            <w:tcW w:w="90" w:type="pct"/>
            <w:tcBorders>
              <w:top w:val="nil"/>
              <w:left w:val="nil"/>
              <w:bottom w:val="single" w:sz="4" w:space="0" w:color="auto"/>
              <w:right w:val="single" w:sz="4" w:space="0" w:color="auto"/>
            </w:tcBorders>
            <w:shd w:val="clear" w:color="auto" w:fill="auto"/>
            <w:vAlign w:val="center"/>
            <w:hideMark/>
          </w:tcPr>
          <w:p w14:paraId="4EBC861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43</w:t>
            </w:r>
          </w:p>
        </w:tc>
        <w:tc>
          <w:tcPr>
            <w:tcW w:w="90" w:type="pct"/>
            <w:tcBorders>
              <w:top w:val="nil"/>
              <w:left w:val="nil"/>
              <w:bottom w:val="single" w:sz="4" w:space="0" w:color="auto"/>
              <w:right w:val="single" w:sz="4" w:space="0" w:color="auto"/>
            </w:tcBorders>
            <w:shd w:val="clear" w:color="auto" w:fill="auto"/>
            <w:vAlign w:val="center"/>
            <w:hideMark/>
          </w:tcPr>
          <w:p w14:paraId="3172263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44</w:t>
            </w:r>
          </w:p>
        </w:tc>
        <w:tc>
          <w:tcPr>
            <w:tcW w:w="90" w:type="pct"/>
            <w:tcBorders>
              <w:top w:val="nil"/>
              <w:left w:val="nil"/>
              <w:bottom w:val="single" w:sz="4" w:space="0" w:color="auto"/>
              <w:right w:val="single" w:sz="4" w:space="0" w:color="auto"/>
            </w:tcBorders>
            <w:shd w:val="clear" w:color="auto" w:fill="auto"/>
            <w:vAlign w:val="center"/>
            <w:hideMark/>
          </w:tcPr>
          <w:p w14:paraId="03309C0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45</w:t>
            </w:r>
          </w:p>
        </w:tc>
        <w:tc>
          <w:tcPr>
            <w:tcW w:w="90" w:type="pct"/>
            <w:tcBorders>
              <w:top w:val="nil"/>
              <w:left w:val="nil"/>
              <w:bottom w:val="single" w:sz="4" w:space="0" w:color="auto"/>
              <w:right w:val="single" w:sz="4" w:space="0" w:color="auto"/>
            </w:tcBorders>
            <w:shd w:val="clear" w:color="auto" w:fill="auto"/>
            <w:vAlign w:val="center"/>
            <w:hideMark/>
          </w:tcPr>
          <w:p w14:paraId="7ADE1A5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46</w:t>
            </w:r>
          </w:p>
        </w:tc>
        <w:tc>
          <w:tcPr>
            <w:tcW w:w="90" w:type="pct"/>
            <w:tcBorders>
              <w:top w:val="nil"/>
              <w:left w:val="nil"/>
              <w:bottom w:val="single" w:sz="4" w:space="0" w:color="auto"/>
              <w:right w:val="single" w:sz="4" w:space="0" w:color="auto"/>
            </w:tcBorders>
            <w:shd w:val="clear" w:color="auto" w:fill="auto"/>
            <w:vAlign w:val="center"/>
            <w:hideMark/>
          </w:tcPr>
          <w:p w14:paraId="35A59A7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47</w:t>
            </w:r>
          </w:p>
        </w:tc>
        <w:tc>
          <w:tcPr>
            <w:tcW w:w="90" w:type="pct"/>
            <w:tcBorders>
              <w:top w:val="nil"/>
              <w:left w:val="nil"/>
              <w:bottom w:val="single" w:sz="4" w:space="0" w:color="auto"/>
              <w:right w:val="single" w:sz="4" w:space="0" w:color="auto"/>
            </w:tcBorders>
            <w:shd w:val="clear" w:color="auto" w:fill="auto"/>
            <w:vAlign w:val="center"/>
            <w:hideMark/>
          </w:tcPr>
          <w:p w14:paraId="2D23480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48</w:t>
            </w:r>
          </w:p>
        </w:tc>
        <w:tc>
          <w:tcPr>
            <w:tcW w:w="90" w:type="pct"/>
            <w:tcBorders>
              <w:top w:val="nil"/>
              <w:left w:val="nil"/>
              <w:bottom w:val="single" w:sz="4" w:space="0" w:color="auto"/>
              <w:right w:val="single" w:sz="4" w:space="0" w:color="auto"/>
            </w:tcBorders>
            <w:shd w:val="clear" w:color="auto" w:fill="auto"/>
            <w:vAlign w:val="center"/>
            <w:hideMark/>
          </w:tcPr>
          <w:p w14:paraId="3D901AD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49</w:t>
            </w:r>
          </w:p>
        </w:tc>
        <w:tc>
          <w:tcPr>
            <w:tcW w:w="90" w:type="pct"/>
            <w:tcBorders>
              <w:top w:val="nil"/>
              <w:left w:val="nil"/>
              <w:bottom w:val="single" w:sz="4" w:space="0" w:color="auto"/>
              <w:right w:val="single" w:sz="4" w:space="0" w:color="auto"/>
            </w:tcBorders>
            <w:shd w:val="clear" w:color="auto" w:fill="auto"/>
            <w:vAlign w:val="center"/>
            <w:hideMark/>
          </w:tcPr>
          <w:p w14:paraId="5C62E7E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50</w:t>
            </w:r>
          </w:p>
        </w:tc>
        <w:tc>
          <w:tcPr>
            <w:tcW w:w="90" w:type="pct"/>
            <w:tcBorders>
              <w:top w:val="nil"/>
              <w:left w:val="nil"/>
              <w:bottom w:val="single" w:sz="4" w:space="0" w:color="auto"/>
              <w:right w:val="single" w:sz="4" w:space="0" w:color="auto"/>
            </w:tcBorders>
            <w:shd w:val="clear" w:color="auto" w:fill="auto"/>
            <w:vAlign w:val="center"/>
            <w:hideMark/>
          </w:tcPr>
          <w:p w14:paraId="596740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51</w:t>
            </w:r>
          </w:p>
        </w:tc>
        <w:tc>
          <w:tcPr>
            <w:tcW w:w="90" w:type="pct"/>
            <w:tcBorders>
              <w:top w:val="nil"/>
              <w:left w:val="nil"/>
              <w:bottom w:val="single" w:sz="4" w:space="0" w:color="auto"/>
              <w:right w:val="single" w:sz="4" w:space="0" w:color="auto"/>
            </w:tcBorders>
            <w:shd w:val="clear" w:color="auto" w:fill="auto"/>
            <w:vAlign w:val="center"/>
            <w:hideMark/>
          </w:tcPr>
          <w:p w14:paraId="69119A0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34ECDD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vAlign w:val="center"/>
            <w:hideMark/>
          </w:tcPr>
          <w:p w14:paraId="613AAB82"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18B027E7" w14:textId="77777777" w:rsidTr="003C2279">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F81D8E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93" w:type="pct"/>
            <w:tcBorders>
              <w:top w:val="nil"/>
              <w:left w:val="nil"/>
              <w:bottom w:val="single" w:sz="4" w:space="0" w:color="auto"/>
              <w:right w:val="single" w:sz="4" w:space="0" w:color="auto"/>
            </w:tcBorders>
            <w:shd w:val="clear" w:color="auto" w:fill="auto"/>
            <w:noWrap/>
            <w:vAlign w:val="center"/>
            <w:hideMark/>
          </w:tcPr>
          <w:p w14:paraId="336BC5A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ОЧ</w:t>
            </w:r>
          </w:p>
        </w:tc>
        <w:tc>
          <w:tcPr>
            <w:tcW w:w="89" w:type="pct"/>
            <w:tcBorders>
              <w:top w:val="nil"/>
              <w:left w:val="nil"/>
              <w:bottom w:val="single" w:sz="4" w:space="0" w:color="auto"/>
              <w:right w:val="single" w:sz="4" w:space="0" w:color="auto"/>
            </w:tcBorders>
            <w:shd w:val="clear" w:color="auto" w:fill="auto"/>
            <w:noWrap/>
            <w:vAlign w:val="center"/>
            <w:hideMark/>
          </w:tcPr>
          <w:p w14:paraId="488B661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6D7B3C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C18C11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CB398F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1003C3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11390F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6ADB61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12F602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188A32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1E86AC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C55636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2D3641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2B2F7D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6DA726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564CDD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73874F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BEBD76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1B2B88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05DB21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tcBorders>
              <w:top w:val="nil"/>
              <w:left w:val="nil"/>
              <w:bottom w:val="single" w:sz="4" w:space="0" w:color="auto"/>
              <w:right w:val="single" w:sz="4" w:space="0" w:color="auto"/>
            </w:tcBorders>
            <w:shd w:val="clear" w:color="auto" w:fill="auto"/>
            <w:noWrap/>
            <w:vAlign w:val="center"/>
            <w:hideMark/>
          </w:tcPr>
          <w:p w14:paraId="2584F14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829B02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2578B3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3851FC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5215BA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BC501C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FE15A4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3501CD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37065C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9FCC00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05EE25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31F219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C5877D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8FA791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C03C56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7B9427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93853C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0F2029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F5AD8F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B4146D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24806F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0400F9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4A3EAB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F70C29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E6706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72ECF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F9BFD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4225A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AA48A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B163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32527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91E65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3F366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18001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75" w:type="pct"/>
            <w:vAlign w:val="center"/>
            <w:hideMark/>
          </w:tcPr>
          <w:p w14:paraId="2CC83BF0"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253BE3" w:rsidRPr="003C2279" w14:paraId="35E6F49B" w14:textId="77777777" w:rsidTr="003C2279">
        <w:trPr>
          <w:trHeight w:val="255"/>
        </w:trPr>
        <w:tc>
          <w:tcPr>
            <w:tcW w:w="89" w:type="pct"/>
            <w:vMerge/>
            <w:tcBorders>
              <w:top w:val="nil"/>
              <w:left w:val="single" w:sz="4" w:space="0" w:color="auto"/>
              <w:bottom w:val="single" w:sz="4" w:space="0" w:color="000000"/>
              <w:right w:val="single" w:sz="4" w:space="0" w:color="auto"/>
            </w:tcBorders>
            <w:vAlign w:val="center"/>
            <w:hideMark/>
          </w:tcPr>
          <w:p w14:paraId="38F787D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tcBorders>
              <w:top w:val="nil"/>
              <w:left w:val="nil"/>
              <w:bottom w:val="single" w:sz="4" w:space="0" w:color="auto"/>
              <w:right w:val="single" w:sz="4" w:space="0" w:color="auto"/>
            </w:tcBorders>
            <w:shd w:val="clear" w:color="000000" w:fill="BFBFBF"/>
            <w:noWrap/>
            <w:vAlign w:val="center"/>
            <w:hideMark/>
          </w:tcPr>
          <w:p w14:paraId="0B23CC9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776C127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80C809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2AE37A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09B271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B367FA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4CB362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2E8668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8B2416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982F52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00323D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381FC8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CC21E6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E14972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6F78F2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23CB3A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DC4BC4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tcBorders>
              <w:top w:val="nil"/>
              <w:left w:val="single" w:sz="4" w:space="0" w:color="auto"/>
              <w:bottom w:val="single" w:sz="4" w:space="0" w:color="000000"/>
              <w:right w:val="single" w:sz="4" w:space="0" w:color="auto"/>
            </w:tcBorders>
            <w:vAlign w:val="center"/>
            <w:hideMark/>
          </w:tcPr>
          <w:p w14:paraId="6F77A28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5BA2A10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09088C2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27F531E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488F35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4EC2AD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333887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B061BD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466B0D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29B089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0A6471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6018E2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4B7375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D4231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C53BCB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37BA6A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B4226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E9911A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1460E2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799BEA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033769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1585C1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5D28A4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103D3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F08EB8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4415D2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7A9EC42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7D908F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C39566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EB383A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7CDA0C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69D3A8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8DBE14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65F3C0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E8E0E4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AC7068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051194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vAlign w:val="center"/>
            <w:hideMark/>
          </w:tcPr>
          <w:p w14:paraId="12432B75"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4ACE492A" w14:textId="77777777" w:rsidTr="003C2279">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842B49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93" w:type="pct"/>
            <w:tcBorders>
              <w:top w:val="nil"/>
              <w:left w:val="nil"/>
              <w:bottom w:val="single" w:sz="4" w:space="0" w:color="auto"/>
              <w:right w:val="single" w:sz="4" w:space="0" w:color="auto"/>
            </w:tcBorders>
            <w:shd w:val="clear" w:color="auto" w:fill="auto"/>
            <w:noWrap/>
            <w:vAlign w:val="center"/>
            <w:hideMark/>
          </w:tcPr>
          <w:p w14:paraId="3218418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ОЧ</w:t>
            </w:r>
          </w:p>
        </w:tc>
        <w:tc>
          <w:tcPr>
            <w:tcW w:w="89" w:type="pct"/>
            <w:tcBorders>
              <w:top w:val="nil"/>
              <w:left w:val="nil"/>
              <w:bottom w:val="single" w:sz="4" w:space="0" w:color="auto"/>
              <w:right w:val="single" w:sz="4" w:space="0" w:color="auto"/>
            </w:tcBorders>
            <w:shd w:val="clear" w:color="auto" w:fill="auto"/>
            <w:noWrap/>
            <w:vAlign w:val="center"/>
            <w:hideMark/>
          </w:tcPr>
          <w:p w14:paraId="6797BFE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3AAAAA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562CF4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AB65FC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185741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7C2860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C9D33F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5DFFD6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D09FEF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3386FE5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5CD7CA2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5D72709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A561C7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48E98E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D8CE56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1499A8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2FBAEFE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1928BA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E04162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tcBorders>
              <w:top w:val="nil"/>
              <w:left w:val="nil"/>
              <w:bottom w:val="single" w:sz="4" w:space="0" w:color="auto"/>
              <w:right w:val="single" w:sz="4" w:space="0" w:color="auto"/>
            </w:tcBorders>
            <w:shd w:val="clear" w:color="auto" w:fill="auto"/>
            <w:noWrap/>
            <w:vAlign w:val="center"/>
            <w:hideMark/>
          </w:tcPr>
          <w:p w14:paraId="5DD2AE8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67D90F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A2FF2A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C7BF7A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AD8DAD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C4F8E9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31F258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CF0907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3E374B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8011C2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DA2845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EBC254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2EF9BD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D3B638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A65D74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0000C99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9415C1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B7618A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1C9D68F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DD05D1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D9100C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ED75A3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6AD936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FBB31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11BAA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31FE2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EF9FB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D00EB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D27D3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1B94C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278DA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72272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548A5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B4CED0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75" w:type="pct"/>
            <w:vAlign w:val="center"/>
            <w:hideMark/>
          </w:tcPr>
          <w:p w14:paraId="112EC87E"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253BE3" w:rsidRPr="003C2279" w14:paraId="6576FF14" w14:textId="77777777" w:rsidTr="003C2279">
        <w:trPr>
          <w:trHeight w:val="255"/>
        </w:trPr>
        <w:tc>
          <w:tcPr>
            <w:tcW w:w="89" w:type="pct"/>
            <w:vMerge/>
            <w:tcBorders>
              <w:top w:val="nil"/>
              <w:left w:val="single" w:sz="4" w:space="0" w:color="auto"/>
              <w:bottom w:val="single" w:sz="4" w:space="0" w:color="000000"/>
              <w:right w:val="single" w:sz="4" w:space="0" w:color="auto"/>
            </w:tcBorders>
            <w:vAlign w:val="center"/>
            <w:hideMark/>
          </w:tcPr>
          <w:p w14:paraId="66D99D5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tcBorders>
              <w:top w:val="nil"/>
              <w:left w:val="nil"/>
              <w:bottom w:val="single" w:sz="4" w:space="0" w:color="auto"/>
              <w:right w:val="single" w:sz="4" w:space="0" w:color="auto"/>
            </w:tcBorders>
            <w:shd w:val="clear" w:color="000000" w:fill="BFBFBF"/>
            <w:noWrap/>
            <w:vAlign w:val="center"/>
            <w:hideMark/>
          </w:tcPr>
          <w:p w14:paraId="4576A8B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74343E1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33ED39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C49378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FE41BC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D0B2E5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0FE63A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A42BF3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DAD580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E16B1E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7B2B41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DB3CEC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6100B1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085918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F2C8F4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B82841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9116D1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C941C4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tcBorders>
              <w:top w:val="nil"/>
              <w:left w:val="single" w:sz="4" w:space="0" w:color="auto"/>
              <w:bottom w:val="single" w:sz="4" w:space="0" w:color="auto"/>
              <w:right w:val="single" w:sz="4" w:space="0" w:color="auto"/>
            </w:tcBorders>
            <w:vAlign w:val="center"/>
            <w:hideMark/>
          </w:tcPr>
          <w:p w14:paraId="290E67E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28B3D52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16058F7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E5D8E9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633FFD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EA8B9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7F9C0F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36CF53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08E46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E2F029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C82ECB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5BEFE9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B3AD5B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B25403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F1D786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8A14CD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F0E38F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FAB1EB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2C5150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DC5D97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A3444D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241655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1DA6D6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3A5349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3DE27B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3CA77D0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074BA6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91EFB9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4A6E6B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1ECC59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36422B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395AF6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077279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6357FA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1D6FEAD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98FF4A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vAlign w:val="center"/>
            <w:hideMark/>
          </w:tcPr>
          <w:p w14:paraId="52AA2C6C"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15401B50" w14:textId="77777777" w:rsidTr="003C2279">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12485E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w:t>
            </w:r>
          </w:p>
        </w:tc>
        <w:tc>
          <w:tcPr>
            <w:tcW w:w="93" w:type="pct"/>
            <w:tcBorders>
              <w:top w:val="nil"/>
              <w:left w:val="nil"/>
              <w:bottom w:val="single" w:sz="4" w:space="0" w:color="auto"/>
              <w:right w:val="single" w:sz="4" w:space="0" w:color="auto"/>
            </w:tcBorders>
            <w:shd w:val="clear" w:color="auto" w:fill="auto"/>
            <w:noWrap/>
            <w:vAlign w:val="center"/>
            <w:hideMark/>
          </w:tcPr>
          <w:p w14:paraId="1132788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ОЧ</w:t>
            </w:r>
          </w:p>
        </w:tc>
        <w:tc>
          <w:tcPr>
            <w:tcW w:w="89" w:type="pct"/>
            <w:tcBorders>
              <w:top w:val="nil"/>
              <w:left w:val="nil"/>
              <w:bottom w:val="single" w:sz="4" w:space="0" w:color="auto"/>
              <w:right w:val="single" w:sz="4" w:space="0" w:color="auto"/>
            </w:tcBorders>
            <w:shd w:val="clear" w:color="000000" w:fill="00B0F0"/>
            <w:noWrap/>
            <w:vAlign w:val="center"/>
            <w:hideMark/>
          </w:tcPr>
          <w:p w14:paraId="58471CC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3B26CAB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5A3AB31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18F4EAB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06DE6B1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1DC02D8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70A030E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C81982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22B65EC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495F50B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8A7399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725944E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5B50CB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DB678C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0C43C35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1EA95C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62481B8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35493B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EB3712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w:t>
            </w:r>
          </w:p>
        </w:tc>
        <w:tc>
          <w:tcPr>
            <w:tcW w:w="89" w:type="pct"/>
            <w:tcBorders>
              <w:top w:val="nil"/>
              <w:left w:val="nil"/>
              <w:bottom w:val="single" w:sz="4" w:space="0" w:color="auto"/>
              <w:right w:val="single" w:sz="4" w:space="0" w:color="auto"/>
            </w:tcBorders>
            <w:shd w:val="clear" w:color="auto" w:fill="auto"/>
            <w:noWrap/>
            <w:vAlign w:val="center"/>
            <w:hideMark/>
          </w:tcPr>
          <w:p w14:paraId="2508BC5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auto" w:fill="auto"/>
            <w:noWrap/>
            <w:vAlign w:val="center"/>
            <w:hideMark/>
          </w:tcPr>
          <w:p w14:paraId="5B2D1D0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6CC093A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2EE3BC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877F25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C99FF6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2AE6F03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7899A4B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9504E8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8E07ED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376F892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CED5EB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958034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508372D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DDA9CF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6C3B1C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C87EC2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57C156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auto" w:fill="auto"/>
            <w:noWrap/>
            <w:vAlign w:val="center"/>
            <w:hideMark/>
          </w:tcPr>
          <w:p w14:paraId="444DB37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3EB762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B21D69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335AD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92FE19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EE134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66783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1DAAC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F2D1F8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11F87A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1A5384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6C4D8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7E8646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5FB9C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66C74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9F7F3A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w:t>
            </w:r>
          </w:p>
        </w:tc>
        <w:tc>
          <w:tcPr>
            <w:tcW w:w="75" w:type="pct"/>
            <w:vAlign w:val="center"/>
            <w:hideMark/>
          </w:tcPr>
          <w:p w14:paraId="684AB64A"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253BE3" w:rsidRPr="003C2279" w14:paraId="11DAD028" w14:textId="77777777" w:rsidTr="003C2279">
        <w:trPr>
          <w:trHeight w:val="255"/>
        </w:trPr>
        <w:tc>
          <w:tcPr>
            <w:tcW w:w="89" w:type="pct"/>
            <w:vMerge/>
            <w:tcBorders>
              <w:top w:val="nil"/>
              <w:left w:val="single" w:sz="4" w:space="0" w:color="auto"/>
              <w:bottom w:val="single" w:sz="4" w:space="0" w:color="000000"/>
              <w:right w:val="single" w:sz="4" w:space="0" w:color="auto"/>
            </w:tcBorders>
            <w:vAlign w:val="center"/>
            <w:hideMark/>
          </w:tcPr>
          <w:p w14:paraId="57648B2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3" w:type="pct"/>
            <w:tcBorders>
              <w:top w:val="nil"/>
              <w:left w:val="nil"/>
              <w:bottom w:val="single" w:sz="4" w:space="0" w:color="auto"/>
              <w:right w:val="single" w:sz="4" w:space="0" w:color="auto"/>
            </w:tcBorders>
            <w:shd w:val="clear" w:color="000000" w:fill="BFBFBF"/>
            <w:noWrap/>
            <w:vAlign w:val="center"/>
            <w:hideMark/>
          </w:tcPr>
          <w:p w14:paraId="473B2EC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447DAF4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4BA18B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2535A8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2C5E24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C85F4A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A07ECC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D148CE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86D58C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5F27C7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29DBC5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84F510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5E3C02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D4F466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54C93A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5C9CE1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9F3AFB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4A86F7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vMerge/>
            <w:tcBorders>
              <w:top w:val="nil"/>
              <w:left w:val="single" w:sz="4" w:space="0" w:color="auto"/>
              <w:bottom w:val="single" w:sz="4" w:space="0" w:color="auto"/>
              <w:right w:val="single" w:sz="4" w:space="0" w:color="auto"/>
            </w:tcBorders>
            <w:vAlign w:val="center"/>
            <w:hideMark/>
          </w:tcPr>
          <w:p w14:paraId="1CC8475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vMerge/>
            <w:tcBorders>
              <w:top w:val="nil"/>
              <w:left w:val="single" w:sz="4" w:space="0" w:color="auto"/>
              <w:bottom w:val="single" w:sz="4" w:space="0" w:color="auto"/>
              <w:right w:val="single" w:sz="4" w:space="0" w:color="auto"/>
            </w:tcBorders>
            <w:vAlign w:val="center"/>
            <w:hideMark/>
          </w:tcPr>
          <w:p w14:paraId="4A66007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89" w:type="pct"/>
            <w:tcBorders>
              <w:top w:val="nil"/>
              <w:left w:val="nil"/>
              <w:bottom w:val="single" w:sz="4" w:space="0" w:color="auto"/>
              <w:right w:val="single" w:sz="4" w:space="0" w:color="auto"/>
            </w:tcBorders>
            <w:shd w:val="clear" w:color="000000" w:fill="BFBFBF"/>
            <w:noWrap/>
            <w:vAlign w:val="center"/>
            <w:hideMark/>
          </w:tcPr>
          <w:p w14:paraId="462DAF7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1B19CA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5D3C1D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7C0CCD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A7E5B4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C7F5A3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CB625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2C3373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2A5D8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252B30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AAC2B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FE03D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E6ED0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202B2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C23D8B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63EFAF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92EBF0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1626B1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7B265F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90" w:type="pct"/>
            <w:vMerge/>
            <w:tcBorders>
              <w:top w:val="nil"/>
              <w:left w:val="single" w:sz="4" w:space="0" w:color="auto"/>
              <w:bottom w:val="single" w:sz="4" w:space="0" w:color="000000"/>
              <w:right w:val="single" w:sz="4" w:space="0" w:color="auto"/>
            </w:tcBorders>
            <w:vAlign w:val="center"/>
            <w:hideMark/>
          </w:tcPr>
          <w:p w14:paraId="51FF433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8C2BC5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71C15A1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1AAB69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D2BB79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012E010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CEB459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48D95A9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5763D8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3422837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B1A1A8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2378DD5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6ED0888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112A42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90" w:type="pct"/>
            <w:vMerge/>
            <w:tcBorders>
              <w:top w:val="nil"/>
              <w:left w:val="single" w:sz="4" w:space="0" w:color="auto"/>
              <w:bottom w:val="single" w:sz="4" w:space="0" w:color="000000"/>
              <w:right w:val="single" w:sz="4" w:space="0" w:color="auto"/>
            </w:tcBorders>
            <w:vAlign w:val="center"/>
            <w:hideMark/>
          </w:tcPr>
          <w:p w14:paraId="532FF81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75" w:type="pct"/>
            <w:vAlign w:val="center"/>
            <w:hideMark/>
          </w:tcPr>
          <w:p w14:paraId="724D12E5"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bl>
    <w:p w14:paraId="7E3DCD12" w14:textId="77777777" w:rsidR="005825F3" w:rsidRPr="001C33BF" w:rsidRDefault="005825F3" w:rsidP="005825F3">
      <w:pPr>
        <w:spacing w:after="0" w:line="240" w:lineRule="auto"/>
        <w:rPr>
          <w:rFonts w:ascii="Times New Roman" w:eastAsia="Times New Roman" w:hAnsi="Times New Roman" w:cs="Times New Roman"/>
          <w:b/>
          <w:bCs/>
          <w:sz w:val="24"/>
          <w:szCs w:val="24"/>
        </w:rPr>
      </w:pPr>
    </w:p>
    <w:p w14:paraId="5CBD8D3A" w14:textId="10433B12" w:rsidR="005825F3" w:rsidRPr="001C33BF" w:rsidRDefault="005825F3" w:rsidP="005825F3">
      <w:pPr>
        <w:spacing w:after="0" w:line="240" w:lineRule="auto"/>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3C2279" w:rsidRPr="003C2279" w14:paraId="44DB2C62" w14:textId="77777777" w:rsidTr="003C2279">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CAD1F91"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r w:rsidRPr="003C2279">
              <w:rPr>
                <w:rFonts w:ascii="Times New Roman" w:eastAsia="Times New Roman" w:hAnsi="Times New Roman" w:cs="Times New Roman"/>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8A0EC4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094F0C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CE6CB3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0F595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0E366A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EE6CF4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Всего, нед.</w:t>
            </w:r>
          </w:p>
        </w:tc>
        <w:tc>
          <w:tcPr>
            <w:tcW w:w="600" w:type="dxa"/>
            <w:tcBorders>
              <w:top w:val="nil"/>
              <w:left w:val="nil"/>
              <w:bottom w:val="nil"/>
              <w:right w:val="nil"/>
            </w:tcBorders>
            <w:shd w:val="clear" w:color="auto" w:fill="auto"/>
            <w:noWrap/>
            <w:hideMark/>
          </w:tcPr>
          <w:p w14:paraId="47AB3EE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0F99B2F0"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6725471"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B1E2FD1"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01D4AAF"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C6C250"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A194D61"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7BA65AA"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791C0E4D" w14:textId="77777777" w:rsidTr="003C227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7428EBC"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3F6A81B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3FE0A0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3D3F7F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5DC08B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546E31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B82D34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34F12B08"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30CA7A0"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787772C"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2F3A8DA"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8A1932E"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9981957"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B10D8F9"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60B567"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76185E9A" w14:textId="77777777" w:rsidTr="003C227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45D90AA"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483AAC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A3BE9D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786AA8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448090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A90310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8B5DCA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3DF610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B99A8A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30E7CC2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479105C9"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197BA47"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D1E97E"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3F76D5A"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62AE2B9"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648A28F"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B910923"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22A16092" w14:textId="77777777" w:rsidTr="003C227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FF22073"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26D3A1D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FF4623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D6898C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30BA822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E200D4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EAA20F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FBFFC0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335416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D1B25F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58B95B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6FBA7C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1F5F973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3139F03A"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6C1BE95"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1B927FB"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73F9775"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DA24416"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51ADF01"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2E9E921"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r w:rsidR="003C2279" w:rsidRPr="003C2279" w14:paraId="3BB076D1" w14:textId="77777777" w:rsidTr="003C2279">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40282C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5EE50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8613B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B028B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16629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D06B6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B6467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BACFB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BED8E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93C55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06C05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0DE81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41</w:t>
            </w:r>
          </w:p>
        </w:tc>
        <w:tc>
          <w:tcPr>
            <w:tcW w:w="600" w:type="dxa"/>
            <w:tcBorders>
              <w:top w:val="nil"/>
              <w:left w:val="nil"/>
              <w:bottom w:val="nil"/>
              <w:right w:val="nil"/>
            </w:tcBorders>
            <w:shd w:val="clear" w:color="auto" w:fill="auto"/>
            <w:noWrap/>
            <w:hideMark/>
          </w:tcPr>
          <w:p w14:paraId="128D27A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5EF3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C27768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4140</w:t>
            </w:r>
          </w:p>
        </w:tc>
        <w:tc>
          <w:tcPr>
            <w:tcW w:w="600" w:type="dxa"/>
            <w:tcBorders>
              <w:top w:val="nil"/>
              <w:left w:val="nil"/>
              <w:bottom w:val="nil"/>
              <w:right w:val="nil"/>
            </w:tcBorders>
            <w:shd w:val="clear" w:color="auto" w:fill="auto"/>
            <w:noWrap/>
            <w:hideMark/>
          </w:tcPr>
          <w:p w14:paraId="20FC3AC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763D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46E2BD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195815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F8EFDE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ГИА</w:t>
            </w:r>
          </w:p>
        </w:tc>
      </w:tr>
      <w:tr w:rsidR="003C2279" w:rsidRPr="003C2279" w14:paraId="6007A2E7" w14:textId="77777777" w:rsidTr="003C2279">
        <w:trPr>
          <w:trHeight w:val="225"/>
        </w:trPr>
        <w:tc>
          <w:tcPr>
            <w:tcW w:w="600" w:type="dxa"/>
            <w:vMerge/>
            <w:tcBorders>
              <w:top w:val="nil"/>
              <w:left w:val="single" w:sz="4" w:space="0" w:color="auto"/>
              <w:bottom w:val="single" w:sz="4" w:space="0" w:color="auto"/>
              <w:right w:val="single" w:sz="4" w:space="0" w:color="auto"/>
            </w:tcBorders>
            <w:vAlign w:val="center"/>
            <w:hideMark/>
          </w:tcPr>
          <w:p w14:paraId="7BCB043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66DBF7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B564FD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9425D6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206E268"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D28986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96AB0F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D137A2D"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F42DBA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2F15E3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0B79DC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F2C873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7A4B9A7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710F5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9661CE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108</w:t>
            </w:r>
          </w:p>
        </w:tc>
        <w:tc>
          <w:tcPr>
            <w:tcW w:w="600" w:type="dxa"/>
            <w:tcBorders>
              <w:top w:val="nil"/>
              <w:left w:val="nil"/>
              <w:bottom w:val="nil"/>
              <w:right w:val="nil"/>
            </w:tcBorders>
            <w:shd w:val="clear" w:color="auto" w:fill="auto"/>
            <w:noWrap/>
            <w:hideMark/>
          </w:tcPr>
          <w:p w14:paraId="4D6F886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AD0EA5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BBB601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6E62A46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5948FC6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216</w:t>
            </w:r>
          </w:p>
        </w:tc>
      </w:tr>
      <w:tr w:rsidR="003C2279" w:rsidRPr="003C2279" w14:paraId="1621FD01" w14:textId="77777777" w:rsidTr="003C2279">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0016D8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D4C12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036DA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919F9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A539F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AE13E6"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3E1D7E"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FE5AC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EDE66D"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ADC4C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62F6A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9E831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41</w:t>
            </w:r>
          </w:p>
        </w:tc>
        <w:tc>
          <w:tcPr>
            <w:tcW w:w="600" w:type="dxa"/>
            <w:tcBorders>
              <w:top w:val="nil"/>
              <w:left w:val="nil"/>
              <w:bottom w:val="nil"/>
              <w:right w:val="nil"/>
            </w:tcBorders>
            <w:shd w:val="clear" w:color="auto" w:fill="auto"/>
            <w:noWrap/>
            <w:hideMark/>
          </w:tcPr>
          <w:p w14:paraId="251822A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9F6794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F98328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216</w:t>
            </w:r>
          </w:p>
        </w:tc>
        <w:tc>
          <w:tcPr>
            <w:tcW w:w="600" w:type="dxa"/>
            <w:tcBorders>
              <w:top w:val="nil"/>
              <w:left w:val="nil"/>
              <w:bottom w:val="nil"/>
              <w:right w:val="nil"/>
            </w:tcBorders>
            <w:shd w:val="clear" w:color="auto" w:fill="auto"/>
            <w:noWrap/>
            <w:hideMark/>
          </w:tcPr>
          <w:p w14:paraId="3CD7175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2A67A2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67A83FE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3CA904D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3B2BB09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w:t>
            </w:r>
          </w:p>
        </w:tc>
      </w:tr>
      <w:tr w:rsidR="003C2279" w:rsidRPr="003C2279" w14:paraId="5548AC5E" w14:textId="77777777" w:rsidTr="003C2279">
        <w:trPr>
          <w:trHeight w:val="195"/>
        </w:trPr>
        <w:tc>
          <w:tcPr>
            <w:tcW w:w="600" w:type="dxa"/>
            <w:vMerge/>
            <w:tcBorders>
              <w:top w:val="nil"/>
              <w:left w:val="single" w:sz="4" w:space="0" w:color="auto"/>
              <w:bottom w:val="single" w:sz="4" w:space="0" w:color="auto"/>
              <w:right w:val="single" w:sz="4" w:space="0" w:color="auto"/>
            </w:tcBorders>
            <w:vAlign w:val="center"/>
            <w:hideMark/>
          </w:tcPr>
          <w:p w14:paraId="30F3BDAC"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1C02CB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47FB83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2CB63D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FC0D4C4"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3AF318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30B0B96"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9C85EA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6E3C205"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A973119"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54392E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C6692E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661DDD7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2C4FCC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A218DF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4464</w:t>
            </w:r>
          </w:p>
        </w:tc>
        <w:tc>
          <w:tcPr>
            <w:tcW w:w="600" w:type="dxa"/>
            <w:tcBorders>
              <w:top w:val="nil"/>
              <w:left w:val="nil"/>
              <w:bottom w:val="nil"/>
              <w:right w:val="nil"/>
            </w:tcBorders>
            <w:shd w:val="clear" w:color="auto" w:fill="auto"/>
            <w:noWrap/>
            <w:hideMark/>
          </w:tcPr>
          <w:p w14:paraId="745047B8"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vAlign w:val="center"/>
            <w:hideMark/>
          </w:tcPr>
          <w:p w14:paraId="46DC5BF3"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EC047BB"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18C8B3B"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7C6160D"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r>
      <w:tr w:rsidR="003C2279" w:rsidRPr="003C2279" w14:paraId="54BB6266" w14:textId="77777777" w:rsidTr="003C2279">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009679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D8722F"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A15CD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73E0A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7D344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4AE763"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9B987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35868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765C1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B75B3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32E854"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07C3E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42</w:t>
            </w:r>
          </w:p>
        </w:tc>
        <w:tc>
          <w:tcPr>
            <w:tcW w:w="600" w:type="dxa"/>
            <w:tcBorders>
              <w:top w:val="nil"/>
              <w:left w:val="nil"/>
              <w:bottom w:val="nil"/>
              <w:right w:val="nil"/>
            </w:tcBorders>
            <w:shd w:val="clear" w:color="auto" w:fill="auto"/>
            <w:noWrap/>
            <w:hideMark/>
          </w:tcPr>
          <w:p w14:paraId="4CF2F8D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20402E7D"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9442C9A"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6FFCD1"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E42B4D9"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02090EC"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C646807"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2F7BA85"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r>
      <w:tr w:rsidR="003C2279" w:rsidRPr="003C2279" w14:paraId="68D7AA19" w14:textId="77777777" w:rsidTr="003C2279">
        <w:trPr>
          <w:trHeight w:val="195"/>
        </w:trPr>
        <w:tc>
          <w:tcPr>
            <w:tcW w:w="600" w:type="dxa"/>
            <w:vMerge/>
            <w:tcBorders>
              <w:top w:val="nil"/>
              <w:left w:val="single" w:sz="4" w:space="0" w:color="auto"/>
              <w:bottom w:val="single" w:sz="4" w:space="0" w:color="auto"/>
              <w:right w:val="single" w:sz="4" w:space="0" w:color="auto"/>
            </w:tcBorders>
            <w:vAlign w:val="center"/>
            <w:hideMark/>
          </w:tcPr>
          <w:p w14:paraId="33BAB3FA"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C975E4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607B4AF"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0AB8BF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0248BD1"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514C703"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923A21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70F458B"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FEBCDE0"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445BEE7"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2B9640E"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D405982" w14:textId="77777777" w:rsidR="003C2279" w:rsidRPr="003C2279" w:rsidRDefault="003C2279" w:rsidP="003C2279">
            <w:pPr>
              <w:spacing w:after="0" w:line="240" w:lineRule="auto"/>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38B6A3C6"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1B5AAB6"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162E268"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99484E7"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1BB5295"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A5BEE9B"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3DD66EF"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FC2A242"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r>
      <w:tr w:rsidR="003C2279" w:rsidRPr="003C2279" w14:paraId="7F1A36B5" w14:textId="77777777" w:rsidTr="003C227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4A55F1E" w14:textId="77777777" w:rsidR="003C2279" w:rsidRPr="003C2279" w:rsidRDefault="003C2279" w:rsidP="003C2279">
            <w:pPr>
              <w:spacing w:after="0" w:line="240" w:lineRule="auto"/>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473EDA2A"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5144560C"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45A5ED90"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09979A0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17FD144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62FEB1F1"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5FFD4A75"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131E5787"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0E109489"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2D1F11F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1C01853B"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r w:rsidRPr="003C2279">
              <w:rPr>
                <w:rFonts w:ascii="Times New Roman" w:eastAsia="Times New Roman" w:hAnsi="Times New Roman" w:cs="Times New Roman"/>
                <w:b/>
                <w:bCs/>
                <w:sz w:val="12"/>
                <w:szCs w:val="12"/>
              </w:rPr>
              <w:t>124</w:t>
            </w:r>
          </w:p>
        </w:tc>
        <w:tc>
          <w:tcPr>
            <w:tcW w:w="600" w:type="dxa"/>
            <w:tcBorders>
              <w:top w:val="nil"/>
              <w:left w:val="nil"/>
              <w:bottom w:val="nil"/>
              <w:right w:val="nil"/>
            </w:tcBorders>
            <w:shd w:val="clear" w:color="auto" w:fill="auto"/>
            <w:noWrap/>
            <w:hideMark/>
          </w:tcPr>
          <w:p w14:paraId="0160E102" w14:textId="77777777" w:rsidR="003C2279" w:rsidRPr="003C2279" w:rsidRDefault="003C2279" w:rsidP="003C2279">
            <w:pPr>
              <w:spacing w:after="0" w:line="240" w:lineRule="auto"/>
              <w:jc w:val="center"/>
              <w:rPr>
                <w:rFonts w:ascii="Times New Roman" w:eastAsia="Times New Roman" w:hAnsi="Times New Roman" w:cs="Times New Roman"/>
                <w:b/>
                <w:bCs/>
                <w:sz w:val="12"/>
                <w:szCs w:val="12"/>
              </w:rPr>
            </w:pPr>
          </w:p>
        </w:tc>
        <w:tc>
          <w:tcPr>
            <w:tcW w:w="600" w:type="dxa"/>
            <w:tcBorders>
              <w:top w:val="nil"/>
              <w:left w:val="nil"/>
              <w:bottom w:val="nil"/>
              <w:right w:val="nil"/>
            </w:tcBorders>
            <w:shd w:val="clear" w:color="auto" w:fill="auto"/>
            <w:noWrap/>
            <w:vAlign w:val="center"/>
            <w:hideMark/>
          </w:tcPr>
          <w:p w14:paraId="7CA4C285"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7C75C61"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62FE88E" w14:textId="77777777" w:rsidR="003C2279" w:rsidRPr="003C2279" w:rsidRDefault="003C2279" w:rsidP="003C2279">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F957F7"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B08A66"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DBA6BEF" w14:textId="77777777" w:rsidR="003C2279" w:rsidRPr="003C2279" w:rsidRDefault="003C2279" w:rsidP="003C2279">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3CB737D" w14:textId="77777777" w:rsidR="003C2279" w:rsidRPr="003C2279" w:rsidRDefault="003C2279" w:rsidP="003C2279">
            <w:pPr>
              <w:spacing w:after="0" w:line="240" w:lineRule="auto"/>
              <w:rPr>
                <w:rFonts w:ascii="Times New Roman" w:eastAsia="Times New Roman" w:hAnsi="Times New Roman" w:cs="Times New Roman"/>
                <w:sz w:val="20"/>
                <w:szCs w:val="20"/>
              </w:rPr>
            </w:pPr>
          </w:p>
        </w:tc>
      </w:tr>
    </w:tbl>
    <w:p w14:paraId="7C75C0C7" w14:textId="388E5F70" w:rsidR="003C2279" w:rsidRPr="00FC442C" w:rsidRDefault="00FC442C" w:rsidP="00FC442C">
      <w:pPr>
        <w:tabs>
          <w:tab w:val="left" w:pos="1410"/>
        </w:tabs>
        <w:rPr>
          <w:sz w:val="2"/>
          <w:szCs w:val="2"/>
        </w:rPr>
      </w:pPr>
      <w:r>
        <w:rPr>
          <w:sz w:val="2"/>
          <w:szCs w:val="2"/>
        </w:rPr>
        <w:tab/>
      </w: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EA4567" w:rsidRPr="001C33BF" w14:paraId="5BB04C42" w14:textId="77777777" w:rsidTr="003C2279">
        <w:trPr>
          <w:trHeight w:val="270"/>
        </w:trPr>
        <w:tc>
          <w:tcPr>
            <w:tcW w:w="1080" w:type="dxa"/>
            <w:gridSpan w:val="2"/>
            <w:tcBorders>
              <w:top w:val="nil"/>
              <w:left w:val="nil"/>
              <w:bottom w:val="nil"/>
              <w:right w:val="nil"/>
            </w:tcBorders>
            <w:shd w:val="clear" w:color="auto" w:fill="auto"/>
            <w:noWrap/>
            <w:vAlign w:val="bottom"/>
            <w:hideMark/>
          </w:tcPr>
          <w:p w14:paraId="491A415A" w14:textId="77777777" w:rsidR="00EA4567" w:rsidRPr="001C33BF" w:rsidRDefault="00EA4567"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F49E8F9" w14:textId="77777777" w:rsidR="00EA4567" w:rsidRPr="001C33BF" w:rsidRDefault="00EA4567"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17B52A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480A56B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1F95DC" w14:textId="5591738A"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C4D8B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B9A18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762D0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AA4AD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06307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7EF4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66F78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33332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83E976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43B07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D4F7A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2EA83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F78C2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C7EBDD"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13720E96" w14:textId="77777777" w:rsidTr="003C2279">
        <w:trPr>
          <w:trHeight w:val="270"/>
        </w:trPr>
        <w:tc>
          <w:tcPr>
            <w:tcW w:w="540" w:type="dxa"/>
            <w:tcBorders>
              <w:top w:val="nil"/>
              <w:left w:val="nil"/>
              <w:bottom w:val="nil"/>
              <w:right w:val="nil"/>
            </w:tcBorders>
            <w:shd w:val="clear" w:color="auto" w:fill="auto"/>
            <w:noWrap/>
            <w:vAlign w:val="bottom"/>
            <w:hideMark/>
          </w:tcPr>
          <w:p w14:paraId="156A6B0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99AD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D681D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3F5352" w14:textId="77777777" w:rsidR="00EA4567" w:rsidRPr="001C33BF" w:rsidRDefault="00EA4567"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955FE1E"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156C3833" w14:textId="4FAC8ACF"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3B4B3F9"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669412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F666F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D7EE5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DE46D5"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D503610"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936F81B"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CD8D3B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53DE36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499F7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766E4C"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359C240A" w14:textId="77777777" w:rsidTr="003C2279">
        <w:trPr>
          <w:trHeight w:val="255"/>
        </w:trPr>
        <w:tc>
          <w:tcPr>
            <w:tcW w:w="540" w:type="dxa"/>
            <w:tcBorders>
              <w:top w:val="nil"/>
              <w:left w:val="nil"/>
              <w:bottom w:val="nil"/>
              <w:right w:val="nil"/>
            </w:tcBorders>
            <w:shd w:val="clear" w:color="auto" w:fill="auto"/>
            <w:noWrap/>
            <w:vAlign w:val="bottom"/>
            <w:hideMark/>
          </w:tcPr>
          <w:p w14:paraId="19A65415"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F456F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B8F115"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5AB0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74DB9D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27F7480" w14:textId="63029359"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EA5327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8E8CA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B7833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31C1E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E97E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B96AE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4611B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2209A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6D9D8CF"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5F686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35CE4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383C8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762D9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BF6540"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5FF0C7EC" w14:textId="77777777" w:rsidTr="003C2279">
        <w:trPr>
          <w:trHeight w:val="255"/>
        </w:trPr>
        <w:tc>
          <w:tcPr>
            <w:tcW w:w="540" w:type="dxa"/>
            <w:tcBorders>
              <w:top w:val="nil"/>
              <w:left w:val="nil"/>
              <w:bottom w:val="nil"/>
              <w:right w:val="nil"/>
            </w:tcBorders>
            <w:shd w:val="clear" w:color="auto" w:fill="auto"/>
            <w:noWrap/>
            <w:vAlign w:val="bottom"/>
            <w:hideMark/>
          </w:tcPr>
          <w:p w14:paraId="421F5AA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60D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91035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9394411"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0DB55E8D"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04F533DE" w14:textId="2848D8E4"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DD39082"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85BA24B"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E6DF3A1"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B286644" w14:textId="77777777" w:rsidR="00EA4567" w:rsidRPr="001C33BF" w:rsidRDefault="00EA4567" w:rsidP="005825F3">
            <w:pPr>
              <w:spacing w:after="0" w:line="240" w:lineRule="auto"/>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7E8256E" w14:textId="77777777" w:rsidR="00EA4567" w:rsidRPr="001C33BF" w:rsidRDefault="00EA4567" w:rsidP="005825F3">
            <w:pPr>
              <w:spacing w:after="0" w:line="240" w:lineRule="auto"/>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A4567" w:rsidRPr="001C33BF" w14:paraId="44031F48" w14:textId="77777777" w:rsidTr="003C2279">
        <w:trPr>
          <w:trHeight w:val="270"/>
        </w:trPr>
        <w:tc>
          <w:tcPr>
            <w:tcW w:w="540" w:type="dxa"/>
            <w:tcBorders>
              <w:top w:val="nil"/>
              <w:left w:val="nil"/>
              <w:bottom w:val="nil"/>
              <w:right w:val="nil"/>
            </w:tcBorders>
            <w:shd w:val="clear" w:color="auto" w:fill="auto"/>
            <w:noWrap/>
            <w:vAlign w:val="bottom"/>
            <w:hideMark/>
          </w:tcPr>
          <w:p w14:paraId="33329635" w14:textId="77777777" w:rsidR="00EA4567" w:rsidRPr="001C33BF" w:rsidRDefault="00EA4567" w:rsidP="005825F3">
            <w:pPr>
              <w:spacing w:after="0" w:line="240" w:lineRule="auto"/>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6B9313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0F8A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6FB59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tcPr>
          <w:p w14:paraId="4660661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B967889" w14:textId="01F8F1C9"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9B045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01B50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899A7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F79C6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38C93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8CA8CA"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340462"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98E38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5D1678"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33D96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2910A7"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709948"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B524FD"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8E2D7"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r w:rsidR="00EA4567" w:rsidRPr="001C33BF" w14:paraId="176DF431" w14:textId="77777777" w:rsidTr="003C2279">
        <w:trPr>
          <w:trHeight w:val="270"/>
        </w:trPr>
        <w:tc>
          <w:tcPr>
            <w:tcW w:w="540" w:type="dxa"/>
            <w:tcBorders>
              <w:top w:val="nil"/>
              <w:left w:val="nil"/>
              <w:bottom w:val="nil"/>
              <w:right w:val="nil"/>
            </w:tcBorders>
            <w:shd w:val="clear" w:color="auto" w:fill="auto"/>
            <w:noWrap/>
            <w:vAlign w:val="bottom"/>
            <w:hideMark/>
          </w:tcPr>
          <w:p w14:paraId="46D3EA7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5D05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A73510"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AB5FE9" w14:textId="77777777" w:rsidR="00EA4567" w:rsidRPr="001C33BF" w:rsidRDefault="00EA4567" w:rsidP="005825F3">
            <w:pPr>
              <w:spacing w:after="0" w:line="240" w:lineRule="auto"/>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60F5C7F8"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2D8B30DB" w14:textId="7B39516D"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FDE18C6" w14:textId="77777777" w:rsidR="00EA4567" w:rsidRPr="001C33BF" w:rsidRDefault="00EA4567" w:rsidP="005825F3">
            <w:pPr>
              <w:spacing w:after="0" w:line="240" w:lineRule="auto"/>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6694E4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0EBE3C9"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8E7D7F"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971450E"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7314B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EE4FE1"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77B2256"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E10E8B"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7A10C"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EA05D3"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EE5FE4" w14:textId="77777777" w:rsidR="00EA4567" w:rsidRPr="001C33BF" w:rsidRDefault="00EA4567" w:rsidP="005825F3">
            <w:pPr>
              <w:spacing w:after="0" w:line="240" w:lineRule="auto"/>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1B1C7" w14:textId="77777777" w:rsidR="00EA4567" w:rsidRPr="001C33BF" w:rsidRDefault="00EA4567" w:rsidP="005825F3">
            <w:pPr>
              <w:spacing w:after="0" w:line="240" w:lineRule="auto"/>
              <w:rPr>
                <w:rFonts w:ascii="Times New Roman" w:eastAsia="Times New Roman" w:hAnsi="Times New Roman" w:cs="Times New Roman"/>
                <w:sz w:val="20"/>
                <w:szCs w:val="20"/>
              </w:rPr>
            </w:pPr>
          </w:p>
        </w:tc>
      </w:tr>
    </w:tbl>
    <w:p w14:paraId="1F5D13D3" w14:textId="12E08CDD" w:rsidR="005825F3" w:rsidRPr="001C33BF" w:rsidRDefault="005825F3" w:rsidP="008070CA">
      <w:pPr>
        <w:rPr>
          <w:rFonts w:ascii="Times New Roman" w:hAnsi="Times New Roman" w:cs="Times New Roman"/>
        </w:rPr>
        <w:sectPr w:rsidR="005825F3" w:rsidRPr="001C33BF" w:rsidSect="001C33BF">
          <w:pgSz w:w="16838" w:h="11906" w:orient="landscape"/>
          <w:pgMar w:top="1134" w:right="567" w:bottom="1134" w:left="1701" w:header="709" w:footer="709" w:gutter="0"/>
          <w:cols w:space="708"/>
          <w:docGrid w:linePitch="360"/>
        </w:sectPr>
      </w:pPr>
    </w:p>
    <w:p w14:paraId="4E5A96F8" w14:textId="02167A98" w:rsidR="009B7D75" w:rsidRPr="001C33BF" w:rsidRDefault="009B7D75" w:rsidP="00C87F10">
      <w:pPr>
        <w:pStyle w:val="afffffd"/>
        <w:spacing w:after="0"/>
        <w:ind w:firstLine="709"/>
        <w:jc w:val="left"/>
        <w:rPr>
          <w:rFonts w:ascii="Times New Roman" w:hAnsi="Times New Roman" w:cs="Times New Roman"/>
        </w:rPr>
      </w:pPr>
      <w:bookmarkStart w:id="18" w:name="_Toc84499246"/>
      <w:bookmarkStart w:id="19" w:name="_Toc103594002"/>
      <w:r w:rsidRPr="001C33BF">
        <w:rPr>
          <w:rFonts w:ascii="Times New Roman" w:hAnsi="Times New Roman" w:cs="Times New Roman"/>
        </w:rPr>
        <w:t>5.</w:t>
      </w:r>
      <w:r w:rsidR="006E5C7A" w:rsidRPr="001C33BF">
        <w:rPr>
          <w:rFonts w:ascii="Times New Roman" w:hAnsi="Times New Roman" w:cs="Times New Roman"/>
        </w:rPr>
        <w:t>4</w:t>
      </w:r>
      <w:r w:rsidRPr="001C33BF">
        <w:rPr>
          <w:rFonts w:ascii="Times New Roman" w:hAnsi="Times New Roman" w:cs="Times New Roman"/>
        </w:rPr>
        <w:t>.</w:t>
      </w:r>
      <w:r w:rsidR="009E69C5">
        <w:rPr>
          <w:rFonts w:ascii="Times New Roman" w:hAnsi="Times New Roman" w:cs="Times New Roman"/>
        </w:rPr>
        <w:t xml:space="preserve"> </w:t>
      </w:r>
      <w:r w:rsidRPr="001C33BF">
        <w:rPr>
          <w:rFonts w:ascii="Times New Roman" w:hAnsi="Times New Roman" w:cs="Times New Roman"/>
        </w:rPr>
        <w:t>Примерная рабочая программа воспитания</w:t>
      </w:r>
      <w:bookmarkEnd w:id="18"/>
      <w:bookmarkEnd w:id="19"/>
    </w:p>
    <w:p w14:paraId="045E74C0" w14:textId="77777777" w:rsidR="009B7D75" w:rsidRPr="009216F7" w:rsidRDefault="009B7D75" w:rsidP="00C87F10">
      <w:pPr>
        <w:suppressAutoHyphens/>
        <w:spacing w:after="0"/>
        <w:ind w:firstLine="709"/>
        <w:rPr>
          <w:rFonts w:ascii="Times New Roman" w:hAnsi="Times New Roman" w:cs="Times New Roman"/>
          <w:b/>
          <w:bCs/>
          <w:sz w:val="12"/>
          <w:szCs w:val="12"/>
        </w:rPr>
      </w:pPr>
    </w:p>
    <w:p w14:paraId="051339CB" w14:textId="7EE1232F"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9E69C5">
        <w:rPr>
          <w:rFonts w:ascii="Times New Roman" w:hAnsi="Times New Roman" w:cs="Times New Roman"/>
          <w:sz w:val="24"/>
          <w:szCs w:val="24"/>
        </w:rPr>
        <w:t xml:space="preserve">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614EA414"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1C33BF">
        <w:rPr>
          <w:rFonts w:ascii="Times New Roman" w:hAnsi="Times New Roman" w:cs="Times New Roman"/>
          <w:sz w:val="24"/>
          <w:szCs w:val="24"/>
        </w:rPr>
        <w:br/>
      </w:r>
      <w:r w:rsidRPr="001C33BF">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40374D5A"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0C1D4A94"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CE2D207" w:rsidR="009B7D75" w:rsidRPr="001C33BF" w:rsidRDefault="009B7D75" w:rsidP="0028157E">
      <w:pPr>
        <w:shd w:val="clear" w:color="auto" w:fill="FFFFFF" w:themeFill="background1"/>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w:t>
      </w:r>
      <w:r w:rsidR="00C87F10">
        <w:rPr>
          <w:rFonts w:ascii="Times New Roman" w:hAnsi="Times New Roman" w:cs="Times New Roman"/>
          <w:sz w:val="24"/>
          <w:szCs w:val="24"/>
        </w:rPr>
        <w:t xml:space="preserve"> </w:t>
      </w:r>
      <w:r w:rsidRPr="001C33BF">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8AE4951" w14:textId="77777777" w:rsidR="00C87F10" w:rsidRPr="0028157E"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0" w:name="_Toc103594004"/>
      <w:r w:rsidRPr="0028157E">
        <w:rPr>
          <w:rFonts w:ascii="Times New Roman" w:eastAsia="Calibri" w:hAnsi="Times New Roman" w:cs="Times New Roman"/>
          <w:sz w:val="24"/>
          <w:szCs w:val="24"/>
          <w:lang w:eastAsia="en-US"/>
        </w:rPr>
        <w:t xml:space="preserve">5.4.2. 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7777777" w:rsidR="00C87F10" w:rsidRPr="0028157E"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1" w:name="_Toc84499247"/>
      <w:bookmarkStart w:id="22" w:name="_Toc103594003"/>
      <w:r w:rsidRPr="0028157E">
        <w:rPr>
          <w:rFonts w:ascii="Times New Roman" w:eastAsia="Times New Roman" w:hAnsi="Times New Roman" w:cs="Times New Roman"/>
          <w:sz w:val="24"/>
          <w:szCs w:val="24"/>
        </w:rPr>
        <w:t>5.5. Примерный календарный план воспитательной работы</w:t>
      </w:r>
      <w:bookmarkEnd w:id="21"/>
      <w:bookmarkEnd w:id="22"/>
    </w:p>
    <w:p w14:paraId="4696C2A8" w14:textId="77777777" w:rsidR="00C87F10" w:rsidRPr="00C87F1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32FF5133" w:rsidR="007E144F" w:rsidRPr="001C33BF" w:rsidRDefault="007E144F" w:rsidP="003642C8">
      <w:pPr>
        <w:pStyle w:val="1"/>
        <w:spacing w:line="276" w:lineRule="auto"/>
        <w:rPr>
          <w:rFonts w:ascii="Times New Roman" w:hAnsi="Times New Roman" w:cs="Times New Roman"/>
        </w:rPr>
      </w:pPr>
      <w:r w:rsidRPr="001C33BF">
        <w:rPr>
          <w:rFonts w:ascii="Times New Roman" w:hAnsi="Times New Roman" w:cs="Times New Roman"/>
        </w:rPr>
        <w:t>Раздел 6.</w:t>
      </w:r>
      <w:r w:rsidR="007457F6">
        <w:rPr>
          <w:rFonts w:ascii="Times New Roman" w:hAnsi="Times New Roman" w:cs="Times New Roman"/>
          <w:lang w:val="ru-RU"/>
        </w:rPr>
        <w:t xml:space="preserve">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20"/>
    </w:p>
    <w:p w14:paraId="34ABB231" w14:textId="5120603C" w:rsidR="001B0B27" w:rsidRPr="001C33BF" w:rsidRDefault="001B0B27" w:rsidP="001B0B27">
      <w:pPr>
        <w:pStyle w:val="afffffd"/>
        <w:ind w:firstLine="709"/>
        <w:jc w:val="both"/>
        <w:rPr>
          <w:rFonts w:ascii="Times New Roman" w:hAnsi="Times New Roman" w:cs="Times New Roman"/>
        </w:rPr>
      </w:pPr>
      <w:bookmarkStart w:id="23" w:name="_Toc103594005"/>
      <w:r w:rsidRPr="001C33BF">
        <w:rPr>
          <w:rFonts w:ascii="Times New Roman" w:hAnsi="Times New Roman" w:cs="Times New Roman"/>
        </w:rPr>
        <w:t xml:space="preserve">6.1. </w:t>
      </w:r>
      <w:r w:rsidRPr="001C33BF">
        <w:rPr>
          <w:rFonts w:ascii="Times New Roman" w:hAnsi="Times New Roman" w:cs="Times New Roman"/>
          <w:lang w:eastAsia="en-US"/>
        </w:rPr>
        <w:t>Требования к материально-техническому обеспечению образовательной программы</w:t>
      </w:r>
      <w:bookmarkEnd w:id="23"/>
      <w:r w:rsidR="00F82666" w:rsidRPr="001C33BF">
        <w:rPr>
          <w:rFonts w:ascii="Times New Roman" w:hAnsi="Times New Roman" w:cs="Times New Roman"/>
          <w:lang w:eastAsia="en-US"/>
        </w:rPr>
        <w:t>.</w:t>
      </w:r>
    </w:p>
    <w:p w14:paraId="39DFD80B" w14:textId="77777777"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500778DB" w14:textId="77777777" w:rsidR="00D45D85" w:rsidRPr="00E459DA" w:rsidRDefault="00D45D85" w:rsidP="00D45D85">
      <w:pPr>
        <w:suppressAutoHyphens/>
        <w:ind w:firstLine="709"/>
        <w:contextualSpacing/>
        <w:jc w:val="both"/>
        <w:rPr>
          <w:rFonts w:ascii="Times New Roman" w:hAnsi="Times New Roman"/>
          <w:b/>
          <w:sz w:val="24"/>
          <w:szCs w:val="24"/>
        </w:rPr>
      </w:pPr>
    </w:p>
    <w:p w14:paraId="49B45515" w14:textId="77777777" w:rsidR="00D45D85" w:rsidRPr="00E459DA" w:rsidRDefault="00D45D85" w:rsidP="00D45D85">
      <w:pPr>
        <w:suppressAutoHyphens/>
        <w:ind w:firstLine="709"/>
        <w:contextualSpacing/>
        <w:jc w:val="both"/>
        <w:rPr>
          <w:rFonts w:ascii="Times New Roman" w:hAnsi="Times New Roman"/>
          <w:b/>
          <w:sz w:val="24"/>
          <w:szCs w:val="24"/>
        </w:rPr>
      </w:pPr>
      <w:r w:rsidRPr="00E459DA">
        <w:rPr>
          <w:rFonts w:ascii="Times New Roman" w:hAnsi="Times New Roman"/>
          <w:b/>
          <w:sz w:val="24"/>
          <w:szCs w:val="24"/>
        </w:rPr>
        <w:t>Перечень специальных помещений</w:t>
      </w:r>
    </w:p>
    <w:p w14:paraId="2630DEAC" w14:textId="77777777" w:rsidR="00D45D85" w:rsidRPr="009216F7" w:rsidRDefault="00D45D85" w:rsidP="00D45D85">
      <w:pPr>
        <w:suppressAutoHyphens/>
        <w:ind w:firstLine="709"/>
        <w:contextualSpacing/>
        <w:rPr>
          <w:rFonts w:ascii="Times New Roman" w:hAnsi="Times New Roman"/>
          <w:b/>
          <w:sz w:val="12"/>
          <w:szCs w:val="12"/>
        </w:rPr>
      </w:pPr>
    </w:p>
    <w:p w14:paraId="3BDB305F"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51565005" w14:textId="17E5FF04" w:rsidR="00170C60" w:rsidRDefault="009216F7" w:rsidP="00170C60">
      <w:pPr>
        <w:tabs>
          <w:tab w:val="left" w:pos="993"/>
        </w:tabs>
        <w:spacing w:after="0"/>
        <w:ind w:left="709"/>
        <w:contextualSpacing/>
        <w:jc w:val="both"/>
        <w:rPr>
          <w:rFonts w:ascii="Times New Roman" w:hAnsi="Times New Roman"/>
          <w:sz w:val="24"/>
          <w:szCs w:val="24"/>
        </w:rPr>
      </w:pPr>
      <w:r>
        <w:rPr>
          <w:rFonts w:ascii="Times New Roman" w:hAnsi="Times New Roman"/>
          <w:sz w:val="24"/>
          <w:szCs w:val="24"/>
        </w:rPr>
        <w:t xml:space="preserve">- </w:t>
      </w:r>
      <w:r w:rsidR="00170C60">
        <w:rPr>
          <w:rFonts w:ascii="Times New Roman" w:hAnsi="Times New Roman"/>
          <w:sz w:val="24"/>
          <w:szCs w:val="24"/>
        </w:rPr>
        <w:t>Гуманитарных и социально-экономических дисциплин;</w:t>
      </w:r>
    </w:p>
    <w:p w14:paraId="7748BF75" w14:textId="38FD3C74" w:rsidR="00170C60" w:rsidRDefault="009216F7" w:rsidP="00170C60">
      <w:pPr>
        <w:tabs>
          <w:tab w:val="left" w:pos="993"/>
        </w:tabs>
        <w:spacing w:after="0"/>
        <w:ind w:left="709"/>
        <w:contextualSpacing/>
        <w:jc w:val="both"/>
        <w:rPr>
          <w:rFonts w:ascii="Times New Roman" w:hAnsi="Times New Roman"/>
          <w:sz w:val="24"/>
          <w:szCs w:val="24"/>
        </w:rPr>
      </w:pPr>
      <w:r>
        <w:rPr>
          <w:rFonts w:ascii="Times New Roman" w:hAnsi="Times New Roman"/>
          <w:sz w:val="24"/>
          <w:szCs w:val="24"/>
        </w:rPr>
        <w:t xml:space="preserve">- </w:t>
      </w:r>
      <w:r w:rsidR="00170C60">
        <w:rPr>
          <w:rFonts w:ascii="Times New Roman" w:hAnsi="Times New Roman"/>
          <w:sz w:val="24"/>
          <w:szCs w:val="24"/>
        </w:rPr>
        <w:t>Иностранного языка;</w:t>
      </w:r>
    </w:p>
    <w:p w14:paraId="3CE5DE12" w14:textId="2EA903D3" w:rsidR="00170C60" w:rsidRDefault="009216F7" w:rsidP="00170C60">
      <w:pPr>
        <w:tabs>
          <w:tab w:val="left" w:pos="993"/>
        </w:tabs>
        <w:spacing w:after="0"/>
        <w:ind w:left="709"/>
        <w:contextualSpacing/>
        <w:jc w:val="both"/>
        <w:rPr>
          <w:rFonts w:ascii="Times New Roman" w:hAnsi="Times New Roman"/>
          <w:sz w:val="24"/>
          <w:szCs w:val="24"/>
        </w:rPr>
      </w:pPr>
      <w:r>
        <w:rPr>
          <w:rFonts w:ascii="Times New Roman" w:hAnsi="Times New Roman"/>
          <w:sz w:val="24"/>
          <w:szCs w:val="24"/>
        </w:rPr>
        <w:t xml:space="preserve">- </w:t>
      </w:r>
      <w:r w:rsidR="00170C60">
        <w:rPr>
          <w:rFonts w:ascii="Times New Roman" w:hAnsi="Times New Roman"/>
          <w:sz w:val="24"/>
          <w:szCs w:val="24"/>
        </w:rPr>
        <w:t>Экологических основ природопользования</w:t>
      </w:r>
      <w:r>
        <w:rPr>
          <w:rFonts w:ascii="Times New Roman" w:hAnsi="Times New Roman"/>
          <w:sz w:val="24"/>
          <w:szCs w:val="24"/>
        </w:rPr>
        <w:t>;</w:t>
      </w:r>
      <w:r w:rsidR="00170C60">
        <w:rPr>
          <w:rFonts w:ascii="Times New Roman" w:hAnsi="Times New Roman"/>
          <w:sz w:val="24"/>
          <w:szCs w:val="24"/>
        </w:rPr>
        <w:t xml:space="preserve"> </w:t>
      </w:r>
    </w:p>
    <w:p w14:paraId="59852809" w14:textId="76BC412D" w:rsidR="00170C60" w:rsidRDefault="009216F7" w:rsidP="00170C60">
      <w:pPr>
        <w:tabs>
          <w:tab w:val="left" w:pos="993"/>
        </w:tabs>
        <w:spacing w:after="0"/>
        <w:ind w:left="709"/>
        <w:contextualSpacing/>
        <w:jc w:val="both"/>
        <w:rPr>
          <w:rFonts w:ascii="Times New Roman" w:hAnsi="Times New Roman"/>
          <w:b/>
          <w:sz w:val="24"/>
          <w:szCs w:val="24"/>
        </w:rPr>
      </w:pPr>
      <w:r>
        <w:rPr>
          <w:rFonts w:ascii="Times New Roman" w:hAnsi="Times New Roman"/>
          <w:sz w:val="24"/>
          <w:szCs w:val="24"/>
        </w:rPr>
        <w:t xml:space="preserve">- </w:t>
      </w:r>
      <w:r w:rsidR="00170C60">
        <w:rPr>
          <w:rFonts w:ascii="Times New Roman" w:hAnsi="Times New Roman"/>
          <w:sz w:val="24"/>
          <w:szCs w:val="24"/>
        </w:rPr>
        <w:t>Безопасности жизнедеятельности и охраны труда;</w:t>
      </w:r>
    </w:p>
    <w:p w14:paraId="645DD6C1" w14:textId="14A9FDD5" w:rsidR="00170C60" w:rsidRDefault="009216F7" w:rsidP="00170C60">
      <w:pPr>
        <w:tabs>
          <w:tab w:val="left" w:pos="993"/>
        </w:tabs>
        <w:spacing w:after="0"/>
        <w:ind w:left="709"/>
        <w:contextualSpacing/>
        <w:jc w:val="both"/>
        <w:rPr>
          <w:rFonts w:ascii="Times New Roman" w:hAnsi="Times New Roman"/>
          <w:sz w:val="24"/>
          <w:szCs w:val="24"/>
        </w:rPr>
      </w:pPr>
      <w:r>
        <w:rPr>
          <w:rFonts w:ascii="Times New Roman" w:hAnsi="Times New Roman"/>
          <w:sz w:val="24"/>
          <w:szCs w:val="24"/>
        </w:rPr>
        <w:t xml:space="preserve">- </w:t>
      </w:r>
      <w:r w:rsidR="00170C60">
        <w:rPr>
          <w:rFonts w:ascii="Times New Roman" w:hAnsi="Times New Roman"/>
          <w:sz w:val="24"/>
          <w:szCs w:val="24"/>
        </w:rPr>
        <w:t>Информационных технологий в профессиональной деятельности.</w:t>
      </w:r>
    </w:p>
    <w:p w14:paraId="183FD915" w14:textId="77777777" w:rsidR="00D45D85" w:rsidRPr="009216F7" w:rsidRDefault="00D45D85" w:rsidP="00D45D85">
      <w:pPr>
        <w:suppressAutoHyphens/>
        <w:ind w:firstLine="709"/>
        <w:contextualSpacing/>
        <w:rPr>
          <w:rFonts w:ascii="Times New Roman" w:hAnsi="Times New Roman"/>
          <w:b/>
          <w:sz w:val="16"/>
          <w:szCs w:val="16"/>
        </w:rPr>
      </w:pPr>
    </w:p>
    <w:p w14:paraId="6477A7CF" w14:textId="77777777" w:rsidR="00D45D85" w:rsidRPr="00E459DA" w:rsidRDefault="00D45D85" w:rsidP="00D45D85">
      <w:pPr>
        <w:suppressAutoHyphens/>
        <w:ind w:firstLine="709"/>
        <w:contextualSpacing/>
        <w:rPr>
          <w:rFonts w:ascii="Times New Roman" w:hAnsi="Times New Roman"/>
          <w:sz w:val="24"/>
          <w:szCs w:val="24"/>
        </w:rPr>
      </w:pPr>
      <w:r w:rsidRPr="00E459DA">
        <w:rPr>
          <w:rFonts w:ascii="Times New Roman" w:hAnsi="Times New Roman"/>
          <w:b/>
          <w:sz w:val="24"/>
          <w:szCs w:val="24"/>
        </w:rPr>
        <w:t>Лаборатории:</w:t>
      </w:r>
    </w:p>
    <w:p w14:paraId="0DF30644" w14:textId="250476EB" w:rsidR="00170C60" w:rsidRDefault="009216F7" w:rsidP="00170C60">
      <w:pPr>
        <w:tabs>
          <w:tab w:val="left" w:pos="993"/>
        </w:tabs>
        <w:spacing w:after="0"/>
        <w:ind w:left="709"/>
        <w:contextualSpacing/>
        <w:jc w:val="both"/>
        <w:rPr>
          <w:rFonts w:ascii="Times New Roman" w:hAnsi="Times New Roman"/>
          <w:sz w:val="24"/>
          <w:szCs w:val="24"/>
        </w:rPr>
      </w:pPr>
      <w:r>
        <w:rPr>
          <w:rFonts w:ascii="Times New Roman" w:hAnsi="Times New Roman"/>
          <w:bCs/>
          <w:iCs/>
          <w:sz w:val="24"/>
          <w:szCs w:val="24"/>
        </w:rPr>
        <w:t xml:space="preserve">- </w:t>
      </w:r>
      <w:r w:rsidR="00170C60">
        <w:rPr>
          <w:rFonts w:ascii="Times New Roman" w:hAnsi="Times New Roman"/>
          <w:bCs/>
          <w:iCs/>
          <w:sz w:val="24"/>
          <w:szCs w:val="24"/>
        </w:rPr>
        <w:t>Технологии производства продукции растениеводства</w:t>
      </w:r>
      <w:r>
        <w:rPr>
          <w:rFonts w:ascii="Times New Roman" w:hAnsi="Times New Roman"/>
          <w:bCs/>
          <w:iCs/>
          <w:sz w:val="24"/>
          <w:szCs w:val="24"/>
        </w:rPr>
        <w:t>;</w:t>
      </w:r>
      <w:r w:rsidR="00170C60">
        <w:rPr>
          <w:rFonts w:ascii="Times New Roman" w:hAnsi="Times New Roman"/>
          <w:sz w:val="24"/>
          <w:szCs w:val="24"/>
        </w:rPr>
        <w:t xml:space="preserve"> </w:t>
      </w:r>
    </w:p>
    <w:p w14:paraId="3F44194C" w14:textId="3239373E" w:rsidR="00170C60" w:rsidRPr="009216F7" w:rsidRDefault="009216F7" w:rsidP="00170C60">
      <w:pPr>
        <w:tabs>
          <w:tab w:val="left" w:pos="993"/>
        </w:tabs>
        <w:spacing w:after="0"/>
        <w:ind w:left="709"/>
        <w:contextualSpacing/>
        <w:jc w:val="both"/>
        <w:rPr>
          <w:rFonts w:ascii="Times New Roman" w:hAnsi="Times New Roman" w:cs="Times New Roman"/>
          <w:sz w:val="24"/>
          <w:szCs w:val="24"/>
        </w:rPr>
      </w:pPr>
      <w:bookmarkStart w:id="24" w:name="_Hlk138864674"/>
      <w:r>
        <w:rPr>
          <w:rFonts w:ascii="Times New Roman" w:hAnsi="Times New Roman" w:cs="Times New Roman"/>
          <w:bCs/>
          <w:iCs/>
          <w:sz w:val="24"/>
          <w:szCs w:val="24"/>
        </w:rPr>
        <w:t xml:space="preserve">- </w:t>
      </w:r>
      <w:r w:rsidR="00170C60" w:rsidRPr="009216F7">
        <w:rPr>
          <w:rFonts w:ascii="Times New Roman" w:hAnsi="Times New Roman" w:cs="Times New Roman"/>
          <w:bCs/>
          <w:iCs/>
          <w:sz w:val="24"/>
          <w:szCs w:val="24"/>
        </w:rPr>
        <w:t>Агрометеорологии и сельскохозяйственной мелиорации</w:t>
      </w:r>
      <w:r w:rsidRPr="009216F7">
        <w:rPr>
          <w:rFonts w:ascii="Times New Roman" w:hAnsi="Times New Roman" w:cs="Times New Roman"/>
          <w:bCs/>
          <w:iCs/>
          <w:sz w:val="24"/>
          <w:szCs w:val="24"/>
        </w:rPr>
        <w:t>;</w:t>
      </w:r>
    </w:p>
    <w:p w14:paraId="328B5419" w14:textId="6E41E445" w:rsidR="00170C60" w:rsidRPr="009216F7" w:rsidRDefault="009216F7" w:rsidP="00170C60">
      <w:pPr>
        <w:pStyle w:val="Default"/>
        <w:tabs>
          <w:tab w:val="left" w:pos="993"/>
        </w:tabs>
        <w:spacing w:line="276" w:lineRule="auto"/>
        <w:ind w:left="709"/>
        <w:contextualSpacing/>
        <w:jc w:val="both"/>
        <w:rPr>
          <w:rFonts w:ascii="Times New Roman" w:hAnsi="Times New Roman" w:cs="Times New Roman"/>
        </w:rPr>
      </w:pPr>
      <w:r>
        <w:rPr>
          <w:rFonts w:ascii="Times New Roman" w:hAnsi="Times New Roman" w:cs="Times New Roman"/>
          <w:bCs/>
          <w:iCs/>
        </w:rPr>
        <w:t xml:space="preserve">- </w:t>
      </w:r>
      <w:r w:rsidR="00170C60" w:rsidRPr="009216F7">
        <w:rPr>
          <w:rFonts w:ascii="Times New Roman" w:hAnsi="Times New Roman" w:cs="Times New Roman"/>
          <w:bCs/>
          <w:iCs/>
        </w:rPr>
        <w:t>Семеноводства с основами селекции</w:t>
      </w:r>
      <w:r w:rsidRPr="009216F7">
        <w:rPr>
          <w:rFonts w:ascii="Times New Roman" w:hAnsi="Times New Roman" w:cs="Times New Roman"/>
          <w:bCs/>
          <w:iCs/>
        </w:rPr>
        <w:t>;</w:t>
      </w:r>
    </w:p>
    <w:p w14:paraId="2626149B" w14:textId="392D6E9D"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hAnsi="Times New Roman" w:cs="Times New Roman"/>
          <w:sz w:val="24"/>
          <w:szCs w:val="24"/>
        </w:rPr>
        <w:t xml:space="preserve">- </w:t>
      </w:r>
      <w:r w:rsidR="00170C60" w:rsidRPr="009216F7">
        <w:rPr>
          <w:rFonts w:ascii="Times New Roman" w:hAnsi="Times New Roman" w:cs="Times New Roman"/>
          <w:sz w:val="24"/>
          <w:szCs w:val="24"/>
        </w:rPr>
        <w:t>Аналитической химии</w:t>
      </w:r>
      <w:r w:rsidRPr="009216F7">
        <w:rPr>
          <w:rFonts w:ascii="Times New Roman" w:hAnsi="Times New Roman" w:cs="Times New Roman"/>
          <w:sz w:val="24"/>
          <w:szCs w:val="24"/>
        </w:rPr>
        <w:t>;</w:t>
      </w:r>
    </w:p>
    <w:p w14:paraId="1DF149C4" w14:textId="5B1148E1"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hAnsi="Times New Roman" w:cs="Times New Roman"/>
          <w:sz w:val="24"/>
          <w:szCs w:val="24"/>
        </w:rPr>
        <w:t xml:space="preserve">- </w:t>
      </w:r>
      <w:r w:rsidR="00170C60" w:rsidRPr="009216F7">
        <w:rPr>
          <w:rFonts w:ascii="Times New Roman" w:hAnsi="Times New Roman" w:cs="Times New Roman"/>
          <w:sz w:val="24"/>
          <w:szCs w:val="24"/>
        </w:rPr>
        <w:t>Метеорологии</w:t>
      </w:r>
      <w:r w:rsidRPr="009216F7">
        <w:rPr>
          <w:rFonts w:ascii="Times New Roman" w:hAnsi="Times New Roman" w:cs="Times New Roman"/>
          <w:sz w:val="24"/>
          <w:szCs w:val="24"/>
        </w:rPr>
        <w:t>;</w:t>
      </w:r>
    </w:p>
    <w:p w14:paraId="4CA7944F" w14:textId="5FBA6F85"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hAnsi="Times New Roman" w:cs="Times New Roman"/>
          <w:sz w:val="24"/>
          <w:szCs w:val="24"/>
        </w:rPr>
        <w:t xml:space="preserve">- </w:t>
      </w:r>
      <w:r w:rsidR="00170C60" w:rsidRPr="009216F7">
        <w:rPr>
          <w:rFonts w:ascii="Times New Roman" w:hAnsi="Times New Roman" w:cs="Times New Roman"/>
          <w:sz w:val="24"/>
          <w:szCs w:val="24"/>
        </w:rPr>
        <w:t>Микробиологии, санитарии и гигиены;</w:t>
      </w:r>
    </w:p>
    <w:p w14:paraId="53F165B4" w14:textId="77356331" w:rsidR="00170C60" w:rsidRPr="009216F7" w:rsidRDefault="009216F7" w:rsidP="00170C60">
      <w:pPr>
        <w:tabs>
          <w:tab w:val="left" w:pos="993"/>
        </w:tabs>
        <w:spacing w:after="0"/>
        <w:ind w:left="709"/>
        <w:contextualSpacing/>
        <w:rPr>
          <w:rFonts w:ascii="Times New Roman" w:hAnsi="Times New Roman" w:cs="Times New Roman"/>
          <w:sz w:val="24"/>
          <w:szCs w:val="24"/>
        </w:rPr>
      </w:pPr>
      <w:bookmarkStart w:id="25" w:name="_Hlk55558625"/>
      <w:r>
        <w:rPr>
          <w:rFonts w:ascii="Times New Roman" w:hAnsi="Times New Roman" w:cs="Times New Roman"/>
          <w:sz w:val="24"/>
          <w:szCs w:val="24"/>
        </w:rPr>
        <w:t xml:space="preserve">- </w:t>
      </w:r>
      <w:r w:rsidR="00170C60" w:rsidRPr="009216F7">
        <w:rPr>
          <w:rFonts w:ascii="Times New Roman" w:hAnsi="Times New Roman" w:cs="Times New Roman"/>
          <w:sz w:val="24"/>
          <w:szCs w:val="24"/>
        </w:rPr>
        <w:t>Ботаники и физиологии растений</w:t>
      </w:r>
      <w:r>
        <w:rPr>
          <w:rFonts w:ascii="Times New Roman" w:hAnsi="Times New Roman" w:cs="Times New Roman"/>
          <w:sz w:val="24"/>
          <w:szCs w:val="24"/>
        </w:rPr>
        <w:t>;</w:t>
      </w:r>
    </w:p>
    <w:p w14:paraId="6ED77D69" w14:textId="5757618A"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hAnsi="Times New Roman" w:cs="Times New Roman"/>
          <w:sz w:val="24"/>
          <w:szCs w:val="24"/>
        </w:rPr>
        <w:t xml:space="preserve">- </w:t>
      </w:r>
      <w:r w:rsidR="00170C60" w:rsidRPr="009216F7">
        <w:rPr>
          <w:rFonts w:ascii="Times New Roman" w:hAnsi="Times New Roman" w:cs="Times New Roman"/>
          <w:sz w:val="24"/>
          <w:szCs w:val="24"/>
        </w:rPr>
        <w:t>Агрономии</w:t>
      </w:r>
      <w:r>
        <w:rPr>
          <w:rFonts w:ascii="Times New Roman" w:hAnsi="Times New Roman" w:cs="Times New Roman"/>
          <w:sz w:val="24"/>
          <w:szCs w:val="24"/>
        </w:rPr>
        <w:t>;</w:t>
      </w:r>
    </w:p>
    <w:p w14:paraId="5BF308DF" w14:textId="66E72783"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hAnsi="Times New Roman" w:cs="Times New Roman"/>
          <w:sz w:val="24"/>
          <w:szCs w:val="24"/>
        </w:rPr>
        <w:t xml:space="preserve">- </w:t>
      </w:r>
      <w:r w:rsidR="00170C60" w:rsidRPr="009216F7">
        <w:rPr>
          <w:rFonts w:ascii="Times New Roman" w:hAnsi="Times New Roman" w:cs="Times New Roman"/>
          <w:sz w:val="24"/>
          <w:szCs w:val="24"/>
        </w:rPr>
        <w:t>Электрификации и автоматизации сельскохозяйственного производства</w:t>
      </w:r>
      <w:r>
        <w:rPr>
          <w:rFonts w:ascii="Times New Roman" w:hAnsi="Times New Roman" w:cs="Times New Roman"/>
          <w:sz w:val="24"/>
          <w:szCs w:val="24"/>
        </w:rPr>
        <w:t>;</w:t>
      </w:r>
    </w:p>
    <w:p w14:paraId="15A84A3A" w14:textId="59570360"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hAnsi="Times New Roman" w:cs="Times New Roman"/>
          <w:sz w:val="24"/>
          <w:szCs w:val="24"/>
        </w:rPr>
        <w:t xml:space="preserve">- </w:t>
      </w:r>
      <w:r w:rsidR="00170C60" w:rsidRPr="009216F7">
        <w:rPr>
          <w:rFonts w:ascii="Times New Roman" w:hAnsi="Times New Roman" w:cs="Times New Roman"/>
          <w:sz w:val="24"/>
          <w:szCs w:val="24"/>
        </w:rPr>
        <w:t>Метрологии, стандартизации и подтверждения качества агрохимии</w:t>
      </w:r>
      <w:r>
        <w:rPr>
          <w:rFonts w:ascii="Times New Roman" w:hAnsi="Times New Roman" w:cs="Times New Roman"/>
          <w:sz w:val="24"/>
          <w:szCs w:val="24"/>
        </w:rPr>
        <w:t>;</w:t>
      </w:r>
    </w:p>
    <w:p w14:paraId="7434462B" w14:textId="1FFBB3F4"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eastAsia="Calibri" w:hAnsi="Times New Roman" w:cs="Times New Roman"/>
          <w:bCs/>
          <w:iCs/>
          <w:sz w:val="24"/>
          <w:szCs w:val="24"/>
          <w:lang w:eastAsia="en-US"/>
        </w:rPr>
        <w:t xml:space="preserve">- </w:t>
      </w:r>
      <w:r w:rsidR="00170C60" w:rsidRPr="009216F7">
        <w:rPr>
          <w:rFonts w:ascii="Times New Roman" w:eastAsia="Calibri" w:hAnsi="Times New Roman" w:cs="Times New Roman"/>
          <w:bCs/>
          <w:iCs/>
          <w:sz w:val="24"/>
          <w:szCs w:val="24"/>
          <w:lang w:eastAsia="en-US"/>
        </w:rPr>
        <w:t>Защиты растений</w:t>
      </w:r>
      <w:r>
        <w:rPr>
          <w:rFonts w:ascii="Times New Roman" w:eastAsia="Calibri" w:hAnsi="Times New Roman" w:cs="Times New Roman"/>
          <w:bCs/>
          <w:iCs/>
          <w:sz w:val="24"/>
          <w:szCs w:val="24"/>
          <w:lang w:eastAsia="en-US"/>
        </w:rPr>
        <w:t>;</w:t>
      </w:r>
    </w:p>
    <w:p w14:paraId="1474DB2E" w14:textId="4CE06103" w:rsidR="00170C60" w:rsidRPr="009216F7" w:rsidRDefault="009216F7" w:rsidP="00170C60">
      <w:pPr>
        <w:tabs>
          <w:tab w:val="left" w:pos="993"/>
        </w:tabs>
        <w:spacing w:after="0"/>
        <w:ind w:left="709"/>
        <w:contextualSpacing/>
        <w:rPr>
          <w:rFonts w:ascii="Times New Roman" w:hAnsi="Times New Roman" w:cs="Times New Roman"/>
          <w:sz w:val="24"/>
          <w:szCs w:val="24"/>
        </w:rPr>
      </w:pPr>
      <w:r>
        <w:rPr>
          <w:rFonts w:ascii="Times New Roman" w:hAnsi="Times New Roman" w:cs="Times New Roman"/>
          <w:sz w:val="24"/>
          <w:szCs w:val="24"/>
        </w:rPr>
        <w:t xml:space="preserve">- </w:t>
      </w:r>
      <w:r w:rsidR="00170C60" w:rsidRPr="009216F7">
        <w:rPr>
          <w:rFonts w:ascii="Times New Roman" w:hAnsi="Times New Roman" w:cs="Times New Roman"/>
          <w:sz w:val="24"/>
          <w:szCs w:val="24"/>
        </w:rPr>
        <w:t>Технологии хранения и переработки продукции растениеводства</w:t>
      </w:r>
      <w:bookmarkEnd w:id="25"/>
      <w:r w:rsidR="00170C60" w:rsidRPr="009216F7">
        <w:rPr>
          <w:rFonts w:ascii="Times New Roman" w:hAnsi="Times New Roman" w:cs="Times New Roman"/>
          <w:sz w:val="24"/>
          <w:szCs w:val="24"/>
        </w:rPr>
        <w:t>.</w:t>
      </w:r>
    </w:p>
    <w:bookmarkEnd w:id="24"/>
    <w:p w14:paraId="51607042" w14:textId="77777777" w:rsidR="00D45D85" w:rsidRPr="00E459DA" w:rsidRDefault="00D45D85" w:rsidP="00D45D85">
      <w:pPr>
        <w:suppressAutoHyphens/>
        <w:ind w:firstLine="709"/>
        <w:contextualSpacing/>
        <w:rPr>
          <w:rFonts w:ascii="Times New Roman" w:hAnsi="Times New Roman"/>
          <w:i/>
          <w:sz w:val="24"/>
          <w:szCs w:val="24"/>
        </w:rPr>
      </w:pPr>
    </w:p>
    <w:p w14:paraId="7BBF6917"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 xml:space="preserve">Мастерские: </w:t>
      </w:r>
    </w:p>
    <w:p w14:paraId="33D003F0" w14:textId="4CE7EC2E" w:rsidR="00D45D85" w:rsidRPr="00E459DA" w:rsidRDefault="009216F7" w:rsidP="00D45D85">
      <w:pPr>
        <w:suppressAutoHyphens/>
        <w:ind w:firstLine="709"/>
        <w:contextualSpacing/>
        <w:rPr>
          <w:rFonts w:ascii="Times New Roman" w:hAnsi="Times New Roman"/>
          <w:b/>
          <w:sz w:val="24"/>
          <w:szCs w:val="24"/>
        </w:rPr>
      </w:pPr>
      <w:r>
        <w:rPr>
          <w:rFonts w:ascii="Times New Roman" w:hAnsi="Times New Roman"/>
          <w:sz w:val="24"/>
          <w:szCs w:val="24"/>
        </w:rPr>
        <w:t xml:space="preserve">- </w:t>
      </w:r>
      <w:r w:rsidR="00170C60">
        <w:rPr>
          <w:rFonts w:ascii="Times New Roman" w:hAnsi="Times New Roman"/>
          <w:sz w:val="24"/>
          <w:szCs w:val="24"/>
        </w:rPr>
        <w:t>Механизации, электрификации и автоматизации сельскохозяйственного производства</w:t>
      </w:r>
      <w:r w:rsidR="00927620">
        <w:rPr>
          <w:rFonts w:ascii="Times New Roman" w:hAnsi="Times New Roman"/>
          <w:sz w:val="24"/>
          <w:szCs w:val="24"/>
        </w:rPr>
        <w:t>.</w:t>
      </w:r>
    </w:p>
    <w:p w14:paraId="10E3B222" w14:textId="77777777" w:rsidR="00170C60" w:rsidRDefault="00170C60" w:rsidP="00D45D85">
      <w:pPr>
        <w:suppressAutoHyphens/>
        <w:ind w:firstLine="709"/>
        <w:contextualSpacing/>
        <w:rPr>
          <w:rFonts w:ascii="Times New Roman" w:hAnsi="Times New Roman"/>
          <w:b/>
          <w:sz w:val="24"/>
          <w:szCs w:val="24"/>
        </w:rPr>
      </w:pPr>
    </w:p>
    <w:p w14:paraId="4E33CBDA" w14:textId="51F075CA"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Спортивный комплекс</w:t>
      </w:r>
      <w:r w:rsidRPr="00E459DA">
        <w:rPr>
          <w:rFonts w:ascii="Times New Roman" w:hAnsi="Times New Roman"/>
          <w:sz w:val="24"/>
          <w:szCs w:val="24"/>
          <w:vertAlign w:val="superscript"/>
        </w:rPr>
        <w:footnoteReference w:id="6"/>
      </w:r>
    </w:p>
    <w:p w14:paraId="342056D8" w14:textId="77777777" w:rsidR="00D45D85" w:rsidRPr="00E04F6A" w:rsidRDefault="00D45D85" w:rsidP="00D45D85">
      <w:pPr>
        <w:suppressAutoHyphens/>
        <w:ind w:firstLine="709"/>
        <w:contextualSpacing/>
        <w:rPr>
          <w:rFonts w:ascii="Times New Roman" w:hAnsi="Times New Roman"/>
          <w:b/>
          <w:sz w:val="12"/>
          <w:szCs w:val="12"/>
        </w:rPr>
      </w:pPr>
    </w:p>
    <w:p w14:paraId="57B05E7B" w14:textId="77777777" w:rsidR="00D45D85" w:rsidRPr="00E459DA" w:rsidRDefault="00D45D85" w:rsidP="00D45D85">
      <w:pPr>
        <w:suppressAutoHyphens/>
        <w:ind w:firstLine="709"/>
        <w:contextualSpacing/>
        <w:rPr>
          <w:rFonts w:ascii="Times New Roman" w:hAnsi="Times New Roman"/>
          <w:b/>
          <w:sz w:val="24"/>
          <w:szCs w:val="24"/>
        </w:rPr>
      </w:pPr>
      <w:r w:rsidRPr="00E459DA">
        <w:rPr>
          <w:rFonts w:ascii="Times New Roman" w:hAnsi="Times New Roman"/>
          <w:b/>
          <w:sz w:val="24"/>
          <w:szCs w:val="24"/>
        </w:rPr>
        <w:t>Залы:</w:t>
      </w:r>
    </w:p>
    <w:p w14:paraId="24256F80"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библиотека, читальный зал с выходом в интернет;</w:t>
      </w:r>
    </w:p>
    <w:p w14:paraId="4B333AAC" w14:textId="77777777" w:rsidR="00D45D85" w:rsidRPr="00E459DA" w:rsidRDefault="00D45D85" w:rsidP="00D45D85">
      <w:pPr>
        <w:suppressAutoHyphens/>
        <w:ind w:firstLine="709"/>
        <w:contextualSpacing/>
        <w:jc w:val="both"/>
        <w:rPr>
          <w:rFonts w:ascii="Times New Roman" w:hAnsi="Times New Roman"/>
          <w:sz w:val="24"/>
          <w:szCs w:val="24"/>
        </w:rPr>
      </w:pPr>
      <w:r w:rsidRPr="00E459DA">
        <w:rPr>
          <w:rFonts w:ascii="Times New Roman" w:hAnsi="Times New Roman"/>
          <w:sz w:val="24"/>
          <w:szCs w:val="24"/>
        </w:rPr>
        <w:t>– актовый зал.</w:t>
      </w:r>
    </w:p>
    <w:p w14:paraId="58D0406A" w14:textId="77777777" w:rsidR="00DC0ADC" w:rsidRPr="00E04F6A" w:rsidRDefault="00DC0ADC" w:rsidP="003642C8">
      <w:pPr>
        <w:suppressAutoHyphens/>
        <w:spacing w:after="0"/>
        <w:ind w:firstLine="709"/>
        <w:jc w:val="both"/>
        <w:rPr>
          <w:rFonts w:ascii="Times New Roman" w:hAnsi="Times New Roman" w:cs="Times New Roman"/>
          <w:bCs/>
          <w:sz w:val="16"/>
          <w:szCs w:val="16"/>
        </w:rPr>
      </w:pPr>
    </w:p>
    <w:p w14:paraId="7CB95B4E" w14:textId="66DAB66A"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F55E8C">
        <w:rPr>
          <w:rFonts w:ascii="Times New Roman" w:hAnsi="Times New Roman" w:cs="Times New Roman"/>
          <w:bCs/>
          <w:sz w:val="24"/>
          <w:szCs w:val="24"/>
        </w:rPr>
        <w:t xml:space="preserve">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54DE35C2"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F55E8C" w:rsidRPr="00170C60">
        <w:rPr>
          <w:rFonts w:ascii="Times New Roman" w:hAnsi="Times New Roman"/>
          <w:iCs/>
          <w:sz w:val="24"/>
          <w:szCs w:val="24"/>
        </w:rPr>
        <w:t>по</w:t>
      </w:r>
      <w:r w:rsidR="00F55E8C" w:rsidRPr="00E459DA">
        <w:rPr>
          <w:rFonts w:ascii="Times New Roman" w:hAnsi="Times New Roman"/>
          <w:i/>
          <w:sz w:val="24"/>
          <w:szCs w:val="24"/>
        </w:rPr>
        <w:t xml:space="preserve"> </w:t>
      </w:r>
      <w:r w:rsidR="00F0391E" w:rsidRPr="00F0391E">
        <w:rPr>
          <w:rFonts w:ascii="Times New Roman" w:hAnsi="Times New Roman"/>
          <w:sz w:val="24"/>
          <w:szCs w:val="24"/>
        </w:rPr>
        <w:t>специальности</w:t>
      </w:r>
      <w:r w:rsidR="00F55E8C" w:rsidRPr="00E459DA">
        <w:rPr>
          <w:rFonts w:ascii="Times New Roman" w:hAnsi="Times New Roman"/>
          <w:i/>
          <w:sz w:val="24"/>
          <w:szCs w:val="24"/>
        </w:rPr>
        <w:t xml:space="preserve"> </w:t>
      </w:r>
      <w:r w:rsidR="00170C60">
        <w:rPr>
          <w:rFonts w:ascii="Times New Roman" w:hAnsi="Times New Roman"/>
          <w:sz w:val="24"/>
          <w:szCs w:val="24"/>
        </w:rPr>
        <w:t>35.02.05 Агрономия</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234F1BBF" w:rsidR="00197BE2" w:rsidRPr="009216F7" w:rsidRDefault="00197BE2" w:rsidP="00E86915">
      <w:pPr>
        <w:suppressAutoHyphens/>
        <w:spacing w:after="0"/>
        <w:ind w:firstLine="709"/>
        <w:jc w:val="both"/>
        <w:rPr>
          <w:rFonts w:ascii="Times New Roman" w:hAnsi="Times New Roman" w:cs="Times New Roman"/>
          <w:bCs/>
          <w:sz w:val="24"/>
          <w:szCs w:val="24"/>
        </w:rPr>
      </w:pPr>
      <w:r w:rsidRPr="009216F7">
        <w:rPr>
          <w:rFonts w:ascii="Times New Roman" w:hAnsi="Times New Roman" w:cs="Times New Roman"/>
          <w:bCs/>
          <w:sz w:val="24"/>
          <w:szCs w:val="24"/>
        </w:rPr>
        <w:t>6.1.2.1. Оснащение кабинетов</w:t>
      </w:r>
    </w:p>
    <w:p w14:paraId="452E65E2" w14:textId="305D3DC0" w:rsidR="00927620" w:rsidRPr="009216F7" w:rsidRDefault="00927620" w:rsidP="00927620">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Кабинет «</w:t>
      </w:r>
      <w:r w:rsidRPr="009216F7">
        <w:rPr>
          <w:rFonts w:ascii="Times New Roman" w:eastAsia="Times New Roman" w:hAnsi="Times New Roman" w:cs="Times New Roman"/>
          <w:bCs/>
          <w:sz w:val="24"/>
          <w:szCs w:val="24"/>
        </w:rPr>
        <w:t>Гуманитарных и социально-экономических дисциплин</w:t>
      </w:r>
      <w:r w:rsidRPr="009216F7">
        <w:rPr>
          <w:rFonts w:ascii="Times New Roman" w:eastAsia="Times New Roman" w:hAnsi="Times New Roman" w:cs="Times New Roman"/>
          <w:bCs/>
          <w:iCs/>
          <w:sz w:val="24"/>
          <w:szCs w:val="24"/>
        </w:rPr>
        <w:t>»</w:t>
      </w:r>
      <w:r w:rsidRPr="009216F7">
        <w:rPr>
          <w:rFonts w:ascii="Times New Roman" w:eastAsia="Times New Roman"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5"/>
        <w:gridCol w:w="3079"/>
      </w:tblGrid>
      <w:tr w:rsidR="00927620" w:rsidRPr="009216F7" w14:paraId="0097A075" w14:textId="77777777" w:rsidTr="002C587C">
        <w:tc>
          <w:tcPr>
            <w:tcW w:w="267" w:type="pct"/>
            <w:tcBorders>
              <w:top w:val="single" w:sz="4" w:space="0" w:color="auto"/>
              <w:left w:val="single" w:sz="4" w:space="0" w:color="auto"/>
              <w:bottom w:val="single" w:sz="4" w:space="0" w:color="auto"/>
              <w:right w:val="single" w:sz="4" w:space="0" w:color="auto"/>
            </w:tcBorders>
            <w:vAlign w:val="center"/>
            <w:hideMark/>
          </w:tcPr>
          <w:p w14:paraId="20075743" w14:textId="77777777"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54AB55BE" w14:textId="3E9FD286"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99" w:type="pct"/>
            <w:tcBorders>
              <w:top w:val="single" w:sz="4" w:space="0" w:color="auto"/>
              <w:left w:val="single" w:sz="4" w:space="0" w:color="auto"/>
              <w:bottom w:val="single" w:sz="4" w:space="0" w:color="auto"/>
              <w:right w:val="single" w:sz="4" w:space="0" w:color="auto"/>
            </w:tcBorders>
            <w:vAlign w:val="center"/>
            <w:hideMark/>
          </w:tcPr>
          <w:p w14:paraId="4C0540E6" w14:textId="145C2F4E"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927620" w:rsidRPr="009216F7" w14:paraId="3BD16A33" w14:textId="77777777" w:rsidTr="002C587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3F3675E"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927620" w:rsidRPr="009216F7" w14:paraId="24B28A8A" w14:textId="77777777" w:rsidTr="002C587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BE3FECA"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60822732"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70798D0C"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134" w:type="pct"/>
            <w:tcBorders>
              <w:top w:val="single" w:sz="4" w:space="0" w:color="auto"/>
              <w:left w:val="single" w:sz="4" w:space="0" w:color="auto"/>
              <w:bottom w:val="single" w:sz="4" w:space="0" w:color="auto"/>
              <w:right w:val="single" w:sz="4" w:space="0" w:color="auto"/>
            </w:tcBorders>
            <w:hideMark/>
          </w:tcPr>
          <w:p w14:paraId="0224F90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99" w:type="pct"/>
            <w:tcBorders>
              <w:top w:val="single" w:sz="4" w:space="0" w:color="auto"/>
              <w:left w:val="single" w:sz="4" w:space="0" w:color="auto"/>
              <w:bottom w:val="single" w:sz="4" w:space="0" w:color="auto"/>
              <w:right w:val="single" w:sz="4" w:space="0" w:color="auto"/>
            </w:tcBorders>
          </w:tcPr>
          <w:p w14:paraId="5F732C95" w14:textId="5681CEA4"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3C347B5"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7C269C8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134" w:type="pct"/>
            <w:tcBorders>
              <w:top w:val="single" w:sz="4" w:space="0" w:color="auto"/>
              <w:left w:val="single" w:sz="4" w:space="0" w:color="auto"/>
              <w:bottom w:val="single" w:sz="4" w:space="0" w:color="auto"/>
              <w:right w:val="single" w:sz="4" w:space="0" w:color="auto"/>
            </w:tcBorders>
            <w:hideMark/>
          </w:tcPr>
          <w:p w14:paraId="7050C2E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99" w:type="pct"/>
            <w:tcBorders>
              <w:top w:val="single" w:sz="4" w:space="0" w:color="auto"/>
              <w:left w:val="single" w:sz="4" w:space="0" w:color="auto"/>
              <w:bottom w:val="single" w:sz="4" w:space="0" w:color="auto"/>
              <w:right w:val="single" w:sz="4" w:space="0" w:color="auto"/>
            </w:tcBorders>
          </w:tcPr>
          <w:p w14:paraId="65533273" w14:textId="4CE14A4F"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5FEEAC8A"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35A2D41B"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134" w:type="pct"/>
            <w:tcBorders>
              <w:top w:val="single" w:sz="4" w:space="0" w:color="auto"/>
              <w:left w:val="single" w:sz="4" w:space="0" w:color="auto"/>
              <w:bottom w:val="single" w:sz="4" w:space="0" w:color="auto"/>
              <w:right w:val="single" w:sz="4" w:space="0" w:color="auto"/>
            </w:tcBorders>
            <w:hideMark/>
          </w:tcPr>
          <w:p w14:paraId="42AFD21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99" w:type="pct"/>
            <w:tcBorders>
              <w:top w:val="single" w:sz="4" w:space="0" w:color="auto"/>
              <w:left w:val="single" w:sz="4" w:space="0" w:color="auto"/>
              <w:bottom w:val="single" w:sz="4" w:space="0" w:color="auto"/>
              <w:right w:val="single" w:sz="4" w:space="0" w:color="auto"/>
            </w:tcBorders>
          </w:tcPr>
          <w:p w14:paraId="6E1CBF95" w14:textId="79ECA5A4"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53EE5929"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625E1C3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134" w:type="pct"/>
            <w:tcBorders>
              <w:top w:val="single" w:sz="4" w:space="0" w:color="auto"/>
              <w:left w:val="single" w:sz="4" w:space="0" w:color="auto"/>
              <w:bottom w:val="single" w:sz="4" w:space="0" w:color="auto"/>
              <w:right w:val="single" w:sz="4" w:space="0" w:color="auto"/>
            </w:tcBorders>
            <w:hideMark/>
          </w:tcPr>
          <w:p w14:paraId="4F6E8F3A"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99" w:type="pct"/>
            <w:tcBorders>
              <w:top w:val="single" w:sz="4" w:space="0" w:color="auto"/>
              <w:left w:val="single" w:sz="4" w:space="0" w:color="auto"/>
              <w:bottom w:val="single" w:sz="4" w:space="0" w:color="auto"/>
              <w:right w:val="single" w:sz="4" w:space="0" w:color="auto"/>
            </w:tcBorders>
          </w:tcPr>
          <w:p w14:paraId="5F7984F3" w14:textId="069B88D5"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06FB2C37" w14:textId="77777777" w:rsidTr="002C587C">
        <w:tc>
          <w:tcPr>
            <w:tcW w:w="5000" w:type="pct"/>
            <w:gridSpan w:val="3"/>
            <w:tcBorders>
              <w:top w:val="single" w:sz="4" w:space="0" w:color="auto"/>
              <w:left w:val="single" w:sz="4" w:space="0" w:color="auto"/>
              <w:bottom w:val="single" w:sz="4" w:space="0" w:color="auto"/>
              <w:right w:val="single" w:sz="4" w:space="0" w:color="auto"/>
            </w:tcBorders>
            <w:hideMark/>
          </w:tcPr>
          <w:p w14:paraId="79DF4F89"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08A24771" w14:textId="77777777" w:rsidTr="002C587C">
        <w:tc>
          <w:tcPr>
            <w:tcW w:w="267" w:type="pct"/>
            <w:tcBorders>
              <w:top w:val="single" w:sz="4" w:space="0" w:color="auto"/>
              <w:left w:val="single" w:sz="4" w:space="0" w:color="auto"/>
              <w:bottom w:val="single" w:sz="4" w:space="0" w:color="auto"/>
              <w:right w:val="single" w:sz="4" w:space="0" w:color="auto"/>
            </w:tcBorders>
          </w:tcPr>
          <w:p w14:paraId="6CDBEDC1"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134" w:type="pct"/>
            <w:tcBorders>
              <w:top w:val="single" w:sz="4" w:space="0" w:color="auto"/>
              <w:left w:val="single" w:sz="4" w:space="0" w:color="auto"/>
              <w:bottom w:val="single" w:sz="4" w:space="0" w:color="auto"/>
              <w:right w:val="single" w:sz="4" w:space="0" w:color="auto"/>
            </w:tcBorders>
          </w:tcPr>
          <w:p w14:paraId="4C3CF2A8" w14:textId="76347BE4"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59360673" w14:textId="0416B543"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r>
      <w:tr w:rsidR="00927620" w:rsidRPr="009216F7" w14:paraId="6A10625A" w14:textId="77777777" w:rsidTr="002C587C">
        <w:tc>
          <w:tcPr>
            <w:tcW w:w="5000" w:type="pct"/>
            <w:gridSpan w:val="3"/>
            <w:tcBorders>
              <w:top w:val="single" w:sz="4" w:space="0" w:color="auto"/>
              <w:left w:val="single" w:sz="4" w:space="0" w:color="auto"/>
              <w:bottom w:val="single" w:sz="4" w:space="0" w:color="auto"/>
              <w:right w:val="single" w:sz="4" w:space="0" w:color="auto"/>
            </w:tcBorders>
            <w:hideMark/>
          </w:tcPr>
          <w:p w14:paraId="549B6F79"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 xml:space="preserve">II </w:t>
            </w:r>
            <w:r w:rsidRPr="009216F7">
              <w:rPr>
                <w:rFonts w:ascii="Times New Roman" w:eastAsia="Times New Roman" w:hAnsi="Times New Roman" w:cs="Times New Roman"/>
                <w:b/>
                <w:bCs/>
                <w:iCs/>
                <w:sz w:val="24"/>
                <w:szCs w:val="24"/>
                <w:lang w:eastAsia="en-US"/>
              </w:rPr>
              <w:t>Технические средства</w:t>
            </w:r>
          </w:p>
        </w:tc>
      </w:tr>
      <w:tr w:rsidR="00927620" w:rsidRPr="009216F7" w14:paraId="5ACCFC82" w14:textId="77777777" w:rsidTr="002C587C">
        <w:tc>
          <w:tcPr>
            <w:tcW w:w="5000" w:type="pct"/>
            <w:gridSpan w:val="3"/>
            <w:tcBorders>
              <w:top w:val="single" w:sz="4" w:space="0" w:color="auto"/>
              <w:left w:val="single" w:sz="4" w:space="0" w:color="auto"/>
              <w:bottom w:val="single" w:sz="4" w:space="0" w:color="auto"/>
              <w:right w:val="single" w:sz="4" w:space="0" w:color="auto"/>
            </w:tcBorders>
            <w:hideMark/>
          </w:tcPr>
          <w:p w14:paraId="1199F808"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4394627B"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04FFEA83"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134" w:type="pct"/>
            <w:tcBorders>
              <w:top w:val="single" w:sz="4" w:space="0" w:color="auto"/>
              <w:left w:val="single" w:sz="4" w:space="0" w:color="auto"/>
              <w:bottom w:val="single" w:sz="4" w:space="0" w:color="auto"/>
              <w:right w:val="single" w:sz="4" w:space="0" w:color="auto"/>
            </w:tcBorders>
            <w:hideMark/>
          </w:tcPr>
          <w:p w14:paraId="68D44A8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учителя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99" w:type="pct"/>
            <w:tcBorders>
              <w:top w:val="single" w:sz="4" w:space="0" w:color="auto"/>
              <w:left w:val="single" w:sz="4" w:space="0" w:color="auto"/>
              <w:bottom w:val="single" w:sz="4" w:space="0" w:color="auto"/>
              <w:right w:val="single" w:sz="4" w:space="0" w:color="auto"/>
            </w:tcBorders>
          </w:tcPr>
          <w:p w14:paraId="333CEE72" w14:textId="17DCF76C"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6C98FF1C"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2E92E512"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134" w:type="pct"/>
            <w:tcBorders>
              <w:top w:val="single" w:sz="4" w:space="0" w:color="auto"/>
              <w:left w:val="single" w:sz="4" w:space="0" w:color="auto"/>
              <w:bottom w:val="single" w:sz="4" w:space="0" w:color="auto"/>
              <w:right w:val="single" w:sz="4" w:space="0" w:color="auto"/>
            </w:tcBorders>
            <w:hideMark/>
          </w:tcPr>
          <w:p w14:paraId="546ABBF4"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iCs/>
                <w:sz w:val="24"/>
                <w:szCs w:val="24"/>
                <w:lang w:eastAsia="en-US"/>
              </w:rPr>
              <w:t>Компьютер ученика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99" w:type="pct"/>
            <w:tcBorders>
              <w:top w:val="single" w:sz="4" w:space="0" w:color="auto"/>
              <w:left w:val="single" w:sz="4" w:space="0" w:color="auto"/>
              <w:bottom w:val="single" w:sz="4" w:space="0" w:color="auto"/>
              <w:right w:val="single" w:sz="4" w:space="0" w:color="auto"/>
            </w:tcBorders>
          </w:tcPr>
          <w:p w14:paraId="1DB9665F" w14:textId="130CABE0"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F3F7DAD"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447FC2A4"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134" w:type="pct"/>
            <w:tcBorders>
              <w:top w:val="single" w:sz="4" w:space="0" w:color="auto"/>
              <w:left w:val="single" w:sz="4" w:space="0" w:color="auto"/>
              <w:bottom w:val="single" w:sz="4" w:space="0" w:color="auto"/>
              <w:right w:val="single" w:sz="4" w:space="0" w:color="auto"/>
            </w:tcBorders>
            <w:hideMark/>
          </w:tcPr>
          <w:p w14:paraId="745AF5F3"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Калькуляторы</w:t>
            </w:r>
          </w:p>
        </w:tc>
        <w:tc>
          <w:tcPr>
            <w:tcW w:w="1599" w:type="pct"/>
            <w:tcBorders>
              <w:top w:val="single" w:sz="4" w:space="0" w:color="auto"/>
              <w:left w:val="single" w:sz="4" w:space="0" w:color="auto"/>
              <w:bottom w:val="single" w:sz="4" w:space="0" w:color="auto"/>
              <w:right w:val="single" w:sz="4" w:space="0" w:color="auto"/>
            </w:tcBorders>
          </w:tcPr>
          <w:p w14:paraId="609A6C74" w14:textId="682A6858"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626A7FA3" w14:textId="77777777" w:rsidTr="002C587C">
        <w:tc>
          <w:tcPr>
            <w:tcW w:w="5000" w:type="pct"/>
            <w:gridSpan w:val="3"/>
            <w:tcBorders>
              <w:top w:val="single" w:sz="4" w:space="0" w:color="auto"/>
              <w:left w:val="single" w:sz="4" w:space="0" w:color="auto"/>
              <w:bottom w:val="single" w:sz="4" w:space="0" w:color="auto"/>
              <w:right w:val="single" w:sz="4" w:space="0" w:color="auto"/>
            </w:tcBorders>
            <w:hideMark/>
          </w:tcPr>
          <w:p w14:paraId="61C52006"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927620" w:rsidRPr="009216F7" w14:paraId="2E11BB7F" w14:textId="77777777" w:rsidTr="002C587C">
        <w:tc>
          <w:tcPr>
            <w:tcW w:w="267" w:type="pct"/>
            <w:tcBorders>
              <w:top w:val="single" w:sz="4" w:space="0" w:color="auto"/>
              <w:left w:val="single" w:sz="4" w:space="0" w:color="auto"/>
              <w:bottom w:val="single" w:sz="4" w:space="0" w:color="auto"/>
              <w:right w:val="single" w:sz="4" w:space="0" w:color="auto"/>
            </w:tcBorders>
          </w:tcPr>
          <w:p w14:paraId="2AAF7AEA"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134" w:type="pct"/>
            <w:tcBorders>
              <w:top w:val="single" w:sz="4" w:space="0" w:color="auto"/>
              <w:left w:val="single" w:sz="4" w:space="0" w:color="auto"/>
              <w:bottom w:val="single" w:sz="4" w:space="0" w:color="auto"/>
              <w:right w:val="single" w:sz="4" w:space="0" w:color="auto"/>
            </w:tcBorders>
          </w:tcPr>
          <w:p w14:paraId="290B2FA9" w14:textId="04FBB67B"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2D303944" w14:textId="3DF1EC1C"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790839E9" w14:textId="77777777" w:rsidTr="002C587C">
        <w:tc>
          <w:tcPr>
            <w:tcW w:w="5000" w:type="pct"/>
            <w:gridSpan w:val="3"/>
            <w:tcBorders>
              <w:top w:val="single" w:sz="4" w:space="0" w:color="auto"/>
              <w:left w:val="single" w:sz="4" w:space="0" w:color="auto"/>
              <w:bottom w:val="single" w:sz="4" w:space="0" w:color="auto"/>
              <w:right w:val="single" w:sz="4" w:space="0" w:color="auto"/>
            </w:tcBorders>
            <w:hideMark/>
          </w:tcPr>
          <w:p w14:paraId="7952D026" w14:textId="3A36F1CD"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27620" w:rsidRPr="009216F7" w14:paraId="39D80E33" w14:textId="77777777" w:rsidTr="002C587C">
        <w:tc>
          <w:tcPr>
            <w:tcW w:w="5000" w:type="pct"/>
            <w:gridSpan w:val="3"/>
            <w:tcBorders>
              <w:top w:val="single" w:sz="4" w:space="0" w:color="auto"/>
              <w:left w:val="single" w:sz="4" w:space="0" w:color="auto"/>
              <w:bottom w:val="single" w:sz="4" w:space="0" w:color="auto"/>
              <w:right w:val="single" w:sz="4" w:space="0" w:color="auto"/>
            </w:tcBorders>
            <w:hideMark/>
          </w:tcPr>
          <w:p w14:paraId="4BA2A671"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3FDA44F0" w14:textId="77777777" w:rsidTr="002C587C">
        <w:tc>
          <w:tcPr>
            <w:tcW w:w="267" w:type="pct"/>
            <w:tcBorders>
              <w:top w:val="single" w:sz="4" w:space="0" w:color="auto"/>
              <w:left w:val="single" w:sz="4" w:space="0" w:color="auto"/>
              <w:bottom w:val="single" w:sz="4" w:space="0" w:color="auto"/>
              <w:right w:val="single" w:sz="4" w:space="0" w:color="auto"/>
            </w:tcBorders>
            <w:hideMark/>
          </w:tcPr>
          <w:p w14:paraId="30A58981"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134" w:type="pct"/>
            <w:tcBorders>
              <w:top w:val="single" w:sz="4" w:space="0" w:color="auto"/>
              <w:left w:val="single" w:sz="4" w:space="0" w:color="auto"/>
              <w:bottom w:val="single" w:sz="4" w:space="0" w:color="auto"/>
              <w:right w:val="single" w:sz="4" w:space="0" w:color="auto"/>
            </w:tcBorders>
            <w:hideMark/>
          </w:tcPr>
          <w:p w14:paraId="5998DE92"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Комплект плакатов, миниплакаты, раздаточный материал,</w:t>
            </w:r>
          </w:p>
          <w:p w14:paraId="589F7688"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Cs/>
                <w:iCs/>
                <w:sz w:val="24"/>
                <w:szCs w:val="24"/>
              </w:rPr>
              <w:t>справочники</w:t>
            </w:r>
          </w:p>
        </w:tc>
        <w:tc>
          <w:tcPr>
            <w:tcW w:w="1599" w:type="pct"/>
            <w:tcBorders>
              <w:top w:val="single" w:sz="4" w:space="0" w:color="auto"/>
              <w:left w:val="single" w:sz="4" w:space="0" w:color="auto"/>
              <w:bottom w:val="single" w:sz="4" w:space="0" w:color="auto"/>
              <w:right w:val="single" w:sz="4" w:space="0" w:color="auto"/>
            </w:tcBorders>
            <w:hideMark/>
          </w:tcPr>
          <w:p w14:paraId="78932408" w14:textId="1E122C3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3AA5CEC5" w14:textId="77777777" w:rsidTr="002C587C">
        <w:tc>
          <w:tcPr>
            <w:tcW w:w="5000" w:type="pct"/>
            <w:gridSpan w:val="3"/>
            <w:tcBorders>
              <w:top w:val="single" w:sz="4" w:space="0" w:color="auto"/>
              <w:left w:val="single" w:sz="4" w:space="0" w:color="auto"/>
              <w:bottom w:val="single" w:sz="4" w:space="0" w:color="auto"/>
              <w:right w:val="single" w:sz="4" w:space="0" w:color="auto"/>
            </w:tcBorders>
            <w:hideMark/>
          </w:tcPr>
          <w:p w14:paraId="339372B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22E97B64" w14:textId="77777777" w:rsidTr="002C587C">
        <w:tc>
          <w:tcPr>
            <w:tcW w:w="267" w:type="pct"/>
            <w:tcBorders>
              <w:top w:val="single" w:sz="4" w:space="0" w:color="auto"/>
              <w:left w:val="single" w:sz="4" w:space="0" w:color="auto"/>
              <w:bottom w:val="single" w:sz="4" w:space="0" w:color="auto"/>
              <w:right w:val="single" w:sz="4" w:space="0" w:color="auto"/>
            </w:tcBorders>
          </w:tcPr>
          <w:p w14:paraId="05FA3D0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134" w:type="pct"/>
            <w:tcBorders>
              <w:top w:val="single" w:sz="4" w:space="0" w:color="auto"/>
              <w:left w:val="single" w:sz="4" w:space="0" w:color="auto"/>
              <w:bottom w:val="single" w:sz="4" w:space="0" w:color="auto"/>
              <w:right w:val="single" w:sz="4" w:space="0" w:color="auto"/>
            </w:tcBorders>
          </w:tcPr>
          <w:p w14:paraId="6C04DB42" w14:textId="1F0F03D1"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115C7462" w14:textId="47944B06"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bl>
    <w:p w14:paraId="7B0EE9C7" w14:textId="77777777" w:rsidR="00927620" w:rsidRPr="002C587C" w:rsidRDefault="00927620" w:rsidP="00E86915">
      <w:pPr>
        <w:suppressAutoHyphens/>
        <w:spacing w:after="0"/>
        <w:ind w:firstLine="709"/>
        <w:contextualSpacing/>
        <w:jc w:val="both"/>
        <w:rPr>
          <w:rFonts w:ascii="Times New Roman" w:eastAsia="Calibri" w:hAnsi="Times New Roman" w:cs="Times New Roman"/>
          <w:bCs/>
          <w:iCs/>
          <w:sz w:val="16"/>
          <w:szCs w:val="16"/>
          <w:lang w:eastAsia="en-US"/>
        </w:rPr>
      </w:pPr>
    </w:p>
    <w:p w14:paraId="00E51763" w14:textId="0BDD102B" w:rsidR="00927620" w:rsidRPr="009216F7" w:rsidRDefault="00927620" w:rsidP="00927620">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Кабинет «</w:t>
      </w:r>
      <w:r w:rsidRPr="009216F7">
        <w:rPr>
          <w:rFonts w:ascii="Times New Roman" w:eastAsia="Times New Roman" w:hAnsi="Times New Roman" w:cs="Times New Roman"/>
          <w:bCs/>
          <w:sz w:val="24"/>
          <w:szCs w:val="24"/>
        </w:rPr>
        <w:t>Иностранного языка</w:t>
      </w:r>
      <w:r w:rsidRPr="009216F7">
        <w:rPr>
          <w:rFonts w:ascii="Times New Roman" w:eastAsia="Times New Roman" w:hAnsi="Times New Roman" w:cs="Times New Roman"/>
          <w:bCs/>
          <w:iCs/>
          <w:sz w:val="24"/>
          <w:szCs w:val="24"/>
        </w:rPr>
        <w:t>»</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927620" w:rsidRPr="009216F7" w14:paraId="3486CDD1" w14:textId="77777777" w:rsidTr="00927620">
        <w:tc>
          <w:tcPr>
            <w:tcW w:w="273" w:type="pct"/>
            <w:tcBorders>
              <w:top w:val="single" w:sz="4" w:space="0" w:color="auto"/>
              <w:left w:val="single" w:sz="4" w:space="0" w:color="auto"/>
              <w:bottom w:val="single" w:sz="4" w:space="0" w:color="auto"/>
              <w:right w:val="single" w:sz="4" w:space="0" w:color="auto"/>
            </w:tcBorders>
            <w:vAlign w:val="center"/>
            <w:hideMark/>
          </w:tcPr>
          <w:p w14:paraId="6FBED5AD" w14:textId="77777777"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7184E34" w14:textId="09AF8EEB"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A7CE5C0" w14:textId="2F0A8665"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927620" w:rsidRPr="009216F7" w14:paraId="3F29807A" w14:textId="77777777" w:rsidTr="0092762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292A750"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927620" w:rsidRPr="009216F7" w14:paraId="51723A52" w14:textId="77777777" w:rsidTr="0092762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632AF0C"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7EE524DE"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26344943"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EEB5147"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499E4A3" w14:textId="4770DF19"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7296A65B"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37C448D1"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02A509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2639D4E" w14:textId="502B9EC5"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023FD114"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1878E460"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0DDFF54"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0F992C29" w14:textId="3476B97E"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28105D52"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654497D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3833B48"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C85E78A" w14:textId="49B6ED04"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6EA1CFB"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16D8D182"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27C8A5ED" w14:textId="77777777" w:rsidTr="00927620">
        <w:tc>
          <w:tcPr>
            <w:tcW w:w="273" w:type="pct"/>
            <w:tcBorders>
              <w:top w:val="single" w:sz="4" w:space="0" w:color="auto"/>
              <w:left w:val="single" w:sz="4" w:space="0" w:color="auto"/>
              <w:bottom w:val="single" w:sz="4" w:space="0" w:color="auto"/>
              <w:right w:val="single" w:sz="4" w:space="0" w:color="auto"/>
            </w:tcBorders>
          </w:tcPr>
          <w:p w14:paraId="2E6677D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C113958" w14:textId="31F6EF2B"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BD1B990" w14:textId="574CA230"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r>
      <w:tr w:rsidR="00927620" w:rsidRPr="009216F7" w14:paraId="2016BF74"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57923C0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 xml:space="preserve">II </w:t>
            </w:r>
            <w:r w:rsidRPr="009216F7">
              <w:rPr>
                <w:rFonts w:ascii="Times New Roman" w:eastAsia="Times New Roman" w:hAnsi="Times New Roman" w:cs="Times New Roman"/>
                <w:b/>
                <w:bCs/>
                <w:iCs/>
                <w:sz w:val="24"/>
                <w:szCs w:val="24"/>
                <w:lang w:eastAsia="en-US"/>
              </w:rPr>
              <w:t>Технические средства</w:t>
            </w:r>
          </w:p>
        </w:tc>
      </w:tr>
      <w:tr w:rsidR="00927620" w:rsidRPr="009216F7" w14:paraId="6A655330"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23BB7AD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33DE7E79"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4C354FA6"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3D6CC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учителя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338296C3" w14:textId="5A870F14"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7757BFD3"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79A6B44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B601810"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0087DDE1" w14:textId="0A5A5B65"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668CFBA"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7C66FF9B"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927620" w:rsidRPr="009216F7" w14:paraId="16A26008" w14:textId="77777777" w:rsidTr="00927620">
        <w:tc>
          <w:tcPr>
            <w:tcW w:w="273" w:type="pct"/>
            <w:tcBorders>
              <w:top w:val="single" w:sz="4" w:space="0" w:color="auto"/>
              <w:left w:val="single" w:sz="4" w:space="0" w:color="auto"/>
              <w:bottom w:val="single" w:sz="4" w:space="0" w:color="auto"/>
              <w:right w:val="single" w:sz="4" w:space="0" w:color="auto"/>
            </w:tcBorders>
          </w:tcPr>
          <w:p w14:paraId="4DF5D422"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AD7F3B7" w14:textId="273B9630"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9ADABBD" w14:textId="69421564"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8DF8A49"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6E4ADBCF" w14:textId="41D28CEF"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27620" w:rsidRPr="009216F7" w14:paraId="32A74582"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42C8F68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37CDE187"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56224E3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2054F8"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Cs/>
                <w:iCs/>
                <w:sz w:val="24"/>
                <w:szCs w:val="24"/>
              </w:rPr>
              <w:t>Комплект презентационных материалов по тематике дисциплины</w:t>
            </w:r>
          </w:p>
        </w:tc>
        <w:tc>
          <w:tcPr>
            <w:tcW w:w="1527" w:type="pct"/>
            <w:tcBorders>
              <w:top w:val="single" w:sz="4" w:space="0" w:color="auto"/>
              <w:left w:val="single" w:sz="4" w:space="0" w:color="auto"/>
              <w:bottom w:val="single" w:sz="4" w:space="0" w:color="auto"/>
              <w:right w:val="single" w:sz="4" w:space="0" w:color="auto"/>
            </w:tcBorders>
            <w:hideMark/>
          </w:tcPr>
          <w:p w14:paraId="5C68B3FD" w14:textId="4FCF3091"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0DF63C64"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7051D21B"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55585427" w14:textId="77777777" w:rsidTr="00927620">
        <w:tc>
          <w:tcPr>
            <w:tcW w:w="273" w:type="pct"/>
            <w:tcBorders>
              <w:top w:val="single" w:sz="4" w:space="0" w:color="auto"/>
              <w:left w:val="single" w:sz="4" w:space="0" w:color="auto"/>
              <w:bottom w:val="single" w:sz="4" w:space="0" w:color="auto"/>
              <w:right w:val="single" w:sz="4" w:space="0" w:color="auto"/>
            </w:tcBorders>
          </w:tcPr>
          <w:p w14:paraId="3A776F11"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2ECB57F" w14:textId="20741B5F"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DFB8635" w14:textId="33FD88C1"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bl>
    <w:p w14:paraId="49B435FE" w14:textId="68E72BAC" w:rsidR="00927620" w:rsidRPr="002C587C" w:rsidRDefault="00927620" w:rsidP="00E86915">
      <w:pPr>
        <w:suppressAutoHyphens/>
        <w:spacing w:after="0"/>
        <w:ind w:firstLine="709"/>
        <w:contextualSpacing/>
        <w:jc w:val="both"/>
        <w:rPr>
          <w:rFonts w:ascii="Times New Roman" w:eastAsia="Calibri" w:hAnsi="Times New Roman" w:cs="Times New Roman"/>
          <w:bCs/>
          <w:iCs/>
          <w:sz w:val="14"/>
          <w:szCs w:val="14"/>
          <w:lang w:eastAsia="en-US"/>
        </w:rPr>
      </w:pPr>
    </w:p>
    <w:p w14:paraId="48F7B691" w14:textId="3B729FF2" w:rsidR="00E04F6A" w:rsidRPr="009216F7" w:rsidRDefault="00E04F6A" w:rsidP="00E04F6A">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Кабинет «</w:t>
      </w:r>
      <w:r w:rsidRPr="00E04F6A">
        <w:rPr>
          <w:rFonts w:ascii="Times New Roman" w:eastAsia="Times New Roman" w:hAnsi="Times New Roman" w:cs="Times New Roman"/>
          <w:bCs/>
          <w:sz w:val="24"/>
          <w:szCs w:val="24"/>
        </w:rPr>
        <w:t>Экологических основ природопользования</w:t>
      </w:r>
      <w:r w:rsidRPr="009216F7">
        <w:rPr>
          <w:rFonts w:ascii="Times New Roman" w:eastAsia="Times New Roman" w:hAnsi="Times New Roman" w:cs="Times New Roman"/>
          <w:bCs/>
          <w:iCs/>
          <w:sz w:val="24"/>
          <w:szCs w:val="24"/>
        </w:rPr>
        <w:t>»</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04F6A" w:rsidRPr="009216F7" w14:paraId="15E6E129" w14:textId="77777777" w:rsidTr="0034153E">
        <w:tc>
          <w:tcPr>
            <w:tcW w:w="273" w:type="pct"/>
            <w:tcBorders>
              <w:top w:val="single" w:sz="4" w:space="0" w:color="auto"/>
              <w:left w:val="single" w:sz="4" w:space="0" w:color="auto"/>
              <w:bottom w:val="single" w:sz="4" w:space="0" w:color="auto"/>
              <w:right w:val="single" w:sz="4" w:space="0" w:color="auto"/>
            </w:tcBorders>
            <w:vAlign w:val="center"/>
            <w:hideMark/>
          </w:tcPr>
          <w:p w14:paraId="6223C791" w14:textId="77777777" w:rsidR="00E04F6A" w:rsidRPr="009216F7" w:rsidRDefault="00E04F6A" w:rsidP="0034153E">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1ABFF4A" w14:textId="77777777" w:rsidR="00E04F6A" w:rsidRPr="009216F7" w:rsidRDefault="00E04F6A" w:rsidP="0034153E">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E6D65CB" w14:textId="77777777" w:rsidR="00E04F6A" w:rsidRPr="009216F7" w:rsidRDefault="00E04F6A" w:rsidP="0034153E">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04F6A" w:rsidRPr="009216F7" w14:paraId="417899EB" w14:textId="77777777" w:rsidTr="0034153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5588F26" w14:textId="77777777" w:rsidR="00E04F6A" w:rsidRPr="009216F7" w:rsidRDefault="00E04F6A" w:rsidP="0034153E">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E04F6A" w:rsidRPr="009216F7" w14:paraId="35295DA1" w14:textId="77777777" w:rsidTr="0034153E">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AB5A28A" w14:textId="77777777" w:rsidR="00E04F6A" w:rsidRPr="009216F7" w:rsidRDefault="00E04F6A" w:rsidP="0034153E">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04F6A" w:rsidRPr="009216F7" w14:paraId="40B7AE95"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0EF9A6A2"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A7A50B9"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17781B4"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794069E5"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61B15BF3"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C21609A"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783E04A"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5998247F"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372B6F6D"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85E7E8B"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7C295B15"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5E4E0D5A"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3CBCFD52"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94EFCD2"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645C973"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3E00E248"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736327F5"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04F6A" w:rsidRPr="009216F7" w14:paraId="79D12655" w14:textId="77777777" w:rsidTr="0034153E">
        <w:tc>
          <w:tcPr>
            <w:tcW w:w="273" w:type="pct"/>
            <w:tcBorders>
              <w:top w:val="single" w:sz="4" w:space="0" w:color="auto"/>
              <w:left w:val="single" w:sz="4" w:space="0" w:color="auto"/>
              <w:bottom w:val="single" w:sz="4" w:space="0" w:color="auto"/>
              <w:right w:val="single" w:sz="4" w:space="0" w:color="auto"/>
            </w:tcBorders>
          </w:tcPr>
          <w:p w14:paraId="42F5BCCC"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58B360" w14:textId="77777777" w:rsidR="00E04F6A" w:rsidRPr="009216F7" w:rsidRDefault="00E04F6A" w:rsidP="0034153E">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DE65ED7" w14:textId="77777777" w:rsidR="00E04F6A" w:rsidRPr="009216F7" w:rsidRDefault="00E04F6A" w:rsidP="0034153E">
            <w:pPr>
              <w:snapToGrid w:val="0"/>
              <w:spacing w:after="0" w:line="240" w:lineRule="auto"/>
              <w:rPr>
                <w:rFonts w:ascii="Times New Roman" w:eastAsia="Times New Roman" w:hAnsi="Times New Roman" w:cs="Times New Roman"/>
                <w:i/>
                <w:sz w:val="24"/>
                <w:szCs w:val="24"/>
                <w:lang w:eastAsia="en-US"/>
              </w:rPr>
            </w:pPr>
          </w:p>
        </w:tc>
      </w:tr>
      <w:tr w:rsidR="00E04F6A" w:rsidRPr="009216F7" w14:paraId="2E51EFA7"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67B88EFA"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 xml:space="preserve">II </w:t>
            </w:r>
            <w:r w:rsidRPr="009216F7">
              <w:rPr>
                <w:rFonts w:ascii="Times New Roman" w:eastAsia="Times New Roman" w:hAnsi="Times New Roman" w:cs="Times New Roman"/>
                <w:b/>
                <w:bCs/>
                <w:iCs/>
                <w:sz w:val="24"/>
                <w:szCs w:val="24"/>
                <w:lang w:eastAsia="en-US"/>
              </w:rPr>
              <w:t>Технические средства</w:t>
            </w:r>
          </w:p>
        </w:tc>
      </w:tr>
      <w:tr w:rsidR="00E04F6A" w:rsidRPr="009216F7" w14:paraId="41860F72"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1863A38D"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04F6A" w:rsidRPr="009216F7" w14:paraId="70C2F149"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4F0B5D3B"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20491F4"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учителя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045FF83D"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269DC74D"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01AF660A"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0EA40CF" w14:textId="77777777" w:rsidR="00E04F6A" w:rsidRPr="009216F7" w:rsidRDefault="00E04F6A" w:rsidP="0034153E">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5C5215C"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55335984"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0DF398A3"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04F6A" w:rsidRPr="009216F7" w14:paraId="27782F44" w14:textId="77777777" w:rsidTr="0034153E">
        <w:tc>
          <w:tcPr>
            <w:tcW w:w="273" w:type="pct"/>
            <w:tcBorders>
              <w:top w:val="single" w:sz="4" w:space="0" w:color="auto"/>
              <w:left w:val="single" w:sz="4" w:space="0" w:color="auto"/>
              <w:bottom w:val="single" w:sz="4" w:space="0" w:color="auto"/>
              <w:right w:val="single" w:sz="4" w:space="0" w:color="auto"/>
            </w:tcBorders>
          </w:tcPr>
          <w:p w14:paraId="2DFDEE8D"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1B569A6" w14:textId="77777777" w:rsidR="00E04F6A" w:rsidRPr="009216F7" w:rsidRDefault="00E04F6A" w:rsidP="0034153E">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7A2B14A"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23323B87"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48BA03D7"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04F6A" w:rsidRPr="009216F7" w14:paraId="1B35F1C5"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59227D83"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04F6A" w:rsidRPr="009216F7" w14:paraId="36D4AE0E"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7F88CA9C"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DD1BDC8"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Cs/>
                <w:iCs/>
                <w:sz w:val="24"/>
                <w:szCs w:val="24"/>
              </w:rPr>
              <w:t>Комплект презентационных материалов по тематике дисциплины</w:t>
            </w:r>
          </w:p>
        </w:tc>
        <w:tc>
          <w:tcPr>
            <w:tcW w:w="1527" w:type="pct"/>
            <w:tcBorders>
              <w:top w:val="single" w:sz="4" w:space="0" w:color="auto"/>
              <w:left w:val="single" w:sz="4" w:space="0" w:color="auto"/>
              <w:bottom w:val="single" w:sz="4" w:space="0" w:color="auto"/>
              <w:right w:val="single" w:sz="4" w:space="0" w:color="auto"/>
            </w:tcBorders>
            <w:hideMark/>
          </w:tcPr>
          <w:p w14:paraId="326A65EB"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p>
        </w:tc>
      </w:tr>
      <w:tr w:rsidR="00E04F6A" w:rsidRPr="009216F7" w14:paraId="0A8FA2B0"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18262615" w14:textId="77777777" w:rsidR="00E04F6A" w:rsidRPr="009216F7" w:rsidRDefault="00E04F6A" w:rsidP="0034153E">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bl>
    <w:p w14:paraId="11B0DC14" w14:textId="77777777" w:rsidR="00E04F6A" w:rsidRDefault="00E04F6A" w:rsidP="00E04F6A">
      <w:pPr>
        <w:suppressAutoHyphens/>
        <w:spacing w:line="240" w:lineRule="auto"/>
        <w:contextualSpacing/>
        <w:jc w:val="both"/>
        <w:rPr>
          <w:rFonts w:ascii="Times New Roman" w:eastAsia="Times New Roman" w:hAnsi="Times New Roman" w:cs="Times New Roman"/>
          <w:bCs/>
          <w:iCs/>
          <w:sz w:val="24"/>
          <w:szCs w:val="24"/>
        </w:rPr>
      </w:pPr>
    </w:p>
    <w:p w14:paraId="4AE8F96C" w14:textId="3294CE08" w:rsidR="00927620" w:rsidRPr="009216F7" w:rsidRDefault="00927620" w:rsidP="00927620">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Кабинет «Безопасности жизнедеятельности и охраны труда»</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927620" w:rsidRPr="009216F7" w14:paraId="5D82513B" w14:textId="77777777" w:rsidTr="00927620">
        <w:tc>
          <w:tcPr>
            <w:tcW w:w="273" w:type="pct"/>
            <w:tcBorders>
              <w:top w:val="single" w:sz="4" w:space="0" w:color="auto"/>
              <w:left w:val="single" w:sz="4" w:space="0" w:color="auto"/>
              <w:bottom w:val="single" w:sz="4" w:space="0" w:color="auto"/>
              <w:right w:val="single" w:sz="4" w:space="0" w:color="auto"/>
            </w:tcBorders>
            <w:vAlign w:val="center"/>
            <w:hideMark/>
          </w:tcPr>
          <w:p w14:paraId="66B574EE" w14:textId="77777777"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A53C05A" w14:textId="575B6CCC"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A071A21" w14:textId="6969A553"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927620" w:rsidRPr="009216F7" w14:paraId="3F25BE02" w14:textId="77777777" w:rsidTr="0092762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B733E31"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927620" w:rsidRPr="009216F7" w14:paraId="17C2F959" w14:textId="77777777" w:rsidTr="0092762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5F73542"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71CF0463"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2DE4930A"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E9B9F4"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58F9EE2" w14:textId="16A92633"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81F4084"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2DE84453"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291EF7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39C2408" w14:textId="722B2C72"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6501A807"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71FADA4C"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F95875A"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66765758" w14:textId="7D54FAE9"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65F5190"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0B980550"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2108FB3"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065A45D" w14:textId="402AB342"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EEB971B"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51C8C99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43485401" w14:textId="77777777" w:rsidTr="00927620">
        <w:tc>
          <w:tcPr>
            <w:tcW w:w="273" w:type="pct"/>
            <w:tcBorders>
              <w:top w:val="single" w:sz="4" w:space="0" w:color="auto"/>
              <w:left w:val="single" w:sz="4" w:space="0" w:color="auto"/>
              <w:bottom w:val="single" w:sz="4" w:space="0" w:color="auto"/>
              <w:right w:val="single" w:sz="4" w:space="0" w:color="auto"/>
            </w:tcBorders>
          </w:tcPr>
          <w:p w14:paraId="4F109F14"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BB3ABEA" w14:textId="1474577F"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6D70E31" w14:textId="14F84B7B"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r>
      <w:tr w:rsidR="00927620" w:rsidRPr="009216F7" w14:paraId="41372099"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48CB7AE9"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 xml:space="preserve">II </w:t>
            </w:r>
            <w:r w:rsidRPr="009216F7">
              <w:rPr>
                <w:rFonts w:ascii="Times New Roman" w:eastAsia="Times New Roman" w:hAnsi="Times New Roman" w:cs="Times New Roman"/>
                <w:b/>
                <w:bCs/>
                <w:iCs/>
                <w:sz w:val="24"/>
                <w:szCs w:val="24"/>
                <w:lang w:eastAsia="en-US"/>
              </w:rPr>
              <w:t>Технические средства</w:t>
            </w:r>
          </w:p>
        </w:tc>
      </w:tr>
      <w:tr w:rsidR="00927620" w:rsidRPr="009216F7" w14:paraId="0F54977A"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7AEA7342"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32D64F35"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3B43D76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AB20B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4141E2C" w14:textId="4E4D6440"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0472787"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62A97A32"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AC1B71E"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iCs/>
                <w:sz w:val="24"/>
                <w:szCs w:val="24"/>
                <w:lang w:eastAsia="en-US"/>
              </w:rPr>
              <w:t>Компьютер учителя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149AC368" w14:textId="0A0BBF2C"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6491CD5F"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14C4291B"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469BA17"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2714D08F" w14:textId="7FB1BF3E"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E22D053"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4880A408"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A219DA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Cs/>
                <w:iCs/>
                <w:sz w:val="24"/>
                <w:szCs w:val="24"/>
              </w:rPr>
              <w:t>Динамометр</w:t>
            </w:r>
          </w:p>
        </w:tc>
        <w:tc>
          <w:tcPr>
            <w:tcW w:w="1527" w:type="pct"/>
            <w:tcBorders>
              <w:top w:val="single" w:sz="4" w:space="0" w:color="auto"/>
              <w:left w:val="single" w:sz="4" w:space="0" w:color="auto"/>
              <w:bottom w:val="single" w:sz="4" w:space="0" w:color="auto"/>
              <w:right w:val="single" w:sz="4" w:space="0" w:color="auto"/>
            </w:tcBorders>
          </w:tcPr>
          <w:p w14:paraId="46AAB65C" w14:textId="61029991"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7C9F2490"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389EBF0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3D12E581"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Микрометр</w:t>
            </w:r>
          </w:p>
        </w:tc>
        <w:tc>
          <w:tcPr>
            <w:tcW w:w="1527" w:type="pct"/>
            <w:tcBorders>
              <w:top w:val="single" w:sz="4" w:space="0" w:color="auto"/>
              <w:left w:val="single" w:sz="4" w:space="0" w:color="auto"/>
              <w:bottom w:val="single" w:sz="4" w:space="0" w:color="auto"/>
              <w:right w:val="single" w:sz="4" w:space="0" w:color="auto"/>
            </w:tcBorders>
          </w:tcPr>
          <w:p w14:paraId="18FB52AB" w14:textId="3BCA4D2E"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178BD34"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004A9C3B"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495836E9"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Cs/>
                <w:iCs/>
                <w:sz w:val="24"/>
                <w:szCs w:val="24"/>
              </w:rPr>
              <w:t>Линейка метрическая</w:t>
            </w:r>
          </w:p>
        </w:tc>
        <w:tc>
          <w:tcPr>
            <w:tcW w:w="1527" w:type="pct"/>
            <w:tcBorders>
              <w:top w:val="single" w:sz="4" w:space="0" w:color="auto"/>
              <w:left w:val="single" w:sz="4" w:space="0" w:color="auto"/>
              <w:bottom w:val="single" w:sz="4" w:space="0" w:color="auto"/>
              <w:right w:val="single" w:sz="4" w:space="0" w:color="auto"/>
            </w:tcBorders>
          </w:tcPr>
          <w:p w14:paraId="583F5A51" w14:textId="5AFFC111" w:rsidR="00927620" w:rsidRPr="009216F7" w:rsidRDefault="00927620" w:rsidP="00927620">
            <w:pPr>
              <w:snapToGrid w:val="0"/>
              <w:spacing w:after="0" w:line="240" w:lineRule="auto"/>
              <w:rPr>
                <w:rFonts w:ascii="Times New Roman" w:eastAsia="Times New Roman" w:hAnsi="Times New Roman" w:cs="Times New Roman"/>
                <w:bCs/>
                <w:iCs/>
                <w:sz w:val="24"/>
                <w:szCs w:val="24"/>
              </w:rPr>
            </w:pPr>
          </w:p>
        </w:tc>
      </w:tr>
      <w:tr w:rsidR="00927620" w:rsidRPr="009216F7" w14:paraId="2DBC3BD9"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5FFF3D52"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5DE04CED"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Приспособление для нагрузки кран-балки</w:t>
            </w:r>
          </w:p>
        </w:tc>
        <w:tc>
          <w:tcPr>
            <w:tcW w:w="1527" w:type="pct"/>
            <w:tcBorders>
              <w:top w:val="single" w:sz="4" w:space="0" w:color="auto"/>
              <w:left w:val="single" w:sz="4" w:space="0" w:color="auto"/>
              <w:bottom w:val="single" w:sz="4" w:space="0" w:color="auto"/>
              <w:right w:val="single" w:sz="4" w:space="0" w:color="auto"/>
            </w:tcBorders>
          </w:tcPr>
          <w:p w14:paraId="00F40DA6" w14:textId="209E7D79" w:rsidR="00927620" w:rsidRPr="009216F7" w:rsidRDefault="00927620" w:rsidP="00927620">
            <w:pPr>
              <w:snapToGrid w:val="0"/>
              <w:spacing w:after="0" w:line="240" w:lineRule="auto"/>
              <w:rPr>
                <w:rFonts w:ascii="Times New Roman" w:eastAsia="Times New Roman" w:hAnsi="Times New Roman" w:cs="Times New Roman"/>
                <w:bCs/>
                <w:iCs/>
                <w:sz w:val="24"/>
                <w:szCs w:val="24"/>
              </w:rPr>
            </w:pPr>
          </w:p>
        </w:tc>
      </w:tr>
      <w:tr w:rsidR="00927620" w:rsidRPr="009216F7" w14:paraId="3C2DD2CE"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2950C38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1A6B0E1F"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Устройство для испытания корпусов огнетушителей ОП-5</w:t>
            </w:r>
          </w:p>
        </w:tc>
        <w:tc>
          <w:tcPr>
            <w:tcW w:w="1527" w:type="pct"/>
            <w:tcBorders>
              <w:top w:val="single" w:sz="4" w:space="0" w:color="auto"/>
              <w:left w:val="single" w:sz="4" w:space="0" w:color="auto"/>
              <w:bottom w:val="single" w:sz="4" w:space="0" w:color="auto"/>
              <w:right w:val="single" w:sz="4" w:space="0" w:color="auto"/>
            </w:tcBorders>
          </w:tcPr>
          <w:p w14:paraId="180969D5" w14:textId="7B404BB1" w:rsidR="00927620" w:rsidRPr="009216F7" w:rsidRDefault="00927620" w:rsidP="00927620">
            <w:pPr>
              <w:snapToGrid w:val="0"/>
              <w:spacing w:after="0" w:line="240" w:lineRule="auto"/>
              <w:rPr>
                <w:rFonts w:ascii="Times New Roman" w:eastAsia="Times New Roman" w:hAnsi="Times New Roman" w:cs="Times New Roman"/>
                <w:bCs/>
                <w:iCs/>
                <w:sz w:val="24"/>
                <w:szCs w:val="24"/>
              </w:rPr>
            </w:pPr>
          </w:p>
        </w:tc>
      </w:tr>
      <w:tr w:rsidR="00927620" w:rsidRPr="009216F7" w14:paraId="0F92F2AA"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44FCF06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36A087F9"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Установка для исследования искусственного освещения</w:t>
            </w:r>
          </w:p>
        </w:tc>
        <w:tc>
          <w:tcPr>
            <w:tcW w:w="1527" w:type="pct"/>
            <w:tcBorders>
              <w:top w:val="single" w:sz="4" w:space="0" w:color="auto"/>
              <w:left w:val="single" w:sz="4" w:space="0" w:color="auto"/>
              <w:bottom w:val="single" w:sz="4" w:space="0" w:color="auto"/>
              <w:right w:val="single" w:sz="4" w:space="0" w:color="auto"/>
            </w:tcBorders>
          </w:tcPr>
          <w:p w14:paraId="478D3765" w14:textId="6CA4C31A" w:rsidR="00927620" w:rsidRPr="009216F7" w:rsidRDefault="00927620" w:rsidP="00927620">
            <w:pPr>
              <w:snapToGrid w:val="0"/>
              <w:spacing w:after="0" w:line="240" w:lineRule="auto"/>
              <w:rPr>
                <w:rFonts w:ascii="Times New Roman" w:eastAsia="Times New Roman" w:hAnsi="Times New Roman" w:cs="Times New Roman"/>
                <w:bCs/>
                <w:iCs/>
                <w:sz w:val="24"/>
                <w:szCs w:val="24"/>
              </w:rPr>
            </w:pPr>
          </w:p>
        </w:tc>
      </w:tr>
      <w:tr w:rsidR="00927620" w:rsidRPr="009216F7" w14:paraId="3F116DBF"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1374167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678F6BC3"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Люксметр</w:t>
            </w:r>
          </w:p>
        </w:tc>
        <w:tc>
          <w:tcPr>
            <w:tcW w:w="1527" w:type="pct"/>
            <w:tcBorders>
              <w:top w:val="single" w:sz="4" w:space="0" w:color="auto"/>
              <w:left w:val="single" w:sz="4" w:space="0" w:color="auto"/>
              <w:bottom w:val="single" w:sz="4" w:space="0" w:color="auto"/>
              <w:right w:val="single" w:sz="4" w:space="0" w:color="auto"/>
            </w:tcBorders>
          </w:tcPr>
          <w:p w14:paraId="0425F415" w14:textId="07DDBBC1" w:rsidR="00927620" w:rsidRPr="009216F7" w:rsidRDefault="00927620" w:rsidP="00927620">
            <w:pPr>
              <w:snapToGrid w:val="0"/>
              <w:spacing w:after="0" w:line="240" w:lineRule="auto"/>
              <w:rPr>
                <w:rFonts w:ascii="Times New Roman" w:eastAsia="Times New Roman" w:hAnsi="Times New Roman" w:cs="Times New Roman"/>
                <w:bCs/>
                <w:iCs/>
                <w:sz w:val="24"/>
                <w:szCs w:val="24"/>
              </w:rPr>
            </w:pPr>
          </w:p>
        </w:tc>
      </w:tr>
      <w:tr w:rsidR="00927620" w:rsidRPr="009216F7" w14:paraId="1104D81A"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1AAC00F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hideMark/>
          </w:tcPr>
          <w:p w14:paraId="53AEEA7C"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Робот-тренажёр для отработки навыков первой доврачебной помощи</w:t>
            </w:r>
          </w:p>
        </w:tc>
        <w:tc>
          <w:tcPr>
            <w:tcW w:w="1527" w:type="pct"/>
            <w:tcBorders>
              <w:top w:val="single" w:sz="4" w:space="0" w:color="auto"/>
              <w:left w:val="single" w:sz="4" w:space="0" w:color="auto"/>
              <w:bottom w:val="single" w:sz="4" w:space="0" w:color="auto"/>
              <w:right w:val="single" w:sz="4" w:space="0" w:color="auto"/>
            </w:tcBorders>
          </w:tcPr>
          <w:p w14:paraId="78668B8F" w14:textId="60787F9A"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2130ED43"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01E30756"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hideMark/>
          </w:tcPr>
          <w:p w14:paraId="7D9D0FF5"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Контрольно-измерительные приборы и приборы безопасности</w:t>
            </w:r>
          </w:p>
        </w:tc>
        <w:tc>
          <w:tcPr>
            <w:tcW w:w="1527" w:type="pct"/>
            <w:tcBorders>
              <w:top w:val="single" w:sz="4" w:space="0" w:color="auto"/>
              <w:left w:val="single" w:sz="4" w:space="0" w:color="auto"/>
              <w:bottom w:val="single" w:sz="4" w:space="0" w:color="auto"/>
              <w:right w:val="single" w:sz="4" w:space="0" w:color="auto"/>
            </w:tcBorders>
          </w:tcPr>
          <w:p w14:paraId="0D7A202C" w14:textId="09C42265"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0D814C3"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6D0ADC6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hideMark/>
          </w:tcPr>
          <w:p w14:paraId="54B777E6"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tcPr>
          <w:p w14:paraId="1D7F89D9" w14:textId="4468424D"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B9C37B0"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3CA148E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hideMark/>
          </w:tcPr>
          <w:p w14:paraId="12763AAF"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5CB5F59C" w14:textId="6EC453FE"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5EA7B1D4"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431148DC"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15</w:t>
            </w:r>
          </w:p>
        </w:tc>
        <w:tc>
          <w:tcPr>
            <w:tcW w:w="3200" w:type="pct"/>
            <w:tcBorders>
              <w:top w:val="single" w:sz="4" w:space="0" w:color="auto"/>
              <w:left w:val="single" w:sz="4" w:space="0" w:color="auto"/>
              <w:bottom w:val="single" w:sz="4" w:space="0" w:color="auto"/>
              <w:right w:val="single" w:sz="4" w:space="0" w:color="auto"/>
            </w:tcBorders>
            <w:hideMark/>
          </w:tcPr>
          <w:p w14:paraId="0924E54F"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677DC2D1" w14:textId="7CD7372C"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008BF220"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625DED0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16</w:t>
            </w:r>
          </w:p>
        </w:tc>
        <w:tc>
          <w:tcPr>
            <w:tcW w:w="3200" w:type="pct"/>
            <w:tcBorders>
              <w:top w:val="single" w:sz="4" w:space="0" w:color="auto"/>
              <w:left w:val="single" w:sz="4" w:space="0" w:color="auto"/>
              <w:bottom w:val="single" w:sz="4" w:space="0" w:color="auto"/>
              <w:right w:val="single" w:sz="4" w:space="0" w:color="auto"/>
            </w:tcBorders>
            <w:hideMark/>
          </w:tcPr>
          <w:p w14:paraId="485C0029"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Медицинская аптечка с техническими средствами обучения</w:t>
            </w:r>
          </w:p>
        </w:tc>
        <w:tc>
          <w:tcPr>
            <w:tcW w:w="1527" w:type="pct"/>
            <w:tcBorders>
              <w:top w:val="single" w:sz="4" w:space="0" w:color="auto"/>
              <w:left w:val="single" w:sz="4" w:space="0" w:color="auto"/>
              <w:bottom w:val="single" w:sz="4" w:space="0" w:color="auto"/>
              <w:right w:val="single" w:sz="4" w:space="0" w:color="auto"/>
            </w:tcBorders>
          </w:tcPr>
          <w:p w14:paraId="0C7F0914" w14:textId="676C9595"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AA12654"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13D46F66"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17</w:t>
            </w:r>
          </w:p>
        </w:tc>
        <w:tc>
          <w:tcPr>
            <w:tcW w:w="3200" w:type="pct"/>
            <w:tcBorders>
              <w:top w:val="single" w:sz="4" w:space="0" w:color="auto"/>
              <w:left w:val="single" w:sz="4" w:space="0" w:color="auto"/>
              <w:bottom w:val="single" w:sz="4" w:space="0" w:color="auto"/>
              <w:right w:val="single" w:sz="4" w:space="0" w:color="auto"/>
            </w:tcBorders>
            <w:hideMark/>
          </w:tcPr>
          <w:p w14:paraId="57C25141"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Войсковой прибор химической разведки</w:t>
            </w:r>
          </w:p>
        </w:tc>
        <w:tc>
          <w:tcPr>
            <w:tcW w:w="1527" w:type="pct"/>
            <w:tcBorders>
              <w:top w:val="single" w:sz="4" w:space="0" w:color="auto"/>
              <w:left w:val="single" w:sz="4" w:space="0" w:color="auto"/>
              <w:bottom w:val="single" w:sz="4" w:space="0" w:color="auto"/>
              <w:right w:val="single" w:sz="4" w:space="0" w:color="auto"/>
            </w:tcBorders>
          </w:tcPr>
          <w:p w14:paraId="54B40E9B" w14:textId="4BB3660C"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B9219FA"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33482C13"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18</w:t>
            </w:r>
          </w:p>
        </w:tc>
        <w:tc>
          <w:tcPr>
            <w:tcW w:w="3200" w:type="pct"/>
            <w:tcBorders>
              <w:top w:val="single" w:sz="4" w:space="0" w:color="auto"/>
              <w:left w:val="single" w:sz="4" w:space="0" w:color="auto"/>
              <w:bottom w:val="single" w:sz="4" w:space="0" w:color="auto"/>
              <w:right w:val="single" w:sz="4" w:space="0" w:color="auto"/>
            </w:tcBorders>
            <w:hideMark/>
          </w:tcPr>
          <w:p w14:paraId="72CF9A48"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Рентгенметр ДП-5В</w:t>
            </w:r>
          </w:p>
        </w:tc>
        <w:tc>
          <w:tcPr>
            <w:tcW w:w="1527" w:type="pct"/>
            <w:tcBorders>
              <w:top w:val="single" w:sz="4" w:space="0" w:color="auto"/>
              <w:left w:val="single" w:sz="4" w:space="0" w:color="auto"/>
              <w:bottom w:val="single" w:sz="4" w:space="0" w:color="auto"/>
              <w:right w:val="single" w:sz="4" w:space="0" w:color="auto"/>
            </w:tcBorders>
          </w:tcPr>
          <w:p w14:paraId="215EC401" w14:textId="3C5EA9EF"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EB127F8"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3EFB6DD4"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927620" w:rsidRPr="009216F7" w14:paraId="202C8B23" w14:textId="77777777" w:rsidTr="00927620">
        <w:tc>
          <w:tcPr>
            <w:tcW w:w="273" w:type="pct"/>
            <w:tcBorders>
              <w:top w:val="single" w:sz="4" w:space="0" w:color="auto"/>
              <w:left w:val="single" w:sz="4" w:space="0" w:color="auto"/>
              <w:bottom w:val="single" w:sz="4" w:space="0" w:color="auto"/>
              <w:right w:val="single" w:sz="4" w:space="0" w:color="auto"/>
            </w:tcBorders>
          </w:tcPr>
          <w:p w14:paraId="7D5739A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64B6601" w14:textId="149804E6"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594FFF7" w14:textId="16AA0BEB"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77679C16"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67E28079" w14:textId="2700ACD2"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27620" w:rsidRPr="009216F7" w14:paraId="7E3AA2FE"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5CDBFB0A"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0910391C"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2A8BEDD9"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530762C"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Cs/>
                <w:iCs/>
                <w:sz w:val="24"/>
                <w:szCs w:val="24"/>
              </w:rPr>
              <w:t>Комплект учебно-наглядных пособий «Охрана труда»</w:t>
            </w:r>
          </w:p>
        </w:tc>
        <w:tc>
          <w:tcPr>
            <w:tcW w:w="1527" w:type="pct"/>
            <w:tcBorders>
              <w:top w:val="single" w:sz="4" w:space="0" w:color="auto"/>
              <w:left w:val="single" w:sz="4" w:space="0" w:color="auto"/>
              <w:bottom w:val="single" w:sz="4" w:space="0" w:color="auto"/>
              <w:right w:val="single" w:sz="4" w:space="0" w:color="auto"/>
            </w:tcBorders>
          </w:tcPr>
          <w:p w14:paraId="3F3255BE" w14:textId="67E03C10"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7D8774F3"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4E6BADE7"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3FB62B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Инструкционные карты по выполнению практических работ, справочники, нормативные документы</w:t>
            </w:r>
          </w:p>
        </w:tc>
        <w:tc>
          <w:tcPr>
            <w:tcW w:w="1527" w:type="pct"/>
            <w:tcBorders>
              <w:top w:val="single" w:sz="4" w:space="0" w:color="auto"/>
              <w:left w:val="single" w:sz="4" w:space="0" w:color="auto"/>
              <w:bottom w:val="single" w:sz="4" w:space="0" w:color="auto"/>
              <w:right w:val="single" w:sz="4" w:space="0" w:color="auto"/>
            </w:tcBorders>
          </w:tcPr>
          <w:p w14:paraId="2E07D51D" w14:textId="206D2820"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6E0933A3"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509E900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50556190" w14:textId="77777777" w:rsidTr="00927620">
        <w:tc>
          <w:tcPr>
            <w:tcW w:w="273" w:type="pct"/>
            <w:tcBorders>
              <w:top w:val="single" w:sz="4" w:space="0" w:color="auto"/>
              <w:left w:val="single" w:sz="4" w:space="0" w:color="auto"/>
              <w:bottom w:val="single" w:sz="4" w:space="0" w:color="auto"/>
              <w:right w:val="single" w:sz="4" w:space="0" w:color="auto"/>
            </w:tcBorders>
          </w:tcPr>
          <w:p w14:paraId="720EEA26"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139B069" w14:textId="7C4E6E09"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D3188AE" w14:textId="5FF2AFC8"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bl>
    <w:p w14:paraId="07835C66" w14:textId="3AC1F0FA" w:rsidR="00927620" w:rsidRPr="00E04F6A" w:rsidRDefault="00927620" w:rsidP="00E86915">
      <w:pPr>
        <w:suppressAutoHyphens/>
        <w:spacing w:after="0"/>
        <w:ind w:firstLine="709"/>
        <w:contextualSpacing/>
        <w:jc w:val="both"/>
        <w:rPr>
          <w:rFonts w:ascii="Times New Roman" w:eastAsia="Calibri" w:hAnsi="Times New Roman" w:cs="Times New Roman"/>
          <w:bCs/>
          <w:iCs/>
          <w:sz w:val="12"/>
          <w:szCs w:val="12"/>
          <w:lang w:eastAsia="en-US"/>
        </w:rPr>
      </w:pPr>
    </w:p>
    <w:p w14:paraId="1C389188" w14:textId="1E1E0926" w:rsidR="00927620" w:rsidRPr="009216F7" w:rsidRDefault="00927620" w:rsidP="00927620">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Кабинет «</w:t>
      </w:r>
      <w:r w:rsidRPr="009216F7">
        <w:rPr>
          <w:rFonts w:ascii="Times New Roman" w:eastAsia="Times New Roman" w:hAnsi="Times New Roman" w:cs="Times New Roman"/>
          <w:bCs/>
          <w:sz w:val="24"/>
          <w:szCs w:val="24"/>
        </w:rPr>
        <w:t>Информационных технологий в профессиональной деятельности</w:t>
      </w:r>
      <w:r w:rsidRPr="009216F7">
        <w:rPr>
          <w:rFonts w:ascii="Times New Roman" w:eastAsia="Times New Roman" w:hAnsi="Times New Roman" w:cs="Times New Roman"/>
          <w:bCs/>
          <w:iCs/>
          <w:sz w:val="24"/>
          <w:szCs w:val="24"/>
        </w:rPr>
        <w:t>»</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927620" w:rsidRPr="009216F7" w14:paraId="55206AFD" w14:textId="77777777" w:rsidTr="00927620">
        <w:tc>
          <w:tcPr>
            <w:tcW w:w="273" w:type="pct"/>
            <w:tcBorders>
              <w:top w:val="single" w:sz="4" w:space="0" w:color="auto"/>
              <w:left w:val="single" w:sz="4" w:space="0" w:color="auto"/>
              <w:bottom w:val="single" w:sz="4" w:space="0" w:color="auto"/>
              <w:right w:val="single" w:sz="4" w:space="0" w:color="auto"/>
            </w:tcBorders>
            <w:vAlign w:val="center"/>
            <w:hideMark/>
          </w:tcPr>
          <w:p w14:paraId="4133C9F9" w14:textId="77777777"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AD83ECE" w14:textId="0E04CEFF"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4EE4D83" w14:textId="6985C282" w:rsidR="00927620" w:rsidRPr="009216F7" w:rsidRDefault="00927620" w:rsidP="00927620">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927620" w:rsidRPr="009216F7" w14:paraId="5FAF0F04" w14:textId="77777777" w:rsidTr="0092762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7B541ED"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927620" w:rsidRPr="009216F7" w14:paraId="00419E03" w14:textId="77777777" w:rsidTr="0092762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9DFF833" w14:textId="77777777" w:rsidR="00927620" w:rsidRPr="009216F7" w:rsidRDefault="00927620" w:rsidP="00927620">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2A607A32"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705798A0"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B873386"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3CD09E94" w14:textId="2FAEAF9C"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67947D3B"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523C8F41"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8508834"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48619B1" w14:textId="5B93B8C1"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4E0448F0"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469529C8"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370C654"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78757B33" w14:textId="4D23B016"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3540126F"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156F114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0F7A950"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82742F3" w14:textId="6D270C03"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5F28522C"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761001F7"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797E7F9B" w14:textId="77777777" w:rsidTr="00927620">
        <w:tc>
          <w:tcPr>
            <w:tcW w:w="273" w:type="pct"/>
            <w:tcBorders>
              <w:top w:val="single" w:sz="4" w:space="0" w:color="auto"/>
              <w:left w:val="single" w:sz="4" w:space="0" w:color="auto"/>
              <w:bottom w:val="single" w:sz="4" w:space="0" w:color="auto"/>
              <w:right w:val="single" w:sz="4" w:space="0" w:color="auto"/>
            </w:tcBorders>
          </w:tcPr>
          <w:p w14:paraId="28E53C20"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D405ECE" w14:textId="220B89B5"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981F41B" w14:textId="789C5F93"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r>
      <w:tr w:rsidR="00927620" w:rsidRPr="009216F7" w14:paraId="5DCCC0DC"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04F2484F"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 xml:space="preserve">II </w:t>
            </w:r>
            <w:r w:rsidRPr="009216F7">
              <w:rPr>
                <w:rFonts w:ascii="Times New Roman" w:eastAsia="Times New Roman" w:hAnsi="Times New Roman" w:cs="Times New Roman"/>
                <w:b/>
                <w:bCs/>
                <w:iCs/>
                <w:sz w:val="24"/>
                <w:szCs w:val="24"/>
                <w:lang w:eastAsia="en-US"/>
              </w:rPr>
              <w:t>Технические средства</w:t>
            </w:r>
          </w:p>
        </w:tc>
      </w:tr>
      <w:tr w:rsidR="00927620" w:rsidRPr="009216F7" w14:paraId="5993BDC6"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130FA0AD"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4ED91CEA"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13E44639"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766C4C3"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учителя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7C972E53" w14:textId="199D0B01"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F0D8BB4"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7A371319"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DE49AF9"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iCs/>
                <w:sz w:val="24"/>
                <w:szCs w:val="24"/>
                <w:lang w:eastAsia="en-US"/>
              </w:rPr>
              <w:t>Компьютер ученика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tcPr>
          <w:p w14:paraId="361A03B8" w14:textId="38BBD2D8"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64F23E20"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65B53468"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3A86693" w14:textId="77777777" w:rsidR="00927620" w:rsidRPr="009216F7" w:rsidRDefault="00927620" w:rsidP="00927620">
            <w:pPr>
              <w:snapToGrid w:val="0"/>
              <w:spacing w:after="0" w:line="240" w:lineRule="auto"/>
              <w:rPr>
                <w:rFonts w:ascii="Times New Roman" w:eastAsia="Times New Roman" w:hAnsi="Times New Roman" w:cs="Times New Roman"/>
                <w:bCs/>
                <w:iCs/>
                <w:sz w:val="24"/>
                <w:szCs w:val="24"/>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1E740BB7" w14:textId="18948C20"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0AF22139"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3C4638E0"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D00CEC0"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530892BC" w14:textId="15D0716F"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3A05E6E"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05F142E7"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927620" w:rsidRPr="009216F7" w14:paraId="4F3D2EE1" w14:textId="77777777" w:rsidTr="00927620">
        <w:tc>
          <w:tcPr>
            <w:tcW w:w="273" w:type="pct"/>
            <w:tcBorders>
              <w:top w:val="single" w:sz="4" w:space="0" w:color="auto"/>
              <w:left w:val="single" w:sz="4" w:space="0" w:color="auto"/>
              <w:bottom w:val="single" w:sz="4" w:space="0" w:color="auto"/>
              <w:right w:val="single" w:sz="4" w:space="0" w:color="auto"/>
            </w:tcBorders>
          </w:tcPr>
          <w:p w14:paraId="0A53528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9916067" w14:textId="59709F4C"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92C3014" w14:textId="0DE3062D"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19CC1C58"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793C4FBE" w14:textId="509C143B"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927620" w:rsidRPr="009216F7" w14:paraId="22C34777"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46681A3C"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927620" w:rsidRPr="009216F7" w14:paraId="220B9C26" w14:textId="77777777" w:rsidTr="00927620">
        <w:tc>
          <w:tcPr>
            <w:tcW w:w="273" w:type="pct"/>
            <w:tcBorders>
              <w:top w:val="single" w:sz="4" w:space="0" w:color="auto"/>
              <w:left w:val="single" w:sz="4" w:space="0" w:color="auto"/>
              <w:bottom w:val="single" w:sz="4" w:space="0" w:color="auto"/>
              <w:right w:val="single" w:sz="4" w:space="0" w:color="auto"/>
            </w:tcBorders>
            <w:hideMark/>
          </w:tcPr>
          <w:p w14:paraId="389967A3"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029B606"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наглядных пособий по темам</w:t>
            </w:r>
          </w:p>
        </w:tc>
        <w:tc>
          <w:tcPr>
            <w:tcW w:w="1527" w:type="pct"/>
            <w:tcBorders>
              <w:top w:val="single" w:sz="4" w:space="0" w:color="auto"/>
              <w:left w:val="single" w:sz="4" w:space="0" w:color="auto"/>
              <w:bottom w:val="single" w:sz="4" w:space="0" w:color="auto"/>
              <w:right w:val="single" w:sz="4" w:space="0" w:color="auto"/>
            </w:tcBorders>
            <w:hideMark/>
          </w:tcPr>
          <w:p w14:paraId="0B38EDE8" w14:textId="730ECB60"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r w:rsidR="00927620" w:rsidRPr="009216F7" w14:paraId="5F554E93" w14:textId="77777777" w:rsidTr="00927620">
        <w:tc>
          <w:tcPr>
            <w:tcW w:w="5000" w:type="pct"/>
            <w:gridSpan w:val="3"/>
            <w:tcBorders>
              <w:top w:val="single" w:sz="4" w:space="0" w:color="auto"/>
              <w:left w:val="single" w:sz="4" w:space="0" w:color="auto"/>
              <w:bottom w:val="single" w:sz="4" w:space="0" w:color="auto"/>
              <w:right w:val="single" w:sz="4" w:space="0" w:color="auto"/>
            </w:tcBorders>
            <w:hideMark/>
          </w:tcPr>
          <w:p w14:paraId="3272207E"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927620" w:rsidRPr="009216F7" w14:paraId="45ADE2AB" w14:textId="77777777" w:rsidTr="00927620">
        <w:tc>
          <w:tcPr>
            <w:tcW w:w="273" w:type="pct"/>
            <w:tcBorders>
              <w:top w:val="single" w:sz="4" w:space="0" w:color="auto"/>
              <w:left w:val="single" w:sz="4" w:space="0" w:color="auto"/>
              <w:bottom w:val="single" w:sz="4" w:space="0" w:color="auto"/>
              <w:right w:val="single" w:sz="4" w:space="0" w:color="auto"/>
            </w:tcBorders>
          </w:tcPr>
          <w:p w14:paraId="66B43E35" w14:textId="7777777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BC36B2B" w14:textId="53A8CD91" w:rsidR="00927620" w:rsidRPr="009216F7" w:rsidRDefault="00927620" w:rsidP="00927620">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2F32A64" w14:textId="55EF2D47" w:rsidR="00927620" w:rsidRPr="009216F7" w:rsidRDefault="00927620" w:rsidP="00927620">
            <w:pPr>
              <w:snapToGrid w:val="0"/>
              <w:spacing w:after="0" w:line="240" w:lineRule="auto"/>
              <w:rPr>
                <w:rFonts w:ascii="Times New Roman" w:eastAsia="Times New Roman" w:hAnsi="Times New Roman" w:cs="Times New Roman"/>
                <w:iCs/>
                <w:sz w:val="24"/>
                <w:szCs w:val="24"/>
                <w:lang w:eastAsia="en-US"/>
              </w:rPr>
            </w:pPr>
          </w:p>
        </w:tc>
      </w:tr>
    </w:tbl>
    <w:p w14:paraId="3D4678DE" w14:textId="77777777" w:rsidR="00927620" w:rsidRPr="00E04F6A" w:rsidRDefault="00927620" w:rsidP="00E86915">
      <w:pPr>
        <w:suppressAutoHyphens/>
        <w:spacing w:after="0"/>
        <w:ind w:firstLine="709"/>
        <w:contextualSpacing/>
        <w:jc w:val="both"/>
        <w:rPr>
          <w:rFonts w:ascii="Times New Roman" w:eastAsia="Calibri" w:hAnsi="Times New Roman" w:cs="Times New Roman"/>
          <w:bCs/>
          <w:iCs/>
          <w:sz w:val="16"/>
          <w:szCs w:val="16"/>
          <w:lang w:eastAsia="en-US"/>
        </w:rPr>
      </w:pPr>
    </w:p>
    <w:p w14:paraId="738CDB85" w14:textId="10FB8F7F" w:rsidR="00197BE2" w:rsidRPr="009216F7" w:rsidRDefault="00197BE2" w:rsidP="00197BE2">
      <w:pPr>
        <w:suppressAutoHyphens/>
        <w:spacing w:after="0" w:line="240" w:lineRule="auto"/>
        <w:ind w:firstLine="709"/>
        <w:jc w:val="both"/>
        <w:rPr>
          <w:rFonts w:ascii="Times New Roman" w:hAnsi="Times New Roman" w:cs="Times New Roman"/>
          <w:bCs/>
          <w:sz w:val="24"/>
          <w:szCs w:val="24"/>
        </w:rPr>
      </w:pPr>
      <w:r w:rsidRPr="009216F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007E694B" w:rsidRPr="009216F7">
        <w:rPr>
          <w:rFonts w:ascii="Times New Roman" w:hAnsi="Times New Roman" w:cs="Times New Roman"/>
          <w:bCs/>
          <w:sz w:val="24"/>
          <w:szCs w:val="24"/>
        </w:rPr>
        <w:br/>
      </w:r>
      <w:r w:rsidRPr="009216F7">
        <w:rPr>
          <w:rFonts w:ascii="Times New Roman" w:hAnsi="Times New Roman" w:cs="Times New Roman"/>
          <w:bCs/>
          <w:sz w:val="24"/>
          <w:szCs w:val="24"/>
        </w:rPr>
        <w:t>и воспитательной работы.</w:t>
      </w:r>
    </w:p>
    <w:p w14:paraId="21DA2BC8" w14:textId="77777777" w:rsidR="007D3F48" w:rsidRPr="009216F7" w:rsidRDefault="007D3F48" w:rsidP="007D3F48">
      <w:pPr>
        <w:suppressAutoHyphens/>
        <w:ind w:firstLine="709"/>
        <w:contextualSpacing/>
        <w:jc w:val="both"/>
        <w:rPr>
          <w:rFonts w:ascii="Times New Roman" w:eastAsia="Times New Roman" w:hAnsi="Times New Roman" w:cs="Times New Roman"/>
          <w:bCs/>
          <w:sz w:val="24"/>
          <w:szCs w:val="24"/>
        </w:rPr>
      </w:pPr>
      <w:r w:rsidRPr="009216F7">
        <w:rPr>
          <w:rFonts w:ascii="Times New Roman" w:eastAsia="Times New Roman" w:hAnsi="Times New Roman" w:cs="Times New Roman"/>
          <w:bCs/>
          <w:sz w:val="24"/>
          <w:szCs w:val="24"/>
        </w:rPr>
        <w:t>Кабинет «Библиотека, читальный зал с выходом в интернет»</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D3F48" w:rsidRPr="009216F7" w14:paraId="636D28A1"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49CE6AAD" w14:textId="77777777" w:rsidR="007D3F48" w:rsidRPr="009216F7" w:rsidRDefault="007D3F48" w:rsidP="007D3F48">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EDF5295" w14:textId="6831EB6A" w:rsidR="007D3F48" w:rsidRPr="009216F7" w:rsidRDefault="007D3F48" w:rsidP="007D3F48">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86FC88A" w14:textId="5E212071" w:rsidR="007D3F48" w:rsidRPr="009216F7" w:rsidRDefault="007D3F48" w:rsidP="007D3F48">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7D3F48" w:rsidRPr="009216F7" w14:paraId="73CC8317" w14:textId="77777777" w:rsidTr="007D3F4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DBC81CD" w14:textId="77777777" w:rsidR="007D3F48" w:rsidRPr="009216F7" w:rsidRDefault="007D3F48" w:rsidP="007D3F48">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Основное оборудование</w:t>
            </w:r>
          </w:p>
        </w:tc>
      </w:tr>
      <w:tr w:rsidR="007D3F48" w:rsidRPr="009216F7" w14:paraId="44753285"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07CDFFAC"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4D615C5"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библиотекаря с ящиками для хранения/тумбой</w:t>
            </w:r>
          </w:p>
        </w:tc>
        <w:tc>
          <w:tcPr>
            <w:tcW w:w="1527" w:type="pct"/>
            <w:tcBorders>
              <w:top w:val="single" w:sz="4" w:space="0" w:color="auto"/>
              <w:left w:val="single" w:sz="4" w:space="0" w:color="auto"/>
              <w:bottom w:val="single" w:sz="4" w:space="0" w:color="auto"/>
              <w:right w:val="single" w:sz="4" w:space="0" w:color="auto"/>
            </w:tcBorders>
          </w:tcPr>
          <w:p w14:paraId="240DE775" w14:textId="37E66E36"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0849AD72"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5F1FE8F0"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6382A1C"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библиотекаря</w:t>
            </w:r>
          </w:p>
        </w:tc>
        <w:tc>
          <w:tcPr>
            <w:tcW w:w="1527" w:type="pct"/>
            <w:tcBorders>
              <w:top w:val="single" w:sz="4" w:space="0" w:color="auto"/>
              <w:left w:val="single" w:sz="4" w:space="0" w:color="auto"/>
              <w:bottom w:val="single" w:sz="4" w:space="0" w:color="auto"/>
              <w:right w:val="single" w:sz="4" w:space="0" w:color="auto"/>
            </w:tcBorders>
          </w:tcPr>
          <w:p w14:paraId="13B455BB" w14:textId="1E1EDB52"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6EC14D25"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0D8F9EF9"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9D25E8B"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7681DB27" w14:textId="20D09A21"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41DD3334"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08B96687"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B9EF3AD"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BF71B40" w14:textId="7DB5A672"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2D0E2F02"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5E021A45"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1B6B4BE"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Стеллажи библиотечные</w:t>
            </w:r>
          </w:p>
        </w:tc>
        <w:tc>
          <w:tcPr>
            <w:tcW w:w="1527" w:type="pct"/>
            <w:tcBorders>
              <w:top w:val="single" w:sz="4" w:space="0" w:color="auto"/>
              <w:left w:val="single" w:sz="4" w:space="0" w:color="auto"/>
              <w:bottom w:val="single" w:sz="4" w:space="0" w:color="auto"/>
              <w:right w:val="single" w:sz="4" w:space="0" w:color="auto"/>
            </w:tcBorders>
          </w:tcPr>
          <w:p w14:paraId="2940912D" w14:textId="3CBF680A"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3AD815AA"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142E3A65"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4C82DFED"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закрытый для хранения учебного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53D55985" w14:textId="16070E98"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00AB1375"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0EC3E624"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0C609C38"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газет и журналов</w:t>
            </w:r>
          </w:p>
        </w:tc>
        <w:tc>
          <w:tcPr>
            <w:tcW w:w="1527" w:type="pct"/>
            <w:tcBorders>
              <w:top w:val="single" w:sz="4" w:space="0" w:color="auto"/>
              <w:left w:val="single" w:sz="4" w:space="0" w:color="auto"/>
              <w:bottom w:val="single" w:sz="4" w:space="0" w:color="auto"/>
              <w:right w:val="single" w:sz="4" w:space="0" w:color="auto"/>
            </w:tcBorders>
          </w:tcPr>
          <w:p w14:paraId="7155B91A" w14:textId="27C79139"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4431335D"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3E163078"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744E3193"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для выдачи пособий</w:t>
            </w:r>
          </w:p>
        </w:tc>
        <w:tc>
          <w:tcPr>
            <w:tcW w:w="1527" w:type="pct"/>
            <w:tcBorders>
              <w:top w:val="single" w:sz="4" w:space="0" w:color="auto"/>
              <w:left w:val="single" w:sz="4" w:space="0" w:color="auto"/>
              <w:bottom w:val="single" w:sz="4" w:space="0" w:color="auto"/>
              <w:right w:val="single" w:sz="4" w:space="0" w:color="auto"/>
            </w:tcBorders>
          </w:tcPr>
          <w:p w14:paraId="76D0D2BA" w14:textId="2E1AED6F"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13BE12C9"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2E8C5220"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58375936"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читательских формуляров</w:t>
            </w:r>
          </w:p>
        </w:tc>
        <w:tc>
          <w:tcPr>
            <w:tcW w:w="1527" w:type="pct"/>
            <w:tcBorders>
              <w:top w:val="single" w:sz="4" w:space="0" w:color="auto"/>
              <w:left w:val="single" w:sz="4" w:space="0" w:color="auto"/>
              <w:bottom w:val="single" w:sz="4" w:space="0" w:color="auto"/>
              <w:right w:val="single" w:sz="4" w:space="0" w:color="auto"/>
            </w:tcBorders>
          </w:tcPr>
          <w:p w14:paraId="5E664050" w14:textId="5A1377DD"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45936CBC"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7DE354B3"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15355343"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Каталожный шкаф</w:t>
            </w:r>
          </w:p>
        </w:tc>
        <w:tc>
          <w:tcPr>
            <w:tcW w:w="1527" w:type="pct"/>
            <w:tcBorders>
              <w:top w:val="single" w:sz="4" w:space="0" w:color="auto"/>
              <w:left w:val="single" w:sz="4" w:space="0" w:color="auto"/>
              <w:bottom w:val="single" w:sz="4" w:space="0" w:color="auto"/>
              <w:right w:val="single" w:sz="4" w:space="0" w:color="auto"/>
            </w:tcBorders>
          </w:tcPr>
          <w:p w14:paraId="39C7EB1C" w14:textId="37EA507F"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1B254CB8"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43BF40CA" w14:textId="3049DEB4"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7D3F48" w:rsidRPr="009216F7" w14:paraId="00103AA3"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00FCDF54"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3F48" w:rsidRPr="009216F7" w14:paraId="6F8844DA"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09A63DA3"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9973A97"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Мобильная электронная библиотека</w:t>
            </w:r>
          </w:p>
        </w:tc>
        <w:tc>
          <w:tcPr>
            <w:tcW w:w="1527" w:type="pct"/>
            <w:tcBorders>
              <w:top w:val="single" w:sz="4" w:space="0" w:color="auto"/>
              <w:left w:val="single" w:sz="4" w:space="0" w:color="auto"/>
              <w:bottom w:val="single" w:sz="4" w:space="0" w:color="auto"/>
              <w:right w:val="single" w:sz="4" w:space="0" w:color="auto"/>
            </w:tcBorders>
          </w:tcPr>
          <w:p w14:paraId="49AF9231" w14:textId="331EF19A"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4299DFDE"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59C66457"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B045544"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tcPr>
          <w:p w14:paraId="6047EE9D" w14:textId="45277624"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4CC5CFDA"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242E1188"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66345A2"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7973064E" w14:textId="15EC0AB6"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7F8BF686"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5BC3BF3A"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7D3F48" w:rsidRPr="009216F7" w14:paraId="00717240" w14:textId="77777777" w:rsidTr="007D3F48">
        <w:tc>
          <w:tcPr>
            <w:tcW w:w="273" w:type="pct"/>
            <w:tcBorders>
              <w:top w:val="single" w:sz="4" w:space="0" w:color="auto"/>
              <w:left w:val="single" w:sz="4" w:space="0" w:color="auto"/>
              <w:bottom w:val="single" w:sz="4" w:space="0" w:color="auto"/>
              <w:right w:val="single" w:sz="4" w:space="0" w:color="auto"/>
            </w:tcBorders>
          </w:tcPr>
          <w:p w14:paraId="377D6672"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0CFEF51" w14:textId="5B0F3CF4" w:rsidR="007D3F48" w:rsidRPr="009216F7" w:rsidRDefault="007D3F48" w:rsidP="007D3F48">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41CD057" w14:textId="1B63B479"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68CABD21"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1B38B028" w14:textId="72A242EA"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Дополнительное оборудование</w:t>
            </w:r>
          </w:p>
        </w:tc>
      </w:tr>
      <w:tr w:rsidR="007D3F48" w:rsidRPr="009216F7" w14:paraId="115232FA"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44C69515"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3F48" w:rsidRPr="009216F7" w14:paraId="3FA0E4CF"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197A6D53"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8C0CE17"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Тележка-хранилище ноутбуков/планшетов с системой подзарядки в комплекте с ноутбуками/планшетами (лицензионное программное обеспечение (ПО),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527" w:type="pct"/>
            <w:tcBorders>
              <w:top w:val="single" w:sz="4" w:space="0" w:color="auto"/>
              <w:left w:val="single" w:sz="4" w:space="0" w:color="auto"/>
              <w:bottom w:val="single" w:sz="4" w:space="0" w:color="auto"/>
              <w:right w:val="single" w:sz="4" w:space="0" w:color="auto"/>
            </w:tcBorders>
          </w:tcPr>
          <w:p w14:paraId="67AF0006" w14:textId="55EE08E3"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717027F4"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1A76B1FE"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6971A1D"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Интерактивный программно-аппаратный комплекс мобильный или стационарный (программное обеспечение (ПО), проектор, крепление в комплекте) с возможностью проведения онлайн-трансляций</w:t>
            </w:r>
          </w:p>
        </w:tc>
        <w:tc>
          <w:tcPr>
            <w:tcW w:w="1527" w:type="pct"/>
            <w:tcBorders>
              <w:top w:val="single" w:sz="4" w:space="0" w:color="auto"/>
              <w:left w:val="single" w:sz="4" w:space="0" w:color="auto"/>
              <w:bottom w:val="single" w:sz="4" w:space="0" w:color="auto"/>
              <w:right w:val="single" w:sz="4" w:space="0" w:color="auto"/>
            </w:tcBorders>
          </w:tcPr>
          <w:p w14:paraId="7DD1B741" w14:textId="27D7CC4D"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4DF52463"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76B9B8D8"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D3F48" w:rsidRPr="009216F7" w14:paraId="6C042F49" w14:textId="77777777" w:rsidTr="007D3F48">
        <w:trPr>
          <w:trHeight w:val="220"/>
        </w:trPr>
        <w:tc>
          <w:tcPr>
            <w:tcW w:w="273" w:type="pct"/>
            <w:tcBorders>
              <w:top w:val="single" w:sz="4" w:space="0" w:color="auto"/>
              <w:left w:val="single" w:sz="4" w:space="0" w:color="auto"/>
              <w:bottom w:val="single" w:sz="4" w:space="0" w:color="auto"/>
              <w:right w:val="single" w:sz="4" w:space="0" w:color="auto"/>
            </w:tcBorders>
          </w:tcPr>
          <w:p w14:paraId="5081D5C9"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1FF36879" w14:textId="5BD9ED5E" w:rsidR="007D3F48" w:rsidRPr="009216F7" w:rsidRDefault="007D3F48" w:rsidP="007D3F48">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7FBA560" w14:textId="1CC565AA"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bl>
    <w:p w14:paraId="7796F46F" w14:textId="77777777" w:rsidR="007D3F48" w:rsidRPr="009216F7" w:rsidRDefault="007D3F48" w:rsidP="007D3F48">
      <w:pPr>
        <w:suppressAutoHyphens/>
        <w:spacing w:line="240" w:lineRule="auto"/>
        <w:ind w:firstLine="709"/>
        <w:contextualSpacing/>
        <w:jc w:val="both"/>
        <w:rPr>
          <w:rFonts w:ascii="Times New Roman" w:eastAsia="Times New Roman" w:hAnsi="Times New Roman" w:cs="Times New Roman"/>
          <w:bCs/>
          <w:sz w:val="24"/>
          <w:szCs w:val="24"/>
        </w:rPr>
      </w:pPr>
    </w:p>
    <w:p w14:paraId="752C3C55" w14:textId="77777777" w:rsidR="007D3F48" w:rsidRPr="009216F7" w:rsidRDefault="007D3F48" w:rsidP="007D3F48">
      <w:pPr>
        <w:suppressAutoHyphens/>
        <w:spacing w:line="240" w:lineRule="auto"/>
        <w:ind w:firstLine="709"/>
        <w:contextualSpacing/>
        <w:jc w:val="both"/>
        <w:rPr>
          <w:rFonts w:ascii="Times New Roman" w:eastAsia="Times New Roman" w:hAnsi="Times New Roman" w:cs="Times New Roman"/>
          <w:bCs/>
          <w:sz w:val="24"/>
          <w:szCs w:val="24"/>
        </w:rPr>
      </w:pPr>
      <w:r w:rsidRPr="009216F7">
        <w:rPr>
          <w:rFonts w:ascii="Times New Roman" w:eastAsia="Times New Roman" w:hAnsi="Times New Roman" w:cs="Times New Roman"/>
          <w:bCs/>
          <w:sz w:val="24"/>
          <w:szCs w:val="24"/>
        </w:rPr>
        <w:t>Кабинет «Актовый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D3F48" w:rsidRPr="009216F7" w14:paraId="425A83D3"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3D138C61" w14:textId="77777777" w:rsidR="007D3F48" w:rsidRPr="009216F7" w:rsidRDefault="007D3F48" w:rsidP="007D3F48">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1FD36B0" w14:textId="354F16E5" w:rsidR="007D3F48" w:rsidRPr="009216F7" w:rsidRDefault="007D3F48" w:rsidP="007D3F48">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A27C26C" w14:textId="362E1241" w:rsidR="007D3F48" w:rsidRPr="009216F7" w:rsidRDefault="007D3F48" w:rsidP="007D3F48">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7D3F48" w:rsidRPr="009216F7" w14:paraId="3A97A0B3" w14:textId="77777777" w:rsidTr="007D3F4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5800048" w14:textId="77777777" w:rsidR="007D3F48" w:rsidRPr="009216F7" w:rsidRDefault="007D3F48" w:rsidP="007D3F48">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Основное оборудование</w:t>
            </w:r>
          </w:p>
        </w:tc>
      </w:tr>
      <w:tr w:rsidR="007D3F48" w:rsidRPr="009216F7" w14:paraId="3CD7C6A5"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65FCC4FF"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D1E5FE7"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мягкий/секционные стулья/скамьи</w:t>
            </w:r>
          </w:p>
        </w:tc>
        <w:tc>
          <w:tcPr>
            <w:tcW w:w="1527" w:type="pct"/>
            <w:tcBorders>
              <w:top w:val="single" w:sz="4" w:space="0" w:color="auto"/>
              <w:left w:val="single" w:sz="4" w:space="0" w:color="auto"/>
              <w:bottom w:val="single" w:sz="4" w:space="0" w:color="auto"/>
              <w:right w:val="single" w:sz="4" w:space="0" w:color="auto"/>
            </w:tcBorders>
          </w:tcPr>
          <w:p w14:paraId="0151DEAA" w14:textId="207F10E5"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568CD9F6"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3CEC8C32"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9CB40D1"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Трибуна для докладчика</w:t>
            </w:r>
          </w:p>
        </w:tc>
        <w:tc>
          <w:tcPr>
            <w:tcW w:w="1527" w:type="pct"/>
            <w:tcBorders>
              <w:top w:val="single" w:sz="4" w:space="0" w:color="auto"/>
              <w:left w:val="single" w:sz="4" w:space="0" w:color="auto"/>
              <w:bottom w:val="single" w:sz="4" w:space="0" w:color="auto"/>
              <w:right w:val="single" w:sz="4" w:space="0" w:color="auto"/>
            </w:tcBorders>
          </w:tcPr>
          <w:p w14:paraId="658265EB" w14:textId="45B7ED65"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12530680" w14:textId="77777777" w:rsidTr="007D3F48">
        <w:tc>
          <w:tcPr>
            <w:tcW w:w="273" w:type="pct"/>
            <w:tcBorders>
              <w:top w:val="single" w:sz="4" w:space="0" w:color="auto"/>
              <w:left w:val="single" w:sz="4" w:space="0" w:color="auto"/>
              <w:bottom w:val="single" w:sz="4" w:space="0" w:color="auto"/>
              <w:right w:val="single" w:sz="4" w:space="0" w:color="auto"/>
            </w:tcBorders>
            <w:vAlign w:val="center"/>
            <w:hideMark/>
          </w:tcPr>
          <w:p w14:paraId="74929A4A"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736069D"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Система хранения (для реквизита, светового и звукового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2EA88715" w14:textId="3C1B0B1E"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5AB670E3"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162D161F" w14:textId="74211C7F"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7D3F48" w:rsidRPr="009216F7" w14:paraId="6B098C1C"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24159533"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3F48" w:rsidRPr="009216F7" w14:paraId="13DC7080"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6850EC0E"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37CC5DB"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7" w:type="pct"/>
            <w:tcBorders>
              <w:top w:val="single" w:sz="4" w:space="0" w:color="auto"/>
              <w:left w:val="single" w:sz="4" w:space="0" w:color="auto"/>
              <w:bottom w:val="single" w:sz="4" w:space="0" w:color="auto"/>
              <w:right w:val="single" w:sz="4" w:space="0" w:color="auto"/>
            </w:tcBorders>
          </w:tcPr>
          <w:p w14:paraId="64BF2432" w14:textId="7486460D"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2D0F5CA8"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0AD4AC47"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BE1E81A"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система защиты от вредоносной информации)</w:t>
            </w:r>
          </w:p>
        </w:tc>
        <w:tc>
          <w:tcPr>
            <w:tcW w:w="1527" w:type="pct"/>
            <w:tcBorders>
              <w:top w:val="single" w:sz="4" w:space="0" w:color="auto"/>
              <w:left w:val="single" w:sz="4" w:space="0" w:color="auto"/>
              <w:bottom w:val="single" w:sz="4" w:space="0" w:color="auto"/>
              <w:right w:val="single" w:sz="4" w:space="0" w:color="auto"/>
            </w:tcBorders>
          </w:tcPr>
          <w:p w14:paraId="4491EBC9" w14:textId="5E3A5DDA"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47EA64EC"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41625C51"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57C6D9C"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Музыкальное и звуковое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4185DFE0" w14:textId="002F5B3A"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7D8818D7" w14:textId="77777777" w:rsidTr="007D3F48">
        <w:tc>
          <w:tcPr>
            <w:tcW w:w="273" w:type="pct"/>
            <w:tcBorders>
              <w:top w:val="single" w:sz="4" w:space="0" w:color="auto"/>
              <w:left w:val="single" w:sz="4" w:space="0" w:color="auto"/>
              <w:bottom w:val="single" w:sz="4" w:space="0" w:color="auto"/>
              <w:right w:val="single" w:sz="4" w:space="0" w:color="auto"/>
            </w:tcBorders>
            <w:hideMark/>
          </w:tcPr>
          <w:p w14:paraId="062E95B1"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431669E"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Световое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63A8188" w14:textId="33CB6A2E"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23CA689E"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692DF986"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7D3F48" w:rsidRPr="009216F7" w14:paraId="3473465F" w14:textId="77777777" w:rsidTr="007D3F48">
        <w:tc>
          <w:tcPr>
            <w:tcW w:w="273" w:type="pct"/>
            <w:tcBorders>
              <w:top w:val="single" w:sz="4" w:space="0" w:color="auto"/>
              <w:left w:val="single" w:sz="4" w:space="0" w:color="auto"/>
              <w:bottom w:val="single" w:sz="4" w:space="0" w:color="auto"/>
              <w:right w:val="single" w:sz="4" w:space="0" w:color="auto"/>
            </w:tcBorders>
          </w:tcPr>
          <w:p w14:paraId="271C2E32"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F2501DC" w14:textId="4DF2FBD9" w:rsidR="007D3F48" w:rsidRPr="009216F7" w:rsidRDefault="007D3F48" w:rsidP="007D3F48">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9C562FC" w14:textId="1DB543B3"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r w:rsidR="007D3F48" w:rsidRPr="009216F7" w14:paraId="7D0EDABC"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455F88C6" w14:textId="7DB49B28"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Дополнительное оборудование</w:t>
            </w:r>
          </w:p>
        </w:tc>
      </w:tr>
      <w:tr w:rsidR="007D3F48" w:rsidRPr="009216F7" w14:paraId="61359D52"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3DEA5116"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3F48" w:rsidRPr="009216F7" w14:paraId="3AB8FFCE" w14:textId="77777777" w:rsidTr="007D3F48">
        <w:tc>
          <w:tcPr>
            <w:tcW w:w="5000" w:type="pct"/>
            <w:gridSpan w:val="3"/>
            <w:tcBorders>
              <w:top w:val="single" w:sz="4" w:space="0" w:color="auto"/>
              <w:left w:val="single" w:sz="4" w:space="0" w:color="auto"/>
              <w:bottom w:val="single" w:sz="4" w:space="0" w:color="auto"/>
              <w:right w:val="single" w:sz="4" w:space="0" w:color="auto"/>
            </w:tcBorders>
            <w:hideMark/>
          </w:tcPr>
          <w:p w14:paraId="60E134F2"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D3F48" w:rsidRPr="009216F7" w14:paraId="055D84AD" w14:textId="77777777" w:rsidTr="007D3F48">
        <w:trPr>
          <w:trHeight w:val="360"/>
        </w:trPr>
        <w:tc>
          <w:tcPr>
            <w:tcW w:w="273" w:type="pct"/>
            <w:tcBorders>
              <w:top w:val="single" w:sz="4" w:space="0" w:color="auto"/>
              <w:left w:val="single" w:sz="4" w:space="0" w:color="auto"/>
              <w:bottom w:val="single" w:sz="4" w:space="0" w:color="auto"/>
              <w:right w:val="single" w:sz="4" w:space="0" w:color="auto"/>
            </w:tcBorders>
          </w:tcPr>
          <w:p w14:paraId="663A5E25" w14:textId="77777777"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3AA940" w14:textId="6E063963" w:rsidR="007D3F48" w:rsidRPr="009216F7" w:rsidRDefault="007D3F48" w:rsidP="007D3F48">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2D7BE719" w14:textId="14B139E1" w:rsidR="007D3F48" w:rsidRPr="009216F7" w:rsidRDefault="007D3F48" w:rsidP="007D3F48">
            <w:pPr>
              <w:snapToGrid w:val="0"/>
              <w:spacing w:after="0" w:line="240" w:lineRule="auto"/>
              <w:rPr>
                <w:rFonts w:ascii="Times New Roman" w:eastAsia="Times New Roman" w:hAnsi="Times New Roman" w:cs="Times New Roman"/>
                <w:iCs/>
                <w:sz w:val="24"/>
                <w:szCs w:val="24"/>
                <w:lang w:eastAsia="en-US"/>
              </w:rPr>
            </w:pPr>
          </w:p>
        </w:tc>
      </w:tr>
    </w:tbl>
    <w:p w14:paraId="5734A059" w14:textId="01854412" w:rsidR="00197BE2" w:rsidRPr="009216F7" w:rsidRDefault="00197BE2" w:rsidP="007E694B">
      <w:pPr>
        <w:suppressAutoHyphens/>
        <w:spacing w:after="0" w:line="240" w:lineRule="auto"/>
        <w:jc w:val="both"/>
        <w:rPr>
          <w:rFonts w:ascii="Times New Roman" w:hAnsi="Times New Roman" w:cs="Times New Roman"/>
          <w:bCs/>
          <w:sz w:val="24"/>
          <w:szCs w:val="24"/>
        </w:rPr>
      </w:pPr>
    </w:p>
    <w:p w14:paraId="3E69B640" w14:textId="77777777" w:rsidR="0071590E" w:rsidRPr="009216F7" w:rsidRDefault="0071590E" w:rsidP="0071590E">
      <w:pPr>
        <w:spacing w:after="0"/>
        <w:ind w:firstLine="709"/>
        <w:contextualSpacing/>
        <w:rPr>
          <w:rFonts w:ascii="Times New Roman" w:eastAsia="Calibri" w:hAnsi="Times New Roman" w:cs="Times New Roman"/>
          <w:bCs/>
          <w:sz w:val="24"/>
          <w:szCs w:val="24"/>
          <w:lang w:eastAsia="en-US"/>
        </w:rPr>
      </w:pPr>
      <w:r w:rsidRPr="009216F7">
        <w:rPr>
          <w:rFonts w:ascii="Times New Roman" w:eastAsia="Calibri" w:hAnsi="Times New Roman" w:cs="Times New Roman"/>
          <w:bCs/>
          <w:sz w:val="24"/>
          <w:szCs w:val="24"/>
          <w:lang w:eastAsia="en-US"/>
        </w:rPr>
        <w:t xml:space="preserve">6.1.2.3. Оснащение лабораторий </w:t>
      </w:r>
    </w:p>
    <w:p w14:paraId="3DFF1EAD" w14:textId="64A5F25B" w:rsidR="00EC7D07" w:rsidRPr="009216F7" w:rsidRDefault="00EC7D07" w:rsidP="00EC7D07">
      <w:pPr>
        <w:suppressAutoHyphens/>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«Технологии производства продукции растениеводства»</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47ADF7FA"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7F489C5A"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FA31545" w14:textId="3633CFD5"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E73B32F" w14:textId="5E8A745A"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746D21FF"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0F0CDB" w14:textId="3B753C9E"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2CAA40F7"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9BE17F8"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05AD7539"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A8AFC3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0FB154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B6B7D2A" w14:textId="009E844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63A119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A76D1B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B573FC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D3786C6" w14:textId="5C455AA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54D354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CC2193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D4E056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153249FD" w14:textId="6BB2AD3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957378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E01610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5F4E00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E4432A2" w14:textId="40AC6E1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571019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1F95B1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0627FAD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46CEC539" w14:textId="3208A1C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A8A4C3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B5798B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5259BCA" w14:textId="77777777" w:rsidTr="00EC7D07">
        <w:tc>
          <w:tcPr>
            <w:tcW w:w="273" w:type="pct"/>
            <w:tcBorders>
              <w:top w:val="single" w:sz="4" w:space="0" w:color="auto"/>
              <w:left w:val="single" w:sz="4" w:space="0" w:color="auto"/>
              <w:bottom w:val="single" w:sz="4" w:space="0" w:color="auto"/>
              <w:right w:val="single" w:sz="4" w:space="0" w:color="auto"/>
            </w:tcBorders>
          </w:tcPr>
          <w:p w14:paraId="3699D7F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46FF8C67" w14:textId="6AB82A18"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4BA2B8D" w14:textId="37DB14C2"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4D5BD6EC"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ED64683" w14:textId="2608BA2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5776DF3F"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750F29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496CDD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65F58A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2D9575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36F949F3" w14:textId="7BD1E43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969AA8B"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8636D6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60A655E8" w14:textId="77777777" w:rsidTr="00EC7D07">
        <w:tc>
          <w:tcPr>
            <w:tcW w:w="273" w:type="pct"/>
            <w:tcBorders>
              <w:top w:val="single" w:sz="4" w:space="0" w:color="auto"/>
              <w:left w:val="single" w:sz="4" w:space="0" w:color="auto"/>
              <w:bottom w:val="single" w:sz="4" w:space="0" w:color="auto"/>
              <w:right w:val="single" w:sz="4" w:space="0" w:color="auto"/>
            </w:tcBorders>
          </w:tcPr>
          <w:p w14:paraId="05C055F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EAE9270" w14:textId="5101134D"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A34A4E2" w14:textId="0274AC4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6DB1D8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83A7D05"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70D6298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F09AA47"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3306ABF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30401A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BC1176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Лабораторное оборудование (монолиты, набор семян культурных растений, разборные доски, шпатели, лупы, соцветия культурных растений, живые или законсервированные части культурных растений)</w:t>
            </w:r>
          </w:p>
        </w:tc>
        <w:tc>
          <w:tcPr>
            <w:tcW w:w="1527" w:type="pct"/>
            <w:tcBorders>
              <w:top w:val="single" w:sz="4" w:space="0" w:color="auto"/>
              <w:left w:val="single" w:sz="4" w:space="0" w:color="auto"/>
              <w:bottom w:val="single" w:sz="4" w:space="0" w:color="auto"/>
              <w:right w:val="single" w:sz="4" w:space="0" w:color="auto"/>
            </w:tcBorders>
          </w:tcPr>
          <w:p w14:paraId="29AB7DD2" w14:textId="2F1289F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FD36B1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2010CC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D5448D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Весы технические с разновесами</w:t>
            </w:r>
          </w:p>
        </w:tc>
        <w:tc>
          <w:tcPr>
            <w:tcW w:w="1527" w:type="pct"/>
            <w:tcBorders>
              <w:top w:val="single" w:sz="4" w:space="0" w:color="auto"/>
              <w:left w:val="single" w:sz="4" w:space="0" w:color="auto"/>
              <w:bottom w:val="single" w:sz="4" w:space="0" w:color="auto"/>
              <w:right w:val="single" w:sz="4" w:space="0" w:color="auto"/>
            </w:tcBorders>
          </w:tcPr>
          <w:p w14:paraId="457C6249" w14:textId="7544579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758D8E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CC0A37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54B7F4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Весы аналитические с разновесами</w:t>
            </w:r>
          </w:p>
        </w:tc>
        <w:tc>
          <w:tcPr>
            <w:tcW w:w="1527" w:type="pct"/>
            <w:tcBorders>
              <w:top w:val="single" w:sz="4" w:space="0" w:color="auto"/>
              <w:left w:val="single" w:sz="4" w:space="0" w:color="auto"/>
              <w:bottom w:val="single" w:sz="4" w:space="0" w:color="auto"/>
              <w:right w:val="single" w:sz="4" w:space="0" w:color="auto"/>
            </w:tcBorders>
          </w:tcPr>
          <w:p w14:paraId="3C5E43B9" w14:textId="59E1544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FB58F1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6855DA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566735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Лупа</w:t>
            </w:r>
          </w:p>
        </w:tc>
        <w:tc>
          <w:tcPr>
            <w:tcW w:w="1527" w:type="pct"/>
            <w:tcBorders>
              <w:top w:val="single" w:sz="4" w:space="0" w:color="auto"/>
              <w:left w:val="single" w:sz="4" w:space="0" w:color="auto"/>
              <w:bottom w:val="single" w:sz="4" w:space="0" w:color="auto"/>
              <w:right w:val="single" w:sz="4" w:space="0" w:color="auto"/>
            </w:tcBorders>
          </w:tcPr>
          <w:p w14:paraId="76636F66" w14:textId="346A538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36FADD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33E787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EA109C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рН-метр</w:t>
            </w:r>
          </w:p>
        </w:tc>
        <w:tc>
          <w:tcPr>
            <w:tcW w:w="1527" w:type="pct"/>
            <w:tcBorders>
              <w:top w:val="single" w:sz="4" w:space="0" w:color="auto"/>
              <w:left w:val="single" w:sz="4" w:space="0" w:color="auto"/>
              <w:bottom w:val="single" w:sz="4" w:space="0" w:color="auto"/>
              <w:right w:val="single" w:sz="4" w:space="0" w:color="auto"/>
            </w:tcBorders>
          </w:tcPr>
          <w:p w14:paraId="23021F18" w14:textId="6E12221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73D6A7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E6CEDF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03F1126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Прибор для демонстрации водных свойств почвы</w:t>
            </w:r>
          </w:p>
        </w:tc>
        <w:tc>
          <w:tcPr>
            <w:tcW w:w="1527" w:type="pct"/>
            <w:tcBorders>
              <w:top w:val="single" w:sz="4" w:space="0" w:color="auto"/>
              <w:left w:val="single" w:sz="4" w:space="0" w:color="auto"/>
              <w:bottom w:val="single" w:sz="4" w:space="0" w:color="auto"/>
              <w:right w:val="single" w:sz="4" w:space="0" w:color="auto"/>
            </w:tcBorders>
          </w:tcPr>
          <w:p w14:paraId="525C3A82" w14:textId="48B2252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AD3262F"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A29230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2731A34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3652A00F" w14:textId="7548BC9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6DC530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16C9E8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2F0AAFD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Термометры для измерения температуры воздуха и почвы</w:t>
            </w:r>
          </w:p>
        </w:tc>
        <w:tc>
          <w:tcPr>
            <w:tcW w:w="1527" w:type="pct"/>
            <w:tcBorders>
              <w:top w:val="single" w:sz="4" w:space="0" w:color="auto"/>
              <w:left w:val="single" w:sz="4" w:space="0" w:color="auto"/>
              <w:bottom w:val="single" w:sz="4" w:space="0" w:color="auto"/>
              <w:right w:val="single" w:sz="4" w:space="0" w:color="auto"/>
            </w:tcBorders>
          </w:tcPr>
          <w:p w14:paraId="48094657" w14:textId="02788C4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16F154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D69B15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0AC6591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Барометр</w:t>
            </w:r>
          </w:p>
        </w:tc>
        <w:tc>
          <w:tcPr>
            <w:tcW w:w="1527" w:type="pct"/>
            <w:tcBorders>
              <w:top w:val="single" w:sz="4" w:space="0" w:color="auto"/>
              <w:left w:val="single" w:sz="4" w:space="0" w:color="auto"/>
              <w:bottom w:val="single" w:sz="4" w:space="0" w:color="auto"/>
              <w:right w:val="single" w:sz="4" w:space="0" w:color="auto"/>
            </w:tcBorders>
          </w:tcPr>
          <w:p w14:paraId="7654773B" w14:textId="65AA774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8F82D1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D8F648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410FBFC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Часы</w:t>
            </w:r>
          </w:p>
        </w:tc>
        <w:tc>
          <w:tcPr>
            <w:tcW w:w="1527" w:type="pct"/>
            <w:tcBorders>
              <w:top w:val="single" w:sz="4" w:space="0" w:color="auto"/>
              <w:left w:val="single" w:sz="4" w:space="0" w:color="auto"/>
              <w:bottom w:val="single" w:sz="4" w:space="0" w:color="auto"/>
              <w:right w:val="single" w:sz="4" w:space="0" w:color="auto"/>
            </w:tcBorders>
          </w:tcPr>
          <w:p w14:paraId="143CBBAA" w14:textId="57AFBA5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D633399"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3E6BE5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hideMark/>
          </w:tcPr>
          <w:p w14:paraId="2622157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Лотки для сортировки семян</w:t>
            </w:r>
          </w:p>
        </w:tc>
        <w:tc>
          <w:tcPr>
            <w:tcW w:w="1527" w:type="pct"/>
            <w:tcBorders>
              <w:top w:val="single" w:sz="4" w:space="0" w:color="auto"/>
              <w:left w:val="single" w:sz="4" w:space="0" w:color="auto"/>
              <w:bottom w:val="single" w:sz="4" w:space="0" w:color="auto"/>
              <w:right w:val="single" w:sz="4" w:space="0" w:color="auto"/>
            </w:tcBorders>
          </w:tcPr>
          <w:p w14:paraId="049E0645" w14:textId="0B8B6AC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37DDED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1BF46B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hideMark/>
          </w:tcPr>
          <w:p w14:paraId="4208443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Наборы сит</w:t>
            </w:r>
          </w:p>
        </w:tc>
        <w:tc>
          <w:tcPr>
            <w:tcW w:w="1527" w:type="pct"/>
            <w:tcBorders>
              <w:top w:val="single" w:sz="4" w:space="0" w:color="auto"/>
              <w:left w:val="single" w:sz="4" w:space="0" w:color="auto"/>
              <w:bottom w:val="single" w:sz="4" w:space="0" w:color="auto"/>
              <w:right w:val="single" w:sz="4" w:space="0" w:color="auto"/>
            </w:tcBorders>
          </w:tcPr>
          <w:p w14:paraId="522E40EE" w14:textId="7E8C145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6865D2F"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EDA21D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hideMark/>
          </w:tcPr>
          <w:p w14:paraId="3151F3A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Планшеты</w:t>
            </w:r>
          </w:p>
        </w:tc>
        <w:tc>
          <w:tcPr>
            <w:tcW w:w="1527" w:type="pct"/>
            <w:tcBorders>
              <w:top w:val="single" w:sz="4" w:space="0" w:color="auto"/>
              <w:left w:val="single" w:sz="4" w:space="0" w:color="auto"/>
              <w:bottom w:val="single" w:sz="4" w:space="0" w:color="auto"/>
              <w:right w:val="single" w:sz="4" w:space="0" w:color="auto"/>
            </w:tcBorders>
          </w:tcPr>
          <w:p w14:paraId="2FFC20E2" w14:textId="5EF5CC8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FFEF54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BB1C12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hideMark/>
          </w:tcPr>
          <w:p w14:paraId="0D4C7A7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Измерительные и разметочные инструменты и приспособления</w:t>
            </w:r>
          </w:p>
        </w:tc>
        <w:tc>
          <w:tcPr>
            <w:tcW w:w="1527" w:type="pct"/>
            <w:tcBorders>
              <w:top w:val="single" w:sz="4" w:space="0" w:color="auto"/>
              <w:left w:val="single" w:sz="4" w:space="0" w:color="auto"/>
              <w:bottom w:val="single" w:sz="4" w:space="0" w:color="auto"/>
              <w:right w:val="single" w:sz="4" w:space="0" w:color="auto"/>
            </w:tcBorders>
          </w:tcPr>
          <w:p w14:paraId="4A022980" w14:textId="16B3955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A46F998"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314A69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73CA728B" w14:textId="77777777" w:rsidTr="00EC7D07">
        <w:tc>
          <w:tcPr>
            <w:tcW w:w="273" w:type="pct"/>
            <w:tcBorders>
              <w:top w:val="single" w:sz="4" w:space="0" w:color="auto"/>
              <w:left w:val="single" w:sz="4" w:space="0" w:color="auto"/>
              <w:bottom w:val="single" w:sz="4" w:space="0" w:color="auto"/>
              <w:right w:val="single" w:sz="4" w:space="0" w:color="auto"/>
            </w:tcBorders>
          </w:tcPr>
          <w:p w14:paraId="1FE20BC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DEB57D8" w14:textId="7020A2CD"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895BEEE" w14:textId="405DF8D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B37DD1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89946A4" w14:textId="3E2CF36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078FEC7C"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928A6B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5CEDE91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770012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EE9002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2BB86B02" w14:textId="3843654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EC480DB"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E140E7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27CCA4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Объемные модели органов растений (плоды, строение цветка)</w:t>
            </w:r>
          </w:p>
        </w:tc>
        <w:tc>
          <w:tcPr>
            <w:tcW w:w="1527" w:type="pct"/>
            <w:tcBorders>
              <w:top w:val="single" w:sz="4" w:space="0" w:color="auto"/>
              <w:left w:val="single" w:sz="4" w:space="0" w:color="auto"/>
              <w:bottom w:val="single" w:sz="4" w:space="0" w:color="auto"/>
              <w:right w:val="single" w:sz="4" w:space="0" w:color="auto"/>
            </w:tcBorders>
          </w:tcPr>
          <w:p w14:paraId="18689262" w14:textId="0C92216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57F553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39047C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11F28D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Плакаты (морфологические признаки почвы, классификация сорняков, приемы обработки почвы, технологии возделывания культурных растений)</w:t>
            </w:r>
          </w:p>
        </w:tc>
        <w:tc>
          <w:tcPr>
            <w:tcW w:w="1527" w:type="pct"/>
            <w:tcBorders>
              <w:top w:val="single" w:sz="4" w:space="0" w:color="auto"/>
              <w:left w:val="single" w:sz="4" w:space="0" w:color="auto"/>
              <w:bottom w:val="single" w:sz="4" w:space="0" w:color="auto"/>
              <w:right w:val="single" w:sz="4" w:space="0" w:color="auto"/>
            </w:tcBorders>
          </w:tcPr>
          <w:p w14:paraId="036F7244" w14:textId="5D182B8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186B8F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0F5403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3BADC6B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Стенды и фрагменты машин для основной, предпосевной и междурядной обработки почв</w:t>
            </w:r>
          </w:p>
        </w:tc>
        <w:tc>
          <w:tcPr>
            <w:tcW w:w="1527" w:type="pct"/>
            <w:tcBorders>
              <w:top w:val="single" w:sz="4" w:space="0" w:color="auto"/>
              <w:left w:val="single" w:sz="4" w:space="0" w:color="auto"/>
              <w:bottom w:val="single" w:sz="4" w:space="0" w:color="auto"/>
              <w:right w:val="single" w:sz="4" w:space="0" w:color="auto"/>
            </w:tcBorders>
          </w:tcPr>
          <w:p w14:paraId="14AD2590" w14:textId="0349F1D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F2C208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871AEC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7C4B994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Стенды и фрагменты машин для посева и посадки</w:t>
            </w:r>
          </w:p>
        </w:tc>
        <w:tc>
          <w:tcPr>
            <w:tcW w:w="1527" w:type="pct"/>
            <w:tcBorders>
              <w:top w:val="single" w:sz="4" w:space="0" w:color="auto"/>
              <w:left w:val="single" w:sz="4" w:space="0" w:color="auto"/>
              <w:bottom w:val="single" w:sz="4" w:space="0" w:color="auto"/>
              <w:right w:val="single" w:sz="4" w:space="0" w:color="auto"/>
            </w:tcBorders>
          </w:tcPr>
          <w:p w14:paraId="7B4347F3" w14:textId="46CEC5B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531360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AE7A5A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63CA67E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Стенды и фрагменты машин для уборки и послеуборочной обработки урожая</w:t>
            </w:r>
          </w:p>
        </w:tc>
        <w:tc>
          <w:tcPr>
            <w:tcW w:w="1527" w:type="pct"/>
            <w:tcBorders>
              <w:top w:val="single" w:sz="4" w:space="0" w:color="auto"/>
              <w:left w:val="single" w:sz="4" w:space="0" w:color="auto"/>
              <w:bottom w:val="single" w:sz="4" w:space="0" w:color="auto"/>
              <w:right w:val="single" w:sz="4" w:space="0" w:color="auto"/>
            </w:tcBorders>
          </w:tcPr>
          <w:p w14:paraId="6702101E" w14:textId="0584528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93348E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BF1757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4E436E0A" w14:textId="77777777" w:rsidTr="00EC7D07">
        <w:tc>
          <w:tcPr>
            <w:tcW w:w="273" w:type="pct"/>
            <w:tcBorders>
              <w:top w:val="single" w:sz="4" w:space="0" w:color="auto"/>
              <w:left w:val="single" w:sz="4" w:space="0" w:color="auto"/>
              <w:bottom w:val="single" w:sz="4" w:space="0" w:color="auto"/>
              <w:right w:val="single" w:sz="4" w:space="0" w:color="auto"/>
            </w:tcBorders>
          </w:tcPr>
          <w:p w14:paraId="1F81232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382F8450" w14:textId="6CB00882"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1F3BA6C" w14:textId="319643B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0BE1674D"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170F367A" w14:textId="716F9DAA"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«Агрометеорологии и сельскохозяйственной мелиорации»</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76BF75B9"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3DA9A316"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FE268BF" w14:textId="4856ACFE"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BD9347E" w14:textId="4037752C"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66818F56"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A144400" w14:textId="620080B6"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1B2DEB80"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364C032"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40A955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BB03CD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31B6F9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0E95632E" w14:textId="2A96FE3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A176116"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50FAB8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533549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D41383D" w14:textId="7DA346A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5F8075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DF47C8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75A4AB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1DF0479D" w14:textId="7BDADAE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2FCB48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73D412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3F9851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6743406" w14:textId="160D709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3F02ED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3A5890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308705B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46F44462" w14:textId="1CA631F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77D8EE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04162F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561E40E" w14:textId="77777777" w:rsidTr="00EC7D07">
        <w:tc>
          <w:tcPr>
            <w:tcW w:w="273" w:type="pct"/>
            <w:tcBorders>
              <w:top w:val="single" w:sz="4" w:space="0" w:color="auto"/>
              <w:left w:val="single" w:sz="4" w:space="0" w:color="auto"/>
              <w:bottom w:val="single" w:sz="4" w:space="0" w:color="auto"/>
              <w:right w:val="single" w:sz="4" w:space="0" w:color="auto"/>
            </w:tcBorders>
          </w:tcPr>
          <w:p w14:paraId="26E09F4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24AE213" w14:textId="2D8C7634"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5DCFBBBB" w14:textId="262ABC60"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3F1F8D49"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776AEE0" w14:textId="26621CC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058EB525"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87BEF0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3AE9CD8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EC803B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A44457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582913CF" w14:textId="7AFD970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4F123C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67EB25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58DC9C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7" w:type="pct"/>
            <w:tcBorders>
              <w:top w:val="single" w:sz="4" w:space="0" w:color="auto"/>
              <w:left w:val="single" w:sz="4" w:space="0" w:color="auto"/>
              <w:bottom w:val="single" w:sz="4" w:space="0" w:color="auto"/>
              <w:right w:val="single" w:sz="4" w:space="0" w:color="auto"/>
            </w:tcBorders>
            <w:hideMark/>
          </w:tcPr>
          <w:p w14:paraId="1B833E13" w14:textId="1371DFF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CDC8EAB"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1F5C6E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37F0C3FD" w14:textId="77777777" w:rsidTr="00EC7D07">
        <w:tc>
          <w:tcPr>
            <w:tcW w:w="273" w:type="pct"/>
            <w:tcBorders>
              <w:top w:val="single" w:sz="4" w:space="0" w:color="auto"/>
              <w:left w:val="single" w:sz="4" w:space="0" w:color="auto"/>
              <w:bottom w:val="single" w:sz="4" w:space="0" w:color="auto"/>
              <w:right w:val="single" w:sz="4" w:space="0" w:color="auto"/>
            </w:tcBorders>
          </w:tcPr>
          <w:p w14:paraId="445A0E8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DEC9B80" w14:textId="51F970A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09164F66" w14:textId="088B272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AF4B2CF"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A9B82C6"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28F9007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87C709E"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29E2B78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393AF5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3BB96B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Набор основных метеорологических приборов (альбедометры, термометры, психрометры, гигрометры, осадкомеры, барометры, анемометры и др.)</w:t>
            </w:r>
          </w:p>
        </w:tc>
        <w:tc>
          <w:tcPr>
            <w:tcW w:w="1527" w:type="pct"/>
            <w:tcBorders>
              <w:top w:val="single" w:sz="4" w:space="0" w:color="auto"/>
              <w:left w:val="single" w:sz="4" w:space="0" w:color="auto"/>
              <w:bottom w:val="single" w:sz="4" w:space="0" w:color="auto"/>
              <w:right w:val="single" w:sz="4" w:space="0" w:color="auto"/>
            </w:tcBorders>
            <w:hideMark/>
          </w:tcPr>
          <w:p w14:paraId="4E90F3B8" w14:textId="1015C57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A13ECB4"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9A6ABA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48020C36" w14:textId="77777777" w:rsidTr="00EC7D07">
        <w:tc>
          <w:tcPr>
            <w:tcW w:w="273" w:type="pct"/>
            <w:tcBorders>
              <w:top w:val="single" w:sz="4" w:space="0" w:color="auto"/>
              <w:left w:val="single" w:sz="4" w:space="0" w:color="auto"/>
              <w:bottom w:val="single" w:sz="4" w:space="0" w:color="auto"/>
              <w:right w:val="single" w:sz="4" w:space="0" w:color="auto"/>
            </w:tcBorders>
          </w:tcPr>
          <w:p w14:paraId="396C705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01F5164" w14:textId="0DC73F14"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1C82263F" w14:textId="5D6A1BC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092352D"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19B5ED8" w14:textId="6964A70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5350D5ED"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40EB55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3649592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F2BCBD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E37389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hideMark/>
          </w:tcPr>
          <w:p w14:paraId="1783CC82" w14:textId="2E4581E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4E8ED19"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6EE741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7E1CDB85" w14:textId="77777777" w:rsidTr="00EC7D07">
        <w:tc>
          <w:tcPr>
            <w:tcW w:w="273" w:type="pct"/>
            <w:tcBorders>
              <w:top w:val="single" w:sz="4" w:space="0" w:color="auto"/>
              <w:left w:val="single" w:sz="4" w:space="0" w:color="auto"/>
              <w:bottom w:val="single" w:sz="4" w:space="0" w:color="auto"/>
              <w:right w:val="single" w:sz="4" w:space="0" w:color="auto"/>
            </w:tcBorders>
          </w:tcPr>
          <w:p w14:paraId="26DCC84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EFB15F0" w14:textId="2FCB9C56"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01859E77" w14:textId="4AB93B0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341E8889"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1268C185" w14:textId="44331FD2"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«Семеноводства с основами селекции»</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26A3CF35"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57D4C54F"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8A2582B" w14:textId="55681C31"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71D35C0" w14:textId="6291B158"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3D2867CD"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550F087" w14:textId="1CF6A8C8"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201B1D3E"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222E795"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24F6D3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B3D8C6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33FD35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29C5401" w14:textId="7858A56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F0DE2DF"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C1D184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338C14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435B425E" w14:textId="7BCDA89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44AF4F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2C54CD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622C1E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4E75B26E" w14:textId="1BC9C32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580A38F"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AA35FE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8A2C3B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739F533" w14:textId="264FC93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DB173A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30F6C5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21BCBCD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60A67A5F" w14:textId="5DE62E7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8D8631B"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BAF22D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158F87BB" w14:textId="77777777" w:rsidTr="00EC7D07">
        <w:tc>
          <w:tcPr>
            <w:tcW w:w="273" w:type="pct"/>
            <w:tcBorders>
              <w:top w:val="single" w:sz="4" w:space="0" w:color="auto"/>
              <w:left w:val="single" w:sz="4" w:space="0" w:color="auto"/>
              <w:bottom w:val="single" w:sz="4" w:space="0" w:color="auto"/>
              <w:right w:val="single" w:sz="4" w:space="0" w:color="auto"/>
            </w:tcBorders>
          </w:tcPr>
          <w:p w14:paraId="405EC3D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E8C28C9" w14:textId="2BF47264"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32056F67" w14:textId="3F1A2DD2"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21D3A0A8"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E56C516" w14:textId="3DB5B3C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438AEB7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EC7015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66B7C57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37879B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FE3405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4C2947E4" w14:textId="6D97726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2A4980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31FB66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51522AF0" w14:textId="77777777" w:rsidTr="00EC7D07">
        <w:tc>
          <w:tcPr>
            <w:tcW w:w="273" w:type="pct"/>
            <w:tcBorders>
              <w:top w:val="single" w:sz="4" w:space="0" w:color="auto"/>
              <w:left w:val="single" w:sz="4" w:space="0" w:color="auto"/>
              <w:bottom w:val="single" w:sz="4" w:space="0" w:color="auto"/>
              <w:right w:val="single" w:sz="4" w:space="0" w:color="auto"/>
            </w:tcBorders>
          </w:tcPr>
          <w:p w14:paraId="5F68465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E603C1F" w14:textId="31396051"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0CEF3F0A" w14:textId="6A5CA68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4F5927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8461DE4"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2F678024"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C00A285"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5DEFD7D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0ABA4E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3E29BE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Измерители температуры и влажности</w:t>
            </w:r>
          </w:p>
        </w:tc>
        <w:tc>
          <w:tcPr>
            <w:tcW w:w="1527" w:type="pct"/>
            <w:tcBorders>
              <w:top w:val="single" w:sz="4" w:space="0" w:color="auto"/>
              <w:left w:val="single" w:sz="4" w:space="0" w:color="auto"/>
              <w:bottom w:val="single" w:sz="4" w:space="0" w:color="auto"/>
              <w:right w:val="single" w:sz="4" w:space="0" w:color="auto"/>
            </w:tcBorders>
          </w:tcPr>
          <w:p w14:paraId="67846A53" w14:textId="0A4D719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231F75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537CC8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8AD980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Классификаторы семян</w:t>
            </w:r>
          </w:p>
        </w:tc>
        <w:tc>
          <w:tcPr>
            <w:tcW w:w="1527" w:type="pct"/>
            <w:tcBorders>
              <w:top w:val="single" w:sz="4" w:space="0" w:color="auto"/>
              <w:left w:val="single" w:sz="4" w:space="0" w:color="auto"/>
              <w:bottom w:val="single" w:sz="4" w:space="0" w:color="auto"/>
              <w:right w:val="single" w:sz="4" w:space="0" w:color="auto"/>
            </w:tcBorders>
          </w:tcPr>
          <w:p w14:paraId="16AE279A" w14:textId="580A46B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C9C333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1EBA25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7C0EC7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Прибор для определения жизнедеятельности семян микротомы</w:t>
            </w:r>
          </w:p>
        </w:tc>
        <w:tc>
          <w:tcPr>
            <w:tcW w:w="1527" w:type="pct"/>
            <w:tcBorders>
              <w:top w:val="single" w:sz="4" w:space="0" w:color="auto"/>
              <w:left w:val="single" w:sz="4" w:space="0" w:color="auto"/>
              <w:bottom w:val="single" w:sz="4" w:space="0" w:color="auto"/>
              <w:right w:val="single" w:sz="4" w:space="0" w:color="auto"/>
            </w:tcBorders>
          </w:tcPr>
          <w:p w14:paraId="0F3C0518" w14:textId="1D47335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77E990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F65F2D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520FEF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Коллекция семян сорных растений и вредителей полевых культур</w:t>
            </w:r>
          </w:p>
        </w:tc>
        <w:tc>
          <w:tcPr>
            <w:tcW w:w="1527" w:type="pct"/>
            <w:tcBorders>
              <w:top w:val="single" w:sz="4" w:space="0" w:color="auto"/>
              <w:left w:val="single" w:sz="4" w:space="0" w:color="auto"/>
              <w:bottom w:val="single" w:sz="4" w:space="0" w:color="auto"/>
              <w:right w:val="single" w:sz="4" w:space="0" w:color="auto"/>
            </w:tcBorders>
          </w:tcPr>
          <w:p w14:paraId="3DE2F931" w14:textId="4F8A7E0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3ED396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EC08AC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B992F8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Зерно разных видов</w:t>
            </w:r>
          </w:p>
        </w:tc>
        <w:tc>
          <w:tcPr>
            <w:tcW w:w="1527" w:type="pct"/>
            <w:tcBorders>
              <w:top w:val="single" w:sz="4" w:space="0" w:color="auto"/>
              <w:left w:val="single" w:sz="4" w:space="0" w:color="auto"/>
              <w:bottom w:val="single" w:sz="4" w:space="0" w:color="auto"/>
              <w:right w:val="single" w:sz="4" w:space="0" w:color="auto"/>
            </w:tcBorders>
          </w:tcPr>
          <w:p w14:paraId="5EC197E6" w14:textId="0F11CD6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A47723B"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EC119D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5109F22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Муляжи</w:t>
            </w:r>
          </w:p>
        </w:tc>
        <w:tc>
          <w:tcPr>
            <w:tcW w:w="1527" w:type="pct"/>
            <w:tcBorders>
              <w:top w:val="single" w:sz="4" w:space="0" w:color="auto"/>
              <w:left w:val="single" w:sz="4" w:space="0" w:color="auto"/>
              <w:bottom w:val="single" w:sz="4" w:space="0" w:color="auto"/>
              <w:right w:val="single" w:sz="4" w:space="0" w:color="auto"/>
            </w:tcBorders>
          </w:tcPr>
          <w:p w14:paraId="059B84EF" w14:textId="3902A43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5505BAC"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1F61E1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39EE593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Сноповой материал</w:t>
            </w:r>
          </w:p>
        </w:tc>
        <w:tc>
          <w:tcPr>
            <w:tcW w:w="1527" w:type="pct"/>
            <w:tcBorders>
              <w:top w:val="single" w:sz="4" w:space="0" w:color="auto"/>
              <w:left w:val="single" w:sz="4" w:space="0" w:color="auto"/>
              <w:bottom w:val="single" w:sz="4" w:space="0" w:color="auto"/>
              <w:right w:val="single" w:sz="4" w:space="0" w:color="auto"/>
            </w:tcBorders>
          </w:tcPr>
          <w:p w14:paraId="07E05CAF" w14:textId="3563A99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8FC8B4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6D9B4D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2CA34FAA" w14:textId="77777777" w:rsidTr="00EC7D07">
        <w:tc>
          <w:tcPr>
            <w:tcW w:w="273" w:type="pct"/>
            <w:tcBorders>
              <w:top w:val="single" w:sz="4" w:space="0" w:color="auto"/>
              <w:left w:val="single" w:sz="4" w:space="0" w:color="auto"/>
              <w:bottom w:val="single" w:sz="4" w:space="0" w:color="auto"/>
              <w:right w:val="single" w:sz="4" w:space="0" w:color="auto"/>
            </w:tcBorders>
          </w:tcPr>
          <w:p w14:paraId="6B7717F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2DEAF3A" w14:textId="0130CB70"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43F517EA" w14:textId="7F6E8A8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486C8E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033F691" w14:textId="50FB3EF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26A8D933"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1D72B6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4AA3616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6A137A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1E07EA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hideMark/>
          </w:tcPr>
          <w:p w14:paraId="7C685C21" w14:textId="23F5597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E0C3763"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8DCEA0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71A577E3" w14:textId="77777777" w:rsidTr="00EC7D07">
        <w:tc>
          <w:tcPr>
            <w:tcW w:w="273" w:type="pct"/>
            <w:tcBorders>
              <w:top w:val="single" w:sz="4" w:space="0" w:color="auto"/>
              <w:left w:val="single" w:sz="4" w:space="0" w:color="auto"/>
              <w:bottom w:val="single" w:sz="4" w:space="0" w:color="auto"/>
              <w:right w:val="single" w:sz="4" w:space="0" w:color="auto"/>
            </w:tcBorders>
          </w:tcPr>
          <w:p w14:paraId="45B5A73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4DC78B7" w14:textId="47F92A28"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790FE3DC" w14:textId="4EC60B7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73F5412A"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22D1D249" w14:textId="349B9DA3"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«Аналитической химии»</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354DDC04"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667CEEE4"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1E59FC1" w14:textId="3B967289"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12EA3C7" w14:textId="15B4BAE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64E8B0F4"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6FE4D50" w14:textId="7EBDEEAB"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2ADD7F67"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DD97800"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3604060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E6D5F5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4F087E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A9A217F" w14:textId="5172EE2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1CA3E0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3678B1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650B23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0D12020" w14:textId="412858B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A969C5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6BB24B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47BFF2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43F78ADA" w14:textId="43E1386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C4EFE4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EF7C86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2D1319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E67B9C7" w14:textId="323EB1C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F3C75E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D7DD4B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F56521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3D98F003" w14:textId="2A36BC4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2457804"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D83544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28D3C0B3" w14:textId="77777777" w:rsidTr="00EC7D07">
        <w:tc>
          <w:tcPr>
            <w:tcW w:w="273" w:type="pct"/>
            <w:tcBorders>
              <w:top w:val="single" w:sz="4" w:space="0" w:color="auto"/>
              <w:left w:val="single" w:sz="4" w:space="0" w:color="auto"/>
              <w:bottom w:val="single" w:sz="4" w:space="0" w:color="auto"/>
              <w:right w:val="single" w:sz="4" w:space="0" w:color="auto"/>
            </w:tcBorders>
          </w:tcPr>
          <w:p w14:paraId="6E1A293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CAAFA77" w14:textId="5BD53FCB"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465793F4" w14:textId="1EB23EE1"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79F42DF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E944A53" w14:textId="577A041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56AE5E76"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7933D9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3B7E17F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A6AACD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9754AA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53BE02CB" w14:textId="660CE6A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FC2661D"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F69252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73A9707F" w14:textId="77777777" w:rsidTr="00EC7D07">
        <w:tc>
          <w:tcPr>
            <w:tcW w:w="273" w:type="pct"/>
            <w:tcBorders>
              <w:top w:val="single" w:sz="4" w:space="0" w:color="auto"/>
              <w:left w:val="single" w:sz="4" w:space="0" w:color="auto"/>
              <w:bottom w:val="single" w:sz="4" w:space="0" w:color="auto"/>
              <w:right w:val="single" w:sz="4" w:space="0" w:color="auto"/>
            </w:tcBorders>
          </w:tcPr>
          <w:p w14:paraId="4FD43B9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BFE7CD4" w14:textId="3CD3094A"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0D077F40" w14:textId="3722FA2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BD153F2"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64DA575"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20924418"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88E279C"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4C59AD1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64B1DF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AC87C7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Лабораторная посуда</w:t>
            </w:r>
          </w:p>
        </w:tc>
        <w:tc>
          <w:tcPr>
            <w:tcW w:w="1527" w:type="pct"/>
            <w:tcBorders>
              <w:top w:val="single" w:sz="4" w:space="0" w:color="auto"/>
              <w:left w:val="single" w:sz="4" w:space="0" w:color="auto"/>
              <w:bottom w:val="single" w:sz="4" w:space="0" w:color="auto"/>
              <w:right w:val="single" w:sz="4" w:space="0" w:color="auto"/>
            </w:tcBorders>
          </w:tcPr>
          <w:p w14:paraId="685CD4B9" w14:textId="10E2480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575CA22"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751930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F819D2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Химические реактивы</w:t>
            </w:r>
          </w:p>
        </w:tc>
        <w:tc>
          <w:tcPr>
            <w:tcW w:w="1527" w:type="pct"/>
            <w:tcBorders>
              <w:top w:val="single" w:sz="4" w:space="0" w:color="auto"/>
              <w:left w:val="single" w:sz="4" w:space="0" w:color="auto"/>
              <w:bottom w:val="single" w:sz="4" w:space="0" w:color="auto"/>
              <w:right w:val="single" w:sz="4" w:space="0" w:color="auto"/>
            </w:tcBorders>
          </w:tcPr>
          <w:p w14:paraId="2A76AA73" w14:textId="53F2635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8F27A46"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2D8315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AEA099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Вытяжной шкаф</w:t>
            </w:r>
          </w:p>
        </w:tc>
        <w:tc>
          <w:tcPr>
            <w:tcW w:w="1527" w:type="pct"/>
            <w:tcBorders>
              <w:top w:val="single" w:sz="4" w:space="0" w:color="auto"/>
              <w:left w:val="single" w:sz="4" w:space="0" w:color="auto"/>
              <w:bottom w:val="single" w:sz="4" w:space="0" w:color="auto"/>
              <w:right w:val="single" w:sz="4" w:space="0" w:color="auto"/>
            </w:tcBorders>
          </w:tcPr>
          <w:p w14:paraId="6F7F7D30" w14:textId="14DA449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4FD6B7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9498F3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6073AB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Устройства для изучения методов химического анализа веществ</w:t>
            </w:r>
          </w:p>
        </w:tc>
        <w:tc>
          <w:tcPr>
            <w:tcW w:w="1527" w:type="pct"/>
            <w:tcBorders>
              <w:top w:val="single" w:sz="4" w:space="0" w:color="auto"/>
              <w:left w:val="single" w:sz="4" w:space="0" w:color="auto"/>
              <w:bottom w:val="single" w:sz="4" w:space="0" w:color="auto"/>
              <w:right w:val="single" w:sz="4" w:space="0" w:color="auto"/>
            </w:tcBorders>
          </w:tcPr>
          <w:p w14:paraId="0E65731A" w14:textId="148741D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405CC55"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9105E7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5698BE14" w14:textId="77777777" w:rsidTr="00EC7D07">
        <w:tc>
          <w:tcPr>
            <w:tcW w:w="273" w:type="pct"/>
            <w:tcBorders>
              <w:top w:val="single" w:sz="4" w:space="0" w:color="auto"/>
              <w:left w:val="single" w:sz="4" w:space="0" w:color="auto"/>
              <w:bottom w:val="single" w:sz="4" w:space="0" w:color="auto"/>
              <w:right w:val="single" w:sz="4" w:space="0" w:color="auto"/>
            </w:tcBorders>
          </w:tcPr>
          <w:p w14:paraId="5D7CBA6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5092133" w14:textId="07182923"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1A4B5215" w14:textId="53E2AD4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F4174B6"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CC0E5EC" w14:textId="613FC35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07A03195"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D274C2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7B761D7C"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79ADF5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950DBFF" w14:textId="77777777" w:rsidTr="00EC7D07">
        <w:tc>
          <w:tcPr>
            <w:tcW w:w="273" w:type="pct"/>
            <w:tcBorders>
              <w:top w:val="single" w:sz="4" w:space="0" w:color="auto"/>
              <w:left w:val="single" w:sz="4" w:space="0" w:color="auto"/>
              <w:bottom w:val="single" w:sz="4" w:space="0" w:color="auto"/>
              <w:right w:val="single" w:sz="4" w:space="0" w:color="auto"/>
            </w:tcBorders>
          </w:tcPr>
          <w:p w14:paraId="7D560FE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9AE479F" w14:textId="44EEE19B"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5DFE8C15" w14:textId="3A1DC50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7E147B5B"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72CD5B53" w14:textId="3EFC6ECC"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«Микробиологии, санитарии и гигиены»</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3839A1F0"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4B35765D"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D0AA753" w14:textId="75334DA4"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CC1F750" w14:textId="4C367BFF"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08F80AB9"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60640FE" w14:textId="7EFCBF3F"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1728B675"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EC00265"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3861347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FEC713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CBFDBC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675EBC0D" w14:textId="5A09983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434418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4256DE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AF5054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14D7C1D8" w14:textId="3D2241E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0E2A3C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3C2AB8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E3AA7C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5B42E89D" w14:textId="66477B1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4992F7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1B1F3D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2E4643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EE43A31" w14:textId="5F4AB77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B29355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3BF7F0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479780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22FF6743" w14:textId="506E19D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525F9B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6EFB60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6F202E73" w14:textId="77777777" w:rsidTr="00EC7D07">
        <w:tc>
          <w:tcPr>
            <w:tcW w:w="273" w:type="pct"/>
            <w:tcBorders>
              <w:top w:val="single" w:sz="4" w:space="0" w:color="auto"/>
              <w:left w:val="single" w:sz="4" w:space="0" w:color="auto"/>
              <w:bottom w:val="single" w:sz="4" w:space="0" w:color="auto"/>
              <w:right w:val="single" w:sz="4" w:space="0" w:color="auto"/>
            </w:tcBorders>
          </w:tcPr>
          <w:p w14:paraId="3CE9A18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9E736F2" w14:textId="1EFD23F1"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6633DFDE" w14:textId="231D31C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41A0B02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0A2D3B5" w14:textId="4141D79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5620E579"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C939DF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26D2573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71048B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6C38F8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27669E44" w14:textId="17F9A40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3E2B9F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E68C1E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2FF4518F" w14:textId="77777777" w:rsidTr="00EC7D07">
        <w:tc>
          <w:tcPr>
            <w:tcW w:w="273" w:type="pct"/>
            <w:tcBorders>
              <w:top w:val="single" w:sz="4" w:space="0" w:color="auto"/>
              <w:left w:val="single" w:sz="4" w:space="0" w:color="auto"/>
              <w:bottom w:val="single" w:sz="4" w:space="0" w:color="auto"/>
              <w:right w:val="single" w:sz="4" w:space="0" w:color="auto"/>
            </w:tcBorders>
          </w:tcPr>
          <w:p w14:paraId="6C0521D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BF0A255" w14:textId="1B51D280"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79904D59" w14:textId="320C7A8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1090F3C"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AE9A919"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59F8B3E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39A1A88"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7F4E70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51AFB8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72FB2D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Микроскопы</w:t>
            </w:r>
          </w:p>
        </w:tc>
        <w:tc>
          <w:tcPr>
            <w:tcW w:w="1527" w:type="pct"/>
            <w:tcBorders>
              <w:top w:val="single" w:sz="4" w:space="0" w:color="auto"/>
              <w:left w:val="single" w:sz="4" w:space="0" w:color="auto"/>
              <w:bottom w:val="single" w:sz="4" w:space="0" w:color="auto"/>
              <w:right w:val="single" w:sz="4" w:space="0" w:color="auto"/>
            </w:tcBorders>
          </w:tcPr>
          <w:p w14:paraId="2BEC0126" w14:textId="6636F64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62E1E4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94E967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6EEEDD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Весы</w:t>
            </w:r>
          </w:p>
        </w:tc>
        <w:tc>
          <w:tcPr>
            <w:tcW w:w="1527" w:type="pct"/>
            <w:tcBorders>
              <w:top w:val="single" w:sz="4" w:space="0" w:color="auto"/>
              <w:left w:val="single" w:sz="4" w:space="0" w:color="auto"/>
              <w:bottom w:val="single" w:sz="4" w:space="0" w:color="auto"/>
              <w:right w:val="single" w:sz="4" w:space="0" w:color="auto"/>
            </w:tcBorders>
          </w:tcPr>
          <w:p w14:paraId="5726CA5C" w14:textId="659277F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7BD8CA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24CC1D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5B44CF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Колбы стеклянные</w:t>
            </w:r>
          </w:p>
        </w:tc>
        <w:tc>
          <w:tcPr>
            <w:tcW w:w="1527" w:type="pct"/>
            <w:tcBorders>
              <w:top w:val="single" w:sz="4" w:space="0" w:color="auto"/>
              <w:left w:val="single" w:sz="4" w:space="0" w:color="auto"/>
              <w:bottom w:val="single" w:sz="4" w:space="0" w:color="auto"/>
              <w:right w:val="single" w:sz="4" w:space="0" w:color="auto"/>
            </w:tcBorders>
          </w:tcPr>
          <w:p w14:paraId="30F951A2" w14:textId="3F11938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FEE4BE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DC952C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F79AF6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Чаши фарфоровые</w:t>
            </w:r>
          </w:p>
        </w:tc>
        <w:tc>
          <w:tcPr>
            <w:tcW w:w="1527" w:type="pct"/>
            <w:tcBorders>
              <w:top w:val="single" w:sz="4" w:space="0" w:color="auto"/>
              <w:left w:val="single" w:sz="4" w:space="0" w:color="auto"/>
              <w:bottom w:val="single" w:sz="4" w:space="0" w:color="auto"/>
              <w:right w:val="single" w:sz="4" w:space="0" w:color="auto"/>
            </w:tcBorders>
          </w:tcPr>
          <w:p w14:paraId="5A49E54B" w14:textId="2055767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0A8EA7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3E2DF1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1947C9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Стаканы стеклянные</w:t>
            </w:r>
          </w:p>
        </w:tc>
        <w:tc>
          <w:tcPr>
            <w:tcW w:w="1527" w:type="pct"/>
            <w:tcBorders>
              <w:top w:val="single" w:sz="4" w:space="0" w:color="auto"/>
              <w:left w:val="single" w:sz="4" w:space="0" w:color="auto"/>
              <w:bottom w:val="single" w:sz="4" w:space="0" w:color="auto"/>
              <w:right w:val="single" w:sz="4" w:space="0" w:color="auto"/>
            </w:tcBorders>
          </w:tcPr>
          <w:p w14:paraId="787BCE5E" w14:textId="09AF681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A79125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B382DC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253FFA0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Пинцеты</w:t>
            </w:r>
          </w:p>
        </w:tc>
        <w:tc>
          <w:tcPr>
            <w:tcW w:w="1527" w:type="pct"/>
            <w:tcBorders>
              <w:top w:val="single" w:sz="4" w:space="0" w:color="auto"/>
              <w:left w:val="single" w:sz="4" w:space="0" w:color="auto"/>
              <w:bottom w:val="single" w:sz="4" w:space="0" w:color="auto"/>
              <w:right w:val="single" w:sz="4" w:space="0" w:color="auto"/>
            </w:tcBorders>
          </w:tcPr>
          <w:p w14:paraId="22672812" w14:textId="2938E33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60A41E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1C2026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4AE2FEF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Растительный материал</w:t>
            </w:r>
          </w:p>
        </w:tc>
        <w:tc>
          <w:tcPr>
            <w:tcW w:w="1527" w:type="pct"/>
            <w:tcBorders>
              <w:top w:val="single" w:sz="4" w:space="0" w:color="auto"/>
              <w:left w:val="single" w:sz="4" w:space="0" w:color="auto"/>
              <w:bottom w:val="single" w:sz="4" w:space="0" w:color="auto"/>
              <w:right w:val="single" w:sz="4" w:space="0" w:color="auto"/>
            </w:tcBorders>
          </w:tcPr>
          <w:p w14:paraId="015CF406" w14:textId="0670A86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8647A29"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290005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59699D0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Набор красителей</w:t>
            </w:r>
          </w:p>
        </w:tc>
        <w:tc>
          <w:tcPr>
            <w:tcW w:w="1527" w:type="pct"/>
            <w:tcBorders>
              <w:top w:val="single" w:sz="4" w:space="0" w:color="auto"/>
              <w:left w:val="single" w:sz="4" w:space="0" w:color="auto"/>
              <w:bottom w:val="single" w:sz="4" w:space="0" w:color="auto"/>
              <w:right w:val="single" w:sz="4" w:space="0" w:color="auto"/>
            </w:tcBorders>
          </w:tcPr>
          <w:p w14:paraId="43B957A7" w14:textId="2AF9CDA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AF30DE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1AF3E3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2B823199" w14:textId="77777777" w:rsidTr="00EC7D07">
        <w:tc>
          <w:tcPr>
            <w:tcW w:w="273" w:type="pct"/>
            <w:tcBorders>
              <w:top w:val="single" w:sz="4" w:space="0" w:color="auto"/>
              <w:left w:val="single" w:sz="4" w:space="0" w:color="auto"/>
              <w:bottom w:val="single" w:sz="4" w:space="0" w:color="auto"/>
              <w:right w:val="single" w:sz="4" w:space="0" w:color="auto"/>
            </w:tcBorders>
          </w:tcPr>
          <w:p w14:paraId="1969917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1FF6432" w14:textId="2D052E26"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3DB38856" w14:textId="23C4C2C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B70B76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CB589B5" w14:textId="31CE7FC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6F10B4B6"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E38AB4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71E3F62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EF1A11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6BE4D5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Муляжи по морфологии растений</w:t>
            </w:r>
          </w:p>
        </w:tc>
        <w:tc>
          <w:tcPr>
            <w:tcW w:w="1527" w:type="pct"/>
            <w:tcBorders>
              <w:top w:val="single" w:sz="4" w:space="0" w:color="auto"/>
              <w:left w:val="single" w:sz="4" w:space="0" w:color="auto"/>
              <w:bottom w:val="single" w:sz="4" w:space="0" w:color="auto"/>
              <w:right w:val="single" w:sz="4" w:space="0" w:color="auto"/>
            </w:tcBorders>
          </w:tcPr>
          <w:p w14:paraId="0DAAF0C9" w14:textId="4C52CBF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8770B62"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166492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C1105B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Модели строения цветков</w:t>
            </w:r>
          </w:p>
        </w:tc>
        <w:tc>
          <w:tcPr>
            <w:tcW w:w="1527" w:type="pct"/>
            <w:tcBorders>
              <w:top w:val="single" w:sz="4" w:space="0" w:color="auto"/>
              <w:left w:val="single" w:sz="4" w:space="0" w:color="auto"/>
              <w:bottom w:val="single" w:sz="4" w:space="0" w:color="auto"/>
              <w:right w:val="single" w:sz="4" w:space="0" w:color="auto"/>
            </w:tcBorders>
          </w:tcPr>
          <w:p w14:paraId="1414AE7F" w14:textId="1F67B63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373F59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9FCB93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F5A74A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плакатов</w:t>
            </w:r>
          </w:p>
        </w:tc>
        <w:tc>
          <w:tcPr>
            <w:tcW w:w="1527" w:type="pct"/>
            <w:tcBorders>
              <w:top w:val="single" w:sz="4" w:space="0" w:color="auto"/>
              <w:left w:val="single" w:sz="4" w:space="0" w:color="auto"/>
              <w:bottom w:val="single" w:sz="4" w:space="0" w:color="auto"/>
              <w:right w:val="single" w:sz="4" w:space="0" w:color="auto"/>
            </w:tcBorders>
          </w:tcPr>
          <w:p w14:paraId="0C3B212A" w14:textId="68C5727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2487AE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2A1779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775147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Инструкция для проведения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519E55A5" w14:textId="79C5BC1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AB5D0F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1A0A3B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7FA88C62" w14:textId="77777777" w:rsidTr="00EC7D07">
        <w:tc>
          <w:tcPr>
            <w:tcW w:w="273" w:type="pct"/>
            <w:tcBorders>
              <w:top w:val="single" w:sz="4" w:space="0" w:color="auto"/>
              <w:left w:val="single" w:sz="4" w:space="0" w:color="auto"/>
              <w:bottom w:val="single" w:sz="4" w:space="0" w:color="auto"/>
              <w:right w:val="single" w:sz="4" w:space="0" w:color="auto"/>
            </w:tcBorders>
          </w:tcPr>
          <w:p w14:paraId="6C1D743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0FFFA1C" w14:textId="3AC843B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372ACA88" w14:textId="4E7198F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001E88A9"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2E6D7504" w14:textId="41338121"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«Ботаники и физиологии растений»</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16FBF32D"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382EE815"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A8A3662" w14:textId="6FEDA6CD"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35535C1" w14:textId="0B25022F"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2E46F351"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AACB274" w14:textId="15F9621A"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2D840E7D"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2F148D5"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62BC597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E2C95A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F76AD2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6DE219E" w14:textId="25D1745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AD62F9F"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EC093A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CEE3A3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0A3B952A" w14:textId="6F69922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29E154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5EDA58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8F4F44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284D2556" w14:textId="401822B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B31A972"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5A3381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1AC528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AE7D70C" w14:textId="78F8331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B63DE5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B3E5C3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3263C59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389F8952" w14:textId="64CC380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B756544"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1566BE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F21BAD0" w14:textId="77777777" w:rsidTr="00EC7D07">
        <w:tc>
          <w:tcPr>
            <w:tcW w:w="273" w:type="pct"/>
            <w:tcBorders>
              <w:top w:val="single" w:sz="4" w:space="0" w:color="auto"/>
              <w:left w:val="single" w:sz="4" w:space="0" w:color="auto"/>
              <w:bottom w:val="single" w:sz="4" w:space="0" w:color="auto"/>
              <w:right w:val="single" w:sz="4" w:space="0" w:color="auto"/>
            </w:tcBorders>
          </w:tcPr>
          <w:p w14:paraId="31BAA2F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00ABF96" w14:textId="70589C2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1764BFE0" w14:textId="770751C4"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0969EF6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C086726" w14:textId="1B353E8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6A8BE60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011162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2C6E5F6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404912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E41739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7FFD1DD5" w14:textId="5F15A68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0F407C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14DCE6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7ECE0F15" w14:textId="77777777" w:rsidTr="00EC7D07">
        <w:tc>
          <w:tcPr>
            <w:tcW w:w="273" w:type="pct"/>
            <w:tcBorders>
              <w:top w:val="single" w:sz="4" w:space="0" w:color="auto"/>
              <w:left w:val="single" w:sz="4" w:space="0" w:color="auto"/>
              <w:bottom w:val="single" w:sz="4" w:space="0" w:color="auto"/>
              <w:right w:val="single" w:sz="4" w:space="0" w:color="auto"/>
            </w:tcBorders>
          </w:tcPr>
          <w:p w14:paraId="6CDC412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8BB59EA" w14:textId="2FDBA4F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2675586D" w14:textId="6ED8B1F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5FAC56C"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2258F64"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4295901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0748EC2"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755F25A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EC6176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7BA73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Микроскопы</w:t>
            </w:r>
          </w:p>
        </w:tc>
        <w:tc>
          <w:tcPr>
            <w:tcW w:w="1527" w:type="pct"/>
            <w:tcBorders>
              <w:top w:val="single" w:sz="4" w:space="0" w:color="auto"/>
              <w:left w:val="single" w:sz="4" w:space="0" w:color="auto"/>
              <w:bottom w:val="single" w:sz="4" w:space="0" w:color="auto"/>
              <w:right w:val="single" w:sz="4" w:space="0" w:color="auto"/>
            </w:tcBorders>
          </w:tcPr>
          <w:p w14:paraId="72CB1E87" w14:textId="098DE2A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4AF7932"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E34D81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C5251B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Гербарный материал</w:t>
            </w:r>
          </w:p>
        </w:tc>
        <w:tc>
          <w:tcPr>
            <w:tcW w:w="1527" w:type="pct"/>
            <w:tcBorders>
              <w:top w:val="single" w:sz="4" w:space="0" w:color="auto"/>
              <w:left w:val="single" w:sz="4" w:space="0" w:color="auto"/>
              <w:bottom w:val="single" w:sz="4" w:space="0" w:color="auto"/>
              <w:right w:val="single" w:sz="4" w:space="0" w:color="auto"/>
            </w:tcBorders>
          </w:tcPr>
          <w:p w14:paraId="6D154972" w14:textId="233DA59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C13FD9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AC96AD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44EEFFB2" w14:textId="77777777" w:rsidTr="00EC7D07">
        <w:tc>
          <w:tcPr>
            <w:tcW w:w="273" w:type="pct"/>
            <w:tcBorders>
              <w:top w:val="single" w:sz="4" w:space="0" w:color="auto"/>
              <w:left w:val="single" w:sz="4" w:space="0" w:color="auto"/>
              <w:bottom w:val="single" w:sz="4" w:space="0" w:color="auto"/>
              <w:right w:val="single" w:sz="4" w:space="0" w:color="auto"/>
            </w:tcBorders>
          </w:tcPr>
          <w:p w14:paraId="05F3602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4BC3552" w14:textId="18557D5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23566860" w14:textId="0A2FD14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715A4E3"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FD41AD2" w14:textId="75F958D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70A46B6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4634D9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4EEF48D2"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EB833B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BA3E3D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плакатов</w:t>
            </w:r>
          </w:p>
        </w:tc>
        <w:tc>
          <w:tcPr>
            <w:tcW w:w="1527" w:type="pct"/>
            <w:tcBorders>
              <w:top w:val="single" w:sz="4" w:space="0" w:color="auto"/>
              <w:left w:val="single" w:sz="4" w:space="0" w:color="auto"/>
              <w:bottom w:val="single" w:sz="4" w:space="0" w:color="auto"/>
              <w:right w:val="single" w:sz="4" w:space="0" w:color="auto"/>
            </w:tcBorders>
            <w:hideMark/>
          </w:tcPr>
          <w:p w14:paraId="4968A784" w14:textId="0F0597A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94ACB0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CC9804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7DC76F9F" w14:textId="77777777" w:rsidTr="00EC7D07">
        <w:tc>
          <w:tcPr>
            <w:tcW w:w="273" w:type="pct"/>
            <w:tcBorders>
              <w:top w:val="single" w:sz="4" w:space="0" w:color="auto"/>
              <w:left w:val="single" w:sz="4" w:space="0" w:color="auto"/>
              <w:bottom w:val="single" w:sz="4" w:space="0" w:color="auto"/>
              <w:right w:val="single" w:sz="4" w:space="0" w:color="auto"/>
            </w:tcBorders>
          </w:tcPr>
          <w:p w14:paraId="755CB8D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12B16E0" w14:textId="22B73181"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6D19470B" w14:textId="677B8EF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67123174"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4000115F" w14:textId="4B87C83F"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«Агрономии»</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6F36D9F1"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5DA7485F"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5903CB3" w14:textId="64978B54"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759737" w14:textId="331A02C3"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7A9AEA34"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653DEE6" w14:textId="64ACE55C"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3F188F91"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417C620"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006DD4AB"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C4894A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77AADF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3871CA62" w14:textId="7F61313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52578E4"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084470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DA616D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7C6EAAB" w14:textId="4EA8F8A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2CBFE6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99B835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E0A898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3549FF18" w14:textId="4357B5A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520E65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6EBA89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9AF3D0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2C4709D" w14:textId="16E1584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3B0586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A307C8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12551D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1FC2151A" w14:textId="5E03AE7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AFB9CB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F3CCFC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352C688" w14:textId="77777777" w:rsidTr="00EC7D07">
        <w:tc>
          <w:tcPr>
            <w:tcW w:w="273" w:type="pct"/>
            <w:tcBorders>
              <w:top w:val="single" w:sz="4" w:space="0" w:color="auto"/>
              <w:left w:val="single" w:sz="4" w:space="0" w:color="auto"/>
              <w:bottom w:val="single" w:sz="4" w:space="0" w:color="auto"/>
              <w:right w:val="single" w:sz="4" w:space="0" w:color="auto"/>
            </w:tcBorders>
          </w:tcPr>
          <w:p w14:paraId="51B91F9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5FE5D71" w14:textId="126C836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4A53939D" w14:textId="0A2795B6"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4E9069B8"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996F061" w14:textId="57E7E13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1D77F03B"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534965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6B98C3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D47C78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5BD389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2730D073" w14:textId="5CA3A0E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B49E499"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744FBE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C8102F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7" w:type="pct"/>
            <w:tcBorders>
              <w:top w:val="single" w:sz="4" w:space="0" w:color="auto"/>
              <w:left w:val="single" w:sz="4" w:space="0" w:color="auto"/>
              <w:bottom w:val="single" w:sz="4" w:space="0" w:color="auto"/>
              <w:right w:val="single" w:sz="4" w:space="0" w:color="auto"/>
            </w:tcBorders>
            <w:hideMark/>
          </w:tcPr>
          <w:p w14:paraId="5C5CB2F2" w14:textId="4E49314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1202064"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CD3B70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4C6F2CEE" w14:textId="77777777" w:rsidTr="00EC7D07">
        <w:tc>
          <w:tcPr>
            <w:tcW w:w="273" w:type="pct"/>
            <w:tcBorders>
              <w:top w:val="single" w:sz="4" w:space="0" w:color="auto"/>
              <w:left w:val="single" w:sz="4" w:space="0" w:color="auto"/>
              <w:bottom w:val="single" w:sz="4" w:space="0" w:color="auto"/>
              <w:right w:val="single" w:sz="4" w:space="0" w:color="auto"/>
            </w:tcBorders>
          </w:tcPr>
          <w:p w14:paraId="3887684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B95938" w14:textId="68F2D7BC"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0AA08DDE" w14:textId="2BA718A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7DF952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01B718A"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04B02D2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768A5DE"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748B74D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5C14CF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3B1AB9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Набор химической посуды (бюксы, пробирки, воронки, мерные стаканы, фильтры бумажные, набор реактивов, индикаторов)</w:t>
            </w:r>
          </w:p>
        </w:tc>
        <w:tc>
          <w:tcPr>
            <w:tcW w:w="1527" w:type="pct"/>
            <w:tcBorders>
              <w:top w:val="single" w:sz="4" w:space="0" w:color="auto"/>
              <w:left w:val="single" w:sz="4" w:space="0" w:color="auto"/>
              <w:bottom w:val="single" w:sz="4" w:space="0" w:color="auto"/>
              <w:right w:val="single" w:sz="4" w:space="0" w:color="auto"/>
            </w:tcBorders>
          </w:tcPr>
          <w:p w14:paraId="2210AB61" w14:textId="68F411A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D210E9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50D41D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8A33C0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Весы технические с разновесами</w:t>
            </w:r>
          </w:p>
        </w:tc>
        <w:tc>
          <w:tcPr>
            <w:tcW w:w="1527" w:type="pct"/>
            <w:tcBorders>
              <w:top w:val="single" w:sz="4" w:space="0" w:color="auto"/>
              <w:left w:val="single" w:sz="4" w:space="0" w:color="auto"/>
              <w:bottom w:val="single" w:sz="4" w:space="0" w:color="auto"/>
              <w:right w:val="single" w:sz="4" w:space="0" w:color="auto"/>
            </w:tcBorders>
          </w:tcPr>
          <w:p w14:paraId="7941D1F8" w14:textId="76575CC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8E90B09"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83A1F5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8D1D82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Весы аналитические с разновесами</w:t>
            </w:r>
          </w:p>
        </w:tc>
        <w:tc>
          <w:tcPr>
            <w:tcW w:w="1527" w:type="pct"/>
            <w:tcBorders>
              <w:top w:val="single" w:sz="4" w:space="0" w:color="auto"/>
              <w:left w:val="single" w:sz="4" w:space="0" w:color="auto"/>
              <w:bottom w:val="single" w:sz="4" w:space="0" w:color="auto"/>
              <w:right w:val="single" w:sz="4" w:space="0" w:color="auto"/>
            </w:tcBorders>
          </w:tcPr>
          <w:p w14:paraId="055F0254" w14:textId="1090632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4FAD7E8"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F592CC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6B18170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Лупа</w:t>
            </w:r>
          </w:p>
        </w:tc>
        <w:tc>
          <w:tcPr>
            <w:tcW w:w="1527" w:type="pct"/>
            <w:tcBorders>
              <w:top w:val="single" w:sz="4" w:space="0" w:color="auto"/>
              <w:left w:val="single" w:sz="4" w:space="0" w:color="auto"/>
              <w:bottom w:val="single" w:sz="4" w:space="0" w:color="auto"/>
              <w:right w:val="single" w:sz="4" w:space="0" w:color="auto"/>
            </w:tcBorders>
          </w:tcPr>
          <w:p w14:paraId="163832A0" w14:textId="0E3926B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8A0A6E6"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639801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06F42E5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рН-метр</w:t>
            </w:r>
          </w:p>
        </w:tc>
        <w:tc>
          <w:tcPr>
            <w:tcW w:w="1527" w:type="pct"/>
            <w:tcBorders>
              <w:top w:val="single" w:sz="4" w:space="0" w:color="auto"/>
              <w:left w:val="single" w:sz="4" w:space="0" w:color="auto"/>
              <w:bottom w:val="single" w:sz="4" w:space="0" w:color="auto"/>
              <w:right w:val="single" w:sz="4" w:space="0" w:color="auto"/>
            </w:tcBorders>
          </w:tcPr>
          <w:p w14:paraId="60A3026B" w14:textId="418FEA6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1B6C35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62FB23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1ED436E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Прибор для демонстрации водных свойств почвы</w:t>
            </w:r>
          </w:p>
        </w:tc>
        <w:tc>
          <w:tcPr>
            <w:tcW w:w="1527" w:type="pct"/>
            <w:tcBorders>
              <w:top w:val="single" w:sz="4" w:space="0" w:color="auto"/>
              <w:left w:val="single" w:sz="4" w:space="0" w:color="auto"/>
              <w:bottom w:val="single" w:sz="4" w:space="0" w:color="auto"/>
              <w:right w:val="single" w:sz="4" w:space="0" w:color="auto"/>
            </w:tcBorders>
          </w:tcPr>
          <w:p w14:paraId="4E4B16CE" w14:textId="491FCDF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E4D3A4B"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B70A6A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3BB69B3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676DE73F" w14:textId="642DCCE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4D79CE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3C24A5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7FAB495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Термометры для измерения температуры воздуха и почвы</w:t>
            </w:r>
          </w:p>
        </w:tc>
        <w:tc>
          <w:tcPr>
            <w:tcW w:w="1527" w:type="pct"/>
            <w:tcBorders>
              <w:top w:val="single" w:sz="4" w:space="0" w:color="auto"/>
              <w:left w:val="single" w:sz="4" w:space="0" w:color="auto"/>
              <w:bottom w:val="single" w:sz="4" w:space="0" w:color="auto"/>
              <w:right w:val="single" w:sz="4" w:space="0" w:color="auto"/>
            </w:tcBorders>
          </w:tcPr>
          <w:p w14:paraId="6928948C" w14:textId="4C19C48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DD9FA5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EAAD57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2ACBC24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Барометр</w:t>
            </w:r>
          </w:p>
        </w:tc>
        <w:tc>
          <w:tcPr>
            <w:tcW w:w="1527" w:type="pct"/>
            <w:tcBorders>
              <w:top w:val="single" w:sz="4" w:space="0" w:color="auto"/>
              <w:left w:val="single" w:sz="4" w:space="0" w:color="auto"/>
              <w:bottom w:val="single" w:sz="4" w:space="0" w:color="auto"/>
              <w:right w:val="single" w:sz="4" w:space="0" w:color="auto"/>
            </w:tcBorders>
          </w:tcPr>
          <w:p w14:paraId="65E99A86" w14:textId="139470D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26C5C96"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E66D35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09C7BA9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Часы</w:t>
            </w:r>
          </w:p>
        </w:tc>
        <w:tc>
          <w:tcPr>
            <w:tcW w:w="1527" w:type="pct"/>
            <w:tcBorders>
              <w:top w:val="single" w:sz="4" w:space="0" w:color="auto"/>
              <w:left w:val="single" w:sz="4" w:space="0" w:color="auto"/>
              <w:bottom w:val="single" w:sz="4" w:space="0" w:color="auto"/>
              <w:right w:val="single" w:sz="4" w:space="0" w:color="auto"/>
            </w:tcBorders>
          </w:tcPr>
          <w:p w14:paraId="4E4D9C27" w14:textId="40BAAC9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7EFE052"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228A6D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hideMark/>
          </w:tcPr>
          <w:p w14:paraId="4C95FA8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Лотки для сортировки семян</w:t>
            </w:r>
          </w:p>
        </w:tc>
        <w:tc>
          <w:tcPr>
            <w:tcW w:w="1527" w:type="pct"/>
            <w:tcBorders>
              <w:top w:val="single" w:sz="4" w:space="0" w:color="auto"/>
              <w:left w:val="single" w:sz="4" w:space="0" w:color="auto"/>
              <w:bottom w:val="single" w:sz="4" w:space="0" w:color="auto"/>
              <w:right w:val="single" w:sz="4" w:space="0" w:color="auto"/>
            </w:tcBorders>
          </w:tcPr>
          <w:p w14:paraId="30B8ADCA" w14:textId="547D1D8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1508587"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87D7DA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hideMark/>
          </w:tcPr>
          <w:p w14:paraId="5149938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Наборы сит</w:t>
            </w:r>
          </w:p>
        </w:tc>
        <w:tc>
          <w:tcPr>
            <w:tcW w:w="1527" w:type="pct"/>
            <w:tcBorders>
              <w:top w:val="single" w:sz="4" w:space="0" w:color="auto"/>
              <w:left w:val="single" w:sz="4" w:space="0" w:color="auto"/>
              <w:bottom w:val="single" w:sz="4" w:space="0" w:color="auto"/>
              <w:right w:val="single" w:sz="4" w:space="0" w:color="auto"/>
            </w:tcBorders>
          </w:tcPr>
          <w:p w14:paraId="0EACAC09" w14:textId="5EE2FF7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C749EC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91F3E9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hideMark/>
          </w:tcPr>
          <w:p w14:paraId="1EB2248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Планшеты</w:t>
            </w:r>
          </w:p>
        </w:tc>
        <w:tc>
          <w:tcPr>
            <w:tcW w:w="1527" w:type="pct"/>
            <w:tcBorders>
              <w:top w:val="single" w:sz="4" w:space="0" w:color="auto"/>
              <w:left w:val="single" w:sz="4" w:space="0" w:color="auto"/>
              <w:bottom w:val="single" w:sz="4" w:space="0" w:color="auto"/>
              <w:right w:val="single" w:sz="4" w:space="0" w:color="auto"/>
            </w:tcBorders>
          </w:tcPr>
          <w:p w14:paraId="3330A69D" w14:textId="456E506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724BD2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0FB94D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hideMark/>
          </w:tcPr>
          <w:p w14:paraId="5E8A4C5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Мерительные и разметочные инструменты и приспособления</w:t>
            </w:r>
          </w:p>
        </w:tc>
        <w:tc>
          <w:tcPr>
            <w:tcW w:w="1527" w:type="pct"/>
            <w:tcBorders>
              <w:top w:val="single" w:sz="4" w:space="0" w:color="auto"/>
              <w:left w:val="single" w:sz="4" w:space="0" w:color="auto"/>
              <w:bottom w:val="single" w:sz="4" w:space="0" w:color="auto"/>
              <w:right w:val="single" w:sz="4" w:space="0" w:color="auto"/>
            </w:tcBorders>
          </w:tcPr>
          <w:p w14:paraId="7A9F2A3F" w14:textId="340EEAF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B35D12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77879C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15</w:t>
            </w:r>
          </w:p>
        </w:tc>
        <w:tc>
          <w:tcPr>
            <w:tcW w:w="3200" w:type="pct"/>
            <w:tcBorders>
              <w:top w:val="single" w:sz="4" w:space="0" w:color="auto"/>
              <w:left w:val="single" w:sz="4" w:space="0" w:color="auto"/>
              <w:bottom w:val="single" w:sz="4" w:space="0" w:color="auto"/>
              <w:right w:val="single" w:sz="4" w:space="0" w:color="auto"/>
            </w:tcBorders>
            <w:hideMark/>
          </w:tcPr>
          <w:p w14:paraId="13E4722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Чашки Петри</w:t>
            </w:r>
          </w:p>
        </w:tc>
        <w:tc>
          <w:tcPr>
            <w:tcW w:w="1527" w:type="pct"/>
            <w:tcBorders>
              <w:top w:val="single" w:sz="4" w:space="0" w:color="auto"/>
              <w:left w:val="single" w:sz="4" w:space="0" w:color="auto"/>
              <w:bottom w:val="single" w:sz="4" w:space="0" w:color="auto"/>
              <w:right w:val="single" w:sz="4" w:space="0" w:color="auto"/>
            </w:tcBorders>
          </w:tcPr>
          <w:p w14:paraId="3DFC181C" w14:textId="3B58C90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AE9C3B9"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AA4822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16</w:t>
            </w:r>
          </w:p>
        </w:tc>
        <w:tc>
          <w:tcPr>
            <w:tcW w:w="3200" w:type="pct"/>
            <w:tcBorders>
              <w:top w:val="single" w:sz="4" w:space="0" w:color="auto"/>
              <w:left w:val="single" w:sz="4" w:space="0" w:color="auto"/>
              <w:bottom w:val="single" w:sz="4" w:space="0" w:color="auto"/>
              <w:right w:val="single" w:sz="4" w:space="0" w:color="auto"/>
            </w:tcBorders>
            <w:hideMark/>
          </w:tcPr>
          <w:p w14:paraId="04210D1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Очки защитные</w:t>
            </w:r>
          </w:p>
        </w:tc>
        <w:tc>
          <w:tcPr>
            <w:tcW w:w="1527" w:type="pct"/>
            <w:tcBorders>
              <w:top w:val="single" w:sz="4" w:space="0" w:color="auto"/>
              <w:left w:val="single" w:sz="4" w:space="0" w:color="auto"/>
              <w:bottom w:val="single" w:sz="4" w:space="0" w:color="auto"/>
              <w:right w:val="single" w:sz="4" w:space="0" w:color="auto"/>
            </w:tcBorders>
          </w:tcPr>
          <w:p w14:paraId="03003B26" w14:textId="58247CA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03AA55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5065C6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17</w:t>
            </w:r>
          </w:p>
        </w:tc>
        <w:tc>
          <w:tcPr>
            <w:tcW w:w="3200" w:type="pct"/>
            <w:tcBorders>
              <w:top w:val="single" w:sz="4" w:space="0" w:color="auto"/>
              <w:left w:val="single" w:sz="4" w:space="0" w:color="auto"/>
              <w:bottom w:val="single" w:sz="4" w:space="0" w:color="auto"/>
              <w:right w:val="single" w:sz="4" w:space="0" w:color="auto"/>
            </w:tcBorders>
            <w:hideMark/>
          </w:tcPr>
          <w:p w14:paraId="50140E9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Фартуки</w:t>
            </w:r>
          </w:p>
        </w:tc>
        <w:tc>
          <w:tcPr>
            <w:tcW w:w="1527" w:type="pct"/>
            <w:tcBorders>
              <w:top w:val="single" w:sz="4" w:space="0" w:color="auto"/>
              <w:left w:val="single" w:sz="4" w:space="0" w:color="auto"/>
              <w:bottom w:val="single" w:sz="4" w:space="0" w:color="auto"/>
              <w:right w:val="single" w:sz="4" w:space="0" w:color="auto"/>
            </w:tcBorders>
          </w:tcPr>
          <w:p w14:paraId="2C7FDC7E" w14:textId="0ACE5F6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CEE13C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4E6C79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18</w:t>
            </w:r>
          </w:p>
        </w:tc>
        <w:tc>
          <w:tcPr>
            <w:tcW w:w="3200" w:type="pct"/>
            <w:tcBorders>
              <w:top w:val="single" w:sz="4" w:space="0" w:color="auto"/>
              <w:left w:val="single" w:sz="4" w:space="0" w:color="auto"/>
              <w:bottom w:val="single" w:sz="4" w:space="0" w:color="auto"/>
              <w:right w:val="single" w:sz="4" w:space="0" w:color="auto"/>
            </w:tcBorders>
            <w:hideMark/>
          </w:tcPr>
          <w:p w14:paraId="4483A76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Столы для титрования, мерная и другая химическая посуда для всех видов почвенных анализов</w:t>
            </w:r>
          </w:p>
        </w:tc>
        <w:tc>
          <w:tcPr>
            <w:tcW w:w="1527" w:type="pct"/>
            <w:tcBorders>
              <w:top w:val="single" w:sz="4" w:space="0" w:color="auto"/>
              <w:left w:val="single" w:sz="4" w:space="0" w:color="auto"/>
              <w:bottom w:val="single" w:sz="4" w:space="0" w:color="auto"/>
              <w:right w:val="single" w:sz="4" w:space="0" w:color="auto"/>
            </w:tcBorders>
          </w:tcPr>
          <w:p w14:paraId="09BAC396" w14:textId="2A2F5C6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E0CB83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47A962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19</w:t>
            </w:r>
          </w:p>
        </w:tc>
        <w:tc>
          <w:tcPr>
            <w:tcW w:w="3200" w:type="pct"/>
            <w:tcBorders>
              <w:top w:val="single" w:sz="4" w:space="0" w:color="auto"/>
              <w:left w:val="single" w:sz="4" w:space="0" w:color="auto"/>
              <w:bottom w:val="single" w:sz="4" w:space="0" w:color="auto"/>
              <w:right w:val="single" w:sz="4" w:space="0" w:color="auto"/>
            </w:tcBorders>
            <w:hideMark/>
          </w:tcPr>
          <w:p w14:paraId="5DDF71F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Коллекции семян сельскохозяйственных культур</w:t>
            </w:r>
          </w:p>
        </w:tc>
        <w:tc>
          <w:tcPr>
            <w:tcW w:w="1527" w:type="pct"/>
            <w:tcBorders>
              <w:top w:val="single" w:sz="4" w:space="0" w:color="auto"/>
              <w:left w:val="single" w:sz="4" w:space="0" w:color="auto"/>
              <w:bottom w:val="single" w:sz="4" w:space="0" w:color="auto"/>
              <w:right w:val="single" w:sz="4" w:space="0" w:color="auto"/>
            </w:tcBorders>
            <w:hideMark/>
          </w:tcPr>
          <w:p w14:paraId="60231C97" w14:textId="79D17C5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9FFA30D"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9046E1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75F193C5" w14:textId="77777777" w:rsidTr="00EC7D07">
        <w:tc>
          <w:tcPr>
            <w:tcW w:w="273" w:type="pct"/>
            <w:tcBorders>
              <w:top w:val="single" w:sz="4" w:space="0" w:color="auto"/>
              <w:left w:val="single" w:sz="4" w:space="0" w:color="auto"/>
              <w:bottom w:val="single" w:sz="4" w:space="0" w:color="auto"/>
              <w:right w:val="single" w:sz="4" w:space="0" w:color="auto"/>
            </w:tcBorders>
          </w:tcPr>
          <w:p w14:paraId="2F1EDC8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DFEE05D" w14:textId="474B3824"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45F227E7" w14:textId="44694E4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771D736"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FBED803" w14:textId="5F7E24B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3B3ACF1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55A109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7D5DC92C"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A2675B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7F1D0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плакатов (морфологические признаки почвы, классификация сорняков, приемы обработки почвы, технологии возделывания культурных растений)</w:t>
            </w:r>
          </w:p>
        </w:tc>
        <w:tc>
          <w:tcPr>
            <w:tcW w:w="1527" w:type="pct"/>
            <w:tcBorders>
              <w:top w:val="single" w:sz="4" w:space="0" w:color="auto"/>
              <w:left w:val="single" w:sz="4" w:space="0" w:color="auto"/>
              <w:bottom w:val="single" w:sz="4" w:space="0" w:color="auto"/>
              <w:right w:val="single" w:sz="4" w:space="0" w:color="auto"/>
            </w:tcBorders>
          </w:tcPr>
          <w:p w14:paraId="7789D282" w14:textId="749B8F1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60E8A0C"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1FB983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C0C54B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Макеты сельскохозяйственных машин</w:t>
            </w:r>
          </w:p>
        </w:tc>
        <w:tc>
          <w:tcPr>
            <w:tcW w:w="1527" w:type="pct"/>
            <w:tcBorders>
              <w:top w:val="single" w:sz="4" w:space="0" w:color="auto"/>
              <w:left w:val="single" w:sz="4" w:space="0" w:color="auto"/>
              <w:bottom w:val="single" w:sz="4" w:space="0" w:color="auto"/>
              <w:right w:val="single" w:sz="4" w:space="0" w:color="auto"/>
            </w:tcBorders>
          </w:tcPr>
          <w:p w14:paraId="001AFAA7" w14:textId="0ECD207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D9F606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6D2BCB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2B24A63" w14:textId="77777777" w:rsidTr="00EC7D07">
        <w:tc>
          <w:tcPr>
            <w:tcW w:w="273" w:type="pct"/>
            <w:tcBorders>
              <w:top w:val="single" w:sz="4" w:space="0" w:color="auto"/>
              <w:left w:val="single" w:sz="4" w:space="0" w:color="auto"/>
              <w:bottom w:val="single" w:sz="4" w:space="0" w:color="auto"/>
              <w:right w:val="single" w:sz="4" w:space="0" w:color="auto"/>
            </w:tcBorders>
          </w:tcPr>
          <w:p w14:paraId="564101D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6EF7895" w14:textId="2BB585AF"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7BF1B4CE" w14:textId="16EBE51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0CDC5BB6"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7CB6FAE1" w14:textId="002E5DD6"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«Электрификации и автоматизации сельскохозяйственного производства»</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EC7D07" w:rsidRPr="009216F7" w14:paraId="4F8A96B6" w14:textId="77777777" w:rsidTr="00EC7D07">
        <w:tc>
          <w:tcPr>
            <w:tcW w:w="273" w:type="pct"/>
            <w:tcBorders>
              <w:top w:val="single" w:sz="4" w:space="0" w:color="auto"/>
              <w:left w:val="single" w:sz="4" w:space="0" w:color="auto"/>
              <w:bottom w:val="single" w:sz="4" w:space="0" w:color="auto"/>
              <w:right w:val="single" w:sz="4" w:space="0" w:color="auto"/>
            </w:tcBorders>
            <w:vAlign w:val="center"/>
            <w:hideMark/>
          </w:tcPr>
          <w:p w14:paraId="12C38F8E"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366EEA9" w14:textId="0DD27E56"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EDEAC73" w14:textId="5F45676F"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1CB8A87F"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2C4A347" w14:textId="75B829A3"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6684F7C8"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324D179"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CF5034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62291F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7478B0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1EAE3A08" w14:textId="049DEC6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2A240F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E8A668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E8BE5F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78021310" w14:textId="398286E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535714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5A2991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9D8205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235E56D2" w14:textId="5F7F20B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C5E786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E46C8F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C97A8F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13A8073" w14:textId="2B16040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98C360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F3D928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482A660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tcPr>
          <w:p w14:paraId="1D9934D3" w14:textId="06A5B00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239FFE6"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30281C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A017D9A" w14:textId="77777777" w:rsidTr="00EC7D07">
        <w:tc>
          <w:tcPr>
            <w:tcW w:w="273" w:type="pct"/>
            <w:tcBorders>
              <w:top w:val="single" w:sz="4" w:space="0" w:color="auto"/>
              <w:left w:val="single" w:sz="4" w:space="0" w:color="auto"/>
              <w:bottom w:val="single" w:sz="4" w:space="0" w:color="auto"/>
              <w:right w:val="single" w:sz="4" w:space="0" w:color="auto"/>
            </w:tcBorders>
          </w:tcPr>
          <w:p w14:paraId="061AC20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B92EF46" w14:textId="67FACA08"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5EF221A4" w14:textId="72BF5B4B"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7FC0FDE4"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63C3B6F" w14:textId="35223B9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09077B7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9D91BA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0ADBC01C"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F183FD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0573E5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hideMark/>
          </w:tcPr>
          <w:p w14:paraId="0DFF0126" w14:textId="0C5FA4E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5B07DDA"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B65B99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88D409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7" w:type="pct"/>
            <w:tcBorders>
              <w:top w:val="single" w:sz="4" w:space="0" w:color="auto"/>
              <w:left w:val="single" w:sz="4" w:space="0" w:color="auto"/>
              <w:bottom w:val="single" w:sz="4" w:space="0" w:color="auto"/>
              <w:right w:val="single" w:sz="4" w:space="0" w:color="auto"/>
            </w:tcBorders>
            <w:hideMark/>
          </w:tcPr>
          <w:p w14:paraId="5DF33120" w14:textId="1D5EBF7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57826B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ED8FD3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4A804D8C" w14:textId="77777777" w:rsidTr="00EC7D07">
        <w:tc>
          <w:tcPr>
            <w:tcW w:w="273" w:type="pct"/>
            <w:tcBorders>
              <w:top w:val="single" w:sz="4" w:space="0" w:color="auto"/>
              <w:left w:val="single" w:sz="4" w:space="0" w:color="auto"/>
              <w:bottom w:val="single" w:sz="4" w:space="0" w:color="auto"/>
              <w:right w:val="single" w:sz="4" w:space="0" w:color="auto"/>
            </w:tcBorders>
          </w:tcPr>
          <w:p w14:paraId="3D710ED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55262CF" w14:textId="6DD664C9"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34A574D8" w14:textId="321E4D3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684DD7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72BCDD9"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17DDB88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2300933"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7FA1A402"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FFBF19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F6F5D8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Амперметры</w:t>
            </w:r>
          </w:p>
        </w:tc>
        <w:tc>
          <w:tcPr>
            <w:tcW w:w="1527" w:type="pct"/>
            <w:tcBorders>
              <w:top w:val="single" w:sz="4" w:space="0" w:color="auto"/>
              <w:left w:val="single" w:sz="4" w:space="0" w:color="auto"/>
              <w:bottom w:val="single" w:sz="4" w:space="0" w:color="auto"/>
              <w:right w:val="single" w:sz="4" w:space="0" w:color="auto"/>
            </w:tcBorders>
          </w:tcPr>
          <w:p w14:paraId="1E640F0A" w14:textId="56E3A6D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19A54E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71DD57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E93101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Генератор Г3-111</w:t>
            </w:r>
          </w:p>
        </w:tc>
        <w:tc>
          <w:tcPr>
            <w:tcW w:w="1527" w:type="pct"/>
            <w:tcBorders>
              <w:top w:val="single" w:sz="4" w:space="0" w:color="auto"/>
              <w:left w:val="single" w:sz="4" w:space="0" w:color="auto"/>
              <w:bottom w:val="single" w:sz="4" w:space="0" w:color="auto"/>
              <w:right w:val="single" w:sz="4" w:space="0" w:color="auto"/>
            </w:tcBorders>
          </w:tcPr>
          <w:p w14:paraId="7ADC5448" w14:textId="7684A74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3DD8735"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8B705F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06DBB6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Лабораторное оборудование стенд ЭС1</w:t>
            </w:r>
          </w:p>
        </w:tc>
        <w:tc>
          <w:tcPr>
            <w:tcW w:w="1527" w:type="pct"/>
            <w:tcBorders>
              <w:top w:val="single" w:sz="4" w:space="0" w:color="auto"/>
              <w:left w:val="single" w:sz="4" w:space="0" w:color="auto"/>
              <w:bottom w:val="single" w:sz="4" w:space="0" w:color="auto"/>
              <w:right w:val="single" w:sz="4" w:space="0" w:color="auto"/>
            </w:tcBorders>
          </w:tcPr>
          <w:p w14:paraId="7CBB98B0" w14:textId="5A121D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0422EE6"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498CC0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4D8F9B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Лабораторное оборудование стенд ЭС10</w:t>
            </w:r>
          </w:p>
        </w:tc>
        <w:tc>
          <w:tcPr>
            <w:tcW w:w="1527" w:type="pct"/>
            <w:tcBorders>
              <w:top w:val="single" w:sz="4" w:space="0" w:color="auto"/>
              <w:left w:val="single" w:sz="4" w:space="0" w:color="auto"/>
              <w:bottom w:val="single" w:sz="4" w:space="0" w:color="auto"/>
              <w:right w:val="single" w:sz="4" w:space="0" w:color="auto"/>
            </w:tcBorders>
          </w:tcPr>
          <w:p w14:paraId="62F0F05E" w14:textId="040153F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E56A1A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60E04D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32DCC3C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Манометр ОБВ1-160</w:t>
            </w:r>
          </w:p>
        </w:tc>
        <w:tc>
          <w:tcPr>
            <w:tcW w:w="1527" w:type="pct"/>
            <w:tcBorders>
              <w:top w:val="single" w:sz="4" w:space="0" w:color="auto"/>
              <w:left w:val="single" w:sz="4" w:space="0" w:color="auto"/>
              <w:bottom w:val="single" w:sz="4" w:space="0" w:color="auto"/>
              <w:right w:val="single" w:sz="4" w:space="0" w:color="auto"/>
            </w:tcBorders>
          </w:tcPr>
          <w:p w14:paraId="5A4EDBE4" w14:textId="41FE2C1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4C9FC4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C85609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23D816B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Милливольтметр В3-55А</w:t>
            </w:r>
          </w:p>
        </w:tc>
        <w:tc>
          <w:tcPr>
            <w:tcW w:w="1527" w:type="pct"/>
            <w:tcBorders>
              <w:top w:val="single" w:sz="4" w:space="0" w:color="auto"/>
              <w:left w:val="single" w:sz="4" w:space="0" w:color="auto"/>
              <w:bottom w:val="single" w:sz="4" w:space="0" w:color="auto"/>
              <w:right w:val="single" w:sz="4" w:space="0" w:color="auto"/>
            </w:tcBorders>
          </w:tcPr>
          <w:p w14:paraId="33EB4BDC" w14:textId="4EEEBC5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664C729"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33E11DD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5E41C0D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Миллиамперметр М381</w:t>
            </w:r>
          </w:p>
        </w:tc>
        <w:tc>
          <w:tcPr>
            <w:tcW w:w="1527" w:type="pct"/>
            <w:tcBorders>
              <w:top w:val="single" w:sz="4" w:space="0" w:color="auto"/>
              <w:left w:val="single" w:sz="4" w:space="0" w:color="auto"/>
              <w:bottom w:val="single" w:sz="4" w:space="0" w:color="auto"/>
              <w:right w:val="single" w:sz="4" w:space="0" w:color="auto"/>
            </w:tcBorders>
          </w:tcPr>
          <w:p w14:paraId="1B8F600E" w14:textId="37BBEF6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4FDC841"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339541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095B312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Асцилограф С68</w:t>
            </w:r>
          </w:p>
        </w:tc>
        <w:tc>
          <w:tcPr>
            <w:tcW w:w="1527" w:type="pct"/>
            <w:tcBorders>
              <w:top w:val="single" w:sz="4" w:space="0" w:color="auto"/>
              <w:left w:val="single" w:sz="4" w:space="0" w:color="auto"/>
              <w:bottom w:val="single" w:sz="4" w:space="0" w:color="auto"/>
              <w:right w:val="single" w:sz="4" w:space="0" w:color="auto"/>
            </w:tcBorders>
          </w:tcPr>
          <w:p w14:paraId="0A785266" w14:textId="3FDB48A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BD77536"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56F83E1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0C73592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Прибор измерительный комплект К-51</w:t>
            </w:r>
          </w:p>
        </w:tc>
        <w:tc>
          <w:tcPr>
            <w:tcW w:w="1527" w:type="pct"/>
            <w:tcBorders>
              <w:top w:val="single" w:sz="4" w:space="0" w:color="auto"/>
              <w:left w:val="single" w:sz="4" w:space="0" w:color="auto"/>
              <w:bottom w:val="single" w:sz="4" w:space="0" w:color="auto"/>
              <w:right w:val="single" w:sz="4" w:space="0" w:color="auto"/>
            </w:tcBorders>
          </w:tcPr>
          <w:p w14:paraId="402F90EC" w14:textId="5A7F4ED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D0E6F33"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13B8A3C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2D6F2F2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Прибор-терраометр 6-13</w:t>
            </w:r>
          </w:p>
        </w:tc>
        <w:tc>
          <w:tcPr>
            <w:tcW w:w="1527" w:type="pct"/>
            <w:tcBorders>
              <w:top w:val="single" w:sz="4" w:space="0" w:color="auto"/>
              <w:left w:val="single" w:sz="4" w:space="0" w:color="auto"/>
              <w:bottom w:val="single" w:sz="4" w:space="0" w:color="auto"/>
              <w:right w:val="single" w:sz="4" w:space="0" w:color="auto"/>
            </w:tcBorders>
          </w:tcPr>
          <w:p w14:paraId="1D70D7AB" w14:textId="61015B7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445C36E"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DCCB43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hideMark/>
          </w:tcPr>
          <w:p w14:paraId="312AA72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Силовой трансформатор</w:t>
            </w:r>
          </w:p>
        </w:tc>
        <w:tc>
          <w:tcPr>
            <w:tcW w:w="1527" w:type="pct"/>
            <w:tcBorders>
              <w:top w:val="single" w:sz="4" w:space="0" w:color="auto"/>
              <w:left w:val="single" w:sz="4" w:space="0" w:color="auto"/>
              <w:bottom w:val="single" w:sz="4" w:space="0" w:color="auto"/>
              <w:right w:val="single" w:sz="4" w:space="0" w:color="auto"/>
            </w:tcBorders>
          </w:tcPr>
          <w:p w14:paraId="4C5A6E49" w14:textId="0C1E9C4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6EDDBEF"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436735C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hideMark/>
          </w:tcPr>
          <w:p w14:paraId="698776A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Сопротивление ЯС-3</w:t>
            </w:r>
          </w:p>
        </w:tc>
        <w:tc>
          <w:tcPr>
            <w:tcW w:w="1527" w:type="pct"/>
            <w:tcBorders>
              <w:top w:val="single" w:sz="4" w:space="0" w:color="auto"/>
              <w:left w:val="single" w:sz="4" w:space="0" w:color="auto"/>
              <w:bottom w:val="single" w:sz="4" w:space="0" w:color="auto"/>
              <w:right w:val="single" w:sz="4" w:space="0" w:color="auto"/>
            </w:tcBorders>
          </w:tcPr>
          <w:p w14:paraId="0CDEB5B7" w14:textId="0D5E248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318EBD0"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7E1B515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hideMark/>
          </w:tcPr>
          <w:p w14:paraId="790C578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Тахометр ТМ1-12</w:t>
            </w:r>
          </w:p>
        </w:tc>
        <w:tc>
          <w:tcPr>
            <w:tcW w:w="1527" w:type="pct"/>
            <w:tcBorders>
              <w:top w:val="single" w:sz="4" w:space="0" w:color="auto"/>
              <w:left w:val="single" w:sz="4" w:space="0" w:color="auto"/>
              <w:bottom w:val="single" w:sz="4" w:space="0" w:color="auto"/>
              <w:right w:val="single" w:sz="4" w:space="0" w:color="auto"/>
            </w:tcBorders>
          </w:tcPr>
          <w:p w14:paraId="69880AF3" w14:textId="6FAC865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6BE2F3B"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0E1B54B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hideMark/>
          </w:tcPr>
          <w:p w14:paraId="498ED01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Тахометр Т410-Р</w:t>
            </w:r>
          </w:p>
        </w:tc>
        <w:tc>
          <w:tcPr>
            <w:tcW w:w="1527" w:type="pct"/>
            <w:tcBorders>
              <w:top w:val="single" w:sz="4" w:space="0" w:color="auto"/>
              <w:left w:val="single" w:sz="4" w:space="0" w:color="auto"/>
              <w:bottom w:val="single" w:sz="4" w:space="0" w:color="auto"/>
              <w:right w:val="single" w:sz="4" w:space="0" w:color="auto"/>
            </w:tcBorders>
          </w:tcPr>
          <w:p w14:paraId="06D2F99A" w14:textId="48A9B68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0DF05E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2926E3A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15</w:t>
            </w:r>
          </w:p>
        </w:tc>
        <w:tc>
          <w:tcPr>
            <w:tcW w:w="3200" w:type="pct"/>
            <w:tcBorders>
              <w:top w:val="single" w:sz="4" w:space="0" w:color="auto"/>
              <w:left w:val="single" w:sz="4" w:space="0" w:color="auto"/>
              <w:bottom w:val="single" w:sz="4" w:space="0" w:color="auto"/>
              <w:right w:val="single" w:sz="4" w:space="0" w:color="auto"/>
            </w:tcBorders>
            <w:hideMark/>
          </w:tcPr>
          <w:p w14:paraId="53F8ECE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Указатели ДУП-М</w:t>
            </w:r>
          </w:p>
        </w:tc>
        <w:tc>
          <w:tcPr>
            <w:tcW w:w="1527" w:type="pct"/>
            <w:tcBorders>
              <w:top w:val="single" w:sz="4" w:space="0" w:color="auto"/>
              <w:left w:val="single" w:sz="4" w:space="0" w:color="auto"/>
              <w:bottom w:val="single" w:sz="4" w:space="0" w:color="auto"/>
              <w:right w:val="single" w:sz="4" w:space="0" w:color="auto"/>
            </w:tcBorders>
          </w:tcPr>
          <w:p w14:paraId="0FA5A607" w14:textId="31CB4E0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457E7ED" w14:textId="77777777" w:rsidTr="00EC7D07">
        <w:tc>
          <w:tcPr>
            <w:tcW w:w="273" w:type="pct"/>
            <w:tcBorders>
              <w:top w:val="single" w:sz="4" w:space="0" w:color="auto"/>
              <w:left w:val="single" w:sz="4" w:space="0" w:color="auto"/>
              <w:bottom w:val="single" w:sz="4" w:space="0" w:color="auto"/>
              <w:right w:val="single" w:sz="4" w:space="0" w:color="auto"/>
            </w:tcBorders>
            <w:hideMark/>
          </w:tcPr>
          <w:p w14:paraId="66F3357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16</w:t>
            </w:r>
          </w:p>
        </w:tc>
        <w:tc>
          <w:tcPr>
            <w:tcW w:w="3200" w:type="pct"/>
            <w:tcBorders>
              <w:top w:val="single" w:sz="4" w:space="0" w:color="auto"/>
              <w:left w:val="single" w:sz="4" w:space="0" w:color="auto"/>
              <w:bottom w:val="single" w:sz="4" w:space="0" w:color="auto"/>
              <w:right w:val="single" w:sz="4" w:space="0" w:color="auto"/>
            </w:tcBorders>
            <w:hideMark/>
          </w:tcPr>
          <w:p w14:paraId="1B56939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Фазометр трехфазный переносной д-120</w:t>
            </w:r>
          </w:p>
        </w:tc>
        <w:tc>
          <w:tcPr>
            <w:tcW w:w="1527" w:type="pct"/>
            <w:tcBorders>
              <w:top w:val="single" w:sz="4" w:space="0" w:color="auto"/>
              <w:left w:val="single" w:sz="4" w:space="0" w:color="auto"/>
              <w:bottom w:val="single" w:sz="4" w:space="0" w:color="auto"/>
              <w:right w:val="single" w:sz="4" w:space="0" w:color="auto"/>
            </w:tcBorders>
            <w:hideMark/>
          </w:tcPr>
          <w:p w14:paraId="636993CC" w14:textId="5AF97E4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4D7660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B6961B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2EBD3D3A" w14:textId="77777777" w:rsidTr="00EC7D07">
        <w:tc>
          <w:tcPr>
            <w:tcW w:w="273" w:type="pct"/>
            <w:tcBorders>
              <w:top w:val="single" w:sz="4" w:space="0" w:color="auto"/>
              <w:left w:val="single" w:sz="4" w:space="0" w:color="auto"/>
              <w:bottom w:val="single" w:sz="4" w:space="0" w:color="auto"/>
              <w:right w:val="single" w:sz="4" w:space="0" w:color="auto"/>
            </w:tcBorders>
          </w:tcPr>
          <w:p w14:paraId="4672EB1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1B2DB67" w14:textId="54E56788"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0597E1C7" w14:textId="4F84683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C59CEA5"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CE29ACF" w14:textId="306EDBF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3756D33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C59427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AEAF1ED"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8F21A6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1A2B3518" w14:textId="77777777" w:rsidTr="00EC7D07">
        <w:tc>
          <w:tcPr>
            <w:tcW w:w="273" w:type="pct"/>
            <w:tcBorders>
              <w:top w:val="single" w:sz="4" w:space="0" w:color="auto"/>
              <w:left w:val="single" w:sz="4" w:space="0" w:color="auto"/>
              <w:bottom w:val="single" w:sz="4" w:space="0" w:color="auto"/>
              <w:right w:val="single" w:sz="4" w:space="0" w:color="auto"/>
            </w:tcBorders>
          </w:tcPr>
          <w:p w14:paraId="424FE02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D56DD7C" w14:textId="7FC1B7A0"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hideMark/>
          </w:tcPr>
          <w:p w14:paraId="587BA30E" w14:textId="259F7CF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06A08781" w14:textId="77777777"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sz w:val="24"/>
          <w:szCs w:val="24"/>
        </w:rPr>
      </w:pPr>
    </w:p>
    <w:p w14:paraId="577B12AA" w14:textId="36A95522"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w:t>
      </w:r>
      <w:r w:rsidR="00E04F6A" w:rsidRPr="009216F7">
        <w:rPr>
          <w:rFonts w:ascii="Times New Roman" w:hAnsi="Times New Roman" w:cs="Times New Roman"/>
          <w:sz w:val="24"/>
          <w:szCs w:val="24"/>
        </w:rPr>
        <w:t xml:space="preserve">Метрологии, стандартизации и подтверждения качества </w:t>
      </w:r>
      <w:r w:rsidR="00E04F6A">
        <w:rPr>
          <w:rFonts w:ascii="Times New Roman" w:eastAsia="Times New Roman" w:hAnsi="Times New Roman" w:cs="Times New Roman"/>
          <w:bCs/>
          <w:iCs/>
          <w:sz w:val="24"/>
          <w:szCs w:val="24"/>
        </w:rPr>
        <w:t>а</w:t>
      </w:r>
      <w:r w:rsidRPr="009216F7">
        <w:rPr>
          <w:rFonts w:ascii="Times New Roman" w:eastAsia="Times New Roman" w:hAnsi="Times New Roman" w:cs="Times New Roman"/>
          <w:bCs/>
          <w:iCs/>
          <w:sz w:val="24"/>
          <w:szCs w:val="24"/>
        </w:rPr>
        <w:t>грохимии»</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9"/>
        <w:gridCol w:w="2880"/>
      </w:tblGrid>
      <w:tr w:rsidR="00EC7D07" w:rsidRPr="009216F7" w14:paraId="134F8768" w14:textId="77777777" w:rsidTr="00EC7D07">
        <w:tc>
          <w:tcPr>
            <w:tcW w:w="274" w:type="pct"/>
            <w:tcBorders>
              <w:top w:val="single" w:sz="4" w:space="0" w:color="auto"/>
              <w:left w:val="single" w:sz="4" w:space="0" w:color="auto"/>
              <w:bottom w:val="single" w:sz="4" w:space="0" w:color="auto"/>
              <w:right w:val="single" w:sz="4" w:space="0" w:color="auto"/>
            </w:tcBorders>
            <w:vAlign w:val="center"/>
            <w:hideMark/>
          </w:tcPr>
          <w:p w14:paraId="2787E371"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32D3E2B" w14:textId="74BA09FC"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19B6C27A" w14:textId="201E0920"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4306DA5A"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D0A6663" w14:textId="7D53EC22"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31BE41F6"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8F3883B"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2A394C5C"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AF53E0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D596D3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6" w:type="pct"/>
            <w:tcBorders>
              <w:top w:val="single" w:sz="4" w:space="0" w:color="auto"/>
              <w:left w:val="single" w:sz="4" w:space="0" w:color="auto"/>
              <w:bottom w:val="single" w:sz="4" w:space="0" w:color="auto"/>
              <w:right w:val="single" w:sz="4" w:space="0" w:color="auto"/>
            </w:tcBorders>
          </w:tcPr>
          <w:p w14:paraId="4ABF5C00" w14:textId="3B50DEC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339055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3332F8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DB31A2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6" w:type="pct"/>
            <w:tcBorders>
              <w:top w:val="single" w:sz="4" w:space="0" w:color="auto"/>
              <w:left w:val="single" w:sz="4" w:space="0" w:color="auto"/>
              <w:bottom w:val="single" w:sz="4" w:space="0" w:color="auto"/>
              <w:right w:val="single" w:sz="4" w:space="0" w:color="auto"/>
            </w:tcBorders>
          </w:tcPr>
          <w:p w14:paraId="2AFFD271" w14:textId="287F3D1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74E310C"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2D8E3DE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4E9D7A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6" w:type="pct"/>
            <w:tcBorders>
              <w:top w:val="single" w:sz="4" w:space="0" w:color="auto"/>
              <w:left w:val="single" w:sz="4" w:space="0" w:color="auto"/>
              <w:bottom w:val="single" w:sz="4" w:space="0" w:color="auto"/>
              <w:right w:val="single" w:sz="4" w:space="0" w:color="auto"/>
            </w:tcBorders>
          </w:tcPr>
          <w:p w14:paraId="5A04055A" w14:textId="3456F85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0758C69"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3DBC940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687448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6" w:type="pct"/>
            <w:tcBorders>
              <w:top w:val="single" w:sz="4" w:space="0" w:color="auto"/>
              <w:left w:val="single" w:sz="4" w:space="0" w:color="auto"/>
              <w:bottom w:val="single" w:sz="4" w:space="0" w:color="auto"/>
              <w:right w:val="single" w:sz="4" w:space="0" w:color="auto"/>
            </w:tcBorders>
          </w:tcPr>
          <w:p w14:paraId="0E5DD308" w14:textId="0782E84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34439E9"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8985BF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080C883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6" w:type="pct"/>
            <w:tcBorders>
              <w:top w:val="single" w:sz="4" w:space="0" w:color="auto"/>
              <w:left w:val="single" w:sz="4" w:space="0" w:color="auto"/>
              <w:bottom w:val="single" w:sz="4" w:space="0" w:color="auto"/>
              <w:right w:val="single" w:sz="4" w:space="0" w:color="auto"/>
            </w:tcBorders>
          </w:tcPr>
          <w:p w14:paraId="63D37BE0" w14:textId="44165D4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609B4CF"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B6E6AF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64A888C4" w14:textId="77777777" w:rsidTr="00EC7D07">
        <w:tc>
          <w:tcPr>
            <w:tcW w:w="274" w:type="pct"/>
            <w:tcBorders>
              <w:top w:val="single" w:sz="4" w:space="0" w:color="auto"/>
              <w:left w:val="single" w:sz="4" w:space="0" w:color="auto"/>
              <w:bottom w:val="single" w:sz="4" w:space="0" w:color="auto"/>
              <w:right w:val="single" w:sz="4" w:space="0" w:color="auto"/>
            </w:tcBorders>
          </w:tcPr>
          <w:p w14:paraId="7D6A3C7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F9DB3AF" w14:textId="1B258227"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10032B80" w14:textId="72891DC3"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2E7B67CB"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093BB0B" w14:textId="1796D8F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5761AF2C"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F49A59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6B7E2C9F"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98A22B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362D0B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6" w:type="pct"/>
            <w:tcBorders>
              <w:top w:val="single" w:sz="4" w:space="0" w:color="auto"/>
              <w:left w:val="single" w:sz="4" w:space="0" w:color="auto"/>
              <w:bottom w:val="single" w:sz="4" w:space="0" w:color="auto"/>
              <w:right w:val="single" w:sz="4" w:space="0" w:color="auto"/>
            </w:tcBorders>
            <w:hideMark/>
          </w:tcPr>
          <w:p w14:paraId="20EE27EB" w14:textId="4C46824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83B07D0"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282D03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F79A82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6" w:type="pct"/>
            <w:tcBorders>
              <w:top w:val="single" w:sz="4" w:space="0" w:color="auto"/>
              <w:left w:val="single" w:sz="4" w:space="0" w:color="auto"/>
              <w:bottom w:val="single" w:sz="4" w:space="0" w:color="auto"/>
              <w:right w:val="single" w:sz="4" w:space="0" w:color="auto"/>
            </w:tcBorders>
            <w:hideMark/>
          </w:tcPr>
          <w:p w14:paraId="09352E39" w14:textId="2905A3C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8865822"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BA79ED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7AF4C93E" w14:textId="77777777" w:rsidTr="00EC7D07">
        <w:tc>
          <w:tcPr>
            <w:tcW w:w="274" w:type="pct"/>
            <w:tcBorders>
              <w:top w:val="single" w:sz="4" w:space="0" w:color="auto"/>
              <w:left w:val="single" w:sz="4" w:space="0" w:color="auto"/>
              <w:bottom w:val="single" w:sz="4" w:space="0" w:color="auto"/>
              <w:right w:val="single" w:sz="4" w:space="0" w:color="auto"/>
            </w:tcBorders>
          </w:tcPr>
          <w:p w14:paraId="74EFCDB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EB3DC9E" w14:textId="45AE728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45236C0B" w14:textId="1147B77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C8F1066"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BD95B44"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0031C35B"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7750AF3"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7E081331"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10201A9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AA8732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Лабораторное оборудование: вытяжные шкафы, штативы, треноги, газовые горелки, тигельные щипцы, муфельные щипцы, керамические треугольники, сушильные шкафы, муфельные печи, электроплитки</w:t>
            </w:r>
          </w:p>
        </w:tc>
        <w:tc>
          <w:tcPr>
            <w:tcW w:w="1526" w:type="pct"/>
            <w:tcBorders>
              <w:top w:val="single" w:sz="4" w:space="0" w:color="auto"/>
              <w:left w:val="single" w:sz="4" w:space="0" w:color="auto"/>
              <w:bottom w:val="single" w:sz="4" w:space="0" w:color="auto"/>
              <w:right w:val="single" w:sz="4" w:space="0" w:color="auto"/>
            </w:tcBorders>
          </w:tcPr>
          <w:p w14:paraId="6B56DA78" w14:textId="586885C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C2A882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16D54AB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0F9F46F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Лабораторная посуда: фарфоровые тигли, эксикаторы, стеклянные стаканы вместимостью 250, 100 и 50 мл, мерные цилиндры вместимостью 250, 100, 50 и 10 мл, стеклянные палочки, бюретки вместимостью 25 мл, капельные пипетки, промывалки, мерные колбы вместимостью 50 мл, спиртовые термометры 0-100</w:t>
            </w:r>
            <w:r w:rsidRPr="009216F7">
              <w:rPr>
                <w:rFonts w:ascii="Times New Roman" w:eastAsia="Times New Roman" w:hAnsi="Times New Roman" w:cs="Times New Roman"/>
                <w:iCs/>
                <w:sz w:val="24"/>
                <w:szCs w:val="24"/>
                <w:lang w:eastAsia="en-US"/>
              </w:rPr>
              <w:sym w:font="Times New Roman" w:char="F0B0"/>
            </w:r>
            <w:r w:rsidRPr="009216F7">
              <w:rPr>
                <w:rFonts w:ascii="Times New Roman" w:eastAsia="Times New Roman" w:hAnsi="Times New Roman" w:cs="Times New Roman"/>
                <w:iCs/>
                <w:sz w:val="24"/>
                <w:szCs w:val="24"/>
                <w:lang w:eastAsia="en-US"/>
              </w:rPr>
              <w:t>С, пипетки Мора вместимостью 10 мл, конические колбы для титрования вместимостью 100 и 250 мл</w:t>
            </w:r>
          </w:p>
        </w:tc>
        <w:tc>
          <w:tcPr>
            <w:tcW w:w="1526" w:type="pct"/>
            <w:tcBorders>
              <w:top w:val="single" w:sz="4" w:space="0" w:color="auto"/>
              <w:left w:val="single" w:sz="4" w:space="0" w:color="auto"/>
              <w:bottom w:val="single" w:sz="4" w:space="0" w:color="auto"/>
              <w:right w:val="single" w:sz="4" w:space="0" w:color="auto"/>
            </w:tcBorders>
          </w:tcPr>
          <w:p w14:paraId="6C712879" w14:textId="3CE0C22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D4E17D9"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16B5B35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53AE819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Измерительные приборы: электронные технические и аналитические весы «Ohaus»</w:t>
            </w:r>
          </w:p>
        </w:tc>
        <w:tc>
          <w:tcPr>
            <w:tcW w:w="1526" w:type="pct"/>
            <w:tcBorders>
              <w:top w:val="single" w:sz="4" w:space="0" w:color="auto"/>
              <w:left w:val="single" w:sz="4" w:space="0" w:color="auto"/>
              <w:bottom w:val="single" w:sz="4" w:space="0" w:color="auto"/>
              <w:right w:val="single" w:sz="4" w:space="0" w:color="auto"/>
            </w:tcBorders>
          </w:tcPr>
          <w:p w14:paraId="68ADC43C" w14:textId="158598C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849EECE"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7F5C8C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5B25731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Химические реактивы: дистиллированная вода, индикаторы (фенолфталеин, метиловый оранжевый, тимолфталеин), кислоты: хлороводородная, уксусная, серная, фосфорная; гидроксид натрия, карбонат натрия, хлорид аммония, ацетат натрия, хлорид цинка, хлорид железа (III), хлорид бария, дихромат калия, нитрат натрия, нитрат серебра, иодид калия, крахмал, сульфат меди, тиосульфат натрия, аммиак, оксалат натрия, этилендиаминтетраацетат натрия (комплексон III), перманганат калия, соль Мора</w:t>
            </w:r>
          </w:p>
        </w:tc>
        <w:tc>
          <w:tcPr>
            <w:tcW w:w="1526" w:type="pct"/>
            <w:tcBorders>
              <w:top w:val="single" w:sz="4" w:space="0" w:color="auto"/>
              <w:left w:val="single" w:sz="4" w:space="0" w:color="auto"/>
              <w:bottom w:val="single" w:sz="4" w:space="0" w:color="auto"/>
              <w:right w:val="single" w:sz="4" w:space="0" w:color="auto"/>
            </w:tcBorders>
          </w:tcPr>
          <w:p w14:paraId="46BDBEB5" w14:textId="4143DE9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96482EB"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475B58D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166CCBD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Коллекция удобрений</w:t>
            </w:r>
          </w:p>
        </w:tc>
        <w:tc>
          <w:tcPr>
            <w:tcW w:w="1526" w:type="pct"/>
            <w:tcBorders>
              <w:top w:val="single" w:sz="4" w:space="0" w:color="auto"/>
              <w:left w:val="single" w:sz="4" w:space="0" w:color="auto"/>
              <w:bottom w:val="single" w:sz="4" w:space="0" w:color="auto"/>
              <w:right w:val="single" w:sz="4" w:space="0" w:color="auto"/>
            </w:tcBorders>
            <w:hideMark/>
          </w:tcPr>
          <w:p w14:paraId="66D58BE3" w14:textId="63C02DA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FCA0A3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FFF4A1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3EA65267" w14:textId="77777777" w:rsidTr="00EC7D07">
        <w:tc>
          <w:tcPr>
            <w:tcW w:w="274" w:type="pct"/>
            <w:tcBorders>
              <w:top w:val="single" w:sz="4" w:space="0" w:color="auto"/>
              <w:left w:val="single" w:sz="4" w:space="0" w:color="auto"/>
              <w:bottom w:val="single" w:sz="4" w:space="0" w:color="auto"/>
              <w:right w:val="single" w:sz="4" w:space="0" w:color="auto"/>
            </w:tcBorders>
          </w:tcPr>
          <w:p w14:paraId="14F743E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CF5309C" w14:textId="506D8E1F"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1556D140" w14:textId="0756A40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D2BE0FD"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DB3FE35" w14:textId="1047961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225F22E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7632A6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5A72506D"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36CB2EE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199" w:type="pct"/>
            <w:tcBorders>
              <w:top w:val="single" w:sz="4" w:space="0" w:color="auto"/>
              <w:left w:val="single" w:sz="4" w:space="0" w:color="auto"/>
              <w:bottom w:val="single" w:sz="4" w:space="0" w:color="auto"/>
              <w:right w:val="single" w:sz="4" w:space="0" w:color="auto"/>
            </w:tcBorders>
            <w:hideMark/>
          </w:tcPr>
          <w:p w14:paraId="2BD2D06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Видео- и DVD-фильмы</w:t>
            </w:r>
          </w:p>
        </w:tc>
        <w:tc>
          <w:tcPr>
            <w:tcW w:w="1527" w:type="pct"/>
            <w:tcBorders>
              <w:top w:val="single" w:sz="4" w:space="0" w:color="auto"/>
              <w:left w:val="single" w:sz="4" w:space="0" w:color="auto"/>
              <w:bottom w:val="single" w:sz="4" w:space="0" w:color="auto"/>
              <w:right w:val="single" w:sz="4" w:space="0" w:color="auto"/>
            </w:tcBorders>
            <w:hideMark/>
          </w:tcPr>
          <w:p w14:paraId="51919E4A" w14:textId="5EA58E0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58D7A4F"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E8453B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20E138B" w14:textId="77777777" w:rsidTr="00EC7D07">
        <w:tc>
          <w:tcPr>
            <w:tcW w:w="274" w:type="pct"/>
            <w:tcBorders>
              <w:top w:val="single" w:sz="4" w:space="0" w:color="auto"/>
              <w:left w:val="single" w:sz="4" w:space="0" w:color="auto"/>
              <w:bottom w:val="single" w:sz="4" w:space="0" w:color="auto"/>
              <w:right w:val="single" w:sz="4" w:space="0" w:color="auto"/>
            </w:tcBorders>
          </w:tcPr>
          <w:p w14:paraId="7F9A244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76DBF9B" w14:textId="15F2219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285C9007" w14:textId="21E073A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411B30D7" w14:textId="77777777" w:rsidR="00EC7D07" w:rsidRPr="009216F7" w:rsidRDefault="00EC7D07" w:rsidP="00E04F6A">
      <w:pPr>
        <w:suppressAutoHyphens/>
        <w:spacing w:line="240" w:lineRule="auto"/>
        <w:contextualSpacing/>
        <w:jc w:val="both"/>
        <w:rPr>
          <w:rFonts w:ascii="Times New Roman" w:eastAsia="Times New Roman" w:hAnsi="Times New Roman" w:cs="Times New Roman"/>
          <w:bCs/>
          <w:sz w:val="24"/>
          <w:szCs w:val="24"/>
        </w:rPr>
      </w:pPr>
    </w:p>
    <w:p w14:paraId="4B2D737C" w14:textId="66E0CFCE"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«Защиты растений»</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9"/>
        <w:gridCol w:w="2880"/>
      </w:tblGrid>
      <w:tr w:rsidR="00EC7D07" w:rsidRPr="009216F7" w14:paraId="37C16521" w14:textId="77777777" w:rsidTr="00EC7D07">
        <w:tc>
          <w:tcPr>
            <w:tcW w:w="274" w:type="pct"/>
            <w:tcBorders>
              <w:top w:val="single" w:sz="4" w:space="0" w:color="auto"/>
              <w:left w:val="single" w:sz="4" w:space="0" w:color="auto"/>
              <w:bottom w:val="single" w:sz="4" w:space="0" w:color="auto"/>
              <w:right w:val="single" w:sz="4" w:space="0" w:color="auto"/>
            </w:tcBorders>
            <w:vAlign w:val="center"/>
            <w:hideMark/>
          </w:tcPr>
          <w:p w14:paraId="29B42B8C"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FF768FB" w14:textId="44E33DA5"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51835E31" w14:textId="5990F171"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7B34E4F5"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15168F9" w14:textId="1A5BA21F"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3F074602"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740764D"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5EAD62D"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151592F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7B4F30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6" w:type="pct"/>
            <w:tcBorders>
              <w:top w:val="single" w:sz="4" w:space="0" w:color="auto"/>
              <w:left w:val="single" w:sz="4" w:space="0" w:color="auto"/>
              <w:bottom w:val="single" w:sz="4" w:space="0" w:color="auto"/>
              <w:right w:val="single" w:sz="4" w:space="0" w:color="auto"/>
            </w:tcBorders>
          </w:tcPr>
          <w:p w14:paraId="73DD9004" w14:textId="288B739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A16FCDD"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D27456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69E5E1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6" w:type="pct"/>
            <w:tcBorders>
              <w:top w:val="single" w:sz="4" w:space="0" w:color="auto"/>
              <w:left w:val="single" w:sz="4" w:space="0" w:color="auto"/>
              <w:bottom w:val="single" w:sz="4" w:space="0" w:color="auto"/>
              <w:right w:val="single" w:sz="4" w:space="0" w:color="auto"/>
            </w:tcBorders>
          </w:tcPr>
          <w:p w14:paraId="548C0134" w14:textId="08DD2A4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CD84662"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EEF5D0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FD014C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6" w:type="pct"/>
            <w:tcBorders>
              <w:top w:val="single" w:sz="4" w:space="0" w:color="auto"/>
              <w:left w:val="single" w:sz="4" w:space="0" w:color="auto"/>
              <w:bottom w:val="single" w:sz="4" w:space="0" w:color="auto"/>
              <w:right w:val="single" w:sz="4" w:space="0" w:color="auto"/>
            </w:tcBorders>
          </w:tcPr>
          <w:p w14:paraId="2CBAFF13" w14:textId="27AC1D9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F654A2C"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3010E63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35C597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6" w:type="pct"/>
            <w:tcBorders>
              <w:top w:val="single" w:sz="4" w:space="0" w:color="auto"/>
              <w:left w:val="single" w:sz="4" w:space="0" w:color="auto"/>
              <w:bottom w:val="single" w:sz="4" w:space="0" w:color="auto"/>
              <w:right w:val="single" w:sz="4" w:space="0" w:color="auto"/>
            </w:tcBorders>
          </w:tcPr>
          <w:p w14:paraId="58E11EBE" w14:textId="10F8195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91AFC5C"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BDB4A1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26B5E82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6" w:type="pct"/>
            <w:tcBorders>
              <w:top w:val="single" w:sz="4" w:space="0" w:color="auto"/>
              <w:left w:val="single" w:sz="4" w:space="0" w:color="auto"/>
              <w:bottom w:val="single" w:sz="4" w:space="0" w:color="auto"/>
              <w:right w:val="single" w:sz="4" w:space="0" w:color="auto"/>
            </w:tcBorders>
          </w:tcPr>
          <w:p w14:paraId="2B975EC2" w14:textId="18F14FF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173898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B5044F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1FAEB4E7" w14:textId="77777777" w:rsidTr="00EC7D07">
        <w:tc>
          <w:tcPr>
            <w:tcW w:w="274" w:type="pct"/>
            <w:tcBorders>
              <w:top w:val="single" w:sz="4" w:space="0" w:color="auto"/>
              <w:left w:val="single" w:sz="4" w:space="0" w:color="auto"/>
              <w:bottom w:val="single" w:sz="4" w:space="0" w:color="auto"/>
              <w:right w:val="single" w:sz="4" w:space="0" w:color="auto"/>
            </w:tcBorders>
          </w:tcPr>
          <w:p w14:paraId="286F13C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8565AB6" w14:textId="35B9A585"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33E2D268" w14:textId="50BBBF75"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2A5B9E9B"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C5EC296" w14:textId="48673BE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1473D243"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7E056E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1F61C29"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3A561A1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4340F0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6" w:type="pct"/>
            <w:tcBorders>
              <w:top w:val="single" w:sz="4" w:space="0" w:color="auto"/>
              <w:left w:val="single" w:sz="4" w:space="0" w:color="auto"/>
              <w:bottom w:val="single" w:sz="4" w:space="0" w:color="auto"/>
              <w:right w:val="single" w:sz="4" w:space="0" w:color="auto"/>
            </w:tcBorders>
          </w:tcPr>
          <w:p w14:paraId="2C31EA4B" w14:textId="7662613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BD921DD"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29A30D5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F4472A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6" w:type="pct"/>
            <w:tcBorders>
              <w:top w:val="single" w:sz="4" w:space="0" w:color="auto"/>
              <w:left w:val="single" w:sz="4" w:space="0" w:color="auto"/>
              <w:bottom w:val="single" w:sz="4" w:space="0" w:color="auto"/>
              <w:right w:val="single" w:sz="4" w:space="0" w:color="auto"/>
            </w:tcBorders>
          </w:tcPr>
          <w:p w14:paraId="2FEFC158" w14:textId="7C95680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6448B9F"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3F4ED6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390DC878" w14:textId="77777777" w:rsidTr="00EC7D07">
        <w:tc>
          <w:tcPr>
            <w:tcW w:w="274" w:type="pct"/>
            <w:tcBorders>
              <w:top w:val="single" w:sz="4" w:space="0" w:color="auto"/>
              <w:left w:val="single" w:sz="4" w:space="0" w:color="auto"/>
              <w:bottom w:val="single" w:sz="4" w:space="0" w:color="auto"/>
              <w:right w:val="single" w:sz="4" w:space="0" w:color="auto"/>
            </w:tcBorders>
          </w:tcPr>
          <w:p w14:paraId="5EAD085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F25A036" w14:textId="64A17D9F"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518010B5" w14:textId="4DACDDB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9C4D8DC"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60D07FD4"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1C456D42"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FC03887"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0235560E"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2E7D4B2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7B7F5C6" w14:textId="77777777" w:rsidR="00EC7D07" w:rsidRPr="009216F7" w:rsidRDefault="00EC7D07" w:rsidP="00EC7D07">
            <w:pPr>
              <w:tabs>
                <w:tab w:val="left" w:pos="1125"/>
              </w:tabs>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Электрическая плитка</w:t>
            </w:r>
          </w:p>
        </w:tc>
        <w:tc>
          <w:tcPr>
            <w:tcW w:w="1526" w:type="pct"/>
            <w:tcBorders>
              <w:top w:val="single" w:sz="4" w:space="0" w:color="auto"/>
              <w:left w:val="single" w:sz="4" w:space="0" w:color="auto"/>
              <w:bottom w:val="single" w:sz="4" w:space="0" w:color="auto"/>
              <w:right w:val="single" w:sz="4" w:space="0" w:color="auto"/>
            </w:tcBorders>
          </w:tcPr>
          <w:p w14:paraId="075C7D08" w14:textId="0AC4E8A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F67E3D7"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33308C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7E40B1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Термостат ТС-80</w:t>
            </w:r>
          </w:p>
        </w:tc>
        <w:tc>
          <w:tcPr>
            <w:tcW w:w="1526" w:type="pct"/>
            <w:tcBorders>
              <w:top w:val="single" w:sz="4" w:space="0" w:color="auto"/>
              <w:left w:val="single" w:sz="4" w:space="0" w:color="auto"/>
              <w:bottom w:val="single" w:sz="4" w:space="0" w:color="auto"/>
              <w:right w:val="single" w:sz="4" w:space="0" w:color="auto"/>
            </w:tcBorders>
          </w:tcPr>
          <w:p w14:paraId="328A5191" w14:textId="3F1F12B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B19551F"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4F9CA9D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82C64F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Микроскопы МУ</w:t>
            </w:r>
          </w:p>
        </w:tc>
        <w:tc>
          <w:tcPr>
            <w:tcW w:w="1526" w:type="pct"/>
            <w:tcBorders>
              <w:top w:val="single" w:sz="4" w:space="0" w:color="auto"/>
              <w:left w:val="single" w:sz="4" w:space="0" w:color="auto"/>
              <w:bottom w:val="single" w:sz="4" w:space="0" w:color="auto"/>
              <w:right w:val="single" w:sz="4" w:space="0" w:color="auto"/>
            </w:tcBorders>
          </w:tcPr>
          <w:p w14:paraId="6A2A129F" w14:textId="261E80A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91520D0"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45E36DA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0F2DFB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Электронный микроскоп Биомед-2</w:t>
            </w:r>
          </w:p>
        </w:tc>
        <w:tc>
          <w:tcPr>
            <w:tcW w:w="1526" w:type="pct"/>
            <w:tcBorders>
              <w:top w:val="single" w:sz="4" w:space="0" w:color="auto"/>
              <w:left w:val="single" w:sz="4" w:space="0" w:color="auto"/>
              <w:bottom w:val="single" w:sz="4" w:space="0" w:color="auto"/>
              <w:right w:val="single" w:sz="4" w:space="0" w:color="auto"/>
            </w:tcBorders>
          </w:tcPr>
          <w:p w14:paraId="407D1180" w14:textId="7B395B2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27685324"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A987FB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2839436C" w14:textId="77777777" w:rsidTr="00EC7D07">
        <w:tc>
          <w:tcPr>
            <w:tcW w:w="274" w:type="pct"/>
            <w:tcBorders>
              <w:top w:val="single" w:sz="4" w:space="0" w:color="auto"/>
              <w:left w:val="single" w:sz="4" w:space="0" w:color="auto"/>
              <w:bottom w:val="single" w:sz="4" w:space="0" w:color="auto"/>
              <w:right w:val="single" w:sz="4" w:space="0" w:color="auto"/>
            </w:tcBorders>
          </w:tcPr>
          <w:p w14:paraId="684A66B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95458A0" w14:textId="225D1B53"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03D89E30" w14:textId="7BC1C89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A33C389"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7DC519D" w14:textId="2D46CB0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2FAA7CD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EE12DE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6E588DCE"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3A8404F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5C069A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Стенд «Зашита растений»</w:t>
            </w:r>
          </w:p>
        </w:tc>
        <w:tc>
          <w:tcPr>
            <w:tcW w:w="1526" w:type="pct"/>
            <w:tcBorders>
              <w:top w:val="single" w:sz="4" w:space="0" w:color="auto"/>
              <w:left w:val="single" w:sz="4" w:space="0" w:color="auto"/>
              <w:bottom w:val="single" w:sz="4" w:space="0" w:color="auto"/>
              <w:right w:val="single" w:sz="4" w:space="0" w:color="auto"/>
            </w:tcBorders>
          </w:tcPr>
          <w:p w14:paraId="71A1FC4A" w14:textId="626AEFF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5331AF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644F97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F233E2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Стенд «Строение растительной клетки»</w:t>
            </w:r>
          </w:p>
        </w:tc>
        <w:tc>
          <w:tcPr>
            <w:tcW w:w="1526" w:type="pct"/>
            <w:tcBorders>
              <w:top w:val="single" w:sz="4" w:space="0" w:color="auto"/>
              <w:left w:val="single" w:sz="4" w:space="0" w:color="auto"/>
              <w:bottom w:val="single" w:sz="4" w:space="0" w:color="auto"/>
              <w:right w:val="single" w:sz="4" w:space="0" w:color="auto"/>
            </w:tcBorders>
          </w:tcPr>
          <w:p w14:paraId="7613EB34" w14:textId="3B858A7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E2FE9B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449E069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D6FA3B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Рельефные таблицы: «Клеточное строение корня», «Клеточное строение стебля»,</w:t>
            </w:r>
          </w:p>
          <w:p w14:paraId="3EE9CED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«Клеточное строение листа»</w:t>
            </w:r>
          </w:p>
        </w:tc>
        <w:tc>
          <w:tcPr>
            <w:tcW w:w="1526" w:type="pct"/>
            <w:tcBorders>
              <w:top w:val="single" w:sz="4" w:space="0" w:color="auto"/>
              <w:left w:val="single" w:sz="4" w:space="0" w:color="auto"/>
              <w:bottom w:val="single" w:sz="4" w:space="0" w:color="auto"/>
              <w:right w:val="single" w:sz="4" w:space="0" w:color="auto"/>
            </w:tcBorders>
          </w:tcPr>
          <w:p w14:paraId="2AB21DD9" w14:textId="0D1DAAA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A1D5D16"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F251FA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E3C99F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Микропрепараты «Болезни зерновых и овощных культур»</w:t>
            </w:r>
          </w:p>
        </w:tc>
        <w:tc>
          <w:tcPr>
            <w:tcW w:w="1526" w:type="pct"/>
            <w:tcBorders>
              <w:top w:val="single" w:sz="4" w:space="0" w:color="auto"/>
              <w:left w:val="single" w:sz="4" w:space="0" w:color="auto"/>
              <w:bottom w:val="single" w:sz="4" w:space="0" w:color="auto"/>
              <w:right w:val="single" w:sz="4" w:space="0" w:color="auto"/>
            </w:tcBorders>
          </w:tcPr>
          <w:p w14:paraId="65EB976F" w14:textId="4627D38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63CD42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388CDB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248AC3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 «Строение цветка»</w:t>
            </w:r>
          </w:p>
        </w:tc>
        <w:tc>
          <w:tcPr>
            <w:tcW w:w="1526" w:type="pct"/>
            <w:tcBorders>
              <w:top w:val="single" w:sz="4" w:space="0" w:color="auto"/>
              <w:left w:val="single" w:sz="4" w:space="0" w:color="auto"/>
              <w:bottom w:val="single" w:sz="4" w:space="0" w:color="auto"/>
              <w:right w:val="single" w:sz="4" w:space="0" w:color="auto"/>
            </w:tcBorders>
          </w:tcPr>
          <w:p w14:paraId="19037F71" w14:textId="00EBCC1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44EEFDF"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6A3247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4BBBF78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 «Прививка плодовых культур»</w:t>
            </w:r>
          </w:p>
        </w:tc>
        <w:tc>
          <w:tcPr>
            <w:tcW w:w="1526" w:type="pct"/>
            <w:tcBorders>
              <w:top w:val="single" w:sz="4" w:space="0" w:color="auto"/>
              <w:left w:val="single" w:sz="4" w:space="0" w:color="auto"/>
              <w:bottom w:val="single" w:sz="4" w:space="0" w:color="auto"/>
              <w:right w:val="single" w:sz="4" w:space="0" w:color="auto"/>
            </w:tcBorders>
          </w:tcPr>
          <w:p w14:paraId="0514A6C8" w14:textId="7101A8E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49EF0E7"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354EDB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4C31608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 «Строение зерна пшеницы, кукурузы, свеклы»</w:t>
            </w:r>
          </w:p>
        </w:tc>
        <w:tc>
          <w:tcPr>
            <w:tcW w:w="1526" w:type="pct"/>
            <w:tcBorders>
              <w:top w:val="single" w:sz="4" w:space="0" w:color="auto"/>
              <w:left w:val="single" w:sz="4" w:space="0" w:color="auto"/>
              <w:bottom w:val="single" w:sz="4" w:space="0" w:color="auto"/>
              <w:right w:val="single" w:sz="4" w:space="0" w:color="auto"/>
            </w:tcBorders>
          </w:tcPr>
          <w:p w14:paraId="1D51C27D" w14:textId="67BAA81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0DDC99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408CB04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7054406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Муляжи «Плоды и ягоды»</w:t>
            </w:r>
          </w:p>
        </w:tc>
        <w:tc>
          <w:tcPr>
            <w:tcW w:w="1526" w:type="pct"/>
            <w:tcBorders>
              <w:top w:val="single" w:sz="4" w:space="0" w:color="auto"/>
              <w:left w:val="single" w:sz="4" w:space="0" w:color="auto"/>
              <w:bottom w:val="single" w:sz="4" w:space="0" w:color="auto"/>
              <w:right w:val="single" w:sz="4" w:space="0" w:color="auto"/>
            </w:tcBorders>
          </w:tcPr>
          <w:p w14:paraId="6B37A5BA" w14:textId="7ECFB333"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726F71F"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78B1A1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5E74D0B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Муляжи «Корнеплоды, клубнеплоды»</w:t>
            </w:r>
          </w:p>
        </w:tc>
        <w:tc>
          <w:tcPr>
            <w:tcW w:w="1526" w:type="pct"/>
            <w:tcBorders>
              <w:top w:val="single" w:sz="4" w:space="0" w:color="auto"/>
              <w:left w:val="single" w:sz="4" w:space="0" w:color="auto"/>
              <w:bottom w:val="single" w:sz="4" w:space="0" w:color="auto"/>
              <w:right w:val="single" w:sz="4" w:space="0" w:color="auto"/>
            </w:tcBorders>
          </w:tcPr>
          <w:p w14:paraId="427755E5" w14:textId="011AAFD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7080B2C"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2CE364A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2A997FB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Муляжи «Кила капусты»</w:t>
            </w:r>
          </w:p>
        </w:tc>
        <w:tc>
          <w:tcPr>
            <w:tcW w:w="1526" w:type="pct"/>
            <w:tcBorders>
              <w:top w:val="single" w:sz="4" w:space="0" w:color="auto"/>
              <w:left w:val="single" w:sz="4" w:space="0" w:color="auto"/>
              <w:bottom w:val="single" w:sz="4" w:space="0" w:color="auto"/>
              <w:right w:val="single" w:sz="4" w:space="0" w:color="auto"/>
            </w:tcBorders>
          </w:tcPr>
          <w:p w14:paraId="5DC62F0E" w14:textId="77D90FA4"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45E640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2AA15DB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11</w:t>
            </w:r>
          </w:p>
        </w:tc>
        <w:tc>
          <w:tcPr>
            <w:tcW w:w="3200" w:type="pct"/>
            <w:tcBorders>
              <w:top w:val="single" w:sz="4" w:space="0" w:color="auto"/>
              <w:left w:val="single" w:sz="4" w:space="0" w:color="auto"/>
              <w:bottom w:val="single" w:sz="4" w:space="0" w:color="auto"/>
              <w:right w:val="single" w:sz="4" w:space="0" w:color="auto"/>
            </w:tcBorders>
            <w:hideMark/>
          </w:tcPr>
          <w:p w14:paraId="0B95214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Муляжи: «Заразиха подсолнечника»</w:t>
            </w:r>
          </w:p>
        </w:tc>
        <w:tc>
          <w:tcPr>
            <w:tcW w:w="1526" w:type="pct"/>
            <w:tcBorders>
              <w:top w:val="single" w:sz="4" w:space="0" w:color="auto"/>
              <w:left w:val="single" w:sz="4" w:space="0" w:color="auto"/>
              <w:bottom w:val="single" w:sz="4" w:space="0" w:color="auto"/>
              <w:right w:val="single" w:sz="4" w:space="0" w:color="auto"/>
            </w:tcBorders>
          </w:tcPr>
          <w:p w14:paraId="732B6F6B" w14:textId="5D39F16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D37B20B"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142FC8F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12</w:t>
            </w:r>
          </w:p>
        </w:tc>
        <w:tc>
          <w:tcPr>
            <w:tcW w:w="3200" w:type="pct"/>
            <w:tcBorders>
              <w:top w:val="single" w:sz="4" w:space="0" w:color="auto"/>
              <w:left w:val="single" w:sz="4" w:space="0" w:color="auto"/>
              <w:bottom w:val="single" w:sz="4" w:space="0" w:color="auto"/>
              <w:right w:val="single" w:sz="4" w:space="0" w:color="auto"/>
            </w:tcBorders>
            <w:hideMark/>
          </w:tcPr>
          <w:p w14:paraId="083C971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Гербарий растений: «Болезни зерновых, бобовых и овощных, плодовых культур,</w:t>
            </w:r>
          </w:p>
          <w:p w14:paraId="177C7F5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картофеля»</w:t>
            </w:r>
          </w:p>
        </w:tc>
        <w:tc>
          <w:tcPr>
            <w:tcW w:w="1526" w:type="pct"/>
            <w:tcBorders>
              <w:top w:val="single" w:sz="4" w:space="0" w:color="auto"/>
              <w:left w:val="single" w:sz="4" w:space="0" w:color="auto"/>
              <w:bottom w:val="single" w:sz="4" w:space="0" w:color="auto"/>
              <w:right w:val="single" w:sz="4" w:space="0" w:color="auto"/>
            </w:tcBorders>
          </w:tcPr>
          <w:p w14:paraId="1E2E9C87" w14:textId="12EFC8B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64D222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CB6496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13</w:t>
            </w:r>
          </w:p>
        </w:tc>
        <w:tc>
          <w:tcPr>
            <w:tcW w:w="3200" w:type="pct"/>
            <w:tcBorders>
              <w:top w:val="single" w:sz="4" w:space="0" w:color="auto"/>
              <w:left w:val="single" w:sz="4" w:space="0" w:color="auto"/>
              <w:bottom w:val="single" w:sz="4" w:space="0" w:color="auto"/>
              <w:right w:val="single" w:sz="4" w:space="0" w:color="auto"/>
            </w:tcBorders>
            <w:hideMark/>
          </w:tcPr>
          <w:p w14:paraId="5829F1F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Коллекция вредителей сельскохозяйственных культур</w:t>
            </w:r>
          </w:p>
        </w:tc>
        <w:tc>
          <w:tcPr>
            <w:tcW w:w="1526" w:type="pct"/>
            <w:tcBorders>
              <w:top w:val="single" w:sz="4" w:space="0" w:color="auto"/>
              <w:left w:val="single" w:sz="4" w:space="0" w:color="auto"/>
              <w:bottom w:val="single" w:sz="4" w:space="0" w:color="auto"/>
              <w:right w:val="single" w:sz="4" w:space="0" w:color="auto"/>
            </w:tcBorders>
          </w:tcPr>
          <w:p w14:paraId="5C3487DD" w14:textId="13F4512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D920696"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3823BEC2"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14</w:t>
            </w:r>
          </w:p>
        </w:tc>
        <w:tc>
          <w:tcPr>
            <w:tcW w:w="3200" w:type="pct"/>
            <w:tcBorders>
              <w:top w:val="single" w:sz="4" w:space="0" w:color="auto"/>
              <w:left w:val="single" w:sz="4" w:space="0" w:color="auto"/>
              <w:bottom w:val="single" w:sz="4" w:space="0" w:color="auto"/>
              <w:right w:val="single" w:sz="4" w:space="0" w:color="auto"/>
            </w:tcBorders>
            <w:hideMark/>
          </w:tcPr>
          <w:p w14:paraId="4E59DFB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Атлас «Сорные растения»</w:t>
            </w:r>
          </w:p>
        </w:tc>
        <w:tc>
          <w:tcPr>
            <w:tcW w:w="1526" w:type="pct"/>
            <w:tcBorders>
              <w:top w:val="single" w:sz="4" w:space="0" w:color="auto"/>
              <w:left w:val="single" w:sz="4" w:space="0" w:color="auto"/>
              <w:bottom w:val="single" w:sz="4" w:space="0" w:color="auto"/>
              <w:right w:val="single" w:sz="4" w:space="0" w:color="auto"/>
            </w:tcBorders>
          </w:tcPr>
          <w:p w14:paraId="68E8FF2B" w14:textId="1EDA06E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711165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76138CE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0F8733B6" w14:textId="77777777" w:rsidTr="00EC7D07">
        <w:tc>
          <w:tcPr>
            <w:tcW w:w="274" w:type="pct"/>
            <w:tcBorders>
              <w:top w:val="single" w:sz="4" w:space="0" w:color="auto"/>
              <w:left w:val="single" w:sz="4" w:space="0" w:color="auto"/>
              <w:bottom w:val="single" w:sz="4" w:space="0" w:color="auto"/>
              <w:right w:val="single" w:sz="4" w:space="0" w:color="auto"/>
            </w:tcBorders>
          </w:tcPr>
          <w:p w14:paraId="1591F54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B7B3BB9" w14:textId="68EDFB78"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61AEF202" w14:textId="5439E56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27F9033A" w14:textId="77777777" w:rsidR="00E04F6A" w:rsidRPr="009216F7" w:rsidRDefault="00E04F6A" w:rsidP="00E04F6A">
      <w:pPr>
        <w:suppressAutoHyphens/>
        <w:spacing w:line="240" w:lineRule="auto"/>
        <w:contextualSpacing/>
        <w:jc w:val="both"/>
        <w:rPr>
          <w:rFonts w:ascii="Times New Roman" w:eastAsia="Times New Roman" w:hAnsi="Times New Roman" w:cs="Times New Roman"/>
          <w:bCs/>
          <w:sz w:val="24"/>
          <w:szCs w:val="24"/>
        </w:rPr>
      </w:pPr>
    </w:p>
    <w:p w14:paraId="764A9A71" w14:textId="59528559" w:rsidR="00EC7D07" w:rsidRPr="009216F7" w:rsidRDefault="00EC7D07" w:rsidP="00EC7D07">
      <w:pPr>
        <w:suppressAutoHyphens/>
        <w:spacing w:line="240" w:lineRule="auto"/>
        <w:ind w:firstLine="709"/>
        <w:contextualSpacing/>
        <w:jc w:val="both"/>
        <w:rPr>
          <w:rFonts w:ascii="Times New Roman" w:eastAsia="Times New Roman" w:hAnsi="Times New Roman" w:cs="Times New Roman"/>
          <w:bCs/>
          <w:iCs/>
          <w:sz w:val="24"/>
          <w:szCs w:val="24"/>
        </w:rPr>
      </w:pPr>
      <w:r w:rsidRPr="009216F7">
        <w:rPr>
          <w:rFonts w:ascii="Times New Roman" w:eastAsia="Times New Roman" w:hAnsi="Times New Roman" w:cs="Times New Roman"/>
          <w:bCs/>
          <w:iCs/>
          <w:sz w:val="24"/>
          <w:szCs w:val="24"/>
        </w:rPr>
        <w:t>Лаборатория «Технологии хранения и переработки продукции растениеводства»</w:t>
      </w:r>
      <w:r w:rsidRPr="009216F7">
        <w:rPr>
          <w:rFonts w:ascii="Times New Roman" w:eastAsia="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039"/>
        <w:gridCol w:w="2880"/>
      </w:tblGrid>
      <w:tr w:rsidR="00EC7D07" w:rsidRPr="009216F7" w14:paraId="0018E8BE" w14:textId="77777777" w:rsidTr="00EC7D07">
        <w:tc>
          <w:tcPr>
            <w:tcW w:w="274" w:type="pct"/>
            <w:tcBorders>
              <w:top w:val="single" w:sz="4" w:space="0" w:color="auto"/>
              <w:left w:val="single" w:sz="4" w:space="0" w:color="auto"/>
              <w:bottom w:val="single" w:sz="4" w:space="0" w:color="auto"/>
              <w:right w:val="single" w:sz="4" w:space="0" w:color="auto"/>
            </w:tcBorders>
            <w:vAlign w:val="center"/>
            <w:hideMark/>
          </w:tcPr>
          <w:p w14:paraId="2713C588" w14:textId="77777777"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C8DBC36" w14:textId="4DD28883"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247A3A3C" w14:textId="20CBF9FC" w:rsidR="00EC7D07" w:rsidRPr="009216F7" w:rsidRDefault="00EC7D07" w:rsidP="00EC7D07">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EC7D07" w:rsidRPr="009216F7" w14:paraId="22315E2B" w14:textId="77777777" w:rsidTr="00EC7D0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6A56570" w14:textId="3B70FE8E"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EC7D07" w:rsidRPr="009216F7" w14:paraId="3B0CB1CF" w14:textId="77777777" w:rsidTr="00EC7D0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AF66EFC"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4DDDE73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10E1A2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50D4C3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ученический</w:t>
            </w:r>
          </w:p>
        </w:tc>
        <w:tc>
          <w:tcPr>
            <w:tcW w:w="1526" w:type="pct"/>
            <w:tcBorders>
              <w:top w:val="single" w:sz="4" w:space="0" w:color="auto"/>
              <w:left w:val="single" w:sz="4" w:space="0" w:color="auto"/>
              <w:bottom w:val="single" w:sz="4" w:space="0" w:color="auto"/>
              <w:right w:val="single" w:sz="4" w:space="0" w:color="auto"/>
            </w:tcBorders>
          </w:tcPr>
          <w:p w14:paraId="2A31A6EF" w14:textId="4C41FDB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374B28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4FBA19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471EBD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Стул ученический</w:t>
            </w:r>
          </w:p>
        </w:tc>
        <w:tc>
          <w:tcPr>
            <w:tcW w:w="1526" w:type="pct"/>
            <w:tcBorders>
              <w:top w:val="single" w:sz="4" w:space="0" w:color="auto"/>
              <w:left w:val="single" w:sz="4" w:space="0" w:color="auto"/>
              <w:bottom w:val="single" w:sz="4" w:space="0" w:color="auto"/>
              <w:right w:val="single" w:sz="4" w:space="0" w:color="auto"/>
            </w:tcBorders>
          </w:tcPr>
          <w:p w14:paraId="3170E7AD" w14:textId="1AAED555"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D00707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3EF11D3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42F98CD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Стол преподавателя с ящиками для хранения и тумбой</w:t>
            </w:r>
          </w:p>
        </w:tc>
        <w:tc>
          <w:tcPr>
            <w:tcW w:w="1526" w:type="pct"/>
            <w:tcBorders>
              <w:top w:val="single" w:sz="4" w:space="0" w:color="auto"/>
              <w:left w:val="single" w:sz="4" w:space="0" w:color="auto"/>
              <w:bottom w:val="single" w:sz="4" w:space="0" w:color="auto"/>
              <w:right w:val="single" w:sz="4" w:space="0" w:color="auto"/>
            </w:tcBorders>
          </w:tcPr>
          <w:p w14:paraId="7A9DA644" w14:textId="403AE9C8"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0921845F"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4E6951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CF163D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Кресло преподавателя</w:t>
            </w:r>
          </w:p>
        </w:tc>
        <w:tc>
          <w:tcPr>
            <w:tcW w:w="1526" w:type="pct"/>
            <w:tcBorders>
              <w:top w:val="single" w:sz="4" w:space="0" w:color="auto"/>
              <w:left w:val="single" w:sz="4" w:space="0" w:color="auto"/>
              <w:bottom w:val="single" w:sz="4" w:space="0" w:color="auto"/>
              <w:right w:val="single" w:sz="4" w:space="0" w:color="auto"/>
            </w:tcBorders>
          </w:tcPr>
          <w:p w14:paraId="539152C7" w14:textId="2F27779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BCD4690"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5DFEF7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5AF1FEC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Шкаф для хранения оборудования</w:t>
            </w:r>
          </w:p>
        </w:tc>
        <w:tc>
          <w:tcPr>
            <w:tcW w:w="1526" w:type="pct"/>
            <w:tcBorders>
              <w:top w:val="single" w:sz="4" w:space="0" w:color="auto"/>
              <w:left w:val="single" w:sz="4" w:space="0" w:color="auto"/>
              <w:bottom w:val="single" w:sz="4" w:space="0" w:color="auto"/>
              <w:right w:val="single" w:sz="4" w:space="0" w:color="auto"/>
            </w:tcBorders>
          </w:tcPr>
          <w:p w14:paraId="10C8A0CB" w14:textId="1822F4A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123CEEA"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D18F2B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68CB13F2" w14:textId="77777777" w:rsidTr="00EC7D07">
        <w:tc>
          <w:tcPr>
            <w:tcW w:w="274" w:type="pct"/>
            <w:tcBorders>
              <w:top w:val="single" w:sz="4" w:space="0" w:color="auto"/>
              <w:left w:val="single" w:sz="4" w:space="0" w:color="auto"/>
              <w:bottom w:val="single" w:sz="4" w:space="0" w:color="auto"/>
              <w:right w:val="single" w:sz="4" w:space="0" w:color="auto"/>
            </w:tcBorders>
          </w:tcPr>
          <w:p w14:paraId="25C5B39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C874D65" w14:textId="2E0FC1D9"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5DB0F59B" w14:textId="4C23A85E"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r>
      <w:tr w:rsidR="00EC7D07" w:rsidRPr="009216F7" w14:paraId="2CD89776"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1C9268C" w14:textId="78E262ED"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EC7D07" w:rsidRPr="009216F7" w14:paraId="415566D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0C37521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1E02C48F"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045642A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C48F67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6" w:type="pct"/>
            <w:tcBorders>
              <w:top w:val="single" w:sz="4" w:space="0" w:color="auto"/>
              <w:left w:val="single" w:sz="4" w:space="0" w:color="auto"/>
              <w:bottom w:val="single" w:sz="4" w:space="0" w:color="auto"/>
              <w:right w:val="single" w:sz="4" w:space="0" w:color="auto"/>
            </w:tcBorders>
            <w:hideMark/>
          </w:tcPr>
          <w:p w14:paraId="1624D4C2" w14:textId="3738A72B"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B22A83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B3B709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25C795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6" w:type="pct"/>
            <w:tcBorders>
              <w:top w:val="single" w:sz="4" w:space="0" w:color="auto"/>
              <w:left w:val="single" w:sz="4" w:space="0" w:color="auto"/>
              <w:bottom w:val="single" w:sz="4" w:space="0" w:color="auto"/>
              <w:right w:val="single" w:sz="4" w:space="0" w:color="auto"/>
            </w:tcBorders>
          </w:tcPr>
          <w:p w14:paraId="10A73ED8" w14:textId="10118C7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694921A"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B9BB48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F69463C"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Многофункциональное устройство/принтер</w:t>
            </w:r>
          </w:p>
        </w:tc>
        <w:tc>
          <w:tcPr>
            <w:tcW w:w="1526" w:type="pct"/>
            <w:tcBorders>
              <w:top w:val="single" w:sz="4" w:space="0" w:color="auto"/>
              <w:left w:val="single" w:sz="4" w:space="0" w:color="auto"/>
              <w:bottom w:val="single" w:sz="4" w:space="0" w:color="auto"/>
              <w:right w:val="single" w:sz="4" w:space="0" w:color="auto"/>
            </w:tcBorders>
          </w:tcPr>
          <w:p w14:paraId="24B81F46" w14:textId="0C47194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4E687F7"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4CB5C8D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EC7D07" w:rsidRPr="009216F7" w14:paraId="75F7C209" w14:textId="77777777" w:rsidTr="00EC7D07">
        <w:tc>
          <w:tcPr>
            <w:tcW w:w="274" w:type="pct"/>
            <w:tcBorders>
              <w:top w:val="single" w:sz="4" w:space="0" w:color="auto"/>
              <w:left w:val="single" w:sz="4" w:space="0" w:color="auto"/>
              <w:bottom w:val="single" w:sz="4" w:space="0" w:color="auto"/>
              <w:right w:val="single" w:sz="4" w:space="0" w:color="auto"/>
            </w:tcBorders>
          </w:tcPr>
          <w:p w14:paraId="4AFB00D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A5C50E3" w14:textId="0CD50CE7"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6297D5F3" w14:textId="0EFEFE3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7BA0139"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3CDBCFA7"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EC7D07" w:rsidRPr="009216F7" w14:paraId="1435EAA0"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5CDD375" w14:textId="77777777" w:rsidR="00EC7D07" w:rsidRPr="009216F7" w:rsidRDefault="00EC7D07" w:rsidP="00EC7D07">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579E4A1F"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376BBA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D0A43CC" w14:textId="77777777" w:rsidR="00EC7D07" w:rsidRPr="009216F7" w:rsidRDefault="00EC7D07" w:rsidP="00EC7D07">
            <w:pPr>
              <w:tabs>
                <w:tab w:val="left" w:pos="1125"/>
              </w:tabs>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Лабораторная тестомесилка ТЛ-1</w:t>
            </w:r>
          </w:p>
        </w:tc>
        <w:tc>
          <w:tcPr>
            <w:tcW w:w="1526" w:type="pct"/>
            <w:tcBorders>
              <w:top w:val="single" w:sz="4" w:space="0" w:color="auto"/>
              <w:left w:val="single" w:sz="4" w:space="0" w:color="auto"/>
              <w:bottom w:val="single" w:sz="4" w:space="0" w:color="auto"/>
              <w:right w:val="single" w:sz="4" w:space="0" w:color="auto"/>
            </w:tcBorders>
          </w:tcPr>
          <w:p w14:paraId="7DD7B742" w14:textId="1EA1CDC1"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DBD7EC9"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6E8E7DDF"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B7FC274"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Дозатор воды ДВЛ-3</w:t>
            </w:r>
          </w:p>
        </w:tc>
        <w:tc>
          <w:tcPr>
            <w:tcW w:w="1526" w:type="pct"/>
            <w:tcBorders>
              <w:top w:val="single" w:sz="4" w:space="0" w:color="auto"/>
              <w:left w:val="single" w:sz="4" w:space="0" w:color="auto"/>
              <w:bottom w:val="single" w:sz="4" w:space="0" w:color="auto"/>
              <w:right w:val="single" w:sz="4" w:space="0" w:color="auto"/>
            </w:tcBorders>
          </w:tcPr>
          <w:p w14:paraId="1F53D274" w14:textId="405F1C7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E12BE20"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19B5CC4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E6A589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Приборы для отмывания клейковины («Тэби», «УОК-1»)</w:t>
            </w:r>
          </w:p>
        </w:tc>
        <w:tc>
          <w:tcPr>
            <w:tcW w:w="1526" w:type="pct"/>
            <w:tcBorders>
              <w:top w:val="single" w:sz="4" w:space="0" w:color="auto"/>
              <w:left w:val="single" w:sz="4" w:space="0" w:color="auto"/>
              <w:bottom w:val="single" w:sz="4" w:space="0" w:color="auto"/>
              <w:right w:val="single" w:sz="4" w:space="0" w:color="auto"/>
            </w:tcBorders>
          </w:tcPr>
          <w:p w14:paraId="00D59DC8" w14:textId="1BD4A3C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459BFE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50149B8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19E8CF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Прибор ИДК-1</w:t>
            </w:r>
          </w:p>
        </w:tc>
        <w:tc>
          <w:tcPr>
            <w:tcW w:w="1526" w:type="pct"/>
            <w:tcBorders>
              <w:top w:val="single" w:sz="4" w:space="0" w:color="auto"/>
              <w:left w:val="single" w:sz="4" w:space="0" w:color="auto"/>
              <w:bottom w:val="single" w:sz="4" w:space="0" w:color="auto"/>
              <w:right w:val="single" w:sz="4" w:space="0" w:color="auto"/>
            </w:tcBorders>
          </w:tcPr>
          <w:p w14:paraId="7A9229C7" w14:textId="479CD8BF"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1771BFFD"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12234667"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6E509636"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Технические весы</w:t>
            </w:r>
          </w:p>
        </w:tc>
        <w:tc>
          <w:tcPr>
            <w:tcW w:w="1526" w:type="pct"/>
            <w:tcBorders>
              <w:top w:val="single" w:sz="4" w:space="0" w:color="auto"/>
              <w:left w:val="single" w:sz="4" w:space="0" w:color="auto"/>
              <w:bottom w:val="single" w:sz="4" w:space="0" w:color="auto"/>
              <w:right w:val="single" w:sz="4" w:space="0" w:color="auto"/>
            </w:tcBorders>
          </w:tcPr>
          <w:p w14:paraId="249F89AF" w14:textId="6733F91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53C677F2"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01DF165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6</w:t>
            </w:r>
          </w:p>
        </w:tc>
        <w:tc>
          <w:tcPr>
            <w:tcW w:w="3200" w:type="pct"/>
            <w:tcBorders>
              <w:top w:val="single" w:sz="4" w:space="0" w:color="auto"/>
              <w:left w:val="single" w:sz="4" w:space="0" w:color="auto"/>
              <w:bottom w:val="single" w:sz="4" w:space="0" w:color="auto"/>
              <w:right w:val="single" w:sz="4" w:space="0" w:color="auto"/>
            </w:tcBorders>
            <w:hideMark/>
          </w:tcPr>
          <w:p w14:paraId="6668E1B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Разновесы</w:t>
            </w:r>
          </w:p>
        </w:tc>
        <w:tc>
          <w:tcPr>
            <w:tcW w:w="1526" w:type="pct"/>
            <w:tcBorders>
              <w:top w:val="single" w:sz="4" w:space="0" w:color="auto"/>
              <w:left w:val="single" w:sz="4" w:space="0" w:color="auto"/>
              <w:bottom w:val="single" w:sz="4" w:space="0" w:color="auto"/>
              <w:right w:val="single" w:sz="4" w:space="0" w:color="auto"/>
            </w:tcBorders>
          </w:tcPr>
          <w:p w14:paraId="60A92392" w14:textId="4FE7E22A"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AB2B305"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FF46BE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7</w:t>
            </w:r>
          </w:p>
        </w:tc>
        <w:tc>
          <w:tcPr>
            <w:tcW w:w="3200" w:type="pct"/>
            <w:tcBorders>
              <w:top w:val="single" w:sz="4" w:space="0" w:color="auto"/>
              <w:left w:val="single" w:sz="4" w:space="0" w:color="auto"/>
              <w:bottom w:val="single" w:sz="4" w:space="0" w:color="auto"/>
              <w:right w:val="single" w:sz="4" w:space="0" w:color="auto"/>
            </w:tcBorders>
            <w:hideMark/>
          </w:tcPr>
          <w:p w14:paraId="5EDD94A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Зерновые и мешочные щупы</w:t>
            </w:r>
          </w:p>
        </w:tc>
        <w:tc>
          <w:tcPr>
            <w:tcW w:w="1526" w:type="pct"/>
            <w:tcBorders>
              <w:top w:val="single" w:sz="4" w:space="0" w:color="auto"/>
              <w:left w:val="single" w:sz="4" w:space="0" w:color="auto"/>
              <w:bottom w:val="single" w:sz="4" w:space="0" w:color="auto"/>
              <w:right w:val="single" w:sz="4" w:space="0" w:color="auto"/>
            </w:tcBorders>
          </w:tcPr>
          <w:p w14:paraId="759D9D91" w14:textId="0DDC33F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30F6D68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48A9DA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8</w:t>
            </w:r>
          </w:p>
        </w:tc>
        <w:tc>
          <w:tcPr>
            <w:tcW w:w="3200" w:type="pct"/>
            <w:tcBorders>
              <w:top w:val="single" w:sz="4" w:space="0" w:color="auto"/>
              <w:left w:val="single" w:sz="4" w:space="0" w:color="auto"/>
              <w:bottom w:val="single" w:sz="4" w:space="0" w:color="auto"/>
              <w:right w:val="single" w:sz="4" w:space="0" w:color="auto"/>
            </w:tcBorders>
            <w:hideMark/>
          </w:tcPr>
          <w:p w14:paraId="04CF23E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Набор зерновых сит</w:t>
            </w:r>
          </w:p>
        </w:tc>
        <w:tc>
          <w:tcPr>
            <w:tcW w:w="1526" w:type="pct"/>
            <w:tcBorders>
              <w:top w:val="single" w:sz="4" w:space="0" w:color="auto"/>
              <w:left w:val="single" w:sz="4" w:space="0" w:color="auto"/>
              <w:bottom w:val="single" w:sz="4" w:space="0" w:color="auto"/>
              <w:right w:val="single" w:sz="4" w:space="0" w:color="auto"/>
            </w:tcBorders>
          </w:tcPr>
          <w:p w14:paraId="19A02D4E" w14:textId="53C12706"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33CB413"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08903CE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9</w:t>
            </w:r>
          </w:p>
        </w:tc>
        <w:tc>
          <w:tcPr>
            <w:tcW w:w="3200" w:type="pct"/>
            <w:tcBorders>
              <w:top w:val="single" w:sz="4" w:space="0" w:color="auto"/>
              <w:left w:val="single" w:sz="4" w:space="0" w:color="auto"/>
              <w:bottom w:val="single" w:sz="4" w:space="0" w:color="auto"/>
              <w:right w:val="single" w:sz="4" w:space="0" w:color="auto"/>
            </w:tcBorders>
            <w:hideMark/>
          </w:tcPr>
          <w:p w14:paraId="207C3CB0"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Лабораторная посуда</w:t>
            </w:r>
          </w:p>
        </w:tc>
        <w:tc>
          <w:tcPr>
            <w:tcW w:w="1526" w:type="pct"/>
            <w:tcBorders>
              <w:top w:val="single" w:sz="4" w:space="0" w:color="auto"/>
              <w:left w:val="single" w:sz="4" w:space="0" w:color="auto"/>
              <w:bottom w:val="single" w:sz="4" w:space="0" w:color="auto"/>
              <w:right w:val="single" w:sz="4" w:space="0" w:color="auto"/>
            </w:tcBorders>
          </w:tcPr>
          <w:p w14:paraId="5930E136" w14:textId="3402EACC"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14EE7E4"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0AD5267B"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10</w:t>
            </w:r>
          </w:p>
        </w:tc>
        <w:tc>
          <w:tcPr>
            <w:tcW w:w="3200" w:type="pct"/>
            <w:tcBorders>
              <w:top w:val="single" w:sz="4" w:space="0" w:color="auto"/>
              <w:left w:val="single" w:sz="4" w:space="0" w:color="auto"/>
              <w:bottom w:val="single" w:sz="4" w:space="0" w:color="auto"/>
              <w:right w:val="single" w:sz="4" w:space="0" w:color="auto"/>
            </w:tcBorders>
            <w:hideMark/>
          </w:tcPr>
          <w:p w14:paraId="2E31ED8A"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термометр</w:t>
            </w:r>
          </w:p>
        </w:tc>
        <w:tc>
          <w:tcPr>
            <w:tcW w:w="1526" w:type="pct"/>
            <w:tcBorders>
              <w:top w:val="single" w:sz="4" w:space="0" w:color="auto"/>
              <w:left w:val="single" w:sz="4" w:space="0" w:color="auto"/>
              <w:bottom w:val="single" w:sz="4" w:space="0" w:color="auto"/>
              <w:right w:val="single" w:sz="4" w:space="0" w:color="auto"/>
            </w:tcBorders>
          </w:tcPr>
          <w:p w14:paraId="4C728B18" w14:textId="6EF650E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785C6D41"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2B22FD4E"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2CE9652D" w14:textId="77777777" w:rsidTr="00EC7D07">
        <w:tc>
          <w:tcPr>
            <w:tcW w:w="274" w:type="pct"/>
            <w:tcBorders>
              <w:top w:val="single" w:sz="4" w:space="0" w:color="auto"/>
              <w:left w:val="single" w:sz="4" w:space="0" w:color="auto"/>
              <w:bottom w:val="single" w:sz="4" w:space="0" w:color="auto"/>
              <w:right w:val="single" w:sz="4" w:space="0" w:color="auto"/>
            </w:tcBorders>
          </w:tcPr>
          <w:p w14:paraId="0CD8413D"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F4B86EB" w14:textId="645CB961"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6F83C354" w14:textId="676B0BD9"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80C42AD"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0DB4C56" w14:textId="0A886A7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EC7D07" w:rsidRPr="009216F7" w14:paraId="18B8520E"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1966D2F9"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EC7D07" w:rsidRPr="009216F7" w14:paraId="00155D1E"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7230B461"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184F08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плакатов</w:t>
            </w:r>
          </w:p>
        </w:tc>
        <w:tc>
          <w:tcPr>
            <w:tcW w:w="1526" w:type="pct"/>
            <w:tcBorders>
              <w:top w:val="single" w:sz="4" w:space="0" w:color="auto"/>
              <w:left w:val="single" w:sz="4" w:space="0" w:color="auto"/>
              <w:bottom w:val="single" w:sz="4" w:space="0" w:color="auto"/>
              <w:right w:val="single" w:sz="4" w:space="0" w:color="auto"/>
            </w:tcBorders>
          </w:tcPr>
          <w:p w14:paraId="740BB46B" w14:textId="7A898720"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4965977B" w14:textId="77777777" w:rsidTr="00EC7D07">
        <w:tc>
          <w:tcPr>
            <w:tcW w:w="274" w:type="pct"/>
            <w:tcBorders>
              <w:top w:val="single" w:sz="4" w:space="0" w:color="auto"/>
              <w:left w:val="single" w:sz="4" w:space="0" w:color="auto"/>
              <w:bottom w:val="single" w:sz="4" w:space="0" w:color="auto"/>
              <w:right w:val="single" w:sz="4" w:space="0" w:color="auto"/>
            </w:tcBorders>
            <w:hideMark/>
          </w:tcPr>
          <w:p w14:paraId="4EA1FF45"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7CADCD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Комплект учебно-методической документации</w:t>
            </w:r>
          </w:p>
        </w:tc>
        <w:tc>
          <w:tcPr>
            <w:tcW w:w="1526" w:type="pct"/>
            <w:tcBorders>
              <w:top w:val="single" w:sz="4" w:space="0" w:color="auto"/>
              <w:left w:val="single" w:sz="4" w:space="0" w:color="auto"/>
              <w:bottom w:val="single" w:sz="4" w:space="0" w:color="auto"/>
              <w:right w:val="single" w:sz="4" w:space="0" w:color="auto"/>
            </w:tcBorders>
          </w:tcPr>
          <w:p w14:paraId="7C865B32" w14:textId="0911CA3E"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r w:rsidR="00EC7D07" w:rsidRPr="009216F7" w14:paraId="663888A8" w14:textId="77777777" w:rsidTr="00EC7D07">
        <w:tc>
          <w:tcPr>
            <w:tcW w:w="5000" w:type="pct"/>
            <w:gridSpan w:val="3"/>
            <w:tcBorders>
              <w:top w:val="single" w:sz="4" w:space="0" w:color="auto"/>
              <w:left w:val="single" w:sz="4" w:space="0" w:color="auto"/>
              <w:bottom w:val="single" w:sz="4" w:space="0" w:color="auto"/>
              <w:right w:val="single" w:sz="4" w:space="0" w:color="auto"/>
            </w:tcBorders>
            <w:hideMark/>
          </w:tcPr>
          <w:p w14:paraId="59712F83"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EC7D07" w:rsidRPr="009216F7" w14:paraId="2C2E1117" w14:textId="77777777" w:rsidTr="00EC7D07">
        <w:tc>
          <w:tcPr>
            <w:tcW w:w="274" w:type="pct"/>
            <w:tcBorders>
              <w:top w:val="single" w:sz="4" w:space="0" w:color="auto"/>
              <w:left w:val="single" w:sz="4" w:space="0" w:color="auto"/>
              <w:bottom w:val="single" w:sz="4" w:space="0" w:color="auto"/>
              <w:right w:val="single" w:sz="4" w:space="0" w:color="auto"/>
            </w:tcBorders>
          </w:tcPr>
          <w:p w14:paraId="21DF8D98" w14:textId="77777777"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847BDAA" w14:textId="5440B8AC" w:rsidR="00EC7D07" w:rsidRPr="009216F7" w:rsidRDefault="00EC7D07" w:rsidP="00EC7D07">
            <w:pPr>
              <w:snapToGrid w:val="0"/>
              <w:spacing w:after="0" w:line="240" w:lineRule="auto"/>
              <w:rPr>
                <w:rFonts w:ascii="Times New Roman" w:eastAsia="Times New Roman" w:hAnsi="Times New Roman" w:cs="Times New Roman"/>
                <w:i/>
                <w:sz w:val="24"/>
                <w:szCs w:val="24"/>
                <w:lang w:eastAsia="en-US"/>
              </w:rPr>
            </w:pPr>
          </w:p>
        </w:tc>
        <w:tc>
          <w:tcPr>
            <w:tcW w:w="1526" w:type="pct"/>
            <w:tcBorders>
              <w:top w:val="single" w:sz="4" w:space="0" w:color="auto"/>
              <w:left w:val="single" w:sz="4" w:space="0" w:color="auto"/>
              <w:bottom w:val="single" w:sz="4" w:space="0" w:color="auto"/>
              <w:right w:val="single" w:sz="4" w:space="0" w:color="auto"/>
            </w:tcBorders>
            <w:hideMark/>
          </w:tcPr>
          <w:p w14:paraId="1343D423" w14:textId="10B26072" w:rsidR="00EC7D07" w:rsidRPr="009216F7" w:rsidRDefault="00EC7D07" w:rsidP="00EC7D07">
            <w:pPr>
              <w:snapToGrid w:val="0"/>
              <w:spacing w:after="0" w:line="240" w:lineRule="auto"/>
              <w:rPr>
                <w:rFonts w:ascii="Times New Roman" w:eastAsia="Times New Roman" w:hAnsi="Times New Roman" w:cs="Times New Roman"/>
                <w:iCs/>
                <w:sz w:val="24"/>
                <w:szCs w:val="24"/>
                <w:lang w:eastAsia="en-US"/>
              </w:rPr>
            </w:pPr>
          </w:p>
        </w:tc>
      </w:tr>
    </w:tbl>
    <w:p w14:paraId="40456AEF" w14:textId="77777777" w:rsidR="007D3F48" w:rsidRPr="009216F7" w:rsidRDefault="007D3F48" w:rsidP="00EF3CC0">
      <w:pPr>
        <w:suppressAutoHyphens/>
        <w:spacing w:after="0"/>
        <w:ind w:firstLine="709"/>
        <w:contextualSpacing/>
        <w:jc w:val="both"/>
        <w:rPr>
          <w:rFonts w:ascii="Times New Roman" w:eastAsia="Calibri" w:hAnsi="Times New Roman" w:cs="Times New Roman"/>
          <w:bCs/>
          <w:iCs/>
          <w:sz w:val="24"/>
          <w:szCs w:val="24"/>
          <w:lang w:eastAsia="en-US"/>
        </w:rPr>
      </w:pPr>
    </w:p>
    <w:p w14:paraId="6D979188" w14:textId="77777777" w:rsidR="002624D8" w:rsidRPr="009216F7"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9216F7">
        <w:rPr>
          <w:rFonts w:ascii="Times New Roman" w:eastAsia="Calibri" w:hAnsi="Times New Roman" w:cs="Times New Roman"/>
          <w:bCs/>
          <w:sz w:val="24"/>
          <w:szCs w:val="24"/>
          <w:lang w:eastAsia="en-US"/>
        </w:rPr>
        <w:t>6.1.2.4. Оснащение мастерских</w:t>
      </w:r>
    </w:p>
    <w:p w14:paraId="6AB710EE" w14:textId="4FB52FE1" w:rsidR="002624D8" w:rsidRPr="009216F7"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9216F7">
        <w:rPr>
          <w:rFonts w:ascii="Times New Roman" w:eastAsia="Calibri" w:hAnsi="Times New Roman" w:cs="Times New Roman"/>
          <w:bCs/>
          <w:sz w:val="24"/>
          <w:szCs w:val="24"/>
          <w:lang w:eastAsia="en-US"/>
        </w:rPr>
        <w:t>Мастерская «</w:t>
      </w:r>
      <w:r w:rsidR="00D95948" w:rsidRPr="009216F7">
        <w:rPr>
          <w:rFonts w:ascii="Times New Roman" w:eastAsia="Calibri" w:hAnsi="Times New Roman" w:cs="Times New Roman"/>
          <w:bCs/>
          <w:sz w:val="24"/>
          <w:szCs w:val="24"/>
          <w:lang w:eastAsia="en-US"/>
        </w:rPr>
        <w:t>М</w:t>
      </w:r>
      <w:r w:rsidR="00D95948" w:rsidRPr="009216F7">
        <w:rPr>
          <w:rFonts w:ascii="Times New Roman" w:hAnsi="Times New Roman"/>
          <w:bCs/>
          <w:sz w:val="24"/>
          <w:szCs w:val="24"/>
        </w:rPr>
        <w:t>еханизации, электрификации и автоматизации сельскохозяйственного производства</w:t>
      </w:r>
      <w:r w:rsidRPr="009216F7">
        <w:rPr>
          <w:rFonts w:ascii="Times New Roman" w:eastAsia="Calibri" w:hAnsi="Times New Roman" w:cs="Times New Roman"/>
          <w:bCs/>
          <w:sz w:val="24"/>
          <w:szCs w:val="24"/>
          <w:lang w:eastAsia="en-US"/>
        </w:rPr>
        <w:t>»</w:t>
      </w:r>
      <w:r w:rsidRPr="009216F7">
        <w:rPr>
          <w:rFonts w:ascii="Times New Roman" w:eastAsia="Calibri" w:hAnsi="Times New Roman" w:cs="Times New Roman"/>
          <w:i/>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D5D4B" w:rsidRPr="009216F7" w14:paraId="5328576D" w14:textId="77777777" w:rsidTr="007D5D4B">
        <w:tc>
          <w:tcPr>
            <w:tcW w:w="273" w:type="pct"/>
            <w:tcBorders>
              <w:top w:val="single" w:sz="4" w:space="0" w:color="auto"/>
              <w:left w:val="single" w:sz="4" w:space="0" w:color="auto"/>
              <w:bottom w:val="single" w:sz="4" w:space="0" w:color="auto"/>
              <w:right w:val="single" w:sz="4" w:space="0" w:color="auto"/>
            </w:tcBorders>
            <w:vAlign w:val="center"/>
            <w:hideMark/>
          </w:tcPr>
          <w:p w14:paraId="15601AB8" w14:textId="77777777" w:rsidR="007D5D4B" w:rsidRPr="009216F7" w:rsidRDefault="007D5D4B" w:rsidP="007D5D4B">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2EDB15A" w14:textId="01BAA040" w:rsidR="007D5D4B" w:rsidRPr="009216F7" w:rsidRDefault="007D5D4B" w:rsidP="007D5D4B">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3B99F7E" w14:textId="6FA2669A" w:rsidR="007D5D4B" w:rsidRPr="009216F7" w:rsidRDefault="007D5D4B" w:rsidP="007D5D4B">
            <w:pPr>
              <w:snapToGrid w:val="0"/>
              <w:spacing w:after="0" w:line="240" w:lineRule="auto"/>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7D5D4B" w:rsidRPr="009216F7" w14:paraId="44628A54" w14:textId="77777777" w:rsidTr="007D5D4B">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DAEC258" w14:textId="76CB01ED" w:rsidR="007D5D4B" w:rsidRPr="009216F7" w:rsidRDefault="007D5D4B" w:rsidP="007D5D4B">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7D5D4B" w:rsidRPr="009216F7" w14:paraId="1EDCD9E4" w14:textId="77777777" w:rsidTr="007D5D4B">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361829F" w14:textId="77777777" w:rsidR="007D5D4B" w:rsidRPr="009216F7" w:rsidRDefault="007D5D4B" w:rsidP="007D5D4B">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5D4B" w:rsidRPr="009216F7" w14:paraId="272264E6" w14:textId="77777777" w:rsidTr="007D5D4B">
        <w:tc>
          <w:tcPr>
            <w:tcW w:w="273" w:type="pct"/>
            <w:tcBorders>
              <w:top w:val="single" w:sz="4" w:space="0" w:color="auto"/>
              <w:left w:val="single" w:sz="4" w:space="0" w:color="auto"/>
              <w:bottom w:val="single" w:sz="4" w:space="0" w:color="auto"/>
              <w:right w:val="single" w:sz="4" w:space="0" w:color="auto"/>
            </w:tcBorders>
            <w:hideMark/>
          </w:tcPr>
          <w:p w14:paraId="199FC849"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21D364CC"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45CEBC80" w14:textId="6515DE60"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7A89D703" w14:textId="77777777" w:rsidTr="007D5D4B">
        <w:tc>
          <w:tcPr>
            <w:tcW w:w="273" w:type="pct"/>
            <w:tcBorders>
              <w:top w:val="single" w:sz="4" w:space="0" w:color="auto"/>
              <w:left w:val="single" w:sz="4" w:space="0" w:color="auto"/>
              <w:bottom w:val="single" w:sz="4" w:space="0" w:color="auto"/>
              <w:right w:val="single" w:sz="4" w:space="0" w:color="auto"/>
            </w:tcBorders>
            <w:hideMark/>
          </w:tcPr>
          <w:p w14:paraId="6D85A2B2"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ABF6A05"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5C531642" w14:textId="1300FDB1"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644F8829" w14:textId="77777777" w:rsidTr="007D5D4B">
        <w:tc>
          <w:tcPr>
            <w:tcW w:w="273" w:type="pct"/>
            <w:tcBorders>
              <w:top w:val="single" w:sz="4" w:space="0" w:color="auto"/>
              <w:left w:val="single" w:sz="4" w:space="0" w:color="auto"/>
              <w:bottom w:val="single" w:sz="4" w:space="0" w:color="auto"/>
              <w:right w:val="single" w:sz="4" w:space="0" w:color="auto"/>
            </w:tcBorders>
            <w:hideMark/>
          </w:tcPr>
          <w:p w14:paraId="150A83A8"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4F69775B"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Стол учителя с ящиками для хранения и тумбой</w:t>
            </w:r>
          </w:p>
        </w:tc>
        <w:tc>
          <w:tcPr>
            <w:tcW w:w="1527" w:type="pct"/>
            <w:tcBorders>
              <w:top w:val="single" w:sz="4" w:space="0" w:color="auto"/>
              <w:left w:val="single" w:sz="4" w:space="0" w:color="auto"/>
              <w:bottom w:val="single" w:sz="4" w:space="0" w:color="auto"/>
              <w:right w:val="single" w:sz="4" w:space="0" w:color="auto"/>
            </w:tcBorders>
          </w:tcPr>
          <w:p w14:paraId="1C14C829" w14:textId="28112999"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5699D3A2" w14:textId="77777777" w:rsidTr="007D5D4B">
        <w:tc>
          <w:tcPr>
            <w:tcW w:w="273" w:type="pct"/>
            <w:tcBorders>
              <w:top w:val="single" w:sz="4" w:space="0" w:color="auto"/>
              <w:left w:val="single" w:sz="4" w:space="0" w:color="auto"/>
              <w:bottom w:val="single" w:sz="4" w:space="0" w:color="auto"/>
              <w:right w:val="single" w:sz="4" w:space="0" w:color="auto"/>
            </w:tcBorders>
            <w:hideMark/>
          </w:tcPr>
          <w:p w14:paraId="5A2780BB"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38827F18"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rPr>
              <w:t>Кресло учителя</w:t>
            </w:r>
          </w:p>
        </w:tc>
        <w:tc>
          <w:tcPr>
            <w:tcW w:w="1527" w:type="pct"/>
            <w:tcBorders>
              <w:top w:val="single" w:sz="4" w:space="0" w:color="auto"/>
              <w:left w:val="single" w:sz="4" w:space="0" w:color="auto"/>
              <w:bottom w:val="single" w:sz="4" w:space="0" w:color="auto"/>
              <w:right w:val="single" w:sz="4" w:space="0" w:color="auto"/>
            </w:tcBorders>
          </w:tcPr>
          <w:p w14:paraId="01528A8C" w14:textId="35759232"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75ACDD0C"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6658BF39"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D5D4B" w:rsidRPr="009216F7" w14:paraId="6AC468C9" w14:textId="77777777" w:rsidTr="007D5D4B">
        <w:tc>
          <w:tcPr>
            <w:tcW w:w="273" w:type="pct"/>
            <w:tcBorders>
              <w:top w:val="single" w:sz="4" w:space="0" w:color="auto"/>
              <w:left w:val="single" w:sz="4" w:space="0" w:color="auto"/>
              <w:bottom w:val="single" w:sz="4" w:space="0" w:color="auto"/>
              <w:right w:val="single" w:sz="4" w:space="0" w:color="auto"/>
            </w:tcBorders>
          </w:tcPr>
          <w:p w14:paraId="03A9126B"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8344C7F" w14:textId="2BD3E3F1" w:rsidR="007D5D4B" w:rsidRPr="009216F7" w:rsidRDefault="007D5D4B" w:rsidP="007D5D4B">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9674B66" w14:textId="7A766A2B" w:rsidR="007D5D4B" w:rsidRPr="009216F7" w:rsidRDefault="007D5D4B" w:rsidP="007D5D4B">
            <w:pPr>
              <w:snapToGrid w:val="0"/>
              <w:spacing w:after="0" w:line="240" w:lineRule="auto"/>
              <w:rPr>
                <w:rFonts w:ascii="Times New Roman" w:eastAsia="Times New Roman" w:hAnsi="Times New Roman" w:cs="Times New Roman"/>
                <w:i/>
                <w:sz w:val="24"/>
                <w:szCs w:val="24"/>
                <w:lang w:eastAsia="en-US"/>
              </w:rPr>
            </w:pPr>
          </w:p>
        </w:tc>
      </w:tr>
      <w:tr w:rsidR="007D5D4B" w:rsidRPr="009216F7" w14:paraId="4A74889E"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0BF4D3F8" w14:textId="7161F39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7D5D4B" w:rsidRPr="009216F7" w14:paraId="56F8C39A"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73A9DFB9"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5D4B" w:rsidRPr="009216F7" w14:paraId="4E71730C" w14:textId="77777777" w:rsidTr="007D5D4B">
        <w:tc>
          <w:tcPr>
            <w:tcW w:w="273" w:type="pct"/>
            <w:tcBorders>
              <w:top w:val="single" w:sz="4" w:space="0" w:color="auto"/>
              <w:left w:val="single" w:sz="4" w:space="0" w:color="auto"/>
              <w:bottom w:val="single" w:sz="4" w:space="0" w:color="auto"/>
              <w:right w:val="single" w:sz="4" w:space="0" w:color="auto"/>
            </w:tcBorders>
            <w:hideMark/>
          </w:tcPr>
          <w:p w14:paraId="2074CD7A"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BFB95B1"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Компьютер учителя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tcBorders>
              <w:top w:val="single" w:sz="4" w:space="0" w:color="auto"/>
              <w:left w:val="single" w:sz="4" w:space="0" w:color="auto"/>
              <w:bottom w:val="single" w:sz="4" w:space="0" w:color="auto"/>
              <w:right w:val="single" w:sz="4" w:space="0" w:color="auto"/>
            </w:tcBorders>
            <w:hideMark/>
          </w:tcPr>
          <w:p w14:paraId="3DAA6F02" w14:textId="6177F8C0"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41EE103C"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71576C99"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7D5D4B" w:rsidRPr="009216F7" w14:paraId="6E8E0A5F" w14:textId="77777777" w:rsidTr="007D5D4B">
        <w:tc>
          <w:tcPr>
            <w:tcW w:w="273" w:type="pct"/>
            <w:tcBorders>
              <w:top w:val="single" w:sz="4" w:space="0" w:color="auto"/>
              <w:left w:val="single" w:sz="4" w:space="0" w:color="auto"/>
              <w:bottom w:val="single" w:sz="4" w:space="0" w:color="auto"/>
              <w:right w:val="single" w:sz="4" w:space="0" w:color="auto"/>
            </w:tcBorders>
          </w:tcPr>
          <w:p w14:paraId="64F1A1F0"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4DE73B8" w14:textId="76968455"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50A132B" w14:textId="528EC633"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1D9DFE18"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5A30CFBA" w14:textId="77777777" w:rsidR="007D5D4B" w:rsidRPr="009216F7" w:rsidRDefault="007D5D4B" w:rsidP="007D5D4B">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7D5D4B" w:rsidRPr="009216F7" w14:paraId="469D4E83"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5129AB4B" w14:textId="77777777" w:rsidR="007D5D4B" w:rsidRPr="009216F7" w:rsidRDefault="007D5D4B" w:rsidP="007D5D4B">
            <w:pPr>
              <w:snapToGrid w:val="0"/>
              <w:spacing w:after="0" w:line="240" w:lineRule="auto"/>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5D4B" w:rsidRPr="009216F7" w14:paraId="560292F3" w14:textId="77777777" w:rsidTr="007D5D4B">
        <w:tc>
          <w:tcPr>
            <w:tcW w:w="273" w:type="pct"/>
            <w:tcBorders>
              <w:top w:val="single" w:sz="4" w:space="0" w:color="auto"/>
              <w:left w:val="single" w:sz="4" w:space="0" w:color="auto"/>
              <w:bottom w:val="single" w:sz="4" w:space="0" w:color="auto"/>
              <w:right w:val="single" w:sz="4" w:space="0" w:color="auto"/>
            </w:tcBorders>
            <w:hideMark/>
          </w:tcPr>
          <w:p w14:paraId="1BD9D182"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E471A82"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Стенды и фрагменты машин по механизации, сельскохозяйственного производства</w:t>
            </w:r>
          </w:p>
        </w:tc>
        <w:tc>
          <w:tcPr>
            <w:tcW w:w="1527" w:type="pct"/>
            <w:tcBorders>
              <w:top w:val="single" w:sz="4" w:space="0" w:color="auto"/>
              <w:left w:val="single" w:sz="4" w:space="0" w:color="auto"/>
              <w:bottom w:val="single" w:sz="4" w:space="0" w:color="auto"/>
              <w:right w:val="single" w:sz="4" w:space="0" w:color="auto"/>
            </w:tcBorders>
          </w:tcPr>
          <w:p w14:paraId="58D09C21" w14:textId="4A56744F"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7A7EFA59" w14:textId="77777777" w:rsidTr="007D5D4B">
        <w:tc>
          <w:tcPr>
            <w:tcW w:w="273" w:type="pct"/>
            <w:tcBorders>
              <w:top w:val="single" w:sz="4" w:space="0" w:color="auto"/>
              <w:left w:val="single" w:sz="4" w:space="0" w:color="auto"/>
              <w:bottom w:val="single" w:sz="4" w:space="0" w:color="auto"/>
              <w:right w:val="single" w:sz="4" w:space="0" w:color="auto"/>
            </w:tcBorders>
            <w:hideMark/>
          </w:tcPr>
          <w:p w14:paraId="3BCC62DF"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AF9E2C0"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Стенды и лабораторные комплекты (набор) по электротехнике и электронике</w:t>
            </w:r>
          </w:p>
        </w:tc>
        <w:tc>
          <w:tcPr>
            <w:tcW w:w="1527" w:type="pct"/>
            <w:tcBorders>
              <w:top w:val="single" w:sz="4" w:space="0" w:color="auto"/>
              <w:left w:val="single" w:sz="4" w:space="0" w:color="auto"/>
              <w:bottom w:val="single" w:sz="4" w:space="0" w:color="auto"/>
              <w:right w:val="single" w:sz="4" w:space="0" w:color="auto"/>
            </w:tcBorders>
          </w:tcPr>
          <w:p w14:paraId="4F7C9C24" w14:textId="71B8D61C"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4FE8B3DD"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74573066"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D5D4B" w:rsidRPr="009216F7" w14:paraId="1F2CD938" w14:textId="77777777" w:rsidTr="007D5D4B">
        <w:tc>
          <w:tcPr>
            <w:tcW w:w="273" w:type="pct"/>
            <w:tcBorders>
              <w:top w:val="single" w:sz="4" w:space="0" w:color="auto"/>
              <w:left w:val="single" w:sz="4" w:space="0" w:color="auto"/>
              <w:bottom w:val="single" w:sz="4" w:space="0" w:color="auto"/>
              <w:right w:val="single" w:sz="4" w:space="0" w:color="auto"/>
            </w:tcBorders>
          </w:tcPr>
          <w:p w14:paraId="2D48F409"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2C6D36F" w14:textId="6599FF01" w:rsidR="007D5D4B" w:rsidRPr="009216F7" w:rsidRDefault="007D5D4B" w:rsidP="007D5D4B">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0AA452F" w14:textId="5AFAE116"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r w:rsidR="007D5D4B" w:rsidRPr="009216F7" w14:paraId="11ED02FB"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1695F537" w14:textId="5FD8A66C"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7D5D4B" w:rsidRPr="009216F7" w14:paraId="01D080A2"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4C9817A9"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D5D4B" w:rsidRPr="009216F7" w14:paraId="4EFB6426" w14:textId="77777777" w:rsidTr="007D5D4B">
        <w:tc>
          <w:tcPr>
            <w:tcW w:w="5000" w:type="pct"/>
            <w:gridSpan w:val="3"/>
            <w:tcBorders>
              <w:top w:val="single" w:sz="4" w:space="0" w:color="auto"/>
              <w:left w:val="single" w:sz="4" w:space="0" w:color="auto"/>
              <w:bottom w:val="single" w:sz="4" w:space="0" w:color="auto"/>
              <w:right w:val="single" w:sz="4" w:space="0" w:color="auto"/>
            </w:tcBorders>
            <w:hideMark/>
          </w:tcPr>
          <w:p w14:paraId="36E3748F"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D5D4B" w:rsidRPr="009216F7" w14:paraId="62A3F339" w14:textId="77777777" w:rsidTr="007D5D4B">
        <w:tc>
          <w:tcPr>
            <w:tcW w:w="273" w:type="pct"/>
            <w:tcBorders>
              <w:top w:val="single" w:sz="4" w:space="0" w:color="auto"/>
              <w:left w:val="single" w:sz="4" w:space="0" w:color="auto"/>
              <w:bottom w:val="single" w:sz="4" w:space="0" w:color="auto"/>
              <w:right w:val="single" w:sz="4" w:space="0" w:color="auto"/>
            </w:tcBorders>
          </w:tcPr>
          <w:p w14:paraId="1D3DDA40" w14:textId="77777777"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68EA97EC" w14:textId="5509DE00" w:rsidR="007D5D4B" w:rsidRPr="009216F7" w:rsidRDefault="007D5D4B" w:rsidP="007D5D4B">
            <w:pPr>
              <w:snapToGrid w:val="0"/>
              <w:spacing w:after="0" w:line="240" w:lineRule="auto"/>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0AD32E4D" w14:textId="15756E01" w:rsidR="007D5D4B" w:rsidRPr="009216F7" w:rsidRDefault="007D5D4B" w:rsidP="007D5D4B">
            <w:pPr>
              <w:snapToGrid w:val="0"/>
              <w:spacing w:after="0" w:line="240" w:lineRule="auto"/>
              <w:rPr>
                <w:rFonts w:ascii="Times New Roman" w:eastAsia="Times New Roman" w:hAnsi="Times New Roman" w:cs="Times New Roman"/>
                <w:iCs/>
                <w:sz w:val="24"/>
                <w:szCs w:val="24"/>
                <w:lang w:eastAsia="en-US"/>
              </w:rPr>
            </w:pPr>
          </w:p>
        </w:tc>
      </w:tr>
    </w:tbl>
    <w:p w14:paraId="4D749FDA" w14:textId="77777777" w:rsidR="007D5D4B" w:rsidRPr="009216F7" w:rsidRDefault="007D5D4B" w:rsidP="002624D8">
      <w:pPr>
        <w:suppressAutoHyphens/>
        <w:spacing w:after="0" w:line="240" w:lineRule="auto"/>
        <w:jc w:val="both"/>
        <w:rPr>
          <w:rFonts w:ascii="Times New Roman" w:hAnsi="Times New Roman" w:cs="Times New Roman"/>
          <w:bCs/>
          <w:sz w:val="24"/>
          <w:szCs w:val="24"/>
        </w:rPr>
      </w:pPr>
    </w:p>
    <w:p w14:paraId="300E6B05" w14:textId="77777777" w:rsidR="00197BE2" w:rsidRPr="009216F7" w:rsidRDefault="00197BE2" w:rsidP="00197BE2">
      <w:pPr>
        <w:suppressAutoHyphens/>
        <w:spacing w:after="0"/>
        <w:ind w:firstLine="709"/>
        <w:jc w:val="both"/>
        <w:rPr>
          <w:rFonts w:ascii="Times New Roman" w:hAnsi="Times New Roman" w:cs="Times New Roman"/>
          <w:bCs/>
          <w:sz w:val="24"/>
          <w:szCs w:val="24"/>
        </w:rPr>
      </w:pPr>
      <w:r w:rsidRPr="009216F7">
        <w:rPr>
          <w:rFonts w:ascii="Times New Roman" w:hAnsi="Times New Roman" w:cs="Times New Roman"/>
          <w:bCs/>
          <w:sz w:val="24"/>
          <w:szCs w:val="24"/>
        </w:rPr>
        <w:t>6.1.2.5. Оснащение баз практик</w:t>
      </w:r>
    </w:p>
    <w:p w14:paraId="1623619A" w14:textId="77777777" w:rsidR="00734500" w:rsidRPr="009216F7" w:rsidRDefault="00734500" w:rsidP="00734500">
      <w:pPr>
        <w:spacing w:after="0"/>
        <w:ind w:firstLine="709"/>
        <w:contextualSpacing/>
        <w:jc w:val="both"/>
        <w:rPr>
          <w:rFonts w:ascii="Times New Roman" w:eastAsia="Calibri" w:hAnsi="Times New Roman" w:cs="Times New Roman"/>
          <w:sz w:val="24"/>
          <w:szCs w:val="24"/>
          <w:lang w:eastAsia="en-US"/>
        </w:rPr>
      </w:pPr>
      <w:r w:rsidRPr="009216F7">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9216F7">
        <w:rPr>
          <w:rFonts w:ascii="Times New Roman" w:eastAsia="Calibri" w:hAnsi="Times New Roman" w:cs="Times New Roman"/>
          <w:sz w:val="24"/>
          <w:szCs w:val="24"/>
          <w:lang w:eastAsia="en-US"/>
        </w:rPr>
        <w:br/>
        <w:t>и производственную практику.</w:t>
      </w:r>
    </w:p>
    <w:p w14:paraId="66640BE9" w14:textId="688AF902" w:rsidR="00734500" w:rsidRPr="009216F7" w:rsidRDefault="00734500" w:rsidP="00734500">
      <w:pPr>
        <w:spacing w:after="0"/>
        <w:ind w:firstLine="709"/>
        <w:contextualSpacing/>
        <w:jc w:val="both"/>
        <w:rPr>
          <w:rFonts w:ascii="Times New Roman" w:eastAsia="Calibri" w:hAnsi="Times New Roman" w:cs="Times New Roman"/>
          <w:b/>
          <w:sz w:val="24"/>
          <w:szCs w:val="24"/>
          <w:lang w:eastAsia="en-US"/>
        </w:rPr>
      </w:pPr>
      <w:r w:rsidRPr="009216F7">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7D5D4B" w:rsidRPr="009216F7">
        <w:rPr>
          <w:rFonts w:ascii="Times New Roman" w:hAnsi="Times New Roman"/>
          <w:sz w:val="24"/>
          <w:szCs w:val="24"/>
        </w:rPr>
        <w:t>сельскохозяйственного</w:t>
      </w:r>
      <w:r w:rsidRPr="009216F7">
        <w:rPr>
          <w:rFonts w:ascii="Times New Roman" w:eastAsia="Calibri" w:hAnsi="Times New Roman" w:cs="Times New Roman"/>
          <w:sz w:val="24"/>
          <w:szCs w:val="24"/>
          <w:lang w:eastAsia="en-US"/>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9216F7">
        <w:rPr>
          <w:rFonts w:ascii="Times New Roman" w:eastAsia="Calibri" w:hAnsi="Times New Roman" w:cs="Times New Roman"/>
          <w:bCs/>
          <w:color w:val="000000"/>
          <w:sz w:val="24"/>
          <w:szCs w:val="24"/>
          <w:lang w:eastAsia="en-US"/>
        </w:rPr>
        <w:t xml:space="preserve">компетенции </w:t>
      </w:r>
      <w:r w:rsidRPr="009216F7">
        <w:rPr>
          <w:rFonts w:ascii="Times New Roman" w:eastAsia="Calibri" w:hAnsi="Times New Roman" w:cs="Times New Roman"/>
          <w:color w:val="000000"/>
          <w:sz w:val="24"/>
          <w:szCs w:val="24"/>
          <w:lang w:eastAsia="en-US"/>
        </w:rPr>
        <w:t>«</w:t>
      </w:r>
      <w:r w:rsidR="007D5D4B" w:rsidRPr="009216F7">
        <w:rPr>
          <w:rFonts w:ascii="Times New Roman" w:eastAsia="Calibri" w:hAnsi="Times New Roman" w:cs="Times New Roman"/>
          <w:color w:val="000000"/>
          <w:sz w:val="24"/>
          <w:szCs w:val="24"/>
          <w:lang w:eastAsia="en-US"/>
        </w:rPr>
        <w:t>Агрономия</w:t>
      </w:r>
      <w:r w:rsidRPr="009216F7">
        <w:rPr>
          <w:rFonts w:ascii="Times New Roman" w:eastAsia="Calibri" w:hAnsi="Times New Roman" w:cs="Times New Roman"/>
          <w:color w:val="000000"/>
          <w:sz w:val="24"/>
          <w:szCs w:val="24"/>
          <w:lang w:eastAsia="en-US"/>
        </w:rPr>
        <w:t>» (или их аналогов)</w:t>
      </w:r>
      <w:r w:rsidRPr="009216F7">
        <w:rPr>
          <w:rFonts w:ascii="Times New Roman" w:eastAsia="Calibri" w:hAnsi="Times New Roman" w:cs="Times New Roman"/>
          <w:bCs/>
          <w:color w:val="000000"/>
          <w:sz w:val="24"/>
          <w:szCs w:val="24"/>
          <w:lang w:eastAsia="en-US"/>
        </w:rPr>
        <w:t>.</w:t>
      </w:r>
      <w:r w:rsidRPr="009216F7">
        <w:rPr>
          <w:rFonts w:ascii="Times New Roman" w:eastAsia="Calibri" w:hAnsi="Times New Roman" w:cs="Times New Roman"/>
          <w:b/>
          <w:sz w:val="24"/>
          <w:szCs w:val="24"/>
          <w:lang w:eastAsia="en-US"/>
        </w:rPr>
        <w:t xml:space="preserve"> </w:t>
      </w:r>
    </w:p>
    <w:p w14:paraId="2729E7FA" w14:textId="22FBE41D" w:rsidR="00734500" w:rsidRPr="009216F7" w:rsidRDefault="00734500" w:rsidP="00734500">
      <w:pPr>
        <w:spacing w:after="0"/>
        <w:ind w:firstLine="709"/>
        <w:contextualSpacing/>
        <w:jc w:val="both"/>
        <w:rPr>
          <w:rFonts w:ascii="Times New Roman" w:eastAsia="Calibri" w:hAnsi="Times New Roman" w:cs="Times New Roman"/>
          <w:sz w:val="24"/>
          <w:szCs w:val="24"/>
          <w:lang w:eastAsia="en-US"/>
        </w:rPr>
      </w:pPr>
      <w:r w:rsidRPr="009216F7">
        <w:rPr>
          <w:rFonts w:ascii="Times New Roman" w:eastAsia="Calibri" w:hAnsi="Times New Roman" w:cs="Times New Roman"/>
          <w:sz w:val="24"/>
          <w:szCs w:val="24"/>
          <w:lang w:eastAsia="en-US"/>
        </w:rPr>
        <w:t xml:space="preserve">Производственная практика реализуется в организациях </w:t>
      </w:r>
      <w:r w:rsidR="007D5D4B" w:rsidRPr="009216F7">
        <w:rPr>
          <w:rFonts w:ascii="Times New Roman" w:hAnsi="Times New Roman"/>
          <w:sz w:val="24"/>
          <w:szCs w:val="24"/>
        </w:rPr>
        <w:t>сельскохозяйственного</w:t>
      </w:r>
      <w:r w:rsidRPr="009216F7">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7D5D4B" w:rsidRPr="009216F7">
        <w:rPr>
          <w:rFonts w:ascii="Times New Roman" w:eastAsia="Calibri" w:hAnsi="Times New Roman" w:cs="Times New Roman"/>
          <w:sz w:val="24"/>
          <w:szCs w:val="24"/>
          <w:lang w:eastAsia="en-US"/>
        </w:rPr>
        <w:t xml:space="preserve"> 13 Сельское хозяйство.</w:t>
      </w:r>
    </w:p>
    <w:p w14:paraId="7F6D545B" w14:textId="6703A433" w:rsidR="00197BE2" w:rsidRPr="009216F7" w:rsidRDefault="00734500" w:rsidP="00734500">
      <w:pPr>
        <w:spacing w:after="0"/>
        <w:ind w:firstLine="709"/>
        <w:contextualSpacing/>
        <w:jc w:val="both"/>
        <w:rPr>
          <w:rFonts w:ascii="Times New Roman" w:eastAsia="Calibri" w:hAnsi="Times New Roman" w:cs="Times New Roman"/>
          <w:sz w:val="24"/>
          <w:szCs w:val="24"/>
          <w:lang w:eastAsia="en-US"/>
        </w:rPr>
      </w:pPr>
      <w:r w:rsidRPr="009216F7">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216F7">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Pr="009216F7" w:rsidRDefault="00AE143F" w:rsidP="00734500">
      <w:pPr>
        <w:spacing w:after="0"/>
        <w:ind w:firstLine="709"/>
        <w:contextualSpacing/>
        <w:jc w:val="both"/>
        <w:rPr>
          <w:rFonts w:ascii="Times New Roman" w:eastAsia="Calibri" w:hAnsi="Times New Roman" w:cs="Times New Roman"/>
          <w:sz w:val="24"/>
          <w:szCs w:val="24"/>
          <w:lang w:eastAsia="en-US"/>
        </w:rPr>
      </w:pPr>
    </w:p>
    <w:p w14:paraId="1406BCD5" w14:textId="00D45AF6" w:rsidR="00734500" w:rsidRPr="009216F7" w:rsidRDefault="00734500" w:rsidP="00AE143F">
      <w:pPr>
        <w:spacing w:after="0"/>
        <w:ind w:firstLine="709"/>
        <w:contextualSpacing/>
        <w:jc w:val="both"/>
        <w:rPr>
          <w:rFonts w:ascii="Times New Roman" w:eastAsia="Calibri" w:hAnsi="Times New Roman" w:cs="Times New Roman"/>
          <w:sz w:val="24"/>
          <w:szCs w:val="24"/>
          <w:lang w:eastAsia="en-US"/>
        </w:rPr>
      </w:pPr>
      <w:r w:rsidRPr="009216F7">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34500" w:rsidRPr="009216F7" w14:paraId="66D7468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9216F7" w:rsidRDefault="00734500" w:rsidP="00734500">
            <w:pPr>
              <w:snapToGrid w:val="0"/>
              <w:spacing w:after="0"/>
              <w:contextualSpacing/>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346AF42B" w:rsidR="00734500" w:rsidRPr="009216F7" w:rsidRDefault="00734500" w:rsidP="00734500">
            <w:pPr>
              <w:snapToGrid w:val="0"/>
              <w:spacing w:after="0"/>
              <w:contextualSpacing/>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6D5306D2" w:rsidR="00734500" w:rsidRPr="009216F7" w:rsidRDefault="00734500" w:rsidP="00734500">
            <w:pPr>
              <w:snapToGrid w:val="0"/>
              <w:spacing w:after="0"/>
              <w:contextualSpacing/>
              <w:jc w:val="center"/>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iCs/>
                <w:sz w:val="24"/>
                <w:szCs w:val="24"/>
                <w:lang w:eastAsia="en-US"/>
              </w:rPr>
              <w:t>Техническое описание</w:t>
            </w:r>
          </w:p>
        </w:tc>
      </w:tr>
      <w:tr w:rsidR="00734500" w:rsidRPr="009216F7" w14:paraId="6A884F08"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12A0B2F0" w:rsidR="00734500" w:rsidRPr="009216F7" w:rsidRDefault="00734500" w:rsidP="00734500">
            <w:pPr>
              <w:snapToGrid w:val="0"/>
              <w:spacing w:after="0"/>
              <w:contextualSpacing/>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w:t>
            </w:r>
            <w:r w:rsidRPr="009216F7">
              <w:rPr>
                <w:rFonts w:ascii="Times New Roman" w:eastAsia="Times New Roman" w:hAnsi="Times New Roman" w:cs="Times New Roman"/>
                <w:b/>
                <w:bCs/>
                <w:iCs/>
                <w:sz w:val="24"/>
                <w:szCs w:val="24"/>
                <w:lang w:eastAsia="en-US"/>
              </w:rPr>
              <w:t xml:space="preserve"> Специализированная мебель и системы хранения </w:t>
            </w:r>
          </w:p>
        </w:tc>
      </w:tr>
      <w:tr w:rsidR="00734500" w:rsidRPr="009216F7" w14:paraId="421C1DBE"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9216F7" w:rsidRDefault="00734500" w:rsidP="00734500">
            <w:pPr>
              <w:snapToGrid w:val="0"/>
              <w:spacing w:after="0"/>
              <w:contextualSpacing/>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34500" w:rsidRPr="009216F7" w14:paraId="5DD18188"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2F81D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7FA6E1E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75FA008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0360AC1"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756DE"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DC6ACC"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5D5FB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334F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433C80"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4B56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079C7D3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3AB57"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0F58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093755"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10A1CA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97B74F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42784D"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DFCA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38E5246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34500" w:rsidRPr="009216F7" w14:paraId="74C561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9216F7" w:rsidRDefault="00734500" w:rsidP="00734500">
            <w:pPr>
              <w:snapToGrid w:val="0"/>
              <w:spacing w:after="0"/>
              <w:contextualSpacing/>
              <w:rPr>
                <w:rFonts w:ascii="Times New Roman" w:eastAsia="Times New Roman" w:hAnsi="Times New Roman" w:cs="Times New Roman"/>
                <w:i/>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9216F7" w:rsidRDefault="00734500" w:rsidP="00734500">
            <w:pPr>
              <w:snapToGrid w:val="0"/>
              <w:spacing w:after="0"/>
              <w:contextualSpacing/>
              <w:rPr>
                <w:rFonts w:ascii="Times New Roman" w:eastAsia="Times New Roman" w:hAnsi="Times New Roman" w:cs="Times New Roman"/>
                <w:i/>
                <w:sz w:val="24"/>
                <w:szCs w:val="24"/>
                <w:lang w:eastAsia="en-US"/>
              </w:rPr>
            </w:pPr>
          </w:p>
        </w:tc>
      </w:tr>
      <w:tr w:rsidR="00734500" w:rsidRPr="009216F7" w14:paraId="51785E9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39FD575D"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II</w:t>
            </w:r>
            <w:r w:rsidRPr="009216F7">
              <w:rPr>
                <w:rFonts w:ascii="Times New Roman" w:eastAsia="Times New Roman" w:hAnsi="Times New Roman" w:cs="Times New Roman"/>
                <w:b/>
                <w:bCs/>
                <w:iCs/>
                <w:sz w:val="24"/>
                <w:szCs w:val="24"/>
                <w:lang w:eastAsia="en-US"/>
              </w:rPr>
              <w:t xml:space="preserve"> Технические средства </w:t>
            </w:r>
          </w:p>
        </w:tc>
      </w:tr>
      <w:tr w:rsidR="00734500" w:rsidRPr="009216F7" w14:paraId="1108BAB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34500" w:rsidRPr="009216F7" w14:paraId="7A9DCDF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6580238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0BDC0E0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58F04B1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iCs/>
                <w:sz w:val="24"/>
                <w:szCs w:val="24"/>
                <w:lang w:eastAsia="en-US"/>
              </w:rPr>
              <w:t>Дополнительное оборудование</w:t>
            </w:r>
          </w:p>
        </w:tc>
      </w:tr>
      <w:tr w:rsidR="00734500" w:rsidRPr="009216F7" w14:paraId="49ABFA5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76B2C4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373C540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2163C5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9216F7" w:rsidRDefault="00734500" w:rsidP="00734500">
            <w:pPr>
              <w:snapToGrid w:val="0"/>
              <w:spacing w:after="0"/>
              <w:contextualSpacing/>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val="en-US" w:eastAsia="en-US"/>
              </w:rPr>
              <w:t>III</w:t>
            </w:r>
            <w:r w:rsidRPr="009216F7">
              <w:rPr>
                <w:rFonts w:ascii="Times New Roman" w:eastAsia="Times New Roman" w:hAnsi="Times New Roman" w:cs="Times New Roman"/>
                <w:b/>
                <w:bCs/>
                <w:iCs/>
                <w:sz w:val="24"/>
                <w:szCs w:val="24"/>
                <w:lang w:eastAsia="en-US"/>
              </w:rPr>
              <w:t xml:space="preserve"> Специализированное оборудование, мебель и системы хранения</w:t>
            </w:r>
          </w:p>
        </w:tc>
      </w:tr>
      <w:tr w:rsidR="00734500" w:rsidRPr="009216F7" w14:paraId="4D3C671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9216F7" w:rsidRDefault="00734500" w:rsidP="00734500">
            <w:pPr>
              <w:snapToGrid w:val="0"/>
              <w:spacing w:after="0"/>
              <w:contextualSpacing/>
              <w:rPr>
                <w:rFonts w:ascii="Times New Roman" w:eastAsia="Times New Roman" w:hAnsi="Times New Roman" w:cs="Times New Roman"/>
                <w:b/>
                <w:bCs/>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34500" w:rsidRPr="009216F7" w14:paraId="18C0E8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7F2520A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7BD105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E61EDD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F6A2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C7B0A9"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68016BD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5B11F1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34500" w:rsidRPr="009216F7" w14:paraId="1532487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52D8CA6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7C78043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1D98DC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22779"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512EAA"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6120F4D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3340EB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2539A7B1"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val="en-US" w:eastAsia="en-US"/>
              </w:rPr>
              <w:t>IV</w:t>
            </w:r>
            <w:r w:rsidRPr="009216F7">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734500" w:rsidRPr="009216F7" w14:paraId="76DBC48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Основное оборудование</w:t>
            </w:r>
          </w:p>
        </w:tc>
      </w:tr>
      <w:tr w:rsidR="00734500" w:rsidRPr="009216F7" w14:paraId="605DB5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80EB3F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1C38BF"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9BB93"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2303B7B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5FA1B04"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EB1722"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35368"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24F0189B"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290E693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6EAD385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r w:rsidR="00734500" w:rsidRPr="009216F7" w14:paraId="498AC5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r w:rsidRPr="009216F7">
              <w:rPr>
                <w:rFonts w:ascii="Times New Roman" w:eastAsia="Times New Roman" w:hAnsi="Times New Roman" w:cs="Times New Roman"/>
                <w:b/>
                <w:bCs/>
                <w:iCs/>
                <w:sz w:val="24"/>
                <w:szCs w:val="24"/>
                <w:lang w:eastAsia="en-US"/>
              </w:rPr>
              <w:t>Дополнительное оборудование</w:t>
            </w:r>
          </w:p>
        </w:tc>
      </w:tr>
      <w:tr w:rsidR="00734500" w:rsidRPr="009216F7" w14:paraId="4964CB5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9216F7" w:rsidRDefault="00734500" w:rsidP="00734500">
            <w:pPr>
              <w:snapToGrid w:val="0"/>
              <w:spacing w:after="0"/>
              <w:contextualSpacing/>
              <w:rPr>
                <w:rFonts w:ascii="Times New Roman" w:eastAsia="Times New Roman" w:hAnsi="Times New Roman" w:cs="Times New Roman"/>
                <w:iCs/>
                <w:sz w:val="24"/>
                <w:szCs w:val="24"/>
                <w:lang w:eastAsia="en-US"/>
              </w:rPr>
            </w:pPr>
          </w:p>
        </w:tc>
      </w:tr>
    </w:tbl>
    <w:p w14:paraId="1285DDCA" w14:textId="77777777" w:rsidR="00197BE2" w:rsidRPr="009216F7" w:rsidRDefault="00197BE2" w:rsidP="00197BE2">
      <w:pPr>
        <w:spacing w:after="0"/>
        <w:ind w:firstLine="709"/>
        <w:jc w:val="both"/>
        <w:rPr>
          <w:rFonts w:ascii="Times New Roman" w:hAnsi="Times New Roman" w:cs="Times New Roman"/>
          <w:bCs/>
          <w:sz w:val="24"/>
          <w:szCs w:val="24"/>
        </w:rPr>
      </w:pPr>
    </w:p>
    <w:p w14:paraId="2993EF47" w14:textId="0D5782DB"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D67F56" w:rsidRPr="001C33BF">
        <w:rPr>
          <w:rFonts w:ascii="Times New Roman" w:hAnsi="Times New Roman" w:cs="Times New Roman"/>
          <w:sz w:val="24"/>
          <w:szCs w:val="24"/>
        </w:rPr>
        <w:tab/>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26" w:name="_Hlk68082241"/>
    </w:p>
    <w:p w14:paraId="1C1D30CE" w14:textId="56718282" w:rsidR="0038645C" w:rsidRPr="001C33BF" w:rsidRDefault="0038645C" w:rsidP="003642C8">
      <w:pPr>
        <w:pStyle w:val="afffffd"/>
        <w:ind w:firstLine="709"/>
        <w:jc w:val="both"/>
        <w:rPr>
          <w:rFonts w:ascii="Times New Roman" w:hAnsi="Times New Roman" w:cs="Times New Roman"/>
          <w:lang w:eastAsia="en-US"/>
        </w:rPr>
      </w:pPr>
      <w:bookmarkStart w:id="27" w:name="_Toc103594006"/>
      <w:r w:rsidRPr="001C33BF">
        <w:rPr>
          <w:rFonts w:ascii="Times New Roman" w:hAnsi="Times New Roman" w:cs="Times New Roman"/>
        </w:rPr>
        <w:t>6.2.</w:t>
      </w:r>
      <w:r w:rsidR="00CB0215">
        <w:rPr>
          <w:rFonts w:ascii="Times New Roman" w:hAnsi="Times New Roman" w:cs="Times New Roman"/>
        </w:rPr>
        <w:t xml:space="preserve">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26"/>
      <w:bookmarkEnd w:id="27"/>
    </w:p>
    <w:p w14:paraId="26E5FD12" w14:textId="5C86C59D"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C7784B">
        <w:rPr>
          <w:rFonts w:ascii="Times New Roman" w:hAnsi="Times New Roman" w:cs="Times New Roman"/>
          <w:sz w:val="24"/>
          <w:szCs w:val="24"/>
        </w:rPr>
        <w:t xml:space="preserve">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16FDA1D6"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3DDB40F8"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8D1520">
        <w:rPr>
          <w:rFonts w:ascii="Times New Roman" w:hAnsi="Times New Roman" w:cs="Times New Roman"/>
          <w:bCs/>
          <w:sz w:val="24"/>
          <w:szCs w:val="24"/>
          <w:lang w:eastAsia="en-US"/>
        </w:rPr>
        <w:t xml:space="preserve">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5F455932"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8D1520">
        <w:rPr>
          <w:rFonts w:ascii="Times New Roman" w:hAnsi="Times New Roman" w:cs="Times New Roman"/>
          <w:bCs/>
          <w:sz w:val="24"/>
          <w:szCs w:val="24"/>
          <w:lang w:eastAsia="en-US"/>
        </w:rPr>
        <w:t xml:space="preserve"> </w:t>
      </w:r>
      <w:r w:rsidRPr="001C33BF">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4915"/>
        <w:gridCol w:w="2660"/>
        <w:gridCol w:w="1400"/>
      </w:tblGrid>
      <w:tr w:rsidR="00A0064B" w:rsidRPr="00A0064B" w14:paraId="65F7AB16"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7D5D4B" w:rsidRPr="00A0064B" w14:paraId="06618A58"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2EA4B" w14:textId="22E0B82C" w:rsidR="007D5D4B" w:rsidRPr="00E04F6A" w:rsidRDefault="007D5D4B" w:rsidP="007D5D4B">
            <w:pPr>
              <w:spacing w:after="0"/>
              <w:contextualSpacing/>
              <w:jc w:val="both"/>
              <w:rPr>
                <w:rFonts w:ascii="Times New Roman" w:eastAsia="Calibri" w:hAnsi="Times New Roman" w:cs="Times New Roman"/>
                <w:sz w:val="24"/>
                <w:szCs w:val="24"/>
                <w:lang w:eastAsia="en-US"/>
              </w:rPr>
            </w:pPr>
            <w:r w:rsidRPr="00E04F6A">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47633722" w14:textId="3073560D" w:rsidR="007D5D4B" w:rsidRPr="00E04F6A" w:rsidRDefault="007D5D4B" w:rsidP="007D5D4B">
            <w:pPr>
              <w:spacing w:after="0"/>
              <w:contextualSpacing/>
              <w:jc w:val="both"/>
              <w:rPr>
                <w:rFonts w:ascii="Times New Roman" w:eastAsia="Calibri" w:hAnsi="Times New Roman" w:cs="Times New Roman"/>
                <w:sz w:val="24"/>
                <w:szCs w:val="24"/>
                <w:lang w:eastAsia="en-US"/>
              </w:rPr>
            </w:pPr>
            <w:r w:rsidRPr="00E04F6A">
              <w:rPr>
                <w:rFonts w:ascii="Times New Roman" w:hAnsi="Times New Roman"/>
                <w:sz w:val="24"/>
                <w:szCs w:val="24"/>
              </w:rPr>
              <w:t xml:space="preserve">Антивирусная программа </w:t>
            </w:r>
            <w:r w:rsidRPr="00E04F6A">
              <w:rPr>
                <w:rFonts w:ascii="Times New Roman" w:hAnsi="Times New Roman"/>
                <w:sz w:val="24"/>
                <w:szCs w:val="24"/>
                <w:lang w:val="en-US"/>
              </w:rPr>
              <w:t>Kaspersky</w:t>
            </w:r>
            <w:r w:rsidRPr="00E04F6A">
              <w:rPr>
                <w:rFonts w:ascii="Times New Roman" w:hAnsi="Times New Roman"/>
                <w:sz w:val="24"/>
                <w:szCs w:val="24"/>
              </w:rPr>
              <w:t xml:space="preserve"> </w:t>
            </w:r>
            <w:r w:rsidRPr="00E04F6A">
              <w:rPr>
                <w:rFonts w:ascii="Times New Roman" w:hAnsi="Times New Roman"/>
                <w:sz w:val="24"/>
                <w:szCs w:val="24"/>
                <w:lang w:val="en-US"/>
              </w:rPr>
              <w:t>Internet</w:t>
            </w:r>
            <w:r w:rsidRPr="00E04F6A">
              <w:rPr>
                <w:rFonts w:ascii="Times New Roman" w:hAnsi="Times New Roman"/>
                <w:sz w:val="24"/>
                <w:szCs w:val="24"/>
              </w:rPr>
              <w:t xml:space="preserve"> </w:t>
            </w:r>
            <w:r w:rsidRPr="00E04F6A">
              <w:rPr>
                <w:rFonts w:ascii="Times New Roman" w:hAnsi="Times New Roman"/>
                <w:sz w:val="24"/>
                <w:szCs w:val="24"/>
                <w:lang w:val="en-US"/>
              </w:rPr>
              <w:t>Security</w:t>
            </w:r>
            <w:r w:rsidRPr="00E04F6A">
              <w:rPr>
                <w:rFonts w:ascii="Times New Roman" w:hAnsi="Times New Roman"/>
                <w:sz w:val="24"/>
                <w:szCs w:val="24"/>
              </w:rPr>
              <w:t xml:space="preserve"> (или аналог)</w:t>
            </w:r>
          </w:p>
        </w:tc>
        <w:tc>
          <w:tcPr>
            <w:tcW w:w="1381" w:type="pct"/>
            <w:tcBorders>
              <w:top w:val="single" w:sz="4" w:space="0" w:color="auto"/>
              <w:left w:val="single" w:sz="4" w:space="0" w:color="auto"/>
              <w:bottom w:val="single" w:sz="4" w:space="0" w:color="auto"/>
              <w:right w:val="single" w:sz="4" w:space="0" w:color="auto"/>
            </w:tcBorders>
          </w:tcPr>
          <w:p w14:paraId="4446DECE" w14:textId="77777777" w:rsidR="007D5D4B" w:rsidRPr="00E04F6A" w:rsidRDefault="007D5D4B" w:rsidP="007D5D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7D5D4B" w:rsidRPr="00E04F6A" w:rsidRDefault="007D5D4B" w:rsidP="007D5D4B">
            <w:pPr>
              <w:spacing w:after="0"/>
              <w:contextualSpacing/>
              <w:jc w:val="both"/>
              <w:rPr>
                <w:rFonts w:ascii="Times New Roman" w:eastAsia="Calibri" w:hAnsi="Times New Roman" w:cs="Times New Roman"/>
                <w:sz w:val="24"/>
                <w:szCs w:val="24"/>
                <w:lang w:eastAsia="en-US"/>
              </w:rPr>
            </w:pPr>
          </w:p>
        </w:tc>
      </w:tr>
      <w:tr w:rsidR="007D5D4B" w:rsidRPr="00A0064B" w14:paraId="0352E7B6" w14:textId="77777777" w:rsidTr="000C6C26">
        <w:tc>
          <w:tcPr>
            <w:tcW w:w="340" w:type="pct"/>
            <w:tcBorders>
              <w:top w:val="single" w:sz="4" w:space="0" w:color="auto"/>
              <w:left w:val="single" w:sz="4" w:space="0" w:color="auto"/>
              <w:bottom w:val="single" w:sz="4" w:space="0" w:color="auto"/>
              <w:right w:val="single" w:sz="4" w:space="0" w:color="auto"/>
            </w:tcBorders>
          </w:tcPr>
          <w:p w14:paraId="6704FEB3" w14:textId="653FA159" w:rsidR="007D5D4B" w:rsidRPr="00E04F6A" w:rsidRDefault="007D5D4B" w:rsidP="007D5D4B">
            <w:pPr>
              <w:spacing w:after="0"/>
              <w:contextualSpacing/>
              <w:jc w:val="both"/>
              <w:rPr>
                <w:rFonts w:ascii="Times New Roman" w:eastAsia="Calibri" w:hAnsi="Times New Roman" w:cs="Times New Roman"/>
                <w:sz w:val="24"/>
                <w:szCs w:val="24"/>
                <w:lang w:eastAsia="en-US"/>
              </w:rPr>
            </w:pPr>
            <w:r w:rsidRPr="00E04F6A">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45AC03BA" w14:textId="53B8FC2D" w:rsidR="007D5D4B" w:rsidRPr="00E04F6A" w:rsidRDefault="007D5D4B" w:rsidP="007D5D4B">
            <w:pPr>
              <w:spacing w:after="0"/>
              <w:contextualSpacing/>
              <w:jc w:val="both"/>
              <w:rPr>
                <w:rFonts w:ascii="Times New Roman" w:eastAsia="Calibri" w:hAnsi="Times New Roman" w:cs="Times New Roman"/>
                <w:sz w:val="24"/>
                <w:szCs w:val="24"/>
                <w:lang w:eastAsia="en-US"/>
              </w:rPr>
            </w:pPr>
            <w:r w:rsidRPr="00E04F6A">
              <w:rPr>
                <w:rFonts w:ascii="Times New Roman" w:hAnsi="Times New Roman"/>
                <w:sz w:val="24"/>
                <w:szCs w:val="24"/>
              </w:rPr>
              <w:t>Программа для тестирования My Test (или аналог)</w:t>
            </w:r>
          </w:p>
        </w:tc>
        <w:tc>
          <w:tcPr>
            <w:tcW w:w="1381" w:type="pct"/>
            <w:tcBorders>
              <w:top w:val="single" w:sz="4" w:space="0" w:color="auto"/>
              <w:left w:val="single" w:sz="4" w:space="0" w:color="auto"/>
              <w:bottom w:val="single" w:sz="4" w:space="0" w:color="auto"/>
              <w:right w:val="single" w:sz="4" w:space="0" w:color="auto"/>
            </w:tcBorders>
          </w:tcPr>
          <w:p w14:paraId="7317C338" w14:textId="77777777" w:rsidR="007D5D4B" w:rsidRPr="00E04F6A" w:rsidRDefault="007D5D4B" w:rsidP="007D5D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71A93493" w14:textId="77777777" w:rsidR="007D5D4B" w:rsidRPr="00E04F6A" w:rsidRDefault="007D5D4B" w:rsidP="007D5D4B">
            <w:pPr>
              <w:spacing w:after="0"/>
              <w:contextualSpacing/>
              <w:jc w:val="both"/>
              <w:rPr>
                <w:rFonts w:ascii="Times New Roman" w:eastAsia="Calibri" w:hAnsi="Times New Roman" w:cs="Times New Roman"/>
                <w:sz w:val="24"/>
                <w:szCs w:val="24"/>
                <w:lang w:eastAsia="en-US"/>
              </w:rPr>
            </w:pPr>
          </w:p>
        </w:tc>
      </w:tr>
      <w:tr w:rsidR="007D5D4B" w:rsidRPr="00A0064B" w14:paraId="64CC242B" w14:textId="77777777" w:rsidTr="000C6C26">
        <w:tc>
          <w:tcPr>
            <w:tcW w:w="340" w:type="pct"/>
            <w:tcBorders>
              <w:top w:val="single" w:sz="4" w:space="0" w:color="auto"/>
              <w:left w:val="single" w:sz="4" w:space="0" w:color="auto"/>
              <w:bottom w:val="single" w:sz="4" w:space="0" w:color="auto"/>
              <w:right w:val="single" w:sz="4" w:space="0" w:color="auto"/>
            </w:tcBorders>
          </w:tcPr>
          <w:p w14:paraId="1E8FF1C8" w14:textId="742961DC" w:rsidR="007D5D4B" w:rsidRPr="00E04F6A" w:rsidRDefault="007D5D4B" w:rsidP="007D5D4B">
            <w:pPr>
              <w:spacing w:after="0"/>
              <w:contextualSpacing/>
              <w:jc w:val="both"/>
              <w:rPr>
                <w:rFonts w:ascii="Times New Roman" w:eastAsia="Calibri" w:hAnsi="Times New Roman" w:cs="Times New Roman"/>
                <w:sz w:val="24"/>
                <w:szCs w:val="24"/>
                <w:lang w:eastAsia="en-US"/>
              </w:rPr>
            </w:pPr>
            <w:r w:rsidRPr="00E04F6A">
              <w:rPr>
                <w:rFonts w:ascii="Times New Roman" w:eastAsia="Calibri" w:hAnsi="Times New Roman" w:cs="Times New Roman"/>
                <w:sz w:val="24"/>
                <w:szCs w:val="24"/>
                <w:lang w:eastAsia="en-US"/>
              </w:rPr>
              <w:t>3</w:t>
            </w:r>
          </w:p>
        </w:tc>
        <w:tc>
          <w:tcPr>
            <w:tcW w:w="2552" w:type="pct"/>
            <w:tcBorders>
              <w:top w:val="single" w:sz="4" w:space="0" w:color="auto"/>
              <w:left w:val="single" w:sz="4" w:space="0" w:color="auto"/>
              <w:bottom w:val="single" w:sz="4" w:space="0" w:color="auto"/>
              <w:right w:val="single" w:sz="4" w:space="0" w:color="auto"/>
            </w:tcBorders>
          </w:tcPr>
          <w:p w14:paraId="133B5622" w14:textId="7AAF20D0" w:rsidR="007D5D4B" w:rsidRPr="00E04F6A" w:rsidRDefault="007D5D4B" w:rsidP="007D5D4B">
            <w:pPr>
              <w:spacing w:after="0"/>
              <w:contextualSpacing/>
              <w:jc w:val="both"/>
              <w:rPr>
                <w:rFonts w:ascii="Times New Roman" w:eastAsia="Calibri" w:hAnsi="Times New Roman" w:cs="Times New Roman"/>
                <w:sz w:val="24"/>
                <w:szCs w:val="24"/>
                <w:lang w:eastAsia="en-US"/>
              </w:rPr>
            </w:pPr>
            <w:r w:rsidRPr="00E04F6A">
              <w:rPr>
                <w:rFonts w:ascii="Times New Roman" w:hAnsi="Times New Roman"/>
                <w:sz w:val="24"/>
                <w:szCs w:val="24"/>
              </w:rPr>
              <w:t xml:space="preserve">Компас-3D </w:t>
            </w:r>
          </w:p>
        </w:tc>
        <w:tc>
          <w:tcPr>
            <w:tcW w:w="1381" w:type="pct"/>
            <w:tcBorders>
              <w:top w:val="single" w:sz="4" w:space="0" w:color="auto"/>
              <w:left w:val="single" w:sz="4" w:space="0" w:color="auto"/>
              <w:bottom w:val="single" w:sz="4" w:space="0" w:color="auto"/>
              <w:right w:val="single" w:sz="4" w:space="0" w:color="auto"/>
            </w:tcBorders>
          </w:tcPr>
          <w:p w14:paraId="666423FA" w14:textId="77777777" w:rsidR="007D5D4B" w:rsidRPr="00E04F6A" w:rsidRDefault="007D5D4B" w:rsidP="007D5D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7D5D4B" w:rsidRPr="00E04F6A" w:rsidRDefault="007D5D4B" w:rsidP="007D5D4B">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E04F6A">
      <w:pPr>
        <w:suppressAutoHyphens/>
        <w:spacing w:after="0"/>
        <w:jc w:val="both"/>
        <w:rPr>
          <w:rFonts w:ascii="Times New Roman" w:hAnsi="Times New Roman" w:cs="Times New Roman"/>
          <w:bCs/>
          <w:sz w:val="24"/>
          <w:szCs w:val="24"/>
          <w:lang w:eastAsia="en-US"/>
        </w:rPr>
      </w:pPr>
    </w:p>
    <w:p w14:paraId="7BEFE2CE" w14:textId="3F3589B3" w:rsidR="0090359E" w:rsidRPr="001C33BF" w:rsidRDefault="00F96827" w:rsidP="003642C8">
      <w:pPr>
        <w:pStyle w:val="afffffd"/>
        <w:ind w:firstLine="709"/>
        <w:jc w:val="both"/>
        <w:rPr>
          <w:rFonts w:ascii="Times New Roman" w:hAnsi="Times New Roman" w:cs="Times New Roman"/>
          <w:lang w:eastAsia="en-US"/>
        </w:rPr>
      </w:pPr>
      <w:bookmarkStart w:id="28"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A0064B">
        <w:rPr>
          <w:rFonts w:ascii="Times New Roman" w:hAnsi="Times New Roman" w:cs="Times New Roman"/>
          <w:lang w:eastAsia="en-US"/>
        </w:rPr>
        <w:t xml:space="preserve"> </w:t>
      </w:r>
      <w:r w:rsidRPr="001C33BF">
        <w:rPr>
          <w:rFonts w:ascii="Times New Roman" w:hAnsi="Times New Roman" w:cs="Times New Roman"/>
          <w:lang w:eastAsia="en-US"/>
        </w:rPr>
        <w:t>Требования к практической подготовке обучающихся</w:t>
      </w:r>
      <w:bookmarkEnd w:id="28"/>
    </w:p>
    <w:p w14:paraId="16B803BE" w14:textId="326EC9ED"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B04591" w:rsidRPr="00B04591">
        <w:rPr>
          <w:rFonts w:ascii="Times New Roman" w:eastAsia="Calibri" w:hAnsi="Times New Roman" w:cs="Times New Roman"/>
          <w:bCs/>
          <w:i/>
          <w:iCs/>
          <w:sz w:val="24"/>
          <w:szCs w:val="24"/>
          <w:lang w:eastAsia="en-US"/>
        </w:rPr>
        <w:t xml:space="preserve"> </w:t>
      </w:r>
      <w:r w:rsidR="00B04591" w:rsidRPr="007D5D4B">
        <w:rPr>
          <w:rFonts w:ascii="Times New Roman" w:eastAsia="Calibri" w:hAnsi="Times New Roman" w:cs="Times New Roman"/>
          <w:bCs/>
          <w:sz w:val="24"/>
          <w:szCs w:val="24"/>
          <w:lang w:eastAsia="en-US"/>
        </w:rPr>
        <w:t>специалистов среднего звена</w:t>
      </w:r>
      <w:r w:rsidR="00B04591" w:rsidRPr="00B04591">
        <w:rPr>
          <w:rFonts w:ascii="Times New Roman" w:eastAsia="Calibri"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4C7DDCAF"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B04591">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F0391E" w:rsidRPr="00F0391E">
        <w:rPr>
          <w:rFonts w:ascii="Times New Roman" w:hAnsi="Times New Roman" w:cs="Times New Roman"/>
          <w:bCs/>
          <w:sz w:val="24"/>
          <w:szCs w:val="24"/>
          <w:lang w:eastAsia="en-US"/>
        </w:rPr>
        <w:t>специальности</w:t>
      </w:r>
      <w:r w:rsidR="00CB4467" w:rsidRPr="001C33BF">
        <w:rPr>
          <w:rFonts w:ascii="Times New Roman" w:hAnsi="Times New Roman" w:cs="Times New Roman"/>
          <w:bCs/>
          <w:sz w:val="24"/>
          <w:szCs w:val="24"/>
          <w:lang w:eastAsia="en-US"/>
        </w:rPr>
        <w:t>.</w:t>
      </w:r>
    </w:p>
    <w:p w14:paraId="60EB6332" w14:textId="1EEC0B4C"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333E86">
        <w:rPr>
          <w:rFonts w:ascii="Times New Roman"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BB0BD8C"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063119">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5BC4D5FB"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117E17">
        <w:rPr>
          <w:rFonts w:ascii="Times New Roman" w:hAnsi="Times New Roman" w:cs="Times New Roman"/>
          <w:bCs/>
          <w:sz w:val="24"/>
          <w:szCs w:val="24"/>
          <w:lang w:eastAsia="en-US"/>
        </w:rPr>
        <w:t xml:space="preserve">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41B333C8"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117E17">
        <w:rPr>
          <w:rFonts w:ascii="Times New Roman" w:hAnsi="Times New Roman" w:cs="Times New Roman"/>
          <w:bCs/>
          <w:sz w:val="24"/>
          <w:szCs w:val="24"/>
          <w:lang w:eastAsia="en-US"/>
        </w:rPr>
        <w:t xml:space="preserve">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4CD14F97" w:rsidR="00BF34CB" w:rsidRPr="001C33BF" w:rsidRDefault="00BF34CB" w:rsidP="00D27A7F">
      <w:pPr>
        <w:pStyle w:val="afffffd"/>
        <w:ind w:firstLine="709"/>
        <w:jc w:val="both"/>
        <w:rPr>
          <w:rFonts w:ascii="Times New Roman" w:hAnsi="Times New Roman" w:cs="Times New Roman"/>
        </w:rPr>
      </w:pPr>
      <w:bookmarkStart w:id="29" w:name="_Toc84499252"/>
      <w:bookmarkStart w:id="30" w:name="_Toc103594008"/>
      <w:bookmarkStart w:id="31" w:name="_Hlk68082671"/>
      <w:r w:rsidRPr="001C33BF">
        <w:rPr>
          <w:rFonts w:ascii="Times New Roman" w:hAnsi="Times New Roman" w:cs="Times New Roman"/>
        </w:rPr>
        <w:t>6.4.</w:t>
      </w:r>
      <w:r w:rsidR="00117E17">
        <w:rPr>
          <w:rFonts w:ascii="Times New Roman" w:hAnsi="Times New Roman" w:cs="Times New Roman"/>
        </w:rPr>
        <w:t xml:space="preserve"> </w:t>
      </w:r>
      <w:r w:rsidRPr="001C33BF">
        <w:rPr>
          <w:rFonts w:ascii="Times New Roman" w:hAnsi="Times New Roman" w:cs="Times New Roman"/>
        </w:rPr>
        <w:t>Требования к организации воспитания обучающихся</w:t>
      </w:r>
      <w:bookmarkEnd w:id="29"/>
      <w:bookmarkEnd w:id="30"/>
      <w:r w:rsidRPr="001C33BF">
        <w:rPr>
          <w:rFonts w:ascii="Times New Roman" w:hAnsi="Times New Roman" w:cs="Times New Roman"/>
        </w:rPr>
        <w:t xml:space="preserve"> </w:t>
      </w:r>
    </w:p>
    <w:p w14:paraId="18508566" w14:textId="73A42AF9"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30D1C156"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3776261"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117E17">
        <w:rPr>
          <w:rFonts w:ascii="Times New Roman" w:hAnsi="Times New Roman" w:cs="Times New Roman"/>
          <w:bCs/>
          <w:sz w:val="24"/>
          <w:szCs w:val="24"/>
        </w:rPr>
        <w:t xml:space="preserve">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60BE764E" w:rsidR="007E144F" w:rsidRPr="001C33BF" w:rsidRDefault="007E144F" w:rsidP="003642C8">
      <w:pPr>
        <w:pStyle w:val="afffffd"/>
        <w:ind w:firstLine="709"/>
        <w:jc w:val="both"/>
        <w:rPr>
          <w:rFonts w:ascii="Times New Roman" w:hAnsi="Times New Roman" w:cs="Times New Roman"/>
        </w:rPr>
      </w:pPr>
      <w:bookmarkStart w:id="32" w:name="_Toc103594009"/>
      <w:bookmarkEnd w:id="31"/>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117E17">
        <w:rPr>
          <w:rFonts w:ascii="Times New Roman" w:hAnsi="Times New Roman" w:cs="Times New Roman"/>
        </w:rPr>
        <w:t xml:space="preserve">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32"/>
      <w:r w:rsidR="00A86D9E" w:rsidRPr="001C33BF">
        <w:rPr>
          <w:rFonts w:ascii="Times New Roman" w:hAnsi="Times New Roman" w:cs="Times New Roman"/>
        </w:rPr>
        <w:t xml:space="preserve"> </w:t>
      </w:r>
    </w:p>
    <w:p w14:paraId="28E5F5B2" w14:textId="65915C74"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117E17">
        <w:rPr>
          <w:rFonts w:ascii="Times New Roman" w:hAnsi="Times New Roman" w:cs="Times New Roman"/>
          <w:sz w:val="24"/>
          <w:szCs w:val="24"/>
        </w:rPr>
        <w:t xml:space="preserve">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170E90">
        <w:rPr>
          <w:rFonts w:ascii="Times New Roman" w:eastAsia="Calibri" w:hAnsi="Times New Roman" w:cs="Times New Roman"/>
          <w:bCs/>
          <w:iCs/>
          <w:sz w:val="24"/>
          <w:szCs w:val="24"/>
          <w:lang w:eastAsia="en-US"/>
        </w:rPr>
        <w:t>13 Сельское хозяйство</w:t>
      </w:r>
      <w:r w:rsidR="00117E17" w:rsidRPr="00117E17">
        <w:rPr>
          <w:rFonts w:ascii="Times New Roman" w:eastAsia="Calibri" w:hAnsi="Times New Roman" w:cs="Times New Roman"/>
          <w:bCs/>
          <w:iCs/>
          <w:sz w:val="24"/>
          <w:szCs w:val="24"/>
          <w:lang w:eastAsia="en-US"/>
        </w:rPr>
        <w:t>, 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6F7FB39E"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00117E17" w:rsidRPr="00117E17">
        <w:rPr>
          <w:rFonts w:ascii="Times New Roman" w:eastAsia="Calibri" w:hAnsi="Times New Roman" w:cs="Times New Roman"/>
          <w:sz w:val="24"/>
          <w:szCs w:val="24"/>
          <w:lang w:eastAsia="en-US"/>
        </w:rPr>
        <w:t>указанной в пункте 1.15 ФГОС СПО</w:t>
      </w:r>
      <w:r w:rsidR="00117E17">
        <w:rPr>
          <w:rFonts w:ascii="Times New Roman" w:hAnsi="Times New Roman" w:cs="Times New Roman"/>
          <w:sz w:val="24"/>
          <w:szCs w:val="24"/>
        </w:rPr>
        <w:t xml:space="preserve">, </w:t>
      </w:r>
      <w:r w:rsidRPr="001C33BF">
        <w:rPr>
          <w:rFonts w:ascii="Times New Roman" w:hAnsi="Times New Roman" w:cs="Times New Roman"/>
          <w:sz w:val="24"/>
          <w:szCs w:val="24"/>
        </w:rPr>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00117E17">
        <w:rPr>
          <w:rFonts w:ascii="Times New Roman" w:hAnsi="Times New Roman" w:cs="Times New Roman"/>
          <w:sz w:val="24"/>
          <w:szCs w:val="24"/>
        </w:rPr>
        <w:br/>
      </w:r>
      <w:r w:rsidRPr="001C33BF">
        <w:rPr>
          <w:rFonts w:ascii="Times New Roman" w:hAnsi="Times New Roman" w:cs="Times New Roman"/>
          <w:sz w:val="24"/>
          <w:szCs w:val="24"/>
        </w:rPr>
        <w:t>к квалификации педагогического работника</w:t>
      </w:r>
      <w:r w:rsidR="00704D3A" w:rsidRPr="001C33BF">
        <w:rPr>
          <w:rFonts w:ascii="Times New Roman" w:hAnsi="Times New Roman" w:cs="Times New Roman"/>
          <w:sz w:val="24"/>
          <w:szCs w:val="24"/>
        </w:rPr>
        <w:t>.</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46AA90D8" w:rsidR="0038645C" w:rsidRPr="001C33BF" w:rsidRDefault="0038645C" w:rsidP="003642C8">
      <w:pPr>
        <w:pStyle w:val="afffffd"/>
        <w:ind w:firstLine="709"/>
        <w:jc w:val="both"/>
        <w:rPr>
          <w:rFonts w:ascii="Times New Roman" w:hAnsi="Times New Roman" w:cs="Times New Roman"/>
        </w:rPr>
      </w:pPr>
      <w:bookmarkStart w:id="33" w:name="_Hlk68082695"/>
      <w:bookmarkStart w:id="34"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7D58E2">
        <w:rPr>
          <w:rFonts w:ascii="Times New Roman" w:hAnsi="Times New Roman" w:cs="Times New Roman"/>
        </w:rPr>
        <w:t xml:space="preserve"> </w:t>
      </w:r>
      <w:r w:rsidRPr="001C33BF">
        <w:rPr>
          <w:rFonts w:ascii="Times New Roman" w:hAnsi="Times New Roman" w:cs="Times New Roman"/>
        </w:rPr>
        <w:t>Требования к финансовым условиям реализации образовательной программы</w:t>
      </w:r>
      <w:bookmarkEnd w:id="33"/>
      <w:bookmarkEnd w:id="34"/>
      <w:r w:rsidR="00A86D9E" w:rsidRPr="001C33BF">
        <w:rPr>
          <w:rFonts w:ascii="Times New Roman" w:hAnsi="Times New Roman" w:cs="Times New Roman"/>
        </w:rPr>
        <w:t xml:space="preserve"> </w:t>
      </w:r>
    </w:p>
    <w:p w14:paraId="7BD84E3C" w14:textId="1494AC2E"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7D58E2">
        <w:rPr>
          <w:rFonts w:ascii="Times New Roman" w:hAnsi="Times New Roman" w:cs="Times New Roman"/>
          <w:bCs/>
          <w:sz w:val="24"/>
          <w:szCs w:val="24"/>
        </w:rPr>
        <w:t xml:space="preserve">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p>
    <w:bookmarkEnd w:id="3"/>
    <w:bookmarkEnd w:id="4"/>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отраслевые корректирующие коэффициенты и порядок их применения, утверждаемые Минпросвещения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6D3D0DDF" w:rsidR="00645845" w:rsidRPr="001C33BF" w:rsidRDefault="00645845" w:rsidP="00856772">
      <w:pPr>
        <w:pStyle w:val="1"/>
        <w:spacing w:line="276" w:lineRule="auto"/>
        <w:jc w:val="both"/>
        <w:rPr>
          <w:rFonts w:ascii="Times New Roman" w:hAnsi="Times New Roman" w:cs="Times New Roman"/>
        </w:rPr>
      </w:pPr>
      <w:bookmarkStart w:id="35" w:name="_Toc103594011"/>
      <w:r w:rsidRPr="001C33BF">
        <w:rPr>
          <w:rFonts w:ascii="Times New Roman" w:hAnsi="Times New Roman" w:cs="Times New Roman"/>
        </w:rPr>
        <w:t>Раздел 7.</w:t>
      </w:r>
      <w:r w:rsidR="002E3098">
        <w:rPr>
          <w:rFonts w:ascii="Times New Roman" w:hAnsi="Times New Roman" w:cs="Times New Roman"/>
          <w:lang w:val="ru-RU"/>
        </w:rPr>
        <w:t xml:space="preserve">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35"/>
      <w:r w:rsidRPr="001C33BF">
        <w:rPr>
          <w:rFonts w:ascii="Times New Roman" w:hAnsi="Times New Roman" w:cs="Times New Roman"/>
        </w:rPr>
        <w:t xml:space="preserve"> </w:t>
      </w:r>
    </w:p>
    <w:p w14:paraId="7C32220F" w14:textId="77777777"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4FE88A2" w14:textId="557733B0" w:rsidR="009B119C" w:rsidRDefault="005F72AF" w:rsidP="009B119C">
      <w:pPr>
        <w:spacing w:after="0"/>
        <w:ind w:firstLine="709"/>
        <w:contextualSpacing/>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 xml:space="preserve">7.2. </w:t>
      </w:r>
      <w:r w:rsidR="009B119C" w:rsidRPr="009B119C">
        <w:rPr>
          <w:rFonts w:ascii="Times New Roman" w:eastAsia="Calibri" w:hAnsi="Times New Roman" w:cs="Times New Roman"/>
          <w:iCs/>
          <w:sz w:val="24"/>
          <w:szCs w:val="24"/>
          <w:lang w:eastAsia="en-US"/>
        </w:rPr>
        <w:t xml:space="preserve">Выпускники, освоившие программы </w:t>
      </w:r>
      <w:r w:rsidR="009B119C" w:rsidRPr="00170E90">
        <w:rPr>
          <w:rFonts w:ascii="Times New Roman" w:eastAsia="Calibri" w:hAnsi="Times New Roman" w:cs="Times New Roman"/>
          <w:iCs/>
          <w:sz w:val="24"/>
          <w:szCs w:val="24"/>
          <w:lang w:eastAsia="en-US"/>
        </w:rPr>
        <w:t>подготовки специалистов среднего звена,</w:t>
      </w:r>
      <w:r w:rsidR="009B119C" w:rsidRPr="009B119C">
        <w:rPr>
          <w:rFonts w:ascii="Times New Roman" w:eastAsia="Calibri" w:hAnsi="Times New Roman" w:cs="Times New Roman"/>
          <w:i/>
          <w:sz w:val="24"/>
          <w:szCs w:val="24"/>
          <w:lang w:eastAsia="en-US"/>
        </w:rPr>
        <w:t xml:space="preserve"> </w:t>
      </w:r>
      <w:r w:rsidR="009B119C" w:rsidRPr="009B119C">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r w:rsidR="009B119C">
        <w:rPr>
          <w:rFonts w:ascii="Times New Roman" w:eastAsia="Calibri" w:hAnsi="Times New Roman" w:cs="Times New Roman"/>
          <w:iCs/>
          <w:sz w:val="24"/>
          <w:szCs w:val="24"/>
          <w:lang w:eastAsia="en-US"/>
        </w:rPr>
        <w:t>.</w:t>
      </w:r>
    </w:p>
    <w:p w14:paraId="61E5580D" w14:textId="5A1CEB52"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Требования к содержанию, объему и структуре дипломно</w:t>
      </w:r>
      <w:r w:rsidR="005F72AF">
        <w:rPr>
          <w:rFonts w:ascii="Times New Roman" w:eastAsia="Calibri" w:hAnsi="Times New Roman" w:cs="Times New Roman"/>
          <w:iCs/>
          <w:sz w:val="24"/>
          <w:szCs w:val="24"/>
          <w:lang w:eastAsia="en-US"/>
        </w:rPr>
        <w:t>го проекта (работы)</w:t>
      </w:r>
      <w:r w:rsidRPr="00D4786B">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D4786B">
        <w:rPr>
          <w:rFonts w:ascii="Times New Roman" w:eastAsia="Calibri" w:hAnsi="Times New Roman" w:cs="Times New Roman"/>
          <w:i/>
          <w:sz w:val="24"/>
          <w:szCs w:val="24"/>
          <w:lang w:eastAsia="en-US"/>
        </w:rPr>
        <w:t>.</w:t>
      </w:r>
    </w:p>
    <w:p w14:paraId="366FD8DE" w14:textId="78008428"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 xml:space="preserve">Государственная итоговая аттестация завершается присвоением квалификации </w:t>
      </w:r>
      <w:r w:rsidRPr="00170E90">
        <w:rPr>
          <w:rFonts w:ascii="Times New Roman" w:eastAsia="Calibri" w:hAnsi="Times New Roman" w:cs="Times New Roman"/>
          <w:iCs/>
          <w:sz w:val="24"/>
          <w:szCs w:val="24"/>
          <w:lang w:eastAsia="en-US"/>
        </w:rPr>
        <w:t>специалиста среднего звена:</w:t>
      </w:r>
      <w:r w:rsidR="00170E90">
        <w:rPr>
          <w:rFonts w:ascii="Times New Roman" w:eastAsia="Calibri" w:hAnsi="Times New Roman" w:cs="Times New Roman"/>
          <w:iCs/>
          <w:sz w:val="24"/>
          <w:szCs w:val="24"/>
          <w:lang w:eastAsia="en-US"/>
        </w:rPr>
        <w:t xml:space="preserve"> Агроном.</w:t>
      </w:r>
      <w:r w:rsidRPr="00D4786B">
        <w:rPr>
          <w:rFonts w:ascii="Times New Roman" w:eastAsia="Calibri" w:hAnsi="Times New Roman" w:cs="Times New Roman"/>
          <w:i/>
          <w:sz w:val="24"/>
          <w:szCs w:val="24"/>
          <w:lang w:eastAsia="en-US"/>
        </w:rPr>
        <w:t xml:space="preserve"> </w:t>
      </w:r>
    </w:p>
    <w:p w14:paraId="5F539C52" w14:textId="67B183C5"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027AD46"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 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footerReference w:type="even" r:id="rId10"/>
      <w:footerReference w:type="default" r:id="rId11"/>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4C61F" w14:textId="77777777" w:rsidR="005E46AE" w:rsidRDefault="005E46AE" w:rsidP="0018331B">
      <w:pPr>
        <w:spacing w:after="0" w:line="240" w:lineRule="auto"/>
      </w:pPr>
      <w:r>
        <w:separator/>
      </w:r>
    </w:p>
  </w:endnote>
  <w:endnote w:type="continuationSeparator" w:id="0">
    <w:p w14:paraId="5360703F" w14:textId="77777777" w:rsidR="005E46AE" w:rsidRDefault="005E46A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333705DF" w:rsidR="00197BE2" w:rsidRPr="00E403F4" w:rsidRDefault="00197BE2" w:rsidP="00285FE4">
    <w:pPr>
      <w:pStyle w:val="a5"/>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138DA" w14:textId="77777777" w:rsidR="005E46AE" w:rsidRDefault="005E46AE" w:rsidP="0018331B">
      <w:pPr>
        <w:spacing w:after="0" w:line="240" w:lineRule="auto"/>
      </w:pPr>
      <w:r>
        <w:separator/>
      </w:r>
    </w:p>
  </w:footnote>
  <w:footnote w:type="continuationSeparator" w:id="0">
    <w:p w14:paraId="3A0A3BE7" w14:textId="77777777" w:rsidR="005E46AE" w:rsidRDefault="005E46AE" w:rsidP="0018331B">
      <w:pPr>
        <w:spacing w:after="0" w:line="240" w:lineRule="auto"/>
      </w:pPr>
      <w:r>
        <w:continuationSeparator/>
      </w:r>
    </w:p>
  </w:footnote>
  <w:footnote w:id="1">
    <w:p w14:paraId="55809C2D" w14:textId="08E14F6E" w:rsidR="00E04F6A" w:rsidRPr="00FC442C" w:rsidRDefault="00E04F6A" w:rsidP="00E04F6A">
      <w:pPr>
        <w:pStyle w:val="aa"/>
        <w:jc w:val="both"/>
        <w:rPr>
          <w:rFonts w:ascii="Times New Roman" w:hAnsi="Times New Roman" w:cs="Times New Roman"/>
          <w:i/>
          <w:iCs/>
          <w:lang w:val="ru-RU"/>
        </w:rPr>
      </w:pPr>
      <w:r w:rsidRPr="00FC442C">
        <w:rPr>
          <w:rStyle w:val="ac"/>
          <w:rFonts w:ascii="Times New Roman" w:hAnsi="Times New Roman" w:cs="Times New Roman"/>
        </w:rPr>
        <w:footnoteRef/>
      </w:r>
      <w:r w:rsidRPr="00FC442C">
        <w:rPr>
          <w:rFonts w:ascii="Times New Roman" w:hAnsi="Times New Roman" w:cs="Times New Roman"/>
          <w:lang w:val="ru-RU"/>
        </w:rPr>
        <w:t xml:space="preserve"> </w:t>
      </w:r>
      <w:r w:rsidRPr="00FC442C">
        <w:rPr>
          <w:rFonts w:ascii="Times New Roman" w:hAnsi="Times New Roman" w:cs="Times New Roman"/>
          <w:i/>
          <w:iCs/>
          <w:lang w:val="ru-RU"/>
        </w:rPr>
        <w:t>Макет рабочей программы разрабатывается ФГБНУ «Институт изучения детства, семьи и воспитания»</w:t>
      </w:r>
      <w:r w:rsidR="00FC442C">
        <w:rPr>
          <w:rFonts w:ascii="Times New Roman" w:hAnsi="Times New Roman" w:cs="Times New Roman"/>
          <w:i/>
          <w:iCs/>
          <w:lang w:val="ru-RU"/>
        </w:rPr>
        <w:br/>
      </w:r>
      <w:r w:rsidRPr="00FC442C">
        <w:rPr>
          <w:rFonts w:ascii="Times New Roman" w:hAnsi="Times New Roman" w:cs="Times New Roman"/>
          <w:i/>
          <w:iCs/>
          <w:lang w:val="ru-RU"/>
        </w:rPr>
        <w:t xml:space="preserve"> и после актуализации будет направлен для использования в работе профессиональных образовательных организаций.</w:t>
      </w:r>
    </w:p>
    <w:p w14:paraId="41F4600F" w14:textId="77777777" w:rsidR="00E04F6A" w:rsidRPr="002738BF" w:rsidRDefault="00E04F6A" w:rsidP="00E04F6A">
      <w:pPr>
        <w:pStyle w:val="aa"/>
        <w:rPr>
          <w:lang w:val="ru-RU"/>
        </w:rPr>
      </w:pPr>
    </w:p>
  </w:footnote>
  <w:footnote w:id="2">
    <w:p w14:paraId="7F921234" w14:textId="77777777" w:rsidR="00D84EAD" w:rsidRPr="000869F1" w:rsidRDefault="00D84EAD" w:rsidP="009A268C">
      <w:pPr>
        <w:pStyle w:val="aa"/>
        <w:jc w:val="both"/>
        <w:rPr>
          <w:lang w:val="ru-RU"/>
        </w:rPr>
      </w:pPr>
      <w:r w:rsidRPr="000869F1">
        <w:rPr>
          <w:rStyle w:val="ac"/>
        </w:rPr>
        <w:footnoteRef/>
      </w:r>
      <w:r w:rsidRPr="000869F1">
        <w:rPr>
          <w:lang w:val="ru-RU"/>
        </w:rPr>
        <w:t xml:space="preserve"> </w:t>
      </w:r>
      <w:r w:rsidRPr="000869F1">
        <w:rPr>
          <w:i/>
          <w:iCs/>
          <w:lang w:val="ru-RU"/>
        </w:rPr>
        <w:t>Компетенции формулируются как в п.3.2 ФГОС СПО.</w:t>
      </w:r>
    </w:p>
  </w:footnote>
  <w:footnote w:id="3">
    <w:p w14:paraId="21D14B81" w14:textId="77777777" w:rsidR="00D84EAD" w:rsidRPr="00811723" w:rsidRDefault="00D84EAD" w:rsidP="009A268C">
      <w:pPr>
        <w:pStyle w:val="aa"/>
        <w:jc w:val="both"/>
        <w:rPr>
          <w:lang w:val="ru-RU"/>
        </w:rPr>
      </w:pPr>
      <w:r w:rsidRPr="000869F1">
        <w:rPr>
          <w:rStyle w:val="ac"/>
        </w:rPr>
        <w:footnoteRef/>
      </w:r>
      <w:r w:rsidRPr="000869F1">
        <w:rPr>
          <w:i/>
          <w:lang w:val="ru-RU"/>
        </w:rPr>
        <w:t xml:space="preserve">Приведенные знания и умения имеют рекомендательный характер и могут быть скорректированы </w:t>
      </w:r>
      <w:r w:rsidRPr="000869F1">
        <w:rPr>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 w:id="4">
    <w:p w14:paraId="670E7626" w14:textId="77777777" w:rsidR="00197D93" w:rsidRPr="009F2657" w:rsidRDefault="00197D93"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0D77868" w14:textId="77777777" w:rsidR="00197D93" w:rsidRPr="009F2657" w:rsidRDefault="00197D93" w:rsidP="00197D93">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075EA2AB" w14:textId="77777777" w:rsidR="00D45D85" w:rsidRPr="009B38AA" w:rsidRDefault="00D45D85" w:rsidP="00D45D85">
      <w:pPr>
        <w:pStyle w:val="aa"/>
        <w:jc w:val="both"/>
        <w:rPr>
          <w:rFonts w:ascii="Times New Roman" w:hAnsi="Times New Roman" w:cs="Times New Roman"/>
          <w:iCs/>
          <w:lang w:val="ru-RU"/>
        </w:rPr>
      </w:pPr>
      <w:r w:rsidRPr="004F3587">
        <w:rPr>
          <w:rStyle w:val="ac"/>
          <w:iCs/>
        </w:rPr>
        <w:footnoteRef/>
      </w:r>
      <w:r w:rsidRPr="004F3587">
        <w:rPr>
          <w:iCs/>
          <w:shd w:val="clear" w:color="auto" w:fill="FFFFFF"/>
          <w:lang w:val="ru-RU"/>
        </w:rPr>
        <w:t xml:space="preserve"> </w:t>
      </w:r>
      <w:r w:rsidRPr="009B38AA">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18997"/>
      <w:docPartObj>
        <w:docPartGallery w:val="Page Numbers (Top of Page)"/>
        <w:docPartUnique/>
      </w:docPartObj>
    </w:sdtPr>
    <w:sdtEndPr>
      <w:rPr>
        <w:rFonts w:ascii="Times New Roman" w:hAnsi="Times New Roman" w:cs="Times New Roman"/>
      </w:rPr>
    </w:sdtEndPr>
    <w:sdtContent>
      <w:p w14:paraId="58E813B4" w14:textId="327C4259" w:rsidR="00E04F6A" w:rsidRPr="00E04F6A" w:rsidRDefault="00E04F6A">
        <w:pPr>
          <w:pStyle w:val="af3"/>
          <w:jc w:val="center"/>
          <w:rPr>
            <w:rFonts w:ascii="Times New Roman" w:hAnsi="Times New Roman" w:cs="Times New Roman"/>
          </w:rPr>
        </w:pPr>
        <w:r w:rsidRPr="00E04F6A">
          <w:rPr>
            <w:rFonts w:ascii="Times New Roman" w:hAnsi="Times New Roman" w:cs="Times New Roman"/>
          </w:rPr>
          <w:fldChar w:fldCharType="begin"/>
        </w:r>
        <w:r w:rsidRPr="00E04F6A">
          <w:rPr>
            <w:rFonts w:ascii="Times New Roman" w:hAnsi="Times New Roman" w:cs="Times New Roman"/>
          </w:rPr>
          <w:instrText>PAGE   \* MERGEFORMAT</w:instrText>
        </w:r>
        <w:r w:rsidRPr="00E04F6A">
          <w:rPr>
            <w:rFonts w:ascii="Times New Roman" w:hAnsi="Times New Roman" w:cs="Times New Roman"/>
          </w:rPr>
          <w:fldChar w:fldCharType="separate"/>
        </w:r>
        <w:r w:rsidRPr="00E04F6A">
          <w:rPr>
            <w:rFonts w:ascii="Times New Roman" w:hAnsi="Times New Roman" w:cs="Times New Roman"/>
            <w:lang w:val="ru-RU"/>
          </w:rPr>
          <w:t>2</w:t>
        </w:r>
        <w:r w:rsidRPr="00E04F6A">
          <w:rPr>
            <w:rFonts w:ascii="Times New Roman" w:hAnsi="Times New Roman" w:cs="Times New Roman"/>
          </w:rPr>
          <w:fldChar w:fldCharType="end"/>
        </w:r>
      </w:p>
    </w:sdtContent>
  </w:sdt>
  <w:p w14:paraId="315DF611" w14:textId="77777777" w:rsidR="00E04F6A" w:rsidRDefault="00E04F6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68523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D302E97"/>
    <w:multiLevelType w:val="hybridMultilevel"/>
    <w:tmpl w:val="07828062"/>
    <w:lvl w:ilvl="0" w:tplc="ACE2C4E8">
      <w:start w:val="1"/>
      <w:numFmt w:val="bullet"/>
      <w:lvlText w:val=""/>
      <w:lvlJc w:val="left"/>
      <w:pPr>
        <w:ind w:left="1429" w:hanging="36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40B77616"/>
    <w:multiLevelType w:val="hybridMultilevel"/>
    <w:tmpl w:val="0D560226"/>
    <w:lvl w:ilvl="0" w:tplc="ACE2C4E8">
      <w:start w:val="1"/>
      <w:numFmt w:val="bullet"/>
      <w:lvlText w:val=""/>
      <w:lvlJc w:val="left"/>
      <w:pPr>
        <w:ind w:left="1429" w:hanging="360"/>
      </w:pPr>
      <w:rPr>
        <w:rFonts w:ascii="Symbol" w:hAnsi="Symbol" w:hint="default"/>
        <w:b w:val="0"/>
        <w:i w:val="0"/>
        <w:strike w:val="0"/>
        <w:dstrike w:val="0"/>
        <w:color w:val="000000"/>
        <w:sz w:val="20"/>
        <w:szCs w:val="20"/>
        <w:u w:val="none" w:color="000000"/>
        <w:effect w:val="none"/>
        <w:bdr w:val="none" w:sz="0" w:space="0" w:color="auto" w:frame="1"/>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7"/>
  </w:num>
  <w:num w:numId="3">
    <w:abstractNumId w:val="2"/>
  </w:num>
  <w:num w:numId="4">
    <w:abstractNumId w:val="3"/>
  </w:num>
  <w:num w:numId="5">
    <w:abstractNumId w:val="6"/>
  </w:num>
  <w:num w:numId="6">
    <w:abstractNumId w:val="5"/>
  </w:num>
  <w:num w:numId="7">
    <w:abstractNumId w:val="1"/>
  </w:num>
  <w:num w:numId="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0C60"/>
    <w:rsid w:val="00170E90"/>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BE3"/>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87C"/>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2279"/>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412"/>
    <w:rsid w:val="004F7B9A"/>
    <w:rsid w:val="0050059C"/>
    <w:rsid w:val="00500988"/>
    <w:rsid w:val="0050160E"/>
    <w:rsid w:val="00502385"/>
    <w:rsid w:val="00503159"/>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6A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A36"/>
    <w:rsid w:val="00724BBE"/>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329A"/>
    <w:rsid w:val="007C4957"/>
    <w:rsid w:val="007C565B"/>
    <w:rsid w:val="007C5ED8"/>
    <w:rsid w:val="007C613D"/>
    <w:rsid w:val="007C6864"/>
    <w:rsid w:val="007C78A8"/>
    <w:rsid w:val="007C7DFD"/>
    <w:rsid w:val="007D0B5F"/>
    <w:rsid w:val="007D0FDD"/>
    <w:rsid w:val="007D20E6"/>
    <w:rsid w:val="007D282F"/>
    <w:rsid w:val="007D33D4"/>
    <w:rsid w:val="007D3821"/>
    <w:rsid w:val="007D3F48"/>
    <w:rsid w:val="007D4BCF"/>
    <w:rsid w:val="007D501C"/>
    <w:rsid w:val="007D530E"/>
    <w:rsid w:val="007D588E"/>
    <w:rsid w:val="007D58E2"/>
    <w:rsid w:val="007D596C"/>
    <w:rsid w:val="007D5D4B"/>
    <w:rsid w:val="007D61FD"/>
    <w:rsid w:val="007D6A1F"/>
    <w:rsid w:val="007D703B"/>
    <w:rsid w:val="007D73AE"/>
    <w:rsid w:val="007D7D87"/>
    <w:rsid w:val="007E005D"/>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6F7"/>
    <w:rsid w:val="009219AF"/>
    <w:rsid w:val="00921BEF"/>
    <w:rsid w:val="009221DD"/>
    <w:rsid w:val="0092299E"/>
    <w:rsid w:val="009229AC"/>
    <w:rsid w:val="00924851"/>
    <w:rsid w:val="00924CE4"/>
    <w:rsid w:val="009251C9"/>
    <w:rsid w:val="00925D82"/>
    <w:rsid w:val="00926D33"/>
    <w:rsid w:val="00926D94"/>
    <w:rsid w:val="009271FC"/>
    <w:rsid w:val="00927620"/>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21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268C"/>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EC3"/>
    <w:rsid w:val="009E5922"/>
    <w:rsid w:val="009E61C1"/>
    <w:rsid w:val="009E64FA"/>
    <w:rsid w:val="009E6952"/>
    <w:rsid w:val="009E69C5"/>
    <w:rsid w:val="009E7356"/>
    <w:rsid w:val="009F0C98"/>
    <w:rsid w:val="009F14EF"/>
    <w:rsid w:val="009F2650"/>
    <w:rsid w:val="009F2657"/>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680"/>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4EAD"/>
    <w:rsid w:val="00D8523C"/>
    <w:rsid w:val="00D85B78"/>
    <w:rsid w:val="00D912CD"/>
    <w:rsid w:val="00D91B24"/>
    <w:rsid w:val="00D91B3B"/>
    <w:rsid w:val="00D91FB7"/>
    <w:rsid w:val="00D920CC"/>
    <w:rsid w:val="00D9212A"/>
    <w:rsid w:val="00D933A9"/>
    <w:rsid w:val="00D93A0D"/>
    <w:rsid w:val="00D941BA"/>
    <w:rsid w:val="00D9506E"/>
    <w:rsid w:val="00D95292"/>
    <w:rsid w:val="00D95948"/>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4F6A"/>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2A72"/>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D07"/>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6C1"/>
    <w:rsid w:val="00EF5D72"/>
    <w:rsid w:val="00EF603E"/>
    <w:rsid w:val="00EF6DDE"/>
    <w:rsid w:val="00F02B44"/>
    <w:rsid w:val="00F032B8"/>
    <w:rsid w:val="00F0391E"/>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442C"/>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F6A"/>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0">
    <w:name w:val="heading 2"/>
    <w:basedOn w:val="a"/>
    <w:next w:val="a"/>
    <w:link w:val="21"/>
    <w:uiPriority w:val="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1">
    <w:name w:val="Заголовок 2 Знак"/>
    <w:link w:val="20"/>
    <w:uiPriority w:val="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uiPriority w:val="99"/>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uiPriority w:val="99"/>
    <w:locked/>
    <w:rsid w:val="0018331B"/>
    <w:rPr>
      <w:rFonts w:ascii="Segoe UI" w:hAnsi="Segoe UI" w:cs="Segoe UI"/>
      <w:sz w:val="24"/>
      <w:szCs w:val="24"/>
    </w:rPr>
  </w:style>
  <w:style w:type="paragraph" w:styleId="22">
    <w:name w:val="Body Text 2"/>
    <w:basedOn w:val="a"/>
    <w:link w:val="23"/>
    <w:rsid w:val="0018331B"/>
    <w:pPr>
      <w:spacing w:after="0" w:line="240" w:lineRule="auto"/>
      <w:ind w:right="-57"/>
      <w:jc w:val="both"/>
    </w:pPr>
    <w:rPr>
      <w:rFonts w:ascii="Segoe UI" w:hAnsi="Segoe UI"/>
      <w:sz w:val="24"/>
      <w:szCs w:val="24"/>
      <w:lang w:val="x-none" w:eastAsia="x-none"/>
    </w:rPr>
  </w:style>
  <w:style w:type="character" w:customStyle="1" w:styleId="23">
    <w:name w:val="Основной текст 2 Знак"/>
    <w:link w:val="22"/>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4">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5">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uiPriority w:val="99"/>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6">
    <w:name w:val="Body Text Indent 2"/>
    <w:basedOn w:val="a"/>
    <w:link w:val="27"/>
    <w:uiPriority w:val="99"/>
    <w:rsid w:val="0018331B"/>
    <w:pPr>
      <w:spacing w:after="120" w:line="480" w:lineRule="auto"/>
      <w:ind w:left="283"/>
    </w:pPr>
    <w:rPr>
      <w:rFonts w:ascii="Segoe UI" w:hAnsi="Segoe UI"/>
      <w:sz w:val="24"/>
      <w:szCs w:val="24"/>
      <w:lang w:val="x-none" w:eastAsia="x-none"/>
    </w:rPr>
  </w:style>
  <w:style w:type="character" w:customStyle="1" w:styleId="27">
    <w:name w:val="Основной текст с отступом 2 Знак"/>
    <w:link w:val="26"/>
    <w:uiPriority w:val="99"/>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uiPriority w:val="99"/>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uiPriority w:val="39"/>
    <w:rsid w:val="0018331B"/>
    <w:pPr>
      <w:spacing w:after="0" w:line="240" w:lineRule="auto"/>
      <w:ind w:left="720"/>
    </w:pPr>
    <w:rPr>
      <w:rFonts w:cs="Verdana"/>
      <w:sz w:val="20"/>
      <w:szCs w:val="20"/>
    </w:rPr>
  </w:style>
  <w:style w:type="paragraph" w:styleId="5">
    <w:name w:val="toc 5"/>
    <w:basedOn w:val="a"/>
    <w:next w:val="a"/>
    <w:autoRedefine/>
    <w:uiPriority w:val="39"/>
    <w:rsid w:val="0018331B"/>
    <w:pPr>
      <w:spacing w:after="0" w:line="240" w:lineRule="auto"/>
      <w:ind w:left="960"/>
    </w:pPr>
    <w:rPr>
      <w:rFonts w:cs="Verdana"/>
      <w:sz w:val="20"/>
      <w:szCs w:val="20"/>
    </w:rPr>
  </w:style>
  <w:style w:type="paragraph" w:styleId="6">
    <w:name w:val="toc 6"/>
    <w:basedOn w:val="a"/>
    <w:next w:val="a"/>
    <w:autoRedefine/>
    <w:uiPriority w:val="39"/>
    <w:rsid w:val="0018331B"/>
    <w:pPr>
      <w:spacing w:after="0" w:line="240" w:lineRule="auto"/>
      <w:ind w:left="1200"/>
    </w:pPr>
    <w:rPr>
      <w:rFonts w:cs="Verdana"/>
      <w:sz w:val="20"/>
      <w:szCs w:val="20"/>
    </w:rPr>
  </w:style>
  <w:style w:type="paragraph" w:styleId="7">
    <w:name w:val="toc 7"/>
    <w:basedOn w:val="a"/>
    <w:next w:val="a"/>
    <w:autoRedefine/>
    <w:uiPriority w:val="39"/>
    <w:rsid w:val="0018331B"/>
    <w:pPr>
      <w:spacing w:after="0" w:line="240" w:lineRule="auto"/>
      <w:ind w:left="1440"/>
    </w:pPr>
    <w:rPr>
      <w:rFonts w:cs="Verdana"/>
      <w:sz w:val="20"/>
      <w:szCs w:val="20"/>
    </w:rPr>
  </w:style>
  <w:style w:type="paragraph" w:styleId="8">
    <w:name w:val="toc 8"/>
    <w:basedOn w:val="a"/>
    <w:next w:val="a"/>
    <w:autoRedefine/>
    <w:uiPriority w:val="39"/>
    <w:rsid w:val="0018331B"/>
    <w:pPr>
      <w:spacing w:after="0" w:line="240" w:lineRule="auto"/>
      <w:ind w:left="1680"/>
    </w:pPr>
    <w:rPr>
      <w:rFonts w:cs="Verdana"/>
      <w:sz w:val="20"/>
      <w:szCs w:val="20"/>
    </w:rPr>
  </w:style>
  <w:style w:type="paragraph" w:styleId="9">
    <w:name w:val="toc 9"/>
    <w:basedOn w:val="a"/>
    <w:next w:val="a"/>
    <w:autoRedefine/>
    <w:uiPriority w:val="39"/>
    <w:rsid w:val="0018331B"/>
    <w:pPr>
      <w:spacing w:after="0" w:line="240" w:lineRule="auto"/>
      <w:ind w:left="1920"/>
    </w:pPr>
    <w:rPr>
      <w:rFonts w:cs="Verdana"/>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8"/>
    <w:uiPriority w:val="10"/>
    <w:qFormat/>
    <w:rsid w:val="00FA4D46"/>
    <w:pPr>
      <w:spacing w:after="120"/>
      <w:ind w:firstLine="709"/>
      <w:outlineLvl w:val="0"/>
    </w:pPr>
    <w:rPr>
      <w:rFonts w:ascii="Segoe UI" w:hAnsi="Segoe UI"/>
      <w:kern w:val="28"/>
      <w:sz w:val="24"/>
      <w:szCs w:val="24"/>
    </w:rPr>
  </w:style>
  <w:style w:type="character" w:customStyle="1" w:styleId="28">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BF73D6"/>
    <w:rPr>
      <w:color w:val="605E5C"/>
      <w:shd w:val="clear" w:color="auto" w:fill="E1DFDD"/>
    </w:rPr>
  </w:style>
  <w:style w:type="character" w:customStyle="1" w:styleId="2b">
    <w:name w:val="Основной текст (2)_"/>
    <w:link w:val="2c"/>
    <w:locked/>
    <w:rsid w:val="00BF73D6"/>
    <w:rPr>
      <w:sz w:val="28"/>
      <w:shd w:val="clear" w:color="auto" w:fill="FFFFFF"/>
    </w:rPr>
  </w:style>
  <w:style w:type="paragraph" w:customStyle="1" w:styleId="2c">
    <w:name w:val="Основной текст (2)"/>
    <w:basedOn w:val="a"/>
    <w:link w:val="2b"/>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d">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EC7D07"/>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C7D07"/>
    <w:rPr>
      <w:rFonts w:ascii="Calibri" w:eastAsia="Times New Roman" w:hAnsi="Calibri" w:cs="Times New Roman"/>
    </w:rPr>
  </w:style>
  <w:style w:type="character" w:customStyle="1" w:styleId="1f">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EC7D07"/>
    <w:rPr>
      <w:rFonts w:ascii="Calibri" w:eastAsia="Times New Roman" w:hAnsi="Calibri" w:cs="Times New Roman"/>
      <w:sz w:val="22"/>
      <w:szCs w:val="22"/>
    </w:rPr>
  </w:style>
  <w:style w:type="paragraph" w:customStyle="1" w:styleId="rtejustify">
    <w:name w:val="rtejustify"/>
    <w:basedOn w:val="a"/>
    <w:uiPriority w:val="99"/>
    <w:qFormat/>
    <w:rsid w:val="00EC7D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rcssattr">
    <w:name w:val="msonormal_mr_css_attr"/>
    <w:basedOn w:val="a"/>
    <w:uiPriority w:val="99"/>
    <w:qFormat/>
    <w:rsid w:val="00EC7D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mrcssattr">
    <w:name w:val="msolistparagraph_mr_css_attr"/>
    <w:basedOn w:val="a"/>
    <w:uiPriority w:val="99"/>
    <w:qFormat/>
    <w:rsid w:val="00EC7D07"/>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List Bullet 2"/>
    <w:basedOn w:val="a"/>
    <w:uiPriority w:val="99"/>
    <w:semiHidden/>
    <w:unhideWhenUsed/>
    <w:rsid w:val="00EC7D07"/>
    <w:pPr>
      <w:numPr>
        <w:numId w:val="8"/>
      </w:numPr>
      <w:contextualSpacing/>
    </w:pPr>
    <w:rPr>
      <w:rFonts w:ascii="Calibri" w:eastAsia="Times New Roman" w:hAnsi="Calibri" w:cs="Times New Roman"/>
    </w:rPr>
  </w:style>
  <w:style w:type="paragraph" w:customStyle="1" w:styleId="211">
    <w:name w:val="Маркированный список 21"/>
    <w:basedOn w:val="a"/>
    <w:next w:val="2"/>
    <w:uiPriority w:val="99"/>
    <w:qFormat/>
    <w:rsid w:val="00EC7D07"/>
    <w:pPr>
      <w:spacing w:after="0" w:line="240" w:lineRule="auto"/>
      <w:ind w:left="540" w:hanging="540"/>
    </w:pPr>
    <w:rPr>
      <w:rFonts w:ascii="Times New Roman" w:eastAsia="Times New Roman" w:hAnsi="Times New Roman" w:cs="Times New Roman"/>
      <w:sz w:val="24"/>
      <w:szCs w:val="24"/>
    </w:rPr>
  </w:style>
  <w:style w:type="paragraph" w:customStyle="1" w:styleId="Iauiue">
    <w:name w:val="Iau.iue"/>
    <w:basedOn w:val="Default"/>
    <w:next w:val="Default"/>
    <w:uiPriority w:val="99"/>
    <w:qFormat/>
    <w:rsid w:val="00EC7D07"/>
    <w:rPr>
      <w:rFonts w:ascii="Times New Roman" w:eastAsia="Calibri" w:hAnsi="Times New Roman" w:cs="Times New Roman"/>
      <w:color w:val="auto"/>
    </w:rPr>
  </w:style>
  <w:style w:type="character" w:customStyle="1" w:styleId="1f0">
    <w:name w:val="Основной текст Знак1"/>
    <w:basedOn w:val="a0"/>
    <w:uiPriority w:val="99"/>
    <w:semiHidden/>
    <w:rsid w:val="00EC7D07"/>
    <w:rPr>
      <w:rFonts w:ascii="Calibri" w:eastAsia="Times New Roman" w:hAnsi="Calibri" w:cs="Times New Roman"/>
      <w:sz w:val="22"/>
      <w:szCs w:val="22"/>
    </w:rPr>
  </w:style>
  <w:style w:type="character" w:customStyle="1" w:styleId="212">
    <w:name w:val="Основной текст 2 Знак1"/>
    <w:basedOn w:val="a0"/>
    <w:semiHidden/>
    <w:rsid w:val="00EC7D07"/>
    <w:rPr>
      <w:rFonts w:ascii="Calibri" w:eastAsia="Times New Roman" w:hAnsi="Calibri" w:cs="Times New Roman"/>
      <w:sz w:val="22"/>
      <w:szCs w:val="22"/>
    </w:rPr>
  </w:style>
  <w:style w:type="character" w:customStyle="1" w:styleId="1f1">
    <w:name w:val="Текст выноски Знак1"/>
    <w:basedOn w:val="a0"/>
    <w:uiPriority w:val="99"/>
    <w:semiHidden/>
    <w:rsid w:val="00EC7D07"/>
    <w:rPr>
      <w:rFonts w:ascii="Segoe UI" w:eastAsia="Times New Roman" w:hAnsi="Segoe UI"/>
      <w:sz w:val="18"/>
      <w:szCs w:val="18"/>
    </w:rPr>
  </w:style>
  <w:style w:type="character" w:customStyle="1" w:styleId="1f2">
    <w:name w:val="Верхний колонтитул Знак1"/>
    <w:basedOn w:val="a0"/>
    <w:uiPriority w:val="99"/>
    <w:semiHidden/>
    <w:rsid w:val="00EC7D07"/>
    <w:rPr>
      <w:rFonts w:ascii="Calibri" w:eastAsia="Times New Roman" w:hAnsi="Calibri" w:cs="Times New Roman"/>
      <w:sz w:val="22"/>
      <w:szCs w:val="22"/>
    </w:rPr>
  </w:style>
  <w:style w:type="character" w:customStyle="1" w:styleId="213">
    <w:name w:val="Основной текст с отступом 2 Знак1"/>
    <w:basedOn w:val="a0"/>
    <w:uiPriority w:val="99"/>
    <w:semiHidden/>
    <w:rsid w:val="00EC7D07"/>
    <w:rPr>
      <w:rFonts w:ascii="Calibri" w:eastAsia="Times New Roman" w:hAnsi="Calibri" w:cs="Times New Roman"/>
      <w:sz w:val="22"/>
      <w:szCs w:val="22"/>
    </w:rPr>
  </w:style>
  <w:style w:type="character" w:customStyle="1" w:styleId="1f3">
    <w:name w:val="Текст концевой сноски Знак1"/>
    <w:basedOn w:val="a0"/>
    <w:uiPriority w:val="99"/>
    <w:semiHidden/>
    <w:rsid w:val="00EC7D07"/>
    <w:rPr>
      <w:rFonts w:ascii="Calibri" w:eastAsia="Times New Roman" w:hAnsi="Calibri" w:cs="Times New Roman"/>
    </w:rPr>
  </w:style>
  <w:style w:type="character" w:customStyle="1" w:styleId="1f4">
    <w:name w:val="Подзаголовок Знак1"/>
    <w:basedOn w:val="a0"/>
    <w:uiPriority w:val="11"/>
    <w:rsid w:val="00EC7D07"/>
    <w:rPr>
      <w:rFonts w:ascii="Calibri" w:eastAsia="Times New Roman" w:hAnsi="Calibri" w:cs="Times New Roman"/>
      <w:color w:val="5A5A5A"/>
      <w:spacing w:val="15"/>
      <w:sz w:val="22"/>
      <w:szCs w:val="22"/>
    </w:rPr>
  </w:style>
  <w:style w:type="character" w:customStyle="1" w:styleId="FootnoteCharacters">
    <w:name w:val="Footnote Characters"/>
    <w:qFormat/>
    <w:rsid w:val="00EC7D07"/>
    <w:rPr>
      <w:rFonts w:ascii="Times New Roman" w:hAnsi="Times New Roman" w:cs="Times New Roman" w:hint="default"/>
      <w:vertAlign w:val="superscript"/>
    </w:rPr>
  </w:style>
  <w:style w:type="character" w:customStyle="1" w:styleId="FootnoteAnchor">
    <w:name w:val="Footnote Anchor"/>
    <w:rsid w:val="00EC7D07"/>
    <w:rPr>
      <w:vertAlign w:val="superscript"/>
    </w:rPr>
  </w:style>
  <w:style w:type="character" w:customStyle="1" w:styleId="affffff7">
    <w:name w:val="Символ сноски"/>
    <w:qFormat/>
    <w:rsid w:val="00EC7D07"/>
  </w:style>
  <w:style w:type="character" w:customStyle="1" w:styleId="st1">
    <w:name w:val="st1"/>
    <w:rsid w:val="00EC7D07"/>
  </w:style>
  <w:style w:type="table" w:customStyle="1" w:styleId="42">
    <w:name w:val="Сетка таблицы4"/>
    <w:basedOn w:val="a1"/>
    <w:next w:val="afffff6"/>
    <w:uiPriority w:val="39"/>
    <w:rsid w:val="00EC7D07"/>
    <w:rPr>
      <w:rFonts w:ascii="Calibri" w:eastAsia="Times New Roman"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EC7D07"/>
    <w:rPr>
      <w:rFonts w:ascii="Calibri" w:eastAsia="Times New Roman" w:hAnsi="Calibri" w:cs="Times New Roman"/>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2">
    <w:name w:val="Table Normal2"/>
    <w:uiPriority w:val="2"/>
    <w:semiHidden/>
    <w:qFormat/>
    <w:rsid w:val="00EC7D07"/>
    <w:pPr>
      <w:widowControl w:val="0"/>
      <w:autoSpaceDE w:val="0"/>
      <w:autoSpaceDN w:val="0"/>
    </w:pPr>
    <w:rPr>
      <w:rFonts w:ascii="Calibri" w:eastAsia="Calibri" w:hAnsi="Calibri" w:cs="Times New Roman"/>
      <w:sz w:val="22"/>
      <w:szCs w:val="22"/>
      <w:lang w:val="en-US" w:eastAsia="en-US"/>
    </w:rPr>
    <w:tblPr>
      <w:tblCellMar>
        <w:top w:w="0" w:type="dxa"/>
        <w:left w:w="0" w:type="dxa"/>
        <w:bottom w:w="0" w:type="dxa"/>
        <w:right w:w="0" w:type="dxa"/>
      </w:tblCellMar>
    </w:tblPr>
  </w:style>
  <w:style w:type="paragraph" w:customStyle="1" w:styleId="11">
    <w:name w:val="Знак сноски1"/>
    <w:basedOn w:val="a"/>
    <w:link w:val="ac"/>
    <w:rsid w:val="009A26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1153373">
      <w:bodyDiv w:val="1"/>
      <w:marLeft w:val="0"/>
      <w:marRight w:val="0"/>
      <w:marTop w:val="0"/>
      <w:marBottom w:val="0"/>
      <w:divBdr>
        <w:top w:val="none" w:sz="0" w:space="0" w:color="auto"/>
        <w:left w:val="none" w:sz="0" w:space="0" w:color="auto"/>
        <w:bottom w:val="none" w:sz="0" w:space="0" w:color="auto"/>
        <w:right w:val="none" w:sz="0" w:space="0" w:color="auto"/>
      </w:divBdr>
    </w:div>
    <w:div w:id="35739191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420847">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491062742">
      <w:bodyDiv w:val="1"/>
      <w:marLeft w:val="0"/>
      <w:marRight w:val="0"/>
      <w:marTop w:val="0"/>
      <w:marBottom w:val="0"/>
      <w:divBdr>
        <w:top w:val="none" w:sz="0" w:space="0" w:color="auto"/>
        <w:left w:val="none" w:sz="0" w:space="0" w:color="auto"/>
        <w:bottom w:val="none" w:sz="0" w:space="0" w:color="auto"/>
        <w:right w:val="none" w:sz="0" w:space="0" w:color="auto"/>
      </w:divBdr>
    </w:div>
    <w:div w:id="61174081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23067930">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79950953">
      <w:bodyDiv w:val="1"/>
      <w:marLeft w:val="0"/>
      <w:marRight w:val="0"/>
      <w:marTop w:val="0"/>
      <w:marBottom w:val="0"/>
      <w:divBdr>
        <w:top w:val="none" w:sz="0" w:space="0" w:color="auto"/>
        <w:left w:val="none" w:sz="0" w:space="0" w:color="auto"/>
        <w:bottom w:val="none" w:sz="0" w:space="0" w:color="auto"/>
        <w:right w:val="none" w:sz="0" w:space="0" w:color="auto"/>
      </w:divBdr>
    </w:div>
    <w:div w:id="787242658">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04285191">
      <w:bodyDiv w:val="1"/>
      <w:marLeft w:val="0"/>
      <w:marRight w:val="0"/>
      <w:marTop w:val="0"/>
      <w:marBottom w:val="0"/>
      <w:divBdr>
        <w:top w:val="none" w:sz="0" w:space="0" w:color="auto"/>
        <w:left w:val="none" w:sz="0" w:space="0" w:color="auto"/>
        <w:bottom w:val="none" w:sz="0" w:space="0" w:color="auto"/>
        <w:right w:val="none" w:sz="0" w:space="0" w:color="auto"/>
      </w:divBdr>
    </w:div>
    <w:div w:id="102408799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6135537">
      <w:bodyDiv w:val="1"/>
      <w:marLeft w:val="0"/>
      <w:marRight w:val="0"/>
      <w:marTop w:val="0"/>
      <w:marBottom w:val="0"/>
      <w:divBdr>
        <w:top w:val="none" w:sz="0" w:space="0" w:color="auto"/>
        <w:left w:val="none" w:sz="0" w:space="0" w:color="auto"/>
        <w:bottom w:val="none" w:sz="0" w:space="0" w:color="auto"/>
        <w:right w:val="none" w:sz="0" w:space="0" w:color="auto"/>
      </w:divBdr>
    </w:div>
    <w:div w:id="1276211932">
      <w:bodyDiv w:val="1"/>
      <w:marLeft w:val="0"/>
      <w:marRight w:val="0"/>
      <w:marTop w:val="0"/>
      <w:marBottom w:val="0"/>
      <w:divBdr>
        <w:top w:val="none" w:sz="0" w:space="0" w:color="auto"/>
        <w:left w:val="none" w:sz="0" w:space="0" w:color="auto"/>
        <w:bottom w:val="none" w:sz="0" w:space="0" w:color="auto"/>
        <w:right w:val="none" w:sz="0" w:space="0" w:color="auto"/>
      </w:divBdr>
    </w:div>
    <w:div w:id="131421141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1932039">
      <w:bodyDiv w:val="1"/>
      <w:marLeft w:val="0"/>
      <w:marRight w:val="0"/>
      <w:marTop w:val="0"/>
      <w:marBottom w:val="0"/>
      <w:divBdr>
        <w:top w:val="none" w:sz="0" w:space="0" w:color="auto"/>
        <w:left w:val="none" w:sz="0" w:space="0" w:color="auto"/>
        <w:bottom w:val="none" w:sz="0" w:space="0" w:color="auto"/>
        <w:right w:val="none" w:sz="0" w:space="0" w:color="auto"/>
      </w:divBdr>
    </w:div>
    <w:div w:id="1364284998">
      <w:bodyDiv w:val="1"/>
      <w:marLeft w:val="0"/>
      <w:marRight w:val="0"/>
      <w:marTop w:val="0"/>
      <w:marBottom w:val="0"/>
      <w:divBdr>
        <w:top w:val="none" w:sz="0" w:space="0" w:color="auto"/>
        <w:left w:val="none" w:sz="0" w:space="0" w:color="auto"/>
        <w:bottom w:val="none" w:sz="0" w:space="0" w:color="auto"/>
        <w:right w:val="none" w:sz="0" w:space="0" w:color="auto"/>
      </w:divBdr>
    </w:div>
    <w:div w:id="1364400714">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1112692">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234412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1374195">
      <w:bodyDiv w:val="1"/>
      <w:marLeft w:val="0"/>
      <w:marRight w:val="0"/>
      <w:marTop w:val="0"/>
      <w:marBottom w:val="0"/>
      <w:divBdr>
        <w:top w:val="none" w:sz="0" w:space="0" w:color="auto"/>
        <w:left w:val="none" w:sz="0" w:space="0" w:color="auto"/>
        <w:bottom w:val="none" w:sz="0" w:space="0" w:color="auto"/>
        <w:right w:val="none" w:sz="0" w:space="0" w:color="auto"/>
      </w:divBdr>
    </w:div>
    <w:div w:id="1748258156">
      <w:bodyDiv w:val="1"/>
      <w:marLeft w:val="0"/>
      <w:marRight w:val="0"/>
      <w:marTop w:val="0"/>
      <w:marBottom w:val="0"/>
      <w:divBdr>
        <w:top w:val="none" w:sz="0" w:space="0" w:color="auto"/>
        <w:left w:val="none" w:sz="0" w:space="0" w:color="auto"/>
        <w:bottom w:val="none" w:sz="0" w:space="0" w:color="auto"/>
        <w:right w:val="none" w:sz="0" w:space="0" w:color="auto"/>
      </w:divBdr>
    </w:div>
    <w:div w:id="177231793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44025734">
      <w:bodyDiv w:val="1"/>
      <w:marLeft w:val="0"/>
      <w:marRight w:val="0"/>
      <w:marTop w:val="0"/>
      <w:marBottom w:val="0"/>
      <w:divBdr>
        <w:top w:val="none" w:sz="0" w:space="0" w:color="auto"/>
        <w:left w:val="none" w:sz="0" w:space="0" w:color="auto"/>
        <w:bottom w:val="none" w:sz="0" w:space="0" w:color="auto"/>
        <w:right w:val="none" w:sz="0" w:space="0" w:color="auto"/>
      </w:divBdr>
    </w:div>
    <w:div w:id="1983805838">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6949932">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11649</Words>
  <Characters>66402</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77896</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Марина Емельяненко</cp:lastModifiedBy>
  <cp:revision>19</cp:revision>
  <cp:lastPrinted>2023-06-28T14:14:00Z</cp:lastPrinted>
  <dcterms:created xsi:type="dcterms:W3CDTF">2023-04-04T09:31:00Z</dcterms:created>
  <dcterms:modified xsi:type="dcterms:W3CDTF">2024-01-29T12:53:00Z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