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9AB9100" w:rsidR="008F578C" w:rsidRPr="00AA740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AA7406">
        <w:rPr>
          <w:rFonts w:ascii="Times New Roman" w:eastAsia="Times New Roman" w:hAnsi="Times New Roman" w:cs="Times New Roman"/>
          <w:b/>
          <w:bCs/>
          <w:kern w:val="32"/>
          <w:sz w:val="24"/>
          <w:szCs w:val="24"/>
          <w:lang w:eastAsia="x-none"/>
        </w:rPr>
        <w:t xml:space="preserve">по специальности </w:t>
      </w:r>
      <w:r w:rsidR="008018C7" w:rsidRPr="00AA7406">
        <w:rPr>
          <w:rFonts w:ascii="Times New Roman" w:eastAsia="Times New Roman" w:hAnsi="Times New Roman" w:cs="Times New Roman"/>
          <w:b/>
          <w:bCs/>
          <w:kern w:val="32"/>
          <w:sz w:val="24"/>
          <w:szCs w:val="24"/>
          <w:lang w:eastAsia="x-none"/>
        </w:rPr>
        <w:br/>
      </w:r>
      <w:bookmarkEnd w:id="1"/>
      <w:r w:rsidR="00AA7406" w:rsidRPr="00AA7406">
        <w:rPr>
          <w:rFonts w:ascii="Times New Roman" w:eastAsia="Times New Roman" w:hAnsi="Times New Roman" w:cs="Times New Roman"/>
          <w:b/>
          <w:bCs/>
          <w:kern w:val="32"/>
          <w:sz w:val="24"/>
          <w:szCs w:val="24"/>
          <w:lang w:eastAsia="x-none"/>
        </w:rPr>
        <w:t>15.02.18 Техническая эксплуатация и обслуживание роботизированного производства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10F25AE"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AA7406" w:rsidRPr="00AA7406">
          <w:rPr>
            <w:rStyle w:val="af0"/>
          </w:rPr>
          <w:t>ПМ.01ТЕХНИЧЕСКОЕ ОБЕСПЕЧЕНИЕ ЭКСПЛУАТАЦИИ РОБОТОТЕХНИЧЕСКИХ КОМПЛЕКСОВ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2D0C873" w:rsidR="009D116C" w:rsidRDefault="0044279C">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AA7406" w:rsidRPr="00AA7406">
          <w:rPr>
            <w:rStyle w:val="af0"/>
          </w:rPr>
          <w:t>ПМ.02</w:t>
        </w:r>
        <w:r w:rsidR="00AA7406">
          <w:rPr>
            <w:rStyle w:val="af0"/>
          </w:rPr>
          <w:t xml:space="preserve"> </w:t>
        </w:r>
        <w:r w:rsidR="00AA7406" w:rsidRPr="00AA7406">
          <w:rPr>
            <w:rStyle w:val="af0"/>
          </w:rPr>
          <w:t>ВЫПОЛНЕНИЕ ПУСКОНАЛАДОЧНЫХ РАБОТ И ТЕХНИЧЕСКОЕ ОБСЛУЖИВАНИЕ РОБОТОТЕХНОЛОГИЧЕСКИХ КОМПЛЕКСОВ</w:t>
        </w:r>
        <w:r w:rsidR="00AA7406" w:rsidRPr="00267DA1">
          <w:rPr>
            <w:rStyle w:val="af0"/>
          </w:rPr>
          <w:t>»</w:t>
        </w:r>
        <w:r w:rsidR="009D116C">
          <w:rPr>
            <w:webHidden/>
          </w:rPr>
          <w:tab/>
        </w:r>
        <w:r w:rsidR="006B2324">
          <w:rPr>
            <w:webHidden/>
          </w:rPr>
          <w:t>20</w:t>
        </w:r>
      </w:hyperlink>
    </w:p>
    <w:p w14:paraId="46D5C2B6" w14:textId="60D636FF" w:rsidR="009D116C" w:rsidRDefault="0044279C">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AA7406" w:rsidRPr="00AA7406">
          <w:rPr>
            <w:rStyle w:val="af0"/>
          </w:rPr>
          <w:t>ПМ.03</w:t>
        </w:r>
        <w:r w:rsidR="00AA7406">
          <w:rPr>
            <w:rStyle w:val="af0"/>
          </w:rPr>
          <w:t xml:space="preserve"> </w:t>
        </w:r>
        <w:r w:rsidR="00AA7406" w:rsidRPr="00AA7406">
          <w:rPr>
            <w:rStyle w:val="af0"/>
          </w:rPr>
          <w:t>ОРГАНИЗАЦИОННОЕ ОБЕСПЕЧЕНИЕ АВТОМАТИЗАЦИИ И МЕХАНИЗАЦИИ ТЕХНОЛОГИЧЕСКИХ ОПЕРАЦИЙ</w:t>
        </w:r>
        <w:r w:rsidR="00AA7406" w:rsidRPr="00267DA1">
          <w:rPr>
            <w:rStyle w:val="af0"/>
          </w:rPr>
          <w:t>»</w:t>
        </w:r>
        <w:r w:rsidR="009D116C">
          <w:rPr>
            <w:webHidden/>
          </w:rPr>
          <w:tab/>
        </w:r>
        <w:r w:rsidR="006B2324">
          <w:rPr>
            <w:webHidden/>
          </w:rPr>
          <w:t>42</w:t>
        </w:r>
      </w:hyperlink>
    </w:p>
    <w:p w14:paraId="3B173812" w14:textId="6CB7A717" w:rsidR="003F73A4" w:rsidRPr="00202F05"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3" w:history="1">
        <w:r w:rsidR="003F73A4" w:rsidRPr="00202F05">
          <w:rPr>
            <w:rStyle w:val="af0"/>
            <w:rFonts w:ascii="Times New Roman" w:hAnsi="Times New Roman" w:cs="Times New Roman"/>
            <w:b/>
            <w:bCs/>
            <w:color w:val="auto"/>
            <w:u w:val="none"/>
          </w:rPr>
          <w:t>«ПМ.04 ПОДГОТОВКА И ВЕДЕНИЕ ТЕХНОЛОГИЧЕСКОГО ПРОЦЕССА (ПО ВИДАМ) НА РОБОТОТЕХНОЛОГИЧЕСКОМ КОМПЛЕКСЕ»</w:t>
        </w:r>
        <w:r w:rsidR="003F73A4" w:rsidRPr="00202F05">
          <w:rPr>
            <w:rFonts w:ascii="Times New Roman" w:hAnsi="Times New Roman" w:cs="Times New Roman"/>
            <w:b/>
            <w:bCs/>
            <w:webHidden/>
          </w:rPr>
          <w:tab/>
        </w:r>
        <w:r w:rsidR="006B2324">
          <w:rPr>
            <w:rFonts w:ascii="Times New Roman" w:hAnsi="Times New Roman" w:cs="Times New Roman"/>
            <w:b/>
            <w:bCs/>
            <w:webHidden/>
          </w:rPr>
          <w:t>67</w:t>
        </w:r>
      </w:hyperlink>
    </w:p>
    <w:p w14:paraId="04CECFB4" w14:textId="42279530" w:rsidR="003F73A4" w:rsidRPr="00202F05" w:rsidRDefault="0044279C" w:rsidP="003F73A4">
      <w:pPr>
        <w:rPr>
          <w:rFonts w:ascii="Times New Roman" w:hAnsi="Times New Roman" w:cs="Times New Roman"/>
          <w:b/>
          <w:bCs/>
          <w:noProof/>
        </w:rPr>
      </w:pPr>
      <w:hyperlink w:anchor="_Toc161313284" w:history="1">
        <w:r w:rsidR="003F73A4" w:rsidRPr="00202F05">
          <w:rPr>
            <w:rStyle w:val="af0"/>
            <w:rFonts w:ascii="Times New Roman" w:hAnsi="Times New Roman" w:cs="Times New Roman"/>
            <w:b/>
            <w:bCs/>
            <w:color w:val="auto"/>
            <w:u w:val="none"/>
          </w:rPr>
          <w:t>«</w:t>
        </w:r>
        <w:r w:rsidR="003F73A4" w:rsidRPr="00202F05">
          <w:rPr>
            <w:rFonts w:ascii="Times New Roman" w:hAnsi="Times New Roman" w:cs="Times New Roman"/>
            <w:b/>
            <w:bCs/>
          </w:rPr>
          <w:t>ПМ</w:t>
        </w:r>
        <w:r w:rsidR="003F73A4" w:rsidRPr="00202F05">
          <w:rPr>
            <w:rStyle w:val="af0"/>
            <w:rFonts w:ascii="Times New Roman" w:hAnsi="Times New Roman" w:cs="Times New Roman"/>
            <w:b/>
            <w:bCs/>
            <w:noProof/>
            <w:color w:val="auto"/>
            <w:u w:val="none"/>
          </w:rPr>
          <w:t>.05 ВЫПОЛНЕНИЕ РАБОТ ПО ПРОФЕССИИ РАБОЧЕГО, ДОЛЖНОСТИ СЛУЖАЩЕГО…………………</w:t>
        </w:r>
        <w:r w:rsidR="003F73A4" w:rsidRPr="00202F05">
          <w:rPr>
            <w:rFonts w:ascii="Times New Roman" w:hAnsi="Times New Roman" w:cs="Times New Roman"/>
            <w:b/>
            <w:bCs/>
            <w:webHidden/>
          </w:rPr>
          <w:t>……………………………………………………………………</w:t>
        </w:r>
        <w:proofErr w:type="gramStart"/>
        <w:r w:rsidR="003F73A4" w:rsidRPr="00202F05">
          <w:rPr>
            <w:rFonts w:ascii="Times New Roman" w:hAnsi="Times New Roman" w:cs="Times New Roman"/>
            <w:b/>
            <w:bCs/>
            <w:webHidden/>
          </w:rPr>
          <w:t>……</w:t>
        </w:r>
        <w:r w:rsidR="006B2324">
          <w:rPr>
            <w:rFonts w:ascii="Times New Roman" w:hAnsi="Times New Roman" w:cs="Times New Roman"/>
            <w:b/>
            <w:bCs/>
            <w:webHidden/>
          </w:rPr>
          <w:t>.</w:t>
        </w:r>
        <w:proofErr w:type="gramEnd"/>
        <w:r w:rsidR="003F73A4" w:rsidRPr="00202F05">
          <w:rPr>
            <w:rFonts w:ascii="Times New Roman" w:hAnsi="Times New Roman" w:cs="Times New Roman"/>
            <w:b/>
            <w:bCs/>
            <w:webHidden/>
          </w:rPr>
          <w:fldChar w:fldCharType="begin"/>
        </w:r>
        <w:r w:rsidR="003F73A4" w:rsidRPr="00202F05">
          <w:rPr>
            <w:rFonts w:ascii="Times New Roman" w:hAnsi="Times New Roman" w:cs="Times New Roman"/>
            <w:b/>
            <w:bCs/>
            <w:webHidden/>
          </w:rPr>
          <w:instrText xml:space="preserve"> PAGEREF _Toc161313284 \h </w:instrText>
        </w:r>
        <w:r w:rsidR="003F73A4" w:rsidRPr="00202F05">
          <w:rPr>
            <w:rFonts w:ascii="Times New Roman" w:hAnsi="Times New Roman" w:cs="Times New Roman"/>
            <w:b/>
            <w:bCs/>
            <w:webHidden/>
          </w:rPr>
        </w:r>
        <w:r w:rsidR="003F73A4" w:rsidRPr="00202F05">
          <w:rPr>
            <w:rFonts w:ascii="Times New Roman" w:hAnsi="Times New Roman" w:cs="Times New Roman"/>
            <w:b/>
            <w:bCs/>
            <w:webHidden/>
          </w:rPr>
          <w:fldChar w:fldCharType="separate"/>
        </w:r>
        <w:r w:rsidR="003F73A4" w:rsidRPr="00202F05">
          <w:rPr>
            <w:rFonts w:ascii="Times New Roman" w:hAnsi="Times New Roman" w:cs="Times New Roman"/>
            <w:b/>
            <w:bCs/>
            <w:webHidden/>
          </w:rPr>
          <w:t>9</w:t>
        </w:r>
        <w:r w:rsidR="003F73A4" w:rsidRPr="00202F05">
          <w:rPr>
            <w:rFonts w:ascii="Times New Roman" w:hAnsi="Times New Roman" w:cs="Times New Roman"/>
            <w:b/>
            <w:bCs/>
            <w:webHidden/>
          </w:rPr>
          <w:fldChar w:fldCharType="end"/>
        </w:r>
      </w:hyperlink>
      <w:r w:rsidR="006B2324">
        <w:rPr>
          <w:rFonts w:ascii="Times New Roman" w:hAnsi="Times New Roman" w:cs="Times New Roman"/>
          <w:b/>
          <w:bCs/>
        </w:rPr>
        <w:t>0</w:t>
      </w:r>
    </w:p>
    <w:p w14:paraId="27B3CCC9" w14:textId="7E68D7D1" w:rsidR="006E7FF4" w:rsidRPr="003F73A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4159468C" w:rsidR="00D32F37" w:rsidRDefault="003F73A4" w:rsidP="003F73A4">
      <w:pPr>
        <w:tabs>
          <w:tab w:val="left" w:pos="368"/>
        </w:tabs>
        <w:rPr>
          <w:rFonts w:ascii="Times New Roman" w:hAnsi="Times New Roman" w:cs="Times New Roman"/>
          <w:b/>
          <w:i/>
          <w:sz w:val="24"/>
          <w:szCs w:val="24"/>
        </w:rPr>
      </w:pPr>
      <w:r>
        <w:rPr>
          <w:rFonts w:ascii="Times New Roman" w:hAnsi="Times New Roman" w:cs="Times New Roman"/>
          <w:b/>
          <w:i/>
          <w:sz w:val="24"/>
          <w:szCs w:val="24"/>
        </w:rPr>
        <w:tab/>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3A4">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C3C5410" w:rsidR="008018C7" w:rsidRDefault="008018C7" w:rsidP="00CD2973">
      <w:pPr>
        <w:jc w:val="center"/>
        <w:rPr>
          <w:rFonts w:ascii="Times New Roman" w:hAnsi="Times New Roman" w:cs="Times New Roman"/>
          <w:b/>
          <w:i/>
          <w:sz w:val="24"/>
          <w:szCs w:val="24"/>
        </w:rPr>
      </w:pPr>
    </w:p>
    <w:p w14:paraId="3171D509" w14:textId="77069168" w:rsidR="00ED2E23" w:rsidRDefault="00ED2E23" w:rsidP="00CD2973">
      <w:pPr>
        <w:jc w:val="center"/>
        <w:rPr>
          <w:rFonts w:ascii="Times New Roman" w:hAnsi="Times New Roman" w:cs="Times New Roman"/>
          <w:b/>
          <w:i/>
          <w:sz w:val="24"/>
          <w:szCs w:val="24"/>
        </w:rPr>
      </w:pPr>
    </w:p>
    <w:p w14:paraId="52054C80" w14:textId="30549EF2" w:rsidR="00ED2E23" w:rsidRDefault="00ED2E23" w:rsidP="00CD2973">
      <w:pPr>
        <w:jc w:val="center"/>
        <w:rPr>
          <w:rFonts w:ascii="Times New Roman" w:hAnsi="Times New Roman" w:cs="Times New Roman"/>
          <w:b/>
          <w:i/>
          <w:sz w:val="24"/>
          <w:szCs w:val="24"/>
        </w:rPr>
      </w:pPr>
    </w:p>
    <w:p w14:paraId="39627897" w14:textId="77777777" w:rsidR="00ED2E23" w:rsidRPr="005F59C7" w:rsidRDefault="00ED2E23" w:rsidP="00CD2973">
      <w:pPr>
        <w:jc w:val="center"/>
        <w:rPr>
          <w:rFonts w:ascii="Times New Roman" w:hAnsi="Times New Roman" w:cs="Times New Roman"/>
          <w:b/>
          <w:i/>
          <w:sz w:val="24"/>
          <w:szCs w:val="24"/>
        </w:rPr>
      </w:pPr>
    </w:p>
    <w:p w14:paraId="6FF0472B" w14:textId="16CDBA39" w:rsidR="00CD2973" w:rsidRPr="00F53FDC" w:rsidRDefault="0044279C"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08A9EE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474C6FA5" w:rsidR="00502F97" w:rsidRPr="003F73A4" w:rsidRDefault="003F73A4" w:rsidP="003F73A4">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15A9E99" w:rsidR="00CD2973" w:rsidRDefault="008F578C" w:rsidP="006E7FF4">
      <w:pPr>
        <w:pStyle w:val="1"/>
      </w:pPr>
      <w:bookmarkStart w:id="3" w:name="_Toc150695621"/>
      <w:bookmarkStart w:id="4" w:name="_Toc150695786"/>
      <w:bookmarkStart w:id="5" w:name="_Toc161313282"/>
      <w:r w:rsidRPr="006E7FF4">
        <w:t>«</w:t>
      </w:r>
      <w:r w:rsidR="003F73A4" w:rsidRPr="003F73A4">
        <w:t>ПМ.</w:t>
      </w:r>
      <w:r w:rsidR="006D283B" w:rsidRPr="003F73A4">
        <w:t>01</w:t>
      </w:r>
      <w:r w:rsidR="006D283B">
        <w:t>.</w:t>
      </w:r>
      <w:r w:rsidR="006D283B" w:rsidRPr="003F73A4">
        <w:t xml:space="preserve"> ТЕХНИЧЕСКОЕ</w:t>
      </w:r>
      <w:r w:rsidR="003F73A4" w:rsidRPr="003F73A4">
        <w:t xml:space="preserve"> ОБЕСПЕЧЕНИЕ ЭКСПЛУАТАЦИИ РОБОТОТЕХНИЧЕСКИХ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1B9080F" w:rsidR="00502F97" w:rsidRDefault="00502F97" w:rsidP="00F53FDC">
      <w:pPr>
        <w:spacing w:line="360" w:lineRule="auto"/>
        <w:jc w:val="center"/>
        <w:rPr>
          <w:rFonts w:ascii="Times New Roman" w:hAnsi="Times New Roman" w:cs="Times New Roman"/>
          <w:sz w:val="24"/>
          <w:szCs w:val="24"/>
        </w:rPr>
      </w:pPr>
    </w:p>
    <w:p w14:paraId="0276DAB4" w14:textId="24B0E829" w:rsidR="00ED2E23" w:rsidRDefault="00ED2E23" w:rsidP="00F53FDC">
      <w:pPr>
        <w:spacing w:line="360" w:lineRule="auto"/>
        <w:jc w:val="center"/>
        <w:rPr>
          <w:rFonts w:ascii="Times New Roman" w:hAnsi="Times New Roman" w:cs="Times New Roman"/>
          <w:sz w:val="24"/>
          <w:szCs w:val="24"/>
        </w:rPr>
      </w:pPr>
    </w:p>
    <w:p w14:paraId="31C72C4A" w14:textId="40FAD0A0" w:rsidR="00ED2E23" w:rsidRDefault="00ED2E23" w:rsidP="00F53FDC">
      <w:pPr>
        <w:spacing w:line="360" w:lineRule="auto"/>
        <w:jc w:val="center"/>
        <w:rPr>
          <w:rFonts w:ascii="Times New Roman" w:hAnsi="Times New Roman" w:cs="Times New Roman"/>
          <w:sz w:val="24"/>
          <w:szCs w:val="24"/>
        </w:rPr>
      </w:pPr>
    </w:p>
    <w:p w14:paraId="71225760" w14:textId="4D7EE221" w:rsidR="00ED2E23" w:rsidRDefault="00ED2E23" w:rsidP="00F53FDC">
      <w:pPr>
        <w:spacing w:line="360" w:lineRule="auto"/>
        <w:jc w:val="center"/>
        <w:rPr>
          <w:rFonts w:ascii="Times New Roman" w:hAnsi="Times New Roman" w:cs="Times New Roman"/>
          <w:sz w:val="24"/>
          <w:szCs w:val="24"/>
        </w:rPr>
      </w:pPr>
    </w:p>
    <w:p w14:paraId="17B5E754" w14:textId="3878451A" w:rsidR="00ED2E23" w:rsidRDefault="00ED2E23" w:rsidP="00F53FDC">
      <w:pPr>
        <w:spacing w:line="360" w:lineRule="auto"/>
        <w:jc w:val="center"/>
        <w:rPr>
          <w:rFonts w:ascii="Times New Roman" w:hAnsi="Times New Roman" w:cs="Times New Roman"/>
          <w:sz w:val="24"/>
          <w:szCs w:val="24"/>
        </w:rPr>
      </w:pPr>
    </w:p>
    <w:p w14:paraId="78FFCA23" w14:textId="07FA9CCD" w:rsidR="00ED2E23" w:rsidRDefault="00ED2E23" w:rsidP="00F53FDC">
      <w:pPr>
        <w:spacing w:line="360" w:lineRule="auto"/>
        <w:jc w:val="center"/>
        <w:rPr>
          <w:rFonts w:ascii="Times New Roman" w:hAnsi="Times New Roman" w:cs="Times New Roman"/>
          <w:sz w:val="24"/>
          <w:szCs w:val="24"/>
        </w:rPr>
      </w:pPr>
    </w:p>
    <w:p w14:paraId="3C15BD0A" w14:textId="77777777" w:rsidR="00ED2E23" w:rsidRPr="00F53FDC" w:rsidRDefault="00ED2E23"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7AA9A54" w:rsidR="00F53FDC" w:rsidRPr="00F53FDC" w:rsidRDefault="0044279C"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44279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44279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4279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4279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4279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4279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4279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4279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4279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4279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4279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3B1CE9B" w:rsidR="00E52263" w:rsidRPr="00C13371" w:rsidRDefault="00E52263" w:rsidP="00E52263">
      <w:pPr>
        <w:pStyle w:val="1d"/>
        <w:jc w:val="center"/>
        <w:rPr>
          <w:rFonts w:eastAsia="Segoe UI"/>
          <w:lang w:val="ru-RU"/>
        </w:rPr>
      </w:pPr>
      <w:r w:rsidRPr="00C13371">
        <w:rPr>
          <w:rFonts w:eastAsia="Segoe UI"/>
          <w:lang w:val="ru-RU"/>
        </w:rPr>
        <w:t>«</w:t>
      </w:r>
      <w:r w:rsidR="003F73A4" w:rsidRPr="003F73A4">
        <w:rPr>
          <w:rFonts w:eastAsia="Segoe UI"/>
          <w:u w:val="single"/>
          <w:lang w:val="ru-RU"/>
        </w:rPr>
        <w:t>ПМ.01Техническое обеспечение эксплуатации робототехнических комплексов</w:t>
      </w:r>
      <w:r w:rsidRPr="003F73A4">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0E6FA61" w:rsidR="00C63897" w:rsidRPr="003F73A4"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 xml:space="preserve">Цель модуля: освоение вида деятельности </w:t>
      </w:r>
      <w:r w:rsidR="00896BB3" w:rsidRPr="003F73A4">
        <w:rPr>
          <w:rFonts w:ascii="Times New Roman" w:eastAsia="Times New Roman" w:hAnsi="Times New Roman" w:cs="Times New Roman"/>
          <w:sz w:val="24"/>
          <w:szCs w:val="24"/>
          <w:lang w:eastAsia="ru-RU"/>
        </w:rPr>
        <w:t>«</w:t>
      </w:r>
      <w:r w:rsidR="003F73A4" w:rsidRPr="003F73A4">
        <w:rPr>
          <w:rFonts w:ascii="Times New Roman" w:eastAsia="Times New Roman" w:hAnsi="Times New Roman" w:cs="Times New Roman"/>
          <w:sz w:val="24"/>
          <w:szCs w:val="24"/>
          <w:lang w:eastAsia="ru-RU"/>
        </w:rPr>
        <w:t>Техническое обеспечение эксплуатации робототехнических комплексов</w:t>
      </w:r>
      <w:r w:rsidR="00896BB3" w:rsidRPr="003F73A4">
        <w:rPr>
          <w:rFonts w:ascii="Times New Roman" w:eastAsia="Times New Roman" w:hAnsi="Times New Roman" w:cs="Times New Roman"/>
          <w:bCs/>
          <w:sz w:val="24"/>
          <w:szCs w:val="24"/>
          <w:lang w:eastAsia="ru-RU"/>
        </w:rPr>
        <w:t>»</w:t>
      </w:r>
      <w:r w:rsidR="00896BB3" w:rsidRPr="003F73A4">
        <w:rPr>
          <w:rFonts w:ascii="Times New Roman" w:eastAsia="Times New Roman" w:hAnsi="Times New Roman" w:cs="Times New Roman"/>
          <w:sz w:val="24"/>
          <w:szCs w:val="24"/>
          <w:lang w:eastAsia="ru-RU"/>
        </w:rPr>
        <w:t>.</w:t>
      </w:r>
      <w:r w:rsidRPr="003F73A4">
        <w:rPr>
          <w:rFonts w:ascii="Times New Roman" w:eastAsia="Times New Roman" w:hAnsi="Times New Roman" w:cs="Times New Roman"/>
          <w:sz w:val="24"/>
          <w:szCs w:val="24"/>
          <w:lang w:eastAsia="ru-RU"/>
        </w:rPr>
        <w:t xml:space="preserve"> </w:t>
      </w:r>
    </w:p>
    <w:p w14:paraId="6DF4969D" w14:textId="78203B98" w:rsidR="004F5C5E" w:rsidRPr="003F73A4" w:rsidRDefault="004F5C5E" w:rsidP="00A3570A">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E6D0C" w:rsidRPr="000E591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373EA2"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A6AD704"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6FC7B28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5B19E6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BA8B7CA"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629F86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1D098F9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2D76ABB"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16E8CE08" w14:textId="6D26429A" w:rsidR="00DE6D0C" w:rsidRPr="00C13371" w:rsidRDefault="00DE6D0C" w:rsidP="00DE6D0C">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D746C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76853FE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70F28591"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FB1279"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7C34C632" w14:textId="15007D1B" w:rsidR="00DE6D0C" w:rsidRPr="00C13371" w:rsidRDefault="00DE6D0C" w:rsidP="00DE6D0C">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B7D216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C13371"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E107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C13371" w:rsidRDefault="00DE6D0C" w:rsidP="00DE6D0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D97F110"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EACA3A1"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C13371"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4978E842" w14:textId="62349ACE" w:rsidR="00DE6D0C" w:rsidRPr="00C13371" w:rsidRDefault="00DE6D0C" w:rsidP="00DE6D0C">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E6D0C" w:rsidRPr="000E591D" w14:paraId="7526FF62" w14:textId="77777777" w:rsidTr="0014732F">
        <w:tc>
          <w:tcPr>
            <w:tcW w:w="1129" w:type="dxa"/>
            <w:tcBorders>
              <w:left w:val="single" w:sz="4" w:space="0" w:color="auto"/>
              <w:bottom w:val="single" w:sz="4" w:space="0" w:color="auto"/>
              <w:right w:val="single" w:sz="4" w:space="0" w:color="auto"/>
            </w:tcBorders>
          </w:tcPr>
          <w:p w14:paraId="5204997C" w14:textId="7E3F4501" w:rsidR="00DE6D0C" w:rsidRPr="00C13371" w:rsidRDefault="00DE6D0C" w:rsidP="00DE6D0C">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58112CD" w14:textId="6DAE6AE5" w:rsidR="00DE6D0C" w:rsidRPr="00C13371" w:rsidRDefault="00DE6D0C" w:rsidP="00DE6D0C">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C13371" w:rsidRDefault="00DE6D0C" w:rsidP="00DE6D0C">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Default="00DE6D0C" w:rsidP="00DE6D0C">
            <w:pPr>
              <w:jc w:val="center"/>
              <w:rPr>
                <w:rFonts w:ascii="Times New Roman" w:hAnsi="Times New Roman" w:cs="Times New Roman"/>
                <w:bCs/>
                <w:i/>
                <w:sz w:val="24"/>
                <w:szCs w:val="24"/>
              </w:rPr>
            </w:pPr>
          </w:p>
        </w:tc>
      </w:tr>
      <w:tr w:rsidR="00E52263" w:rsidRPr="000E591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5C0D80E"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использовать нормативную документацию и инструкции по эксплуатации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w:t>
            </w:r>
          </w:p>
          <w:p w14:paraId="722D4FA6"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планировать проведение контроля соответствия качества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требованиям технической документации</w:t>
            </w:r>
          </w:p>
          <w:p w14:paraId="4F5586D8"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планировать работы по контролю, наладке, </w:t>
            </w:r>
            <w:proofErr w:type="spellStart"/>
            <w:r w:rsidRPr="00DE6D0C">
              <w:rPr>
                <w:rFonts w:ascii="Times New Roman" w:hAnsi="Times New Roman" w:cs="Times New Roman"/>
                <w:bCs/>
                <w:sz w:val="24"/>
                <w:szCs w:val="24"/>
              </w:rPr>
              <w:lastRenderedPageBreak/>
              <w:t>подналадке</w:t>
            </w:r>
            <w:proofErr w:type="spellEnd"/>
            <w:r w:rsidRPr="00DE6D0C">
              <w:rPr>
                <w:rFonts w:ascii="Times New Roman" w:hAnsi="Times New Roman" w:cs="Times New Roman"/>
                <w:bCs/>
                <w:sz w:val="24"/>
                <w:szCs w:val="24"/>
              </w:rPr>
              <w:t xml:space="preserve"> и техническому обслуживанию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на основе технологической документации в соответствии с производственными задачами согласно нормативным требованиям; </w:t>
            </w:r>
          </w:p>
          <w:p w14:paraId="73C84E2E" w14:textId="1F22E9E8" w:rsidR="00E52263" w:rsidRPr="00C13371"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Читать чертежи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8806B"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lastRenderedPageBreak/>
              <w:t xml:space="preserve">Параметры, подлежащие проверке при техническом обслуживании </w:t>
            </w:r>
            <w:proofErr w:type="spellStart"/>
            <w:r w:rsidRPr="00DE6D0C">
              <w:rPr>
                <w:rFonts w:ascii="Times New Roman" w:hAnsi="Times New Roman" w:cs="Times New Roman"/>
                <w:bCs/>
                <w:iCs/>
                <w:sz w:val="24"/>
                <w:szCs w:val="24"/>
              </w:rPr>
              <w:t>робототехнологических</w:t>
            </w:r>
            <w:proofErr w:type="spellEnd"/>
            <w:r w:rsidRPr="00DE6D0C">
              <w:rPr>
                <w:rFonts w:ascii="Times New Roman" w:hAnsi="Times New Roman" w:cs="Times New Roman"/>
                <w:bCs/>
                <w:iCs/>
                <w:sz w:val="24"/>
                <w:szCs w:val="24"/>
              </w:rPr>
              <w:t xml:space="preserve"> комплексов</w:t>
            </w:r>
          </w:p>
          <w:p w14:paraId="18733A2D"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t xml:space="preserve">Руководящие материалы по выполнению технического обслуживания с периодическим контролем </w:t>
            </w:r>
            <w:proofErr w:type="spellStart"/>
            <w:r w:rsidRPr="00DE6D0C">
              <w:rPr>
                <w:rFonts w:ascii="Times New Roman" w:hAnsi="Times New Roman" w:cs="Times New Roman"/>
                <w:bCs/>
                <w:iCs/>
                <w:sz w:val="24"/>
                <w:szCs w:val="24"/>
              </w:rPr>
              <w:t>робототехнологических</w:t>
            </w:r>
            <w:proofErr w:type="spellEnd"/>
            <w:r w:rsidRPr="00DE6D0C">
              <w:rPr>
                <w:rFonts w:ascii="Times New Roman" w:hAnsi="Times New Roman" w:cs="Times New Roman"/>
                <w:bCs/>
                <w:iCs/>
                <w:sz w:val="24"/>
                <w:szCs w:val="24"/>
              </w:rPr>
              <w:t xml:space="preserve"> комплексов</w:t>
            </w:r>
          </w:p>
          <w:p w14:paraId="178B97C2"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t>Система допусков и посадок</w:t>
            </w:r>
          </w:p>
          <w:p w14:paraId="666C2448" w14:textId="6149A4EC" w:rsidR="00E52263" w:rsidRPr="00C13371" w:rsidRDefault="00DE6D0C" w:rsidP="00DE6D0C">
            <w:pPr>
              <w:rPr>
                <w:rFonts w:ascii="Times New Roman" w:hAnsi="Times New Roman" w:cs="Times New Roman"/>
                <w:bCs/>
                <w:i/>
                <w:sz w:val="24"/>
                <w:szCs w:val="24"/>
              </w:rPr>
            </w:pPr>
            <w:r w:rsidRPr="00DE6D0C">
              <w:rPr>
                <w:rFonts w:ascii="Times New Roman" w:hAnsi="Times New Roman" w:cs="Times New Roman"/>
                <w:bCs/>
                <w:iCs/>
                <w:sz w:val="24"/>
                <w:szCs w:val="24"/>
              </w:rPr>
              <w:lastRenderedPageBreak/>
              <w:t>Технические требования, предъявляемые к изготавливаемой продукции</w:t>
            </w:r>
          </w:p>
        </w:tc>
        <w:tc>
          <w:tcPr>
            <w:tcW w:w="2833" w:type="dxa"/>
            <w:tcBorders>
              <w:top w:val="single" w:sz="4" w:space="0" w:color="auto"/>
              <w:left w:val="single" w:sz="4" w:space="0" w:color="auto"/>
              <w:bottom w:val="single" w:sz="4" w:space="0" w:color="auto"/>
              <w:right w:val="single" w:sz="4" w:space="0" w:color="auto"/>
            </w:tcBorders>
          </w:tcPr>
          <w:p w14:paraId="09A1C2F6"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lastRenderedPageBreak/>
              <w:t xml:space="preserve">Планирование работ по монтажу, наладке и техническому обслуживанию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на основе организационно-распорядительных документов и требований технической документации</w:t>
            </w:r>
          </w:p>
          <w:p w14:paraId="1DC11C61"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Передача управления налаженным </w:t>
            </w:r>
            <w:proofErr w:type="spellStart"/>
            <w:r w:rsidRPr="00DE6D0C">
              <w:rPr>
                <w:rFonts w:ascii="Times New Roman" w:hAnsi="Times New Roman" w:cs="Times New Roman"/>
                <w:bCs/>
                <w:sz w:val="24"/>
                <w:szCs w:val="24"/>
              </w:rPr>
              <w:t>робототехнологическим</w:t>
            </w:r>
            <w:proofErr w:type="spellEnd"/>
            <w:r w:rsidRPr="00DE6D0C">
              <w:rPr>
                <w:rFonts w:ascii="Times New Roman" w:hAnsi="Times New Roman" w:cs="Times New Roman"/>
                <w:bCs/>
                <w:sz w:val="24"/>
                <w:szCs w:val="24"/>
              </w:rPr>
              <w:t xml:space="preserve"> комплексом оператору</w:t>
            </w:r>
          </w:p>
          <w:p w14:paraId="5DB8DBCF" w14:textId="146A73E2" w:rsidR="00E52263" w:rsidRPr="00C13371"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lastRenderedPageBreak/>
              <w:t xml:space="preserve">Информирование руководства о работе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w:t>
            </w:r>
          </w:p>
        </w:tc>
      </w:tr>
      <w:tr w:rsidR="00E52263"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185B11B"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Измерять силу затяжки резьбовых соединений</w:t>
            </w:r>
          </w:p>
          <w:p w14:paraId="10E849E1"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Использовать необходимое оборудование и инструмент для оценки соответствия предметов труда техническим требованиям</w:t>
            </w:r>
          </w:p>
          <w:p w14:paraId="3A66F3E3"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параметров предметов труда</w:t>
            </w:r>
          </w:p>
          <w:p w14:paraId="1AA71951"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с использованием индикаторных нутромеров, штангенциркулей, микрометров</w:t>
            </w:r>
          </w:p>
          <w:p w14:paraId="178307B4"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Контролировать основные параметры предметов труда</w:t>
            </w:r>
          </w:p>
          <w:p w14:paraId="18CB3E9D"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Пользоваться динамометрическими ключами</w:t>
            </w:r>
          </w:p>
          <w:p w14:paraId="3E32CC81" w14:textId="482DC5AE" w:rsidR="00E52263" w:rsidRPr="00C1337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с использованием индикаторных нутромеров, штангенциркулей, микрометров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B72BAA"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Принципы работы, технические характеристики используемого при измерениях оборудования</w:t>
            </w:r>
          </w:p>
          <w:p w14:paraId="2D12ED0E"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Характеристики параметров состояния.</w:t>
            </w:r>
          </w:p>
          <w:p w14:paraId="3DDC4169" w14:textId="4A1CF2D3" w:rsidR="00E52263"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Способы получения информации измеряемых величин контролируемых параметров</w:t>
            </w:r>
          </w:p>
        </w:tc>
        <w:tc>
          <w:tcPr>
            <w:tcW w:w="2833" w:type="dxa"/>
            <w:tcBorders>
              <w:top w:val="single" w:sz="4" w:space="0" w:color="auto"/>
              <w:left w:val="single" w:sz="4" w:space="0" w:color="auto"/>
              <w:bottom w:val="single" w:sz="4" w:space="0" w:color="auto"/>
              <w:right w:val="single" w:sz="4" w:space="0" w:color="auto"/>
            </w:tcBorders>
          </w:tcPr>
          <w:p w14:paraId="2121E130"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Инструментальный контроль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2BC8AB0E"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Выборочная проверка качества предметов труда</w:t>
            </w:r>
          </w:p>
          <w:p w14:paraId="4C570FE7"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качества соединений разъемов (плотность, сила затяжки резьбовых соединений)</w:t>
            </w:r>
          </w:p>
          <w:p w14:paraId="4309E643"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Выявление и устранение повышенных шумов узлов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6DD36DE8"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силы затяжки фундаментных болтов</w:t>
            </w:r>
          </w:p>
          <w:p w14:paraId="632C47C1"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точности позиционирования рабочих органов</w:t>
            </w:r>
          </w:p>
          <w:p w14:paraId="34C9954D"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Оценка основных параметров предметов труда</w:t>
            </w:r>
          </w:p>
          <w:p w14:paraId="34716AD0"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соответствия предметов труда техническим требованиям</w:t>
            </w:r>
          </w:p>
          <w:p w14:paraId="45C63D19" w14:textId="7E1B7E1B" w:rsidR="00E52263"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Выбирать и использовать контрольно-измерительные средства в соответствии с производственными задачами;</w:t>
            </w:r>
          </w:p>
        </w:tc>
      </w:tr>
      <w:tr w:rsidR="006D283B" w14:paraId="7A5E1C0C" w14:textId="77777777" w:rsidTr="006D283B">
        <w:trPr>
          <w:trHeight w:val="327"/>
        </w:trPr>
        <w:tc>
          <w:tcPr>
            <w:tcW w:w="1129" w:type="dxa"/>
            <w:tcBorders>
              <w:left w:val="single" w:sz="4" w:space="0" w:color="auto"/>
              <w:right w:val="single" w:sz="4" w:space="0" w:color="auto"/>
            </w:tcBorders>
          </w:tcPr>
          <w:p w14:paraId="7CB75A75" w14:textId="64A136AF"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11628A7" w14:textId="00499EE6" w:rsidR="006D283B" w:rsidRPr="005E7E11" w:rsidRDefault="005E7E11" w:rsidP="0014732F">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Определять источники повышенного шума узлов и механизмов </w:t>
            </w:r>
            <w:proofErr w:type="spellStart"/>
            <w:r w:rsidRPr="005E7E11">
              <w:rPr>
                <w:rFonts w:ascii="Times New Roman" w:hAnsi="Times New Roman" w:cs="Times New Roman"/>
                <w:bCs/>
                <w:iCs/>
                <w:sz w:val="24"/>
                <w:szCs w:val="24"/>
              </w:rPr>
              <w:lastRenderedPageBreak/>
              <w:t>робототехнологических</w:t>
            </w:r>
            <w:proofErr w:type="spellEnd"/>
            <w:r w:rsidRPr="005E7E11">
              <w:rPr>
                <w:rFonts w:ascii="Times New Roman" w:hAnsi="Times New Roman" w:cs="Times New Roman"/>
                <w:bCs/>
                <w:iCs/>
                <w:sz w:val="24"/>
                <w:szCs w:val="24"/>
              </w:rPr>
              <w:t xml:space="preserve"> комплексов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63824"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Принципы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2134AD1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Основные понятия технической диагностики. </w:t>
            </w:r>
          </w:p>
          <w:p w14:paraId="7CE160C2"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Виды технического состояния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 </w:t>
            </w:r>
          </w:p>
          <w:p w14:paraId="6D49FA05"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Характеристики надежности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4A09824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Методы диагностирования. </w:t>
            </w:r>
          </w:p>
          <w:p w14:paraId="6A2242BE" w14:textId="69D7F6B8"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Классификация методов диагностирования.</w:t>
            </w:r>
          </w:p>
        </w:tc>
        <w:tc>
          <w:tcPr>
            <w:tcW w:w="2833" w:type="dxa"/>
            <w:tcBorders>
              <w:top w:val="single" w:sz="4" w:space="0" w:color="auto"/>
              <w:left w:val="single" w:sz="4" w:space="0" w:color="auto"/>
              <w:bottom w:val="single" w:sz="4" w:space="0" w:color="auto"/>
              <w:right w:val="single" w:sz="4" w:space="0" w:color="auto"/>
            </w:tcBorders>
          </w:tcPr>
          <w:p w14:paraId="73343D80"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Визуальный контроль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36283DB4"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Определение правильности действий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40D3F2F0"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Проверка работы вспомогательных механизмов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1E1BC525"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Диагностика причин </w:t>
            </w:r>
            <w:proofErr w:type="spellStart"/>
            <w:r w:rsidRPr="005E7E11">
              <w:rPr>
                <w:rFonts w:ascii="Times New Roman" w:hAnsi="Times New Roman" w:cs="Times New Roman"/>
                <w:bCs/>
                <w:iCs/>
                <w:sz w:val="24"/>
                <w:szCs w:val="24"/>
              </w:rPr>
              <w:t>незахвата</w:t>
            </w:r>
            <w:proofErr w:type="spellEnd"/>
            <w:r w:rsidRPr="005E7E11">
              <w:rPr>
                <w:rFonts w:ascii="Times New Roman" w:hAnsi="Times New Roman" w:cs="Times New Roman"/>
                <w:bCs/>
                <w:iCs/>
                <w:sz w:val="24"/>
                <w:szCs w:val="24"/>
              </w:rPr>
              <w:t xml:space="preserve"> предметов труда</w:t>
            </w:r>
          </w:p>
          <w:p w14:paraId="2A66DBC2"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Диагностика причин неисправности работы вспомогательных механизмов и устройств</w:t>
            </w:r>
          </w:p>
          <w:p w14:paraId="4709679C"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Диагностика причин неисправности работы основного технологического оборудования</w:t>
            </w:r>
          </w:p>
          <w:p w14:paraId="3F675614" w14:textId="4ED8A61C"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Диагностика причин неисправности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tc>
      </w:tr>
      <w:tr w:rsidR="006D283B" w14:paraId="20551FF2" w14:textId="77777777" w:rsidTr="0014732F">
        <w:trPr>
          <w:trHeight w:val="327"/>
        </w:trPr>
        <w:tc>
          <w:tcPr>
            <w:tcW w:w="1129" w:type="dxa"/>
            <w:tcBorders>
              <w:left w:val="single" w:sz="4" w:space="0" w:color="auto"/>
              <w:bottom w:val="single" w:sz="4" w:space="0" w:color="auto"/>
              <w:right w:val="single" w:sz="4" w:space="0" w:color="auto"/>
            </w:tcBorders>
          </w:tcPr>
          <w:p w14:paraId="3A050555" w14:textId="1AB6B176"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871BF1D"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Заливать жидкие смазки и наносить консистентную смазку</w:t>
            </w:r>
          </w:p>
          <w:p w14:paraId="1EBD9A06"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Заменять </w:t>
            </w:r>
            <w:proofErr w:type="spellStart"/>
            <w:r w:rsidRPr="005E7E11">
              <w:rPr>
                <w:rFonts w:ascii="Times New Roman" w:hAnsi="Times New Roman" w:cs="Times New Roman"/>
                <w:bCs/>
                <w:iCs/>
                <w:sz w:val="24"/>
                <w:szCs w:val="24"/>
              </w:rPr>
              <w:t>пневмо</w:t>
            </w:r>
            <w:proofErr w:type="spellEnd"/>
            <w:r w:rsidRPr="005E7E11">
              <w:rPr>
                <w:rFonts w:ascii="Times New Roman" w:hAnsi="Times New Roman" w:cs="Times New Roman"/>
                <w:bCs/>
                <w:iCs/>
                <w:sz w:val="24"/>
                <w:szCs w:val="24"/>
              </w:rPr>
              <w:t xml:space="preserve">- и гидроаппаратуру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6DAA72CE" w14:textId="6ACA8D87"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Заменять энергонезависимые источники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8B20A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Технологическая последовательность разборки, ремонта и сборки узлов и механизмов</w:t>
            </w:r>
          </w:p>
          <w:p w14:paraId="3F033C60" w14:textId="0070DD1F"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Требования охраны труда при выполнении технического обслуживания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tc>
        <w:tc>
          <w:tcPr>
            <w:tcW w:w="2833" w:type="dxa"/>
            <w:tcBorders>
              <w:top w:val="single" w:sz="4" w:space="0" w:color="auto"/>
              <w:left w:val="single" w:sz="4" w:space="0" w:color="auto"/>
              <w:bottom w:val="single" w:sz="4" w:space="0" w:color="auto"/>
              <w:right w:val="single" w:sz="4" w:space="0" w:color="auto"/>
            </w:tcBorders>
          </w:tcPr>
          <w:p w14:paraId="47129FF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Устранение </w:t>
            </w:r>
            <w:proofErr w:type="spellStart"/>
            <w:r w:rsidRPr="005E7E11">
              <w:rPr>
                <w:rFonts w:ascii="Times New Roman" w:hAnsi="Times New Roman" w:cs="Times New Roman"/>
                <w:bCs/>
                <w:iCs/>
                <w:sz w:val="24"/>
                <w:szCs w:val="24"/>
              </w:rPr>
              <w:t>перекручиваний</w:t>
            </w:r>
            <w:proofErr w:type="spellEnd"/>
            <w:r w:rsidRPr="005E7E11">
              <w:rPr>
                <w:rFonts w:ascii="Times New Roman" w:hAnsi="Times New Roman" w:cs="Times New Roman"/>
                <w:bCs/>
                <w:iCs/>
                <w:sz w:val="24"/>
                <w:szCs w:val="24"/>
              </w:rPr>
              <w:t xml:space="preserve"> гибкой подводки</w:t>
            </w:r>
          </w:p>
          <w:p w14:paraId="308FE4FB"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Пополнение смазки в редукторах</w:t>
            </w:r>
          </w:p>
          <w:p w14:paraId="1B50481A"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Замена фильтров системы смазки, системы охлаждения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7A300C4F" w14:textId="71EADBE4"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Замена батарей энергонезависимой памяти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901F643" w:rsidR="00782EFC" w:rsidRDefault="00782EFC" w:rsidP="00EA6E1D">
      <w:pPr>
        <w:ind w:firstLine="709"/>
        <w:rPr>
          <w:rFonts w:ascii="Times New Roman" w:eastAsia="Times New Roman" w:hAnsi="Times New Roman" w:cs="Times New Roman"/>
          <w:sz w:val="24"/>
          <w:szCs w:val="24"/>
          <w:lang w:eastAsia="ru-RU"/>
        </w:rPr>
      </w:pPr>
    </w:p>
    <w:p w14:paraId="4B5122B5" w14:textId="02AD66B4" w:rsidR="00ED2E23" w:rsidRDefault="00ED2E23" w:rsidP="00EA6E1D">
      <w:pPr>
        <w:ind w:firstLine="709"/>
        <w:rPr>
          <w:rFonts w:ascii="Times New Roman" w:eastAsia="Times New Roman" w:hAnsi="Times New Roman" w:cs="Times New Roman"/>
          <w:sz w:val="24"/>
          <w:szCs w:val="24"/>
          <w:lang w:eastAsia="ru-RU"/>
        </w:rPr>
      </w:pPr>
    </w:p>
    <w:p w14:paraId="5149BEE9" w14:textId="2920B52F" w:rsidR="00ED2E23" w:rsidRDefault="00ED2E23" w:rsidP="00EA6E1D">
      <w:pPr>
        <w:ind w:firstLine="709"/>
        <w:rPr>
          <w:rFonts w:ascii="Times New Roman" w:eastAsia="Times New Roman" w:hAnsi="Times New Roman" w:cs="Times New Roman"/>
          <w:sz w:val="24"/>
          <w:szCs w:val="24"/>
          <w:lang w:eastAsia="ru-RU"/>
        </w:rPr>
      </w:pPr>
    </w:p>
    <w:p w14:paraId="66D39A4C" w14:textId="6A97B9BD" w:rsidR="00ED2E23" w:rsidRDefault="00ED2E23" w:rsidP="00EA6E1D">
      <w:pPr>
        <w:ind w:firstLine="709"/>
        <w:rPr>
          <w:rFonts w:ascii="Times New Roman" w:eastAsia="Times New Roman" w:hAnsi="Times New Roman" w:cs="Times New Roman"/>
          <w:sz w:val="24"/>
          <w:szCs w:val="24"/>
          <w:lang w:eastAsia="ru-RU"/>
        </w:rPr>
      </w:pPr>
    </w:p>
    <w:p w14:paraId="59BD828B" w14:textId="16024C86" w:rsidR="00ED2E23" w:rsidRDefault="00ED2E23" w:rsidP="00EA6E1D">
      <w:pPr>
        <w:ind w:firstLine="709"/>
        <w:rPr>
          <w:rFonts w:ascii="Times New Roman" w:eastAsia="Times New Roman" w:hAnsi="Times New Roman" w:cs="Times New Roman"/>
          <w:sz w:val="24"/>
          <w:szCs w:val="24"/>
          <w:lang w:eastAsia="ru-RU"/>
        </w:rPr>
      </w:pPr>
    </w:p>
    <w:p w14:paraId="713E69EC" w14:textId="35936FDE" w:rsidR="00ED2E23" w:rsidRDefault="00ED2E23" w:rsidP="00EA6E1D">
      <w:pPr>
        <w:ind w:firstLine="709"/>
        <w:rPr>
          <w:rFonts w:ascii="Times New Roman" w:eastAsia="Times New Roman" w:hAnsi="Times New Roman" w:cs="Times New Roman"/>
          <w:sz w:val="24"/>
          <w:szCs w:val="24"/>
          <w:lang w:eastAsia="ru-RU"/>
        </w:rPr>
      </w:pPr>
    </w:p>
    <w:p w14:paraId="743773BC" w14:textId="34E48120" w:rsidR="00ED2E23" w:rsidRDefault="00ED2E23" w:rsidP="00EA6E1D">
      <w:pPr>
        <w:ind w:firstLine="709"/>
        <w:rPr>
          <w:rFonts w:ascii="Times New Roman" w:eastAsia="Times New Roman" w:hAnsi="Times New Roman" w:cs="Times New Roman"/>
          <w:sz w:val="24"/>
          <w:szCs w:val="24"/>
          <w:lang w:eastAsia="ru-RU"/>
        </w:rPr>
      </w:pPr>
    </w:p>
    <w:p w14:paraId="3D3A7DD2" w14:textId="0DD8535B" w:rsidR="00ED2E23" w:rsidRDefault="00ED2E23" w:rsidP="00EA6E1D">
      <w:pPr>
        <w:ind w:firstLine="709"/>
        <w:rPr>
          <w:rFonts w:ascii="Times New Roman" w:eastAsia="Times New Roman" w:hAnsi="Times New Roman" w:cs="Times New Roman"/>
          <w:sz w:val="24"/>
          <w:szCs w:val="24"/>
          <w:lang w:eastAsia="ru-RU"/>
        </w:rPr>
      </w:pPr>
    </w:p>
    <w:p w14:paraId="3F0289F9" w14:textId="0AB3B8F0" w:rsidR="00ED2E23" w:rsidRDefault="00ED2E23" w:rsidP="00EA6E1D">
      <w:pPr>
        <w:ind w:firstLine="709"/>
        <w:rPr>
          <w:rFonts w:ascii="Times New Roman" w:eastAsia="Times New Roman" w:hAnsi="Times New Roman" w:cs="Times New Roman"/>
          <w:sz w:val="24"/>
          <w:szCs w:val="24"/>
          <w:lang w:eastAsia="ru-RU"/>
        </w:rPr>
      </w:pPr>
    </w:p>
    <w:p w14:paraId="2BCA91F3" w14:textId="32248249" w:rsidR="00ED2E23" w:rsidRDefault="00ED2E23" w:rsidP="00EA6E1D">
      <w:pPr>
        <w:ind w:firstLine="709"/>
        <w:rPr>
          <w:rFonts w:ascii="Times New Roman" w:eastAsia="Times New Roman" w:hAnsi="Times New Roman" w:cs="Times New Roman"/>
          <w:sz w:val="24"/>
          <w:szCs w:val="24"/>
          <w:lang w:eastAsia="ru-RU"/>
        </w:rPr>
      </w:pPr>
    </w:p>
    <w:p w14:paraId="3DA700C3" w14:textId="77777777" w:rsidR="00ED2E23" w:rsidRDefault="00ED2E23"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02F05" w14:paraId="2AAF9ABC" w14:textId="77777777" w:rsidTr="0014732F">
        <w:trPr>
          <w:trHeight w:val="23"/>
        </w:trPr>
        <w:tc>
          <w:tcPr>
            <w:tcW w:w="2460" w:type="pct"/>
            <w:vAlign w:val="center"/>
          </w:tcPr>
          <w:p w14:paraId="5B206047" w14:textId="77777777" w:rsidR="00E52263" w:rsidRPr="00202F05" w:rsidRDefault="00E52263" w:rsidP="0014732F">
            <w:pPr>
              <w:jc w:val="center"/>
              <w:rPr>
                <w:rFonts w:ascii="Times New Roman" w:hAnsi="Times New Roman" w:cs="Times New Roman"/>
                <w:b/>
                <w:sz w:val="24"/>
              </w:rPr>
            </w:pPr>
            <w:bookmarkStart w:id="17" w:name="_Hlk152333186"/>
            <w:r w:rsidRPr="00202F05">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049D8979"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E52263" w:rsidRPr="00202F05" w14:paraId="28B769CC" w14:textId="77777777" w:rsidTr="0014732F">
        <w:trPr>
          <w:trHeight w:val="23"/>
        </w:trPr>
        <w:tc>
          <w:tcPr>
            <w:tcW w:w="2460" w:type="pct"/>
            <w:vAlign w:val="center"/>
          </w:tcPr>
          <w:p w14:paraId="2DCFE57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1BA36897" w14:textId="4426338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66F03894" w14:textId="75FF431B"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114</w:t>
            </w:r>
          </w:p>
        </w:tc>
      </w:tr>
      <w:tr w:rsidR="00E52263" w:rsidRPr="00202F05" w14:paraId="73D3236C" w14:textId="77777777" w:rsidTr="0014732F">
        <w:trPr>
          <w:trHeight w:val="23"/>
        </w:trPr>
        <w:tc>
          <w:tcPr>
            <w:tcW w:w="2460" w:type="pct"/>
            <w:vAlign w:val="center"/>
          </w:tcPr>
          <w:p w14:paraId="1F627D65"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c>
          <w:tcPr>
            <w:tcW w:w="1345" w:type="pct"/>
            <w:vAlign w:val="center"/>
          </w:tcPr>
          <w:p w14:paraId="35BECD34"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1D29532" w14:textId="77777777" w:rsidTr="0014732F">
        <w:trPr>
          <w:trHeight w:val="23"/>
        </w:trPr>
        <w:tc>
          <w:tcPr>
            <w:tcW w:w="2460" w:type="pct"/>
            <w:vAlign w:val="center"/>
          </w:tcPr>
          <w:p w14:paraId="0602D6C8"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48557767"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E52263" w:rsidRPr="00202F05" w14:paraId="13A6F7FA" w14:textId="77777777" w:rsidTr="0014732F">
        <w:trPr>
          <w:trHeight w:val="23"/>
        </w:trPr>
        <w:tc>
          <w:tcPr>
            <w:tcW w:w="2460" w:type="pct"/>
            <w:vAlign w:val="center"/>
          </w:tcPr>
          <w:p w14:paraId="56B24C6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112A99FD" w14:textId="7E440728"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7790D1C"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202F05" w14:paraId="3DFC8064" w14:textId="77777777" w:rsidTr="0014732F">
        <w:trPr>
          <w:trHeight w:val="23"/>
        </w:trPr>
        <w:tc>
          <w:tcPr>
            <w:tcW w:w="2460" w:type="pct"/>
            <w:vAlign w:val="center"/>
          </w:tcPr>
          <w:p w14:paraId="0783EEF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B733599" w14:textId="77AD1279"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09B8908"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202F05" w14:paraId="5DAC4275" w14:textId="77777777" w:rsidTr="0014732F">
        <w:trPr>
          <w:trHeight w:val="23"/>
        </w:trPr>
        <w:tc>
          <w:tcPr>
            <w:tcW w:w="2460" w:type="pct"/>
            <w:vAlign w:val="center"/>
          </w:tcPr>
          <w:p w14:paraId="1AD65C1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C979714" w14:textId="6B326353"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07B17EF7"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202F05" w14:paraId="5472E0DC" w14:textId="77777777" w:rsidTr="0014732F">
        <w:trPr>
          <w:trHeight w:val="23"/>
        </w:trPr>
        <w:tc>
          <w:tcPr>
            <w:tcW w:w="2460" w:type="pct"/>
            <w:vAlign w:val="center"/>
          </w:tcPr>
          <w:p w14:paraId="347E6AF4"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B09F0D6" w14:textId="77777777" w:rsidTr="0014732F">
        <w:trPr>
          <w:trHeight w:val="23"/>
        </w:trPr>
        <w:tc>
          <w:tcPr>
            <w:tcW w:w="2460" w:type="pct"/>
            <w:vAlign w:val="center"/>
          </w:tcPr>
          <w:p w14:paraId="56292792"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3DFE91B" w14:textId="450AF38F" w:rsidR="00E52263" w:rsidRPr="00202F05" w:rsidRDefault="00202F05" w:rsidP="0014732F">
            <w:pPr>
              <w:jc w:val="center"/>
              <w:rPr>
                <w:rFonts w:ascii="Times New Roman" w:hAnsi="Times New Roman" w:cs="Times New Roman"/>
                <w:b/>
                <w:sz w:val="24"/>
                <w:szCs w:val="24"/>
              </w:rPr>
            </w:pPr>
            <w:r>
              <w:rPr>
                <w:rFonts w:ascii="Times New Roman" w:hAnsi="Times New Roman" w:cs="Times New Roman"/>
                <w:b/>
                <w:sz w:val="24"/>
                <w:szCs w:val="24"/>
              </w:rPr>
              <w:t>326</w:t>
            </w:r>
          </w:p>
        </w:tc>
        <w:tc>
          <w:tcPr>
            <w:tcW w:w="1345" w:type="pct"/>
            <w:vAlign w:val="center"/>
          </w:tcPr>
          <w:p w14:paraId="3FFE54D9" w14:textId="6B555C81" w:rsidR="00E52263" w:rsidRPr="00202F05" w:rsidRDefault="00304BF8" w:rsidP="0014732F">
            <w:pPr>
              <w:jc w:val="center"/>
              <w:rPr>
                <w:rFonts w:ascii="Times New Roman" w:hAnsi="Times New Roman" w:cs="Times New Roman"/>
                <w:b/>
                <w:sz w:val="24"/>
                <w:szCs w:val="24"/>
              </w:rPr>
            </w:pPr>
            <w:r>
              <w:rPr>
                <w:rFonts w:ascii="Times New Roman" w:hAnsi="Times New Roman" w:cs="Times New Roman"/>
                <w:b/>
                <w:sz w:val="24"/>
                <w:szCs w:val="24"/>
              </w:rPr>
              <w:t>294</w:t>
            </w:r>
          </w:p>
        </w:tc>
      </w:tr>
      <w:bookmarkEnd w:id="17"/>
    </w:tbl>
    <w:p w14:paraId="45C3D17D" w14:textId="69903F48" w:rsidR="00782EFC" w:rsidRPr="00202F05" w:rsidRDefault="00782EFC" w:rsidP="00C63897">
      <w:pPr>
        <w:rPr>
          <w:rFonts w:ascii="Times New Roman" w:hAnsi="Times New Roman" w:cs="Times New Roman"/>
          <w:i/>
          <w:sz w:val="24"/>
          <w:szCs w:val="24"/>
        </w:rPr>
      </w:pPr>
    </w:p>
    <w:p w14:paraId="5DD891DC" w14:textId="6B4583FB" w:rsidR="00E52263" w:rsidRPr="00202F05" w:rsidRDefault="00E52263" w:rsidP="00C63897">
      <w:pPr>
        <w:rPr>
          <w:rFonts w:ascii="Times New Roman" w:hAnsi="Times New Roman" w:cs="Times New Roman"/>
          <w:i/>
          <w:sz w:val="24"/>
          <w:szCs w:val="24"/>
        </w:rPr>
      </w:pPr>
    </w:p>
    <w:p w14:paraId="18C85FF8" w14:textId="29FA0E43" w:rsidR="00C63897" w:rsidRPr="00202F05" w:rsidRDefault="00C63897" w:rsidP="007863C1">
      <w:pPr>
        <w:pStyle w:val="114"/>
        <w:rPr>
          <w:rFonts w:ascii="Times New Roman" w:hAnsi="Times New Roman"/>
        </w:rPr>
      </w:pPr>
      <w:bookmarkStart w:id="18" w:name="_Toc150695625"/>
      <w:bookmarkStart w:id="19" w:name="_Toc156820314"/>
      <w:r w:rsidRPr="00202F05">
        <w:rPr>
          <w:rFonts w:ascii="Times New Roman" w:hAnsi="Times New Roman"/>
        </w:rPr>
        <w:t>2.</w:t>
      </w:r>
      <w:r w:rsidR="000156CF" w:rsidRPr="00202F05">
        <w:rPr>
          <w:rFonts w:ascii="Times New Roman" w:hAnsi="Times New Roman"/>
        </w:rPr>
        <w:t>2</w:t>
      </w:r>
      <w:r w:rsidRPr="00202F05">
        <w:rPr>
          <w:rFonts w:ascii="Times New Roman" w:hAnsi="Times New Roman"/>
        </w:rPr>
        <w:t>. Структура профессионального модуля</w:t>
      </w:r>
      <w:bookmarkEnd w:id="18"/>
      <w:bookmarkEnd w:id="19"/>
      <w:r w:rsidRPr="00202F05">
        <w:rPr>
          <w:rFonts w:ascii="Times New Roman" w:hAnsi="Times New Roman"/>
        </w:rPr>
        <w:t xml:space="preserve"> </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40"/>
        <w:gridCol w:w="850"/>
        <w:gridCol w:w="850"/>
        <w:gridCol w:w="567"/>
        <w:gridCol w:w="567"/>
        <w:gridCol w:w="428"/>
        <w:gridCol w:w="424"/>
        <w:gridCol w:w="8"/>
        <w:gridCol w:w="663"/>
        <w:gridCol w:w="747"/>
      </w:tblGrid>
      <w:tr w:rsidR="00304BF8" w:rsidRPr="00202F05" w14:paraId="6F87E685" w14:textId="77777777" w:rsidTr="00ED2E23">
        <w:trPr>
          <w:cantSplit/>
          <w:trHeight w:val="3271"/>
        </w:trPr>
        <w:tc>
          <w:tcPr>
            <w:tcW w:w="738" w:type="pct"/>
            <w:tcBorders>
              <w:bottom w:val="single" w:sz="4" w:space="0" w:color="auto"/>
            </w:tcBorders>
          </w:tcPr>
          <w:p w14:paraId="64CDAFA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30" w:type="pct"/>
            <w:tcBorders>
              <w:bottom w:val="single" w:sz="4" w:space="0" w:color="auto"/>
            </w:tcBorders>
            <w:vAlign w:val="center"/>
          </w:tcPr>
          <w:p w14:paraId="41D9AA4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56677B74"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405" w:type="pct"/>
            <w:tcBorders>
              <w:bottom w:val="single" w:sz="4" w:space="0" w:color="auto"/>
            </w:tcBorders>
            <w:textDirection w:val="btLr"/>
            <w:vAlign w:val="center"/>
          </w:tcPr>
          <w:p w14:paraId="5AF7FA6A"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764E9636" w14:textId="77777777" w:rsidR="00E52263" w:rsidRPr="00202F05" w:rsidRDefault="00E52263" w:rsidP="0014732F">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0" w:type="pct"/>
            <w:textDirection w:val="btLr"/>
            <w:vAlign w:val="center"/>
          </w:tcPr>
          <w:p w14:paraId="3FE5906D"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04" w:type="pct"/>
            <w:textDirection w:val="btLr"/>
            <w:vAlign w:val="center"/>
          </w:tcPr>
          <w:p w14:paraId="64E2745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6" w:type="pct"/>
            <w:gridSpan w:val="2"/>
            <w:textDirection w:val="btLr"/>
            <w:vAlign w:val="center"/>
          </w:tcPr>
          <w:p w14:paraId="5E96507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2"/>
            </w:r>
          </w:p>
        </w:tc>
        <w:tc>
          <w:tcPr>
            <w:tcW w:w="316" w:type="pct"/>
            <w:shd w:val="clear" w:color="auto" w:fill="D9D9D9" w:themeFill="background1" w:themeFillShade="D9"/>
            <w:textDirection w:val="btLr"/>
            <w:vAlign w:val="center"/>
          </w:tcPr>
          <w:p w14:paraId="479B13FE"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235ADAC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304BF8" w:rsidRPr="00202F05" w14:paraId="1E0380C1" w14:textId="77777777" w:rsidTr="00ED2E23">
        <w:trPr>
          <w:cantSplit/>
          <w:trHeight w:val="73"/>
        </w:trPr>
        <w:tc>
          <w:tcPr>
            <w:tcW w:w="738" w:type="pct"/>
            <w:tcBorders>
              <w:bottom w:val="single" w:sz="4" w:space="0" w:color="auto"/>
            </w:tcBorders>
            <w:vAlign w:val="center"/>
          </w:tcPr>
          <w:p w14:paraId="4BA3818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30" w:type="pct"/>
            <w:tcBorders>
              <w:bottom w:val="single" w:sz="4" w:space="0" w:color="auto"/>
            </w:tcBorders>
            <w:vAlign w:val="center"/>
          </w:tcPr>
          <w:p w14:paraId="5AAD63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05" w:type="pct"/>
            <w:tcBorders>
              <w:bottom w:val="single" w:sz="4" w:space="0" w:color="auto"/>
            </w:tcBorders>
            <w:vAlign w:val="center"/>
          </w:tcPr>
          <w:p w14:paraId="48CDF8B7"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405" w:type="pct"/>
            <w:tcBorders>
              <w:bottom w:val="single" w:sz="4" w:space="0" w:color="auto"/>
            </w:tcBorders>
            <w:vAlign w:val="center"/>
          </w:tcPr>
          <w:p w14:paraId="20CB6391"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35B7786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0" w:type="pct"/>
            <w:vAlign w:val="center"/>
          </w:tcPr>
          <w:p w14:paraId="5A93199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04" w:type="pct"/>
            <w:vAlign w:val="center"/>
          </w:tcPr>
          <w:p w14:paraId="584A1165"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6" w:type="pct"/>
            <w:gridSpan w:val="2"/>
            <w:vAlign w:val="center"/>
          </w:tcPr>
          <w:p w14:paraId="2C8A31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4C98CA5E"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1C986911"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304BF8" w:rsidRPr="00202F05" w14:paraId="69946EFA" w14:textId="77777777" w:rsidTr="00ED2E23">
        <w:tc>
          <w:tcPr>
            <w:tcW w:w="738" w:type="pct"/>
            <w:vMerge w:val="restart"/>
          </w:tcPr>
          <w:p w14:paraId="294DB99F" w14:textId="1A957279" w:rsidR="00DE6D0C"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B423359" w14:textId="77777777" w:rsidR="00DE6D0C"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1.1 ПК 1.2 </w:t>
            </w:r>
          </w:p>
          <w:p w14:paraId="076F1BD9" w14:textId="75B8B585" w:rsidR="00A55361"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1.3 ПК 1.4</w:t>
            </w:r>
          </w:p>
        </w:tc>
        <w:tc>
          <w:tcPr>
            <w:tcW w:w="1830" w:type="pct"/>
          </w:tcPr>
          <w:p w14:paraId="4C8BFBFE" w14:textId="25306EC5" w:rsidR="00A55361" w:rsidRPr="00202F05" w:rsidRDefault="00A55361" w:rsidP="00A55361">
            <w:pPr>
              <w:rPr>
                <w:rFonts w:ascii="Times New Roman" w:eastAsia="Times New Roman" w:hAnsi="Times New Roman" w:cs="Times New Roman"/>
                <w:lang w:eastAsia="ru-RU"/>
              </w:rPr>
            </w:pPr>
            <w:r w:rsidRPr="00202F05">
              <w:rPr>
                <w:rFonts w:ascii="Times New Roman" w:eastAsia="Times New Roman" w:hAnsi="Times New Roman" w:cs="Times New Roman"/>
                <w:bCs/>
                <w:lang w:eastAsia="ru-RU"/>
              </w:rPr>
              <w:t xml:space="preserve">Раздел 1. </w:t>
            </w:r>
            <w:r w:rsidR="00D80D58" w:rsidRPr="00202F05">
              <w:rPr>
                <w:rFonts w:ascii="Times New Roman" w:eastAsia="Times New Roman" w:hAnsi="Times New Roman" w:cs="Times New Roman"/>
                <w:bCs/>
                <w:lang w:eastAsia="ru-RU"/>
              </w:rPr>
              <w:t>Организация и технологии технической эксплуатации робототехнических комплектов</w:t>
            </w:r>
          </w:p>
        </w:tc>
        <w:tc>
          <w:tcPr>
            <w:tcW w:w="405" w:type="pct"/>
          </w:tcPr>
          <w:p w14:paraId="314F26E7" w14:textId="7DF4DA8A"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405" w:type="pct"/>
          </w:tcPr>
          <w:p w14:paraId="44942769" w14:textId="4B2DDF2D"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70" w:type="pct"/>
            <w:shd w:val="clear" w:color="auto" w:fill="D9D9D9" w:themeFill="background1" w:themeFillShade="D9"/>
          </w:tcPr>
          <w:p w14:paraId="02B8C988" w14:textId="1D55A7DD"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70" w:type="pct"/>
          </w:tcPr>
          <w:p w14:paraId="0618067B" w14:textId="4EF90747" w:rsidR="00A55361" w:rsidRPr="00202F05" w:rsidRDefault="00304BF8"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04" w:type="pct"/>
          </w:tcPr>
          <w:p w14:paraId="62BD4645" w14:textId="77777777" w:rsidR="00A55361" w:rsidRPr="00202F05" w:rsidRDefault="00A55361" w:rsidP="0014732F">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lang w:eastAsia="ru-RU"/>
              </w:rPr>
              <w:t>х</w:t>
            </w:r>
          </w:p>
        </w:tc>
        <w:tc>
          <w:tcPr>
            <w:tcW w:w="206" w:type="pct"/>
            <w:gridSpan w:val="2"/>
          </w:tcPr>
          <w:p w14:paraId="123DAEA2" w14:textId="77777777" w:rsidR="00A55361" w:rsidRPr="00202F05" w:rsidRDefault="00A55361" w:rsidP="0014732F">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16" w:type="pct"/>
            <w:shd w:val="clear" w:color="auto" w:fill="D9D9D9" w:themeFill="background1" w:themeFillShade="D9"/>
          </w:tcPr>
          <w:p w14:paraId="636144C8"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259894E2"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D7DCCE8" w14:textId="77777777" w:rsidTr="00ED2E23">
        <w:trPr>
          <w:trHeight w:val="314"/>
        </w:trPr>
        <w:tc>
          <w:tcPr>
            <w:tcW w:w="738" w:type="pct"/>
            <w:vMerge/>
          </w:tcPr>
          <w:p w14:paraId="14694963" w14:textId="77777777" w:rsidR="00A55361" w:rsidRPr="00202F05" w:rsidRDefault="00A55361" w:rsidP="0014732F">
            <w:pPr>
              <w:rPr>
                <w:rFonts w:ascii="Times New Roman" w:eastAsia="Times New Roman" w:hAnsi="Times New Roman" w:cs="Times New Roman"/>
                <w:bCs/>
                <w:lang w:eastAsia="ru-RU"/>
              </w:rPr>
            </w:pPr>
          </w:p>
        </w:tc>
        <w:tc>
          <w:tcPr>
            <w:tcW w:w="1830" w:type="pct"/>
          </w:tcPr>
          <w:p w14:paraId="263118EF" w14:textId="77777777" w:rsidR="00A55361" w:rsidRPr="00202F05" w:rsidRDefault="00A55361" w:rsidP="0014732F">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05" w:type="pct"/>
          </w:tcPr>
          <w:p w14:paraId="4496449E" w14:textId="4C1A4B4C"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5" w:type="pct"/>
          </w:tcPr>
          <w:p w14:paraId="53D3394A" w14:textId="0EA85DA0"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0" w:type="pct"/>
            <w:shd w:val="clear" w:color="auto" w:fill="D9D9D9" w:themeFill="background1" w:themeFillShade="D9"/>
          </w:tcPr>
          <w:p w14:paraId="6949A831" w14:textId="77777777" w:rsidR="00A55361" w:rsidRPr="00202F05" w:rsidRDefault="00A55361"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49C6579C"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91BE685" w14:textId="2DED35DD"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6" w:type="pct"/>
            <w:shd w:val="clear" w:color="auto" w:fill="D9D9D9" w:themeFill="background1" w:themeFillShade="D9"/>
          </w:tcPr>
          <w:p w14:paraId="1E6756E8"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E9EC039" w14:textId="77777777" w:rsidTr="00ED2E23">
        <w:trPr>
          <w:trHeight w:val="314"/>
        </w:trPr>
        <w:tc>
          <w:tcPr>
            <w:tcW w:w="738" w:type="pct"/>
            <w:vMerge/>
          </w:tcPr>
          <w:p w14:paraId="5E2ADD2F" w14:textId="77777777" w:rsidR="00A55361" w:rsidRPr="00202F05" w:rsidRDefault="00A55361" w:rsidP="0014732F">
            <w:pPr>
              <w:rPr>
                <w:rFonts w:ascii="Times New Roman" w:eastAsia="Times New Roman" w:hAnsi="Times New Roman" w:cs="Times New Roman"/>
                <w:lang w:eastAsia="ru-RU"/>
              </w:rPr>
            </w:pPr>
          </w:p>
        </w:tc>
        <w:tc>
          <w:tcPr>
            <w:tcW w:w="1830" w:type="pct"/>
          </w:tcPr>
          <w:p w14:paraId="2D744C7C" w14:textId="77777777" w:rsidR="00A55361" w:rsidRPr="00202F05" w:rsidRDefault="00A55361" w:rsidP="0014732F">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05" w:type="pct"/>
          </w:tcPr>
          <w:p w14:paraId="61A706EA" w14:textId="71616461"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5" w:type="pct"/>
          </w:tcPr>
          <w:p w14:paraId="5FC11EFD" w14:textId="5BD24EB2"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0" w:type="pct"/>
            <w:shd w:val="clear" w:color="auto" w:fill="D9D9D9" w:themeFill="background1" w:themeFillShade="D9"/>
          </w:tcPr>
          <w:p w14:paraId="0ECEC3E7" w14:textId="77777777" w:rsidR="00A55361" w:rsidRPr="00202F05" w:rsidRDefault="00A55361"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2D3E2F4A"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45A8F077"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7D1DE31D" w14:textId="379CAE9E"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04BF8" w:rsidRPr="00202F05" w14:paraId="6936528C" w14:textId="77777777" w:rsidTr="00ED2E23">
        <w:tc>
          <w:tcPr>
            <w:tcW w:w="738" w:type="pct"/>
          </w:tcPr>
          <w:p w14:paraId="2B41521B" w14:textId="77777777" w:rsidR="00E52263" w:rsidRPr="00202F05" w:rsidRDefault="00E52263" w:rsidP="0014732F">
            <w:pPr>
              <w:suppressAutoHyphens/>
              <w:rPr>
                <w:rFonts w:ascii="Times New Roman" w:eastAsia="Times New Roman" w:hAnsi="Times New Roman" w:cs="Times New Roman"/>
                <w:lang w:eastAsia="ru-RU"/>
              </w:rPr>
            </w:pPr>
          </w:p>
        </w:tc>
        <w:tc>
          <w:tcPr>
            <w:tcW w:w="1830" w:type="pct"/>
          </w:tcPr>
          <w:p w14:paraId="03F791FB" w14:textId="77777777" w:rsidR="00E52263" w:rsidRPr="00202F05" w:rsidRDefault="00E52263" w:rsidP="0014732F">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05" w:type="pct"/>
          </w:tcPr>
          <w:p w14:paraId="4BA7F830" w14:textId="04CE44BF" w:rsidR="00E52263" w:rsidRPr="00202F05" w:rsidRDefault="00304BF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05" w:type="pct"/>
            <w:shd w:val="clear" w:color="auto" w:fill="auto"/>
          </w:tcPr>
          <w:p w14:paraId="05E93783" w14:textId="77777777" w:rsidR="00E52263" w:rsidRPr="00202F05" w:rsidRDefault="00E52263" w:rsidP="0014732F">
            <w:pPr>
              <w:jc w:val="center"/>
              <w:rPr>
                <w:rFonts w:ascii="Times New Roman" w:eastAsia="Times New Roman" w:hAnsi="Times New Roman" w:cs="Times New Roman"/>
                <w:b/>
                <w:lang w:eastAsia="ru-RU"/>
              </w:rPr>
            </w:pPr>
          </w:p>
        </w:tc>
        <w:tc>
          <w:tcPr>
            <w:tcW w:w="270" w:type="pct"/>
            <w:shd w:val="clear" w:color="auto" w:fill="D9D9D9" w:themeFill="background1" w:themeFillShade="D9"/>
          </w:tcPr>
          <w:p w14:paraId="5F03498C" w14:textId="77777777" w:rsidR="00E52263" w:rsidRPr="00202F05" w:rsidRDefault="00E52263" w:rsidP="0014732F">
            <w:pPr>
              <w:jc w:val="center"/>
              <w:rPr>
                <w:rFonts w:ascii="Times New Roman" w:eastAsia="Times New Roman" w:hAnsi="Times New Roman" w:cs="Times New Roman"/>
                <w:i/>
                <w:lang w:eastAsia="ru-RU"/>
              </w:rPr>
            </w:pPr>
          </w:p>
        </w:tc>
        <w:tc>
          <w:tcPr>
            <w:tcW w:w="676" w:type="pct"/>
            <w:gridSpan w:val="3"/>
            <w:shd w:val="clear" w:color="auto" w:fill="auto"/>
          </w:tcPr>
          <w:p w14:paraId="1C29591A" w14:textId="77777777" w:rsidR="00E52263" w:rsidRPr="00202F05" w:rsidRDefault="00E52263" w:rsidP="0014732F">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94BFABB" w14:textId="77777777" w:rsidR="00E52263" w:rsidRPr="00202F05" w:rsidRDefault="00E52263" w:rsidP="0014732F">
            <w:pPr>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72DED24A" w14:textId="77777777" w:rsidR="00E52263" w:rsidRPr="00202F05" w:rsidRDefault="00E52263" w:rsidP="0014732F">
            <w:pPr>
              <w:jc w:val="center"/>
              <w:rPr>
                <w:rFonts w:ascii="Times New Roman" w:eastAsia="Times New Roman" w:hAnsi="Times New Roman" w:cs="Times New Roman"/>
                <w:i/>
                <w:lang w:eastAsia="ru-RU"/>
              </w:rPr>
            </w:pPr>
          </w:p>
        </w:tc>
      </w:tr>
      <w:tr w:rsidR="00304BF8" w:rsidRPr="00202F05" w14:paraId="409E2AC5" w14:textId="77777777" w:rsidTr="00ED2E23">
        <w:trPr>
          <w:trHeight w:val="217"/>
        </w:trPr>
        <w:tc>
          <w:tcPr>
            <w:tcW w:w="738" w:type="pct"/>
          </w:tcPr>
          <w:p w14:paraId="6409B3D4" w14:textId="77777777" w:rsidR="00E52263" w:rsidRPr="00202F05" w:rsidRDefault="00E52263" w:rsidP="0014732F">
            <w:pPr>
              <w:rPr>
                <w:rFonts w:ascii="Times New Roman" w:eastAsia="Times New Roman" w:hAnsi="Times New Roman" w:cs="Times New Roman"/>
                <w:b/>
                <w:i/>
                <w:lang w:eastAsia="ru-RU"/>
              </w:rPr>
            </w:pPr>
          </w:p>
        </w:tc>
        <w:tc>
          <w:tcPr>
            <w:tcW w:w="1830" w:type="pct"/>
          </w:tcPr>
          <w:p w14:paraId="6344A63A" w14:textId="77777777" w:rsidR="00E52263" w:rsidRPr="00202F05" w:rsidRDefault="00E52263" w:rsidP="0014732F">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05" w:type="pct"/>
          </w:tcPr>
          <w:p w14:paraId="5BA9F395" w14:textId="07128863" w:rsidR="00E52263" w:rsidRPr="00304BF8" w:rsidRDefault="00304BF8" w:rsidP="0014732F">
            <w:pPr>
              <w:jc w:val="center"/>
              <w:rPr>
                <w:rFonts w:ascii="Times New Roman" w:eastAsia="Times New Roman" w:hAnsi="Times New Roman" w:cs="Times New Roman"/>
                <w:b/>
                <w:lang w:eastAsia="ru-RU"/>
              </w:rPr>
            </w:pPr>
            <w:r w:rsidRPr="00304BF8">
              <w:rPr>
                <w:rFonts w:ascii="Times New Roman" w:eastAsia="Times New Roman" w:hAnsi="Times New Roman" w:cs="Times New Roman"/>
                <w:b/>
                <w:bCs/>
                <w:lang w:eastAsia="ru-RU"/>
              </w:rPr>
              <w:t>326</w:t>
            </w:r>
          </w:p>
        </w:tc>
        <w:tc>
          <w:tcPr>
            <w:tcW w:w="405" w:type="pct"/>
          </w:tcPr>
          <w:p w14:paraId="21F28647" w14:textId="33546CE8"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270" w:type="pct"/>
            <w:shd w:val="clear" w:color="auto" w:fill="D9D9D9" w:themeFill="background1" w:themeFillShade="D9"/>
          </w:tcPr>
          <w:p w14:paraId="701621E4" w14:textId="6605CB92" w:rsidR="00E52263" w:rsidRPr="00304BF8" w:rsidRDefault="00304BF8" w:rsidP="0014732F">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134</w:t>
            </w:r>
          </w:p>
        </w:tc>
        <w:tc>
          <w:tcPr>
            <w:tcW w:w="270" w:type="pct"/>
          </w:tcPr>
          <w:p w14:paraId="1C1F0857" w14:textId="618B5F32" w:rsidR="00E52263" w:rsidRPr="00304BF8" w:rsidRDefault="00304BF8" w:rsidP="0014732F">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134</w:t>
            </w:r>
          </w:p>
        </w:tc>
        <w:tc>
          <w:tcPr>
            <w:tcW w:w="204" w:type="pct"/>
          </w:tcPr>
          <w:p w14:paraId="6D8FA34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206" w:type="pct"/>
            <w:gridSpan w:val="2"/>
          </w:tcPr>
          <w:p w14:paraId="3A77EB6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16" w:type="pct"/>
            <w:shd w:val="clear" w:color="auto" w:fill="D9D9D9" w:themeFill="background1" w:themeFillShade="D9"/>
          </w:tcPr>
          <w:p w14:paraId="258EBE23" w14:textId="24B5213B"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6" w:type="pct"/>
            <w:shd w:val="clear" w:color="auto" w:fill="D9D9D9" w:themeFill="background1" w:themeFillShade="D9"/>
          </w:tcPr>
          <w:p w14:paraId="702117E2" w14:textId="7E91A982"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Pr="00202F05"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3AFB555" w14:textId="7C1FA978" w:rsidR="00641901" w:rsidRDefault="00C63897" w:rsidP="00ED2E23">
      <w:pPr>
        <w:pStyle w:val="114"/>
        <w:rPr>
          <w:rFonts w:ascii="Times New Roman" w:hAnsi="Times New Roman"/>
        </w:rPr>
      </w:pPr>
      <w:bookmarkStart w:id="20" w:name="_Toc150695626"/>
      <w:bookmarkStart w:id="21" w:name="_Toc156820315"/>
      <w:r w:rsidRPr="00202F05">
        <w:rPr>
          <w:rFonts w:ascii="Times New Roman" w:hAnsi="Times New Roman"/>
        </w:rPr>
        <w:t>2.</w:t>
      </w:r>
      <w:r w:rsidR="00782EFC" w:rsidRPr="00202F05">
        <w:rPr>
          <w:rFonts w:ascii="Times New Roman" w:hAnsi="Times New Roman"/>
        </w:rPr>
        <w:t>3</w:t>
      </w:r>
      <w:r w:rsidRPr="00202F05">
        <w:rPr>
          <w:rFonts w:ascii="Times New Roman" w:hAnsi="Times New Roman"/>
        </w:rPr>
        <w:t>. </w:t>
      </w:r>
      <w:r w:rsidR="007863C1" w:rsidRPr="00202F05">
        <w:rPr>
          <w:rFonts w:ascii="Times New Roman" w:hAnsi="Times New Roman"/>
        </w:rPr>
        <w:t>Примерн</w:t>
      </w:r>
      <w:r w:rsidR="00782EFC" w:rsidRPr="00202F05">
        <w:rPr>
          <w:rFonts w:ascii="Times New Roman" w:hAnsi="Times New Roman"/>
        </w:rPr>
        <w:t>о</w:t>
      </w:r>
      <w:r w:rsidR="007863C1" w:rsidRPr="00202F05">
        <w:rPr>
          <w:rFonts w:ascii="Times New Roman" w:hAnsi="Times New Roman"/>
        </w:rPr>
        <w:t xml:space="preserve">е </w:t>
      </w:r>
      <w:r w:rsidRPr="00202F05">
        <w:rPr>
          <w:rFonts w:ascii="Times New Roman" w:hAnsi="Times New Roman"/>
        </w:rPr>
        <w:t xml:space="preserve">содержание </w:t>
      </w:r>
      <w:bookmarkEnd w:id="20"/>
      <w:r w:rsidR="00782EFC" w:rsidRPr="00202F05">
        <w:rPr>
          <w:rFonts w:ascii="Times New Roman" w:hAnsi="Times New Roman"/>
        </w:rPr>
        <w:t>профессионального модуля</w:t>
      </w:r>
      <w:bookmarkEnd w:id="21"/>
    </w:p>
    <w:tbl>
      <w:tblPr>
        <w:tblW w:w="10348" w:type="dxa"/>
        <w:tblInd w:w="-572" w:type="dxa"/>
        <w:tblCellMar>
          <w:top w:w="4" w:type="dxa"/>
          <w:left w:w="83" w:type="dxa"/>
          <w:right w:w="12" w:type="dxa"/>
        </w:tblCellMar>
        <w:tblLook w:val="04A0" w:firstRow="1" w:lastRow="0" w:firstColumn="1" w:lastColumn="0" w:noHBand="0" w:noVBand="1"/>
      </w:tblPr>
      <w:tblGrid>
        <w:gridCol w:w="2936"/>
        <w:gridCol w:w="7412"/>
      </w:tblGrid>
      <w:tr w:rsidR="00BB7905" w:rsidRPr="00847E87" w14:paraId="47355FDF" w14:textId="77777777" w:rsidTr="00ED2E23">
        <w:trPr>
          <w:trHeight w:val="549"/>
        </w:trPr>
        <w:tc>
          <w:tcPr>
            <w:tcW w:w="2936" w:type="dxa"/>
            <w:vMerge w:val="restart"/>
            <w:tcBorders>
              <w:top w:val="single" w:sz="4" w:space="0" w:color="auto"/>
              <w:left w:val="single" w:sz="4" w:space="0" w:color="auto"/>
              <w:bottom w:val="single" w:sz="4" w:space="0" w:color="auto"/>
              <w:right w:val="single" w:sz="4" w:space="0" w:color="auto"/>
            </w:tcBorders>
            <w:vAlign w:val="center"/>
          </w:tcPr>
          <w:p w14:paraId="2BE54CF5" w14:textId="3BF922CE" w:rsidR="00BB7905" w:rsidRPr="00847E87" w:rsidRDefault="00BB7905" w:rsidP="00BB7905">
            <w:pPr>
              <w:spacing w:line="259" w:lineRule="auto"/>
              <w:ind w:right="72"/>
              <w:jc w:val="center"/>
              <w:rPr>
                <w:rFonts w:ascii="Times New Roman" w:eastAsia="Times New Roman" w:hAnsi="Times New Roman" w:cs="Times New Roman"/>
                <w:color w:val="000000"/>
                <w:lang w:val="en-US"/>
              </w:rPr>
            </w:pPr>
            <w:r w:rsidRPr="00C13371">
              <w:rPr>
                <w:rFonts w:ascii="Times New Roman" w:eastAsia="Times New Roman" w:hAnsi="Times New Roman" w:cs="Times New Roman"/>
                <w:b/>
                <w:bCs/>
                <w:lang w:eastAsia="ru-RU"/>
              </w:rPr>
              <w:t>Наименование разделов и тем</w:t>
            </w:r>
          </w:p>
        </w:tc>
        <w:tc>
          <w:tcPr>
            <w:tcW w:w="7412" w:type="dxa"/>
            <w:vMerge w:val="restart"/>
            <w:tcBorders>
              <w:top w:val="single" w:sz="4" w:space="0" w:color="auto"/>
              <w:left w:val="single" w:sz="4" w:space="0" w:color="auto"/>
              <w:bottom w:val="single" w:sz="4" w:space="0" w:color="auto"/>
              <w:right w:val="single" w:sz="4" w:space="0" w:color="auto"/>
            </w:tcBorders>
            <w:vAlign w:val="center"/>
          </w:tcPr>
          <w:p w14:paraId="16C60EE0" w14:textId="2353E985" w:rsidR="00BB7905" w:rsidRPr="00847E87" w:rsidRDefault="00BB7905" w:rsidP="00BB7905">
            <w:pPr>
              <w:spacing w:line="259" w:lineRule="auto"/>
              <w:jc w:val="center"/>
              <w:rPr>
                <w:rFonts w:ascii="Times New Roman" w:eastAsia="Times New Roman" w:hAnsi="Times New Roman" w:cs="Times New Roman"/>
                <w:color w:val="000000"/>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47E87" w:rsidRPr="00847E87" w14:paraId="5FD94F71" w14:textId="77777777" w:rsidTr="00ED2E23">
        <w:trPr>
          <w:trHeight w:val="876"/>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65ABC633"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vMerge/>
            <w:tcBorders>
              <w:top w:val="single" w:sz="4" w:space="0" w:color="auto"/>
              <w:left w:val="single" w:sz="4" w:space="0" w:color="auto"/>
              <w:bottom w:val="single" w:sz="4" w:space="0" w:color="auto"/>
              <w:right w:val="single" w:sz="4" w:space="0" w:color="auto"/>
            </w:tcBorders>
            <w:shd w:val="clear" w:color="auto" w:fill="auto"/>
          </w:tcPr>
          <w:p w14:paraId="09DF8AB7" w14:textId="77777777" w:rsidR="00847E87" w:rsidRPr="00847E87" w:rsidRDefault="00847E87" w:rsidP="00847E87">
            <w:pPr>
              <w:spacing w:after="123" w:line="259" w:lineRule="auto"/>
              <w:rPr>
                <w:rFonts w:ascii="Times New Roman" w:eastAsia="Times New Roman" w:hAnsi="Times New Roman" w:cs="Times New Roman"/>
                <w:color w:val="000000"/>
              </w:rPr>
            </w:pPr>
          </w:p>
        </w:tc>
      </w:tr>
      <w:tr w:rsidR="00847E87" w:rsidRPr="00847E87" w14:paraId="1B8A51E3" w14:textId="77777777" w:rsidTr="00ED2E23">
        <w:trPr>
          <w:trHeight w:val="201"/>
        </w:trPr>
        <w:tc>
          <w:tcPr>
            <w:tcW w:w="2936" w:type="dxa"/>
            <w:tcBorders>
              <w:top w:val="single" w:sz="4" w:space="0" w:color="auto"/>
              <w:left w:val="single" w:sz="3" w:space="0" w:color="000000"/>
              <w:bottom w:val="single" w:sz="3" w:space="0" w:color="000000"/>
              <w:right w:val="single" w:sz="3" w:space="0" w:color="000000"/>
            </w:tcBorders>
            <w:shd w:val="clear" w:color="auto" w:fill="auto"/>
          </w:tcPr>
          <w:p w14:paraId="2EC98E66" w14:textId="77777777" w:rsidR="00847E87" w:rsidRPr="00847E87" w:rsidRDefault="00847E87" w:rsidP="00847E87">
            <w:pPr>
              <w:spacing w:line="259" w:lineRule="auto"/>
              <w:ind w:right="72"/>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lang w:val="en-US"/>
              </w:rPr>
              <w:t xml:space="preserve">1 </w:t>
            </w:r>
          </w:p>
        </w:tc>
        <w:tc>
          <w:tcPr>
            <w:tcW w:w="7412" w:type="dxa"/>
            <w:tcBorders>
              <w:top w:val="single" w:sz="4" w:space="0" w:color="auto"/>
              <w:left w:val="single" w:sz="3" w:space="0" w:color="000000"/>
              <w:bottom w:val="single" w:sz="3" w:space="0" w:color="000000"/>
              <w:right w:val="single" w:sz="3" w:space="0" w:color="000000"/>
            </w:tcBorders>
            <w:shd w:val="clear" w:color="auto" w:fill="auto"/>
          </w:tcPr>
          <w:p w14:paraId="0568AB8F" w14:textId="77777777" w:rsidR="00847E87" w:rsidRPr="00847E87" w:rsidRDefault="00847E87" w:rsidP="00847E87">
            <w:pPr>
              <w:spacing w:line="259" w:lineRule="auto"/>
              <w:ind w:right="71"/>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lang w:val="en-US"/>
              </w:rPr>
              <w:t xml:space="preserve">2 </w:t>
            </w:r>
          </w:p>
        </w:tc>
      </w:tr>
      <w:tr w:rsidR="00847E87" w:rsidRPr="00BB7905" w14:paraId="3FD28B1E" w14:textId="77777777" w:rsidTr="00ED2E23">
        <w:trPr>
          <w:trHeight w:val="481"/>
        </w:trPr>
        <w:tc>
          <w:tcPr>
            <w:tcW w:w="10348" w:type="dxa"/>
            <w:gridSpan w:val="2"/>
            <w:tcBorders>
              <w:top w:val="single" w:sz="3" w:space="0" w:color="000000"/>
              <w:left w:val="single" w:sz="3" w:space="0" w:color="000000"/>
              <w:bottom w:val="single" w:sz="3" w:space="0" w:color="000000"/>
              <w:right w:val="single" w:sz="4" w:space="0" w:color="auto"/>
            </w:tcBorders>
            <w:shd w:val="clear" w:color="auto" w:fill="auto"/>
          </w:tcPr>
          <w:p w14:paraId="40A2C7AA" w14:textId="5E617DB2" w:rsidR="00847E87" w:rsidRPr="00304BF8" w:rsidRDefault="00304BF8" w:rsidP="00304BF8">
            <w:pPr>
              <w:spacing w:line="259" w:lineRule="auto"/>
              <w:ind w:right="73"/>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Раздел 1.  Организация и технологии технической эксплуатации робототехнических комплектов </w:t>
            </w:r>
            <w:r>
              <w:rPr>
                <w:rFonts w:ascii="Times New Roman" w:eastAsia="Times New Roman" w:hAnsi="Times New Roman" w:cs="Times New Roman"/>
                <w:b/>
                <w:color w:val="000000"/>
              </w:rPr>
              <w:t>(134ч)</w:t>
            </w:r>
          </w:p>
        </w:tc>
      </w:tr>
      <w:tr w:rsidR="00BB7905" w:rsidRPr="00BB7905" w14:paraId="2BCB67DF" w14:textId="77777777" w:rsidTr="00ED2E23">
        <w:trPr>
          <w:trHeight w:val="484"/>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763A54E0" w14:textId="77777777" w:rsidR="00304BF8" w:rsidRPr="00847E87" w:rsidRDefault="00304BF8" w:rsidP="00304BF8">
            <w:pPr>
              <w:spacing w:line="259" w:lineRule="auto"/>
              <w:ind w:right="73"/>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МДК 01.01 </w:t>
            </w:r>
            <w:r w:rsidRPr="00BB7905">
              <w:rPr>
                <w:rFonts w:ascii="Times New Roman" w:eastAsia="Times New Roman" w:hAnsi="Times New Roman" w:cs="Times New Roman"/>
                <w:b/>
                <w:color w:val="000000"/>
              </w:rPr>
              <w:t>Планирование материально-технического обеспечения</w:t>
            </w:r>
          </w:p>
          <w:p w14:paraId="42ED7C6E" w14:textId="36D71A13" w:rsidR="00BB7905" w:rsidRPr="00847E87" w:rsidRDefault="00304BF8" w:rsidP="00304BF8">
            <w:pPr>
              <w:spacing w:line="259" w:lineRule="auto"/>
              <w:ind w:right="64"/>
              <w:rPr>
                <w:rFonts w:ascii="Times New Roman" w:eastAsia="Times New Roman" w:hAnsi="Times New Roman" w:cs="Times New Roman"/>
                <w:color w:val="000000"/>
              </w:rPr>
            </w:pPr>
            <w:r w:rsidRPr="00BB7905">
              <w:rPr>
                <w:rFonts w:ascii="Times New Roman" w:eastAsia="Times New Roman" w:hAnsi="Times New Roman" w:cs="Times New Roman"/>
                <w:b/>
                <w:color w:val="000000"/>
              </w:rPr>
              <w:t xml:space="preserve"> эксплуатации робототехнических комплексов</w:t>
            </w:r>
          </w:p>
        </w:tc>
      </w:tr>
      <w:tr w:rsidR="00847E87" w:rsidRPr="00847E87" w14:paraId="33293736" w14:textId="77777777" w:rsidTr="00ED2E23">
        <w:trPr>
          <w:trHeight w:val="246"/>
        </w:trPr>
        <w:tc>
          <w:tcPr>
            <w:tcW w:w="2936"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55C9CAC" w14:textId="77777777" w:rsidR="00847E87" w:rsidRPr="00847E87" w:rsidRDefault="00847E87" w:rsidP="00847E87">
            <w:pPr>
              <w:spacing w:line="259" w:lineRule="auto"/>
              <w:ind w:right="7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lastRenderedPageBreak/>
              <w:t xml:space="preserve">Тема 1.1. </w:t>
            </w:r>
          </w:p>
          <w:p w14:paraId="3CF330FA" w14:textId="77777777" w:rsidR="00847E87" w:rsidRPr="00847E87" w:rsidRDefault="00847E87" w:rsidP="00847E87">
            <w:pPr>
              <w:spacing w:after="1" w:line="237"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Назначение, состав и классификация </w:t>
            </w:r>
          </w:p>
          <w:p w14:paraId="58AAAD07"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роботизированных комплексов </w:t>
            </w: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26BCC6F4"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C21F3FA" w14:textId="77777777" w:rsidTr="00ED2E23">
        <w:trPr>
          <w:trHeight w:val="953"/>
        </w:trPr>
        <w:tc>
          <w:tcPr>
            <w:tcW w:w="2936" w:type="dxa"/>
            <w:vMerge/>
            <w:tcBorders>
              <w:top w:val="nil"/>
              <w:left w:val="single" w:sz="3" w:space="0" w:color="000000"/>
              <w:bottom w:val="nil"/>
              <w:right w:val="single" w:sz="3" w:space="0" w:color="000000"/>
            </w:tcBorders>
            <w:shd w:val="clear" w:color="auto" w:fill="auto"/>
          </w:tcPr>
          <w:p w14:paraId="4F37F1C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30432CFF" w14:textId="77777777" w:rsidR="00847E87" w:rsidRPr="00847E87" w:rsidRDefault="00847E87" w:rsidP="00847E87">
            <w:pPr>
              <w:spacing w:line="259" w:lineRule="auto"/>
              <w:ind w:right="72"/>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роботизированных комплексов (РК) в промышленности. Задачи и принципы работы роботизированных комплексов. Понятия механизация и автоматизация. Место применения РК и выполняемые ими функции при различных уровнях автоматизации </w:t>
            </w:r>
          </w:p>
        </w:tc>
      </w:tr>
      <w:tr w:rsidR="00847E87" w:rsidRPr="00847E87" w14:paraId="46AA57AE" w14:textId="77777777" w:rsidTr="00ED2E23">
        <w:trPr>
          <w:trHeight w:val="719"/>
        </w:trPr>
        <w:tc>
          <w:tcPr>
            <w:tcW w:w="2936" w:type="dxa"/>
            <w:vMerge/>
            <w:tcBorders>
              <w:top w:val="nil"/>
              <w:left w:val="single" w:sz="3" w:space="0" w:color="000000"/>
              <w:bottom w:val="nil"/>
              <w:right w:val="single" w:sz="3" w:space="0" w:color="000000"/>
            </w:tcBorders>
            <w:shd w:val="clear" w:color="auto" w:fill="auto"/>
          </w:tcPr>
          <w:p w14:paraId="5D99804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64DB286A" w14:textId="77777777" w:rsidR="00847E87" w:rsidRPr="00847E87" w:rsidRDefault="00847E87" w:rsidP="00847E87">
            <w:pPr>
              <w:spacing w:line="259" w:lineRule="auto"/>
              <w:ind w:right="73"/>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 и классификация робототехнических комплексов: по функциональному признаку, области применения, структурному признаку, компоновочному признаку, производственного подразделения </w:t>
            </w:r>
          </w:p>
        </w:tc>
      </w:tr>
      <w:tr w:rsidR="00847E87" w:rsidRPr="00847E87" w14:paraId="57BC0542" w14:textId="77777777" w:rsidTr="00ED2E23">
        <w:trPr>
          <w:trHeight w:val="160"/>
        </w:trPr>
        <w:tc>
          <w:tcPr>
            <w:tcW w:w="2936" w:type="dxa"/>
            <w:vMerge/>
            <w:tcBorders>
              <w:top w:val="nil"/>
              <w:left w:val="single" w:sz="3" w:space="0" w:color="000000"/>
              <w:bottom w:val="nil"/>
              <w:right w:val="single" w:sz="3" w:space="0" w:color="000000"/>
            </w:tcBorders>
            <w:shd w:val="clear" w:color="auto" w:fill="auto"/>
          </w:tcPr>
          <w:p w14:paraId="0FF27AA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1276A26A" w14:textId="77777777" w:rsidR="003D28FF" w:rsidRDefault="003D28FF" w:rsidP="00BB7905">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1129EDA8" w14:textId="2C30A287" w:rsidR="00847E87" w:rsidRPr="00847E87" w:rsidRDefault="00847E87" w:rsidP="00BB7905">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Классификация робототехнических комплексов по </w:t>
            </w:r>
            <w:r w:rsidRPr="00847E87">
              <w:rPr>
                <w:rFonts w:ascii="Times New Roman" w:eastAsia="Times New Roman" w:hAnsi="Times New Roman" w:cs="Times New Roman"/>
                <w:color w:val="000000"/>
              </w:rPr>
              <w:tab/>
              <w:t>различным признакам.</w:t>
            </w:r>
          </w:p>
          <w:p w14:paraId="108EF790"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color w:val="000000"/>
                <w:lang w:val="en-US"/>
              </w:rPr>
              <w:t>Посторенние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схемы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классификации</w:t>
            </w:r>
            <w:proofErr w:type="spellEnd"/>
            <w:r w:rsidRPr="00847E87">
              <w:rPr>
                <w:rFonts w:ascii="Times New Roman" w:eastAsia="Times New Roman" w:hAnsi="Times New Roman" w:cs="Times New Roman"/>
                <w:color w:val="000000"/>
                <w:lang w:val="en-US"/>
              </w:rPr>
              <w:t xml:space="preserve"> </w:t>
            </w:r>
          </w:p>
        </w:tc>
      </w:tr>
      <w:tr w:rsidR="00847E87" w:rsidRPr="00847E87" w14:paraId="205B703D" w14:textId="77777777" w:rsidTr="00ED2E23">
        <w:trPr>
          <w:trHeight w:val="246"/>
        </w:trPr>
        <w:tc>
          <w:tcPr>
            <w:tcW w:w="2936" w:type="dxa"/>
            <w:vMerge/>
            <w:tcBorders>
              <w:top w:val="nil"/>
              <w:left w:val="single" w:sz="3" w:space="0" w:color="000000"/>
              <w:bottom w:val="single" w:sz="4" w:space="0" w:color="auto"/>
              <w:right w:val="single" w:sz="3" w:space="0" w:color="000000"/>
            </w:tcBorders>
            <w:shd w:val="clear" w:color="auto" w:fill="auto"/>
            <w:vAlign w:val="bottom"/>
          </w:tcPr>
          <w:p w14:paraId="6322ACC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3" w:space="0" w:color="000000"/>
              <w:left w:val="single" w:sz="3" w:space="0" w:color="000000"/>
              <w:bottom w:val="single" w:sz="4" w:space="0" w:color="auto"/>
              <w:right w:val="single" w:sz="3" w:space="0" w:color="000000"/>
            </w:tcBorders>
            <w:shd w:val="clear" w:color="auto" w:fill="auto"/>
          </w:tcPr>
          <w:p w14:paraId="5DB20425" w14:textId="77777777" w:rsidR="00BB7905" w:rsidRDefault="00BB7905" w:rsidP="00BB79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4B85DE" w14:textId="1155E3D9" w:rsidR="00847E87" w:rsidRPr="00847E87" w:rsidRDefault="00BB7905" w:rsidP="00BB7905">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E1CFEAF" w14:textId="77777777" w:rsidTr="00ED2E23">
        <w:trPr>
          <w:trHeight w:val="246"/>
        </w:trPr>
        <w:tc>
          <w:tcPr>
            <w:tcW w:w="2936" w:type="dxa"/>
            <w:vMerge w:val="restart"/>
            <w:tcBorders>
              <w:top w:val="single" w:sz="4" w:space="0" w:color="auto"/>
              <w:left w:val="single" w:sz="4" w:space="0" w:color="auto"/>
              <w:bottom w:val="single" w:sz="4" w:space="0" w:color="auto"/>
              <w:right w:val="single" w:sz="4" w:space="0" w:color="auto"/>
            </w:tcBorders>
            <w:shd w:val="clear" w:color="auto" w:fill="auto"/>
          </w:tcPr>
          <w:p w14:paraId="6EED9EC9" w14:textId="77777777" w:rsidR="00847E87" w:rsidRPr="00847E87" w:rsidRDefault="00847E87" w:rsidP="00847E87">
            <w:pPr>
              <w:spacing w:after="3" w:line="259" w:lineRule="auto"/>
              <w:ind w:right="3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 </w:t>
            </w:r>
          </w:p>
          <w:p w14:paraId="2CF181ED" w14:textId="77777777" w:rsidR="00847E87" w:rsidRPr="00847E87" w:rsidRDefault="00847E87" w:rsidP="00847E87">
            <w:pPr>
              <w:spacing w:line="259" w:lineRule="auto"/>
              <w:ind w:right="6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1.2. </w:t>
            </w:r>
          </w:p>
          <w:p w14:paraId="48123325" w14:textId="77777777" w:rsidR="00847E87" w:rsidRPr="00847E87" w:rsidRDefault="00847E87" w:rsidP="00847E87">
            <w:pPr>
              <w:spacing w:line="259" w:lineRule="auto"/>
              <w:ind w:right="7"/>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Основные составляющие роботизированного комплекса </w:t>
            </w: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D40E84E"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D6000CF"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79634D4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1985E21"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и виды конструкторской и технологической документации для роботизированного комплекса </w:t>
            </w:r>
          </w:p>
        </w:tc>
      </w:tr>
      <w:tr w:rsidR="00847E87" w:rsidRPr="00847E87" w14:paraId="019E870F"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670C09E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53E48A67"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информации, ее состав в соответствии с заданием и требованием разработанной технической документации на использование роботизированного комплекса </w:t>
            </w:r>
          </w:p>
        </w:tc>
      </w:tr>
      <w:tr w:rsidR="00847E87" w:rsidRPr="00847E87" w14:paraId="690F2A94"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39B004A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30AFF32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Компоновка РТК и состав его оборудования. Общие требования к РК и его компонентам </w:t>
            </w:r>
          </w:p>
        </w:tc>
      </w:tr>
      <w:tr w:rsidR="00847E87" w:rsidRPr="00847E87" w14:paraId="34698A05" w14:textId="77777777" w:rsidTr="00ED2E23">
        <w:trPr>
          <w:trHeight w:val="247"/>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05E157B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30EDF8AB"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Обобщенная структурная схема промышленного робота. </w:t>
            </w:r>
            <w:proofErr w:type="spellStart"/>
            <w:r w:rsidRPr="00847E87">
              <w:rPr>
                <w:rFonts w:ascii="Times New Roman" w:eastAsia="Times New Roman" w:hAnsi="Times New Roman" w:cs="Times New Roman"/>
                <w:color w:val="000000"/>
                <w:lang w:val="en-US"/>
              </w:rPr>
              <w:t>Технические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характеристики</w:t>
            </w:r>
            <w:proofErr w:type="spellEnd"/>
            <w:r w:rsidRPr="00847E87">
              <w:rPr>
                <w:rFonts w:ascii="Times New Roman" w:eastAsia="Times New Roman" w:hAnsi="Times New Roman" w:cs="Times New Roman"/>
                <w:color w:val="000000"/>
                <w:lang w:val="en-US"/>
              </w:rPr>
              <w:t xml:space="preserve"> </w:t>
            </w:r>
          </w:p>
        </w:tc>
      </w:tr>
      <w:tr w:rsidR="00847E87" w:rsidRPr="00847E87" w14:paraId="6F654591" w14:textId="77777777" w:rsidTr="00ED2E23">
        <w:trPr>
          <w:trHeight w:val="953"/>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4FE0A9B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8DCEC9C" w14:textId="77777777" w:rsidR="00847E87" w:rsidRPr="00847E87" w:rsidRDefault="00847E87" w:rsidP="00847E87">
            <w:pPr>
              <w:spacing w:after="27"/>
              <w:ind w:right="72"/>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Безопасность при работе с промышленным роботом. Рабочая, безопасная и опасная зоны. Защитное оснащение: механические концевые упоры, устройство ограничения зоны оси, устройство контроля зоны оси. Общие меры безопасности при: </w:t>
            </w:r>
          </w:p>
          <w:p w14:paraId="4E6E0FE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техобслуживании и ремонте, выводе из эксплуатации </w:t>
            </w:r>
          </w:p>
        </w:tc>
      </w:tr>
      <w:tr w:rsidR="00847E87" w:rsidRPr="00847E87" w14:paraId="53747C15"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1B2AC96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5DFF4FAE" w14:textId="77777777" w:rsidR="003D28FF" w:rsidRDefault="003D28FF"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DC4D6E3" w14:textId="500EAC9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нагрузок. Расчет остановочного пути </w:t>
            </w:r>
          </w:p>
        </w:tc>
      </w:tr>
      <w:tr w:rsidR="00847E87" w:rsidRPr="00847E87" w14:paraId="0C018BB6"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36C9259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03AC81F0" w14:textId="59186135"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Опция ограничения зоны оси. Нормативы и предписания по безопасности</w:t>
            </w:r>
            <w:r w:rsidR="00BB7905" w:rsidRPr="00BB7905">
              <w:rPr>
                <w:rFonts w:ascii="Times New Roman" w:hAnsi="Times New Roman" w:cs="Times New Roman"/>
              </w:rPr>
              <w:t xml:space="preserve"> </w:t>
            </w:r>
            <w:r w:rsidR="00BB7905" w:rsidRPr="00BB7905">
              <w:rPr>
                <w:rFonts w:ascii="Times New Roman" w:eastAsia="Times New Roman" w:hAnsi="Times New Roman" w:cs="Times New Roman"/>
                <w:color w:val="000000"/>
              </w:rPr>
              <w:t>промышленного робота</w:t>
            </w:r>
            <w:r w:rsidRPr="00847E87">
              <w:rPr>
                <w:rFonts w:ascii="Times New Roman" w:eastAsia="Times New Roman" w:hAnsi="Times New Roman" w:cs="Times New Roman"/>
                <w:color w:val="000000"/>
              </w:rPr>
              <w:t xml:space="preserve"> </w:t>
            </w:r>
          </w:p>
        </w:tc>
      </w:tr>
    </w:tbl>
    <w:p w14:paraId="60354C82" w14:textId="439D9995" w:rsidR="00BB7905" w:rsidRPr="00847E87" w:rsidRDefault="00BB7905" w:rsidP="00BB7905">
      <w:pPr>
        <w:spacing w:line="259" w:lineRule="auto"/>
        <w:ind w:left="-852" w:right="14977"/>
        <w:rPr>
          <w:rFonts w:ascii="Times New Roman" w:eastAsia="Times New Roman" w:hAnsi="Times New Roman" w:cs="Times New Roman"/>
          <w:color w:val="000000"/>
        </w:rPr>
      </w:pPr>
      <w:r w:rsidRPr="00BB7905">
        <w:rPr>
          <w:rFonts w:ascii="Times New Roman" w:eastAsia="Times New Roman" w:hAnsi="Times New Roman" w:cs="Times New Roman"/>
          <w:color w:val="000000"/>
        </w:rPr>
        <w:t xml:space="preserve">           </w:t>
      </w:r>
    </w:p>
    <w:tbl>
      <w:tblPr>
        <w:tblW w:w="10348" w:type="dxa"/>
        <w:tblInd w:w="-571" w:type="dxa"/>
        <w:tblCellMar>
          <w:top w:w="4" w:type="dxa"/>
          <w:left w:w="83" w:type="dxa"/>
          <w:right w:w="46" w:type="dxa"/>
        </w:tblCellMar>
        <w:tblLook w:val="04A0" w:firstRow="1" w:lastRow="0" w:firstColumn="1" w:lastColumn="0" w:noHBand="0" w:noVBand="1"/>
      </w:tblPr>
      <w:tblGrid>
        <w:gridCol w:w="2949"/>
        <w:gridCol w:w="7399"/>
      </w:tblGrid>
      <w:tr w:rsidR="003D28FF" w:rsidRPr="00847E87" w14:paraId="4EE53A4E" w14:textId="77777777" w:rsidTr="00ED2E23">
        <w:trPr>
          <w:trHeight w:val="1950"/>
        </w:trPr>
        <w:tc>
          <w:tcPr>
            <w:tcW w:w="2949" w:type="dxa"/>
            <w:vMerge w:val="restart"/>
            <w:tcBorders>
              <w:top w:val="nil"/>
              <w:left w:val="single" w:sz="3" w:space="0" w:color="000000"/>
              <w:bottom w:val="nil"/>
              <w:right w:val="single" w:sz="3" w:space="0" w:color="000000"/>
            </w:tcBorders>
            <w:shd w:val="clear" w:color="auto" w:fill="auto"/>
          </w:tcPr>
          <w:p w14:paraId="2DD634DA" w14:textId="77777777" w:rsidR="003D28FF" w:rsidRPr="00836A19" w:rsidRDefault="003D28FF" w:rsidP="00847E87">
            <w:pPr>
              <w:spacing w:after="123" w:line="259" w:lineRule="auto"/>
              <w:rPr>
                <w:rFonts w:ascii="Times New Roman" w:eastAsia="Times New Roman" w:hAnsi="Times New Roman" w:cs="Times New Roman"/>
                <w:color w:val="000000"/>
              </w:rPr>
            </w:pPr>
            <w:bookmarkStart w:id="22" w:name="_Hlk173256662"/>
          </w:p>
        </w:tc>
        <w:tc>
          <w:tcPr>
            <w:tcW w:w="7399" w:type="dxa"/>
            <w:tcBorders>
              <w:top w:val="single" w:sz="3" w:space="0" w:color="000000"/>
              <w:left w:val="single" w:sz="3" w:space="0" w:color="000000"/>
              <w:right w:val="single" w:sz="3" w:space="0" w:color="000000"/>
            </w:tcBorders>
            <w:shd w:val="clear" w:color="auto" w:fill="auto"/>
          </w:tcPr>
          <w:p w14:paraId="1A07D6C2" w14:textId="77777777"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Чтение и проработка чертежей и технологической документации </w:t>
            </w:r>
          </w:p>
          <w:p w14:paraId="39C6824E" w14:textId="77777777"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Чтение принципиальных структурных схем, схем соединений и подключений</w:t>
            </w:r>
            <w:r w:rsidRPr="00847E87">
              <w:rPr>
                <w:rFonts w:ascii="Times New Roman" w:eastAsia="Times New Roman" w:hAnsi="Times New Roman" w:cs="Times New Roman"/>
                <w:b/>
                <w:i/>
                <w:color w:val="000000"/>
              </w:rPr>
              <w:t xml:space="preserve"> </w:t>
            </w:r>
          </w:p>
          <w:p w14:paraId="0F81BC29" w14:textId="77777777" w:rsidR="003D28FF" w:rsidRPr="00847E87" w:rsidRDefault="003D28FF" w:rsidP="00847E87">
            <w:pPr>
              <w:spacing w:line="259" w:lineRule="auto"/>
              <w:ind w:left="26"/>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технической документации к схемам пневмоавтоматики </w:t>
            </w:r>
          </w:p>
          <w:p w14:paraId="26957639" w14:textId="7F1C31DB"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технической документации к схемам электроавтоматики </w:t>
            </w:r>
          </w:p>
        </w:tc>
      </w:tr>
      <w:tr w:rsidR="00847E87" w:rsidRPr="00847E87" w14:paraId="2617BD7D" w14:textId="77777777" w:rsidTr="00ED2E23">
        <w:trPr>
          <w:trHeight w:val="241"/>
        </w:trPr>
        <w:tc>
          <w:tcPr>
            <w:tcW w:w="2949" w:type="dxa"/>
            <w:vMerge/>
            <w:tcBorders>
              <w:top w:val="nil"/>
              <w:left w:val="single" w:sz="3" w:space="0" w:color="000000"/>
              <w:bottom w:val="single" w:sz="3" w:space="0" w:color="000000"/>
              <w:right w:val="single" w:sz="3" w:space="0" w:color="000000"/>
            </w:tcBorders>
            <w:shd w:val="clear" w:color="auto" w:fill="auto"/>
            <w:vAlign w:val="bottom"/>
          </w:tcPr>
          <w:p w14:paraId="31F612D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29085659"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3EA39E" w14:textId="3FE5649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5C9AC4D" w14:textId="77777777" w:rsidTr="00ED2E23">
        <w:trPr>
          <w:trHeight w:val="241"/>
        </w:trPr>
        <w:tc>
          <w:tcPr>
            <w:tcW w:w="2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7CD3D1F" w14:textId="77777777" w:rsidR="00847E87" w:rsidRPr="00847E87" w:rsidRDefault="00847E87" w:rsidP="00847E87">
            <w:pPr>
              <w:spacing w:line="259" w:lineRule="auto"/>
              <w:ind w:right="31"/>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1.3. </w:t>
            </w:r>
          </w:p>
          <w:p w14:paraId="17AED0DD"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Основные положения по эксплуатации </w:t>
            </w:r>
          </w:p>
          <w:p w14:paraId="288F78D7"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роботизированного комплекса </w:t>
            </w: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231B9FAE"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467729B7" w14:textId="77777777" w:rsidTr="00ED2E23">
        <w:trPr>
          <w:trHeight w:val="934"/>
        </w:trPr>
        <w:tc>
          <w:tcPr>
            <w:tcW w:w="2949" w:type="dxa"/>
            <w:vMerge/>
            <w:tcBorders>
              <w:top w:val="nil"/>
              <w:left w:val="single" w:sz="3" w:space="0" w:color="000000"/>
              <w:bottom w:val="nil"/>
              <w:right w:val="single" w:sz="3" w:space="0" w:color="000000"/>
            </w:tcBorders>
            <w:shd w:val="clear" w:color="auto" w:fill="auto"/>
          </w:tcPr>
          <w:p w14:paraId="54E3FADC"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91BB18C" w14:textId="77777777" w:rsidR="00847E87" w:rsidRPr="00847E87" w:rsidRDefault="00847E87" w:rsidP="00847E87">
            <w:pPr>
              <w:spacing w:line="259" w:lineRule="auto"/>
              <w:ind w:right="40"/>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Общие сведения о порядке организации эксплуатации РК. Виды эксплуатационный документации РК. Содержание эксплуатационной документации. Виды технической документации. Нормативные требования ЕСКД и Международных стандартов при разработке технической документации </w:t>
            </w:r>
          </w:p>
        </w:tc>
      </w:tr>
      <w:tr w:rsidR="003D28FF" w:rsidRPr="00847E87" w14:paraId="33CD92B6" w14:textId="77777777" w:rsidTr="00ED2E23">
        <w:trPr>
          <w:trHeight w:val="1569"/>
        </w:trPr>
        <w:tc>
          <w:tcPr>
            <w:tcW w:w="2949" w:type="dxa"/>
            <w:vMerge/>
            <w:tcBorders>
              <w:top w:val="nil"/>
              <w:left w:val="single" w:sz="3" w:space="0" w:color="000000"/>
              <w:bottom w:val="nil"/>
              <w:right w:val="single" w:sz="3" w:space="0" w:color="000000"/>
            </w:tcBorders>
            <w:shd w:val="clear" w:color="auto" w:fill="auto"/>
          </w:tcPr>
          <w:p w14:paraId="648833DC" w14:textId="77777777" w:rsidR="003D28FF" w:rsidRPr="00847E87" w:rsidRDefault="003D28FF"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right w:val="single" w:sz="3" w:space="0" w:color="000000"/>
            </w:tcBorders>
            <w:shd w:val="clear" w:color="auto" w:fill="auto"/>
          </w:tcPr>
          <w:p w14:paraId="3EFEF5CF" w14:textId="77777777" w:rsidR="003D28FF" w:rsidRDefault="003D28FF" w:rsidP="00847E87">
            <w:pPr>
              <w:tabs>
                <w:tab w:val="center" w:pos="416"/>
                <w:tab w:val="center" w:pos="541"/>
                <w:tab w:val="center" w:pos="1493"/>
                <w:tab w:val="center" w:pos="1940"/>
                <w:tab w:val="center" w:pos="2621"/>
                <w:tab w:val="center" w:pos="3420"/>
                <w:tab w:val="center" w:pos="4160"/>
                <w:tab w:val="center" w:pos="4442"/>
                <w:tab w:val="center" w:pos="5266"/>
                <w:tab w:val="center" w:pos="5403"/>
                <w:tab w:val="center" w:pos="6840"/>
              </w:tabs>
              <w:spacing w:after="19" w:line="259"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4DE9965B" w14:textId="77777777" w:rsidR="003D28FF" w:rsidRPr="00847E87" w:rsidRDefault="003D28FF" w:rsidP="003D28FF">
            <w:pPr>
              <w:tabs>
                <w:tab w:val="center" w:pos="416"/>
                <w:tab w:val="center" w:pos="541"/>
                <w:tab w:val="center" w:pos="1493"/>
                <w:tab w:val="center" w:pos="1940"/>
                <w:tab w:val="center" w:pos="2621"/>
                <w:tab w:val="center" w:pos="3420"/>
                <w:tab w:val="center" w:pos="4160"/>
                <w:tab w:val="center" w:pos="4442"/>
                <w:tab w:val="center" w:pos="5266"/>
                <w:tab w:val="center" w:pos="5403"/>
                <w:tab w:val="center" w:pos="6840"/>
              </w:tabs>
              <w:spacing w:after="19" w:line="259" w:lineRule="auto"/>
              <w:rPr>
                <w:rFonts w:ascii="Times New Roman" w:eastAsia="Times New Roman" w:hAnsi="Times New Roman" w:cs="Times New Roman"/>
                <w:color w:val="000000"/>
              </w:rPr>
            </w:pPr>
            <w:r w:rsidRPr="00847E87">
              <w:rPr>
                <w:rFonts w:ascii="Times New Roman" w:eastAsia="Calibri" w:hAnsi="Times New Roman" w:cs="Times New Roman"/>
                <w:color w:val="000000"/>
              </w:rPr>
              <w:tab/>
            </w:r>
            <w:r w:rsidRPr="00847E87">
              <w:rPr>
                <w:rFonts w:ascii="Times New Roman" w:eastAsia="Times New Roman" w:hAnsi="Times New Roman" w:cs="Times New Roman"/>
                <w:color w:val="000000"/>
              </w:rPr>
              <w:t xml:space="preserve">Составление </w:t>
            </w:r>
            <w:r w:rsidRPr="00847E87">
              <w:rPr>
                <w:rFonts w:ascii="Times New Roman" w:eastAsia="Times New Roman" w:hAnsi="Times New Roman" w:cs="Times New Roman"/>
                <w:color w:val="000000"/>
              </w:rPr>
              <w:tab/>
              <w:t xml:space="preserve">технической </w:t>
            </w:r>
            <w:r w:rsidRPr="00847E87">
              <w:rPr>
                <w:rFonts w:ascii="Times New Roman" w:eastAsia="Times New Roman" w:hAnsi="Times New Roman" w:cs="Times New Roman"/>
                <w:color w:val="000000"/>
              </w:rPr>
              <w:tab/>
              <w:t xml:space="preserve">документации </w:t>
            </w:r>
            <w:r w:rsidRPr="00847E87">
              <w:rPr>
                <w:rFonts w:ascii="Times New Roman" w:eastAsia="Times New Roman" w:hAnsi="Times New Roman" w:cs="Times New Roman"/>
                <w:color w:val="000000"/>
              </w:rPr>
              <w:tab/>
              <w:t xml:space="preserve">по </w:t>
            </w:r>
            <w:r w:rsidRPr="00847E87">
              <w:rPr>
                <w:rFonts w:ascii="Times New Roman" w:eastAsia="Times New Roman" w:hAnsi="Times New Roman" w:cs="Times New Roman"/>
                <w:color w:val="000000"/>
              </w:rPr>
              <w:tab/>
              <w:t xml:space="preserve">технической </w:t>
            </w:r>
            <w:r w:rsidRPr="00847E87">
              <w:rPr>
                <w:rFonts w:ascii="Times New Roman" w:eastAsia="Times New Roman" w:hAnsi="Times New Roman" w:cs="Times New Roman"/>
                <w:color w:val="000000"/>
              </w:rPr>
              <w:tab/>
              <w:t xml:space="preserve">эксплуатации роботизированного комплекса </w:t>
            </w:r>
          </w:p>
          <w:p w14:paraId="333FDB51" w14:textId="1539FB80" w:rsidR="003D28FF" w:rsidRPr="00847E87" w:rsidRDefault="003D28FF"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технического состояния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Характеристики надежности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w:t>
            </w:r>
          </w:p>
        </w:tc>
      </w:tr>
      <w:tr w:rsidR="00847E87" w:rsidRPr="00847E87" w14:paraId="4BFA99BD" w14:textId="77777777" w:rsidTr="00ED2E23">
        <w:trPr>
          <w:trHeight w:val="241"/>
        </w:trPr>
        <w:tc>
          <w:tcPr>
            <w:tcW w:w="2949" w:type="dxa"/>
            <w:vMerge/>
            <w:tcBorders>
              <w:top w:val="nil"/>
              <w:left w:val="single" w:sz="3" w:space="0" w:color="000000"/>
              <w:bottom w:val="single" w:sz="3" w:space="0" w:color="000000"/>
              <w:right w:val="single" w:sz="3" w:space="0" w:color="000000"/>
            </w:tcBorders>
            <w:shd w:val="clear" w:color="auto" w:fill="auto"/>
          </w:tcPr>
          <w:p w14:paraId="2081A3C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50B4563"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75D860" w14:textId="5C71CFB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4CBF901A" w14:textId="77777777" w:rsidTr="00ED2E23">
        <w:trPr>
          <w:trHeight w:val="241"/>
        </w:trPr>
        <w:tc>
          <w:tcPr>
            <w:tcW w:w="2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E8D0B5" w14:textId="77777777" w:rsidR="00847E87" w:rsidRPr="00847E87" w:rsidRDefault="00847E87" w:rsidP="00847E87">
            <w:pPr>
              <w:spacing w:line="259" w:lineRule="auto"/>
              <w:ind w:right="38"/>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Тема 1.4.</w:t>
            </w:r>
            <w:r w:rsidRPr="00847E87">
              <w:rPr>
                <w:rFonts w:ascii="Times New Roman" w:eastAsia="Times New Roman" w:hAnsi="Times New Roman" w:cs="Times New Roman"/>
                <w:color w:val="000000"/>
              </w:rPr>
              <w:t xml:space="preserve"> </w:t>
            </w:r>
          </w:p>
          <w:p w14:paraId="699BA2EB"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Организация работ по техническому обслуживанию и ремонта </w:t>
            </w:r>
          </w:p>
          <w:p w14:paraId="12C5F22E" w14:textId="77777777" w:rsidR="00847E87" w:rsidRPr="00847E87" w:rsidRDefault="00847E87" w:rsidP="00847E87">
            <w:pPr>
              <w:spacing w:line="259" w:lineRule="auto"/>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роботизированного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комплекса</w:t>
            </w:r>
            <w:proofErr w:type="spellEnd"/>
            <w:r w:rsidRPr="00847E87">
              <w:rPr>
                <w:rFonts w:ascii="Times New Roman" w:eastAsia="Times New Roman" w:hAnsi="Times New Roman" w:cs="Times New Roman"/>
                <w:b/>
                <w:color w:val="000000"/>
                <w:lang w:val="en-US"/>
              </w:rPr>
              <w:t xml:space="preserve"> </w:t>
            </w: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EE89C43"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92CAC4B" w14:textId="77777777" w:rsidTr="00ED2E23">
        <w:trPr>
          <w:trHeight w:val="704"/>
        </w:trPr>
        <w:tc>
          <w:tcPr>
            <w:tcW w:w="2949" w:type="dxa"/>
            <w:vMerge/>
            <w:tcBorders>
              <w:top w:val="nil"/>
              <w:left w:val="single" w:sz="3" w:space="0" w:color="000000"/>
              <w:bottom w:val="nil"/>
              <w:right w:val="single" w:sz="3" w:space="0" w:color="000000"/>
            </w:tcBorders>
            <w:shd w:val="clear" w:color="auto" w:fill="auto"/>
          </w:tcPr>
          <w:p w14:paraId="6C082682"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0FBA4D1B" w14:textId="77777777" w:rsidR="00847E87" w:rsidRPr="00847E87" w:rsidRDefault="00847E87" w:rsidP="00847E87">
            <w:pPr>
              <w:spacing w:line="259" w:lineRule="auto"/>
              <w:ind w:right="41"/>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Характеристика мероприятий технического обслуживания и ремонта РК. Первый пуск РК в работу. Правила пуска РК в работу. </w:t>
            </w:r>
            <w:proofErr w:type="spellStart"/>
            <w:r w:rsidRPr="00847E87">
              <w:rPr>
                <w:rFonts w:ascii="Times New Roman" w:eastAsia="Times New Roman" w:hAnsi="Times New Roman" w:cs="Times New Roman"/>
                <w:color w:val="000000"/>
                <w:lang w:val="en-US"/>
              </w:rPr>
              <w:t>Техническое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освидетельствование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элементов</w:t>
            </w:r>
            <w:proofErr w:type="spellEnd"/>
            <w:r w:rsidRPr="00847E87">
              <w:rPr>
                <w:rFonts w:ascii="Times New Roman" w:eastAsia="Times New Roman" w:hAnsi="Times New Roman" w:cs="Times New Roman"/>
                <w:color w:val="000000"/>
                <w:lang w:val="en-US"/>
              </w:rPr>
              <w:t xml:space="preserve"> РК </w:t>
            </w:r>
          </w:p>
        </w:tc>
      </w:tr>
      <w:tr w:rsidR="00847E87" w:rsidRPr="00847E87" w14:paraId="64847C53" w14:textId="77777777" w:rsidTr="00ED2E23">
        <w:trPr>
          <w:trHeight w:val="1166"/>
        </w:trPr>
        <w:tc>
          <w:tcPr>
            <w:tcW w:w="2949" w:type="dxa"/>
            <w:vMerge/>
            <w:tcBorders>
              <w:top w:val="nil"/>
              <w:left w:val="single" w:sz="3" w:space="0" w:color="000000"/>
              <w:bottom w:val="nil"/>
              <w:right w:val="single" w:sz="3" w:space="0" w:color="000000"/>
            </w:tcBorders>
            <w:shd w:val="clear" w:color="auto" w:fill="auto"/>
          </w:tcPr>
          <w:p w14:paraId="41DAAEE2"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7D73F4D5"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и сборка элементов РК. Проектная и техническая документация, организационная подготовка к монтажу РК. Правила организации монтажной площадки и приемки строительных и промышленных объектов под монтаж. Правила монтажа несущих конструкций элементов и способы сборки специальных узлов и механизмов РК </w:t>
            </w:r>
          </w:p>
        </w:tc>
      </w:tr>
      <w:tr w:rsidR="00847E87" w:rsidRPr="00847E87" w14:paraId="3DAFC12E" w14:textId="77777777" w:rsidTr="00ED2E23">
        <w:trPr>
          <w:trHeight w:val="936"/>
        </w:trPr>
        <w:tc>
          <w:tcPr>
            <w:tcW w:w="2949" w:type="dxa"/>
            <w:vMerge/>
            <w:tcBorders>
              <w:top w:val="nil"/>
              <w:left w:val="single" w:sz="3" w:space="0" w:color="000000"/>
              <w:bottom w:val="single" w:sz="3" w:space="0" w:color="000000"/>
              <w:right w:val="single" w:sz="3" w:space="0" w:color="000000"/>
            </w:tcBorders>
            <w:shd w:val="clear" w:color="auto" w:fill="auto"/>
          </w:tcPr>
          <w:p w14:paraId="49A25A3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746ABBB3" w14:textId="2BBB09C8" w:rsidR="00847E87" w:rsidRPr="00847E87" w:rsidRDefault="00847E87" w:rsidP="00847E87">
            <w:pPr>
              <w:spacing w:line="259" w:lineRule="auto"/>
              <w:ind w:right="40"/>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Годовые планы и графики технического обслуживания и ремонта элементов РК. Годовой режим работы РК. Определение планируемых периодов простоя и работы РК. Определение составных элементов годового плана технического обслуживания и ремонта РК. Составление годовых и месячных графиков технического обслуживания и </w:t>
            </w:r>
            <w:r w:rsidR="00BB7905" w:rsidRPr="00BB7905">
              <w:rPr>
                <w:rFonts w:ascii="Times New Roman" w:eastAsia="Times New Roman" w:hAnsi="Times New Roman" w:cs="Times New Roman"/>
                <w:color w:val="000000"/>
              </w:rPr>
              <w:t>ремонта РК</w:t>
            </w:r>
          </w:p>
        </w:tc>
      </w:tr>
      <w:bookmarkEnd w:id="22"/>
    </w:tbl>
    <w:p w14:paraId="1A92E4FE"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6" w:type="dxa"/>
        </w:tblCellMar>
        <w:tblLook w:val="04A0" w:firstRow="1" w:lastRow="0" w:firstColumn="1" w:lastColumn="0" w:noHBand="0" w:noVBand="1"/>
      </w:tblPr>
      <w:tblGrid>
        <w:gridCol w:w="2929"/>
        <w:gridCol w:w="7419"/>
      </w:tblGrid>
      <w:tr w:rsidR="00847E87" w:rsidRPr="00847E87" w14:paraId="7FA1555E" w14:textId="77777777" w:rsidTr="00ED2E23">
        <w:trPr>
          <w:trHeight w:val="714"/>
        </w:trPr>
        <w:tc>
          <w:tcPr>
            <w:tcW w:w="2929" w:type="dxa"/>
            <w:vMerge w:val="restart"/>
            <w:tcBorders>
              <w:top w:val="nil"/>
              <w:left w:val="single" w:sz="3" w:space="0" w:color="000000"/>
              <w:bottom w:val="nil"/>
              <w:right w:val="single" w:sz="3" w:space="0" w:color="000000"/>
            </w:tcBorders>
            <w:shd w:val="clear" w:color="auto" w:fill="auto"/>
          </w:tcPr>
          <w:p w14:paraId="163E0456" w14:textId="77777777" w:rsidR="00847E87" w:rsidRPr="00836A19"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64392730"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Методы организации технического обслуживания и ремонта РК. Виды технической документации по применению и эксплуатации РК различного назначения. </w:t>
            </w:r>
            <w:r w:rsidRPr="00847E87">
              <w:rPr>
                <w:rFonts w:ascii="Times New Roman" w:eastAsia="Times New Roman" w:hAnsi="Times New Roman" w:cs="Times New Roman"/>
                <w:color w:val="000000"/>
                <w:lang w:val="en-US"/>
              </w:rPr>
              <w:t xml:space="preserve">Характеристика </w:t>
            </w:r>
            <w:proofErr w:type="spellStart"/>
            <w:r w:rsidRPr="00847E87">
              <w:rPr>
                <w:rFonts w:ascii="Times New Roman" w:eastAsia="Times New Roman" w:hAnsi="Times New Roman" w:cs="Times New Roman"/>
                <w:color w:val="000000"/>
                <w:lang w:val="en-US"/>
              </w:rPr>
              <w:t>методов</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организации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технического</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обслуживания</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ремонта</w:t>
            </w:r>
            <w:proofErr w:type="spellEnd"/>
            <w:r w:rsidRPr="00847E87">
              <w:rPr>
                <w:rFonts w:ascii="Times New Roman" w:eastAsia="Times New Roman" w:hAnsi="Times New Roman" w:cs="Times New Roman"/>
                <w:color w:val="000000"/>
                <w:lang w:val="en-US"/>
              </w:rPr>
              <w:t xml:space="preserve"> РК </w:t>
            </w:r>
          </w:p>
        </w:tc>
      </w:tr>
      <w:tr w:rsidR="00847E87" w:rsidRPr="00847E87" w14:paraId="712E9B8E"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6B54FDCB"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FF8A715" w14:textId="3EB7BDBE" w:rsidR="00847E87" w:rsidRPr="00847E87" w:rsidRDefault="003D28FF"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r w:rsidR="00847E87" w:rsidRPr="00847E87">
              <w:rPr>
                <w:rFonts w:ascii="Times New Roman" w:eastAsia="Times New Roman" w:hAnsi="Times New Roman" w:cs="Times New Roman"/>
                <w:color w:val="000000"/>
              </w:rPr>
              <w:t xml:space="preserve">Технологические этапы проведения работ по техническому обслуживанию </w:t>
            </w:r>
            <w:proofErr w:type="spellStart"/>
            <w:r w:rsidR="00847E87" w:rsidRPr="00847E87">
              <w:rPr>
                <w:rFonts w:ascii="Times New Roman" w:eastAsia="Times New Roman" w:hAnsi="Times New Roman" w:cs="Times New Roman"/>
                <w:color w:val="000000"/>
              </w:rPr>
              <w:t>робототехнологических</w:t>
            </w:r>
            <w:proofErr w:type="spellEnd"/>
            <w:r w:rsidR="00847E87" w:rsidRPr="00847E87">
              <w:rPr>
                <w:rFonts w:ascii="Times New Roman" w:eastAsia="Times New Roman" w:hAnsi="Times New Roman" w:cs="Times New Roman"/>
                <w:color w:val="000000"/>
              </w:rPr>
              <w:t xml:space="preserve"> комплексов на основе технологической документации </w:t>
            </w:r>
          </w:p>
        </w:tc>
      </w:tr>
      <w:tr w:rsidR="00847E87" w:rsidRPr="00847E87" w14:paraId="6042C246" w14:textId="77777777" w:rsidTr="00ED2E23">
        <w:trPr>
          <w:trHeight w:val="711"/>
        </w:trPr>
        <w:tc>
          <w:tcPr>
            <w:tcW w:w="2929" w:type="dxa"/>
            <w:vMerge/>
            <w:tcBorders>
              <w:top w:val="nil"/>
              <w:left w:val="single" w:sz="3" w:space="0" w:color="000000"/>
              <w:bottom w:val="nil"/>
              <w:right w:val="single" w:sz="3" w:space="0" w:color="000000"/>
            </w:tcBorders>
            <w:shd w:val="clear" w:color="auto" w:fill="auto"/>
          </w:tcPr>
          <w:p w14:paraId="2412890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11DCD778"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Монтаж робота. Осуществление работ по подготовке к проведению монтажа. </w:t>
            </w:r>
            <w:proofErr w:type="spellStart"/>
            <w:r w:rsidRPr="00847E87">
              <w:rPr>
                <w:rFonts w:ascii="Times New Roman" w:eastAsia="Times New Roman" w:hAnsi="Times New Roman" w:cs="Times New Roman"/>
                <w:color w:val="000000"/>
                <w:lang w:val="en-US"/>
              </w:rPr>
              <w:t>Проверка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элементной</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базы</w:t>
            </w:r>
            <w:proofErr w:type="spellEnd"/>
            <w:r w:rsidRPr="00847E87">
              <w:rPr>
                <w:rFonts w:ascii="Times New Roman" w:eastAsia="Times New Roman" w:hAnsi="Times New Roman" w:cs="Times New Roman"/>
                <w:color w:val="000000"/>
                <w:lang w:val="en-US"/>
              </w:rPr>
              <w:t xml:space="preserve"> </w:t>
            </w:r>
          </w:p>
        </w:tc>
      </w:tr>
      <w:tr w:rsidR="00847E87" w:rsidRPr="00847E87" w14:paraId="6013E6E3"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C23F3A8"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732EA8F0"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Определение бетона для фундамента робота </w:t>
            </w:r>
          </w:p>
        </w:tc>
      </w:tr>
      <w:tr w:rsidR="00847E87" w:rsidRPr="00847E87" w14:paraId="237BB16C"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68D7B4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F08E66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Планирование и прокладка соединительных кабелей </w:t>
            </w:r>
          </w:p>
        </w:tc>
      </w:tr>
      <w:tr w:rsidR="00847E87" w:rsidRPr="00847E87" w14:paraId="1201C051"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5B5231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99FC97E"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Монтаж робота. Подготовка робота к транспортировке (транспортировочное положение). </w:t>
            </w:r>
            <w:proofErr w:type="spellStart"/>
            <w:r w:rsidRPr="00847E87">
              <w:rPr>
                <w:rFonts w:ascii="Times New Roman" w:eastAsia="Times New Roman" w:hAnsi="Times New Roman" w:cs="Times New Roman"/>
                <w:color w:val="000000"/>
                <w:lang w:val="en-US"/>
              </w:rPr>
              <w:t>Определение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способа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транспортировки</w:t>
            </w:r>
            <w:proofErr w:type="spellEnd"/>
            <w:r w:rsidRPr="00847E87">
              <w:rPr>
                <w:rFonts w:ascii="Times New Roman" w:eastAsia="Times New Roman" w:hAnsi="Times New Roman" w:cs="Times New Roman"/>
                <w:color w:val="000000"/>
                <w:lang w:val="en-US"/>
              </w:rPr>
              <w:t xml:space="preserve"> </w:t>
            </w:r>
          </w:p>
        </w:tc>
      </w:tr>
      <w:tr w:rsidR="00847E87" w:rsidRPr="00847E87" w14:paraId="07DE5C67" w14:textId="77777777" w:rsidTr="00ED2E23">
        <w:trPr>
          <w:trHeight w:val="946"/>
        </w:trPr>
        <w:tc>
          <w:tcPr>
            <w:tcW w:w="2929" w:type="dxa"/>
            <w:vMerge/>
            <w:tcBorders>
              <w:top w:val="nil"/>
              <w:left w:val="single" w:sz="3" w:space="0" w:color="000000"/>
              <w:bottom w:val="nil"/>
              <w:right w:val="single" w:sz="3" w:space="0" w:color="000000"/>
            </w:tcBorders>
            <w:shd w:val="clear" w:color="auto" w:fill="auto"/>
          </w:tcPr>
          <w:p w14:paraId="683B993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1EE665DC" w14:textId="45BFFEC6" w:rsidR="00847E87" w:rsidRPr="00847E87" w:rsidRDefault="00847E87" w:rsidP="003D28FF">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Монтаж </w:t>
            </w:r>
            <w:proofErr w:type="spellStart"/>
            <w:r w:rsidRPr="00847E87">
              <w:rPr>
                <w:rFonts w:ascii="Times New Roman" w:eastAsia="Times New Roman" w:hAnsi="Times New Roman" w:cs="Times New Roman"/>
                <w:color w:val="000000"/>
              </w:rPr>
              <w:t>армополимерных</w:t>
            </w:r>
            <w:proofErr w:type="spellEnd"/>
            <w:r w:rsidRPr="00847E87">
              <w:rPr>
                <w:rFonts w:ascii="Times New Roman" w:eastAsia="Times New Roman" w:hAnsi="Times New Roman" w:cs="Times New Roman"/>
                <w:color w:val="000000"/>
              </w:rPr>
              <w:t xml:space="preserve"> </w:t>
            </w:r>
            <w:r w:rsidRPr="00847E87">
              <w:rPr>
                <w:rFonts w:ascii="Times New Roman" w:eastAsia="Times New Roman" w:hAnsi="Times New Roman" w:cs="Times New Roman"/>
                <w:color w:val="000000"/>
              </w:rPr>
              <w:tab/>
              <w:t>анкеров, монтаж робота, схема электрических соединений. Установление регулятора давления и подключение подачи сжатого воздуха</w:t>
            </w:r>
          </w:p>
        </w:tc>
      </w:tr>
      <w:tr w:rsidR="00847E87" w:rsidRPr="00847E87" w14:paraId="53CDA7D7"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88B86B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5C6B9AB"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метода организации технического обслуживания и ремонта РК </w:t>
            </w:r>
          </w:p>
        </w:tc>
      </w:tr>
      <w:tr w:rsidR="00847E87" w:rsidRPr="00847E87" w14:paraId="0284C2A4"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13ACD15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D521325" w14:textId="77777777" w:rsidR="00847E87" w:rsidRPr="00847E87" w:rsidRDefault="00847E87" w:rsidP="00847E87">
            <w:pPr>
              <w:tabs>
                <w:tab w:val="center" w:pos="391"/>
                <w:tab w:val="center" w:pos="508"/>
                <w:tab w:val="center" w:pos="1124"/>
                <w:tab w:val="center" w:pos="1460"/>
                <w:tab w:val="center" w:pos="1541"/>
                <w:tab w:val="center" w:pos="2002"/>
                <w:tab w:val="center" w:pos="2237"/>
                <w:tab w:val="center" w:pos="2906"/>
                <w:tab w:val="center" w:pos="3343"/>
                <w:tab w:val="center" w:pos="4342"/>
                <w:tab w:val="center" w:pos="4532"/>
                <w:tab w:val="center" w:pos="5470"/>
                <w:tab w:val="center" w:pos="5887"/>
                <w:tab w:val="center" w:pos="7105"/>
              </w:tabs>
              <w:spacing w:after="20" w:line="259" w:lineRule="auto"/>
              <w:rPr>
                <w:rFonts w:ascii="Times New Roman" w:eastAsia="Times New Roman" w:hAnsi="Times New Roman" w:cs="Times New Roman"/>
                <w:color w:val="000000"/>
              </w:rPr>
            </w:pPr>
            <w:r w:rsidRPr="00847E87">
              <w:rPr>
                <w:rFonts w:ascii="Times New Roman" w:eastAsia="Calibri" w:hAnsi="Times New Roman" w:cs="Times New Roman"/>
                <w:color w:val="000000"/>
              </w:rPr>
              <w:tab/>
            </w:r>
            <w:r w:rsidRPr="00847E87">
              <w:rPr>
                <w:rFonts w:ascii="Times New Roman" w:eastAsia="Times New Roman" w:hAnsi="Times New Roman" w:cs="Times New Roman"/>
                <w:color w:val="000000"/>
              </w:rPr>
              <w:t xml:space="preserve">Проведение </w:t>
            </w:r>
            <w:r w:rsidRPr="00847E87">
              <w:rPr>
                <w:rFonts w:ascii="Times New Roman" w:eastAsia="Times New Roman" w:hAnsi="Times New Roman" w:cs="Times New Roman"/>
                <w:color w:val="000000"/>
              </w:rPr>
              <w:tab/>
              <w:t xml:space="preserve">работ </w:t>
            </w:r>
            <w:r w:rsidRPr="00847E87">
              <w:rPr>
                <w:rFonts w:ascii="Times New Roman" w:eastAsia="Times New Roman" w:hAnsi="Times New Roman" w:cs="Times New Roman"/>
                <w:color w:val="000000"/>
              </w:rPr>
              <w:tab/>
              <w:t xml:space="preserve">по </w:t>
            </w:r>
            <w:r w:rsidRPr="00847E87">
              <w:rPr>
                <w:rFonts w:ascii="Times New Roman" w:eastAsia="Times New Roman" w:hAnsi="Times New Roman" w:cs="Times New Roman"/>
                <w:color w:val="000000"/>
              </w:rPr>
              <w:tab/>
              <w:t xml:space="preserve">техническому </w:t>
            </w:r>
            <w:r w:rsidRPr="00847E87">
              <w:rPr>
                <w:rFonts w:ascii="Times New Roman" w:eastAsia="Times New Roman" w:hAnsi="Times New Roman" w:cs="Times New Roman"/>
                <w:color w:val="000000"/>
              </w:rPr>
              <w:tab/>
              <w:t xml:space="preserve">обслуживанию </w:t>
            </w:r>
            <w:r w:rsidRPr="00847E87">
              <w:rPr>
                <w:rFonts w:ascii="Times New Roman" w:eastAsia="Times New Roman" w:hAnsi="Times New Roman" w:cs="Times New Roman"/>
                <w:color w:val="000000"/>
              </w:rPr>
              <w:tab/>
              <w:t xml:space="preserve">промышленного </w:t>
            </w:r>
            <w:r w:rsidRPr="00847E87">
              <w:rPr>
                <w:rFonts w:ascii="Times New Roman" w:eastAsia="Times New Roman" w:hAnsi="Times New Roman" w:cs="Times New Roman"/>
                <w:color w:val="000000"/>
              </w:rPr>
              <w:tab/>
              <w:t xml:space="preserve">робота. </w:t>
            </w:r>
          </w:p>
          <w:p w14:paraId="40B5337B"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Подготовка редуктора к замене масла. </w:t>
            </w:r>
            <w:proofErr w:type="spellStart"/>
            <w:r w:rsidRPr="00847E87">
              <w:rPr>
                <w:rFonts w:ascii="Times New Roman" w:eastAsia="Times New Roman" w:hAnsi="Times New Roman" w:cs="Times New Roman"/>
                <w:color w:val="000000"/>
                <w:lang w:val="en-US"/>
              </w:rPr>
              <w:t>Техническое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обслуживание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компенсатора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веса</w:t>
            </w:r>
            <w:proofErr w:type="spellEnd"/>
            <w:r w:rsidRPr="00847E87">
              <w:rPr>
                <w:rFonts w:ascii="Times New Roman" w:eastAsia="Times New Roman" w:hAnsi="Times New Roman" w:cs="Times New Roman"/>
                <w:color w:val="000000"/>
                <w:lang w:val="en-US"/>
              </w:rPr>
              <w:t xml:space="preserve"> </w:t>
            </w:r>
          </w:p>
        </w:tc>
      </w:tr>
      <w:tr w:rsidR="00847E87" w:rsidRPr="00847E87" w14:paraId="716269EC" w14:textId="77777777" w:rsidTr="00ED2E23">
        <w:trPr>
          <w:trHeight w:val="477"/>
        </w:trPr>
        <w:tc>
          <w:tcPr>
            <w:tcW w:w="2929" w:type="dxa"/>
            <w:vMerge/>
            <w:tcBorders>
              <w:top w:val="nil"/>
              <w:left w:val="single" w:sz="3" w:space="0" w:color="000000"/>
              <w:bottom w:val="nil"/>
              <w:right w:val="single" w:sz="3" w:space="0" w:color="000000"/>
            </w:tcBorders>
            <w:shd w:val="clear" w:color="auto" w:fill="auto"/>
          </w:tcPr>
          <w:p w14:paraId="3A2BAF9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1122D58"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Работы по очистке робота. Очистка и промывка деталей </w:t>
            </w:r>
          </w:p>
        </w:tc>
      </w:tr>
      <w:tr w:rsidR="00847E87" w:rsidRPr="00847E87" w14:paraId="2EF296F5"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6786849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83C84C7" w14:textId="7958C2E2" w:rsidR="00847E87" w:rsidRPr="00847E87" w:rsidRDefault="00847E87" w:rsidP="003D28FF">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Вывод робота из эксплуатации напольного робота. Хранение промышленного робота. </w:t>
            </w:r>
          </w:p>
          <w:p w14:paraId="54BE98A3"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Утилизация деталей робота по группам материалов </w:t>
            </w:r>
          </w:p>
        </w:tc>
      </w:tr>
      <w:tr w:rsidR="00847E87" w:rsidRPr="00847E87" w14:paraId="009909D7"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2B96048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30CE978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годового графика технического обслуживания и ремонта </w:t>
            </w:r>
          </w:p>
        </w:tc>
      </w:tr>
      <w:tr w:rsidR="00847E87" w:rsidRPr="00847E87" w14:paraId="4B1A11EC" w14:textId="77777777" w:rsidTr="00ED2E23">
        <w:trPr>
          <w:trHeight w:val="478"/>
        </w:trPr>
        <w:tc>
          <w:tcPr>
            <w:tcW w:w="2929" w:type="dxa"/>
            <w:vMerge/>
            <w:tcBorders>
              <w:top w:val="nil"/>
              <w:left w:val="single" w:sz="3" w:space="0" w:color="000000"/>
              <w:bottom w:val="single" w:sz="3" w:space="0" w:color="000000"/>
              <w:right w:val="single" w:sz="3" w:space="0" w:color="000000"/>
            </w:tcBorders>
            <w:shd w:val="clear" w:color="auto" w:fill="auto"/>
          </w:tcPr>
          <w:p w14:paraId="0A1B3C2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5692718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месячных графиков технического обслуживания и плановых ремонтов </w:t>
            </w:r>
          </w:p>
        </w:tc>
      </w:tr>
    </w:tbl>
    <w:p w14:paraId="422E6852" w14:textId="77777777" w:rsidR="00847E87" w:rsidRPr="00847E87" w:rsidRDefault="00847E87" w:rsidP="00ED2E23">
      <w:pPr>
        <w:spacing w:line="259" w:lineRule="auto"/>
        <w:ind w:right="14977"/>
        <w:rPr>
          <w:rFonts w:ascii="Times New Roman" w:eastAsia="Times New Roman" w:hAnsi="Times New Roman" w:cs="Times New Roman"/>
          <w:color w:val="000000"/>
        </w:rPr>
      </w:pPr>
    </w:p>
    <w:tbl>
      <w:tblPr>
        <w:tblW w:w="10348" w:type="dxa"/>
        <w:tblInd w:w="-571" w:type="dxa"/>
        <w:tblCellMar>
          <w:top w:w="4" w:type="dxa"/>
          <w:left w:w="83" w:type="dxa"/>
          <w:right w:w="47" w:type="dxa"/>
        </w:tblCellMar>
        <w:tblLook w:val="04A0" w:firstRow="1" w:lastRow="0" w:firstColumn="1" w:lastColumn="0" w:noHBand="0" w:noVBand="1"/>
      </w:tblPr>
      <w:tblGrid>
        <w:gridCol w:w="3072"/>
        <w:gridCol w:w="7276"/>
      </w:tblGrid>
      <w:tr w:rsidR="00847E87" w:rsidRPr="00847E87" w14:paraId="7F6FFFB6" w14:textId="77777777" w:rsidTr="00ED2E23">
        <w:trPr>
          <w:trHeight w:val="245"/>
        </w:trPr>
        <w:tc>
          <w:tcPr>
            <w:tcW w:w="3072" w:type="dxa"/>
            <w:tcBorders>
              <w:top w:val="single" w:sz="3" w:space="0" w:color="000000"/>
              <w:left w:val="single" w:sz="3" w:space="0" w:color="000000"/>
              <w:bottom w:val="single" w:sz="3" w:space="0" w:color="000000"/>
              <w:right w:val="single" w:sz="3" w:space="0" w:color="000000"/>
            </w:tcBorders>
            <w:shd w:val="clear" w:color="auto" w:fill="auto"/>
          </w:tcPr>
          <w:p w14:paraId="688287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4FBB7DED"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A6AE0C" w14:textId="66DABF24"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28F4D72" w14:textId="77777777" w:rsidTr="00ED2E23">
        <w:trPr>
          <w:trHeight w:val="365"/>
        </w:trPr>
        <w:tc>
          <w:tcPr>
            <w:tcW w:w="30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6B1E4FA" w14:textId="77777777" w:rsidR="00847E87" w:rsidRPr="00847E87" w:rsidRDefault="00847E87" w:rsidP="00BB7905">
            <w:pPr>
              <w:spacing w:line="259" w:lineRule="auto"/>
              <w:ind w:right="30"/>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1.5. </w:t>
            </w:r>
          </w:p>
          <w:p w14:paraId="71AA0809" w14:textId="77777777" w:rsidR="00847E87" w:rsidRPr="00847E87" w:rsidRDefault="00847E87" w:rsidP="00BB7905">
            <w:pPr>
              <w:ind w:right="154"/>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Организация работ по диагностированию узлов, механизмов и устройств </w:t>
            </w:r>
          </w:p>
          <w:p w14:paraId="23032A79" w14:textId="77777777" w:rsidR="00847E87" w:rsidRPr="00847E87" w:rsidRDefault="00847E87" w:rsidP="00BB7905">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робототехнологических</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комплексов</w:t>
            </w:r>
            <w:proofErr w:type="spellEnd"/>
            <w:r w:rsidRPr="00847E87">
              <w:rPr>
                <w:rFonts w:ascii="Times New Roman" w:eastAsia="Times New Roman" w:hAnsi="Times New Roman" w:cs="Times New Roman"/>
                <w:b/>
                <w:color w:val="000000"/>
                <w:lang w:val="en-US"/>
              </w:rPr>
              <w:t xml:space="preserve"> </w:t>
            </w: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4B811855"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21031C0" w14:textId="77777777" w:rsidTr="00ED2E23">
        <w:trPr>
          <w:trHeight w:val="1423"/>
        </w:trPr>
        <w:tc>
          <w:tcPr>
            <w:tcW w:w="3072" w:type="dxa"/>
            <w:vMerge/>
            <w:tcBorders>
              <w:top w:val="nil"/>
              <w:left w:val="single" w:sz="3" w:space="0" w:color="000000"/>
              <w:bottom w:val="nil"/>
              <w:right w:val="single" w:sz="3" w:space="0" w:color="000000"/>
            </w:tcBorders>
            <w:shd w:val="clear" w:color="auto" w:fill="auto"/>
          </w:tcPr>
          <w:p w14:paraId="3E9ADCB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6122B33" w14:textId="77777777" w:rsidR="00847E87" w:rsidRPr="00847E87" w:rsidRDefault="00847E87" w:rsidP="00847E87">
            <w:pPr>
              <w:spacing w:line="259" w:lineRule="auto"/>
              <w:ind w:right="37"/>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Диагностика и поиск неисправностей и отказов узлов, механизмов и устройств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Понятие технической диагностики. Виды и содержание операций по диагностированию узлов, механизмов и устройств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Параметры, методы общего диагностирования и углубленного диагностирования установок элементов РК. </w:t>
            </w:r>
            <w:proofErr w:type="spellStart"/>
            <w:r w:rsidRPr="00847E87">
              <w:rPr>
                <w:rFonts w:ascii="Times New Roman" w:eastAsia="Times New Roman" w:hAnsi="Times New Roman" w:cs="Times New Roman"/>
                <w:color w:val="000000"/>
                <w:lang w:val="en-US"/>
              </w:rPr>
              <w:t>Функциональное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диагностирование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Тестовое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диагностирование</w:t>
            </w:r>
            <w:proofErr w:type="spellEnd"/>
            <w:r w:rsidRPr="00847E87">
              <w:rPr>
                <w:rFonts w:ascii="Times New Roman" w:eastAsia="Times New Roman" w:hAnsi="Times New Roman" w:cs="Times New Roman"/>
                <w:color w:val="000000"/>
                <w:lang w:val="en-US"/>
              </w:rPr>
              <w:t xml:space="preserve"> </w:t>
            </w:r>
          </w:p>
        </w:tc>
      </w:tr>
      <w:tr w:rsidR="00847E87" w:rsidRPr="00847E87" w14:paraId="64FE7596" w14:textId="77777777" w:rsidTr="00ED2E23">
        <w:trPr>
          <w:trHeight w:val="478"/>
        </w:trPr>
        <w:tc>
          <w:tcPr>
            <w:tcW w:w="3072" w:type="dxa"/>
            <w:vMerge/>
            <w:tcBorders>
              <w:top w:val="nil"/>
              <w:left w:val="single" w:sz="3" w:space="0" w:color="000000"/>
              <w:bottom w:val="nil"/>
              <w:right w:val="single" w:sz="3" w:space="0" w:color="000000"/>
            </w:tcBorders>
            <w:shd w:val="clear" w:color="auto" w:fill="auto"/>
          </w:tcPr>
          <w:p w14:paraId="12514DA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41C83F0"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Технические средства диагностирования. Применение средств диагностирования. </w:t>
            </w:r>
            <w:proofErr w:type="spellStart"/>
            <w:r w:rsidRPr="00847E87">
              <w:rPr>
                <w:rFonts w:ascii="Times New Roman" w:eastAsia="Times New Roman" w:hAnsi="Times New Roman" w:cs="Times New Roman"/>
                <w:color w:val="000000"/>
                <w:lang w:val="en-US"/>
              </w:rPr>
              <w:t>Контрольно-измерительные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приборы</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аппаратура</w:t>
            </w:r>
            <w:proofErr w:type="spellEnd"/>
            <w:r w:rsidRPr="00847E87">
              <w:rPr>
                <w:rFonts w:ascii="Times New Roman" w:eastAsia="Times New Roman" w:hAnsi="Times New Roman" w:cs="Times New Roman"/>
                <w:color w:val="000000"/>
                <w:lang w:val="en-US"/>
              </w:rPr>
              <w:t xml:space="preserve"> </w:t>
            </w:r>
          </w:p>
        </w:tc>
      </w:tr>
      <w:tr w:rsidR="00847E87" w:rsidRPr="00847E87" w14:paraId="4BFA5333" w14:textId="77777777" w:rsidTr="00ED2E23">
        <w:trPr>
          <w:trHeight w:val="480"/>
        </w:trPr>
        <w:tc>
          <w:tcPr>
            <w:tcW w:w="3072" w:type="dxa"/>
            <w:vMerge/>
            <w:tcBorders>
              <w:top w:val="nil"/>
              <w:left w:val="single" w:sz="3" w:space="0" w:color="000000"/>
              <w:bottom w:val="nil"/>
              <w:right w:val="single" w:sz="3" w:space="0" w:color="000000"/>
            </w:tcBorders>
            <w:shd w:val="clear" w:color="auto" w:fill="auto"/>
            <w:vAlign w:val="center"/>
          </w:tcPr>
          <w:p w14:paraId="10F1EEC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7724706F" w14:textId="7A906A6E" w:rsidR="00847E87" w:rsidRPr="00847E87" w:rsidRDefault="003D28FF"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r w:rsidR="00847E87" w:rsidRPr="00847E87">
              <w:rPr>
                <w:rFonts w:ascii="Times New Roman" w:eastAsia="Times New Roman" w:hAnsi="Times New Roman" w:cs="Times New Roman"/>
                <w:color w:val="000000"/>
              </w:rPr>
              <w:t xml:space="preserve">Диагностирование и определение основных характеристик промышленных роботов </w:t>
            </w:r>
          </w:p>
        </w:tc>
      </w:tr>
      <w:tr w:rsidR="00847E87" w:rsidRPr="00847E87" w14:paraId="56ED923C"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5D56B58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97E220F" w14:textId="6BDC7CAE"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Методы диагностирования </w:t>
            </w:r>
            <w:r w:rsidRPr="00847E87">
              <w:rPr>
                <w:rFonts w:ascii="Times New Roman" w:eastAsia="Times New Roman" w:hAnsi="Times New Roman" w:cs="Times New Roman"/>
                <w:color w:val="000000"/>
              </w:rPr>
              <w:tab/>
              <w:t xml:space="preserve">функционального диагностирования состояния промышленных роботов </w:t>
            </w:r>
          </w:p>
        </w:tc>
      </w:tr>
      <w:tr w:rsidR="00847E87" w:rsidRPr="00847E87" w14:paraId="5153673F" w14:textId="77777777" w:rsidTr="00ED2E23">
        <w:trPr>
          <w:trHeight w:val="714"/>
        </w:trPr>
        <w:tc>
          <w:tcPr>
            <w:tcW w:w="3072" w:type="dxa"/>
            <w:vMerge/>
            <w:tcBorders>
              <w:top w:val="nil"/>
              <w:left w:val="single" w:sz="3" w:space="0" w:color="000000"/>
              <w:bottom w:val="nil"/>
              <w:right w:val="single" w:sz="3" w:space="0" w:color="000000"/>
            </w:tcBorders>
            <w:shd w:val="clear" w:color="auto" w:fill="auto"/>
          </w:tcPr>
          <w:p w14:paraId="730FDA2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AFDAFF0"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Основные неисправности работы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и причины их возникновения </w:t>
            </w:r>
          </w:p>
        </w:tc>
      </w:tr>
      <w:tr w:rsidR="00847E87" w:rsidRPr="00847E87" w14:paraId="5C0BF647"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07ACCCA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68A2074" w14:textId="1E37EEDC"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Принципы </w:t>
            </w:r>
            <w:r w:rsidRPr="00847E87">
              <w:rPr>
                <w:rFonts w:ascii="Times New Roman" w:eastAsia="Times New Roman" w:hAnsi="Times New Roman" w:cs="Times New Roman"/>
                <w:color w:val="000000"/>
              </w:rPr>
              <w:tab/>
              <w:t xml:space="preserve">сервисного </w:t>
            </w:r>
            <w:r w:rsidRPr="00847E87">
              <w:rPr>
                <w:rFonts w:ascii="Times New Roman" w:eastAsia="Times New Roman" w:hAnsi="Times New Roman" w:cs="Times New Roman"/>
                <w:color w:val="000000"/>
              </w:rPr>
              <w:tab/>
              <w:t xml:space="preserve">обслуживания. </w:t>
            </w:r>
            <w:r w:rsidR="003D28FF">
              <w:rPr>
                <w:rFonts w:ascii="Times New Roman" w:eastAsia="Times New Roman" w:hAnsi="Times New Roman" w:cs="Times New Roman"/>
                <w:color w:val="000000"/>
              </w:rPr>
              <w:t xml:space="preserve"> </w:t>
            </w:r>
            <w:r w:rsidRPr="00847E87">
              <w:rPr>
                <w:rFonts w:ascii="Times New Roman" w:eastAsia="Times New Roman" w:hAnsi="Times New Roman" w:cs="Times New Roman"/>
                <w:color w:val="000000"/>
              </w:rPr>
              <w:t xml:space="preserve">Неисправности схем. </w:t>
            </w:r>
            <w:r w:rsidR="003D28FF" w:rsidRPr="00847E87">
              <w:rPr>
                <w:rFonts w:ascii="Times New Roman" w:eastAsia="Times New Roman" w:hAnsi="Times New Roman" w:cs="Times New Roman"/>
                <w:color w:val="000000"/>
              </w:rPr>
              <w:t xml:space="preserve">Методы </w:t>
            </w:r>
            <w:r w:rsidR="003D28FF">
              <w:rPr>
                <w:rFonts w:ascii="Times New Roman" w:eastAsia="Times New Roman" w:hAnsi="Times New Roman" w:cs="Times New Roman"/>
                <w:color w:val="000000"/>
              </w:rPr>
              <w:t>поиска</w:t>
            </w:r>
            <w:r w:rsidRPr="00847E87">
              <w:rPr>
                <w:rFonts w:ascii="Times New Roman" w:eastAsia="Times New Roman" w:hAnsi="Times New Roman" w:cs="Times New Roman"/>
                <w:color w:val="000000"/>
              </w:rPr>
              <w:t xml:space="preserve"> неисправностей </w:t>
            </w:r>
          </w:p>
        </w:tc>
      </w:tr>
      <w:tr w:rsidR="00847E87" w:rsidRPr="00847E87" w14:paraId="4DB2ACB0"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51F3F07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26EC2E23" w14:textId="0902FBD1" w:rsidR="00847E87" w:rsidRPr="00847E87" w:rsidRDefault="00847E87" w:rsidP="003D28FF">
            <w:pPr>
              <w:spacing w:after="15"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Стендовая аппаратура. Функциональный состав аппаратуры. </w:t>
            </w:r>
            <w:proofErr w:type="spellStart"/>
            <w:r w:rsidRPr="00847E87">
              <w:rPr>
                <w:rFonts w:ascii="Times New Roman" w:eastAsia="Times New Roman" w:hAnsi="Times New Roman" w:cs="Times New Roman"/>
                <w:color w:val="000000"/>
                <w:lang w:val="en-US"/>
              </w:rPr>
              <w:t>Режимы</w:t>
            </w:r>
            <w:proofErr w:type="spellEnd"/>
            <w:r w:rsidRPr="00847E87">
              <w:rPr>
                <w:rFonts w:ascii="Times New Roman" w:eastAsia="Times New Roman" w:hAnsi="Times New Roman" w:cs="Times New Roman"/>
                <w:color w:val="000000"/>
                <w:lang w:val="en-US"/>
              </w:rPr>
              <w:t xml:space="preserve"> работы. </w:t>
            </w:r>
            <w:proofErr w:type="spellStart"/>
            <w:r w:rsidRPr="00847E87">
              <w:rPr>
                <w:rFonts w:ascii="Times New Roman" w:eastAsia="Times New Roman" w:hAnsi="Times New Roman" w:cs="Times New Roman"/>
                <w:color w:val="000000"/>
                <w:lang w:val="en-US"/>
              </w:rPr>
              <w:t>Контролируемые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параметры</w:t>
            </w:r>
            <w:proofErr w:type="spellEnd"/>
            <w:r w:rsidRPr="00847E87">
              <w:rPr>
                <w:rFonts w:ascii="Times New Roman" w:eastAsia="Times New Roman" w:hAnsi="Times New Roman" w:cs="Times New Roman"/>
                <w:color w:val="000000"/>
                <w:lang w:val="en-US"/>
              </w:rPr>
              <w:t xml:space="preserve"> </w:t>
            </w:r>
          </w:p>
        </w:tc>
      </w:tr>
      <w:tr w:rsidR="00847E87" w:rsidRPr="00847E87" w14:paraId="352DCFD8" w14:textId="77777777" w:rsidTr="00ED2E23">
        <w:trPr>
          <w:trHeight w:val="480"/>
        </w:trPr>
        <w:tc>
          <w:tcPr>
            <w:tcW w:w="3072" w:type="dxa"/>
            <w:vMerge/>
            <w:tcBorders>
              <w:top w:val="nil"/>
              <w:left w:val="single" w:sz="3" w:space="0" w:color="000000"/>
              <w:bottom w:val="nil"/>
              <w:right w:val="single" w:sz="3" w:space="0" w:color="000000"/>
            </w:tcBorders>
            <w:shd w:val="clear" w:color="auto" w:fill="auto"/>
          </w:tcPr>
          <w:p w14:paraId="5A97A9B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205698BA"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Построение технологической карты проверки и наладки средств измерений </w:t>
            </w:r>
          </w:p>
        </w:tc>
      </w:tr>
      <w:tr w:rsidR="00847E87" w:rsidRPr="00847E87" w14:paraId="271EBF1D" w14:textId="77777777" w:rsidTr="00ED2E23">
        <w:trPr>
          <w:trHeight w:val="479"/>
        </w:trPr>
        <w:tc>
          <w:tcPr>
            <w:tcW w:w="3072" w:type="dxa"/>
            <w:vMerge/>
            <w:tcBorders>
              <w:top w:val="nil"/>
              <w:left w:val="single" w:sz="3" w:space="0" w:color="000000"/>
              <w:bottom w:val="nil"/>
              <w:right w:val="single" w:sz="3" w:space="0" w:color="000000"/>
            </w:tcBorders>
            <w:shd w:val="clear" w:color="auto" w:fill="auto"/>
          </w:tcPr>
          <w:p w14:paraId="398B54C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4AB9FC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силовых установок элементов РК на основе ДВС </w:t>
            </w:r>
          </w:p>
        </w:tc>
      </w:tr>
      <w:tr w:rsidR="00847E87" w:rsidRPr="00847E87" w14:paraId="258F0A09"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6196792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0E45C479" w14:textId="78103E8E" w:rsidR="00847E87" w:rsidRPr="00847E87" w:rsidRDefault="00847E87" w:rsidP="003D28FF">
            <w:pPr>
              <w:spacing w:after="10"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Диагностирование приборов топливной аппаратуры ДВС, ДВС базовых </w:t>
            </w:r>
            <w:proofErr w:type="spellStart"/>
            <w:r w:rsidRPr="00847E87">
              <w:rPr>
                <w:rFonts w:ascii="Times New Roman" w:eastAsia="Times New Roman" w:hAnsi="Times New Roman" w:cs="Times New Roman"/>
                <w:color w:val="000000"/>
              </w:rPr>
              <w:t>машинроботов</w:t>
            </w:r>
            <w:proofErr w:type="spellEnd"/>
            <w:r w:rsidRPr="00847E87">
              <w:rPr>
                <w:rFonts w:ascii="Times New Roman" w:eastAsia="Times New Roman" w:hAnsi="Times New Roman" w:cs="Times New Roman"/>
                <w:color w:val="000000"/>
              </w:rPr>
              <w:t xml:space="preserve"> </w:t>
            </w:r>
          </w:p>
        </w:tc>
      </w:tr>
      <w:tr w:rsidR="00847E87" w:rsidRPr="00847E87" w14:paraId="59504624" w14:textId="77777777" w:rsidTr="00ED2E23">
        <w:trPr>
          <w:trHeight w:val="480"/>
        </w:trPr>
        <w:tc>
          <w:tcPr>
            <w:tcW w:w="3072" w:type="dxa"/>
            <w:vMerge/>
            <w:tcBorders>
              <w:top w:val="nil"/>
              <w:left w:val="single" w:sz="3" w:space="0" w:color="000000"/>
              <w:bottom w:val="nil"/>
              <w:right w:val="single" w:sz="3" w:space="0" w:color="000000"/>
            </w:tcBorders>
            <w:shd w:val="clear" w:color="auto" w:fill="auto"/>
          </w:tcPr>
          <w:p w14:paraId="7B80B7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636A477"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дизельных ДВС по качеству отработавших газов </w:t>
            </w:r>
          </w:p>
        </w:tc>
      </w:tr>
      <w:tr w:rsidR="00847E87" w:rsidRPr="00847E87" w14:paraId="00DF8C44" w14:textId="77777777" w:rsidTr="00ED2E23">
        <w:trPr>
          <w:trHeight w:val="480"/>
        </w:trPr>
        <w:tc>
          <w:tcPr>
            <w:tcW w:w="3072" w:type="dxa"/>
            <w:vMerge/>
            <w:tcBorders>
              <w:top w:val="nil"/>
              <w:left w:val="single" w:sz="3" w:space="0" w:color="000000"/>
              <w:bottom w:val="single" w:sz="3" w:space="0" w:color="000000"/>
              <w:right w:val="single" w:sz="3" w:space="0" w:color="000000"/>
            </w:tcBorders>
            <w:shd w:val="clear" w:color="auto" w:fill="auto"/>
          </w:tcPr>
          <w:p w14:paraId="779FB5E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7033736A"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Диагностирования гидравлических приводов машин-роботов </w:t>
            </w:r>
          </w:p>
        </w:tc>
      </w:tr>
    </w:tbl>
    <w:p w14:paraId="1B14CFC4"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4" w:type="dxa"/>
        </w:tblCellMar>
        <w:tblLook w:val="04A0" w:firstRow="1" w:lastRow="0" w:firstColumn="1" w:lastColumn="0" w:noHBand="0" w:noVBand="1"/>
      </w:tblPr>
      <w:tblGrid>
        <w:gridCol w:w="3069"/>
        <w:gridCol w:w="7279"/>
      </w:tblGrid>
      <w:tr w:rsidR="00847E87" w:rsidRPr="00847E87" w14:paraId="376AE016" w14:textId="77777777" w:rsidTr="00ED2E23">
        <w:trPr>
          <w:trHeight w:val="478"/>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vAlign w:val="bottom"/>
          </w:tcPr>
          <w:p w14:paraId="648961BC"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F457A1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механических передач элементов РК </w:t>
            </w:r>
          </w:p>
        </w:tc>
      </w:tr>
      <w:tr w:rsidR="00847E87" w:rsidRPr="00847E87" w14:paraId="02AC49AA" w14:textId="77777777" w:rsidTr="00ED2E23">
        <w:trPr>
          <w:trHeight w:val="244"/>
        </w:trPr>
        <w:tc>
          <w:tcPr>
            <w:tcW w:w="3069" w:type="dxa"/>
            <w:vMerge/>
            <w:tcBorders>
              <w:top w:val="nil"/>
              <w:left w:val="single" w:sz="3" w:space="0" w:color="000000"/>
              <w:bottom w:val="single" w:sz="3" w:space="0" w:color="000000"/>
              <w:right w:val="single" w:sz="3" w:space="0" w:color="000000"/>
            </w:tcBorders>
            <w:shd w:val="clear" w:color="auto" w:fill="auto"/>
          </w:tcPr>
          <w:p w14:paraId="1A238A4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0F589B44"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7BA66B" w14:textId="55492C6F"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07B4B9C7" w14:textId="77777777" w:rsidTr="00ED2E23">
        <w:trPr>
          <w:trHeight w:val="244"/>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692BCBA" w14:textId="77777777" w:rsidR="00847E87" w:rsidRPr="00847E87" w:rsidRDefault="00847E87" w:rsidP="00847E87">
            <w:pPr>
              <w:spacing w:after="17" w:line="259" w:lineRule="auto"/>
              <w:ind w:right="3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1.6. </w:t>
            </w:r>
          </w:p>
          <w:p w14:paraId="665EE75D"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Материально-техническое обеспечение </w:t>
            </w:r>
          </w:p>
          <w:p w14:paraId="61DEC9AD" w14:textId="595AFC91" w:rsidR="00847E87" w:rsidRPr="00847E87" w:rsidRDefault="00B065B2"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lastRenderedPageBreak/>
              <w:t>робот технологических</w:t>
            </w:r>
            <w:r w:rsidR="00847E87" w:rsidRPr="00847E87">
              <w:rPr>
                <w:rFonts w:ascii="Times New Roman" w:eastAsia="Times New Roman" w:hAnsi="Times New Roman" w:cs="Times New Roman"/>
                <w:b/>
                <w:color w:val="000000"/>
              </w:rPr>
              <w:t xml:space="preserve"> комплексов </w:t>
            </w: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AEBEB75"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lastRenderedPageBreak/>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622E1DD6" w14:textId="77777777" w:rsidTr="00ED2E23">
        <w:trPr>
          <w:trHeight w:val="479"/>
        </w:trPr>
        <w:tc>
          <w:tcPr>
            <w:tcW w:w="3069" w:type="dxa"/>
            <w:vMerge/>
            <w:tcBorders>
              <w:top w:val="nil"/>
              <w:left w:val="single" w:sz="3" w:space="0" w:color="000000"/>
              <w:bottom w:val="nil"/>
              <w:right w:val="single" w:sz="3" w:space="0" w:color="000000"/>
            </w:tcBorders>
            <w:shd w:val="clear" w:color="auto" w:fill="auto"/>
          </w:tcPr>
          <w:p w14:paraId="3B47CBB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C5E8C03"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технических эксплуатационных материалов элементов для РК. Виды и классификация моторных топлив для элементов РК </w:t>
            </w:r>
          </w:p>
        </w:tc>
      </w:tr>
      <w:tr w:rsidR="00847E87" w:rsidRPr="00847E87" w14:paraId="4D199A3D" w14:textId="77777777" w:rsidTr="00ED2E23">
        <w:trPr>
          <w:trHeight w:val="713"/>
        </w:trPr>
        <w:tc>
          <w:tcPr>
            <w:tcW w:w="3069" w:type="dxa"/>
            <w:vMerge/>
            <w:tcBorders>
              <w:top w:val="nil"/>
              <w:left w:val="single" w:sz="3" w:space="0" w:color="000000"/>
              <w:bottom w:val="nil"/>
              <w:right w:val="single" w:sz="3" w:space="0" w:color="000000"/>
            </w:tcBorders>
            <w:shd w:val="clear" w:color="auto" w:fill="auto"/>
          </w:tcPr>
          <w:p w14:paraId="1E3B9747"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6F272DEC" w14:textId="0F5F38D9" w:rsidR="00847E87" w:rsidRPr="00847E87" w:rsidRDefault="00847E87" w:rsidP="00847E87">
            <w:pPr>
              <w:spacing w:line="259" w:lineRule="auto"/>
              <w:ind w:right="37"/>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Виды и классификация смазочных, охлаждающих, пусковых, защитных материалов для элементов РК. </w:t>
            </w:r>
            <w:proofErr w:type="spellStart"/>
            <w:r w:rsidRPr="00847E87">
              <w:rPr>
                <w:rFonts w:ascii="Times New Roman" w:eastAsia="Times New Roman" w:hAnsi="Times New Roman" w:cs="Times New Roman"/>
                <w:color w:val="000000"/>
                <w:lang w:val="en-US"/>
              </w:rPr>
              <w:t>Виды</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классификация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рабочих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жидкостей</w:t>
            </w:r>
            <w:proofErr w:type="spellEnd"/>
            <w:r w:rsidRPr="00847E87">
              <w:rPr>
                <w:rFonts w:ascii="Times New Roman" w:eastAsia="Times New Roman" w:hAnsi="Times New Roman" w:cs="Times New Roman"/>
                <w:color w:val="000000"/>
                <w:lang w:val="en-US"/>
              </w:rPr>
              <w:t xml:space="preserve"> </w:t>
            </w:r>
            <w:proofErr w:type="spellStart"/>
            <w:r w:rsidR="00B065B2" w:rsidRPr="00847E87">
              <w:rPr>
                <w:rFonts w:ascii="Times New Roman" w:eastAsia="Times New Roman" w:hAnsi="Times New Roman" w:cs="Times New Roman"/>
                <w:color w:val="000000"/>
                <w:lang w:val="en-US"/>
              </w:rPr>
              <w:t>гидравлические</w:t>
            </w:r>
            <w:proofErr w:type="spellEnd"/>
            <w:r w:rsidRPr="00847E87">
              <w:rPr>
                <w:rFonts w:ascii="Times New Roman" w:eastAsia="Times New Roman" w:hAnsi="Times New Roman" w:cs="Times New Roman"/>
                <w:color w:val="000000"/>
                <w:lang w:val="en-US"/>
              </w:rPr>
              <w:t xml:space="preserve"> систем </w:t>
            </w:r>
            <w:proofErr w:type="spellStart"/>
            <w:r w:rsidRPr="00847E87">
              <w:rPr>
                <w:rFonts w:ascii="Times New Roman" w:eastAsia="Times New Roman" w:hAnsi="Times New Roman" w:cs="Times New Roman"/>
                <w:color w:val="000000"/>
                <w:lang w:val="en-US"/>
              </w:rPr>
              <w:t>элементов</w:t>
            </w:r>
            <w:proofErr w:type="spellEnd"/>
            <w:r w:rsidRPr="00847E87">
              <w:rPr>
                <w:rFonts w:ascii="Times New Roman" w:eastAsia="Times New Roman" w:hAnsi="Times New Roman" w:cs="Times New Roman"/>
                <w:color w:val="000000"/>
                <w:lang w:val="en-US"/>
              </w:rPr>
              <w:t xml:space="preserve"> РК </w:t>
            </w:r>
          </w:p>
        </w:tc>
      </w:tr>
      <w:tr w:rsidR="00847E87" w:rsidRPr="00847E87" w14:paraId="073D50A2" w14:textId="77777777" w:rsidTr="00ED2E23">
        <w:trPr>
          <w:trHeight w:val="478"/>
        </w:trPr>
        <w:tc>
          <w:tcPr>
            <w:tcW w:w="3069" w:type="dxa"/>
            <w:vMerge/>
            <w:tcBorders>
              <w:top w:val="nil"/>
              <w:left w:val="single" w:sz="3" w:space="0" w:color="000000"/>
              <w:bottom w:val="nil"/>
              <w:right w:val="single" w:sz="3" w:space="0" w:color="000000"/>
            </w:tcBorders>
            <w:shd w:val="clear" w:color="auto" w:fill="auto"/>
          </w:tcPr>
          <w:p w14:paraId="6A3EF86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0CCBF331"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Оборудование и элементная база РК в соответствии с заданием и требованием технической документации </w:t>
            </w:r>
          </w:p>
        </w:tc>
      </w:tr>
      <w:tr w:rsidR="00847E87" w:rsidRPr="00847E87" w14:paraId="380C898C" w14:textId="77777777" w:rsidTr="00ED2E23">
        <w:trPr>
          <w:trHeight w:val="476"/>
        </w:trPr>
        <w:tc>
          <w:tcPr>
            <w:tcW w:w="3069" w:type="dxa"/>
            <w:vMerge/>
            <w:tcBorders>
              <w:top w:val="nil"/>
              <w:left w:val="single" w:sz="3" w:space="0" w:color="000000"/>
              <w:bottom w:val="nil"/>
              <w:right w:val="single" w:sz="3" w:space="0" w:color="000000"/>
            </w:tcBorders>
            <w:shd w:val="clear" w:color="auto" w:fill="auto"/>
          </w:tcPr>
          <w:p w14:paraId="564B024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E9D6A87"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годовой потребности дизельного топлива на работу элементов РК </w:t>
            </w:r>
          </w:p>
        </w:tc>
      </w:tr>
      <w:tr w:rsidR="00847E87" w:rsidRPr="00847E87" w14:paraId="54BAABAC" w14:textId="77777777" w:rsidTr="00ED2E23">
        <w:trPr>
          <w:trHeight w:val="713"/>
        </w:trPr>
        <w:tc>
          <w:tcPr>
            <w:tcW w:w="3069" w:type="dxa"/>
            <w:vMerge/>
            <w:tcBorders>
              <w:top w:val="nil"/>
              <w:left w:val="single" w:sz="3" w:space="0" w:color="000000"/>
              <w:bottom w:val="nil"/>
              <w:right w:val="single" w:sz="3" w:space="0" w:color="000000"/>
            </w:tcBorders>
            <w:shd w:val="clear" w:color="auto" w:fill="auto"/>
          </w:tcPr>
          <w:p w14:paraId="540584C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6D82F9EB"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годовой потребности рабочей жидкости гидросистем машин с учетом поэлементных затрат на работу элементов РК </w:t>
            </w:r>
          </w:p>
        </w:tc>
      </w:tr>
      <w:tr w:rsidR="00847E87" w:rsidRPr="00847E87" w14:paraId="3FCC8F7C" w14:textId="77777777" w:rsidTr="00ED2E23">
        <w:trPr>
          <w:trHeight w:val="713"/>
        </w:trPr>
        <w:tc>
          <w:tcPr>
            <w:tcW w:w="3069" w:type="dxa"/>
            <w:vMerge/>
            <w:tcBorders>
              <w:top w:val="nil"/>
              <w:left w:val="single" w:sz="3" w:space="0" w:color="000000"/>
              <w:bottom w:val="nil"/>
              <w:right w:val="single" w:sz="3" w:space="0" w:color="000000"/>
            </w:tcBorders>
            <w:shd w:val="clear" w:color="auto" w:fill="auto"/>
            <w:vAlign w:val="center"/>
          </w:tcPr>
          <w:p w14:paraId="1858D6B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C8119EE"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планируемой потребности электроэнергии на работу элементов РК грузоподъемного назначения </w:t>
            </w:r>
          </w:p>
        </w:tc>
      </w:tr>
      <w:tr w:rsidR="00847E87" w:rsidRPr="00847E87" w14:paraId="335A578B" w14:textId="77777777" w:rsidTr="00ED2E23">
        <w:trPr>
          <w:trHeight w:val="244"/>
        </w:trPr>
        <w:tc>
          <w:tcPr>
            <w:tcW w:w="3069" w:type="dxa"/>
            <w:vMerge/>
            <w:tcBorders>
              <w:top w:val="nil"/>
              <w:left w:val="single" w:sz="3" w:space="0" w:color="000000"/>
              <w:bottom w:val="single" w:sz="3" w:space="0" w:color="000000"/>
              <w:right w:val="single" w:sz="3" w:space="0" w:color="000000"/>
            </w:tcBorders>
            <w:shd w:val="clear" w:color="auto" w:fill="auto"/>
          </w:tcPr>
          <w:p w14:paraId="25A96197"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2CE5C1EA"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1193A7" w14:textId="054D02E8"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40687E6" w14:textId="77777777" w:rsidTr="00ED2E23">
        <w:trPr>
          <w:trHeight w:val="244"/>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ECE56FF" w14:textId="77777777" w:rsidR="00847E87" w:rsidRPr="00847E87" w:rsidRDefault="00847E87" w:rsidP="00847E87">
            <w:pPr>
              <w:spacing w:line="259" w:lineRule="auto"/>
              <w:ind w:left="20" w:right="53" w:firstLine="8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2.1. Общие сведения о станочных приспособлениях и технологической оснастке </w:t>
            </w: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5CEC65B4"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3DB2290" w14:textId="77777777" w:rsidTr="00ED2E23">
        <w:trPr>
          <w:trHeight w:val="1182"/>
        </w:trPr>
        <w:tc>
          <w:tcPr>
            <w:tcW w:w="3069" w:type="dxa"/>
            <w:vMerge/>
            <w:tcBorders>
              <w:top w:val="nil"/>
              <w:left w:val="single" w:sz="3" w:space="0" w:color="000000"/>
              <w:bottom w:val="nil"/>
              <w:right w:val="single" w:sz="3" w:space="0" w:color="000000"/>
            </w:tcBorders>
            <w:shd w:val="clear" w:color="auto" w:fill="auto"/>
          </w:tcPr>
          <w:p w14:paraId="399876C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291132EB"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приспособлений и их классификация по назначению, по их применяемости на различных станках, по степени универсальности и другим признакам. Основные принципы выбора приспособлений для единичного, серийного и массового производства. Основные конструктивные элементы приспособлений для станков с ЧПУ и обрабатывающих центров </w:t>
            </w:r>
          </w:p>
        </w:tc>
      </w:tr>
      <w:tr w:rsidR="00847E87" w:rsidRPr="00847E87" w14:paraId="182680F3" w14:textId="77777777" w:rsidTr="00ED2E23">
        <w:trPr>
          <w:trHeight w:val="945"/>
        </w:trPr>
        <w:tc>
          <w:tcPr>
            <w:tcW w:w="3069" w:type="dxa"/>
            <w:vMerge/>
            <w:tcBorders>
              <w:top w:val="nil"/>
              <w:left w:val="single" w:sz="3" w:space="0" w:color="000000"/>
              <w:bottom w:val="nil"/>
              <w:right w:val="single" w:sz="3" w:space="0" w:color="000000"/>
            </w:tcBorders>
            <w:shd w:val="clear" w:color="auto" w:fill="auto"/>
          </w:tcPr>
          <w:p w14:paraId="58C9A2D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A78D23E" w14:textId="77777777" w:rsidR="00847E87" w:rsidRPr="00847E87" w:rsidRDefault="00847E87" w:rsidP="00847E87">
            <w:pPr>
              <w:spacing w:line="259" w:lineRule="auto"/>
              <w:ind w:right="39"/>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Базирование заготовок. Поверхности и базы обрабатываемой детали. Базирование заготовок в приспособлениях, правило шести точек. Принципы базирования, особенности базирования заготовок, обрабатываемых на станках с ЧПУ. </w:t>
            </w:r>
            <w:proofErr w:type="spellStart"/>
            <w:r w:rsidRPr="00847E87">
              <w:rPr>
                <w:rFonts w:ascii="Times New Roman" w:eastAsia="Times New Roman" w:hAnsi="Times New Roman" w:cs="Times New Roman"/>
                <w:color w:val="000000"/>
                <w:lang w:val="en-US"/>
              </w:rPr>
              <w:t>Погрешности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базирования</w:t>
            </w:r>
            <w:proofErr w:type="spellEnd"/>
            <w:r w:rsidRPr="00847E87">
              <w:rPr>
                <w:rFonts w:ascii="Times New Roman" w:eastAsia="Times New Roman" w:hAnsi="Times New Roman" w:cs="Times New Roman"/>
                <w:color w:val="000000"/>
                <w:lang w:val="en-US"/>
              </w:rPr>
              <w:t xml:space="preserve"> </w:t>
            </w:r>
          </w:p>
        </w:tc>
      </w:tr>
      <w:tr w:rsidR="00847E87" w:rsidRPr="00847E87" w14:paraId="6C0C7722" w14:textId="77777777" w:rsidTr="00ED2E23">
        <w:trPr>
          <w:trHeight w:val="478"/>
        </w:trPr>
        <w:tc>
          <w:tcPr>
            <w:tcW w:w="3069" w:type="dxa"/>
            <w:vMerge/>
            <w:tcBorders>
              <w:top w:val="nil"/>
              <w:left w:val="single" w:sz="3" w:space="0" w:color="000000"/>
              <w:bottom w:val="nil"/>
              <w:right w:val="single" w:sz="3" w:space="0" w:color="000000"/>
            </w:tcBorders>
            <w:shd w:val="clear" w:color="auto" w:fill="auto"/>
          </w:tcPr>
          <w:p w14:paraId="182D976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59BABDB4"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и обоснование схемы базирования заготовки в приспособлении </w:t>
            </w:r>
          </w:p>
        </w:tc>
      </w:tr>
    </w:tbl>
    <w:p w14:paraId="233516B5" w14:textId="77777777" w:rsidR="00847E87" w:rsidRPr="00836A19"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6" w:type="dxa"/>
        </w:tblCellMar>
        <w:tblLook w:val="04A0" w:firstRow="1" w:lastRow="0" w:firstColumn="1" w:lastColumn="0" w:noHBand="0" w:noVBand="1"/>
      </w:tblPr>
      <w:tblGrid>
        <w:gridCol w:w="2953"/>
        <w:gridCol w:w="7395"/>
      </w:tblGrid>
      <w:tr w:rsidR="00847E87" w:rsidRPr="00847E87" w14:paraId="5C91F858" w14:textId="77777777" w:rsidTr="00ED2E23">
        <w:trPr>
          <w:trHeight w:val="479"/>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1169F3" w14:textId="77777777" w:rsidR="00847E87" w:rsidRPr="00836A19"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31A8CA1" w14:textId="68FE3D8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w:t>
            </w:r>
            <w:r w:rsidRPr="00847E87">
              <w:rPr>
                <w:rFonts w:ascii="Times New Roman" w:eastAsia="Times New Roman" w:hAnsi="Times New Roman" w:cs="Times New Roman"/>
                <w:color w:val="000000"/>
              </w:rPr>
              <w:tab/>
              <w:t xml:space="preserve">схем </w:t>
            </w:r>
            <w:r w:rsidRPr="00847E87">
              <w:rPr>
                <w:rFonts w:ascii="Times New Roman" w:eastAsia="Times New Roman" w:hAnsi="Times New Roman" w:cs="Times New Roman"/>
                <w:color w:val="000000"/>
              </w:rPr>
              <w:tab/>
              <w:t xml:space="preserve">базирования </w:t>
            </w:r>
            <w:r w:rsidRPr="00847E87">
              <w:rPr>
                <w:rFonts w:ascii="Times New Roman" w:eastAsia="Times New Roman" w:hAnsi="Times New Roman" w:cs="Times New Roman"/>
                <w:color w:val="000000"/>
              </w:rPr>
              <w:tab/>
              <w:t xml:space="preserve">заготовок. </w:t>
            </w:r>
            <w:r w:rsidRPr="00847E87">
              <w:rPr>
                <w:rFonts w:ascii="Times New Roman" w:eastAsia="Times New Roman" w:hAnsi="Times New Roman" w:cs="Times New Roman"/>
                <w:color w:val="000000"/>
              </w:rPr>
              <w:tab/>
              <w:t xml:space="preserve">Принципы установки </w:t>
            </w:r>
            <w:r w:rsidRPr="00847E87">
              <w:rPr>
                <w:rFonts w:ascii="Times New Roman" w:eastAsia="Times New Roman" w:hAnsi="Times New Roman" w:cs="Times New Roman"/>
                <w:color w:val="000000"/>
              </w:rPr>
              <w:tab/>
              <w:t xml:space="preserve">заготовок </w:t>
            </w:r>
            <w:r w:rsidRPr="00847E87">
              <w:rPr>
                <w:rFonts w:ascii="Times New Roman" w:eastAsia="Times New Roman" w:hAnsi="Times New Roman" w:cs="Times New Roman"/>
                <w:color w:val="000000"/>
              </w:rPr>
              <w:tab/>
              <w:t xml:space="preserve">в приспособлениях </w:t>
            </w:r>
          </w:p>
        </w:tc>
      </w:tr>
      <w:tr w:rsidR="00847E87" w:rsidRPr="00847E87" w14:paraId="79AA5700"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66F12B8C"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1F22DA1"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7350B12F" w14:textId="542BDE0B"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схем базирования заготовок. Основные положения теории базирования </w:t>
            </w:r>
          </w:p>
        </w:tc>
      </w:tr>
      <w:tr w:rsidR="00847E87" w:rsidRPr="00847E87" w14:paraId="567BAEAF"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16D88FD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67BCD3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схем базирования заготовок. Расчет погрешности базирования заготовки в приспособлении </w:t>
            </w:r>
          </w:p>
        </w:tc>
      </w:tr>
      <w:tr w:rsidR="00847E87" w:rsidRPr="00847E87" w14:paraId="69600883" w14:textId="77777777" w:rsidTr="00ED2E23">
        <w:trPr>
          <w:trHeight w:val="712"/>
        </w:trPr>
        <w:tc>
          <w:tcPr>
            <w:tcW w:w="2953" w:type="dxa"/>
            <w:vMerge/>
            <w:tcBorders>
              <w:top w:val="nil"/>
              <w:left w:val="single" w:sz="3" w:space="0" w:color="000000"/>
              <w:bottom w:val="nil"/>
              <w:right w:val="single" w:sz="3" w:space="0" w:color="000000"/>
            </w:tcBorders>
            <w:shd w:val="clear" w:color="auto" w:fill="auto"/>
          </w:tcPr>
          <w:p w14:paraId="61E9604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B2C9BC1"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установочных элементов, назначение их </w:t>
            </w:r>
            <w:proofErr w:type="spellStart"/>
            <w:r w:rsidRPr="00847E87">
              <w:rPr>
                <w:rFonts w:ascii="Times New Roman" w:eastAsia="Times New Roman" w:hAnsi="Times New Roman" w:cs="Times New Roman"/>
                <w:color w:val="000000"/>
              </w:rPr>
              <w:t>точностных</w:t>
            </w:r>
            <w:proofErr w:type="spellEnd"/>
            <w:r w:rsidRPr="00847E87">
              <w:rPr>
                <w:rFonts w:ascii="Times New Roman" w:eastAsia="Times New Roman" w:hAnsi="Times New Roman" w:cs="Times New Roman"/>
                <w:color w:val="000000"/>
              </w:rPr>
              <w:t xml:space="preserve"> параметров. Типовые схемы установки заготовок в приспособлениях </w:t>
            </w:r>
          </w:p>
        </w:tc>
      </w:tr>
      <w:tr w:rsidR="00847E87" w:rsidRPr="00847E87" w14:paraId="7C67EEA5"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24337BC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70C42B6"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установочных элементов, назначение их </w:t>
            </w:r>
            <w:proofErr w:type="spellStart"/>
            <w:r w:rsidRPr="00847E87">
              <w:rPr>
                <w:rFonts w:ascii="Times New Roman" w:eastAsia="Times New Roman" w:hAnsi="Times New Roman" w:cs="Times New Roman"/>
                <w:color w:val="000000"/>
              </w:rPr>
              <w:t>точностных</w:t>
            </w:r>
            <w:proofErr w:type="spellEnd"/>
            <w:r w:rsidRPr="00847E87">
              <w:rPr>
                <w:rFonts w:ascii="Times New Roman" w:eastAsia="Times New Roman" w:hAnsi="Times New Roman" w:cs="Times New Roman"/>
                <w:color w:val="000000"/>
              </w:rPr>
              <w:t xml:space="preserve"> параметров. Конструкции установочных элементов </w:t>
            </w:r>
          </w:p>
        </w:tc>
      </w:tr>
      <w:tr w:rsidR="00847E87" w:rsidRPr="00847E87" w14:paraId="071F1031"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3A3B286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9D6BEF8"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ABA70" w14:textId="0E68E286"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C987BF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DBCCF70" w14:textId="77777777" w:rsidR="00847E87" w:rsidRPr="00847E87" w:rsidRDefault="00847E87" w:rsidP="00847E87">
            <w:pPr>
              <w:spacing w:line="259" w:lineRule="auto"/>
              <w:ind w:right="31"/>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2.2. </w:t>
            </w:r>
          </w:p>
          <w:p w14:paraId="5F6ED8E6" w14:textId="77777777" w:rsidR="00847E87" w:rsidRPr="00847E87" w:rsidRDefault="00847E87" w:rsidP="00847E87">
            <w:pPr>
              <w:spacing w:line="259" w:lineRule="auto"/>
              <w:ind w:firstLine="2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Классификация и конструкции установочных элементов приспособлений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A83C7E5"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3E8569A5" w14:textId="77777777" w:rsidTr="00ED2E23">
        <w:trPr>
          <w:trHeight w:val="1654"/>
        </w:trPr>
        <w:tc>
          <w:tcPr>
            <w:tcW w:w="2953" w:type="dxa"/>
            <w:vMerge/>
            <w:tcBorders>
              <w:top w:val="nil"/>
              <w:left w:val="single" w:sz="3" w:space="0" w:color="000000"/>
              <w:bottom w:val="nil"/>
              <w:right w:val="single" w:sz="3" w:space="0" w:color="000000"/>
            </w:tcBorders>
            <w:shd w:val="clear" w:color="auto" w:fill="auto"/>
          </w:tcPr>
          <w:p w14:paraId="30D7F85D"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85FCE97" w14:textId="77777777" w:rsidR="00847E87" w:rsidRPr="00847E87" w:rsidRDefault="00847E87" w:rsidP="00847E87">
            <w:pPr>
              <w:spacing w:line="259" w:lineRule="auto"/>
              <w:ind w:right="36"/>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установочным элементам приспособлений. Материал для их изготовления. Классификация установочных элементов приспособлений. Основные плоскостные опоры, их устройство и работа. Элементы приспособлений для установки заготовок по наружным цилиндрическим поверхностям, отверстию, центровым гнездам. Элементы приспособлений одновременно по нескольким поверхностям. Графическое изображение установочных устройств по ГОСТу. </w:t>
            </w:r>
            <w:proofErr w:type="spellStart"/>
            <w:r w:rsidRPr="00847E87">
              <w:rPr>
                <w:rFonts w:ascii="Times New Roman" w:eastAsia="Times New Roman" w:hAnsi="Times New Roman" w:cs="Times New Roman"/>
                <w:color w:val="000000"/>
                <w:lang w:val="en-US"/>
              </w:rPr>
              <w:t>Погрешности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установки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заготовки</w:t>
            </w:r>
            <w:proofErr w:type="spellEnd"/>
            <w:r w:rsidRPr="00847E87">
              <w:rPr>
                <w:rFonts w:ascii="Times New Roman" w:eastAsia="Times New Roman" w:hAnsi="Times New Roman" w:cs="Times New Roman"/>
                <w:color w:val="000000"/>
                <w:lang w:val="en-US"/>
              </w:rPr>
              <w:t xml:space="preserve"> </w:t>
            </w:r>
          </w:p>
        </w:tc>
      </w:tr>
      <w:tr w:rsidR="00847E87" w:rsidRPr="00847E87" w14:paraId="0D1AF3F9"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1F32C34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ACD329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размера срезанного установочного пальца </w:t>
            </w:r>
          </w:p>
        </w:tc>
      </w:tr>
      <w:tr w:rsidR="00847E87" w:rsidRPr="00847E87" w14:paraId="0F52766B"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5E0E498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076F99B"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Прочностные расчеты деталей приспособления </w:t>
            </w:r>
          </w:p>
        </w:tc>
      </w:tr>
      <w:tr w:rsidR="00847E87" w:rsidRPr="00847E87" w14:paraId="37BB46A7" w14:textId="77777777" w:rsidTr="00ED2E23">
        <w:trPr>
          <w:trHeight w:val="246"/>
        </w:trPr>
        <w:tc>
          <w:tcPr>
            <w:tcW w:w="2953" w:type="dxa"/>
            <w:vMerge/>
            <w:tcBorders>
              <w:top w:val="nil"/>
              <w:left w:val="single" w:sz="3" w:space="0" w:color="000000"/>
              <w:bottom w:val="single" w:sz="3" w:space="0" w:color="000000"/>
              <w:right w:val="single" w:sz="3" w:space="0" w:color="000000"/>
            </w:tcBorders>
            <w:shd w:val="clear" w:color="auto" w:fill="auto"/>
          </w:tcPr>
          <w:p w14:paraId="6995A8C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5FA0FB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79E10C" w14:textId="053A327C"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FB948BF"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6923E79" w14:textId="77777777" w:rsidR="00847E87" w:rsidRPr="00847E87" w:rsidRDefault="00847E87" w:rsidP="00847E87">
            <w:pPr>
              <w:spacing w:after="17" w:line="259" w:lineRule="auto"/>
              <w:ind w:right="31"/>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Тема 2.3. </w:t>
            </w:r>
          </w:p>
          <w:p w14:paraId="53737E93" w14:textId="77777777" w:rsidR="00847E87" w:rsidRPr="00847E87" w:rsidRDefault="00847E87" w:rsidP="00847E87">
            <w:pPr>
              <w:spacing w:line="259" w:lineRule="auto"/>
              <w:ind w:right="29"/>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Зажимные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механизмы</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0CBA658"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4E1A91C2" w14:textId="77777777" w:rsidTr="00ED2E23">
        <w:trPr>
          <w:trHeight w:val="948"/>
        </w:trPr>
        <w:tc>
          <w:tcPr>
            <w:tcW w:w="2953" w:type="dxa"/>
            <w:vMerge/>
            <w:tcBorders>
              <w:top w:val="nil"/>
              <w:left w:val="single" w:sz="3" w:space="0" w:color="000000"/>
              <w:bottom w:val="nil"/>
              <w:right w:val="single" w:sz="3" w:space="0" w:color="000000"/>
            </w:tcBorders>
            <w:shd w:val="clear" w:color="auto" w:fill="auto"/>
          </w:tcPr>
          <w:p w14:paraId="3228ABDE"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D562D74"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зажимным механизмам. Приводы зажимных механизмов: ручные, механизированные, автоматизированные. Зажимы: винтовые, эксцентриковые, клиновые, гидравлические, прихваты. Расчет усилия зажима и схемы действия сил. </w:t>
            </w:r>
            <w:proofErr w:type="spellStart"/>
            <w:r w:rsidRPr="00847E87">
              <w:rPr>
                <w:rFonts w:ascii="Times New Roman" w:eastAsia="Times New Roman" w:hAnsi="Times New Roman" w:cs="Times New Roman"/>
                <w:color w:val="000000"/>
                <w:lang w:val="en-US"/>
              </w:rPr>
              <w:t>Графическое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изображение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зажимов</w:t>
            </w:r>
            <w:proofErr w:type="spellEnd"/>
            <w:r w:rsidRPr="00847E87">
              <w:rPr>
                <w:rFonts w:ascii="Times New Roman" w:eastAsia="Times New Roman" w:hAnsi="Times New Roman" w:cs="Times New Roman"/>
                <w:color w:val="000000"/>
                <w:lang w:val="en-US"/>
              </w:rPr>
              <w:t xml:space="preserve"> по </w:t>
            </w:r>
            <w:proofErr w:type="spellStart"/>
            <w:r w:rsidRPr="00847E87">
              <w:rPr>
                <w:rFonts w:ascii="Times New Roman" w:eastAsia="Times New Roman" w:hAnsi="Times New Roman" w:cs="Times New Roman"/>
                <w:color w:val="000000"/>
                <w:lang w:val="en-US"/>
              </w:rPr>
              <w:t>стандарту</w:t>
            </w:r>
            <w:proofErr w:type="spellEnd"/>
            <w:r w:rsidRPr="00847E87">
              <w:rPr>
                <w:rFonts w:ascii="Times New Roman" w:eastAsia="Times New Roman" w:hAnsi="Times New Roman" w:cs="Times New Roman"/>
                <w:color w:val="000000"/>
                <w:lang w:val="en-US"/>
              </w:rPr>
              <w:t xml:space="preserve"> </w:t>
            </w:r>
          </w:p>
        </w:tc>
      </w:tr>
      <w:tr w:rsidR="00847E87" w:rsidRPr="00847E87" w14:paraId="1DDA7F7E" w14:textId="77777777" w:rsidTr="00ED2E23">
        <w:trPr>
          <w:trHeight w:val="715"/>
        </w:trPr>
        <w:tc>
          <w:tcPr>
            <w:tcW w:w="2953" w:type="dxa"/>
            <w:vMerge/>
            <w:tcBorders>
              <w:top w:val="nil"/>
              <w:left w:val="single" w:sz="3" w:space="0" w:color="000000"/>
              <w:bottom w:val="single" w:sz="3" w:space="0" w:color="000000"/>
              <w:right w:val="single" w:sz="3" w:space="0" w:color="000000"/>
            </w:tcBorders>
            <w:shd w:val="clear" w:color="auto" w:fill="auto"/>
          </w:tcPr>
          <w:p w14:paraId="6C56986A"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BD2AA34"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2225C3EF" w14:textId="65515264"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силы закрепления заготовки в станочном приспособлении. Зажимные устройства приспособлений </w:t>
            </w:r>
          </w:p>
        </w:tc>
      </w:tr>
    </w:tbl>
    <w:p w14:paraId="6259CC2E"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5" w:type="dxa"/>
        </w:tblCellMar>
        <w:tblLook w:val="04A0" w:firstRow="1" w:lastRow="0" w:firstColumn="1" w:lastColumn="0" w:noHBand="0" w:noVBand="1"/>
      </w:tblPr>
      <w:tblGrid>
        <w:gridCol w:w="2987"/>
        <w:gridCol w:w="7361"/>
      </w:tblGrid>
      <w:tr w:rsidR="00847E87" w:rsidRPr="00847E87" w14:paraId="403E1A34" w14:textId="77777777" w:rsidTr="00ED2E23">
        <w:trPr>
          <w:trHeight w:val="726"/>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28176B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90DC4A8"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силы закрепления заготовки в станочном приспособлении. Расчет усилия закрепления </w:t>
            </w:r>
          </w:p>
        </w:tc>
      </w:tr>
      <w:tr w:rsidR="00847E87" w:rsidRPr="00847E87" w14:paraId="06434AE1" w14:textId="77777777" w:rsidTr="00ED2E23">
        <w:trPr>
          <w:trHeight w:val="488"/>
        </w:trPr>
        <w:tc>
          <w:tcPr>
            <w:tcW w:w="2987" w:type="dxa"/>
            <w:vMerge/>
            <w:tcBorders>
              <w:top w:val="nil"/>
              <w:left w:val="single" w:sz="3" w:space="0" w:color="000000"/>
              <w:bottom w:val="nil"/>
              <w:right w:val="single" w:sz="3" w:space="0" w:color="000000"/>
            </w:tcBorders>
            <w:shd w:val="clear" w:color="auto" w:fill="auto"/>
          </w:tcPr>
          <w:p w14:paraId="2980071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137018D"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усилия зажима заготовки в приспособлении </w:t>
            </w:r>
          </w:p>
        </w:tc>
      </w:tr>
      <w:tr w:rsidR="00847E87" w:rsidRPr="00847E87" w14:paraId="2303503A"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5E9C463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7F34F46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3FB4AE" w14:textId="2D90399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2DC7441"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12992D1"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2.4. </w:t>
            </w:r>
          </w:p>
          <w:p w14:paraId="42F23C4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Силовые приводы станочных приспособлений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61FF869F"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210C6878" w14:textId="77777777" w:rsidTr="00ED2E23">
        <w:trPr>
          <w:trHeight w:val="726"/>
        </w:trPr>
        <w:tc>
          <w:tcPr>
            <w:tcW w:w="2987" w:type="dxa"/>
            <w:vMerge/>
            <w:tcBorders>
              <w:top w:val="nil"/>
              <w:left w:val="single" w:sz="3" w:space="0" w:color="000000"/>
              <w:bottom w:val="nil"/>
              <w:right w:val="single" w:sz="3" w:space="0" w:color="000000"/>
            </w:tcBorders>
            <w:shd w:val="clear" w:color="auto" w:fill="auto"/>
          </w:tcPr>
          <w:p w14:paraId="7E64AA11"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76DD40D0"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Силовые приводы станочных приспособлений: назначение, принцип действия, классификация. </w:t>
            </w:r>
            <w:proofErr w:type="spellStart"/>
            <w:r w:rsidRPr="00847E87">
              <w:rPr>
                <w:rFonts w:ascii="Times New Roman" w:eastAsia="Times New Roman" w:hAnsi="Times New Roman" w:cs="Times New Roman"/>
                <w:color w:val="000000"/>
                <w:lang w:val="en-US"/>
              </w:rPr>
              <w:t>Механические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гидравлические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пневматические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приводы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станочных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приспособлений</w:t>
            </w:r>
            <w:proofErr w:type="spellEnd"/>
            <w:r w:rsidRPr="00847E87">
              <w:rPr>
                <w:rFonts w:ascii="Times New Roman" w:eastAsia="Times New Roman" w:hAnsi="Times New Roman" w:cs="Times New Roman"/>
                <w:color w:val="000000"/>
                <w:lang w:val="en-US"/>
              </w:rPr>
              <w:t xml:space="preserve"> </w:t>
            </w:r>
          </w:p>
        </w:tc>
      </w:tr>
      <w:tr w:rsidR="00847E87" w:rsidRPr="00847E87" w14:paraId="3501316C"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741095A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663D552F"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F51178D" w14:textId="441B4BF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приводов станочных приспособлений. Расчет механического привода станочных приспособлений </w:t>
            </w:r>
          </w:p>
        </w:tc>
      </w:tr>
      <w:tr w:rsidR="00847E87" w:rsidRPr="00847E87" w14:paraId="10D09E53" w14:textId="77777777" w:rsidTr="00ED2E23">
        <w:trPr>
          <w:trHeight w:val="726"/>
        </w:trPr>
        <w:tc>
          <w:tcPr>
            <w:tcW w:w="2987" w:type="dxa"/>
            <w:vMerge/>
            <w:tcBorders>
              <w:top w:val="nil"/>
              <w:left w:val="single" w:sz="3" w:space="0" w:color="000000"/>
              <w:bottom w:val="nil"/>
              <w:right w:val="single" w:sz="3" w:space="0" w:color="000000"/>
            </w:tcBorders>
            <w:shd w:val="clear" w:color="auto" w:fill="auto"/>
          </w:tcPr>
          <w:p w14:paraId="09D1D4B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4CDB36C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Расчет приводов станочных приспособлений. Расчет гидравлического привода станочных приспособлений</w:t>
            </w:r>
            <w:r w:rsidRPr="00847E87">
              <w:rPr>
                <w:rFonts w:ascii="Times New Roman" w:eastAsia="Times New Roman" w:hAnsi="Times New Roman" w:cs="Times New Roman"/>
                <w:b/>
                <w:i/>
                <w:color w:val="000000"/>
              </w:rPr>
              <w:t xml:space="preserve"> </w:t>
            </w:r>
          </w:p>
        </w:tc>
      </w:tr>
      <w:tr w:rsidR="00847E87" w:rsidRPr="00847E87" w14:paraId="369C7159"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2E56949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53A9DD5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приводов станочных приспособлений. Расчет пневматического привода станочных приспособлений </w:t>
            </w:r>
          </w:p>
        </w:tc>
      </w:tr>
      <w:tr w:rsidR="00847E87" w:rsidRPr="00847E87" w14:paraId="0093DF86"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2AB5460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05568E1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BC366" w14:textId="64964493"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E5E1FFC"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3F2C563"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2.5.  </w:t>
            </w:r>
          </w:p>
          <w:p w14:paraId="538B392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Направляющие, настроечные и </w:t>
            </w:r>
            <w:proofErr w:type="spellStart"/>
            <w:r w:rsidRPr="00847E87">
              <w:rPr>
                <w:rFonts w:ascii="Times New Roman" w:eastAsia="Times New Roman" w:hAnsi="Times New Roman" w:cs="Times New Roman"/>
                <w:b/>
                <w:color w:val="000000"/>
              </w:rPr>
              <w:t>установочнозажимные</w:t>
            </w:r>
            <w:proofErr w:type="spellEnd"/>
            <w:r w:rsidRPr="00847E87">
              <w:rPr>
                <w:rFonts w:ascii="Times New Roman" w:eastAsia="Times New Roman" w:hAnsi="Times New Roman" w:cs="Times New Roman"/>
                <w:b/>
                <w:color w:val="000000"/>
              </w:rPr>
              <w:t xml:space="preserve"> устройства приспособлений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F1CC92A"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0444ADD" w14:textId="77777777" w:rsidTr="00ED2E23">
        <w:trPr>
          <w:trHeight w:val="1204"/>
        </w:trPr>
        <w:tc>
          <w:tcPr>
            <w:tcW w:w="2987" w:type="dxa"/>
            <w:vMerge/>
            <w:tcBorders>
              <w:top w:val="nil"/>
              <w:left w:val="single" w:sz="3" w:space="0" w:color="000000"/>
              <w:bottom w:val="nil"/>
              <w:right w:val="single" w:sz="3" w:space="0" w:color="000000"/>
            </w:tcBorders>
            <w:shd w:val="clear" w:color="auto" w:fill="auto"/>
          </w:tcPr>
          <w:p w14:paraId="6BFDC43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015D3844"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направляющих элементов приспособлений. Кондукторные втулки, их конструкция и область применения. Особенности конструкции направляющих элементов, </w:t>
            </w:r>
            <w:proofErr w:type="spellStart"/>
            <w:r w:rsidRPr="00847E87">
              <w:rPr>
                <w:rFonts w:ascii="Times New Roman" w:eastAsia="Times New Roman" w:hAnsi="Times New Roman" w:cs="Times New Roman"/>
                <w:color w:val="000000"/>
              </w:rPr>
              <w:t>установы</w:t>
            </w:r>
            <w:proofErr w:type="spellEnd"/>
            <w:r w:rsidRPr="00847E87">
              <w:rPr>
                <w:rFonts w:ascii="Times New Roman" w:eastAsia="Times New Roman" w:hAnsi="Times New Roman" w:cs="Times New Roman"/>
                <w:color w:val="000000"/>
              </w:rPr>
              <w:t xml:space="preserve">, щупы. Назначение установочно-зажимных устройств. Призматические, кулачковые, плунжерные, цанговые, мембранные, гидропластовые установочно-зажимные элементы, их конструкции, расчет усилий зажима </w:t>
            </w:r>
          </w:p>
        </w:tc>
      </w:tr>
      <w:tr w:rsidR="00847E87" w:rsidRPr="00847E87" w14:paraId="20986C54" w14:textId="77777777" w:rsidTr="00ED2E23">
        <w:trPr>
          <w:trHeight w:val="278"/>
        </w:trPr>
        <w:tc>
          <w:tcPr>
            <w:tcW w:w="2987" w:type="dxa"/>
            <w:vMerge/>
            <w:tcBorders>
              <w:top w:val="nil"/>
              <w:left w:val="single" w:sz="3" w:space="0" w:color="000000"/>
              <w:bottom w:val="nil"/>
              <w:right w:val="single" w:sz="3" w:space="0" w:color="000000"/>
            </w:tcBorders>
            <w:shd w:val="clear" w:color="auto" w:fill="auto"/>
          </w:tcPr>
          <w:p w14:paraId="06F8E90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610E11A" w14:textId="59F9D6D9" w:rsidR="00847E87" w:rsidRPr="00847E87" w:rsidRDefault="00847E87" w:rsidP="00847E87">
            <w:pPr>
              <w:spacing w:line="259" w:lineRule="auto"/>
              <w:ind w:right="3475"/>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цангового зажима </w:t>
            </w:r>
          </w:p>
        </w:tc>
      </w:tr>
      <w:tr w:rsidR="00847E87" w:rsidRPr="00847E87" w14:paraId="37ECF5D6"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128089B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AEA72C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30EC7A" w14:textId="2F41113C"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64205C5"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89FF3B4"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2.6.  </w:t>
            </w:r>
          </w:p>
          <w:p w14:paraId="4B54F584"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Делительные и поворотные устройств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55B9A7A"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55CC4136"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5DE4536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B603B36" w14:textId="77777777" w:rsidR="00847E87" w:rsidRPr="00847E87" w:rsidRDefault="00847E87" w:rsidP="00847E87">
            <w:pPr>
              <w:spacing w:line="259" w:lineRule="auto"/>
              <w:ind w:right="38"/>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делительных и поворотных устройств. Основные требования и область применения. Фиксаторы, их конструктивные исполнения и </w:t>
            </w:r>
            <w:proofErr w:type="spellStart"/>
            <w:r w:rsidRPr="00847E87">
              <w:rPr>
                <w:rFonts w:ascii="Times New Roman" w:eastAsia="Times New Roman" w:hAnsi="Times New Roman" w:cs="Times New Roman"/>
                <w:color w:val="000000"/>
              </w:rPr>
              <w:t>точностные</w:t>
            </w:r>
            <w:proofErr w:type="spellEnd"/>
            <w:r w:rsidRPr="00847E87">
              <w:rPr>
                <w:rFonts w:ascii="Times New Roman" w:eastAsia="Times New Roman" w:hAnsi="Times New Roman" w:cs="Times New Roman"/>
                <w:color w:val="000000"/>
              </w:rPr>
              <w:t xml:space="preserve"> показатели. Примеры применения различных конструкций делительных и поворотных устройств </w:t>
            </w:r>
          </w:p>
        </w:tc>
      </w:tr>
      <w:tr w:rsidR="00847E87" w:rsidRPr="00847E87" w14:paraId="4BA6E155"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17EE901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29C1938F"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1B2D55" w14:textId="0246AC0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47E87" w:rsidRPr="00847E87" w14:paraId="77238342" w14:textId="77777777" w:rsidTr="00ED2E23">
        <w:trPr>
          <w:trHeight w:val="248"/>
        </w:trPr>
        <w:tc>
          <w:tcPr>
            <w:tcW w:w="2987" w:type="dxa"/>
            <w:tcBorders>
              <w:top w:val="single" w:sz="3" w:space="0" w:color="000000"/>
              <w:left w:val="single" w:sz="3" w:space="0" w:color="000000"/>
              <w:bottom w:val="single" w:sz="3" w:space="0" w:color="000000"/>
              <w:right w:val="single" w:sz="3" w:space="0" w:color="000000"/>
            </w:tcBorders>
            <w:shd w:val="clear" w:color="auto" w:fill="auto"/>
          </w:tcPr>
          <w:p w14:paraId="5C1F5058" w14:textId="77777777" w:rsidR="00847E87" w:rsidRPr="00847E87" w:rsidRDefault="00847E87" w:rsidP="00847E87">
            <w:pPr>
              <w:spacing w:line="259" w:lineRule="auto"/>
              <w:ind w:right="32"/>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lastRenderedPageBreak/>
              <w:t xml:space="preserve">Тема 2.7.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385A3156"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bl>
    <w:p w14:paraId="286F8512" w14:textId="77777777" w:rsidR="00847E87" w:rsidRPr="00847E87" w:rsidRDefault="00847E87" w:rsidP="00847E87">
      <w:pPr>
        <w:spacing w:line="259" w:lineRule="auto"/>
        <w:ind w:left="-852" w:right="14977"/>
        <w:rPr>
          <w:rFonts w:ascii="Times New Roman" w:eastAsia="Times New Roman" w:hAnsi="Times New Roman" w:cs="Times New Roman"/>
          <w:color w:val="000000"/>
          <w:lang w:val="en-US"/>
        </w:rPr>
      </w:pPr>
    </w:p>
    <w:tbl>
      <w:tblPr>
        <w:tblW w:w="10348" w:type="dxa"/>
        <w:tblInd w:w="-571" w:type="dxa"/>
        <w:tblCellMar>
          <w:top w:w="4" w:type="dxa"/>
          <w:left w:w="83" w:type="dxa"/>
          <w:right w:w="46" w:type="dxa"/>
        </w:tblCellMar>
        <w:tblLook w:val="04A0" w:firstRow="1" w:lastRow="0" w:firstColumn="1" w:lastColumn="0" w:noHBand="0" w:noVBand="1"/>
      </w:tblPr>
      <w:tblGrid>
        <w:gridCol w:w="2953"/>
        <w:gridCol w:w="7395"/>
      </w:tblGrid>
      <w:tr w:rsidR="00847E87" w:rsidRPr="00847E87" w14:paraId="7F3ECC3A" w14:textId="77777777" w:rsidTr="00ED2E23">
        <w:trPr>
          <w:trHeight w:val="481"/>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7255D1C" w14:textId="77777777" w:rsidR="00847E87" w:rsidRPr="00847E87" w:rsidRDefault="00847E87" w:rsidP="00847E87">
            <w:pPr>
              <w:spacing w:line="259" w:lineRule="auto"/>
              <w:ind w:right="29"/>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Корпуса</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приспособлений</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F71E3D8"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корпусов приспособлений, требования к ним. Конструкции и методы изготовления корпусов. </w:t>
            </w:r>
            <w:proofErr w:type="spellStart"/>
            <w:r w:rsidRPr="00847E87">
              <w:rPr>
                <w:rFonts w:ascii="Times New Roman" w:eastAsia="Times New Roman" w:hAnsi="Times New Roman" w:cs="Times New Roman"/>
                <w:color w:val="000000"/>
                <w:lang w:val="en-US"/>
              </w:rPr>
              <w:t>Методы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центрирования</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крепления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корпусов</w:t>
            </w:r>
            <w:proofErr w:type="spellEnd"/>
            <w:r w:rsidRPr="00847E87">
              <w:rPr>
                <w:rFonts w:ascii="Times New Roman" w:eastAsia="Times New Roman" w:hAnsi="Times New Roman" w:cs="Times New Roman"/>
                <w:color w:val="000000"/>
                <w:lang w:val="en-US"/>
              </w:rPr>
              <w:t xml:space="preserve"> на </w:t>
            </w:r>
            <w:proofErr w:type="spellStart"/>
            <w:r w:rsidRPr="00847E87">
              <w:rPr>
                <w:rFonts w:ascii="Times New Roman" w:eastAsia="Times New Roman" w:hAnsi="Times New Roman" w:cs="Times New Roman"/>
                <w:color w:val="000000"/>
                <w:lang w:val="en-US"/>
              </w:rPr>
              <w:t>станках</w:t>
            </w:r>
            <w:proofErr w:type="spellEnd"/>
            <w:r w:rsidRPr="00847E87">
              <w:rPr>
                <w:rFonts w:ascii="Times New Roman" w:eastAsia="Times New Roman" w:hAnsi="Times New Roman" w:cs="Times New Roman"/>
                <w:color w:val="000000"/>
                <w:lang w:val="en-US"/>
              </w:rPr>
              <w:t xml:space="preserve"> </w:t>
            </w:r>
          </w:p>
        </w:tc>
      </w:tr>
      <w:tr w:rsidR="00847E87" w:rsidRPr="00847E87" w14:paraId="64D3982C"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272DC98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8D27F2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990EA5" w14:textId="2E63D8CD"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1CBAF4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481ADB9"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2.8. </w:t>
            </w:r>
          </w:p>
          <w:p w14:paraId="1DF24E9A"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Универсальные и специализированные станочные приспособления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3BE2CDA"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54E15E1" w14:textId="77777777" w:rsidTr="00ED2E23">
        <w:trPr>
          <w:trHeight w:val="1423"/>
        </w:trPr>
        <w:tc>
          <w:tcPr>
            <w:tcW w:w="2953" w:type="dxa"/>
            <w:vMerge/>
            <w:tcBorders>
              <w:top w:val="nil"/>
              <w:left w:val="single" w:sz="3" w:space="0" w:color="000000"/>
              <w:bottom w:val="nil"/>
              <w:right w:val="single" w:sz="3" w:space="0" w:color="000000"/>
            </w:tcBorders>
            <w:shd w:val="clear" w:color="auto" w:fill="auto"/>
          </w:tcPr>
          <w:p w14:paraId="5E0F982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74CB87B" w14:textId="77777777" w:rsidR="00847E87" w:rsidRPr="00847E87" w:rsidRDefault="00847E87" w:rsidP="00847E87">
            <w:pPr>
              <w:spacing w:line="259" w:lineRule="auto"/>
              <w:ind w:right="38"/>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виды универсально-наладочных приспособлений, их конструктивные особенности. Приспособления для токарных и шлифовальных станков: центры, поводковые устройства, токарные патроны, цанговые патроны, планшайбы, оправки. Приспособления для сверлильных станков: кондуктора скальчатые, накладные, поворотные. Приспособления для расточных, протяжных, зубообрабатывающих станков. </w:t>
            </w:r>
            <w:proofErr w:type="spellStart"/>
            <w:r w:rsidRPr="00847E87">
              <w:rPr>
                <w:rFonts w:ascii="Times New Roman" w:eastAsia="Times New Roman" w:hAnsi="Times New Roman" w:cs="Times New Roman"/>
                <w:color w:val="000000"/>
                <w:lang w:val="en-US"/>
              </w:rPr>
              <w:t>Специализированные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наладочные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для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станков</w:t>
            </w:r>
            <w:proofErr w:type="spellEnd"/>
            <w:r w:rsidRPr="00847E87">
              <w:rPr>
                <w:rFonts w:ascii="Times New Roman" w:eastAsia="Times New Roman" w:hAnsi="Times New Roman" w:cs="Times New Roman"/>
                <w:color w:val="000000"/>
                <w:lang w:val="en-US"/>
              </w:rPr>
              <w:t xml:space="preserve"> с ЧПУ </w:t>
            </w:r>
          </w:p>
        </w:tc>
      </w:tr>
      <w:tr w:rsidR="00847E87" w:rsidRPr="00847E87" w14:paraId="0ABB4FB4"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4FAA58B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C0734D3"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6C3A116C" w14:textId="237DCBFC"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силы зажима в кулачковом патроне </w:t>
            </w:r>
          </w:p>
        </w:tc>
      </w:tr>
      <w:tr w:rsidR="00847E87" w:rsidRPr="00847E87" w14:paraId="27F9219D"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4EED5C6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9F6B13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Исследование сил закрепления заготовки на электромагнитной плите </w:t>
            </w:r>
          </w:p>
        </w:tc>
      </w:tr>
      <w:tr w:rsidR="00847E87" w:rsidRPr="00847E87" w14:paraId="15F23A42"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1B8B48F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CCA3F4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7B3021" w14:textId="35EAE8C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0418B6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8B1A868"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2.9. </w:t>
            </w:r>
          </w:p>
          <w:p w14:paraId="22965AA0" w14:textId="77777777" w:rsidR="00847E87" w:rsidRPr="00847E87" w:rsidRDefault="00847E87" w:rsidP="00847E87">
            <w:pPr>
              <w:spacing w:after="22"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Универсальные сборные </w:t>
            </w:r>
          </w:p>
          <w:p w14:paraId="7D1F727B"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(УСП) и сборно-разборные приспособления (СРП)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A77C807"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D8B0B68"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0D8D1C7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9892630"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УСП и СРП. Типовые комплекты деталей УСП СРП. </w:t>
            </w:r>
            <w:proofErr w:type="spellStart"/>
            <w:r w:rsidRPr="00847E87">
              <w:rPr>
                <w:rFonts w:ascii="Times New Roman" w:eastAsia="Times New Roman" w:hAnsi="Times New Roman" w:cs="Times New Roman"/>
                <w:color w:val="000000"/>
                <w:lang w:val="en-US"/>
              </w:rPr>
              <w:t>Примеры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собранных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приспособлений</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для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различных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работ</w:t>
            </w:r>
            <w:proofErr w:type="spellEnd"/>
            <w:r w:rsidRPr="00847E87">
              <w:rPr>
                <w:rFonts w:ascii="Times New Roman" w:eastAsia="Times New Roman" w:hAnsi="Times New Roman" w:cs="Times New Roman"/>
                <w:color w:val="000000"/>
                <w:lang w:val="en-US"/>
              </w:rPr>
              <w:t xml:space="preserve"> </w:t>
            </w:r>
          </w:p>
        </w:tc>
      </w:tr>
      <w:tr w:rsidR="00847E87" w:rsidRPr="00847E87" w14:paraId="62D3D443"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7A4153F1"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C410C3A"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6B9589C9" w14:textId="2365322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Компоновка универсально-сборочных приспособлений </w:t>
            </w:r>
          </w:p>
        </w:tc>
      </w:tr>
      <w:tr w:rsidR="00847E87" w:rsidRPr="00847E87" w14:paraId="33A65175"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7382EC13"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266FE6D"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A777A9" w14:textId="143B43FD"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44D849B0"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E8FBECA"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2.10. </w:t>
            </w:r>
          </w:p>
          <w:p w14:paraId="3B96FCB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Технологическая оснастка станков с ЧПУ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A6A2348"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2FCEDBBE"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388FB82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C99B558" w14:textId="77777777" w:rsidR="00847E87" w:rsidRPr="00847E87" w:rsidRDefault="00847E87" w:rsidP="00847E87">
            <w:pPr>
              <w:spacing w:line="259" w:lineRule="auto"/>
              <w:ind w:right="37"/>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Особенности обработки деталей на станках с ЧПУ. Технологическая оснастка для станков с ЧПУ токарной группы: виды, конструкции, классификация. Технологическая оснастка для фрезерных ОЦ с ЧПУ: виды, конструкция, классификация </w:t>
            </w:r>
          </w:p>
        </w:tc>
      </w:tr>
      <w:tr w:rsidR="00847E87" w:rsidRPr="00847E87" w14:paraId="626B9C4A" w14:textId="77777777" w:rsidTr="00ED2E23">
        <w:trPr>
          <w:trHeight w:val="718"/>
        </w:trPr>
        <w:tc>
          <w:tcPr>
            <w:tcW w:w="2953" w:type="dxa"/>
            <w:vMerge/>
            <w:tcBorders>
              <w:top w:val="nil"/>
              <w:left w:val="single" w:sz="3" w:space="0" w:color="000000"/>
              <w:bottom w:val="nil"/>
              <w:right w:val="single" w:sz="3" w:space="0" w:color="000000"/>
            </w:tcBorders>
            <w:shd w:val="clear" w:color="auto" w:fill="auto"/>
          </w:tcPr>
          <w:p w14:paraId="2DD0DBB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4EB6F60"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7EB215D" w14:textId="16DBAF94"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Закрепление заготовок на станках с ЧПУ. Выбор станочного приспособления для токарного станка с ЧПУ </w:t>
            </w:r>
          </w:p>
        </w:tc>
      </w:tr>
      <w:tr w:rsidR="00847E87" w:rsidRPr="00847E87" w14:paraId="5A4083D7" w14:textId="77777777" w:rsidTr="00ED2E23">
        <w:trPr>
          <w:trHeight w:val="718"/>
        </w:trPr>
        <w:tc>
          <w:tcPr>
            <w:tcW w:w="2953" w:type="dxa"/>
            <w:vMerge/>
            <w:tcBorders>
              <w:top w:val="nil"/>
              <w:left w:val="single" w:sz="3" w:space="0" w:color="000000"/>
              <w:bottom w:val="nil"/>
              <w:right w:val="single" w:sz="3" w:space="0" w:color="000000"/>
            </w:tcBorders>
            <w:shd w:val="clear" w:color="auto" w:fill="auto"/>
          </w:tcPr>
          <w:p w14:paraId="5557A2D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3E81A29" w14:textId="423297C0" w:rsidR="00847E87" w:rsidRPr="00847E87" w:rsidRDefault="00847E87" w:rsidP="00B065B2">
            <w:pPr>
              <w:spacing w:after="11"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Закрепление заготовок на станках с ЧПУ. Выбор станочного приспособления для фрезерного ОЦ с ЧПУ </w:t>
            </w:r>
          </w:p>
        </w:tc>
      </w:tr>
      <w:tr w:rsidR="00847E87" w:rsidRPr="00847E87" w14:paraId="757A32F9"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780EACF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073FF99"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0F569A" w14:textId="5D216F71"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F3063DF"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028346" w14:textId="77777777" w:rsidR="00847E87" w:rsidRPr="00847E87" w:rsidRDefault="00847E87" w:rsidP="00847E87">
            <w:pPr>
              <w:spacing w:line="259" w:lineRule="auto"/>
              <w:ind w:right="30"/>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Тема 2.11. </w:t>
            </w:r>
          </w:p>
          <w:p w14:paraId="37730858" w14:textId="77777777" w:rsidR="00847E87" w:rsidRPr="00847E87" w:rsidRDefault="00847E87" w:rsidP="00847E87">
            <w:pPr>
              <w:spacing w:line="259" w:lineRule="auto"/>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Проектирование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станочных</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приспособлений</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313F1CF"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b/>
                <w:color w:val="000000"/>
                <w:lang w:val="en-US"/>
              </w:rPr>
              <w:t xml:space="preserve">Содержание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034701B3" w14:textId="77777777" w:rsidTr="00ED2E23">
        <w:trPr>
          <w:trHeight w:val="479"/>
        </w:trPr>
        <w:tc>
          <w:tcPr>
            <w:tcW w:w="2953" w:type="dxa"/>
            <w:vMerge/>
            <w:tcBorders>
              <w:top w:val="nil"/>
              <w:left w:val="single" w:sz="3" w:space="0" w:color="000000"/>
              <w:bottom w:val="single" w:sz="3" w:space="0" w:color="000000"/>
              <w:right w:val="single" w:sz="3" w:space="0" w:color="000000"/>
            </w:tcBorders>
            <w:shd w:val="clear" w:color="auto" w:fill="auto"/>
          </w:tcPr>
          <w:p w14:paraId="3E743B6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C17ACA6" w14:textId="439C50D4" w:rsidR="00847E87" w:rsidRPr="00847E87" w:rsidRDefault="00847E87" w:rsidP="00D80D58">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Исходные данные для проектирования приспособлений. Последовательность проектирования приспособления, оформление чертежа общего вида, формирование </w:t>
            </w:r>
            <w:r w:rsidR="00B065B2" w:rsidRPr="00B065B2">
              <w:rPr>
                <w:rFonts w:ascii="Times New Roman" w:eastAsia="Times New Roman" w:hAnsi="Times New Roman" w:cs="Times New Roman"/>
                <w:color w:val="000000"/>
              </w:rPr>
              <w:t>спецификации. Особенности проектирования универсально-сборных, специализированных приспособлений. Расчеты, выполняемые при проектировании приспособлений. Техническое задание на проектирование приспособления. Экономическое обоснование проектирования приспособления</w:t>
            </w:r>
          </w:p>
        </w:tc>
      </w:tr>
    </w:tbl>
    <w:p w14:paraId="5618D5A4" w14:textId="77777777" w:rsidR="00847E87" w:rsidRPr="00847E87" w:rsidRDefault="00847E87" w:rsidP="00B065B2">
      <w:pPr>
        <w:spacing w:line="259" w:lineRule="auto"/>
        <w:ind w:right="14977"/>
        <w:rPr>
          <w:rFonts w:ascii="Times New Roman" w:eastAsia="Times New Roman" w:hAnsi="Times New Roman" w:cs="Times New Roman"/>
          <w:color w:val="000000"/>
        </w:rPr>
      </w:pPr>
    </w:p>
    <w:tbl>
      <w:tblPr>
        <w:tblW w:w="10348" w:type="dxa"/>
        <w:tblInd w:w="-571" w:type="dxa"/>
        <w:tblCellMar>
          <w:top w:w="4" w:type="dxa"/>
          <w:left w:w="83" w:type="dxa"/>
          <w:right w:w="44" w:type="dxa"/>
        </w:tblCellMar>
        <w:tblLook w:val="04A0" w:firstRow="1" w:lastRow="0" w:firstColumn="1" w:lastColumn="0" w:noHBand="0" w:noVBand="1"/>
      </w:tblPr>
      <w:tblGrid>
        <w:gridCol w:w="2957"/>
        <w:gridCol w:w="7391"/>
      </w:tblGrid>
      <w:tr w:rsidR="00847E87" w:rsidRPr="00847E87" w14:paraId="16AA6E31" w14:textId="77777777" w:rsidTr="00ED2E23">
        <w:trPr>
          <w:trHeight w:val="302"/>
        </w:trPr>
        <w:tc>
          <w:tcPr>
            <w:tcW w:w="295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04102AD"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49107021" w14:textId="647961D8" w:rsidR="00847E87" w:rsidRPr="00847E87" w:rsidRDefault="00847E87" w:rsidP="00847E87">
            <w:pPr>
              <w:spacing w:line="259" w:lineRule="auto"/>
              <w:ind w:right="40"/>
              <w:jc w:val="both"/>
              <w:rPr>
                <w:rFonts w:ascii="Times New Roman" w:eastAsia="Times New Roman" w:hAnsi="Times New Roman" w:cs="Times New Roman"/>
                <w:color w:val="000000"/>
                <w:lang w:val="en-US"/>
              </w:rPr>
            </w:pPr>
          </w:p>
        </w:tc>
      </w:tr>
      <w:tr w:rsidR="00847E87" w:rsidRPr="00847E87" w14:paraId="477C959E"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23521D3A"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2B478B99"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1FBA41D7" w14:textId="00CBF375"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Сбор сведений о проектируемом приспособлении, его назначении, устройстве, принципе работы </w:t>
            </w:r>
          </w:p>
        </w:tc>
      </w:tr>
      <w:tr w:rsidR="00847E87" w:rsidRPr="00847E87" w14:paraId="6E66258C" w14:textId="77777777" w:rsidTr="00ED2E23">
        <w:trPr>
          <w:trHeight w:val="699"/>
        </w:trPr>
        <w:tc>
          <w:tcPr>
            <w:tcW w:w="2957" w:type="dxa"/>
            <w:vMerge/>
            <w:tcBorders>
              <w:top w:val="nil"/>
              <w:left w:val="single" w:sz="3" w:space="0" w:color="000000"/>
              <w:bottom w:val="nil"/>
              <w:right w:val="single" w:sz="3" w:space="0" w:color="000000"/>
            </w:tcBorders>
            <w:shd w:val="clear" w:color="auto" w:fill="auto"/>
          </w:tcPr>
          <w:p w14:paraId="1184B74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52FDD1CA"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Оформление технического задания на проектирование приспособления. Составление описания работы приспособления. Разработка эскиза приспособления </w:t>
            </w:r>
          </w:p>
        </w:tc>
      </w:tr>
      <w:tr w:rsidR="00847E87" w:rsidRPr="00847E87" w14:paraId="0C8B92F5"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5FBB4CA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5174E53F" w14:textId="72C339FB"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w:t>
            </w:r>
            <w:r w:rsidRPr="00847E87">
              <w:rPr>
                <w:rFonts w:ascii="Times New Roman" w:eastAsia="Times New Roman" w:hAnsi="Times New Roman" w:cs="Times New Roman"/>
                <w:color w:val="000000"/>
              </w:rPr>
              <w:tab/>
              <w:t xml:space="preserve">сборочного </w:t>
            </w:r>
            <w:r w:rsidRPr="00847E87">
              <w:rPr>
                <w:rFonts w:ascii="Times New Roman" w:eastAsia="Times New Roman" w:hAnsi="Times New Roman" w:cs="Times New Roman"/>
                <w:color w:val="000000"/>
              </w:rPr>
              <w:tab/>
              <w:t xml:space="preserve">чертежа </w:t>
            </w:r>
            <w:r w:rsidRPr="00847E87">
              <w:rPr>
                <w:rFonts w:ascii="Times New Roman" w:eastAsia="Times New Roman" w:hAnsi="Times New Roman" w:cs="Times New Roman"/>
                <w:color w:val="000000"/>
              </w:rPr>
              <w:tab/>
              <w:t xml:space="preserve">приспособления. Выполнение </w:t>
            </w:r>
            <w:r w:rsidRPr="00847E87">
              <w:rPr>
                <w:rFonts w:ascii="Times New Roman" w:eastAsia="Times New Roman" w:hAnsi="Times New Roman" w:cs="Times New Roman"/>
                <w:color w:val="000000"/>
              </w:rPr>
              <w:tab/>
              <w:t xml:space="preserve">деталировки нестандартных деталей приспособления </w:t>
            </w:r>
          </w:p>
        </w:tc>
      </w:tr>
      <w:tr w:rsidR="00847E87" w:rsidRPr="00847E87" w14:paraId="4800F3F0" w14:textId="77777777" w:rsidTr="00ED2E23">
        <w:trPr>
          <w:trHeight w:val="470"/>
        </w:trPr>
        <w:tc>
          <w:tcPr>
            <w:tcW w:w="2957" w:type="dxa"/>
            <w:vMerge/>
            <w:tcBorders>
              <w:top w:val="nil"/>
              <w:left w:val="single" w:sz="3" w:space="0" w:color="000000"/>
              <w:bottom w:val="nil"/>
              <w:right w:val="single" w:sz="3" w:space="0" w:color="000000"/>
            </w:tcBorders>
            <w:shd w:val="clear" w:color="auto" w:fill="auto"/>
          </w:tcPr>
          <w:p w14:paraId="6191782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3E471517" w14:textId="160B5FC4"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требований к эксплуатации проектируемого приспособления </w:t>
            </w:r>
          </w:p>
        </w:tc>
      </w:tr>
      <w:tr w:rsidR="00847E87" w:rsidRPr="00847E87" w14:paraId="0C50C9BB" w14:textId="77777777" w:rsidTr="00ED2E23">
        <w:trPr>
          <w:trHeight w:val="700"/>
        </w:trPr>
        <w:tc>
          <w:tcPr>
            <w:tcW w:w="2957" w:type="dxa"/>
            <w:vMerge/>
            <w:tcBorders>
              <w:top w:val="nil"/>
              <w:left w:val="single" w:sz="3" w:space="0" w:color="000000"/>
              <w:bottom w:val="nil"/>
              <w:right w:val="single" w:sz="3" w:space="0" w:color="000000"/>
            </w:tcBorders>
            <w:shd w:val="clear" w:color="auto" w:fill="auto"/>
          </w:tcPr>
          <w:p w14:paraId="679B1D3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88B1FD3"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Разработка приспособлений на долговечность. Разработка приспособления на безопасность эксплуатации. </w:t>
            </w:r>
            <w:proofErr w:type="spellStart"/>
            <w:r w:rsidRPr="00847E87">
              <w:rPr>
                <w:rFonts w:ascii="Times New Roman" w:eastAsia="Times New Roman" w:hAnsi="Times New Roman" w:cs="Times New Roman"/>
                <w:color w:val="000000"/>
                <w:lang w:val="en-US"/>
              </w:rPr>
              <w:t>Разработка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приспособления</w:t>
            </w:r>
            <w:proofErr w:type="spellEnd"/>
            <w:r w:rsidRPr="00847E87">
              <w:rPr>
                <w:rFonts w:ascii="Times New Roman" w:eastAsia="Times New Roman" w:hAnsi="Times New Roman" w:cs="Times New Roman"/>
                <w:color w:val="000000"/>
                <w:lang w:val="en-US"/>
              </w:rPr>
              <w:t xml:space="preserve"> на </w:t>
            </w:r>
            <w:proofErr w:type="spellStart"/>
            <w:r w:rsidRPr="00847E87">
              <w:rPr>
                <w:rFonts w:ascii="Times New Roman" w:eastAsia="Times New Roman" w:hAnsi="Times New Roman" w:cs="Times New Roman"/>
                <w:color w:val="000000"/>
                <w:lang w:val="en-US"/>
              </w:rPr>
              <w:t>надежность</w:t>
            </w:r>
            <w:proofErr w:type="spellEnd"/>
            <w:r w:rsidRPr="00847E87">
              <w:rPr>
                <w:rFonts w:ascii="Times New Roman" w:eastAsia="Times New Roman" w:hAnsi="Times New Roman" w:cs="Times New Roman"/>
                <w:color w:val="000000"/>
                <w:lang w:val="en-US"/>
              </w:rPr>
              <w:t xml:space="preserve"> </w:t>
            </w:r>
          </w:p>
        </w:tc>
      </w:tr>
      <w:tr w:rsidR="00847E87" w:rsidRPr="00847E87" w14:paraId="17193AE1" w14:textId="77777777" w:rsidTr="00ED2E23">
        <w:trPr>
          <w:trHeight w:val="470"/>
        </w:trPr>
        <w:tc>
          <w:tcPr>
            <w:tcW w:w="2957" w:type="dxa"/>
            <w:vMerge/>
            <w:tcBorders>
              <w:top w:val="nil"/>
              <w:left w:val="single" w:sz="3" w:space="0" w:color="000000"/>
              <w:bottom w:val="nil"/>
              <w:right w:val="single" w:sz="3" w:space="0" w:color="000000"/>
            </w:tcBorders>
            <w:shd w:val="clear" w:color="auto" w:fill="auto"/>
          </w:tcPr>
          <w:p w14:paraId="1257C9F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7FF457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приспособления на точность </w:t>
            </w:r>
          </w:p>
        </w:tc>
      </w:tr>
      <w:tr w:rsidR="00847E87" w:rsidRPr="00847E87" w14:paraId="226BD996"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3DF4906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40AF5C11"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Обоснование выбора типа приспособления и экономической эффективности его применения </w:t>
            </w:r>
          </w:p>
        </w:tc>
      </w:tr>
      <w:tr w:rsidR="00847E87" w:rsidRPr="00847E87" w14:paraId="54C31A28" w14:textId="77777777" w:rsidTr="00ED2E23">
        <w:trPr>
          <w:trHeight w:val="241"/>
        </w:trPr>
        <w:tc>
          <w:tcPr>
            <w:tcW w:w="2957" w:type="dxa"/>
            <w:vMerge/>
            <w:tcBorders>
              <w:top w:val="nil"/>
              <w:left w:val="single" w:sz="3" w:space="0" w:color="000000"/>
              <w:bottom w:val="single" w:sz="3" w:space="0" w:color="000000"/>
              <w:right w:val="single" w:sz="3" w:space="0" w:color="000000"/>
            </w:tcBorders>
            <w:shd w:val="clear" w:color="auto" w:fill="auto"/>
          </w:tcPr>
          <w:p w14:paraId="1E87081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A0602AA"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4D2CF9" w14:textId="53A12D9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D1F7F81" w14:textId="77777777" w:rsidTr="00ED2E23">
        <w:trPr>
          <w:trHeight w:val="70"/>
        </w:trPr>
        <w:tc>
          <w:tcPr>
            <w:tcW w:w="10348" w:type="dxa"/>
            <w:gridSpan w:val="2"/>
            <w:tcBorders>
              <w:top w:val="single" w:sz="3" w:space="0" w:color="000000"/>
              <w:left w:val="single" w:sz="3" w:space="0" w:color="000000"/>
              <w:bottom w:val="single" w:sz="4" w:space="0" w:color="auto"/>
              <w:right w:val="single" w:sz="3" w:space="0" w:color="000000"/>
            </w:tcBorders>
            <w:shd w:val="clear" w:color="auto" w:fill="auto"/>
          </w:tcPr>
          <w:p w14:paraId="7F15C678" w14:textId="77777777" w:rsidR="00BB7905" w:rsidRDefault="00847E87" w:rsidP="00847E87">
            <w:pPr>
              <w:spacing w:line="287" w:lineRule="auto"/>
              <w:ind w:right="2950"/>
              <w:jc w:val="both"/>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Учебная практика </w:t>
            </w:r>
          </w:p>
          <w:p w14:paraId="5BCF583B" w14:textId="65B8D6D0" w:rsidR="00847E87" w:rsidRPr="00847E87" w:rsidRDefault="00847E87" w:rsidP="00847E87">
            <w:pPr>
              <w:spacing w:line="287" w:lineRule="auto"/>
              <w:ind w:right="2950"/>
              <w:jc w:val="both"/>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Виды работ: </w:t>
            </w:r>
          </w:p>
          <w:p w14:paraId="3C78B842" w14:textId="77777777" w:rsidR="00847E87" w:rsidRPr="00847E87" w:rsidRDefault="00847E87" w:rsidP="00B065B2">
            <w:pPr>
              <w:spacing w:after="13"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инструктаж по охране труда и пожарной безопасности в учебно-производственных мастерских;</w:t>
            </w:r>
            <w:r w:rsidRPr="00847E87">
              <w:rPr>
                <w:rFonts w:ascii="Times New Roman" w:eastAsia="Times New Roman" w:hAnsi="Times New Roman" w:cs="Times New Roman"/>
                <w:b/>
                <w:color w:val="000000"/>
              </w:rPr>
              <w:t xml:space="preserve"> </w:t>
            </w:r>
          </w:p>
          <w:p w14:paraId="7E419A3C"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ознакомление с нормативной и технологической документацией (ГОСТами), нормативно-правовой базы технического регулирования; </w:t>
            </w:r>
          </w:p>
          <w:p w14:paraId="35C6DCF8"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определению надежности приборов (показатели надежности для невосстанавливаемых приборов, показатели надежности для восстанавливаемых приборов, оценка показателей надежности прибора как сложного объекта); </w:t>
            </w:r>
          </w:p>
          <w:p w14:paraId="2917E299"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определению годности действительных размеров, используя, методы и методики выполнения измерений (расчет допусков и посадок гладких цилиндрических соединений, расчет предельных отклонений размеров с неуказанными допусками и пр.); </w:t>
            </w:r>
          </w:p>
          <w:p w14:paraId="145CCC85"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изучение регламента работ, выполняемых при ТО и ТР СК, построение графиков технического обслуживания оборудования, сервисного обслуживания); - составление дефектных ведомостей; </w:t>
            </w:r>
          </w:p>
          <w:p w14:paraId="471EC1FD"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отработка навыков установки заготовок в приспособлениях, используя типовые схемы, расчет погрешности установки; </w:t>
            </w:r>
          </w:p>
          <w:p w14:paraId="0204DF2E"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проектированию приспособлений и технологической оснастки для роботизированной обработки (для станков с ЧПУ); </w:t>
            </w:r>
          </w:p>
          <w:p w14:paraId="0FF29A24"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оформление и защита отчета по учебной практике</w:t>
            </w:r>
          </w:p>
          <w:p w14:paraId="691013EC" w14:textId="77777777" w:rsidR="00847E87" w:rsidRPr="00847E87" w:rsidRDefault="00847E87" w:rsidP="00847E87">
            <w:pPr>
              <w:spacing w:line="272" w:lineRule="auto"/>
              <w:ind w:right="3558"/>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Производственная практика </w:t>
            </w:r>
            <w:r w:rsidRPr="00847E87">
              <w:rPr>
                <w:rFonts w:ascii="Times New Roman" w:eastAsia="Times New Roman" w:hAnsi="Times New Roman" w:cs="Times New Roman"/>
                <w:color w:val="000000"/>
              </w:rPr>
              <w:t>(на базовых предприятиях)</w:t>
            </w:r>
            <w:r w:rsidRPr="00847E87">
              <w:rPr>
                <w:rFonts w:ascii="Times New Roman" w:eastAsia="Times New Roman" w:hAnsi="Times New Roman" w:cs="Times New Roman"/>
                <w:b/>
                <w:color w:val="000000"/>
              </w:rPr>
              <w:t xml:space="preserve"> </w:t>
            </w:r>
          </w:p>
          <w:p w14:paraId="28D92219" w14:textId="77777777" w:rsidR="00847E87" w:rsidRPr="00847E87" w:rsidRDefault="00847E87" w:rsidP="00847E87">
            <w:pPr>
              <w:spacing w:line="272" w:lineRule="auto"/>
              <w:ind w:right="3558"/>
              <w:rPr>
                <w:rFonts w:ascii="Times New Roman" w:eastAsia="Times New Roman" w:hAnsi="Times New Roman" w:cs="Times New Roman"/>
                <w:color w:val="000000"/>
              </w:rPr>
            </w:pPr>
            <w:r w:rsidRPr="00847E87">
              <w:rPr>
                <w:rFonts w:ascii="Times New Roman" w:eastAsia="Times New Roman" w:hAnsi="Times New Roman" w:cs="Times New Roman"/>
                <w:b/>
                <w:color w:val="000000"/>
              </w:rPr>
              <w:t>Виды работ:</w:t>
            </w:r>
            <w:r w:rsidRPr="00847E87">
              <w:rPr>
                <w:rFonts w:ascii="Times New Roman" w:eastAsia="Times New Roman" w:hAnsi="Times New Roman" w:cs="Times New Roman"/>
                <w:color w:val="000000"/>
              </w:rPr>
              <w:t xml:space="preserve"> </w:t>
            </w:r>
            <w:r w:rsidRPr="00847E87">
              <w:rPr>
                <w:rFonts w:ascii="Times New Roman" w:eastAsia="Times New Roman" w:hAnsi="Times New Roman" w:cs="Times New Roman"/>
                <w:b/>
                <w:color w:val="000000"/>
              </w:rPr>
              <w:t xml:space="preserve"> </w:t>
            </w:r>
          </w:p>
          <w:p w14:paraId="2CFDD8FF" w14:textId="77777777" w:rsidR="00847E87" w:rsidRPr="00847E87" w:rsidRDefault="00847E87" w:rsidP="00847E87">
            <w:pPr>
              <w:spacing w:after="14"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инструктаж по охране труда и пожарной безопасности на предприятии; </w:t>
            </w:r>
          </w:p>
          <w:p w14:paraId="217A8628" w14:textId="77777777" w:rsidR="00847E87" w:rsidRPr="00847E87" w:rsidRDefault="00847E87" w:rsidP="00847E87">
            <w:pPr>
              <w:spacing w:after="13"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знакомство с предприятием, основными и вспомогательными цехами; </w:t>
            </w:r>
          </w:p>
          <w:p w14:paraId="74796600" w14:textId="77777777" w:rsidR="00847E87" w:rsidRPr="00847E87" w:rsidRDefault="00847E87" w:rsidP="00847E87">
            <w:pPr>
              <w:spacing w:after="14"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изучение структуры предприятия, взаимосвязи основных и вспомогательных цехов; </w:t>
            </w:r>
          </w:p>
          <w:p w14:paraId="704AF40D" w14:textId="77777777" w:rsidR="00847E87" w:rsidRPr="00847E87" w:rsidRDefault="00847E87" w:rsidP="00847E87">
            <w:pPr>
              <w:spacing w:after="15"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знакомство с эксплуатационными службами в технологических цехах; </w:t>
            </w:r>
          </w:p>
          <w:p w14:paraId="06817FDA" w14:textId="77777777" w:rsidR="00847E87" w:rsidRPr="00847E87" w:rsidRDefault="00847E87" w:rsidP="00B065B2">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знакомство с технологическим процессом и автоматизацией в основных и вспомогательных цехах предприятия; - участие в работах по техническому обслуживанию и ремонту гидравлических и пневматических устройств и систем электрического и электромеханического оборудования роботизированных линий и участков; - оформление и защита отчета по производственной практике</w:t>
            </w:r>
          </w:p>
          <w:p w14:paraId="31127BAE" w14:textId="77777777" w:rsidR="00847E87" w:rsidRPr="00847E87" w:rsidRDefault="00847E87" w:rsidP="00847E87">
            <w:pPr>
              <w:spacing w:line="259" w:lineRule="auto"/>
              <w:ind w:left="175"/>
              <w:rPr>
                <w:rFonts w:ascii="Times New Roman" w:eastAsia="Times New Roman" w:hAnsi="Times New Roman" w:cs="Times New Roman"/>
                <w:color w:val="000000"/>
              </w:rPr>
            </w:pPr>
          </w:p>
        </w:tc>
      </w:tr>
      <w:tr w:rsidR="00847E87" w:rsidRPr="00847E87" w14:paraId="29C313BD" w14:textId="77777777" w:rsidTr="00ED2E23">
        <w:trPr>
          <w:trHeight w:val="167"/>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2C6B41AB" w14:textId="77777777" w:rsidR="00847E87" w:rsidRPr="00847E87" w:rsidRDefault="00847E87" w:rsidP="00847E87">
            <w:pPr>
              <w:spacing w:line="259" w:lineRule="auto"/>
              <w:rPr>
                <w:rFonts w:ascii="Times New Roman" w:eastAsia="Times New Roman" w:hAnsi="Times New Roman" w:cs="Times New Roman"/>
                <w:b/>
                <w:color w:val="000000"/>
              </w:rPr>
            </w:pPr>
            <w:proofErr w:type="spellStart"/>
            <w:r w:rsidRPr="00847E87">
              <w:rPr>
                <w:rFonts w:ascii="Times New Roman" w:eastAsia="Times New Roman" w:hAnsi="Times New Roman" w:cs="Times New Roman"/>
                <w:b/>
                <w:color w:val="000000"/>
                <w:lang w:val="en-US"/>
              </w:rPr>
              <w:t>Промежуточная</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аттестация</w:t>
            </w:r>
            <w:proofErr w:type="spellEnd"/>
            <w:r w:rsidRPr="00847E87">
              <w:rPr>
                <w:rFonts w:ascii="Times New Roman" w:eastAsia="Times New Roman" w:hAnsi="Times New Roman" w:cs="Times New Roman"/>
                <w:b/>
                <w:color w:val="000000"/>
                <w:lang w:val="en-US"/>
              </w:rPr>
              <w:t xml:space="preserve"> </w:t>
            </w:r>
            <w:r w:rsidRPr="00847E87">
              <w:rPr>
                <w:rFonts w:ascii="Times New Roman" w:eastAsia="Times New Roman" w:hAnsi="Times New Roman" w:cs="Times New Roman"/>
                <w:b/>
                <w:color w:val="000000"/>
              </w:rPr>
              <w:t>12</w:t>
            </w:r>
          </w:p>
        </w:tc>
      </w:tr>
      <w:tr w:rsidR="00847E87" w:rsidRPr="00847E87" w14:paraId="11AB68BA" w14:textId="77777777" w:rsidTr="00ED2E23">
        <w:trPr>
          <w:trHeight w:val="169"/>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3BD9129A" w14:textId="77777777" w:rsidR="00847E87" w:rsidRPr="00847E87" w:rsidRDefault="00847E87" w:rsidP="00847E87">
            <w:pPr>
              <w:spacing w:line="259" w:lineRule="auto"/>
              <w:rPr>
                <w:rFonts w:ascii="Times New Roman" w:eastAsia="Times New Roman" w:hAnsi="Times New Roman" w:cs="Times New Roman"/>
                <w:b/>
                <w:color w:val="000000"/>
              </w:rPr>
            </w:pPr>
            <w:r w:rsidRPr="00847E87">
              <w:rPr>
                <w:rFonts w:ascii="Times New Roman" w:eastAsia="Times New Roman" w:hAnsi="Times New Roman" w:cs="Times New Roman"/>
                <w:b/>
                <w:color w:val="000000"/>
                <w:lang w:val="en-US"/>
              </w:rPr>
              <w:t>В</w:t>
            </w:r>
            <w:r w:rsidRPr="00847E87">
              <w:rPr>
                <w:rFonts w:ascii="Times New Roman" w:eastAsia="Times New Roman" w:hAnsi="Times New Roman" w:cs="Times New Roman"/>
                <w:b/>
                <w:color w:val="000000"/>
              </w:rPr>
              <w:t>сего 326</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4388ADC8" w14:textId="77777777" w:rsidR="00836A19" w:rsidRPr="00535B72" w:rsidRDefault="00836A19" w:rsidP="00836A19">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4350420" w14:textId="77777777" w:rsidR="00836A19" w:rsidRDefault="00836A19" w:rsidP="00836A19">
      <w:pPr>
        <w:spacing w:line="276" w:lineRule="auto"/>
        <w:ind w:firstLine="709"/>
        <w:contextualSpacing/>
        <w:jc w:val="both"/>
        <w:rPr>
          <w:rFonts w:ascii="Times New Roman" w:hAnsi="Times New Roman"/>
          <w:sz w:val="24"/>
        </w:rPr>
      </w:pPr>
      <w:r w:rsidRPr="00940966">
        <w:rPr>
          <w:rFonts w:ascii="Times New Roman" w:hAnsi="Times New Roman"/>
          <w:bCs/>
          <w:sz w:val="24"/>
          <w:szCs w:val="24"/>
        </w:rPr>
        <w:t>Лаборатори</w:t>
      </w:r>
      <w:r>
        <w:rPr>
          <w:rFonts w:ascii="Times New Roman" w:hAnsi="Times New Roman"/>
          <w:bCs/>
          <w:sz w:val="24"/>
          <w:szCs w:val="24"/>
        </w:rPr>
        <w:t xml:space="preserve">и </w:t>
      </w:r>
      <w:r w:rsidRPr="00940966">
        <w:rPr>
          <w:rFonts w:ascii="Times New Roman" w:hAnsi="Times New Roman"/>
          <w:bCs/>
          <w:sz w:val="24"/>
          <w:szCs w:val="24"/>
        </w:rPr>
        <w:t>«</w:t>
      </w:r>
      <w:r w:rsidRPr="00147D94">
        <w:rPr>
          <w:rFonts w:ascii="Times New Roman" w:hAnsi="Times New Roman"/>
          <w:sz w:val="24"/>
          <w:szCs w:val="24"/>
        </w:rPr>
        <w:t>Автоматизации проектирования технологических процессов</w:t>
      </w:r>
      <w:r w:rsidRPr="00940966">
        <w:rPr>
          <w:rFonts w:ascii="Times New Roman" w:hAnsi="Times New Roman"/>
          <w:bCs/>
          <w:sz w:val="24"/>
          <w:szCs w:val="24"/>
        </w:rPr>
        <w:t>»</w:t>
      </w:r>
      <w:r>
        <w:rPr>
          <w:rFonts w:ascii="Times New Roman" w:hAnsi="Times New Roman"/>
          <w:bCs/>
          <w:sz w:val="24"/>
          <w:szCs w:val="24"/>
        </w:rPr>
        <w:t>, «</w:t>
      </w:r>
      <w:r>
        <w:rPr>
          <w:rFonts w:ascii="Times New Roman" w:hAnsi="Times New Roman"/>
          <w:sz w:val="24"/>
          <w:szCs w:val="24"/>
        </w:rPr>
        <w:t>Информационные технологии в профессиональной деятельности»</w:t>
      </w:r>
      <w:r>
        <w:rPr>
          <w:rFonts w:ascii="Times New Roman" w:hAnsi="Times New Roman"/>
          <w:sz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10EC17E5" w14:textId="77777777" w:rsidR="00836A19" w:rsidRDefault="00836A19" w:rsidP="00836A19">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ая</w:t>
      </w:r>
      <w:r w:rsidRPr="004445E7">
        <w:rPr>
          <w:rFonts w:ascii="Times New Roman" w:hAnsi="Times New Roman"/>
          <w:bCs/>
          <w:sz w:val="24"/>
          <w:szCs w:val="24"/>
        </w:rPr>
        <w:t>:</w:t>
      </w:r>
      <w:r>
        <w:rPr>
          <w:rFonts w:ascii="Times New Roman" w:hAnsi="Times New Roman"/>
          <w:bCs/>
          <w:sz w:val="24"/>
          <w:szCs w:val="24"/>
        </w:rPr>
        <w:t xml:space="preserve">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B08CA3" w14:textId="47729BFB"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36A19">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836A19">
        <w:rPr>
          <w:rFonts w:ascii="Times New Roman" w:hAnsi="Times New Roman" w:cs="Times New Roman"/>
          <w:bCs/>
          <w:iCs/>
          <w:sz w:val="24"/>
          <w:szCs w:val="24"/>
        </w:rPr>
        <w:t>специальность :</w:t>
      </w:r>
      <w:proofErr w:type="gramEnd"/>
      <w:r w:rsidRPr="00836A19">
        <w:rPr>
          <w:rFonts w:ascii="Times New Roman" w:hAnsi="Times New Roman" w:cs="Times New Roman"/>
          <w:bCs/>
          <w:iCs/>
          <w:sz w:val="24"/>
          <w:szCs w:val="24"/>
        </w:rPr>
        <w:t xml:space="preserve"> учебное пособие / В.М. Виноградов, А.А. Черепахин.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https://znanium.com/catalog/product/1895498</w:t>
      </w:r>
    </w:p>
    <w:p w14:paraId="40103A0F" w14:textId="550A3F41"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36A19">
        <w:rPr>
          <w:rFonts w:ascii="Times New Roman" w:hAnsi="Times New Roman" w:cs="Times New Roman"/>
          <w:bCs/>
          <w:iCs/>
          <w:sz w:val="24"/>
          <w:szCs w:val="24"/>
        </w:rPr>
        <w:t xml:space="preserve">Иванов, А. А. Основы </w:t>
      </w:r>
      <w:proofErr w:type="gramStart"/>
      <w:r w:rsidRPr="00836A19">
        <w:rPr>
          <w:rFonts w:ascii="Times New Roman" w:hAnsi="Times New Roman" w:cs="Times New Roman"/>
          <w:bCs/>
          <w:iCs/>
          <w:sz w:val="24"/>
          <w:szCs w:val="24"/>
        </w:rPr>
        <w:t>робототехники :</w:t>
      </w:r>
      <w:proofErr w:type="gramEnd"/>
      <w:r w:rsidRPr="00836A19">
        <w:rPr>
          <w:rFonts w:ascii="Times New Roman" w:hAnsi="Times New Roman" w:cs="Times New Roman"/>
          <w:bCs/>
          <w:iCs/>
          <w:sz w:val="24"/>
          <w:szCs w:val="24"/>
        </w:rPr>
        <w:t xml:space="preserve"> учебное пособие / А.А. Иванов. — 2-е изд., </w:t>
      </w:r>
      <w:proofErr w:type="spellStart"/>
      <w:r w:rsidRPr="00836A19">
        <w:rPr>
          <w:rFonts w:ascii="Times New Roman" w:hAnsi="Times New Roman" w:cs="Times New Roman"/>
          <w:bCs/>
          <w:iCs/>
          <w:sz w:val="24"/>
          <w:szCs w:val="24"/>
        </w:rPr>
        <w:t>испр</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ИНФРА-М, 2024. — 223 с. — (Среднее профессиональное образование). - ISBN 978-5-16-014622-5.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https://znanium.ru/catalog/product/2131473</w:t>
      </w:r>
    </w:p>
    <w:p w14:paraId="49901A34" w14:textId="2639C40F"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836A19">
        <w:rPr>
          <w:rFonts w:ascii="Times New Roman" w:hAnsi="Times New Roman" w:cs="Times New Roman"/>
          <w:bCs/>
          <w:iCs/>
          <w:sz w:val="24"/>
          <w:szCs w:val="24"/>
        </w:rPr>
        <w:t xml:space="preserve">Клепиков, В. В. Автоматизация производственных </w:t>
      </w:r>
      <w:proofErr w:type="gramStart"/>
      <w:r w:rsidRPr="00836A19">
        <w:rPr>
          <w:rFonts w:ascii="Times New Roman" w:hAnsi="Times New Roman" w:cs="Times New Roman"/>
          <w:bCs/>
          <w:iCs/>
          <w:sz w:val="24"/>
          <w:szCs w:val="24"/>
        </w:rPr>
        <w:t>процессов :</w:t>
      </w:r>
      <w:proofErr w:type="gramEnd"/>
      <w:r w:rsidRPr="00836A19">
        <w:rPr>
          <w:rFonts w:ascii="Times New Roman" w:hAnsi="Times New Roman" w:cs="Times New Roman"/>
          <w:bCs/>
          <w:iCs/>
          <w:sz w:val="24"/>
          <w:szCs w:val="24"/>
        </w:rPr>
        <w:t xml:space="preserve"> учебное пособие / В.В. Клепиков, Н.М. Султан-заде, А.Г. </w:t>
      </w:r>
      <w:proofErr w:type="spellStart"/>
      <w:r w:rsidRPr="00836A19">
        <w:rPr>
          <w:rFonts w:ascii="Times New Roman" w:hAnsi="Times New Roman" w:cs="Times New Roman"/>
          <w:bCs/>
          <w:iCs/>
          <w:sz w:val="24"/>
          <w:szCs w:val="24"/>
        </w:rPr>
        <w:t>Схиртладзе</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https://znanium.ru/catalog/product/2139179</w:t>
      </w:r>
    </w:p>
    <w:p w14:paraId="384A250B" w14:textId="121104CA"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836A19">
        <w:rPr>
          <w:rFonts w:ascii="Times New Roman" w:hAnsi="Times New Roman" w:cs="Times New Roman"/>
          <w:bCs/>
          <w:iCs/>
          <w:sz w:val="24"/>
          <w:szCs w:val="24"/>
        </w:rPr>
        <w:t xml:space="preserve">Клепиков, В. В. Станочные </w:t>
      </w:r>
      <w:proofErr w:type="gramStart"/>
      <w:r w:rsidRPr="00836A19">
        <w:rPr>
          <w:rFonts w:ascii="Times New Roman" w:hAnsi="Times New Roman" w:cs="Times New Roman"/>
          <w:bCs/>
          <w:iCs/>
          <w:sz w:val="24"/>
          <w:szCs w:val="24"/>
        </w:rPr>
        <w:t>приспособления :</w:t>
      </w:r>
      <w:proofErr w:type="gramEnd"/>
      <w:r w:rsidRPr="00836A19">
        <w:rPr>
          <w:rFonts w:ascii="Times New Roman" w:hAnsi="Times New Roman" w:cs="Times New Roman"/>
          <w:bCs/>
          <w:iCs/>
          <w:sz w:val="24"/>
          <w:szCs w:val="24"/>
        </w:rPr>
        <w:t xml:space="preserve"> учебник / В.В. Клепиков, Н.М. Султан-заде, В.Ф. Солдатов, А.Г. </w:t>
      </w:r>
      <w:proofErr w:type="spellStart"/>
      <w:r w:rsidRPr="00836A19">
        <w:rPr>
          <w:rFonts w:ascii="Times New Roman" w:hAnsi="Times New Roman" w:cs="Times New Roman"/>
          <w:bCs/>
          <w:iCs/>
          <w:sz w:val="24"/>
          <w:szCs w:val="24"/>
        </w:rPr>
        <w:t>Схиртладзе</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https://znanium.ru/catalog/product/1989285</w:t>
      </w:r>
    </w:p>
    <w:p w14:paraId="0F7BDCE8" w14:textId="19C9B8FB" w:rsidR="00836A19" w:rsidRDefault="00836A19" w:rsidP="00836A19">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5.</w:t>
      </w:r>
      <w:r w:rsidRPr="00836A19">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w:t>
      </w:r>
      <w:proofErr w:type="spellStart"/>
      <w:r w:rsidRPr="00836A19">
        <w:rPr>
          <w:rFonts w:ascii="Times New Roman" w:hAnsi="Times New Roman" w:cs="Times New Roman"/>
          <w:bCs/>
          <w:iCs/>
          <w:sz w:val="24"/>
          <w:szCs w:val="24"/>
        </w:rPr>
        <w:t>КноРус</w:t>
      </w:r>
      <w:proofErr w:type="spellEnd"/>
      <w:r w:rsidRPr="00836A19">
        <w:rPr>
          <w:rFonts w:ascii="Times New Roman" w:hAnsi="Times New Roman" w:cs="Times New Roman"/>
          <w:bCs/>
          <w:iCs/>
          <w:sz w:val="24"/>
          <w:szCs w:val="24"/>
        </w:rPr>
        <w:t>, 2023. — 419 с. — ISBN 978-5-406-11557-2. — URL: https://book.ru/book/949263</w:t>
      </w:r>
    </w:p>
    <w:p w14:paraId="512A5745" w14:textId="77777777" w:rsidR="00836A19" w:rsidRDefault="00836A19" w:rsidP="00ED2E23">
      <w:pPr>
        <w:suppressAutoHyphens/>
        <w:spacing w:line="276" w:lineRule="auto"/>
        <w:contextualSpacing/>
        <w:rPr>
          <w:rFonts w:ascii="Times New Roman" w:hAnsi="Times New Roman" w:cs="Times New Roman"/>
          <w:b/>
          <w:bCs/>
          <w:sz w:val="24"/>
          <w:szCs w:val="24"/>
        </w:rPr>
      </w:pPr>
    </w:p>
    <w:p w14:paraId="35A119C8" w14:textId="77777777" w:rsidR="00836A19" w:rsidRDefault="006841BF" w:rsidP="00836A1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bookmarkStart w:id="30" w:name="_Toc152334674"/>
      <w:bookmarkStart w:id="31" w:name="_Toc156820320"/>
    </w:p>
    <w:p w14:paraId="1C3E44EA" w14:textId="4ED0A6F0" w:rsidR="00836A19" w:rsidRPr="00836A19" w:rsidRDefault="00836A19" w:rsidP="00836A19">
      <w:pPr>
        <w:suppressAutoHyphens/>
        <w:spacing w:line="276" w:lineRule="auto"/>
        <w:ind w:firstLine="709"/>
        <w:contextualSpacing/>
        <w:jc w:val="both"/>
        <w:rPr>
          <w:rFonts w:ascii="Times New Roman" w:hAnsi="Times New Roman" w:cs="Times New Roman"/>
          <w:bCs/>
          <w:i/>
          <w:sz w:val="24"/>
          <w:szCs w:val="24"/>
        </w:rPr>
      </w:pPr>
      <w:r w:rsidRPr="00836A19">
        <w:rPr>
          <w:rFonts w:ascii="Times New Roman" w:hAnsi="Times New Roman"/>
          <w:bCs/>
          <w:iCs/>
          <w:caps/>
        </w:rPr>
        <w:t>1.</w:t>
      </w:r>
      <w:r w:rsidRPr="00836A19">
        <w:rPr>
          <w:rFonts w:ascii="Times New Roman" w:hAnsi="Times New Roman"/>
          <w:iCs/>
        </w:rPr>
        <w:t xml:space="preserve">Блюменштейн, В.Ю. Проектирование технологической оснастки / В.Ю. </w:t>
      </w:r>
      <w:proofErr w:type="spellStart"/>
      <w:r w:rsidRPr="00836A19">
        <w:rPr>
          <w:rFonts w:ascii="Times New Roman" w:hAnsi="Times New Roman"/>
          <w:iCs/>
        </w:rPr>
        <w:t>Блюменштейн</w:t>
      </w:r>
      <w:proofErr w:type="spellEnd"/>
      <w:r w:rsidRPr="00836A19">
        <w:rPr>
          <w:rFonts w:ascii="Times New Roman" w:hAnsi="Times New Roman"/>
          <w:iCs/>
        </w:rPr>
        <w:t xml:space="preserve">, А.А. </w:t>
      </w:r>
      <w:proofErr w:type="spellStart"/>
      <w:r w:rsidRPr="00836A19">
        <w:rPr>
          <w:rFonts w:ascii="Times New Roman" w:hAnsi="Times New Roman"/>
          <w:iCs/>
        </w:rPr>
        <w:t>Клепцов</w:t>
      </w:r>
      <w:proofErr w:type="spellEnd"/>
      <w:r w:rsidRPr="00836A19">
        <w:rPr>
          <w:rFonts w:ascii="Times New Roman" w:hAnsi="Times New Roman"/>
          <w:iCs/>
        </w:rPr>
        <w:t xml:space="preserve">. - 3-е изд., стер. - Санкт-Петербург: Лань, 2023. - 220 с. </w:t>
      </w:r>
    </w:p>
    <w:p w14:paraId="10C4343A" w14:textId="4E43D41E" w:rsidR="00C5558B" w:rsidRDefault="00836A19" w:rsidP="00836A19">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lastRenderedPageBreak/>
        <w:t>2.</w:t>
      </w:r>
      <w:r w:rsidRPr="00836A19">
        <w:rPr>
          <w:rFonts w:ascii="Times New Roman" w:eastAsiaTheme="minorHAnsi" w:hAnsi="Times New Roman"/>
          <w:b w:val="0"/>
          <w:iCs/>
          <w:caps w:val="0"/>
          <w:kern w:val="0"/>
          <w:lang w:val="ru-RU" w:eastAsia="en-US"/>
        </w:rPr>
        <w:t xml:space="preserve">Тарабарин, О.И. Проектирование технологической оснастки в машиностроении: учебное пособие для </w:t>
      </w:r>
      <w:proofErr w:type="spellStart"/>
      <w:r w:rsidRPr="00836A19">
        <w:rPr>
          <w:rFonts w:ascii="Times New Roman" w:eastAsiaTheme="minorHAnsi" w:hAnsi="Times New Roman"/>
          <w:b w:val="0"/>
          <w:iCs/>
          <w:caps w:val="0"/>
          <w:kern w:val="0"/>
          <w:lang w:val="ru-RU" w:eastAsia="en-US"/>
        </w:rPr>
        <w:t>спо</w:t>
      </w:r>
      <w:proofErr w:type="spellEnd"/>
      <w:r w:rsidRPr="00836A19">
        <w:rPr>
          <w:rFonts w:ascii="Times New Roman" w:eastAsiaTheme="minorHAnsi" w:hAnsi="Times New Roman"/>
          <w:b w:val="0"/>
          <w:iCs/>
          <w:caps w:val="0"/>
          <w:kern w:val="0"/>
          <w:lang w:val="ru-RU" w:eastAsia="en-US"/>
        </w:rPr>
        <w:t xml:space="preserve"> / О.И. Тарабарин, А.П. Абызов, В. Б. </w:t>
      </w:r>
      <w:proofErr w:type="spellStart"/>
      <w:r w:rsidRPr="00836A19">
        <w:rPr>
          <w:rFonts w:ascii="Times New Roman" w:eastAsiaTheme="minorHAnsi" w:hAnsi="Times New Roman"/>
          <w:b w:val="0"/>
          <w:iCs/>
          <w:caps w:val="0"/>
          <w:kern w:val="0"/>
          <w:lang w:val="ru-RU" w:eastAsia="en-US"/>
        </w:rPr>
        <w:t>Ступко</w:t>
      </w:r>
      <w:proofErr w:type="spellEnd"/>
      <w:r w:rsidRPr="00836A19">
        <w:rPr>
          <w:rFonts w:ascii="Times New Roman" w:eastAsiaTheme="minorHAnsi" w:hAnsi="Times New Roman"/>
          <w:b w:val="0"/>
          <w:iCs/>
          <w:caps w:val="0"/>
          <w:kern w:val="0"/>
          <w:lang w:val="ru-RU" w:eastAsia="en-US"/>
        </w:rPr>
        <w:t>. - 2-е изд., стер. - Санкт-Петербург: Лань, 2021. — 304 с.</w:t>
      </w:r>
    </w:p>
    <w:p w14:paraId="1B2D7192" w14:textId="396AAC61" w:rsidR="00ED2E23" w:rsidRDefault="00ED2E23" w:rsidP="00836A19">
      <w:pPr>
        <w:pStyle w:val="1f"/>
        <w:spacing w:after="0"/>
        <w:ind w:firstLine="709"/>
        <w:jc w:val="both"/>
        <w:rPr>
          <w:rFonts w:ascii="Times New Roman" w:eastAsiaTheme="minorHAnsi" w:hAnsi="Times New Roman"/>
          <w:b w:val="0"/>
          <w:iCs/>
          <w:caps w:val="0"/>
          <w:kern w:val="0"/>
          <w:lang w:val="ru-RU" w:eastAsia="en-US"/>
        </w:rPr>
      </w:pPr>
    </w:p>
    <w:p w14:paraId="4C63E3DF" w14:textId="77777777" w:rsidR="00ED2E23" w:rsidRDefault="00ED2E23" w:rsidP="00836A19">
      <w:pPr>
        <w:pStyle w:val="1f"/>
        <w:spacing w:after="0"/>
        <w:ind w:firstLine="709"/>
        <w:jc w:val="both"/>
        <w:rPr>
          <w:rFonts w:ascii="Times New Roman" w:hAnsi="Times New Roman"/>
        </w:rPr>
      </w:pPr>
    </w:p>
    <w:p w14:paraId="6A10CE9C" w14:textId="2F29CBA9" w:rsidR="00836A19" w:rsidRPr="00ED2E23" w:rsidRDefault="006841BF"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836A19" w:rsidRPr="00FF390F" w14:paraId="40C6C4A7" w14:textId="77777777" w:rsidTr="00836A19">
        <w:trPr>
          <w:trHeight w:val="1098"/>
        </w:trPr>
        <w:tc>
          <w:tcPr>
            <w:tcW w:w="3227" w:type="dxa"/>
            <w:hideMark/>
          </w:tcPr>
          <w:p w14:paraId="3292A7C0" w14:textId="3893FB50" w:rsidR="00836A19" w:rsidRPr="00082CFE" w:rsidRDefault="00836A19" w:rsidP="00836A19">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3F3A4A71" w14:textId="11B24089" w:rsidR="00836A19" w:rsidRPr="00082CFE" w:rsidRDefault="00836A19" w:rsidP="00836A19">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3A4694C9" w14:textId="261E6F08" w:rsidR="00836A19" w:rsidRPr="00082CFE" w:rsidRDefault="00836A19" w:rsidP="00836A19">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36A19" w:rsidRPr="00FF390F" w14:paraId="012EAAA4" w14:textId="77777777" w:rsidTr="00836A19">
        <w:trPr>
          <w:trHeight w:val="698"/>
        </w:trPr>
        <w:tc>
          <w:tcPr>
            <w:tcW w:w="3227" w:type="dxa"/>
            <w:tcBorders>
              <w:top w:val="single" w:sz="4" w:space="0" w:color="auto"/>
              <w:left w:val="single" w:sz="4" w:space="0" w:color="auto"/>
              <w:bottom w:val="single" w:sz="4" w:space="0" w:color="auto"/>
              <w:right w:val="single" w:sz="4" w:space="0" w:color="auto"/>
            </w:tcBorders>
            <w:hideMark/>
          </w:tcPr>
          <w:p w14:paraId="24730825" w14:textId="77777777" w:rsidR="00836A19" w:rsidRPr="00FF390F" w:rsidRDefault="00836A19" w:rsidP="00132A23">
            <w:pPr>
              <w:rPr>
                <w:rFonts w:ascii="Times New Roman" w:hAnsi="Times New Roman"/>
                <w:iCs/>
                <w:sz w:val="24"/>
                <w:szCs w:val="24"/>
              </w:rPr>
            </w:pPr>
            <w:r w:rsidRPr="00264F89">
              <w:rPr>
                <w:rFonts w:ascii="Times New Roman" w:hAnsi="Times New Roman"/>
                <w:sz w:val="24"/>
                <w:szCs w:val="24"/>
              </w:rPr>
              <w:t xml:space="preserve">ПК 1.1. Планировать процесс выполнения своей работы на основе конструкторской и технологической документации </w:t>
            </w:r>
            <w:proofErr w:type="spellStart"/>
            <w:r w:rsidRPr="00264F89">
              <w:rPr>
                <w:rFonts w:ascii="Times New Roman" w:hAnsi="Times New Roman"/>
                <w:sz w:val="24"/>
                <w:szCs w:val="24"/>
              </w:rPr>
              <w:t>робототехнологического</w:t>
            </w:r>
            <w:proofErr w:type="spellEnd"/>
            <w:r w:rsidRPr="00264F89">
              <w:rPr>
                <w:rFonts w:ascii="Times New Roman" w:hAnsi="Times New Roman"/>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hideMark/>
          </w:tcPr>
          <w:p w14:paraId="6C0C463C" w14:textId="77777777" w:rsidR="00836A19" w:rsidRPr="00225E74" w:rsidRDefault="00836A19" w:rsidP="00132A23">
            <w:pPr>
              <w:rPr>
                <w:rFonts w:ascii="Times New Roman" w:hAnsi="Times New Roman"/>
                <w:iCs/>
                <w:sz w:val="24"/>
                <w:szCs w:val="24"/>
              </w:rPr>
            </w:pPr>
            <w:r w:rsidRPr="00225E74">
              <w:rPr>
                <w:rFonts w:ascii="Times New Roman" w:hAnsi="Times New Roman"/>
                <w:iCs/>
                <w:sz w:val="24"/>
                <w:szCs w:val="24"/>
              </w:rPr>
              <w:t xml:space="preserve">Знает приемы определения причин </w:t>
            </w:r>
            <w:r>
              <w:rPr>
                <w:rFonts w:ascii="Times New Roman" w:hAnsi="Times New Roman"/>
                <w:iCs/>
                <w:sz w:val="24"/>
                <w:szCs w:val="24"/>
              </w:rPr>
              <w:t xml:space="preserve">сбоев в работе роботизированных </w:t>
            </w:r>
            <w:r w:rsidRPr="00225E74">
              <w:rPr>
                <w:rFonts w:ascii="Times New Roman" w:hAnsi="Times New Roman"/>
                <w:iCs/>
                <w:sz w:val="24"/>
                <w:szCs w:val="24"/>
              </w:rPr>
              <w:t>устройств,</w:t>
            </w:r>
          </w:p>
          <w:p w14:paraId="2DEF60FC" w14:textId="77777777" w:rsidR="00836A19" w:rsidRPr="00FF390F" w:rsidRDefault="00836A19" w:rsidP="00132A23">
            <w:pPr>
              <w:rPr>
                <w:rFonts w:ascii="Times New Roman" w:hAnsi="Times New Roman"/>
                <w:iCs/>
                <w:sz w:val="24"/>
                <w:szCs w:val="24"/>
              </w:rPr>
            </w:pPr>
            <w:r w:rsidRPr="00225E74">
              <w:rPr>
                <w:rFonts w:ascii="Times New Roman" w:hAnsi="Times New Roman"/>
                <w:iCs/>
                <w:sz w:val="24"/>
                <w:szCs w:val="24"/>
              </w:rPr>
              <w:t>Делает профилактику роботизированных устройств</w:t>
            </w:r>
          </w:p>
        </w:tc>
        <w:tc>
          <w:tcPr>
            <w:tcW w:w="2693" w:type="dxa"/>
            <w:vMerge w:val="restart"/>
            <w:tcBorders>
              <w:top w:val="single" w:sz="4" w:space="0" w:color="auto"/>
              <w:left w:val="single" w:sz="4" w:space="0" w:color="auto"/>
              <w:right w:val="single" w:sz="4" w:space="0" w:color="auto"/>
            </w:tcBorders>
            <w:hideMark/>
          </w:tcPr>
          <w:p w14:paraId="536880AF"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6B1D8AF2"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676849CB"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26E3CF88"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0C9D65A2"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0D50A76F"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6A340DE9"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A069383"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1955E9B3"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0FF33B17" w14:textId="77777777" w:rsidR="00836A19" w:rsidRPr="00FF390F" w:rsidRDefault="00836A19" w:rsidP="00132A23">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01</w:t>
            </w:r>
          </w:p>
        </w:tc>
      </w:tr>
      <w:tr w:rsidR="00836A19" w:rsidRPr="00FF390F" w14:paraId="5CED000D" w14:textId="77777777" w:rsidTr="00836A19">
        <w:tc>
          <w:tcPr>
            <w:tcW w:w="3227" w:type="dxa"/>
            <w:tcBorders>
              <w:top w:val="single" w:sz="4" w:space="0" w:color="auto"/>
              <w:left w:val="single" w:sz="4" w:space="0" w:color="auto"/>
              <w:bottom w:val="single" w:sz="4" w:space="0" w:color="auto"/>
              <w:right w:val="single" w:sz="4" w:space="0" w:color="auto"/>
            </w:tcBorders>
          </w:tcPr>
          <w:p w14:paraId="7654FB6A" w14:textId="77777777" w:rsidR="00836A19" w:rsidRPr="00FF390F" w:rsidRDefault="00836A19" w:rsidP="00132A23">
            <w:pPr>
              <w:rPr>
                <w:rFonts w:ascii="Times New Roman" w:hAnsi="Times New Roman"/>
                <w:i/>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1.2</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 xml:space="preserve">Определять действительные </w:t>
            </w:r>
            <w:r w:rsidRPr="00A00AFA">
              <w:rPr>
                <w:rFonts w:ascii="Times New Roman" w:hAnsi="Times New Roman"/>
                <w:sz w:val="24"/>
                <w:szCs w:val="24"/>
              </w:rPr>
              <w:t xml:space="preserve">контролируемых параметров предметов труда </w:t>
            </w:r>
            <w:r>
              <w:rPr>
                <w:rFonts w:ascii="Times New Roman" w:hAnsi="Times New Roman"/>
                <w:sz w:val="24"/>
                <w:szCs w:val="24"/>
              </w:rPr>
              <w:t>с использованием средств измерений</w:t>
            </w:r>
          </w:p>
        </w:tc>
        <w:tc>
          <w:tcPr>
            <w:tcW w:w="3827" w:type="dxa"/>
            <w:tcBorders>
              <w:top w:val="single" w:sz="4" w:space="0" w:color="auto"/>
              <w:left w:val="single" w:sz="4" w:space="0" w:color="auto"/>
              <w:bottom w:val="single" w:sz="4" w:space="0" w:color="auto"/>
              <w:right w:val="single" w:sz="4" w:space="0" w:color="auto"/>
            </w:tcBorders>
          </w:tcPr>
          <w:p w14:paraId="353E074C" w14:textId="77777777" w:rsidR="00836A19" w:rsidRPr="00FF390F" w:rsidRDefault="00836A19" w:rsidP="00132A23">
            <w:pPr>
              <w:rPr>
                <w:rFonts w:ascii="Times New Roman" w:hAnsi="Times New Roman"/>
                <w:sz w:val="24"/>
                <w:szCs w:val="24"/>
              </w:rPr>
            </w:pPr>
            <w:r w:rsidRPr="00225E74">
              <w:rPr>
                <w:rFonts w:ascii="Times New Roman" w:hAnsi="Times New Roman"/>
                <w:iCs/>
                <w:sz w:val="24"/>
                <w:szCs w:val="24"/>
              </w:rPr>
              <w:t>Определяет действительные значения контролируемых параметров предметов труда с использованием средств измерений</w:t>
            </w:r>
          </w:p>
        </w:tc>
        <w:tc>
          <w:tcPr>
            <w:tcW w:w="2693" w:type="dxa"/>
            <w:vMerge/>
            <w:tcBorders>
              <w:left w:val="single" w:sz="4" w:space="0" w:color="auto"/>
              <w:right w:val="single" w:sz="4" w:space="0" w:color="auto"/>
            </w:tcBorders>
          </w:tcPr>
          <w:p w14:paraId="27AAC24E" w14:textId="77777777" w:rsidR="00836A19" w:rsidRPr="00FF390F" w:rsidRDefault="00836A19" w:rsidP="00132A23">
            <w:pPr>
              <w:rPr>
                <w:rFonts w:ascii="Times New Roman" w:hAnsi="Times New Roman"/>
                <w:i/>
                <w:sz w:val="24"/>
                <w:szCs w:val="24"/>
              </w:rPr>
            </w:pPr>
          </w:p>
        </w:tc>
      </w:tr>
      <w:tr w:rsidR="00836A19" w:rsidRPr="00FF390F" w14:paraId="42148D24" w14:textId="77777777" w:rsidTr="00836A19">
        <w:tc>
          <w:tcPr>
            <w:tcW w:w="3227" w:type="dxa"/>
            <w:tcBorders>
              <w:top w:val="single" w:sz="4" w:space="0" w:color="auto"/>
              <w:left w:val="single" w:sz="4" w:space="0" w:color="auto"/>
              <w:bottom w:val="single" w:sz="4" w:space="0" w:color="auto"/>
              <w:right w:val="single" w:sz="4" w:space="0" w:color="auto"/>
            </w:tcBorders>
          </w:tcPr>
          <w:p w14:paraId="0B27EB23" w14:textId="77777777" w:rsidR="00836A19" w:rsidRPr="00FF390F" w:rsidRDefault="00836A19" w:rsidP="00132A23">
            <w:pPr>
              <w:rPr>
                <w:rFonts w:ascii="Times New Roman" w:hAnsi="Times New Roman"/>
                <w:sz w:val="24"/>
                <w:szCs w:val="24"/>
              </w:rPr>
            </w:pPr>
            <w:r>
              <w:rPr>
                <w:rFonts w:ascii="Times New Roman" w:hAnsi="Times New Roman"/>
                <w:sz w:val="24"/>
                <w:szCs w:val="24"/>
              </w:rPr>
              <w:t xml:space="preserve">ПК </w:t>
            </w:r>
            <w:r w:rsidRPr="00A00AFA">
              <w:rPr>
                <w:rFonts w:ascii="Times New Roman" w:hAnsi="Times New Roman"/>
                <w:sz w:val="24"/>
                <w:szCs w:val="24"/>
              </w:rPr>
              <w:t>1.3</w:t>
            </w:r>
            <w:r>
              <w:rPr>
                <w:rFonts w:ascii="Times New Roman" w:hAnsi="Times New Roman"/>
                <w:sz w:val="24"/>
                <w:szCs w:val="24"/>
              </w:rPr>
              <w:t>.</w:t>
            </w:r>
            <w:r w:rsidRPr="00A00AFA">
              <w:rPr>
                <w:rFonts w:ascii="Times New Roman" w:hAnsi="Times New Roman"/>
                <w:sz w:val="24"/>
                <w:szCs w:val="24"/>
              </w:rPr>
              <w:t xml:space="preserve"> Осуществлять диагностику неисправностей и отказов узлов и систем промышленных роботов и вспомогательных механизмов</w:t>
            </w:r>
            <w:r>
              <w:rPr>
                <w:rFonts w:ascii="Times New Roman" w:hAnsi="Times New Roman"/>
                <w:sz w:val="24"/>
                <w:szCs w:val="24"/>
              </w:rPr>
              <w:t>,</w:t>
            </w:r>
            <w:r w:rsidRPr="00A00AFA">
              <w:rPr>
                <w:rFonts w:ascii="Times New Roman" w:hAnsi="Times New Roman"/>
                <w:sz w:val="24"/>
                <w:szCs w:val="24"/>
              </w:rPr>
              <w:t xml:space="preserve"> и устройств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w:t>
            </w:r>
          </w:p>
        </w:tc>
        <w:tc>
          <w:tcPr>
            <w:tcW w:w="3827" w:type="dxa"/>
            <w:tcBorders>
              <w:top w:val="single" w:sz="4" w:space="0" w:color="auto"/>
              <w:left w:val="single" w:sz="4" w:space="0" w:color="auto"/>
              <w:bottom w:val="single" w:sz="4" w:space="0" w:color="auto"/>
              <w:right w:val="single" w:sz="4" w:space="0" w:color="auto"/>
            </w:tcBorders>
          </w:tcPr>
          <w:p w14:paraId="15744D39" w14:textId="77777777" w:rsidR="00836A19" w:rsidRPr="00FF390F" w:rsidRDefault="00836A19" w:rsidP="00132A23">
            <w:pPr>
              <w:rPr>
                <w:rFonts w:ascii="Times New Roman" w:hAnsi="Times New Roman"/>
                <w:iCs/>
                <w:sz w:val="24"/>
                <w:szCs w:val="24"/>
              </w:rPr>
            </w:pPr>
            <w:r w:rsidRPr="00225E74">
              <w:rPr>
                <w:rFonts w:ascii="Times New Roman" w:hAnsi="Times New Roman"/>
                <w:iCs/>
                <w:sz w:val="24"/>
                <w:szCs w:val="24"/>
              </w:rPr>
              <w:t xml:space="preserve">Осуществляет диагностику неисправностей и отказов узлов и систем промышленных роботов и вспомогательных механизмов, и устройств </w:t>
            </w:r>
            <w:proofErr w:type="spellStart"/>
            <w:r w:rsidRPr="00225E74">
              <w:rPr>
                <w:rFonts w:ascii="Times New Roman" w:hAnsi="Times New Roman"/>
                <w:iCs/>
                <w:sz w:val="24"/>
                <w:szCs w:val="24"/>
              </w:rPr>
              <w:t>робототехнологических</w:t>
            </w:r>
            <w:proofErr w:type="spellEnd"/>
            <w:r w:rsidRPr="00225E74">
              <w:rPr>
                <w:rFonts w:ascii="Times New Roman" w:hAnsi="Times New Roman"/>
                <w:iCs/>
                <w:sz w:val="24"/>
                <w:szCs w:val="24"/>
              </w:rPr>
              <w:t xml:space="preserve"> комплексов</w:t>
            </w:r>
          </w:p>
        </w:tc>
        <w:tc>
          <w:tcPr>
            <w:tcW w:w="2693" w:type="dxa"/>
            <w:vMerge/>
            <w:tcBorders>
              <w:left w:val="single" w:sz="4" w:space="0" w:color="auto"/>
              <w:right w:val="single" w:sz="4" w:space="0" w:color="auto"/>
            </w:tcBorders>
          </w:tcPr>
          <w:p w14:paraId="29C33D54" w14:textId="77777777" w:rsidR="00836A19" w:rsidRPr="00FF390F" w:rsidRDefault="00836A19" w:rsidP="00132A23">
            <w:pPr>
              <w:rPr>
                <w:rFonts w:ascii="Times New Roman" w:hAnsi="Times New Roman"/>
                <w:i/>
                <w:sz w:val="24"/>
                <w:szCs w:val="24"/>
              </w:rPr>
            </w:pPr>
          </w:p>
        </w:tc>
      </w:tr>
      <w:tr w:rsidR="00836A19" w:rsidRPr="00FF390F" w14:paraId="054FFDD9" w14:textId="77777777" w:rsidTr="00836A19">
        <w:tc>
          <w:tcPr>
            <w:tcW w:w="3227" w:type="dxa"/>
            <w:tcBorders>
              <w:top w:val="single" w:sz="4" w:space="0" w:color="auto"/>
              <w:left w:val="single" w:sz="4" w:space="0" w:color="auto"/>
              <w:bottom w:val="single" w:sz="4" w:space="0" w:color="auto"/>
              <w:right w:val="single" w:sz="4" w:space="0" w:color="auto"/>
            </w:tcBorders>
          </w:tcPr>
          <w:p w14:paraId="29777ED0" w14:textId="77777777" w:rsidR="00836A19" w:rsidRPr="00A00AFA" w:rsidRDefault="00836A19" w:rsidP="00132A23">
            <w:pPr>
              <w:rPr>
                <w:rFonts w:ascii="Times New Roman" w:hAnsi="Times New Roman"/>
                <w:sz w:val="24"/>
                <w:szCs w:val="24"/>
              </w:rPr>
            </w:pPr>
            <w:r w:rsidRPr="00540B4C">
              <w:rPr>
                <w:rFonts w:ascii="Times New Roman" w:hAnsi="Times New Roman"/>
                <w:sz w:val="24"/>
                <w:szCs w:val="24"/>
              </w:rPr>
              <w:t xml:space="preserve">ПК 1.4. Проектировать сборочные приспособления и технологическую оснастку для </w:t>
            </w:r>
            <w:proofErr w:type="spellStart"/>
            <w:r w:rsidRPr="00540B4C">
              <w:rPr>
                <w:rFonts w:ascii="Times New Roman" w:hAnsi="Times New Roman"/>
                <w:sz w:val="24"/>
                <w:szCs w:val="24"/>
              </w:rPr>
              <w:t>робототехнологического</w:t>
            </w:r>
            <w:proofErr w:type="spellEnd"/>
            <w:r w:rsidRPr="00540B4C">
              <w:rPr>
                <w:rFonts w:ascii="Times New Roman" w:hAnsi="Times New Roman"/>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tcPr>
          <w:p w14:paraId="6848B825" w14:textId="77777777" w:rsidR="00836A19" w:rsidRPr="00225E74" w:rsidRDefault="00836A19" w:rsidP="00132A23">
            <w:pPr>
              <w:pStyle w:val="affffff6"/>
              <w:tabs>
                <w:tab w:val="left" w:pos="3398"/>
              </w:tabs>
              <w:rPr>
                <w:iCs/>
                <w:sz w:val="24"/>
                <w:szCs w:val="24"/>
              </w:rPr>
            </w:pPr>
            <w:r>
              <w:rPr>
                <w:color w:val="000000"/>
                <w:sz w:val="24"/>
                <w:szCs w:val="24"/>
                <w:lang w:eastAsia="ru-RU" w:bidi="ru-RU"/>
              </w:rPr>
              <w:t xml:space="preserve">Проектирует сборочные приспособления и технологическую оснастку для </w:t>
            </w:r>
            <w:proofErr w:type="spellStart"/>
            <w:r>
              <w:rPr>
                <w:color w:val="000000"/>
                <w:sz w:val="24"/>
                <w:szCs w:val="24"/>
                <w:lang w:eastAsia="ru-RU" w:bidi="ru-RU"/>
              </w:rPr>
              <w:t>робототехнологического</w:t>
            </w:r>
            <w:proofErr w:type="spellEnd"/>
            <w:r>
              <w:rPr>
                <w:color w:val="000000"/>
                <w:sz w:val="24"/>
                <w:szCs w:val="24"/>
                <w:lang w:eastAsia="ru-RU" w:bidi="ru-RU"/>
              </w:rPr>
              <w:t xml:space="preserve"> комплекса</w:t>
            </w:r>
          </w:p>
        </w:tc>
        <w:tc>
          <w:tcPr>
            <w:tcW w:w="2693" w:type="dxa"/>
            <w:vMerge/>
            <w:tcBorders>
              <w:left w:val="single" w:sz="4" w:space="0" w:color="auto"/>
              <w:right w:val="single" w:sz="4" w:space="0" w:color="auto"/>
            </w:tcBorders>
          </w:tcPr>
          <w:p w14:paraId="48CD4154" w14:textId="77777777" w:rsidR="00836A19" w:rsidRPr="00FF390F" w:rsidRDefault="00836A19" w:rsidP="00132A23">
            <w:pPr>
              <w:rPr>
                <w:rFonts w:ascii="Times New Roman" w:hAnsi="Times New Roman"/>
                <w:i/>
                <w:sz w:val="24"/>
                <w:szCs w:val="24"/>
              </w:rPr>
            </w:pPr>
          </w:p>
        </w:tc>
      </w:tr>
      <w:tr w:rsidR="00836A19" w:rsidRPr="00FF390F" w14:paraId="0C7387CB" w14:textId="77777777" w:rsidTr="00836A19">
        <w:tc>
          <w:tcPr>
            <w:tcW w:w="3227" w:type="dxa"/>
            <w:tcBorders>
              <w:top w:val="single" w:sz="4" w:space="0" w:color="auto"/>
              <w:left w:val="single" w:sz="4" w:space="0" w:color="auto"/>
              <w:bottom w:val="single" w:sz="4" w:space="0" w:color="auto"/>
              <w:right w:val="single" w:sz="4" w:space="0" w:color="auto"/>
            </w:tcBorders>
          </w:tcPr>
          <w:p w14:paraId="68CA2880" w14:textId="77777777" w:rsidR="00836A19" w:rsidRPr="00FF390F" w:rsidRDefault="00836A19" w:rsidP="00132A23">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2E8098F5"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1678BC68" w14:textId="77777777" w:rsidR="00836A19" w:rsidRPr="00FF390F" w:rsidRDefault="00836A19" w:rsidP="00132A23">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lastRenderedPageBreak/>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30E0AD9C"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lastRenderedPageBreak/>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lastRenderedPageBreak/>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36710C9E"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29FDE629" w14:textId="77777777" w:rsidR="00836A19" w:rsidRPr="00FF390F" w:rsidRDefault="00836A19" w:rsidP="00132A23">
            <w:pPr>
              <w:rPr>
                <w:rFonts w:ascii="Times New Roman" w:hAnsi="Times New Roman"/>
                <w:sz w:val="24"/>
                <w:szCs w:val="24"/>
              </w:rPr>
            </w:pPr>
            <w:r>
              <w:rPr>
                <w:rFonts w:ascii="Times New Roman" w:hAnsi="Times New Roman"/>
                <w:sz w:val="24"/>
                <w:szCs w:val="24"/>
              </w:rPr>
              <w:t xml:space="preserve">Экзамен </w:t>
            </w:r>
          </w:p>
        </w:tc>
      </w:tr>
      <w:tr w:rsidR="00836A19" w:rsidRPr="00FF390F" w14:paraId="285251D5" w14:textId="77777777" w:rsidTr="00836A19">
        <w:tc>
          <w:tcPr>
            <w:tcW w:w="3227" w:type="dxa"/>
            <w:tcBorders>
              <w:top w:val="single" w:sz="4" w:space="0" w:color="auto"/>
              <w:left w:val="single" w:sz="4" w:space="0" w:color="auto"/>
              <w:bottom w:val="single" w:sz="4" w:space="0" w:color="auto"/>
              <w:right w:val="single" w:sz="4" w:space="0" w:color="auto"/>
            </w:tcBorders>
          </w:tcPr>
          <w:p w14:paraId="472D2281"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lastRenderedPageBreak/>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29918BB3"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4FA92DE4" w14:textId="77777777" w:rsidR="00836A19" w:rsidRPr="00FF390F" w:rsidRDefault="00836A19" w:rsidP="00132A23">
            <w:pPr>
              <w:rPr>
                <w:rFonts w:ascii="Times New Roman" w:hAnsi="Times New Roman"/>
                <w:i/>
                <w:sz w:val="24"/>
                <w:szCs w:val="24"/>
              </w:rPr>
            </w:pPr>
          </w:p>
        </w:tc>
      </w:tr>
      <w:tr w:rsidR="00836A19" w:rsidRPr="00FF390F" w14:paraId="02CC3EDC" w14:textId="77777777" w:rsidTr="00836A19">
        <w:tc>
          <w:tcPr>
            <w:tcW w:w="3227" w:type="dxa"/>
            <w:tcBorders>
              <w:top w:val="single" w:sz="4" w:space="0" w:color="auto"/>
              <w:left w:val="single" w:sz="4" w:space="0" w:color="auto"/>
              <w:bottom w:val="single" w:sz="4" w:space="0" w:color="auto"/>
              <w:right w:val="single" w:sz="4" w:space="0" w:color="auto"/>
            </w:tcBorders>
          </w:tcPr>
          <w:p w14:paraId="791A0F39"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77C6FC68"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7CE27FB" w14:textId="77777777" w:rsidR="00836A19" w:rsidRPr="00FF390F" w:rsidRDefault="00836A19" w:rsidP="00132A23">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2AE087F3" w14:textId="77777777" w:rsidR="00836A19" w:rsidRPr="00FF390F" w:rsidRDefault="00836A19" w:rsidP="00132A23">
            <w:pPr>
              <w:rPr>
                <w:rFonts w:ascii="Times New Roman" w:hAnsi="Times New Roman"/>
                <w:i/>
                <w:sz w:val="24"/>
                <w:szCs w:val="24"/>
              </w:rPr>
            </w:pPr>
          </w:p>
        </w:tc>
      </w:tr>
      <w:tr w:rsidR="00836A19" w:rsidRPr="00FF390F" w14:paraId="31080269" w14:textId="77777777" w:rsidTr="00836A19">
        <w:tc>
          <w:tcPr>
            <w:tcW w:w="3227" w:type="dxa"/>
            <w:tcBorders>
              <w:top w:val="single" w:sz="4" w:space="0" w:color="auto"/>
              <w:left w:val="single" w:sz="4" w:space="0" w:color="auto"/>
              <w:bottom w:val="single" w:sz="4" w:space="0" w:color="auto"/>
              <w:right w:val="single" w:sz="4" w:space="0" w:color="auto"/>
            </w:tcBorders>
          </w:tcPr>
          <w:p w14:paraId="70943FA2"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025A0F29"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54045243"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44D4C14A" w14:textId="77777777" w:rsidR="00836A19" w:rsidRPr="00FF390F" w:rsidRDefault="00836A19" w:rsidP="00132A23">
            <w:pPr>
              <w:rPr>
                <w:rFonts w:ascii="Times New Roman" w:hAnsi="Times New Roman"/>
                <w:i/>
                <w:sz w:val="24"/>
                <w:szCs w:val="24"/>
              </w:rPr>
            </w:pPr>
          </w:p>
        </w:tc>
      </w:tr>
    </w:tbl>
    <w:p w14:paraId="2D62D674" w14:textId="77777777" w:rsidR="00836A19" w:rsidRDefault="00836A19" w:rsidP="00836A19">
      <w:pPr>
        <w:rPr>
          <w:rFonts w:ascii="Times New Roman" w:hAnsi="Times New Roman" w:cs="Times New Roman"/>
          <w:b/>
          <w:bCs/>
          <w:sz w:val="18"/>
          <w:szCs w:val="18"/>
        </w:rPr>
      </w:pPr>
    </w:p>
    <w:p w14:paraId="43C9E201" w14:textId="6AB19ACC" w:rsidR="00836A19" w:rsidRDefault="00836A19" w:rsidP="00836A19">
      <w:pPr>
        <w:rPr>
          <w:rFonts w:ascii="Times New Roman" w:hAnsi="Times New Roman" w:cs="Times New Roman"/>
          <w:b/>
          <w:bCs/>
          <w:sz w:val="18"/>
          <w:szCs w:val="18"/>
        </w:rPr>
      </w:pPr>
      <w:r>
        <w:rPr>
          <w:rFonts w:ascii="Times New Roman" w:hAnsi="Times New Roman" w:cs="Times New Roman"/>
          <w:b/>
          <w:bCs/>
          <w:sz w:val="18"/>
          <w:szCs w:val="18"/>
        </w:rPr>
        <w:br w:type="page"/>
      </w:r>
    </w:p>
    <w:p w14:paraId="18DD7F59" w14:textId="3D65E5DF"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B5F07">
        <w:rPr>
          <w:rFonts w:ascii="Times New Roman" w:hAnsi="Times New Roman" w:cs="Times New Roman"/>
          <w:b/>
          <w:bCs/>
          <w:sz w:val="24"/>
          <w:szCs w:val="24"/>
        </w:rPr>
        <w:t>2</w:t>
      </w:r>
    </w:p>
    <w:p w14:paraId="046B45B0" w14:textId="77777777"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25D27F0" w14:textId="77777777" w:rsidR="00304BF8" w:rsidRPr="003F73A4" w:rsidRDefault="00304BF8" w:rsidP="00304BF8">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6AD1E219" w14:textId="77777777" w:rsidR="00304BF8" w:rsidRDefault="00304BF8" w:rsidP="00304BF8">
      <w:pPr>
        <w:jc w:val="right"/>
        <w:rPr>
          <w:rFonts w:ascii="Times New Roman" w:hAnsi="Times New Roman" w:cs="Times New Roman"/>
          <w:b/>
          <w:bCs/>
          <w:color w:val="0070C0"/>
          <w:sz w:val="24"/>
          <w:szCs w:val="24"/>
        </w:rPr>
      </w:pPr>
    </w:p>
    <w:p w14:paraId="10DBD6F7" w14:textId="77777777" w:rsidR="00304BF8" w:rsidRDefault="00304BF8" w:rsidP="00304BF8">
      <w:pPr>
        <w:jc w:val="right"/>
        <w:rPr>
          <w:rFonts w:ascii="Times New Roman" w:hAnsi="Times New Roman" w:cs="Times New Roman"/>
          <w:b/>
          <w:bCs/>
          <w:color w:val="0070C0"/>
          <w:sz w:val="24"/>
          <w:szCs w:val="24"/>
        </w:rPr>
      </w:pPr>
    </w:p>
    <w:p w14:paraId="5CD27B33" w14:textId="77777777" w:rsidR="00304BF8" w:rsidRDefault="00304BF8" w:rsidP="00304BF8">
      <w:pPr>
        <w:jc w:val="right"/>
        <w:rPr>
          <w:rFonts w:ascii="Times New Roman" w:hAnsi="Times New Roman" w:cs="Times New Roman"/>
          <w:b/>
          <w:bCs/>
          <w:color w:val="0070C0"/>
          <w:sz w:val="24"/>
          <w:szCs w:val="24"/>
        </w:rPr>
      </w:pPr>
    </w:p>
    <w:p w14:paraId="11CD3995" w14:textId="77777777" w:rsidR="00304BF8" w:rsidRDefault="00304BF8" w:rsidP="00304BF8">
      <w:pPr>
        <w:jc w:val="right"/>
        <w:rPr>
          <w:rFonts w:ascii="Times New Roman" w:hAnsi="Times New Roman" w:cs="Times New Roman"/>
          <w:b/>
          <w:bCs/>
          <w:color w:val="0070C0"/>
          <w:sz w:val="24"/>
          <w:szCs w:val="24"/>
        </w:rPr>
      </w:pPr>
    </w:p>
    <w:p w14:paraId="0926CBBE" w14:textId="77777777" w:rsidR="00304BF8" w:rsidRDefault="00304BF8" w:rsidP="00304BF8">
      <w:pPr>
        <w:jc w:val="right"/>
        <w:rPr>
          <w:rFonts w:ascii="Times New Roman" w:hAnsi="Times New Roman" w:cs="Times New Roman"/>
          <w:b/>
          <w:bCs/>
          <w:color w:val="0070C0"/>
          <w:sz w:val="24"/>
          <w:szCs w:val="24"/>
        </w:rPr>
      </w:pPr>
    </w:p>
    <w:p w14:paraId="3062FDDC" w14:textId="77777777" w:rsidR="00304BF8" w:rsidRDefault="00304BF8" w:rsidP="00304BF8">
      <w:pPr>
        <w:jc w:val="right"/>
        <w:rPr>
          <w:rFonts w:ascii="Times New Roman" w:hAnsi="Times New Roman" w:cs="Times New Roman"/>
          <w:b/>
          <w:bCs/>
          <w:color w:val="0070C0"/>
          <w:sz w:val="24"/>
          <w:szCs w:val="24"/>
        </w:rPr>
      </w:pPr>
    </w:p>
    <w:p w14:paraId="60B19F7C" w14:textId="77777777" w:rsidR="00304BF8" w:rsidRDefault="00304BF8" w:rsidP="00304BF8">
      <w:pPr>
        <w:jc w:val="right"/>
        <w:rPr>
          <w:rFonts w:ascii="Times New Roman" w:hAnsi="Times New Roman" w:cs="Times New Roman"/>
          <w:b/>
          <w:bCs/>
          <w:color w:val="0070C0"/>
          <w:sz w:val="24"/>
          <w:szCs w:val="24"/>
        </w:rPr>
      </w:pPr>
    </w:p>
    <w:p w14:paraId="19404B97" w14:textId="77777777" w:rsidR="00304BF8" w:rsidRDefault="00304BF8" w:rsidP="00304BF8">
      <w:pPr>
        <w:jc w:val="right"/>
        <w:rPr>
          <w:rFonts w:ascii="Times New Roman" w:hAnsi="Times New Roman" w:cs="Times New Roman"/>
          <w:b/>
          <w:bCs/>
          <w:color w:val="0070C0"/>
          <w:sz w:val="24"/>
          <w:szCs w:val="24"/>
        </w:rPr>
      </w:pPr>
    </w:p>
    <w:p w14:paraId="52A096C7" w14:textId="77777777" w:rsidR="00304BF8" w:rsidRDefault="00304BF8" w:rsidP="00304BF8">
      <w:pPr>
        <w:jc w:val="right"/>
        <w:rPr>
          <w:rFonts w:ascii="Times New Roman" w:hAnsi="Times New Roman" w:cs="Times New Roman"/>
          <w:b/>
          <w:bCs/>
          <w:color w:val="0070C0"/>
          <w:sz w:val="24"/>
          <w:szCs w:val="24"/>
        </w:rPr>
      </w:pPr>
    </w:p>
    <w:p w14:paraId="75C52F99" w14:textId="77777777" w:rsidR="00304BF8" w:rsidRPr="00502F97" w:rsidRDefault="00304BF8" w:rsidP="00304BF8">
      <w:pPr>
        <w:jc w:val="right"/>
        <w:rPr>
          <w:rFonts w:ascii="Times New Roman" w:hAnsi="Times New Roman" w:cs="Times New Roman"/>
          <w:b/>
          <w:bCs/>
          <w:color w:val="0070C0"/>
          <w:sz w:val="24"/>
          <w:szCs w:val="24"/>
        </w:rPr>
      </w:pPr>
    </w:p>
    <w:p w14:paraId="28C00296" w14:textId="77777777" w:rsidR="00304BF8" w:rsidRPr="008F578C" w:rsidRDefault="00304BF8" w:rsidP="00304B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2FEDA9" w14:textId="0E498814" w:rsidR="00304BF8" w:rsidRDefault="00304BF8" w:rsidP="00304BF8">
      <w:pPr>
        <w:pStyle w:val="1"/>
      </w:pPr>
      <w:r w:rsidRPr="006E7FF4">
        <w:t>«</w:t>
      </w:r>
      <w:r w:rsidRPr="003F73A4">
        <w:t>ПМ.0</w:t>
      </w:r>
      <w:r w:rsidR="003B5F07">
        <w:t>2</w:t>
      </w:r>
      <w:r>
        <w:t>.</w:t>
      </w:r>
      <w:r w:rsidRPr="003F73A4">
        <w:t xml:space="preserve"> </w:t>
      </w:r>
      <w:r w:rsidR="003B5F07" w:rsidRPr="003B5F07">
        <w:t>ВЫПОЛНЕНИЕ ПУСКОНАЛАДОЧНЫХ РАБОТ И ТЕХНИЧЕСКОЕ ОБСЛУЖИВАНИЕ РОБОТОТЕХНОЛОГИЧЕСКИХ КОМПЛЕКСОВ</w:t>
      </w:r>
      <w:r w:rsidRPr="006E7FF4">
        <w:t>»</w:t>
      </w:r>
    </w:p>
    <w:p w14:paraId="6EBD5CEF" w14:textId="77777777" w:rsidR="00304BF8" w:rsidRPr="00F53FDC" w:rsidRDefault="00304BF8" w:rsidP="00304BF8">
      <w:pPr>
        <w:spacing w:line="360" w:lineRule="auto"/>
        <w:jc w:val="center"/>
        <w:rPr>
          <w:rFonts w:ascii="Times New Roman" w:hAnsi="Times New Roman" w:cs="Times New Roman"/>
          <w:sz w:val="24"/>
          <w:szCs w:val="24"/>
        </w:rPr>
      </w:pPr>
    </w:p>
    <w:p w14:paraId="71A33648" w14:textId="77777777" w:rsidR="00304BF8" w:rsidRPr="00F53FDC" w:rsidRDefault="00304BF8" w:rsidP="00304BF8">
      <w:pPr>
        <w:spacing w:line="360" w:lineRule="auto"/>
        <w:jc w:val="center"/>
        <w:rPr>
          <w:rFonts w:ascii="Times New Roman" w:hAnsi="Times New Roman" w:cs="Times New Roman"/>
          <w:sz w:val="24"/>
          <w:szCs w:val="24"/>
        </w:rPr>
      </w:pPr>
    </w:p>
    <w:p w14:paraId="1D6652EE" w14:textId="77777777" w:rsidR="00304BF8" w:rsidRPr="00F53FDC" w:rsidRDefault="00304BF8" w:rsidP="00304BF8">
      <w:pPr>
        <w:spacing w:line="360" w:lineRule="auto"/>
        <w:jc w:val="center"/>
        <w:rPr>
          <w:rFonts w:ascii="Times New Roman" w:hAnsi="Times New Roman" w:cs="Times New Roman"/>
          <w:sz w:val="24"/>
          <w:szCs w:val="24"/>
        </w:rPr>
      </w:pPr>
    </w:p>
    <w:p w14:paraId="79884827" w14:textId="77777777" w:rsidR="00304BF8" w:rsidRPr="00F53FDC" w:rsidRDefault="00304BF8" w:rsidP="00304BF8">
      <w:pPr>
        <w:spacing w:line="360" w:lineRule="auto"/>
        <w:jc w:val="center"/>
        <w:rPr>
          <w:rFonts w:ascii="Times New Roman" w:hAnsi="Times New Roman" w:cs="Times New Roman"/>
          <w:sz w:val="24"/>
          <w:szCs w:val="24"/>
        </w:rPr>
      </w:pPr>
    </w:p>
    <w:p w14:paraId="7C44FC3F" w14:textId="77777777" w:rsidR="00304BF8" w:rsidRPr="00F53FDC" w:rsidRDefault="00304BF8" w:rsidP="00304BF8">
      <w:pPr>
        <w:spacing w:line="360" w:lineRule="auto"/>
        <w:jc w:val="center"/>
        <w:rPr>
          <w:rFonts w:ascii="Times New Roman" w:hAnsi="Times New Roman" w:cs="Times New Roman"/>
          <w:sz w:val="24"/>
          <w:szCs w:val="24"/>
        </w:rPr>
      </w:pPr>
    </w:p>
    <w:p w14:paraId="7D8DF54B" w14:textId="77777777" w:rsidR="00304BF8" w:rsidRPr="00F53FDC" w:rsidRDefault="00304BF8" w:rsidP="00304BF8">
      <w:pPr>
        <w:spacing w:line="360" w:lineRule="auto"/>
        <w:jc w:val="center"/>
        <w:rPr>
          <w:rFonts w:ascii="Times New Roman" w:hAnsi="Times New Roman" w:cs="Times New Roman"/>
          <w:sz w:val="24"/>
          <w:szCs w:val="24"/>
        </w:rPr>
      </w:pPr>
    </w:p>
    <w:p w14:paraId="4A083A8D" w14:textId="77777777" w:rsidR="00304BF8" w:rsidRPr="00F53FDC" w:rsidRDefault="00304BF8" w:rsidP="00304BF8">
      <w:pPr>
        <w:spacing w:line="360" w:lineRule="auto"/>
        <w:jc w:val="center"/>
        <w:rPr>
          <w:rFonts w:ascii="Times New Roman" w:hAnsi="Times New Roman" w:cs="Times New Roman"/>
          <w:sz w:val="24"/>
          <w:szCs w:val="24"/>
        </w:rPr>
      </w:pPr>
    </w:p>
    <w:p w14:paraId="38BB1A40" w14:textId="77777777" w:rsidR="00304BF8" w:rsidRPr="00F53FDC" w:rsidRDefault="00304BF8" w:rsidP="00304BF8">
      <w:pPr>
        <w:spacing w:line="360" w:lineRule="auto"/>
        <w:jc w:val="center"/>
        <w:rPr>
          <w:rFonts w:ascii="Times New Roman" w:hAnsi="Times New Roman" w:cs="Times New Roman"/>
          <w:sz w:val="24"/>
          <w:szCs w:val="24"/>
        </w:rPr>
      </w:pPr>
    </w:p>
    <w:p w14:paraId="7CEAD9B8" w14:textId="77777777" w:rsidR="00304BF8" w:rsidRPr="00F53FDC" w:rsidRDefault="00304BF8" w:rsidP="00304BF8">
      <w:pPr>
        <w:spacing w:line="360" w:lineRule="auto"/>
        <w:jc w:val="center"/>
        <w:rPr>
          <w:rFonts w:ascii="Times New Roman" w:hAnsi="Times New Roman" w:cs="Times New Roman"/>
          <w:sz w:val="24"/>
          <w:szCs w:val="24"/>
        </w:rPr>
      </w:pPr>
    </w:p>
    <w:p w14:paraId="58AF6B31" w14:textId="77777777" w:rsidR="00304BF8" w:rsidRPr="00F53FDC" w:rsidRDefault="00304BF8" w:rsidP="00304BF8">
      <w:pPr>
        <w:spacing w:line="360" w:lineRule="auto"/>
        <w:jc w:val="center"/>
        <w:rPr>
          <w:rFonts w:ascii="Times New Roman" w:hAnsi="Times New Roman" w:cs="Times New Roman"/>
          <w:sz w:val="24"/>
          <w:szCs w:val="24"/>
        </w:rPr>
      </w:pPr>
    </w:p>
    <w:p w14:paraId="5CB020AC" w14:textId="77777777" w:rsidR="00304BF8" w:rsidRPr="00F53FDC" w:rsidRDefault="00304BF8" w:rsidP="00304BF8">
      <w:pPr>
        <w:spacing w:line="360" w:lineRule="auto"/>
        <w:jc w:val="center"/>
        <w:rPr>
          <w:rFonts w:ascii="Times New Roman" w:hAnsi="Times New Roman" w:cs="Times New Roman"/>
          <w:sz w:val="24"/>
          <w:szCs w:val="24"/>
        </w:rPr>
      </w:pPr>
    </w:p>
    <w:p w14:paraId="6BE25992" w14:textId="77777777" w:rsidR="00304BF8" w:rsidRPr="00F53FDC" w:rsidRDefault="00304BF8" w:rsidP="00304BF8">
      <w:pPr>
        <w:spacing w:line="360" w:lineRule="auto"/>
        <w:jc w:val="center"/>
        <w:rPr>
          <w:rFonts w:ascii="Times New Roman" w:hAnsi="Times New Roman" w:cs="Times New Roman"/>
          <w:sz w:val="24"/>
          <w:szCs w:val="24"/>
        </w:rPr>
      </w:pPr>
    </w:p>
    <w:p w14:paraId="6593363D" w14:textId="7176F094" w:rsidR="00304BF8" w:rsidRDefault="00304BF8" w:rsidP="00304BF8">
      <w:pPr>
        <w:spacing w:line="360" w:lineRule="auto"/>
        <w:jc w:val="center"/>
        <w:rPr>
          <w:rFonts w:ascii="Times New Roman" w:hAnsi="Times New Roman" w:cs="Times New Roman"/>
          <w:sz w:val="24"/>
          <w:szCs w:val="24"/>
        </w:rPr>
      </w:pPr>
    </w:p>
    <w:p w14:paraId="7AF843F7" w14:textId="215451A5" w:rsidR="00ED2E23" w:rsidRDefault="00ED2E23" w:rsidP="00304BF8">
      <w:pPr>
        <w:spacing w:line="360" w:lineRule="auto"/>
        <w:jc w:val="center"/>
        <w:rPr>
          <w:rFonts w:ascii="Times New Roman" w:hAnsi="Times New Roman" w:cs="Times New Roman"/>
          <w:sz w:val="24"/>
          <w:szCs w:val="24"/>
        </w:rPr>
      </w:pPr>
    </w:p>
    <w:p w14:paraId="3ACCE49C" w14:textId="616AFAF4" w:rsidR="00ED2E23" w:rsidRDefault="00ED2E23" w:rsidP="00304BF8">
      <w:pPr>
        <w:spacing w:line="360" w:lineRule="auto"/>
        <w:jc w:val="center"/>
        <w:rPr>
          <w:rFonts w:ascii="Times New Roman" w:hAnsi="Times New Roman" w:cs="Times New Roman"/>
          <w:sz w:val="24"/>
          <w:szCs w:val="24"/>
        </w:rPr>
      </w:pPr>
    </w:p>
    <w:p w14:paraId="602A4B04" w14:textId="518CB344" w:rsidR="00ED2E23" w:rsidRDefault="00ED2E23" w:rsidP="00304BF8">
      <w:pPr>
        <w:spacing w:line="360" w:lineRule="auto"/>
        <w:jc w:val="center"/>
        <w:rPr>
          <w:rFonts w:ascii="Times New Roman" w:hAnsi="Times New Roman" w:cs="Times New Roman"/>
          <w:sz w:val="24"/>
          <w:szCs w:val="24"/>
        </w:rPr>
      </w:pPr>
    </w:p>
    <w:p w14:paraId="1DC6173D" w14:textId="53764957" w:rsidR="00ED2E23" w:rsidRDefault="00ED2E23" w:rsidP="00304BF8">
      <w:pPr>
        <w:spacing w:line="360" w:lineRule="auto"/>
        <w:jc w:val="center"/>
        <w:rPr>
          <w:rFonts w:ascii="Times New Roman" w:hAnsi="Times New Roman" w:cs="Times New Roman"/>
          <w:sz w:val="24"/>
          <w:szCs w:val="24"/>
        </w:rPr>
      </w:pPr>
    </w:p>
    <w:p w14:paraId="7BE861B3" w14:textId="1CF8FABA" w:rsidR="00ED2E23" w:rsidRDefault="00ED2E23" w:rsidP="00304BF8">
      <w:pPr>
        <w:spacing w:line="360" w:lineRule="auto"/>
        <w:jc w:val="center"/>
        <w:rPr>
          <w:rFonts w:ascii="Times New Roman" w:hAnsi="Times New Roman" w:cs="Times New Roman"/>
          <w:sz w:val="24"/>
          <w:szCs w:val="24"/>
        </w:rPr>
      </w:pPr>
    </w:p>
    <w:p w14:paraId="6DCBBA8E" w14:textId="77777777" w:rsidR="00ED2E23" w:rsidRPr="00F53FDC" w:rsidRDefault="00ED2E23" w:rsidP="00304BF8">
      <w:pPr>
        <w:spacing w:line="360" w:lineRule="auto"/>
        <w:jc w:val="center"/>
        <w:rPr>
          <w:rFonts w:ascii="Times New Roman" w:hAnsi="Times New Roman" w:cs="Times New Roman"/>
          <w:sz w:val="24"/>
          <w:szCs w:val="24"/>
        </w:rPr>
      </w:pPr>
    </w:p>
    <w:p w14:paraId="5B94BA45" w14:textId="77777777" w:rsidR="00304BF8" w:rsidRPr="00F53FDC" w:rsidRDefault="00304BF8" w:rsidP="00304BF8">
      <w:pPr>
        <w:spacing w:line="360" w:lineRule="auto"/>
        <w:jc w:val="center"/>
        <w:rPr>
          <w:rFonts w:ascii="Times New Roman" w:hAnsi="Times New Roman" w:cs="Times New Roman"/>
          <w:sz w:val="24"/>
          <w:szCs w:val="24"/>
        </w:rPr>
      </w:pPr>
    </w:p>
    <w:p w14:paraId="73BAC96C" w14:textId="2F7A73DD" w:rsidR="00304BF8" w:rsidRPr="00F53FDC" w:rsidRDefault="0044279C" w:rsidP="00304BF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FCE24B3" w14:textId="77777777" w:rsidR="00304BF8" w:rsidRDefault="00304BF8" w:rsidP="00304BF8">
      <w:pPr>
        <w:rPr>
          <w:rFonts w:ascii="Times New Roman" w:eastAsia="Times New Roman" w:hAnsi="Times New Roman" w:cs="Times New Roman"/>
          <w:b/>
          <w:bCs/>
          <w:kern w:val="36"/>
          <w:sz w:val="24"/>
          <w:szCs w:val="24"/>
          <w:lang w:eastAsia="ru-RU"/>
        </w:rPr>
      </w:pPr>
      <w:r>
        <w:br w:type="page"/>
      </w:r>
    </w:p>
    <w:p w14:paraId="0262D999" w14:textId="77777777" w:rsidR="00304BF8" w:rsidRPr="00B766E1" w:rsidRDefault="00304BF8" w:rsidP="00304BF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426BA5" w14:textId="77777777" w:rsidR="00304BF8" w:rsidRDefault="00304BF8" w:rsidP="00304BF8"/>
    <w:p w14:paraId="0028611B" w14:textId="77777777" w:rsidR="00304BF8" w:rsidRDefault="00304BF8" w:rsidP="00304B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21E9DB"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0" w:history="1">
        <w:r w:rsidR="00304BF8" w:rsidRPr="00B766E1">
          <w:rPr>
            <w:rStyle w:val="af0"/>
            <w:i w:val="0"/>
            <w:iCs w:val="0"/>
          </w:rPr>
          <w:t>1.1. Цель и место профессионального модуля «Индекс Наименование ПМ»  в структуре образовательной программы</w:t>
        </w:r>
        <w:r w:rsidR="00304BF8" w:rsidRPr="00B766E1">
          <w:rPr>
            <w:i w:val="0"/>
            <w:iCs w:val="0"/>
            <w:webHidden/>
          </w:rPr>
          <w:tab/>
        </w:r>
      </w:hyperlink>
    </w:p>
    <w:p w14:paraId="38152E02"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1" w:history="1">
        <w:r w:rsidR="00304BF8" w:rsidRPr="00B766E1">
          <w:rPr>
            <w:rStyle w:val="af0"/>
            <w:i w:val="0"/>
            <w:iCs w:val="0"/>
          </w:rPr>
          <w:t>1.2. Планируемые результаты освоения профессионального модуля</w:t>
        </w:r>
        <w:r w:rsidR="00304BF8" w:rsidRPr="00B766E1">
          <w:rPr>
            <w:i w:val="0"/>
            <w:iCs w:val="0"/>
            <w:webHidden/>
          </w:rPr>
          <w:tab/>
        </w:r>
      </w:hyperlink>
    </w:p>
    <w:p w14:paraId="1F92D47A" w14:textId="77777777" w:rsidR="00304BF8" w:rsidRDefault="0044279C" w:rsidP="00304BF8">
      <w:pPr>
        <w:pStyle w:val="14"/>
        <w:rPr>
          <w:rFonts w:asciiTheme="minorHAnsi" w:eastAsiaTheme="minorEastAsia" w:hAnsiTheme="minorHAnsi" w:cstheme="minorBidi"/>
          <w:b w:val="0"/>
          <w:bCs w:val="0"/>
          <w:lang w:eastAsia="ru-RU"/>
        </w:rPr>
      </w:pPr>
      <w:hyperlink w:anchor="_Toc156820312" w:history="1">
        <w:r w:rsidR="00304BF8" w:rsidRPr="00A9619D">
          <w:rPr>
            <w:rStyle w:val="af0"/>
          </w:rPr>
          <w:t>2. Структура и содержание профессионального модуля</w:t>
        </w:r>
        <w:r w:rsidR="00304BF8">
          <w:rPr>
            <w:webHidden/>
          </w:rPr>
          <w:tab/>
        </w:r>
      </w:hyperlink>
    </w:p>
    <w:p w14:paraId="5EEE0650"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3" w:history="1">
        <w:r w:rsidR="00304BF8" w:rsidRPr="00B766E1">
          <w:rPr>
            <w:rStyle w:val="af0"/>
            <w:i w:val="0"/>
            <w:iCs w:val="0"/>
          </w:rPr>
          <w:t>2.1. Трудоемкость освоения модуля</w:t>
        </w:r>
        <w:r w:rsidR="00304BF8" w:rsidRPr="00B766E1">
          <w:rPr>
            <w:i w:val="0"/>
            <w:iCs w:val="0"/>
            <w:webHidden/>
          </w:rPr>
          <w:tab/>
        </w:r>
      </w:hyperlink>
    </w:p>
    <w:p w14:paraId="6C751B87"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4" w:history="1">
        <w:r w:rsidR="00304BF8" w:rsidRPr="00B766E1">
          <w:rPr>
            <w:rStyle w:val="af0"/>
            <w:i w:val="0"/>
            <w:iCs w:val="0"/>
          </w:rPr>
          <w:t>2.2. Структура профессионального модуля</w:t>
        </w:r>
        <w:r w:rsidR="00304BF8" w:rsidRPr="00B766E1">
          <w:rPr>
            <w:i w:val="0"/>
            <w:iCs w:val="0"/>
            <w:webHidden/>
          </w:rPr>
          <w:tab/>
        </w:r>
      </w:hyperlink>
    </w:p>
    <w:p w14:paraId="63ADFC88"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5" w:history="1">
        <w:r w:rsidR="00304BF8" w:rsidRPr="00B766E1">
          <w:rPr>
            <w:rStyle w:val="af0"/>
            <w:i w:val="0"/>
            <w:iCs w:val="0"/>
          </w:rPr>
          <w:t>2.3. Примерное содержание профессионального модуля</w:t>
        </w:r>
        <w:r w:rsidR="00304BF8" w:rsidRPr="00B766E1">
          <w:rPr>
            <w:i w:val="0"/>
            <w:iCs w:val="0"/>
            <w:webHidden/>
          </w:rPr>
          <w:tab/>
        </w:r>
      </w:hyperlink>
    </w:p>
    <w:p w14:paraId="24BDDC3A"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6" w:history="1">
        <w:r w:rsidR="00304BF8" w:rsidRPr="00B766E1">
          <w:rPr>
            <w:rStyle w:val="af0"/>
            <w:i w:val="0"/>
            <w:iCs w:val="0"/>
          </w:rPr>
          <w:t>2.4. Курсовой проект (работа) (для специальностей СПО, если предусмотрено)</w:t>
        </w:r>
        <w:r w:rsidR="00304BF8" w:rsidRPr="00B766E1">
          <w:rPr>
            <w:i w:val="0"/>
            <w:iCs w:val="0"/>
            <w:webHidden/>
          </w:rPr>
          <w:tab/>
        </w:r>
      </w:hyperlink>
    </w:p>
    <w:p w14:paraId="22B66959" w14:textId="77777777" w:rsidR="00304BF8" w:rsidRDefault="0044279C" w:rsidP="00304BF8">
      <w:pPr>
        <w:pStyle w:val="14"/>
        <w:rPr>
          <w:rFonts w:asciiTheme="minorHAnsi" w:eastAsiaTheme="minorEastAsia" w:hAnsiTheme="minorHAnsi" w:cstheme="minorBidi"/>
          <w:b w:val="0"/>
          <w:bCs w:val="0"/>
          <w:lang w:eastAsia="ru-RU"/>
        </w:rPr>
      </w:pPr>
      <w:hyperlink w:anchor="_Toc156820317" w:history="1">
        <w:r w:rsidR="00304BF8" w:rsidRPr="00A9619D">
          <w:rPr>
            <w:rStyle w:val="af0"/>
          </w:rPr>
          <w:t>3. Условия реализации профессионального модуля</w:t>
        </w:r>
        <w:r w:rsidR="00304BF8">
          <w:rPr>
            <w:webHidden/>
          </w:rPr>
          <w:tab/>
        </w:r>
      </w:hyperlink>
    </w:p>
    <w:p w14:paraId="4AF451B9"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8" w:history="1">
        <w:r w:rsidR="00304BF8" w:rsidRPr="00B766E1">
          <w:rPr>
            <w:rStyle w:val="af0"/>
            <w:i w:val="0"/>
            <w:iCs w:val="0"/>
          </w:rPr>
          <w:t>3.1. Материально-техническое обеспечение</w:t>
        </w:r>
        <w:r w:rsidR="00304BF8" w:rsidRPr="00B766E1">
          <w:rPr>
            <w:i w:val="0"/>
            <w:iCs w:val="0"/>
            <w:webHidden/>
          </w:rPr>
          <w:tab/>
        </w:r>
      </w:hyperlink>
    </w:p>
    <w:p w14:paraId="19F0109C" w14:textId="77777777" w:rsidR="00304BF8" w:rsidRPr="00B766E1" w:rsidRDefault="0044279C" w:rsidP="00304BF8">
      <w:pPr>
        <w:pStyle w:val="21"/>
        <w:rPr>
          <w:rFonts w:asciiTheme="minorHAnsi" w:eastAsiaTheme="minorEastAsia" w:hAnsiTheme="minorHAnsi" w:cstheme="minorBidi"/>
          <w:i w:val="0"/>
          <w:iCs w:val="0"/>
          <w:sz w:val="22"/>
          <w:szCs w:val="22"/>
        </w:rPr>
      </w:pPr>
      <w:hyperlink w:anchor="_Toc156820319" w:history="1">
        <w:r w:rsidR="00304BF8" w:rsidRPr="00B766E1">
          <w:rPr>
            <w:rStyle w:val="af0"/>
            <w:i w:val="0"/>
            <w:iCs w:val="0"/>
          </w:rPr>
          <w:t>3.2. Учебно-методическое обеспечение</w:t>
        </w:r>
        <w:r w:rsidR="00304BF8" w:rsidRPr="00B766E1">
          <w:rPr>
            <w:i w:val="0"/>
            <w:iCs w:val="0"/>
            <w:webHidden/>
          </w:rPr>
          <w:tab/>
        </w:r>
      </w:hyperlink>
    </w:p>
    <w:p w14:paraId="29B9E174" w14:textId="77777777" w:rsidR="00304BF8" w:rsidRDefault="0044279C" w:rsidP="00304BF8">
      <w:pPr>
        <w:pStyle w:val="14"/>
        <w:rPr>
          <w:rFonts w:asciiTheme="minorHAnsi" w:eastAsiaTheme="minorEastAsia" w:hAnsiTheme="minorHAnsi" w:cstheme="minorBidi"/>
          <w:b w:val="0"/>
          <w:bCs w:val="0"/>
          <w:lang w:eastAsia="ru-RU"/>
        </w:rPr>
      </w:pPr>
      <w:hyperlink w:anchor="_Toc156820320" w:history="1">
        <w:r w:rsidR="00304BF8" w:rsidRPr="00A9619D">
          <w:rPr>
            <w:rStyle w:val="af0"/>
          </w:rPr>
          <w:t>4. Контроль и оценка результатов освоения  профессионального модуля</w:t>
        </w:r>
        <w:r w:rsidR="00304BF8">
          <w:rPr>
            <w:webHidden/>
          </w:rPr>
          <w:tab/>
        </w:r>
      </w:hyperlink>
    </w:p>
    <w:p w14:paraId="5B0ADC22" w14:textId="77777777" w:rsidR="00304BF8" w:rsidRPr="00B766E1" w:rsidRDefault="00304BF8" w:rsidP="00304BF8">
      <w:r>
        <w:fldChar w:fldCharType="end"/>
      </w:r>
    </w:p>
    <w:p w14:paraId="4AABD8A5" w14:textId="77777777" w:rsidR="00304BF8" w:rsidRDefault="00304BF8" w:rsidP="00304BF8">
      <w:pPr>
        <w:pStyle w:val="1"/>
      </w:pPr>
    </w:p>
    <w:p w14:paraId="3DA3190B" w14:textId="77777777" w:rsidR="00304BF8" w:rsidRDefault="00304BF8" w:rsidP="00304BF8">
      <w:pPr>
        <w:pStyle w:val="1f"/>
        <w:jc w:val="left"/>
        <w:sectPr w:rsidR="00304BF8" w:rsidSect="00502F97">
          <w:headerReference w:type="even" r:id="rId10"/>
          <w:headerReference w:type="default" r:id="rId11"/>
          <w:pgSz w:w="11906" w:h="16838"/>
          <w:pgMar w:top="1134" w:right="567" w:bottom="1134" w:left="1701" w:header="709" w:footer="709" w:gutter="0"/>
          <w:cols w:space="708"/>
          <w:docGrid w:linePitch="360"/>
        </w:sectPr>
      </w:pPr>
    </w:p>
    <w:p w14:paraId="35049270" w14:textId="77777777" w:rsidR="00304BF8" w:rsidRPr="00C13371" w:rsidRDefault="00304BF8" w:rsidP="00304B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72AB8E" w14:textId="592537D8" w:rsidR="00304BF8" w:rsidRPr="00C13371" w:rsidRDefault="00304BF8" w:rsidP="00304BF8">
      <w:pPr>
        <w:pStyle w:val="1d"/>
        <w:jc w:val="center"/>
        <w:rPr>
          <w:rFonts w:eastAsia="Segoe UI"/>
          <w:lang w:val="ru-RU"/>
        </w:rPr>
      </w:pPr>
      <w:r w:rsidRPr="00C13371">
        <w:rPr>
          <w:rFonts w:eastAsia="Segoe UI"/>
          <w:lang w:val="ru-RU"/>
        </w:rPr>
        <w:t>«</w:t>
      </w:r>
      <w:r w:rsidRPr="003F73A4">
        <w:rPr>
          <w:rFonts w:eastAsia="Segoe UI"/>
          <w:u w:val="single"/>
          <w:lang w:val="ru-RU"/>
        </w:rPr>
        <w:t>ПМ.</w:t>
      </w:r>
      <w:r w:rsidR="003B5F07">
        <w:rPr>
          <w:rFonts w:eastAsia="Segoe UI"/>
          <w:u w:val="single"/>
          <w:lang w:val="ru-RU"/>
        </w:rPr>
        <w:t>02.</w:t>
      </w:r>
      <w:r w:rsidR="003B5F07" w:rsidRPr="003B5F07">
        <w:rPr>
          <w:lang w:val="ru-RU"/>
        </w:rPr>
        <w:t xml:space="preserve"> </w:t>
      </w:r>
      <w:r w:rsidR="003B5F07" w:rsidRPr="003B5F07">
        <w:rPr>
          <w:rFonts w:eastAsia="Segoe UI"/>
          <w:u w:val="single"/>
          <w:lang w:val="ru-RU"/>
        </w:rPr>
        <w:t xml:space="preserve">Выполнение пусконаладочных работ и техническое обслуживание </w:t>
      </w:r>
      <w:proofErr w:type="spellStart"/>
      <w:r w:rsidR="003B5F07" w:rsidRPr="003B5F07">
        <w:rPr>
          <w:rFonts w:eastAsia="Segoe UI"/>
          <w:u w:val="single"/>
          <w:lang w:val="ru-RU"/>
        </w:rPr>
        <w:t>робототехнологических</w:t>
      </w:r>
      <w:proofErr w:type="spellEnd"/>
      <w:r w:rsidR="003B5F07" w:rsidRPr="003B5F07">
        <w:rPr>
          <w:rFonts w:eastAsia="Segoe UI"/>
          <w:u w:val="single"/>
          <w:lang w:val="ru-RU"/>
        </w:rPr>
        <w:t xml:space="preserve"> комплексов</w:t>
      </w:r>
      <w:r w:rsidRPr="003F73A4">
        <w:rPr>
          <w:rFonts w:eastAsia="Segoe UI"/>
          <w:u w:val="single"/>
          <w:lang w:val="ru-RU"/>
        </w:rPr>
        <w:t>»</w:t>
      </w:r>
    </w:p>
    <w:p w14:paraId="492C2A65" w14:textId="77777777" w:rsidR="00304BF8" w:rsidRPr="00C13371" w:rsidRDefault="00304BF8" w:rsidP="00304B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E634D4B" w14:textId="77777777" w:rsidR="00304BF8" w:rsidRPr="00C13371" w:rsidRDefault="00304BF8" w:rsidP="00304BF8">
      <w:pPr>
        <w:pStyle w:val="1f"/>
        <w:rPr>
          <w:rFonts w:asciiTheme="minorHAnsi" w:hAnsiTheme="minorHAnsi"/>
          <w:lang w:val="ru-RU"/>
        </w:rPr>
      </w:pPr>
    </w:p>
    <w:p w14:paraId="0298FF9B" w14:textId="77777777" w:rsidR="00304BF8" w:rsidRPr="00EA6E1D" w:rsidRDefault="00304BF8" w:rsidP="00304B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928A1E" w14:textId="4672919B" w:rsidR="00304BF8" w:rsidRPr="003F73A4"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3B5F07" w:rsidRPr="003B5F07">
        <w:rPr>
          <w:rFonts w:ascii="Times New Roman" w:eastAsia="Times New Roman" w:hAnsi="Times New Roman" w:cs="Times New Roman"/>
          <w:sz w:val="24"/>
          <w:szCs w:val="24"/>
          <w:lang w:eastAsia="ru-RU"/>
        </w:rPr>
        <w:t xml:space="preserve">Выполнение пусконаладочных работ и техническое обслуживание </w:t>
      </w:r>
      <w:proofErr w:type="spellStart"/>
      <w:r w:rsidR="003B5F07" w:rsidRPr="003B5F07">
        <w:rPr>
          <w:rFonts w:ascii="Times New Roman" w:eastAsia="Times New Roman" w:hAnsi="Times New Roman" w:cs="Times New Roman"/>
          <w:sz w:val="24"/>
          <w:szCs w:val="24"/>
          <w:lang w:eastAsia="ru-RU"/>
        </w:rPr>
        <w:t>робототехнологических</w:t>
      </w:r>
      <w:proofErr w:type="spellEnd"/>
      <w:r w:rsidR="003B5F07" w:rsidRPr="003B5F07">
        <w:rPr>
          <w:rFonts w:ascii="Times New Roman" w:eastAsia="Times New Roman" w:hAnsi="Times New Roman" w:cs="Times New Roman"/>
          <w:sz w:val="24"/>
          <w:szCs w:val="24"/>
          <w:lang w:eastAsia="ru-RU"/>
        </w:rPr>
        <w:t xml:space="preserve"> комплексов</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0AC96C35" w14:textId="77777777" w:rsidR="00304BF8" w:rsidRPr="003F73A4" w:rsidRDefault="00304BF8" w:rsidP="00304BF8">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EA6E1D" w:rsidRDefault="00304BF8" w:rsidP="00304B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37E8A" w14:textId="77777777" w:rsidR="00304BF8" w:rsidRDefault="00304BF8" w:rsidP="00304B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FA4667" w14:textId="77777777" w:rsidR="00304BF8" w:rsidRDefault="00304BF8" w:rsidP="00304B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4BF8" w:rsidRPr="000E591D" w14:paraId="7D3E9AF8" w14:textId="77777777" w:rsidTr="00796F2D">
        <w:tc>
          <w:tcPr>
            <w:tcW w:w="1129" w:type="dxa"/>
            <w:tcBorders>
              <w:top w:val="single" w:sz="4" w:space="0" w:color="auto"/>
              <w:left w:val="single" w:sz="4" w:space="0" w:color="auto"/>
              <w:right w:val="single" w:sz="4" w:space="0" w:color="auto"/>
            </w:tcBorders>
          </w:tcPr>
          <w:p w14:paraId="2B6BC831" w14:textId="77777777" w:rsidR="00304BF8" w:rsidRPr="00C13371" w:rsidRDefault="00304BF8"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EBD36B" w14:textId="77777777" w:rsidR="00304BF8" w:rsidRPr="00C13371" w:rsidRDefault="00304BF8"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AA4FC"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382DB6"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04BF8" w:rsidRPr="000E591D" w14:paraId="4E57BFE1" w14:textId="77777777" w:rsidTr="00796F2D">
        <w:tc>
          <w:tcPr>
            <w:tcW w:w="1129" w:type="dxa"/>
            <w:tcBorders>
              <w:top w:val="single" w:sz="4" w:space="0" w:color="auto"/>
              <w:left w:val="single" w:sz="4" w:space="0" w:color="auto"/>
              <w:right w:val="single" w:sz="4" w:space="0" w:color="auto"/>
            </w:tcBorders>
          </w:tcPr>
          <w:p w14:paraId="65CC25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3D9309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1E2A3C7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555D933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1E6835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49AE4D"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3CB05F9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55502DB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7FF6C66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39275AF4" w14:textId="77777777" w:rsidR="00304BF8" w:rsidRPr="00C13371" w:rsidRDefault="00304BF8"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9192F"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64A7F20B"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19FD8543"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DEE1915"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4507E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D4C26FE" w14:textId="77777777" w:rsidR="00304BF8" w:rsidRPr="00C13371" w:rsidRDefault="00304BF8"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7D80B975"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40DD8E18" w14:textId="77777777" w:rsidTr="00796F2D">
        <w:tc>
          <w:tcPr>
            <w:tcW w:w="1129" w:type="dxa"/>
            <w:tcBorders>
              <w:left w:val="single" w:sz="4" w:space="0" w:color="auto"/>
              <w:bottom w:val="single" w:sz="4" w:space="0" w:color="auto"/>
              <w:right w:val="single" w:sz="4" w:space="0" w:color="auto"/>
            </w:tcBorders>
          </w:tcPr>
          <w:p w14:paraId="1768F6AE"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CC1FD1"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ED6E05"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CA2682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D8315D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EA6366"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2F42F2D" w14:textId="77777777" w:rsidR="00304BF8" w:rsidRPr="00C13371"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932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936BA0"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5949EA9"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197827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C745370" w14:textId="77777777" w:rsidR="00304BF8" w:rsidRPr="00C13371" w:rsidRDefault="00304BF8"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B1CB9F"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62CCC4DF" w14:textId="77777777" w:rsidTr="00796F2D">
        <w:tc>
          <w:tcPr>
            <w:tcW w:w="1129" w:type="dxa"/>
            <w:tcBorders>
              <w:left w:val="single" w:sz="4" w:space="0" w:color="auto"/>
              <w:bottom w:val="single" w:sz="4" w:space="0" w:color="auto"/>
              <w:right w:val="single" w:sz="4" w:space="0" w:color="auto"/>
            </w:tcBorders>
          </w:tcPr>
          <w:p w14:paraId="0EA107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2BB28A8"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113890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57C9CC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97197D"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7B9CE25"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E260CF9"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4CC9AC1"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8599FFB"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15B06B2"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C1CC270" w14:textId="77777777" w:rsidR="00304BF8" w:rsidRPr="00C13371"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C328F"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1A0C52B2"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65CD39B9"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D2C5DDB"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A194065"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5C8587B" w14:textId="77777777" w:rsidR="00304BF8" w:rsidRPr="00C13371" w:rsidRDefault="00304BF8"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1F72ED6" w14:textId="77777777" w:rsidR="00304BF8"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04BF8" w:rsidRPr="000E591D" w14:paraId="5BED9069" w14:textId="77777777" w:rsidTr="00796F2D">
        <w:tc>
          <w:tcPr>
            <w:tcW w:w="1129" w:type="dxa"/>
            <w:tcBorders>
              <w:left w:val="single" w:sz="4" w:space="0" w:color="auto"/>
              <w:bottom w:val="single" w:sz="4" w:space="0" w:color="auto"/>
              <w:right w:val="single" w:sz="4" w:space="0" w:color="auto"/>
            </w:tcBorders>
          </w:tcPr>
          <w:p w14:paraId="64A985E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56823E5D"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9F5B0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36B24"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7E210E0" w14:textId="77777777" w:rsidR="00304BF8" w:rsidRPr="00C13371" w:rsidRDefault="00304BF8"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AE688C" w14:textId="77777777" w:rsidR="00304BF8" w:rsidRDefault="00304BF8" w:rsidP="00796F2D">
            <w:pPr>
              <w:jc w:val="center"/>
              <w:rPr>
                <w:rFonts w:ascii="Times New Roman" w:hAnsi="Times New Roman" w:cs="Times New Roman"/>
                <w:bCs/>
                <w:i/>
                <w:sz w:val="24"/>
                <w:szCs w:val="24"/>
              </w:rPr>
            </w:pPr>
          </w:p>
        </w:tc>
      </w:tr>
      <w:tr w:rsidR="00304BF8" w:rsidRPr="000E591D" w14:paraId="551B182F" w14:textId="77777777" w:rsidTr="00796F2D">
        <w:tc>
          <w:tcPr>
            <w:tcW w:w="1129" w:type="dxa"/>
            <w:tcBorders>
              <w:top w:val="single" w:sz="4" w:space="0" w:color="auto"/>
              <w:left w:val="single" w:sz="4" w:space="0" w:color="auto"/>
              <w:right w:val="single" w:sz="4" w:space="0" w:color="auto"/>
            </w:tcBorders>
          </w:tcPr>
          <w:p w14:paraId="43C9E5E9" w14:textId="2A12FF8F"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77C353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принципиальные гидравлические и пневматические схемы, кинематические схемы, электрические схемы</w:t>
            </w:r>
          </w:p>
          <w:p w14:paraId="53121336"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техническую документацию на проведение диагностики</w:t>
            </w:r>
          </w:p>
          <w:p w14:paraId="7777DA1A"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Использовать измерительные инструменты (индикаторные головки, микрометры, нутромеры)</w:t>
            </w:r>
          </w:p>
          <w:p w14:paraId="4BF70F5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Устанавливать технологическую оснастку на </w:t>
            </w:r>
            <w:proofErr w:type="spellStart"/>
            <w:r w:rsidRPr="003B5F07">
              <w:rPr>
                <w:rFonts w:ascii="Times New Roman" w:hAnsi="Times New Roman" w:cs="Times New Roman"/>
                <w:bCs/>
                <w:sz w:val="24"/>
                <w:szCs w:val="24"/>
              </w:rPr>
              <w:lastRenderedPageBreak/>
              <w:t>робототехнологический</w:t>
            </w:r>
            <w:proofErr w:type="spellEnd"/>
            <w:r w:rsidRPr="003B5F07">
              <w:rPr>
                <w:rFonts w:ascii="Times New Roman" w:hAnsi="Times New Roman" w:cs="Times New Roman"/>
                <w:bCs/>
                <w:sz w:val="24"/>
                <w:szCs w:val="24"/>
              </w:rPr>
              <w:t xml:space="preserve"> комплекс</w:t>
            </w:r>
          </w:p>
          <w:p w14:paraId="0A909E11" w14:textId="6013FB54"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Использовать специальные инструменты и оборудование для проверки основных параметров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D31D9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Методическая и нормативная документация по осуществлению диагностики, ремонта и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6B23162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первичного пуска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3C14B58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Принципы работы, технические характеристики используемого при </w:t>
            </w:r>
            <w:r w:rsidRPr="003B5F07">
              <w:rPr>
                <w:rFonts w:ascii="Times New Roman" w:hAnsi="Times New Roman" w:cs="Times New Roman"/>
                <w:bCs/>
                <w:iCs/>
                <w:sz w:val="24"/>
                <w:szCs w:val="24"/>
              </w:rPr>
              <w:lastRenderedPageBreak/>
              <w:t>наладке вспомогательного оборудования</w:t>
            </w:r>
          </w:p>
          <w:p w14:paraId="01849EB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Принципы работы, технические характеристики, конструктивные особенности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и их частей</w:t>
            </w:r>
          </w:p>
          <w:p w14:paraId="57CA6FF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конструктивные особенности технологической оснастки и средств измерения</w:t>
            </w:r>
          </w:p>
          <w:p w14:paraId="0C35E5CC"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0ABD6F3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первичного пуска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206176D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технического обслуживания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A50221C" w14:textId="5618DD5C" w:rsidR="00304BF8" w:rsidRPr="00C13371" w:rsidRDefault="003B5F07" w:rsidP="003B5F07">
            <w:pPr>
              <w:rPr>
                <w:rFonts w:ascii="Times New Roman" w:hAnsi="Times New Roman" w:cs="Times New Roman"/>
                <w:bCs/>
                <w:i/>
                <w:sz w:val="24"/>
                <w:szCs w:val="24"/>
              </w:rPr>
            </w:pPr>
            <w:r w:rsidRPr="003B5F07">
              <w:rPr>
                <w:rFonts w:ascii="Times New Roman" w:hAnsi="Times New Roman" w:cs="Times New Roman"/>
                <w:bCs/>
                <w:iCs/>
                <w:sz w:val="24"/>
                <w:szCs w:val="24"/>
              </w:rPr>
              <w:t>Система допусков и посадок</w:t>
            </w:r>
          </w:p>
        </w:tc>
        <w:tc>
          <w:tcPr>
            <w:tcW w:w="2833" w:type="dxa"/>
            <w:tcBorders>
              <w:top w:val="single" w:sz="4" w:space="0" w:color="auto"/>
              <w:left w:val="single" w:sz="4" w:space="0" w:color="auto"/>
              <w:bottom w:val="single" w:sz="4" w:space="0" w:color="auto"/>
              <w:right w:val="single" w:sz="4" w:space="0" w:color="auto"/>
            </w:tcBorders>
          </w:tcPr>
          <w:p w14:paraId="6A8C203E"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lastRenderedPageBreak/>
              <w:t>Наладка вспомогательного оборудования</w:t>
            </w:r>
          </w:p>
          <w:p w14:paraId="1CBDEB2E"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Наладка </w:t>
            </w:r>
            <w:proofErr w:type="spellStart"/>
            <w:r w:rsidRPr="003B5F07">
              <w:rPr>
                <w:rFonts w:ascii="Times New Roman" w:hAnsi="Times New Roman" w:cs="Times New Roman"/>
                <w:bCs/>
                <w:sz w:val="24"/>
                <w:szCs w:val="24"/>
              </w:rPr>
              <w:t>робототехнологических</w:t>
            </w:r>
            <w:proofErr w:type="spellEnd"/>
            <w:r w:rsidRPr="003B5F07">
              <w:rPr>
                <w:rFonts w:ascii="Times New Roman" w:hAnsi="Times New Roman" w:cs="Times New Roman"/>
                <w:bCs/>
                <w:sz w:val="24"/>
                <w:szCs w:val="24"/>
              </w:rPr>
              <w:t xml:space="preserve"> комплексов на выпуск продукции</w:t>
            </w:r>
          </w:p>
          <w:p w14:paraId="3CF3F277"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Установка захватных устройств промышленных роботов</w:t>
            </w:r>
          </w:p>
          <w:p w14:paraId="75A9A641"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Установка оснастки на </w:t>
            </w:r>
            <w:proofErr w:type="spellStart"/>
            <w:r w:rsidRPr="003B5F07">
              <w:rPr>
                <w:rFonts w:ascii="Times New Roman" w:hAnsi="Times New Roman" w:cs="Times New Roman"/>
                <w:bCs/>
                <w:sz w:val="24"/>
                <w:szCs w:val="24"/>
              </w:rPr>
              <w:t>робототехнологический</w:t>
            </w:r>
            <w:proofErr w:type="spellEnd"/>
            <w:r w:rsidRPr="003B5F07">
              <w:rPr>
                <w:rFonts w:ascii="Times New Roman" w:hAnsi="Times New Roman" w:cs="Times New Roman"/>
                <w:bCs/>
                <w:sz w:val="24"/>
                <w:szCs w:val="24"/>
              </w:rPr>
              <w:t xml:space="preserve"> комплекс</w:t>
            </w:r>
          </w:p>
          <w:p w14:paraId="085C0274"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Подключение захватных устройств промышленных роботов</w:t>
            </w:r>
          </w:p>
          <w:p w14:paraId="1DB57375" w14:textId="4CD6D2EA"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lastRenderedPageBreak/>
              <w:t>Проверка точности позиционирования рабочих органов</w:t>
            </w:r>
          </w:p>
        </w:tc>
      </w:tr>
      <w:tr w:rsidR="00304BF8" w14:paraId="12BA2C38" w14:textId="77777777" w:rsidTr="00796F2D">
        <w:trPr>
          <w:trHeight w:val="327"/>
        </w:trPr>
        <w:tc>
          <w:tcPr>
            <w:tcW w:w="1129" w:type="dxa"/>
            <w:tcBorders>
              <w:left w:val="single" w:sz="4" w:space="0" w:color="auto"/>
              <w:right w:val="single" w:sz="4" w:space="0" w:color="auto"/>
            </w:tcBorders>
          </w:tcPr>
          <w:p w14:paraId="0B7BA442" w14:textId="59652672"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CA0B46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Применять программное обеспечение (выбирать программы) для роботизированной обработки</w:t>
            </w:r>
          </w:p>
          <w:p w14:paraId="2C353FB7"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Выбирать программы обработки в соответствии с производственным заданием, конструкторской и производственно-технологической документацией</w:t>
            </w:r>
          </w:p>
          <w:p w14:paraId="11DA0BBA"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Интегрировать в программу взаимодействие робота с </w:t>
            </w:r>
            <w:r w:rsidRPr="003B5F07">
              <w:rPr>
                <w:rFonts w:ascii="Times New Roman" w:hAnsi="Times New Roman" w:cs="Times New Roman"/>
                <w:bCs/>
                <w:sz w:val="24"/>
                <w:szCs w:val="24"/>
              </w:rPr>
              <w:lastRenderedPageBreak/>
              <w:t>устройствами промышленной визуализации (тепловыми, механическими, электромеханическими, магнитными, лазерными, оптическими) процесса обработки с возможностью выбора автоматического слежения</w:t>
            </w:r>
          </w:p>
          <w:p w14:paraId="22191579" w14:textId="7500938B"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команды языка программирования оборудования с числовым программным управлением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1B2F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Основные команды языка программирования оборудования с числовым программным управлением</w:t>
            </w:r>
          </w:p>
          <w:p w14:paraId="23FB76B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Основные характеристики и требования к робототехническому комплексу</w:t>
            </w:r>
          </w:p>
          <w:p w14:paraId="0105FAD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основные системы и программное обеспечение робота; </w:t>
            </w:r>
          </w:p>
          <w:p w14:paraId="5D73B71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правила настройки и подготовки робота; </w:t>
            </w:r>
          </w:p>
          <w:p w14:paraId="5BBF692C"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понятие калибровки и юстировки робота;</w:t>
            </w:r>
          </w:p>
          <w:p w14:paraId="3C9782C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активация инструмента; </w:t>
            </w:r>
          </w:p>
          <w:p w14:paraId="1B820E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понятие системы координат; </w:t>
            </w:r>
          </w:p>
          <w:p w14:paraId="677AB82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программирование движения и основные принципы написания; </w:t>
            </w:r>
          </w:p>
          <w:p w14:paraId="69F782D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программное обеспечение робота; </w:t>
            </w:r>
          </w:p>
          <w:p w14:paraId="510A57B9" w14:textId="57624CD0"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работа с различными инструментами; написание простых программ</w:t>
            </w:r>
          </w:p>
        </w:tc>
        <w:tc>
          <w:tcPr>
            <w:tcW w:w="2833" w:type="dxa"/>
            <w:tcBorders>
              <w:top w:val="single" w:sz="4" w:space="0" w:color="auto"/>
              <w:left w:val="single" w:sz="4" w:space="0" w:color="auto"/>
              <w:bottom w:val="single" w:sz="4" w:space="0" w:color="auto"/>
              <w:right w:val="single" w:sz="4" w:space="0" w:color="auto"/>
            </w:tcBorders>
          </w:tcPr>
          <w:p w14:paraId="1877D55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Изучение конструктивных особенностей, особенностей программирования новых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83F3F0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Выполнения программирования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 и настройки параметров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w:t>
            </w:r>
          </w:p>
          <w:p w14:paraId="3D617E4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Корректировка введенной программы</w:t>
            </w:r>
          </w:p>
          <w:p w14:paraId="603747D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Первичная отработка и контроль результата выполнения программы</w:t>
            </w:r>
          </w:p>
          <w:p w14:paraId="5286A6CF" w14:textId="43CC8E60"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Диагностика причин погрешности позиционирования рабочих органов промышленных роботов</w:t>
            </w:r>
          </w:p>
        </w:tc>
      </w:tr>
      <w:tr w:rsidR="00304BF8" w14:paraId="3C2781F0" w14:textId="77777777" w:rsidTr="00796F2D">
        <w:trPr>
          <w:trHeight w:val="327"/>
        </w:trPr>
        <w:tc>
          <w:tcPr>
            <w:tcW w:w="1129" w:type="dxa"/>
            <w:tcBorders>
              <w:left w:val="single" w:sz="4" w:space="0" w:color="auto"/>
              <w:right w:val="single" w:sz="4" w:space="0" w:color="auto"/>
            </w:tcBorders>
          </w:tcPr>
          <w:p w14:paraId="0B3F0BBB" w14:textId="21E5AA60"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1848E3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Диагностировать </w:t>
            </w:r>
            <w:proofErr w:type="spellStart"/>
            <w:r w:rsidRPr="003B5F07">
              <w:rPr>
                <w:rFonts w:ascii="Times New Roman" w:hAnsi="Times New Roman" w:cs="Times New Roman"/>
                <w:bCs/>
                <w:iCs/>
                <w:sz w:val="24"/>
                <w:szCs w:val="24"/>
              </w:rPr>
              <w:t>робототехнологические</w:t>
            </w:r>
            <w:proofErr w:type="spellEnd"/>
            <w:r w:rsidRPr="003B5F07">
              <w:rPr>
                <w:rFonts w:ascii="Times New Roman" w:hAnsi="Times New Roman" w:cs="Times New Roman"/>
                <w:bCs/>
                <w:iCs/>
                <w:sz w:val="24"/>
                <w:szCs w:val="24"/>
              </w:rPr>
              <w:t xml:space="preserve"> комплексы с использованием диагностических стендов и приборов</w:t>
            </w:r>
          </w:p>
          <w:p w14:paraId="655060A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измерительные инструменты (индикаторные головки, микрометры, нутромеры)</w:t>
            </w:r>
          </w:p>
          <w:p w14:paraId="5798682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Диагностировать </w:t>
            </w:r>
            <w:proofErr w:type="spellStart"/>
            <w:r w:rsidRPr="003B5F07">
              <w:rPr>
                <w:rFonts w:ascii="Times New Roman" w:hAnsi="Times New Roman" w:cs="Times New Roman"/>
                <w:bCs/>
                <w:iCs/>
                <w:sz w:val="24"/>
                <w:szCs w:val="24"/>
              </w:rPr>
              <w:t>робототехнологические</w:t>
            </w:r>
            <w:proofErr w:type="spellEnd"/>
            <w:r w:rsidRPr="003B5F07">
              <w:rPr>
                <w:rFonts w:ascii="Times New Roman" w:hAnsi="Times New Roman" w:cs="Times New Roman"/>
                <w:bCs/>
                <w:iCs/>
                <w:sz w:val="24"/>
                <w:szCs w:val="24"/>
              </w:rPr>
              <w:t xml:space="preserve"> комплексы с использованием диагностических стендов и приборов</w:t>
            </w:r>
          </w:p>
          <w:p w14:paraId="0CE1056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Заливать жидкие смазки и наносить консистентную смазку</w:t>
            </w:r>
          </w:p>
          <w:p w14:paraId="2F97FFD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источники питания в системе программного управления </w:t>
            </w:r>
            <w:proofErr w:type="spellStart"/>
            <w:r w:rsidRPr="003B5F07">
              <w:rPr>
                <w:rFonts w:ascii="Times New Roman" w:hAnsi="Times New Roman" w:cs="Times New Roman"/>
                <w:bCs/>
                <w:iCs/>
                <w:sz w:val="24"/>
                <w:szCs w:val="24"/>
              </w:rPr>
              <w:t>робототехнологическим</w:t>
            </w:r>
            <w:proofErr w:type="spellEnd"/>
            <w:r w:rsidRPr="003B5F07">
              <w:rPr>
                <w:rFonts w:ascii="Times New Roman" w:hAnsi="Times New Roman" w:cs="Times New Roman"/>
                <w:bCs/>
                <w:iCs/>
                <w:sz w:val="24"/>
                <w:szCs w:val="24"/>
              </w:rPr>
              <w:t xml:space="preserve"> комплексом</w:t>
            </w:r>
          </w:p>
          <w:p w14:paraId="753F2F1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части механических передач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13FDE6C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электрические провода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0E8B82A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Заменять элементы гидро- и пневмосистемы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68C7EB14"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измерительные инструменты (индикаторные головки, микрометры, нутромеры)</w:t>
            </w:r>
          </w:p>
          <w:p w14:paraId="4C206F9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необходимые инструменты и оборудование для диагностики, ремонта и наладки механических передач</w:t>
            </w:r>
          </w:p>
          <w:p w14:paraId="1366C41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оборудование для проверки основных характеристик механических передач (точность перемещения, точность позиционирования, взаимное расположение узлов, допустимое усилие на приводе)</w:t>
            </w:r>
          </w:p>
          <w:p w14:paraId="0CB1BEEE" w14:textId="687C4E1C"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специальные жидкости для смазки механических передач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7CC13C"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Параметры шероховатости поверхности</w:t>
            </w:r>
          </w:p>
          <w:p w14:paraId="090E03E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Параметры, подлежащие проверке при техническом обслуживании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9B9489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диагностики, ремонта и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5422396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001AE3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используемого при диагностике и ремонте оборудования</w:t>
            </w:r>
          </w:p>
          <w:p w14:paraId="1DA367AE" w14:textId="1B844BFE"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используемого при измерениях оборудования</w:t>
            </w:r>
          </w:p>
        </w:tc>
        <w:tc>
          <w:tcPr>
            <w:tcW w:w="2833" w:type="dxa"/>
            <w:tcBorders>
              <w:top w:val="single" w:sz="4" w:space="0" w:color="auto"/>
              <w:left w:val="single" w:sz="4" w:space="0" w:color="auto"/>
              <w:bottom w:val="single" w:sz="4" w:space="0" w:color="auto"/>
              <w:right w:val="single" w:sz="4" w:space="0" w:color="auto"/>
            </w:tcBorders>
          </w:tcPr>
          <w:p w14:paraId="5F5786A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Выполнение специальных работ, предусмотренных регламентом технического обслуживания</w:t>
            </w:r>
          </w:p>
          <w:p w14:paraId="3BD4A52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Забор проб отработанной смазки редукторов</w:t>
            </w:r>
          </w:p>
          <w:p w14:paraId="67D1B59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Замена деталей узлов и механизмов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3315B6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Замена ремней ременных и цепных передач в механизмах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78CFCB9"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Замена смазки в редукторах</w:t>
            </w:r>
          </w:p>
          <w:p w14:paraId="06C831E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Переналадка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на выпуск новой продукции</w:t>
            </w:r>
          </w:p>
          <w:p w14:paraId="4930407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основных параметров технологического оборудования</w:t>
            </w:r>
          </w:p>
          <w:p w14:paraId="6725E569"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работоспособности основного технологического оборудования</w:t>
            </w:r>
          </w:p>
          <w:p w14:paraId="1EFEA5C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работы вспомогательных механизмов и устройств</w:t>
            </w:r>
          </w:p>
          <w:p w14:paraId="2A2A938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Проверка состояния соединений узлов и механизмов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3E6B039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тормозов электромоторов промышленного робота</w:t>
            </w:r>
          </w:p>
          <w:p w14:paraId="2A75149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Проверка электрических контактов систем управления </w:t>
            </w:r>
            <w:proofErr w:type="spellStart"/>
            <w:r w:rsidRPr="003B5F07">
              <w:rPr>
                <w:rFonts w:ascii="Times New Roman" w:hAnsi="Times New Roman" w:cs="Times New Roman"/>
                <w:bCs/>
                <w:iCs/>
                <w:sz w:val="24"/>
                <w:szCs w:val="24"/>
              </w:rPr>
              <w:t>робототехнологическими</w:t>
            </w:r>
            <w:proofErr w:type="spellEnd"/>
            <w:r w:rsidRPr="003B5F07">
              <w:rPr>
                <w:rFonts w:ascii="Times New Roman" w:hAnsi="Times New Roman" w:cs="Times New Roman"/>
                <w:bCs/>
                <w:iCs/>
                <w:sz w:val="24"/>
                <w:szCs w:val="24"/>
              </w:rPr>
              <w:t xml:space="preserve"> комплексами</w:t>
            </w:r>
          </w:p>
          <w:p w14:paraId="23A2EB3E" w14:textId="68A2C34F"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Регулировка подшипников в узлах и механизмах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tc>
      </w:tr>
      <w:tr w:rsidR="00304BF8" w14:paraId="5E9FCA8F" w14:textId="77777777" w:rsidTr="00796F2D">
        <w:trPr>
          <w:trHeight w:val="327"/>
        </w:trPr>
        <w:tc>
          <w:tcPr>
            <w:tcW w:w="1129" w:type="dxa"/>
            <w:tcBorders>
              <w:left w:val="single" w:sz="4" w:space="0" w:color="auto"/>
              <w:bottom w:val="single" w:sz="4" w:space="0" w:color="auto"/>
              <w:right w:val="single" w:sz="4" w:space="0" w:color="auto"/>
            </w:tcBorders>
          </w:tcPr>
          <w:p w14:paraId="52B0BAEA" w14:textId="7FF1EDD9"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AFB13D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Устанавливать технологическую оснастку на </w:t>
            </w:r>
            <w:proofErr w:type="spellStart"/>
            <w:r w:rsidRPr="003B5F07">
              <w:rPr>
                <w:rFonts w:ascii="Times New Roman" w:hAnsi="Times New Roman" w:cs="Times New Roman"/>
                <w:bCs/>
                <w:iCs/>
                <w:sz w:val="24"/>
                <w:szCs w:val="24"/>
              </w:rPr>
              <w:t>робототехнологический</w:t>
            </w:r>
            <w:proofErr w:type="spellEnd"/>
            <w:r w:rsidRPr="003B5F07">
              <w:rPr>
                <w:rFonts w:ascii="Times New Roman" w:hAnsi="Times New Roman" w:cs="Times New Roman"/>
                <w:bCs/>
                <w:iCs/>
                <w:sz w:val="24"/>
                <w:szCs w:val="24"/>
              </w:rPr>
              <w:t xml:space="preserve"> комплекс</w:t>
            </w:r>
          </w:p>
          <w:p w14:paraId="2D34E55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специальные инструменты и оборудование для проверки основных параметров технологического оборудования</w:t>
            </w:r>
          </w:p>
          <w:p w14:paraId="614E0F7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Конфигурировать и применять режим «внешняя автоматика»;</w:t>
            </w:r>
          </w:p>
          <w:p w14:paraId="0AB44D8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Подключать контроллер к робототехнической системе;</w:t>
            </w:r>
          </w:p>
          <w:p w14:paraId="420F133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Конфигурировать ПЛК и HMI;</w:t>
            </w:r>
          </w:p>
          <w:p w14:paraId="57607F9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Настраивать и конфигурировать ПЛК и HMI в соответствии с принципиальными электрическими схемами подключения для обеспечения корректной работы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w:t>
            </w:r>
          </w:p>
          <w:p w14:paraId="76A0FC9C" w14:textId="2C0BAB8F"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Программировать ПЛК, программой обрабатывать цифровые и аналоговые сигналы, применять технологии полевых шин.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336B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Принципов работы ПЛК и HMI;</w:t>
            </w:r>
          </w:p>
          <w:p w14:paraId="40B7659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Структуры и функции промышленных контроллеров;</w:t>
            </w:r>
          </w:p>
          <w:p w14:paraId="56C0B76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Принципов конфигурирования ПЛК и HMI, связи программного кода (структуры программы), управляющих машиной, действия исполнительных механизмов.</w:t>
            </w:r>
          </w:p>
          <w:p w14:paraId="3A48E60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Принципов работы систем управления построенных на базе программируемых логических контроллеров (ПЛК)</w:t>
            </w:r>
          </w:p>
          <w:p w14:paraId="5F312977" w14:textId="19AE4F53"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Основ подготовки к запуску программы от ПЛК, настройки соединения с ПЛК;</w:t>
            </w:r>
          </w:p>
        </w:tc>
        <w:tc>
          <w:tcPr>
            <w:tcW w:w="2833" w:type="dxa"/>
            <w:tcBorders>
              <w:top w:val="single" w:sz="4" w:space="0" w:color="auto"/>
              <w:left w:val="single" w:sz="4" w:space="0" w:color="auto"/>
              <w:bottom w:val="single" w:sz="4" w:space="0" w:color="auto"/>
              <w:right w:val="single" w:sz="4" w:space="0" w:color="auto"/>
            </w:tcBorders>
          </w:tcPr>
          <w:p w14:paraId="1BF750D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Осмотр систем управления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9E620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Конфигурирования связи между роботом и программируемым логическим контроллером (ПЛК)</w:t>
            </w:r>
          </w:p>
          <w:p w14:paraId="22958F1B" w14:textId="0C815AE2"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Оснащения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дополнительным оборудованием, настройки и подключения новых компонентов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 к ПЛК согласно стандартам и </w:t>
            </w:r>
            <w:r w:rsidRPr="003B5F07">
              <w:rPr>
                <w:rFonts w:ascii="Times New Roman" w:hAnsi="Times New Roman" w:cs="Times New Roman"/>
                <w:bCs/>
                <w:iCs/>
                <w:sz w:val="24"/>
                <w:szCs w:val="24"/>
              </w:rPr>
              <w:lastRenderedPageBreak/>
              <w:t>технической документации;</w:t>
            </w:r>
          </w:p>
        </w:tc>
      </w:tr>
    </w:tbl>
    <w:p w14:paraId="332AC24A" w14:textId="77777777" w:rsidR="00304BF8" w:rsidRDefault="00304BF8" w:rsidP="00304BF8">
      <w:pPr>
        <w:ind w:firstLine="709"/>
        <w:rPr>
          <w:rFonts w:ascii="Times New Roman" w:eastAsia="Times New Roman" w:hAnsi="Times New Roman" w:cs="Times New Roman"/>
          <w:sz w:val="24"/>
          <w:szCs w:val="24"/>
          <w:lang w:eastAsia="ru-RU"/>
        </w:rPr>
      </w:pPr>
    </w:p>
    <w:p w14:paraId="0A6C71C5" w14:textId="77777777" w:rsidR="00304BF8" w:rsidRDefault="00304BF8" w:rsidP="00304BF8">
      <w:pPr>
        <w:ind w:firstLine="709"/>
        <w:rPr>
          <w:rFonts w:ascii="Times New Roman" w:eastAsia="Times New Roman" w:hAnsi="Times New Roman" w:cs="Times New Roman"/>
          <w:sz w:val="24"/>
          <w:szCs w:val="24"/>
          <w:lang w:eastAsia="ru-RU"/>
        </w:rPr>
      </w:pPr>
    </w:p>
    <w:p w14:paraId="7D5540B8" w14:textId="77777777" w:rsidR="00304BF8" w:rsidRPr="00E11160" w:rsidRDefault="00304BF8" w:rsidP="00304B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0CEDA" w14:textId="77777777" w:rsidR="00304BF8" w:rsidRPr="00E11160" w:rsidRDefault="00304BF8" w:rsidP="00304B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BF8" w:rsidRPr="00202F05" w14:paraId="5A27A308" w14:textId="77777777" w:rsidTr="00796F2D">
        <w:trPr>
          <w:trHeight w:val="23"/>
        </w:trPr>
        <w:tc>
          <w:tcPr>
            <w:tcW w:w="2460" w:type="pct"/>
            <w:vAlign w:val="center"/>
          </w:tcPr>
          <w:p w14:paraId="162C4C5A" w14:textId="77777777" w:rsidR="00304BF8" w:rsidRPr="00202F05" w:rsidRDefault="00304BF8"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C79D34A"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28AB995F"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304BF8" w:rsidRPr="00202F05" w14:paraId="592B0737" w14:textId="77777777" w:rsidTr="00796F2D">
        <w:trPr>
          <w:trHeight w:val="23"/>
        </w:trPr>
        <w:tc>
          <w:tcPr>
            <w:tcW w:w="2460" w:type="pct"/>
            <w:vAlign w:val="center"/>
          </w:tcPr>
          <w:p w14:paraId="3DA65BB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32199EAD" w14:textId="1B324374"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1BE91DDA" w14:textId="72DC50CC"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304BF8" w:rsidRPr="00202F05" w14:paraId="0193D479" w14:textId="77777777" w:rsidTr="00796F2D">
        <w:trPr>
          <w:trHeight w:val="23"/>
        </w:trPr>
        <w:tc>
          <w:tcPr>
            <w:tcW w:w="2460" w:type="pct"/>
            <w:vAlign w:val="center"/>
          </w:tcPr>
          <w:p w14:paraId="62C0ACB5"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14AE92E5" w14:textId="4C06C260"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08460754"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26CABCA2" w14:textId="77777777" w:rsidTr="00796F2D">
        <w:trPr>
          <w:trHeight w:val="23"/>
        </w:trPr>
        <w:tc>
          <w:tcPr>
            <w:tcW w:w="2460" w:type="pct"/>
            <w:vAlign w:val="center"/>
          </w:tcPr>
          <w:p w14:paraId="1F4AC6DA"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12BB6913"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3ABAAEA5"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304BF8" w:rsidRPr="00202F05" w14:paraId="7328B59E" w14:textId="77777777" w:rsidTr="00796F2D">
        <w:trPr>
          <w:trHeight w:val="23"/>
        </w:trPr>
        <w:tc>
          <w:tcPr>
            <w:tcW w:w="2460" w:type="pct"/>
            <w:vAlign w:val="center"/>
          </w:tcPr>
          <w:p w14:paraId="4AB355F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CF69B28" w14:textId="04D7F3AD"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BAB3BF9" w14:textId="6A8A08E8"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04BF8" w:rsidRPr="00202F05" w14:paraId="24BAA531" w14:textId="77777777" w:rsidTr="00796F2D">
        <w:trPr>
          <w:trHeight w:val="23"/>
        </w:trPr>
        <w:tc>
          <w:tcPr>
            <w:tcW w:w="2460" w:type="pct"/>
            <w:vAlign w:val="center"/>
          </w:tcPr>
          <w:p w14:paraId="7BCC5978"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9914029" w14:textId="75A2A879" w:rsidR="00304BF8" w:rsidRPr="00202F05" w:rsidRDefault="004E75DD"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4575092" w14:textId="27CA0FA1" w:rsidR="00304BF8" w:rsidRPr="00202F05" w:rsidRDefault="004E75DD"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04BF8" w:rsidRPr="00202F05" w14:paraId="230D4CC9" w14:textId="77777777" w:rsidTr="00796F2D">
        <w:trPr>
          <w:trHeight w:val="23"/>
        </w:trPr>
        <w:tc>
          <w:tcPr>
            <w:tcW w:w="2460" w:type="pct"/>
            <w:vAlign w:val="center"/>
          </w:tcPr>
          <w:p w14:paraId="27600C76"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ACAE588" w14:textId="77777777" w:rsidR="00304BF8" w:rsidRPr="00202F05" w:rsidRDefault="00304BF8"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4D46401" w14:textId="77777777" w:rsidR="00304BF8" w:rsidRPr="00202F05" w:rsidRDefault="00304BF8"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04BF8" w:rsidRPr="00202F05" w14:paraId="0B63AFA0" w14:textId="77777777" w:rsidTr="00796F2D">
        <w:trPr>
          <w:trHeight w:val="23"/>
        </w:trPr>
        <w:tc>
          <w:tcPr>
            <w:tcW w:w="2460" w:type="pct"/>
            <w:vAlign w:val="center"/>
          </w:tcPr>
          <w:p w14:paraId="50478D5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64071A86" w14:textId="77777777" w:rsidR="00304BF8" w:rsidRPr="00202F05" w:rsidRDefault="00304BF8"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F917C8A"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5E9FBB25" w14:textId="77777777" w:rsidTr="00796F2D">
        <w:trPr>
          <w:trHeight w:val="23"/>
        </w:trPr>
        <w:tc>
          <w:tcPr>
            <w:tcW w:w="2460" w:type="pct"/>
            <w:vAlign w:val="center"/>
          </w:tcPr>
          <w:p w14:paraId="0A55396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2883209" w14:textId="10B5A861" w:rsidR="00304BF8" w:rsidRPr="00202F05" w:rsidRDefault="004E75DD" w:rsidP="00796F2D">
            <w:pPr>
              <w:jc w:val="center"/>
              <w:rPr>
                <w:rFonts w:ascii="Times New Roman" w:hAnsi="Times New Roman" w:cs="Times New Roman"/>
                <w:b/>
                <w:sz w:val="24"/>
                <w:szCs w:val="24"/>
              </w:rPr>
            </w:pPr>
            <w:r>
              <w:rPr>
                <w:rFonts w:ascii="Times New Roman" w:hAnsi="Times New Roman" w:cs="Times New Roman"/>
                <w:b/>
                <w:sz w:val="24"/>
                <w:szCs w:val="24"/>
              </w:rPr>
              <w:t>322</w:t>
            </w:r>
          </w:p>
        </w:tc>
        <w:tc>
          <w:tcPr>
            <w:tcW w:w="1345" w:type="pct"/>
            <w:vAlign w:val="center"/>
          </w:tcPr>
          <w:p w14:paraId="3DF44249" w14:textId="6F9FEB87" w:rsidR="00304BF8" w:rsidRPr="00202F05" w:rsidRDefault="00304BF8"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4E75DD">
              <w:rPr>
                <w:rFonts w:ascii="Times New Roman" w:hAnsi="Times New Roman" w:cs="Times New Roman"/>
                <w:b/>
                <w:sz w:val="24"/>
                <w:szCs w:val="24"/>
              </w:rPr>
              <w:t>62</w:t>
            </w:r>
          </w:p>
        </w:tc>
      </w:tr>
    </w:tbl>
    <w:p w14:paraId="514E64E4" w14:textId="28FB7BAA" w:rsidR="00304BF8" w:rsidRDefault="00304BF8" w:rsidP="00304BF8">
      <w:pPr>
        <w:rPr>
          <w:rFonts w:ascii="Times New Roman" w:hAnsi="Times New Roman" w:cs="Times New Roman"/>
          <w:i/>
          <w:sz w:val="24"/>
          <w:szCs w:val="24"/>
        </w:rPr>
      </w:pPr>
    </w:p>
    <w:p w14:paraId="52C3F915" w14:textId="4337752E" w:rsidR="00EC2EC9" w:rsidRDefault="00EC2EC9" w:rsidP="00304BF8">
      <w:pPr>
        <w:rPr>
          <w:rFonts w:ascii="Times New Roman" w:hAnsi="Times New Roman" w:cs="Times New Roman"/>
          <w:i/>
          <w:sz w:val="24"/>
          <w:szCs w:val="24"/>
        </w:rPr>
      </w:pPr>
    </w:p>
    <w:p w14:paraId="41974013" w14:textId="6281F4FD" w:rsidR="00EC2EC9" w:rsidRDefault="00EC2EC9" w:rsidP="00304BF8">
      <w:pPr>
        <w:rPr>
          <w:rFonts w:ascii="Times New Roman" w:hAnsi="Times New Roman" w:cs="Times New Roman"/>
          <w:i/>
          <w:sz w:val="24"/>
          <w:szCs w:val="24"/>
        </w:rPr>
      </w:pPr>
    </w:p>
    <w:p w14:paraId="2EA070D1" w14:textId="5C14D2C6" w:rsidR="00EC2EC9" w:rsidRDefault="00EC2EC9" w:rsidP="00304BF8">
      <w:pPr>
        <w:rPr>
          <w:rFonts w:ascii="Times New Roman" w:hAnsi="Times New Roman" w:cs="Times New Roman"/>
          <w:i/>
          <w:sz w:val="24"/>
          <w:szCs w:val="24"/>
        </w:rPr>
      </w:pPr>
    </w:p>
    <w:p w14:paraId="25E6CF65" w14:textId="3BC0D8F7" w:rsidR="00EC2EC9" w:rsidRDefault="00EC2EC9" w:rsidP="00304BF8">
      <w:pPr>
        <w:rPr>
          <w:rFonts w:ascii="Times New Roman" w:hAnsi="Times New Roman" w:cs="Times New Roman"/>
          <w:i/>
          <w:sz w:val="24"/>
          <w:szCs w:val="24"/>
        </w:rPr>
      </w:pPr>
    </w:p>
    <w:p w14:paraId="70504D7A" w14:textId="53B921AD" w:rsidR="00ED2E23" w:rsidRDefault="00ED2E23" w:rsidP="00304BF8">
      <w:pPr>
        <w:rPr>
          <w:rFonts w:ascii="Times New Roman" w:hAnsi="Times New Roman" w:cs="Times New Roman"/>
          <w:i/>
          <w:sz w:val="24"/>
          <w:szCs w:val="24"/>
        </w:rPr>
      </w:pPr>
    </w:p>
    <w:p w14:paraId="004DDA78" w14:textId="45C2E14B" w:rsidR="00ED2E23" w:rsidRDefault="00ED2E23" w:rsidP="00304BF8">
      <w:pPr>
        <w:rPr>
          <w:rFonts w:ascii="Times New Roman" w:hAnsi="Times New Roman" w:cs="Times New Roman"/>
          <w:i/>
          <w:sz w:val="24"/>
          <w:szCs w:val="24"/>
        </w:rPr>
      </w:pPr>
    </w:p>
    <w:p w14:paraId="6049E0D3" w14:textId="0D42DA11" w:rsidR="00ED2E23" w:rsidRDefault="00ED2E23" w:rsidP="00304BF8">
      <w:pPr>
        <w:rPr>
          <w:rFonts w:ascii="Times New Roman" w:hAnsi="Times New Roman" w:cs="Times New Roman"/>
          <w:i/>
          <w:sz w:val="24"/>
          <w:szCs w:val="24"/>
        </w:rPr>
      </w:pPr>
    </w:p>
    <w:p w14:paraId="58B488BA" w14:textId="20EE3D82" w:rsidR="00ED2E23" w:rsidRDefault="00ED2E23" w:rsidP="00304BF8">
      <w:pPr>
        <w:rPr>
          <w:rFonts w:ascii="Times New Roman" w:hAnsi="Times New Roman" w:cs="Times New Roman"/>
          <w:i/>
          <w:sz w:val="24"/>
          <w:szCs w:val="24"/>
        </w:rPr>
      </w:pPr>
    </w:p>
    <w:p w14:paraId="6EBA7A51" w14:textId="02F36A51" w:rsidR="00ED2E23" w:rsidRDefault="00ED2E23" w:rsidP="00304BF8">
      <w:pPr>
        <w:rPr>
          <w:rFonts w:ascii="Times New Roman" w:hAnsi="Times New Roman" w:cs="Times New Roman"/>
          <w:i/>
          <w:sz w:val="24"/>
          <w:szCs w:val="24"/>
        </w:rPr>
      </w:pPr>
    </w:p>
    <w:p w14:paraId="4F4266B0" w14:textId="416A4FCC" w:rsidR="00ED2E23" w:rsidRDefault="00ED2E23" w:rsidP="00304BF8">
      <w:pPr>
        <w:rPr>
          <w:rFonts w:ascii="Times New Roman" w:hAnsi="Times New Roman" w:cs="Times New Roman"/>
          <w:i/>
          <w:sz w:val="24"/>
          <w:szCs w:val="24"/>
        </w:rPr>
      </w:pPr>
    </w:p>
    <w:p w14:paraId="26841822" w14:textId="349E8DB8" w:rsidR="00ED2E23" w:rsidRDefault="00ED2E23" w:rsidP="00304BF8">
      <w:pPr>
        <w:rPr>
          <w:rFonts w:ascii="Times New Roman" w:hAnsi="Times New Roman" w:cs="Times New Roman"/>
          <w:i/>
          <w:sz w:val="24"/>
          <w:szCs w:val="24"/>
        </w:rPr>
      </w:pPr>
    </w:p>
    <w:p w14:paraId="41AF9C9E" w14:textId="09182BE6" w:rsidR="00ED2E23" w:rsidRDefault="00ED2E23" w:rsidP="00304BF8">
      <w:pPr>
        <w:rPr>
          <w:rFonts w:ascii="Times New Roman" w:hAnsi="Times New Roman" w:cs="Times New Roman"/>
          <w:i/>
          <w:sz w:val="24"/>
          <w:szCs w:val="24"/>
        </w:rPr>
      </w:pPr>
    </w:p>
    <w:p w14:paraId="7F58C981" w14:textId="0C37477D" w:rsidR="00ED2E23" w:rsidRDefault="00ED2E23" w:rsidP="00304BF8">
      <w:pPr>
        <w:rPr>
          <w:rFonts w:ascii="Times New Roman" w:hAnsi="Times New Roman" w:cs="Times New Roman"/>
          <w:i/>
          <w:sz w:val="24"/>
          <w:szCs w:val="24"/>
        </w:rPr>
      </w:pPr>
    </w:p>
    <w:p w14:paraId="3FBE2FFF" w14:textId="7E441C34" w:rsidR="00ED2E23" w:rsidRDefault="00ED2E23" w:rsidP="00304BF8">
      <w:pPr>
        <w:rPr>
          <w:rFonts w:ascii="Times New Roman" w:hAnsi="Times New Roman" w:cs="Times New Roman"/>
          <w:i/>
          <w:sz w:val="24"/>
          <w:szCs w:val="24"/>
        </w:rPr>
      </w:pPr>
    </w:p>
    <w:p w14:paraId="15FAFD8A" w14:textId="58DD5A58" w:rsidR="00ED2E23" w:rsidRDefault="00ED2E23" w:rsidP="00304BF8">
      <w:pPr>
        <w:rPr>
          <w:rFonts w:ascii="Times New Roman" w:hAnsi="Times New Roman" w:cs="Times New Roman"/>
          <w:i/>
          <w:sz w:val="24"/>
          <w:szCs w:val="24"/>
        </w:rPr>
      </w:pPr>
    </w:p>
    <w:p w14:paraId="3EDFB930" w14:textId="27D02A66" w:rsidR="00ED2E23" w:rsidRDefault="00ED2E23" w:rsidP="00304BF8">
      <w:pPr>
        <w:rPr>
          <w:rFonts w:ascii="Times New Roman" w:hAnsi="Times New Roman" w:cs="Times New Roman"/>
          <w:i/>
          <w:sz w:val="24"/>
          <w:szCs w:val="24"/>
        </w:rPr>
      </w:pPr>
    </w:p>
    <w:p w14:paraId="77F75B3A" w14:textId="77777777" w:rsidR="00ED2E23" w:rsidRPr="00202F05" w:rsidRDefault="00ED2E23" w:rsidP="00304BF8">
      <w:pPr>
        <w:rPr>
          <w:rFonts w:ascii="Times New Roman" w:hAnsi="Times New Roman" w:cs="Times New Roman"/>
          <w:i/>
          <w:sz w:val="24"/>
          <w:szCs w:val="24"/>
        </w:rPr>
      </w:pPr>
    </w:p>
    <w:p w14:paraId="478155AB" w14:textId="77777777" w:rsidR="00304BF8" w:rsidRPr="00202F05" w:rsidRDefault="00304BF8" w:rsidP="00304BF8">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36EB4D8F" w14:textId="77777777" w:rsidTr="00BE03CF">
        <w:trPr>
          <w:cantSplit/>
          <w:trHeight w:val="3271"/>
        </w:trPr>
        <w:tc>
          <w:tcPr>
            <w:tcW w:w="749" w:type="pct"/>
            <w:tcBorders>
              <w:bottom w:val="single" w:sz="4" w:space="0" w:color="auto"/>
            </w:tcBorders>
          </w:tcPr>
          <w:p w14:paraId="47C06EF7"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3C6DDE82"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DFE06D4"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7558D88A"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6C782B0E" w14:textId="77777777" w:rsidR="00304BF8" w:rsidRPr="00202F05" w:rsidRDefault="00304BF8"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59189AEA"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FFBF35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1FB29BB5"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4"/>
            </w:r>
          </w:p>
        </w:tc>
        <w:tc>
          <w:tcPr>
            <w:tcW w:w="320" w:type="pct"/>
            <w:shd w:val="clear" w:color="auto" w:fill="D9D9D9" w:themeFill="background1" w:themeFillShade="D9"/>
            <w:textDirection w:val="btLr"/>
            <w:vAlign w:val="center"/>
          </w:tcPr>
          <w:p w14:paraId="220C3F7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4AEB10AB"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244E8AEF" w14:textId="77777777" w:rsidTr="00BE03CF">
        <w:trPr>
          <w:cantSplit/>
          <w:trHeight w:val="73"/>
        </w:trPr>
        <w:tc>
          <w:tcPr>
            <w:tcW w:w="749" w:type="pct"/>
            <w:tcBorders>
              <w:bottom w:val="single" w:sz="4" w:space="0" w:color="auto"/>
            </w:tcBorders>
            <w:vAlign w:val="center"/>
          </w:tcPr>
          <w:p w14:paraId="7C0B2DD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53EA17C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569EE736"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918EC1E"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3C270B2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0E378E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71A16C4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58C3315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34898C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23197FF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263925" w:rsidRPr="00202F05" w14:paraId="3D624C2B" w14:textId="77777777" w:rsidTr="00BE03CF">
        <w:trPr>
          <w:trHeight w:val="399"/>
        </w:trPr>
        <w:tc>
          <w:tcPr>
            <w:tcW w:w="749" w:type="pct"/>
            <w:vMerge w:val="restart"/>
          </w:tcPr>
          <w:p w14:paraId="7434BDC0" w14:textId="77777777"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2660612B" w14:textId="39E68318"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.2 </w:t>
            </w:r>
          </w:p>
          <w:p w14:paraId="5A7C702F" w14:textId="39F6B2D3"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.4</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7A5762A8" w14:textId="77777777" w:rsidR="00263925" w:rsidRPr="00263925" w:rsidRDefault="00263925" w:rsidP="00263925">
            <w:pPr>
              <w:spacing w:line="238" w:lineRule="auto"/>
              <w:ind w:left="26" w:right="72"/>
              <w:rPr>
                <w:rFonts w:ascii="Times New Roman" w:hAnsi="Times New Roman" w:cs="Times New Roman"/>
              </w:rPr>
            </w:pPr>
            <w:r w:rsidRPr="00263925">
              <w:rPr>
                <w:rFonts w:ascii="Times New Roman" w:hAnsi="Times New Roman" w:cs="Times New Roman"/>
              </w:rPr>
              <w:t xml:space="preserve">МДК 02.01 Осуществление комплекса пусконаладочных работ и технического </w:t>
            </w:r>
          </w:p>
          <w:p w14:paraId="0570B45B" w14:textId="77777777" w:rsidR="00263925" w:rsidRPr="00263925" w:rsidRDefault="00263925" w:rsidP="00263925">
            <w:pPr>
              <w:spacing w:line="236" w:lineRule="auto"/>
              <w:ind w:left="26"/>
              <w:rPr>
                <w:rFonts w:ascii="Times New Roman" w:hAnsi="Times New Roman" w:cs="Times New Roman"/>
              </w:rPr>
            </w:pPr>
            <w:r w:rsidRPr="00263925">
              <w:rPr>
                <w:rFonts w:ascii="Times New Roman" w:hAnsi="Times New Roman" w:cs="Times New Roman"/>
              </w:rPr>
              <w:t xml:space="preserve">обслуживания </w:t>
            </w:r>
            <w:proofErr w:type="spellStart"/>
            <w:r w:rsidRPr="00263925">
              <w:rPr>
                <w:rFonts w:ascii="Times New Roman" w:hAnsi="Times New Roman" w:cs="Times New Roman"/>
              </w:rPr>
              <w:t>робототехнологических</w:t>
            </w:r>
            <w:proofErr w:type="spellEnd"/>
            <w:r w:rsidRPr="00263925">
              <w:rPr>
                <w:rFonts w:ascii="Times New Roman" w:hAnsi="Times New Roman" w:cs="Times New Roman"/>
              </w:rPr>
              <w:t xml:space="preserve"> </w:t>
            </w:r>
          </w:p>
          <w:p w14:paraId="4FC3BB22" w14:textId="77777777" w:rsidR="00263925" w:rsidRPr="00263925" w:rsidRDefault="00263925" w:rsidP="00263925">
            <w:pPr>
              <w:spacing w:after="30" w:line="239" w:lineRule="auto"/>
              <w:ind w:left="26"/>
              <w:rPr>
                <w:rFonts w:ascii="Times New Roman" w:hAnsi="Times New Roman" w:cs="Times New Roman"/>
              </w:rPr>
            </w:pPr>
            <w:r w:rsidRPr="00263925">
              <w:rPr>
                <w:rFonts w:ascii="Times New Roman" w:hAnsi="Times New Roman" w:cs="Times New Roman"/>
              </w:rPr>
              <w:t xml:space="preserve">комплексов с формированием пакета технической </w:t>
            </w:r>
          </w:p>
          <w:p w14:paraId="72E89270" w14:textId="22EEEA69" w:rsidR="00263925" w:rsidRPr="00263925" w:rsidRDefault="00263925" w:rsidP="00263925">
            <w:pPr>
              <w:rPr>
                <w:rFonts w:ascii="Times New Roman" w:eastAsia="Times New Roman" w:hAnsi="Times New Roman" w:cs="Times New Roman"/>
                <w:lang w:eastAsia="ru-RU"/>
              </w:rPr>
            </w:pPr>
            <w:r w:rsidRPr="00263925">
              <w:rPr>
                <w:rFonts w:ascii="Times New Roman" w:hAnsi="Times New Roman" w:cs="Times New Roman"/>
              </w:rPr>
              <w:t xml:space="preserve">документации </w:t>
            </w:r>
          </w:p>
        </w:tc>
        <w:tc>
          <w:tcPr>
            <w:tcW w:w="411" w:type="pct"/>
          </w:tcPr>
          <w:p w14:paraId="5F46CAF2" w14:textId="50E2A16F" w:rsidR="00263925" w:rsidRPr="00202F0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2" w:type="pct"/>
          </w:tcPr>
          <w:p w14:paraId="39E49449" w14:textId="67E89920" w:rsidR="00263925" w:rsidRPr="00202F05" w:rsidRDefault="00EC2EC9" w:rsidP="002639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74" w:type="pct"/>
            <w:shd w:val="clear" w:color="auto" w:fill="D9D9D9" w:themeFill="background1" w:themeFillShade="D9"/>
          </w:tcPr>
          <w:p w14:paraId="11197D5A" w14:textId="6E1EA1B6" w:rsidR="00263925" w:rsidRPr="00202F0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74" w:type="pct"/>
          </w:tcPr>
          <w:p w14:paraId="19EAAE74" w14:textId="143BC493" w:rsidR="00263925" w:rsidRPr="00202F05" w:rsidRDefault="00EC2EC9" w:rsidP="00EC2EC9">
            <w:pP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76" w:type="pct"/>
          </w:tcPr>
          <w:p w14:paraId="5B3359ED" w14:textId="73E19FEA" w:rsidR="00263925" w:rsidRPr="00202F05" w:rsidRDefault="00BE03CF"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9" w:type="pct"/>
            <w:gridSpan w:val="2"/>
          </w:tcPr>
          <w:p w14:paraId="5C0DC55E" w14:textId="77777777" w:rsidR="00263925" w:rsidRPr="00202F05" w:rsidRDefault="00263925" w:rsidP="00263925">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1759930C" w14:textId="77777777" w:rsidR="00263925" w:rsidRPr="00202F05" w:rsidRDefault="00263925" w:rsidP="0026392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6AFC6A" w14:textId="77777777" w:rsidR="00263925" w:rsidRPr="00202F05" w:rsidRDefault="00263925" w:rsidP="00263925">
            <w:pPr>
              <w:jc w:val="center"/>
              <w:rPr>
                <w:rFonts w:ascii="Times New Roman" w:eastAsia="Times New Roman" w:hAnsi="Times New Roman" w:cs="Times New Roman"/>
                <w:b/>
                <w:bCs/>
                <w:lang w:eastAsia="ru-RU"/>
              </w:rPr>
            </w:pPr>
          </w:p>
        </w:tc>
      </w:tr>
      <w:tr w:rsidR="00263925" w:rsidRPr="00202F05" w14:paraId="7B58D8C0" w14:textId="77777777" w:rsidTr="00BE03CF">
        <w:trPr>
          <w:trHeight w:val="352"/>
        </w:trPr>
        <w:tc>
          <w:tcPr>
            <w:tcW w:w="749" w:type="pct"/>
            <w:vMerge/>
          </w:tcPr>
          <w:p w14:paraId="695170C3" w14:textId="77777777" w:rsidR="00263925" w:rsidRPr="00202F05" w:rsidRDefault="00263925" w:rsidP="00263925">
            <w:pPr>
              <w:rPr>
                <w:rFonts w:ascii="Times New Roman" w:eastAsia="Times New Roman" w:hAnsi="Times New Roman" w:cs="Times New Roman"/>
                <w:bCs/>
                <w:lang w:eastAsia="ru-RU"/>
              </w:rPr>
            </w:pP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140869E7" w14:textId="77777777" w:rsidR="00263925" w:rsidRPr="00263925" w:rsidRDefault="00263925" w:rsidP="00263925">
            <w:pPr>
              <w:spacing w:after="1" w:line="236" w:lineRule="auto"/>
              <w:ind w:left="26"/>
              <w:rPr>
                <w:rFonts w:ascii="Times New Roman" w:hAnsi="Times New Roman" w:cs="Times New Roman"/>
              </w:rPr>
            </w:pPr>
            <w:r w:rsidRPr="00263925">
              <w:rPr>
                <w:rFonts w:ascii="Times New Roman" w:hAnsi="Times New Roman" w:cs="Times New Roman"/>
              </w:rPr>
              <w:t xml:space="preserve">МДК 02.02 Выполнение работ по настройке и </w:t>
            </w:r>
          </w:p>
          <w:p w14:paraId="745FE1B2" w14:textId="21D37280" w:rsidR="00263925" w:rsidRPr="00263925" w:rsidRDefault="00263925" w:rsidP="00263925">
            <w:pPr>
              <w:rPr>
                <w:rFonts w:ascii="Times New Roman" w:eastAsia="Times New Roman" w:hAnsi="Times New Roman" w:cs="Times New Roman"/>
                <w:bCs/>
                <w:lang w:eastAsia="ru-RU"/>
              </w:rPr>
            </w:pPr>
            <w:r w:rsidRPr="00263925">
              <w:rPr>
                <w:rFonts w:ascii="Times New Roman" w:hAnsi="Times New Roman" w:cs="Times New Roman"/>
              </w:rPr>
              <w:t xml:space="preserve">конфигурированию программируемых логических контроллеров </w:t>
            </w:r>
          </w:p>
        </w:tc>
        <w:tc>
          <w:tcPr>
            <w:tcW w:w="411" w:type="pct"/>
          </w:tcPr>
          <w:p w14:paraId="1D626958" w14:textId="3D390A9A" w:rsidR="0026392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42" w:type="pct"/>
          </w:tcPr>
          <w:p w14:paraId="63701C39" w14:textId="2114EC64" w:rsidR="00263925" w:rsidRDefault="00EC2EC9" w:rsidP="002639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5EF7ACF1" w14:textId="2C0EAF55" w:rsidR="0026392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74" w:type="pct"/>
          </w:tcPr>
          <w:p w14:paraId="5EB28B84" w14:textId="5F05C885" w:rsidR="00263925" w:rsidRDefault="00EC2EC9" w:rsidP="002639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76" w:type="pct"/>
          </w:tcPr>
          <w:p w14:paraId="029F2B5C" w14:textId="77777777" w:rsidR="00263925" w:rsidRPr="00202F05" w:rsidRDefault="00263925" w:rsidP="00263925">
            <w:pPr>
              <w:jc w:val="center"/>
              <w:rPr>
                <w:rFonts w:ascii="Times New Roman" w:eastAsia="Times New Roman" w:hAnsi="Times New Roman" w:cs="Times New Roman"/>
                <w:lang w:eastAsia="ru-RU"/>
              </w:rPr>
            </w:pPr>
          </w:p>
        </w:tc>
        <w:tc>
          <w:tcPr>
            <w:tcW w:w="209" w:type="pct"/>
            <w:gridSpan w:val="2"/>
          </w:tcPr>
          <w:p w14:paraId="2F4F2B2F" w14:textId="77777777" w:rsidR="00263925" w:rsidRPr="00202F05" w:rsidRDefault="00263925" w:rsidP="00263925">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0B387DDA" w14:textId="77777777" w:rsidR="00263925" w:rsidRPr="00202F05" w:rsidRDefault="00263925" w:rsidP="0026392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140BB29" w14:textId="77777777" w:rsidR="00263925" w:rsidRPr="00202F05" w:rsidRDefault="00263925" w:rsidP="00263925">
            <w:pPr>
              <w:jc w:val="center"/>
              <w:rPr>
                <w:rFonts w:ascii="Times New Roman" w:eastAsia="Times New Roman" w:hAnsi="Times New Roman" w:cs="Times New Roman"/>
                <w:b/>
                <w:bCs/>
                <w:lang w:eastAsia="ru-RU"/>
              </w:rPr>
            </w:pPr>
          </w:p>
        </w:tc>
      </w:tr>
      <w:tr w:rsidR="00304BF8" w:rsidRPr="00202F05" w14:paraId="566D3C61" w14:textId="77777777" w:rsidTr="00BE03CF">
        <w:trPr>
          <w:trHeight w:val="314"/>
        </w:trPr>
        <w:tc>
          <w:tcPr>
            <w:tcW w:w="749" w:type="pct"/>
            <w:vMerge/>
          </w:tcPr>
          <w:p w14:paraId="7F10E968" w14:textId="77777777" w:rsidR="00304BF8" w:rsidRPr="00202F05" w:rsidRDefault="00304BF8" w:rsidP="00796F2D">
            <w:pPr>
              <w:rPr>
                <w:rFonts w:ascii="Times New Roman" w:eastAsia="Times New Roman" w:hAnsi="Times New Roman" w:cs="Times New Roman"/>
                <w:bCs/>
                <w:lang w:eastAsia="ru-RU"/>
              </w:rPr>
            </w:pPr>
          </w:p>
        </w:tc>
        <w:tc>
          <w:tcPr>
            <w:tcW w:w="1856" w:type="pct"/>
          </w:tcPr>
          <w:p w14:paraId="46D7282D" w14:textId="77777777" w:rsidR="00304BF8" w:rsidRPr="00202F05" w:rsidRDefault="00304BF8"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472D27AE" w14:textId="7D123189"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A58162E" w14:textId="01941522"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0579FA2"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C93B0D1"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8F306CA" w14:textId="0EF85152"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3E582416" w14:textId="77777777" w:rsidR="00304BF8" w:rsidRPr="00202F05" w:rsidRDefault="00304BF8" w:rsidP="00796F2D">
            <w:pPr>
              <w:jc w:val="center"/>
              <w:rPr>
                <w:rFonts w:ascii="Times New Roman" w:eastAsia="Times New Roman" w:hAnsi="Times New Roman" w:cs="Times New Roman"/>
                <w:b/>
                <w:bCs/>
                <w:lang w:eastAsia="ru-RU"/>
              </w:rPr>
            </w:pPr>
          </w:p>
        </w:tc>
      </w:tr>
      <w:tr w:rsidR="00304BF8" w:rsidRPr="00202F05" w14:paraId="4E85E915" w14:textId="77777777" w:rsidTr="00BE03CF">
        <w:trPr>
          <w:trHeight w:val="314"/>
        </w:trPr>
        <w:tc>
          <w:tcPr>
            <w:tcW w:w="749" w:type="pct"/>
            <w:vMerge/>
          </w:tcPr>
          <w:p w14:paraId="37B22DA8" w14:textId="77777777" w:rsidR="00304BF8" w:rsidRPr="00202F05" w:rsidRDefault="00304BF8" w:rsidP="00796F2D">
            <w:pPr>
              <w:rPr>
                <w:rFonts w:ascii="Times New Roman" w:eastAsia="Times New Roman" w:hAnsi="Times New Roman" w:cs="Times New Roman"/>
                <w:lang w:eastAsia="ru-RU"/>
              </w:rPr>
            </w:pPr>
          </w:p>
        </w:tc>
        <w:tc>
          <w:tcPr>
            <w:tcW w:w="1856" w:type="pct"/>
          </w:tcPr>
          <w:p w14:paraId="498E4665" w14:textId="77777777" w:rsidR="00304BF8" w:rsidRPr="00202F05" w:rsidRDefault="00304BF8"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722F6BA7" w14:textId="77777777" w:rsidR="00304BF8" w:rsidRPr="00202F05" w:rsidRDefault="00304BF8"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041D324" w14:textId="77777777"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84DCE18"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7BE8232A"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9A0828" w14:textId="77777777" w:rsidR="00304BF8" w:rsidRPr="00202F05" w:rsidRDefault="00304BF8"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37B0CA" w14:textId="77777777" w:rsidR="00304BF8" w:rsidRPr="00202F05" w:rsidRDefault="00304BF8"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04BF8" w:rsidRPr="00202F05" w14:paraId="686D49CD" w14:textId="77777777" w:rsidTr="00BE03CF">
        <w:tc>
          <w:tcPr>
            <w:tcW w:w="749" w:type="pct"/>
          </w:tcPr>
          <w:p w14:paraId="024BB136" w14:textId="77777777" w:rsidR="00304BF8" w:rsidRPr="00202F05" w:rsidRDefault="00304BF8" w:rsidP="00796F2D">
            <w:pPr>
              <w:suppressAutoHyphens/>
              <w:rPr>
                <w:rFonts w:ascii="Times New Roman" w:eastAsia="Times New Roman" w:hAnsi="Times New Roman" w:cs="Times New Roman"/>
                <w:lang w:eastAsia="ru-RU"/>
              </w:rPr>
            </w:pPr>
          </w:p>
        </w:tc>
        <w:tc>
          <w:tcPr>
            <w:tcW w:w="1856" w:type="pct"/>
          </w:tcPr>
          <w:p w14:paraId="2CDA0B48" w14:textId="77777777" w:rsidR="00304BF8" w:rsidRPr="00202F05" w:rsidRDefault="00304BF8"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43EF9882" w14:textId="77777777" w:rsidR="00304BF8" w:rsidRPr="00202F05" w:rsidRDefault="00304BF8"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9BA8B6A" w14:textId="77777777" w:rsidR="00304BF8" w:rsidRPr="00202F05" w:rsidRDefault="00304BF8"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648359B1" w14:textId="77777777" w:rsidR="00304BF8" w:rsidRPr="00202F05" w:rsidRDefault="00304BF8" w:rsidP="00796F2D">
            <w:pPr>
              <w:jc w:val="center"/>
              <w:rPr>
                <w:rFonts w:ascii="Times New Roman" w:eastAsia="Times New Roman" w:hAnsi="Times New Roman" w:cs="Times New Roman"/>
                <w:i/>
                <w:lang w:eastAsia="ru-RU"/>
              </w:rPr>
            </w:pPr>
          </w:p>
        </w:tc>
        <w:tc>
          <w:tcPr>
            <w:tcW w:w="755" w:type="pct"/>
            <w:gridSpan w:val="3"/>
            <w:shd w:val="clear" w:color="auto" w:fill="auto"/>
          </w:tcPr>
          <w:p w14:paraId="1E14C2A1" w14:textId="77777777" w:rsidR="00304BF8" w:rsidRPr="00202F05" w:rsidRDefault="00304BF8"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1D7B6079" w14:textId="77777777" w:rsidR="00304BF8" w:rsidRPr="00202F05" w:rsidRDefault="00304BF8"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130CE76" w14:textId="77777777" w:rsidR="00304BF8" w:rsidRPr="00202F05" w:rsidRDefault="00304BF8" w:rsidP="00796F2D">
            <w:pPr>
              <w:jc w:val="center"/>
              <w:rPr>
                <w:rFonts w:ascii="Times New Roman" w:eastAsia="Times New Roman" w:hAnsi="Times New Roman" w:cs="Times New Roman"/>
                <w:i/>
                <w:lang w:eastAsia="ru-RU"/>
              </w:rPr>
            </w:pPr>
          </w:p>
        </w:tc>
      </w:tr>
      <w:tr w:rsidR="00BE03CF" w:rsidRPr="00202F05" w14:paraId="21C64325" w14:textId="77777777" w:rsidTr="00BE03CF">
        <w:trPr>
          <w:trHeight w:val="217"/>
        </w:trPr>
        <w:tc>
          <w:tcPr>
            <w:tcW w:w="749" w:type="pct"/>
          </w:tcPr>
          <w:p w14:paraId="43B51B82" w14:textId="77777777" w:rsidR="00304BF8" w:rsidRPr="00202F05" w:rsidRDefault="00304BF8" w:rsidP="00796F2D">
            <w:pPr>
              <w:rPr>
                <w:rFonts w:ascii="Times New Roman" w:eastAsia="Times New Roman" w:hAnsi="Times New Roman" w:cs="Times New Roman"/>
                <w:b/>
                <w:i/>
                <w:lang w:eastAsia="ru-RU"/>
              </w:rPr>
            </w:pPr>
          </w:p>
        </w:tc>
        <w:tc>
          <w:tcPr>
            <w:tcW w:w="1856" w:type="pct"/>
          </w:tcPr>
          <w:p w14:paraId="15ED227F" w14:textId="77777777" w:rsidR="00304BF8" w:rsidRPr="00202F05" w:rsidRDefault="00304BF8"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45511490" w14:textId="69183BF6" w:rsidR="00304BF8" w:rsidRPr="00304BF8" w:rsidRDefault="00304BF8" w:rsidP="00796F2D">
            <w:pPr>
              <w:jc w:val="center"/>
              <w:rPr>
                <w:rFonts w:ascii="Times New Roman" w:eastAsia="Times New Roman" w:hAnsi="Times New Roman" w:cs="Times New Roman"/>
                <w:b/>
                <w:lang w:eastAsia="ru-RU"/>
              </w:rPr>
            </w:pPr>
            <w:r w:rsidRPr="00304BF8">
              <w:rPr>
                <w:rFonts w:ascii="Times New Roman" w:eastAsia="Times New Roman" w:hAnsi="Times New Roman" w:cs="Times New Roman"/>
                <w:b/>
                <w:bCs/>
                <w:lang w:eastAsia="ru-RU"/>
              </w:rPr>
              <w:t>3</w:t>
            </w:r>
            <w:r w:rsidR="00EC2EC9">
              <w:rPr>
                <w:rFonts w:ascii="Times New Roman" w:eastAsia="Times New Roman" w:hAnsi="Times New Roman" w:cs="Times New Roman"/>
                <w:b/>
                <w:bCs/>
                <w:lang w:eastAsia="ru-RU"/>
              </w:rPr>
              <w:t>22</w:t>
            </w:r>
          </w:p>
        </w:tc>
        <w:tc>
          <w:tcPr>
            <w:tcW w:w="342" w:type="pct"/>
          </w:tcPr>
          <w:p w14:paraId="528EBB84" w14:textId="219C7A2D"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EC2EC9">
              <w:rPr>
                <w:rFonts w:ascii="Times New Roman" w:eastAsia="Times New Roman" w:hAnsi="Times New Roman" w:cs="Times New Roman"/>
                <w:b/>
                <w:lang w:eastAsia="ru-RU"/>
              </w:rPr>
              <w:t>62</w:t>
            </w:r>
          </w:p>
        </w:tc>
        <w:tc>
          <w:tcPr>
            <w:tcW w:w="274" w:type="pct"/>
            <w:shd w:val="clear" w:color="auto" w:fill="D9D9D9" w:themeFill="background1" w:themeFillShade="D9"/>
          </w:tcPr>
          <w:p w14:paraId="48BCA3AD" w14:textId="4A25745A" w:rsidR="00304BF8" w:rsidRPr="00304BF8" w:rsidRDefault="00304BF8"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w:t>
            </w:r>
            <w:r w:rsidR="00EC2EC9">
              <w:rPr>
                <w:rFonts w:ascii="Times New Roman" w:eastAsia="Times New Roman" w:hAnsi="Times New Roman" w:cs="Times New Roman"/>
                <w:b/>
                <w:iCs/>
                <w:lang w:eastAsia="ru-RU"/>
              </w:rPr>
              <w:t>36</w:t>
            </w:r>
          </w:p>
        </w:tc>
        <w:tc>
          <w:tcPr>
            <w:tcW w:w="274" w:type="pct"/>
          </w:tcPr>
          <w:p w14:paraId="07DFECD5" w14:textId="6BB821E2" w:rsidR="00304BF8" w:rsidRPr="00304BF8" w:rsidRDefault="00304BF8"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w:t>
            </w:r>
            <w:r w:rsidR="00EC2EC9">
              <w:rPr>
                <w:rFonts w:ascii="Times New Roman" w:eastAsia="Times New Roman" w:hAnsi="Times New Roman" w:cs="Times New Roman"/>
                <w:b/>
                <w:iCs/>
                <w:lang w:eastAsia="ru-RU"/>
              </w:rPr>
              <w:t>6</w:t>
            </w:r>
          </w:p>
        </w:tc>
        <w:tc>
          <w:tcPr>
            <w:tcW w:w="276" w:type="pct"/>
          </w:tcPr>
          <w:p w14:paraId="348D57B5" w14:textId="4B48A811" w:rsidR="00304BF8" w:rsidRPr="00202F05" w:rsidRDefault="00BE03CF"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09" w:type="pct"/>
            <w:gridSpan w:val="2"/>
          </w:tcPr>
          <w:p w14:paraId="2D6A9AAA" w14:textId="77777777" w:rsidR="00304BF8" w:rsidRPr="00202F05" w:rsidRDefault="00304BF8"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DBC326A" w14:textId="58030AF6"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67E6F15C" w14:textId="77777777"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E0AAB6C" w14:textId="77777777" w:rsidR="00304BF8" w:rsidRPr="00202F05" w:rsidRDefault="00304BF8" w:rsidP="00304BF8">
      <w:pPr>
        <w:spacing w:after="200" w:line="276" w:lineRule="auto"/>
        <w:rPr>
          <w:rFonts w:ascii="Times New Roman" w:eastAsia="Times New Roman" w:hAnsi="Times New Roman" w:cs="Times New Roman"/>
          <w:b/>
          <w:i/>
          <w:color w:val="0070C0"/>
          <w:sz w:val="24"/>
          <w:szCs w:val="24"/>
          <w:lang w:eastAsia="ru-RU"/>
        </w:rPr>
      </w:pPr>
    </w:p>
    <w:p w14:paraId="7F187801" w14:textId="27A8CA22" w:rsidR="00304BF8" w:rsidRDefault="00304BF8"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662"/>
      </w:tblGrid>
      <w:tr w:rsidR="00263925" w:rsidRPr="00C63897" w14:paraId="5B7C475C" w14:textId="77777777" w:rsidTr="00ED2E23">
        <w:trPr>
          <w:trHeight w:val="903"/>
        </w:trPr>
        <w:tc>
          <w:tcPr>
            <w:tcW w:w="3686" w:type="dxa"/>
            <w:vAlign w:val="center"/>
          </w:tcPr>
          <w:p w14:paraId="369D7610" w14:textId="77777777" w:rsidR="00263925" w:rsidRPr="00C13371" w:rsidRDefault="00263925"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1C7079F" w14:textId="77777777" w:rsidR="00263925" w:rsidRPr="00C13371" w:rsidRDefault="00263925"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263925" w:rsidRPr="00C63897" w14:paraId="793C2C3F" w14:textId="77777777" w:rsidTr="00ED2E23">
        <w:tc>
          <w:tcPr>
            <w:tcW w:w="10348" w:type="dxa"/>
            <w:gridSpan w:val="2"/>
          </w:tcPr>
          <w:p w14:paraId="49CA8424" w14:textId="0A78444D" w:rsidR="00263925" w:rsidRPr="00C13371" w:rsidRDefault="00263925" w:rsidP="00796F2D">
            <w:pPr>
              <w:rPr>
                <w:rFonts w:ascii="Times New Roman" w:eastAsia="Times New Roman" w:hAnsi="Times New Roman" w:cs="Times New Roman"/>
                <w:i/>
                <w:lang w:eastAsia="ru-RU"/>
              </w:rPr>
            </w:pPr>
            <w:bookmarkStart w:id="32" w:name="_Hlk156226944"/>
            <w:r w:rsidRPr="00263925">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О</w:t>
            </w:r>
            <w:r w:rsidRPr="00263925">
              <w:rPr>
                <w:rFonts w:ascii="Times New Roman" w:eastAsia="Times New Roman" w:hAnsi="Times New Roman" w:cs="Times New Roman"/>
                <w:b/>
                <w:bCs/>
                <w:lang w:eastAsia="ru-RU"/>
              </w:rPr>
              <w:t>рганизации пуско-наладки систем автоматического управления роботизированного комплекса</w:t>
            </w:r>
            <w:r w:rsidR="00EC2EC9">
              <w:rPr>
                <w:rFonts w:ascii="Times New Roman" w:eastAsia="Times New Roman" w:hAnsi="Times New Roman" w:cs="Times New Roman"/>
                <w:b/>
                <w:bCs/>
                <w:lang w:eastAsia="ru-RU"/>
              </w:rPr>
              <w:t xml:space="preserve"> (36ч)</w:t>
            </w:r>
          </w:p>
        </w:tc>
      </w:tr>
      <w:tr w:rsidR="00263925" w:rsidRPr="00C63897" w14:paraId="358A3631" w14:textId="77777777" w:rsidTr="00ED2E23">
        <w:trPr>
          <w:trHeight w:val="20"/>
        </w:trPr>
        <w:tc>
          <w:tcPr>
            <w:tcW w:w="10348" w:type="dxa"/>
            <w:gridSpan w:val="2"/>
          </w:tcPr>
          <w:p w14:paraId="1B4C2B31" w14:textId="2DE3803A" w:rsidR="00263925" w:rsidRPr="00263925"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 xml:space="preserve">МДК 02.01 </w:t>
            </w:r>
            <w:r>
              <w:rPr>
                <w:rFonts w:ascii="Times New Roman" w:eastAsia="Times New Roman" w:hAnsi="Times New Roman" w:cs="Times New Roman"/>
                <w:b/>
                <w:bCs/>
                <w:lang w:eastAsia="ru-RU"/>
              </w:rPr>
              <w:t>О</w:t>
            </w:r>
            <w:r w:rsidRPr="00263925">
              <w:rPr>
                <w:rFonts w:ascii="Times New Roman" w:eastAsia="Times New Roman" w:hAnsi="Times New Roman" w:cs="Times New Roman"/>
                <w:b/>
                <w:bCs/>
                <w:lang w:eastAsia="ru-RU"/>
              </w:rPr>
              <w:t xml:space="preserve">существление комплекса пусконаладочных работ и технического </w:t>
            </w:r>
          </w:p>
          <w:p w14:paraId="147A5E8E" w14:textId="4E1DE36A" w:rsidR="00263925" w:rsidRPr="00C63897" w:rsidRDefault="00263925" w:rsidP="00263925">
            <w:pPr>
              <w:rPr>
                <w:rFonts w:ascii="Times New Roman" w:eastAsia="Times New Roman" w:hAnsi="Times New Roman" w:cs="Times New Roman"/>
                <w:i/>
                <w:lang w:eastAsia="ru-RU"/>
              </w:rPr>
            </w:pPr>
            <w:r w:rsidRPr="00263925">
              <w:rPr>
                <w:rFonts w:ascii="Times New Roman" w:eastAsia="Times New Roman" w:hAnsi="Times New Roman" w:cs="Times New Roman"/>
                <w:b/>
                <w:bCs/>
                <w:lang w:eastAsia="ru-RU"/>
              </w:rPr>
              <w:t xml:space="preserve">обслуживания </w:t>
            </w:r>
            <w:proofErr w:type="spellStart"/>
            <w:r w:rsidRPr="00263925">
              <w:rPr>
                <w:rFonts w:ascii="Times New Roman" w:eastAsia="Times New Roman" w:hAnsi="Times New Roman" w:cs="Times New Roman"/>
                <w:b/>
                <w:bCs/>
                <w:lang w:eastAsia="ru-RU"/>
              </w:rPr>
              <w:t>робототехнологических</w:t>
            </w:r>
            <w:proofErr w:type="spellEnd"/>
            <w:r w:rsidRPr="00263925">
              <w:rPr>
                <w:rFonts w:ascii="Times New Roman" w:eastAsia="Times New Roman" w:hAnsi="Times New Roman" w:cs="Times New Roman"/>
                <w:b/>
                <w:bCs/>
                <w:lang w:eastAsia="ru-RU"/>
              </w:rPr>
              <w:t xml:space="preserve"> комплексов с формированием пакета технической документации</w:t>
            </w:r>
          </w:p>
        </w:tc>
      </w:tr>
      <w:tr w:rsidR="00263925" w:rsidRPr="00C63897" w14:paraId="6DF4BA17" w14:textId="77777777" w:rsidTr="00ED2E23">
        <w:tc>
          <w:tcPr>
            <w:tcW w:w="3686" w:type="dxa"/>
            <w:vMerge w:val="restart"/>
          </w:tcPr>
          <w:p w14:paraId="0FEF4719" w14:textId="77777777" w:rsidR="00263925" w:rsidRPr="00263925"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 xml:space="preserve">Тема 1.1. </w:t>
            </w:r>
          </w:p>
          <w:p w14:paraId="124DD004" w14:textId="698736AA" w:rsidR="00263925" w:rsidRPr="00C63897"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Механика и кинематика роботов</w:t>
            </w:r>
          </w:p>
        </w:tc>
        <w:tc>
          <w:tcPr>
            <w:tcW w:w="6662" w:type="dxa"/>
          </w:tcPr>
          <w:p w14:paraId="4E31F79A" w14:textId="77777777" w:rsidR="00263925" w:rsidRPr="00C63897" w:rsidRDefault="0026392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A4F98" w:rsidRPr="00C63897" w14:paraId="235BCE3D" w14:textId="77777777" w:rsidTr="00ED2E23">
        <w:trPr>
          <w:trHeight w:val="121"/>
        </w:trPr>
        <w:tc>
          <w:tcPr>
            <w:tcW w:w="3686" w:type="dxa"/>
            <w:vMerge/>
          </w:tcPr>
          <w:p w14:paraId="6093FAD1"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80A0483" w14:textId="132AB09A" w:rsidR="00BA4F98" w:rsidRPr="00BA4F98" w:rsidRDefault="00BA4F98" w:rsidP="00BA4F98">
            <w:pPr>
              <w:suppressAutoHyphens/>
              <w:jc w:val="both"/>
              <w:rPr>
                <w:rFonts w:ascii="Times New Roman" w:eastAsia="Times New Roman" w:hAnsi="Times New Roman" w:cs="Times New Roman"/>
                <w:lang w:eastAsia="ru-RU"/>
              </w:rPr>
            </w:pPr>
            <w:r w:rsidRPr="00BA4F98">
              <w:rPr>
                <w:rFonts w:ascii="Times New Roman" w:hAnsi="Times New Roman" w:cs="Times New Roman"/>
                <w:sz w:val="20"/>
              </w:rPr>
              <w:t xml:space="preserve">Манипуляционные системы роботов. Степени подвижности манипулятора. Системы координат манипуляторов. Кинематические схемы манипуляторов </w:t>
            </w:r>
          </w:p>
        </w:tc>
      </w:tr>
      <w:tr w:rsidR="00BA4F98" w:rsidRPr="00C63897" w14:paraId="69E1D803" w14:textId="77777777" w:rsidTr="00ED2E23">
        <w:trPr>
          <w:trHeight w:val="260"/>
        </w:trPr>
        <w:tc>
          <w:tcPr>
            <w:tcW w:w="3686" w:type="dxa"/>
            <w:vMerge/>
          </w:tcPr>
          <w:p w14:paraId="2EFCA5E1"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D748367" w14:textId="67C5B9BE" w:rsidR="00BA4F98" w:rsidRPr="00BA4F98" w:rsidRDefault="00BA4F98" w:rsidP="00BA4F98">
            <w:pPr>
              <w:suppressAutoHyphens/>
              <w:jc w:val="both"/>
              <w:rPr>
                <w:rFonts w:ascii="Times New Roman" w:eastAsia="Times New Roman" w:hAnsi="Times New Roman" w:cs="Times New Roman"/>
                <w:lang w:eastAsia="ru-RU"/>
              </w:rPr>
            </w:pPr>
            <w:r w:rsidRPr="00BA4F98">
              <w:rPr>
                <w:rFonts w:ascii="Times New Roman" w:hAnsi="Times New Roman" w:cs="Times New Roman"/>
                <w:sz w:val="20"/>
              </w:rPr>
              <w:t xml:space="preserve">Рабочие органы манипуляторов роботов. Назначение рабочих органов манипуляторов. Типы рабочих органов манипуляторов. Назначение, типы и примеры конструкций захватных устройств </w:t>
            </w:r>
          </w:p>
        </w:tc>
      </w:tr>
      <w:tr w:rsidR="00BA4F98" w:rsidRPr="00C63897" w14:paraId="7DE42E3C" w14:textId="77777777" w:rsidTr="00ED2E23">
        <w:trPr>
          <w:trHeight w:val="260"/>
        </w:trPr>
        <w:tc>
          <w:tcPr>
            <w:tcW w:w="3686" w:type="dxa"/>
            <w:vMerge/>
          </w:tcPr>
          <w:p w14:paraId="7897E6FE"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7685964E" w14:textId="0D8E0B83" w:rsidR="00BA4F98" w:rsidRPr="00BA4F98" w:rsidRDefault="00BA4F98" w:rsidP="00BA4F98">
            <w:pPr>
              <w:suppressAutoHyphens/>
              <w:jc w:val="both"/>
              <w:rPr>
                <w:rFonts w:ascii="Times New Roman" w:hAnsi="Times New Roman" w:cs="Times New Roman"/>
                <w:sz w:val="20"/>
              </w:rPr>
            </w:pPr>
            <w:r w:rsidRPr="00BA4F98">
              <w:rPr>
                <w:rFonts w:ascii="Times New Roman" w:hAnsi="Times New Roman" w:cs="Times New Roman"/>
                <w:sz w:val="20"/>
              </w:rPr>
              <w:t>Системы передвижения роботов. Классификация систем передвижения роботов</w:t>
            </w:r>
          </w:p>
        </w:tc>
      </w:tr>
      <w:tr w:rsidR="00263925" w:rsidRPr="00C63897" w14:paraId="24A20EED" w14:textId="77777777" w:rsidTr="00ED2E23">
        <w:trPr>
          <w:trHeight w:val="20"/>
        </w:trPr>
        <w:tc>
          <w:tcPr>
            <w:tcW w:w="3686" w:type="dxa"/>
            <w:vMerge/>
          </w:tcPr>
          <w:p w14:paraId="1403B9ED"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6E0082AD" w14:textId="77777777" w:rsidR="00263925" w:rsidRPr="00C63897" w:rsidRDefault="0026392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4FDAAF74" w14:textId="77777777" w:rsidTr="00ED2E23">
        <w:trPr>
          <w:trHeight w:val="516"/>
        </w:trPr>
        <w:tc>
          <w:tcPr>
            <w:tcW w:w="3686" w:type="dxa"/>
            <w:vMerge/>
          </w:tcPr>
          <w:p w14:paraId="7823591C" w14:textId="77777777" w:rsidR="00BA4F98" w:rsidRPr="00C63897" w:rsidRDefault="00BA4F98" w:rsidP="00796F2D">
            <w:pPr>
              <w:rPr>
                <w:rFonts w:ascii="Times New Roman" w:eastAsia="Times New Roman" w:hAnsi="Times New Roman" w:cs="Times New Roman"/>
                <w:b/>
                <w:bCs/>
                <w:lang w:eastAsia="ru-RU"/>
              </w:rPr>
            </w:pPr>
          </w:p>
        </w:tc>
        <w:tc>
          <w:tcPr>
            <w:tcW w:w="6662" w:type="dxa"/>
          </w:tcPr>
          <w:p w14:paraId="4A7D8BB7" w14:textId="77777777" w:rsidR="00BA4F98" w:rsidRPr="00BA4F98" w:rsidRDefault="00BA4F98" w:rsidP="00BA4F98">
            <w:pPr>
              <w:spacing w:line="259" w:lineRule="auto"/>
              <w:jc w:val="both"/>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Рабочие органы робота. Схемы использования рабочего инструмента. Классификация рабочего инструмента </w:t>
            </w:r>
          </w:p>
          <w:p w14:paraId="4D65BCDA" w14:textId="77777777" w:rsidR="00BA4F98" w:rsidRPr="00BA4F98" w:rsidRDefault="00BA4F98" w:rsidP="00BA4F98">
            <w:pPr>
              <w:spacing w:line="259" w:lineRule="auto"/>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Рабочие органы робота. Классификация рабочего инструмента </w:t>
            </w:r>
          </w:p>
          <w:p w14:paraId="530ADB13" w14:textId="77777777" w:rsidR="00BA4F98" w:rsidRPr="00BA4F98" w:rsidRDefault="00BA4F98" w:rsidP="00BA4F98">
            <w:pPr>
              <w:spacing w:line="259" w:lineRule="auto"/>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Примеры конструкций систем передвижения роботов </w:t>
            </w:r>
          </w:p>
          <w:p w14:paraId="7F1E7E28" w14:textId="6283469C" w:rsidR="00BA4F98" w:rsidRPr="00C63897" w:rsidRDefault="00BA4F98" w:rsidP="00BA4F98">
            <w:pPr>
              <w:suppressAutoHyphens/>
              <w:rPr>
                <w:rFonts w:ascii="Times New Roman" w:eastAsia="Times New Roman" w:hAnsi="Times New Roman" w:cs="Times New Roman"/>
                <w:iCs/>
                <w:lang w:eastAsia="ru-RU"/>
              </w:rPr>
            </w:pPr>
            <w:r w:rsidRPr="00BA4F98">
              <w:rPr>
                <w:rFonts w:ascii="Times New Roman" w:eastAsia="Times New Roman" w:hAnsi="Times New Roman" w:cs="Times New Roman"/>
                <w:color w:val="000000"/>
                <w:sz w:val="20"/>
              </w:rPr>
              <w:t>Примеры конструкций систем передвижения роботов</w:t>
            </w:r>
          </w:p>
        </w:tc>
      </w:tr>
      <w:tr w:rsidR="00263925" w:rsidRPr="00C63897" w14:paraId="19493ED3" w14:textId="77777777" w:rsidTr="00ED2E23">
        <w:trPr>
          <w:trHeight w:val="361"/>
        </w:trPr>
        <w:tc>
          <w:tcPr>
            <w:tcW w:w="3686" w:type="dxa"/>
            <w:vMerge/>
          </w:tcPr>
          <w:p w14:paraId="1573F398" w14:textId="77777777" w:rsidR="00263925" w:rsidRPr="00C63897" w:rsidRDefault="00263925" w:rsidP="00796F2D">
            <w:pPr>
              <w:rPr>
                <w:rFonts w:ascii="Times New Roman" w:eastAsia="Times New Roman" w:hAnsi="Times New Roman" w:cs="Times New Roman"/>
                <w:b/>
                <w:bCs/>
                <w:lang w:eastAsia="ru-RU"/>
              </w:rPr>
            </w:pPr>
          </w:p>
        </w:tc>
        <w:tc>
          <w:tcPr>
            <w:tcW w:w="6662" w:type="dxa"/>
            <w:vAlign w:val="bottom"/>
          </w:tcPr>
          <w:p w14:paraId="1C54C4FE"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1615A4" w14:textId="77777777" w:rsidR="00263925" w:rsidRPr="004D41E5" w:rsidRDefault="0026392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25" w:rsidRPr="00C63897" w14:paraId="0EE7E892" w14:textId="77777777" w:rsidTr="00ED2E23">
        <w:trPr>
          <w:trHeight w:val="361"/>
        </w:trPr>
        <w:tc>
          <w:tcPr>
            <w:tcW w:w="3686" w:type="dxa"/>
            <w:vMerge w:val="restart"/>
          </w:tcPr>
          <w:p w14:paraId="0BDEB481" w14:textId="77777777" w:rsidR="00BA4F98" w:rsidRPr="00BA4F98"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 xml:space="preserve">Тема 1.2. </w:t>
            </w:r>
          </w:p>
          <w:p w14:paraId="29FBDD13" w14:textId="79BF7D7F" w:rsidR="00263925" w:rsidRPr="00C63897"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Системы автоматизированного управления роботами</w:t>
            </w:r>
          </w:p>
        </w:tc>
        <w:tc>
          <w:tcPr>
            <w:tcW w:w="6662" w:type="dxa"/>
            <w:tcBorders>
              <w:top w:val="single" w:sz="4" w:space="0" w:color="auto"/>
              <w:left w:val="single" w:sz="4" w:space="0" w:color="auto"/>
              <w:bottom w:val="single" w:sz="4" w:space="0" w:color="auto"/>
              <w:right w:val="single" w:sz="4" w:space="0" w:color="auto"/>
            </w:tcBorders>
            <w:vAlign w:val="bottom"/>
          </w:tcPr>
          <w:p w14:paraId="3E5CF320"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20068775" w14:textId="77777777" w:rsidTr="00ED2E23">
        <w:trPr>
          <w:trHeight w:val="230"/>
        </w:trPr>
        <w:tc>
          <w:tcPr>
            <w:tcW w:w="3686" w:type="dxa"/>
            <w:vMerge/>
          </w:tcPr>
          <w:p w14:paraId="71D1E9A0"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C8EFF" w14:textId="000D5CDD" w:rsidR="00263925" w:rsidRPr="00C63897" w:rsidRDefault="00BA4F98" w:rsidP="00796F2D">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Классификация систем управления. Классификация систем управления по способу управления. Классификация систем управления по степени участия оператора. Классификация систем управления по типу движения исполнительных систем. Классификация систем управления по управляемым переменным</w:t>
            </w:r>
          </w:p>
        </w:tc>
      </w:tr>
      <w:tr w:rsidR="00BA4F98" w:rsidRPr="00C63897" w14:paraId="571A0A23" w14:textId="77777777" w:rsidTr="00ED2E23">
        <w:trPr>
          <w:trHeight w:val="123"/>
        </w:trPr>
        <w:tc>
          <w:tcPr>
            <w:tcW w:w="3686" w:type="dxa"/>
            <w:vMerge/>
          </w:tcPr>
          <w:p w14:paraId="6265B695"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16BC2"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и принцип действия цикловой системы программного управления. Структура системы циклового программного управления. Принцип действия цикловой системы программного управления </w:t>
            </w:r>
          </w:p>
          <w:p w14:paraId="4A8FC758"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и принцип действия контурной системы программного управления. </w:t>
            </w:r>
          </w:p>
          <w:p w14:paraId="3250445D" w14:textId="77777777" w:rsid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Структура и принцип действия позиционной системы программного управления</w:t>
            </w:r>
          </w:p>
          <w:p w14:paraId="2AC6300A"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Адаптивное управление </w:t>
            </w:r>
          </w:p>
          <w:p w14:paraId="102DB339" w14:textId="77777777" w:rsidR="00BA4F98" w:rsidRPr="00BA4F98" w:rsidRDefault="00BA4F98" w:rsidP="00BA4F98">
            <w:pPr>
              <w:rPr>
                <w:rFonts w:ascii="Times New Roman" w:eastAsia="Times New Roman" w:hAnsi="Times New Roman" w:cs="Times New Roman"/>
                <w:lang w:eastAsia="ru-RU"/>
              </w:rPr>
            </w:pPr>
            <w:proofErr w:type="spellStart"/>
            <w:r w:rsidRPr="00BA4F98">
              <w:rPr>
                <w:rFonts w:ascii="Times New Roman" w:eastAsia="Times New Roman" w:hAnsi="Times New Roman" w:cs="Times New Roman"/>
                <w:lang w:eastAsia="ru-RU"/>
              </w:rPr>
              <w:t>Интеллектное</w:t>
            </w:r>
            <w:proofErr w:type="spellEnd"/>
            <w:r w:rsidRPr="00BA4F98">
              <w:rPr>
                <w:rFonts w:ascii="Times New Roman" w:eastAsia="Times New Roman" w:hAnsi="Times New Roman" w:cs="Times New Roman"/>
                <w:lang w:eastAsia="ru-RU"/>
              </w:rPr>
              <w:t xml:space="preserve"> управление </w:t>
            </w:r>
          </w:p>
          <w:p w14:paraId="731A6823" w14:textId="44413F0A" w:rsidR="00BA4F98" w:rsidRPr="00C63897"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Управление средствами передвижения роботов. Модель сред местности. Функциональная схема управления движением</w:t>
            </w:r>
          </w:p>
        </w:tc>
      </w:tr>
      <w:tr w:rsidR="00263925" w:rsidRPr="00C63897" w14:paraId="4182180A" w14:textId="77777777" w:rsidTr="00ED2E23">
        <w:trPr>
          <w:trHeight w:val="361"/>
        </w:trPr>
        <w:tc>
          <w:tcPr>
            <w:tcW w:w="3686" w:type="dxa"/>
            <w:vMerge/>
          </w:tcPr>
          <w:p w14:paraId="35875D89"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C15EE"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5D8FAA37" w14:textId="77777777" w:rsidTr="00ED2E23">
        <w:trPr>
          <w:trHeight w:val="561"/>
        </w:trPr>
        <w:tc>
          <w:tcPr>
            <w:tcW w:w="3686" w:type="dxa"/>
            <w:vMerge/>
          </w:tcPr>
          <w:p w14:paraId="36E10389"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7FD4D2"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системы управления </w:t>
            </w:r>
            <w:proofErr w:type="spellStart"/>
            <w:r w:rsidRPr="00BA4F98">
              <w:rPr>
                <w:rFonts w:ascii="Times New Roman" w:eastAsia="Times New Roman" w:hAnsi="Times New Roman" w:cs="Times New Roman"/>
                <w:lang w:eastAsia="ru-RU"/>
              </w:rPr>
              <w:t>очувствленным</w:t>
            </w:r>
            <w:proofErr w:type="spellEnd"/>
            <w:r w:rsidRPr="00BA4F98">
              <w:rPr>
                <w:rFonts w:ascii="Times New Roman" w:eastAsia="Times New Roman" w:hAnsi="Times New Roman" w:cs="Times New Roman"/>
                <w:lang w:eastAsia="ru-RU"/>
              </w:rPr>
              <w:t xml:space="preserve"> роботом. Уровни адаптивного управления </w:t>
            </w:r>
          </w:p>
          <w:p w14:paraId="1E144605"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Интеллект человека. Сферы применения </w:t>
            </w:r>
            <w:proofErr w:type="spellStart"/>
            <w:r w:rsidRPr="00BA4F98">
              <w:rPr>
                <w:rFonts w:ascii="Times New Roman" w:eastAsia="Times New Roman" w:hAnsi="Times New Roman" w:cs="Times New Roman"/>
                <w:lang w:eastAsia="ru-RU"/>
              </w:rPr>
              <w:t>интеллектного</w:t>
            </w:r>
            <w:proofErr w:type="spellEnd"/>
            <w:r w:rsidRPr="00BA4F98">
              <w:rPr>
                <w:rFonts w:ascii="Times New Roman" w:eastAsia="Times New Roman" w:hAnsi="Times New Roman" w:cs="Times New Roman"/>
                <w:lang w:eastAsia="ru-RU"/>
              </w:rPr>
              <w:t xml:space="preserve"> управления. Модели среды </w:t>
            </w:r>
          </w:p>
          <w:p w14:paraId="0ACEFD78"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системы </w:t>
            </w:r>
            <w:proofErr w:type="spellStart"/>
            <w:r w:rsidRPr="00BA4F98">
              <w:rPr>
                <w:rFonts w:ascii="Times New Roman" w:eastAsia="Times New Roman" w:hAnsi="Times New Roman" w:cs="Times New Roman"/>
                <w:lang w:eastAsia="ru-RU"/>
              </w:rPr>
              <w:t>интеллектного</w:t>
            </w:r>
            <w:proofErr w:type="spellEnd"/>
            <w:r w:rsidRPr="00BA4F98">
              <w:rPr>
                <w:rFonts w:ascii="Times New Roman" w:eastAsia="Times New Roman" w:hAnsi="Times New Roman" w:cs="Times New Roman"/>
                <w:lang w:eastAsia="ru-RU"/>
              </w:rPr>
              <w:t xml:space="preserve"> управления </w:t>
            </w:r>
          </w:p>
          <w:p w14:paraId="715178AE" w14:textId="41DE9B4B" w:rsidR="00BA4F98" w:rsidRPr="00C63897"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Изучение методов работы с измерительными приборами: мультиметр, осциллограф, </w:t>
            </w:r>
            <w:proofErr w:type="spellStart"/>
            <w:r w:rsidRPr="00BA4F98">
              <w:rPr>
                <w:rFonts w:ascii="Times New Roman" w:eastAsia="Times New Roman" w:hAnsi="Times New Roman" w:cs="Times New Roman"/>
                <w:lang w:eastAsia="ru-RU"/>
              </w:rPr>
              <w:t>частотометр</w:t>
            </w:r>
            <w:proofErr w:type="spellEnd"/>
            <w:r w:rsidRPr="00BA4F98">
              <w:rPr>
                <w:rFonts w:ascii="Times New Roman" w:eastAsia="Times New Roman" w:hAnsi="Times New Roman" w:cs="Times New Roman"/>
                <w:lang w:eastAsia="ru-RU"/>
              </w:rPr>
              <w:t>, генератор сигналов, ваттметр</w:t>
            </w:r>
          </w:p>
        </w:tc>
      </w:tr>
      <w:tr w:rsidR="00263925" w:rsidRPr="00C63897" w14:paraId="664CA32B" w14:textId="77777777" w:rsidTr="00ED2E23">
        <w:trPr>
          <w:trHeight w:val="361"/>
        </w:trPr>
        <w:tc>
          <w:tcPr>
            <w:tcW w:w="3686" w:type="dxa"/>
            <w:vMerge/>
          </w:tcPr>
          <w:p w14:paraId="7C1B8059"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7DAA8"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2C307B" w14:textId="77777777" w:rsidR="00263925" w:rsidRPr="00C63897" w:rsidRDefault="0026392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4F98" w:rsidRPr="00C63897" w14:paraId="678532A5" w14:textId="77777777" w:rsidTr="00ED2E23">
        <w:trPr>
          <w:trHeight w:val="361"/>
        </w:trPr>
        <w:tc>
          <w:tcPr>
            <w:tcW w:w="3686" w:type="dxa"/>
            <w:vMerge w:val="restart"/>
          </w:tcPr>
          <w:p w14:paraId="4A7697F7" w14:textId="77777777" w:rsidR="00BA4F98" w:rsidRPr="00BA4F98"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 xml:space="preserve">Тема 1.3. </w:t>
            </w:r>
          </w:p>
          <w:p w14:paraId="42FBBCAC" w14:textId="42B0BC2B" w:rsidR="00BA4F98" w:rsidRPr="00C63897"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Программное обеспечение для управления роботом</w:t>
            </w:r>
          </w:p>
        </w:tc>
        <w:tc>
          <w:tcPr>
            <w:tcW w:w="6662" w:type="dxa"/>
            <w:tcBorders>
              <w:top w:val="single" w:sz="4" w:space="0" w:color="auto"/>
              <w:left w:val="single" w:sz="4" w:space="0" w:color="auto"/>
              <w:bottom w:val="single" w:sz="4" w:space="0" w:color="auto"/>
              <w:right w:val="single" w:sz="4" w:space="0" w:color="auto"/>
            </w:tcBorders>
            <w:vAlign w:val="bottom"/>
          </w:tcPr>
          <w:p w14:paraId="4E81E042" w14:textId="2508EEBA" w:rsidR="00BA4F98" w:rsidRPr="00C63897" w:rsidRDefault="00BA4F98"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Содержание</w:t>
            </w:r>
          </w:p>
        </w:tc>
      </w:tr>
      <w:tr w:rsidR="00BA4F98" w:rsidRPr="00C63897" w14:paraId="4F343120" w14:textId="77777777" w:rsidTr="00ED2E23">
        <w:trPr>
          <w:trHeight w:val="361"/>
        </w:trPr>
        <w:tc>
          <w:tcPr>
            <w:tcW w:w="3686" w:type="dxa"/>
            <w:vMerge/>
          </w:tcPr>
          <w:p w14:paraId="7BF4C8A4"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4B7C10" w14:textId="77777777" w:rsidR="00BA4F98" w:rsidRPr="008562AA" w:rsidRDefault="00BA4F98" w:rsidP="00BA4F98">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Современное программное обеспечение для создания и выбора систем автоматизации </w:t>
            </w:r>
          </w:p>
          <w:p w14:paraId="54E36893" w14:textId="77777777" w:rsidR="00BA4F98" w:rsidRPr="008562AA" w:rsidRDefault="00BA4F98" w:rsidP="00BA4F98">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Основные виды программного обеспечения роботов. Критерии выбора современного программного обеспечения для моделирования элементов систем роботизированного производства </w:t>
            </w:r>
          </w:p>
          <w:p w14:paraId="78C24093" w14:textId="332FA57F" w:rsidR="00BA4F98" w:rsidRPr="00C63897" w:rsidRDefault="00BA4F98" w:rsidP="00BA4F98">
            <w:pPr>
              <w:rPr>
                <w:rFonts w:ascii="Times New Roman" w:eastAsia="Times New Roman" w:hAnsi="Times New Roman" w:cs="Times New Roman"/>
                <w:b/>
                <w:bCs/>
                <w:lang w:eastAsia="ru-RU"/>
              </w:rPr>
            </w:pPr>
            <w:r w:rsidRPr="008562AA">
              <w:rPr>
                <w:rFonts w:ascii="Times New Roman" w:eastAsia="Times New Roman" w:hAnsi="Times New Roman" w:cs="Times New Roman"/>
                <w:lang w:eastAsia="ru-RU"/>
              </w:rPr>
              <w:t>Методики разработки управляющих программ работы систем роботизированного производства</w:t>
            </w:r>
          </w:p>
        </w:tc>
      </w:tr>
      <w:tr w:rsidR="00BA4F98" w:rsidRPr="00C63897" w14:paraId="25B80AF4" w14:textId="77777777" w:rsidTr="00ED2E23">
        <w:trPr>
          <w:trHeight w:val="361"/>
        </w:trPr>
        <w:tc>
          <w:tcPr>
            <w:tcW w:w="3686" w:type="dxa"/>
            <w:vMerge/>
          </w:tcPr>
          <w:p w14:paraId="5A820EBE"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C82F0" w14:textId="2412B2DB" w:rsidR="00BA4F98" w:rsidRPr="00C63897" w:rsidRDefault="00BA4F98"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42DB9A89" w14:textId="77777777" w:rsidTr="00ED2E23">
        <w:trPr>
          <w:trHeight w:val="361"/>
        </w:trPr>
        <w:tc>
          <w:tcPr>
            <w:tcW w:w="3686" w:type="dxa"/>
            <w:vMerge/>
          </w:tcPr>
          <w:p w14:paraId="2088FD59"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5E224"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Проведение анализа имеющихся решений по выбору программного обеспечения для системы управления роботом  </w:t>
            </w:r>
          </w:p>
          <w:p w14:paraId="15817ACA"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Осуществление выбора и применения программного обеспечения системы управления роботом на основе технического задания </w:t>
            </w:r>
          </w:p>
          <w:p w14:paraId="233F0F15" w14:textId="77777777" w:rsidR="00BA4F98"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Разработка виртуальной модели элементов систем управления роботом на основе выбранного программного обеспечения и технического задания</w:t>
            </w:r>
          </w:p>
          <w:p w14:paraId="59966D69"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lastRenderedPageBreak/>
              <w:t xml:space="preserve">Разработка виртуальной модели элементов систем управления роботом на основе выбранного программного обеспечения и технического задания </w:t>
            </w:r>
          </w:p>
          <w:p w14:paraId="7AF038F2"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Виртуальное тестирование разработанной модели </w:t>
            </w:r>
          </w:p>
          <w:p w14:paraId="6CC59A04"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Виртуальное тестирование разработанной модели </w:t>
            </w:r>
          </w:p>
          <w:p w14:paraId="426BF67B" w14:textId="73B28043" w:rsidR="008562AA" w:rsidRPr="00C63897"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lang w:eastAsia="ru-RU"/>
              </w:rPr>
              <w:t>Оценка функциональности компонентов разработанной модели</w:t>
            </w:r>
          </w:p>
        </w:tc>
      </w:tr>
      <w:tr w:rsidR="00BA4F98" w:rsidRPr="00C63897" w14:paraId="37500BDA" w14:textId="77777777" w:rsidTr="00ED2E23">
        <w:trPr>
          <w:trHeight w:val="361"/>
        </w:trPr>
        <w:tc>
          <w:tcPr>
            <w:tcW w:w="3686" w:type="dxa"/>
            <w:vMerge/>
          </w:tcPr>
          <w:p w14:paraId="7DC4490A"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19A23" w14:textId="77777777" w:rsidR="00BA4F98" w:rsidRDefault="00BA4F98" w:rsidP="00BA4F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330B94" w14:textId="0252F25B" w:rsidR="00BA4F98" w:rsidRPr="00C63897" w:rsidRDefault="00BA4F98" w:rsidP="00BA4F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263925" w:rsidRPr="00C63897" w14:paraId="51E2793F" w14:textId="77777777" w:rsidTr="00ED2E23">
        <w:tc>
          <w:tcPr>
            <w:tcW w:w="10348" w:type="dxa"/>
            <w:gridSpan w:val="2"/>
          </w:tcPr>
          <w:p w14:paraId="251C8336" w14:textId="1D37C7C4" w:rsidR="00263925" w:rsidRPr="00C63897" w:rsidRDefault="00263925" w:rsidP="00796F2D">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8562A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8562AA">
              <w:rPr>
                <w:rFonts w:ascii="Times New Roman" w:eastAsia="Times New Roman" w:hAnsi="Times New Roman" w:cs="Times New Roman"/>
                <w:b/>
                <w:bCs/>
                <w:lang w:eastAsia="ru-RU"/>
              </w:rPr>
              <w:t>Э</w:t>
            </w:r>
            <w:r w:rsidR="008562AA" w:rsidRPr="008562AA">
              <w:rPr>
                <w:rFonts w:ascii="Times New Roman" w:eastAsia="Times New Roman" w:hAnsi="Times New Roman" w:cs="Times New Roman"/>
                <w:b/>
                <w:bCs/>
                <w:lang w:eastAsia="ru-RU"/>
              </w:rPr>
              <w:t>ксплуатация, обслуживание и ремонт роботизированных комплексов</w:t>
            </w:r>
            <w:r w:rsidR="00EC2EC9">
              <w:rPr>
                <w:rFonts w:ascii="Times New Roman" w:eastAsia="Times New Roman" w:hAnsi="Times New Roman" w:cs="Times New Roman"/>
                <w:b/>
                <w:bCs/>
                <w:lang w:eastAsia="ru-RU"/>
              </w:rPr>
              <w:t xml:space="preserve"> (56)</w:t>
            </w:r>
          </w:p>
        </w:tc>
      </w:tr>
      <w:tr w:rsidR="00263925" w:rsidRPr="00C63897" w14:paraId="7045FB18" w14:textId="77777777" w:rsidTr="00ED2E23">
        <w:tc>
          <w:tcPr>
            <w:tcW w:w="3686" w:type="dxa"/>
            <w:vMerge w:val="restart"/>
          </w:tcPr>
          <w:p w14:paraId="78454E99" w14:textId="77777777" w:rsidR="008562AA" w:rsidRPr="008562AA"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 xml:space="preserve">Тема 2.1. </w:t>
            </w:r>
          </w:p>
          <w:p w14:paraId="15E53F24" w14:textId="77777777" w:rsidR="008562AA" w:rsidRPr="008562AA"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 xml:space="preserve">Организация наладки систем роботизированным </w:t>
            </w:r>
          </w:p>
          <w:p w14:paraId="4120B4E0" w14:textId="16B40FCA" w:rsidR="00263925" w:rsidRPr="00C63897"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комплекса</w:t>
            </w:r>
          </w:p>
        </w:tc>
        <w:tc>
          <w:tcPr>
            <w:tcW w:w="6662" w:type="dxa"/>
          </w:tcPr>
          <w:p w14:paraId="1EC7C10E" w14:textId="77777777" w:rsidR="00263925" w:rsidRPr="00C63897" w:rsidRDefault="0026392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6B749ADC" w14:textId="77777777" w:rsidTr="00ED2E23">
        <w:trPr>
          <w:trHeight w:val="396"/>
        </w:trPr>
        <w:tc>
          <w:tcPr>
            <w:tcW w:w="3686" w:type="dxa"/>
            <w:vMerge/>
          </w:tcPr>
          <w:p w14:paraId="47BEACB9"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115B509C"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Подготовка и организация наладочных работ. Виды и этапы наладочных работ. Техника безопасности при проведении наладочных работ </w:t>
            </w:r>
          </w:p>
          <w:p w14:paraId="773032D5"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Роль и виды технической документации при выполнении наладочных работ. Объём и комплектность технической документации при выполнении работ по наладке систем </w:t>
            </w:r>
            <w:proofErr w:type="spellStart"/>
            <w:r w:rsidRPr="008562AA">
              <w:rPr>
                <w:rFonts w:ascii="Times New Roman" w:eastAsia="Times New Roman" w:hAnsi="Times New Roman" w:cs="Times New Roman"/>
                <w:lang w:eastAsia="ru-RU"/>
              </w:rPr>
              <w:t>робототехнологического</w:t>
            </w:r>
            <w:proofErr w:type="spellEnd"/>
            <w:r w:rsidRPr="008562AA">
              <w:rPr>
                <w:rFonts w:ascii="Times New Roman" w:eastAsia="Times New Roman" w:hAnsi="Times New Roman" w:cs="Times New Roman"/>
                <w:lang w:eastAsia="ru-RU"/>
              </w:rPr>
              <w:t xml:space="preserve"> комплекса </w:t>
            </w:r>
          </w:p>
          <w:p w14:paraId="78F50959" w14:textId="0F1AFE22" w:rsidR="00263925" w:rsidRPr="00C63897"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Особенности наладки систем управления роботизированными комплексами</w:t>
            </w:r>
          </w:p>
        </w:tc>
      </w:tr>
      <w:tr w:rsidR="00263925" w:rsidRPr="00C63897" w14:paraId="65C32F2D" w14:textId="77777777" w:rsidTr="00ED2E23">
        <w:trPr>
          <w:trHeight w:val="20"/>
        </w:trPr>
        <w:tc>
          <w:tcPr>
            <w:tcW w:w="3686" w:type="dxa"/>
            <w:vMerge/>
          </w:tcPr>
          <w:p w14:paraId="7365C9C1"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22F9D73E" w14:textId="77777777" w:rsidR="00263925" w:rsidRPr="00C63897" w:rsidRDefault="0026392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3925" w:rsidRPr="00C63897" w14:paraId="29C1749F" w14:textId="77777777" w:rsidTr="00ED2E23">
        <w:trPr>
          <w:trHeight w:val="204"/>
        </w:trPr>
        <w:tc>
          <w:tcPr>
            <w:tcW w:w="3686" w:type="dxa"/>
            <w:vMerge/>
          </w:tcPr>
          <w:p w14:paraId="0BF5C065"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5E011C94"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Разработка технологии наладки системы управления роботизированными комплексами </w:t>
            </w:r>
          </w:p>
          <w:p w14:paraId="6DE29D82" w14:textId="2F44698A" w:rsidR="00263925" w:rsidRPr="00C63897" w:rsidRDefault="008562AA" w:rsidP="008562AA">
            <w:pPr>
              <w:suppressAutoHyphens/>
              <w:jc w:val="both"/>
              <w:rPr>
                <w:rFonts w:ascii="Times New Roman" w:eastAsia="Times New Roman" w:hAnsi="Times New Roman" w:cs="Times New Roman"/>
                <w:iCs/>
                <w:lang w:eastAsia="ru-RU"/>
              </w:rPr>
            </w:pPr>
            <w:r w:rsidRPr="008562AA">
              <w:rPr>
                <w:rFonts w:ascii="Times New Roman" w:eastAsia="Times New Roman" w:hAnsi="Times New Roman" w:cs="Times New Roman"/>
                <w:lang w:eastAsia="ru-RU"/>
              </w:rPr>
              <w:t>Изучение технического проекта, планирование наладочных работ</w:t>
            </w:r>
          </w:p>
        </w:tc>
      </w:tr>
      <w:tr w:rsidR="00263925" w:rsidRPr="00C63897" w14:paraId="5F90F82C" w14:textId="77777777" w:rsidTr="00ED2E23">
        <w:trPr>
          <w:trHeight w:val="361"/>
        </w:trPr>
        <w:tc>
          <w:tcPr>
            <w:tcW w:w="3686" w:type="dxa"/>
            <w:vMerge/>
          </w:tcPr>
          <w:p w14:paraId="31CDEB63" w14:textId="77777777" w:rsidR="00263925" w:rsidRPr="00C63897" w:rsidRDefault="00263925" w:rsidP="00796F2D">
            <w:pPr>
              <w:rPr>
                <w:rFonts w:ascii="Times New Roman" w:eastAsia="Times New Roman" w:hAnsi="Times New Roman" w:cs="Times New Roman"/>
                <w:b/>
                <w:bCs/>
                <w:lang w:eastAsia="ru-RU"/>
              </w:rPr>
            </w:pPr>
          </w:p>
        </w:tc>
        <w:tc>
          <w:tcPr>
            <w:tcW w:w="6662" w:type="dxa"/>
            <w:vAlign w:val="bottom"/>
          </w:tcPr>
          <w:p w14:paraId="43CC0583"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FC568C" w14:textId="77777777" w:rsidR="00263925" w:rsidRPr="004D41E5" w:rsidRDefault="0026392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25" w:rsidRPr="00C63897" w14:paraId="48A08951" w14:textId="77777777" w:rsidTr="00ED2E23">
        <w:trPr>
          <w:trHeight w:val="361"/>
        </w:trPr>
        <w:tc>
          <w:tcPr>
            <w:tcW w:w="3686" w:type="dxa"/>
            <w:vMerge w:val="restart"/>
          </w:tcPr>
          <w:p w14:paraId="047270D3" w14:textId="77777777" w:rsidR="008562AA" w:rsidRPr="008562AA" w:rsidRDefault="008562AA" w:rsidP="008562AA">
            <w:pPr>
              <w:spacing w:line="259" w:lineRule="auto"/>
              <w:ind w:right="33"/>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 xml:space="preserve">Тема 2.2. </w:t>
            </w:r>
          </w:p>
          <w:p w14:paraId="355EF70A" w14:textId="77777777" w:rsidR="008562AA" w:rsidRPr="008562AA" w:rsidRDefault="008562AA" w:rsidP="008562AA">
            <w:pPr>
              <w:spacing w:after="32"/>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 xml:space="preserve">Организация пусконаладочных и </w:t>
            </w:r>
          </w:p>
          <w:p w14:paraId="173810CE" w14:textId="77777777" w:rsidR="008562AA" w:rsidRPr="008562AA" w:rsidRDefault="008562AA" w:rsidP="008562AA">
            <w:pPr>
              <w:spacing w:line="259" w:lineRule="auto"/>
              <w:ind w:right="31"/>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испытательных работ</w:t>
            </w:r>
            <w:r w:rsidRPr="008562AA">
              <w:rPr>
                <w:rFonts w:ascii="Times New Roman" w:eastAsia="Times New Roman" w:hAnsi="Times New Roman" w:cs="Times New Roman"/>
                <w:color w:val="000000"/>
                <w:sz w:val="20"/>
              </w:rPr>
              <w:t xml:space="preserve"> </w:t>
            </w:r>
            <w:r w:rsidRPr="008562AA">
              <w:rPr>
                <w:rFonts w:ascii="Times New Roman" w:eastAsia="Times New Roman" w:hAnsi="Times New Roman" w:cs="Times New Roman"/>
                <w:b/>
                <w:color w:val="000000"/>
                <w:sz w:val="20"/>
              </w:rPr>
              <w:t xml:space="preserve">на </w:t>
            </w:r>
          </w:p>
          <w:p w14:paraId="578D9C7B" w14:textId="5CE95DF7" w:rsidR="00263925" w:rsidRPr="00C63897" w:rsidRDefault="008562AA" w:rsidP="008562AA">
            <w:pPr>
              <w:rPr>
                <w:rFonts w:ascii="Times New Roman" w:eastAsia="Times New Roman" w:hAnsi="Times New Roman" w:cs="Times New Roman"/>
                <w:b/>
                <w:bCs/>
                <w:lang w:eastAsia="ru-RU"/>
              </w:rPr>
            </w:pPr>
            <w:proofErr w:type="spellStart"/>
            <w:r w:rsidRPr="008562AA">
              <w:rPr>
                <w:rFonts w:ascii="Times New Roman" w:eastAsia="Times New Roman" w:hAnsi="Times New Roman" w:cs="Times New Roman"/>
                <w:b/>
                <w:color w:val="000000"/>
                <w:sz w:val="20"/>
                <w:lang w:val="en-US"/>
              </w:rPr>
              <w:t>робототехнологических</w:t>
            </w:r>
            <w:proofErr w:type="spellEnd"/>
            <w:r w:rsidRPr="008562AA">
              <w:rPr>
                <w:rFonts w:ascii="Times New Roman" w:eastAsia="Times New Roman" w:hAnsi="Times New Roman" w:cs="Times New Roman"/>
                <w:b/>
                <w:color w:val="000000"/>
                <w:sz w:val="20"/>
                <w:lang w:val="en-US"/>
              </w:rPr>
              <w:t xml:space="preserve"> </w:t>
            </w:r>
            <w:proofErr w:type="spellStart"/>
            <w:r w:rsidRPr="008562AA">
              <w:rPr>
                <w:rFonts w:ascii="Times New Roman" w:eastAsia="Times New Roman" w:hAnsi="Times New Roman" w:cs="Times New Roman"/>
                <w:b/>
                <w:color w:val="000000"/>
                <w:sz w:val="20"/>
                <w:lang w:val="en-US"/>
              </w:rPr>
              <w:t>комплексах</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6EB8F51F"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650968D4" w14:textId="77777777" w:rsidTr="00ED2E23">
        <w:trPr>
          <w:trHeight w:val="361"/>
        </w:trPr>
        <w:tc>
          <w:tcPr>
            <w:tcW w:w="3686" w:type="dxa"/>
            <w:vMerge/>
          </w:tcPr>
          <w:p w14:paraId="51C0C75C"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832D5"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Общие сведения о порядке организации и проведения пусконаладочных и испытательных работ. Виды и способы подготовки к проведению работ </w:t>
            </w:r>
          </w:p>
          <w:p w14:paraId="5D82F908"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Виды инструмента </w:t>
            </w:r>
            <w:r w:rsidRPr="006F182E">
              <w:rPr>
                <w:rFonts w:ascii="Times New Roman" w:eastAsia="Times New Roman" w:hAnsi="Times New Roman" w:cs="Times New Roman"/>
                <w:lang w:eastAsia="ru-RU"/>
              </w:rPr>
              <w:tab/>
              <w:t xml:space="preserve">и </w:t>
            </w:r>
            <w:r w:rsidRPr="006F182E">
              <w:rPr>
                <w:rFonts w:ascii="Times New Roman" w:eastAsia="Times New Roman" w:hAnsi="Times New Roman" w:cs="Times New Roman"/>
                <w:lang w:eastAsia="ru-RU"/>
              </w:rPr>
              <w:tab/>
              <w:t xml:space="preserve">приспособлений </w:t>
            </w:r>
            <w:r w:rsidRPr="006F182E">
              <w:rPr>
                <w:rFonts w:ascii="Times New Roman" w:eastAsia="Times New Roman" w:hAnsi="Times New Roman" w:cs="Times New Roman"/>
                <w:lang w:eastAsia="ru-RU"/>
              </w:rPr>
              <w:tab/>
              <w:t xml:space="preserve">при </w:t>
            </w:r>
            <w:r w:rsidRPr="006F182E">
              <w:rPr>
                <w:rFonts w:ascii="Times New Roman" w:eastAsia="Times New Roman" w:hAnsi="Times New Roman" w:cs="Times New Roman"/>
                <w:lang w:eastAsia="ru-RU"/>
              </w:rPr>
              <w:tab/>
              <w:t xml:space="preserve">проведении </w:t>
            </w:r>
            <w:r w:rsidRPr="006F182E">
              <w:rPr>
                <w:rFonts w:ascii="Times New Roman" w:eastAsia="Times New Roman" w:hAnsi="Times New Roman" w:cs="Times New Roman"/>
                <w:lang w:eastAsia="ru-RU"/>
              </w:rPr>
              <w:tab/>
              <w:t xml:space="preserve">пусконаладочных и испытательных работ </w:t>
            </w:r>
          </w:p>
          <w:p w14:paraId="04989814"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Виды технической документации при проведении пусконаладочных и испытательных работ. Объем и комплектность технической документации при выполнении испытательных и пусконаладочных работ </w:t>
            </w:r>
          </w:p>
          <w:p w14:paraId="6D0EE784"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Основные принципы проведения пусконаладочных и испытательных работ </w:t>
            </w:r>
          </w:p>
          <w:p w14:paraId="6BACF394" w14:textId="6791CAC6" w:rsidR="00263925" w:rsidRPr="00C63897"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Основные принципы анализа датчиков физических величин при проведении</w:t>
            </w:r>
            <w:r>
              <w:rPr>
                <w:rFonts w:ascii="Times New Roman" w:eastAsia="Times New Roman" w:hAnsi="Times New Roman" w:cs="Times New Roman"/>
                <w:lang w:eastAsia="ru-RU"/>
              </w:rPr>
              <w:t xml:space="preserve"> </w:t>
            </w:r>
            <w:r w:rsidRPr="006F182E">
              <w:rPr>
                <w:rFonts w:ascii="Times New Roman" w:eastAsia="Times New Roman" w:hAnsi="Times New Roman" w:cs="Times New Roman"/>
                <w:lang w:eastAsia="ru-RU"/>
              </w:rPr>
              <w:t>пусконаладочных и испытательных работ</w:t>
            </w:r>
          </w:p>
        </w:tc>
      </w:tr>
      <w:tr w:rsidR="00263925" w:rsidRPr="00C63897" w14:paraId="1321ED7D" w14:textId="77777777" w:rsidTr="00ED2E23">
        <w:trPr>
          <w:trHeight w:val="361"/>
        </w:trPr>
        <w:tc>
          <w:tcPr>
            <w:tcW w:w="3686" w:type="dxa"/>
            <w:vMerge/>
          </w:tcPr>
          <w:p w14:paraId="350774CB"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8592C"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3925" w:rsidRPr="00C63897" w14:paraId="712C083D" w14:textId="77777777" w:rsidTr="00ED2E23">
        <w:trPr>
          <w:trHeight w:val="137"/>
        </w:trPr>
        <w:tc>
          <w:tcPr>
            <w:tcW w:w="3686" w:type="dxa"/>
            <w:vMerge/>
          </w:tcPr>
          <w:p w14:paraId="17A09BAB"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68FCE"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Подготовка инструмента и оборудования к проведению пусконаладочных работ </w:t>
            </w:r>
          </w:p>
          <w:p w14:paraId="34798460"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Изучение технической документации. Проведение пусконаладочных работ согласно технической документации </w:t>
            </w:r>
          </w:p>
          <w:p w14:paraId="62FD233B"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Подготовка инструмента и оборудования к проведению испытательных работ </w:t>
            </w:r>
          </w:p>
          <w:p w14:paraId="65B3161F"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Изучение технической документации. Проведение испытательных работ систем согласно технической документации </w:t>
            </w:r>
          </w:p>
          <w:p w14:paraId="0780BF00" w14:textId="2E092614" w:rsidR="00263925" w:rsidRPr="00C63897" w:rsidRDefault="00263925" w:rsidP="008562AA">
            <w:pPr>
              <w:rPr>
                <w:rFonts w:ascii="Times New Roman" w:eastAsia="Times New Roman" w:hAnsi="Times New Roman" w:cs="Times New Roman"/>
                <w:lang w:eastAsia="ru-RU"/>
              </w:rPr>
            </w:pPr>
          </w:p>
        </w:tc>
      </w:tr>
      <w:tr w:rsidR="00263925" w:rsidRPr="00C63897" w14:paraId="4EDB5406" w14:textId="77777777" w:rsidTr="00ED2E23">
        <w:trPr>
          <w:trHeight w:val="361"/>
        </w:trPr>
        <w:tc>
          <w:tcPr>
            <w:tcW w:w="3686" w:type="dxa"/>
            <w:vMerge/>
          </w:tcPr>
          <w:p w14:paraId="533DE630"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4B3BB"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5FBCD1" w14:textId="77777777" w:rsidR="00263925" w:rsidRPr="00C63897" w:rsidRDefault="0026392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182E" w:rsidRPr="00C63897" w14:paraId="6C37535F" w14:textId="77777777" w:rsidTr="00ED2E23">
        <w:trPr>
          <w:trHeight w:val="361"/>
        </w:trPr>
        <w:tc>
          <w:tcPr>
            <w:tcW w:w="3686" w:type="dxa"/>
            <w:vMerge w:val="restart"/>
          </w:tcPr>
          <w:p w14:paraId="5FA7F36F"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 xml:space="preserve">Тема 2.3. </w:t>
            </w:r>
          </w:p>
          <w:p w14:paraId="4932D66B"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lastRenderedPageBreak/>
              <w:t xml:space="preserve">Подтверждение работоспособности </w:t>
            </w:r>
          </w:p>
          <w:p w14:paraId="3E58B2B1"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 xml:space="preserve">элементов систем и компонентов </w:t>
            </w:r>
          </w:p>
          <w:p w14:paraId="03832A1E" w14:textId="6BCC18C0" w:rsidR="006F182E" w:rsidRPr="00C63897"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роботизированного комплекса</w:t>
            </w:r>
          </w:p>
        </w:tc>
        <w:tc>
          <w:tcPr>
            <w:tcW w:w="6662" w:type="dxa"/>
            <w:tcBorders>
              <w:top w:val="single" w:sz="4" w:space="0" w:color="auto"/>
              <w:left w:val="single" w:sz="4" w:space="0" w:color="auto"/>
              <w:bottom w:val="single" w:sz="4" w:space="0" w:color="auto"/>
              <w:right w:val="single" w:sz="4" w:space="0" w:color="auto"/>
            </w:tcBorders>
            <w:vAlign w:val="bottom"/>
          </w:tcPr>
          <w:p w14:paraId="59F3775F" w14:textId="7E7B0CC4" w:rsidR="006F182E" w:rsidRPr="00C63897" w:rsidRDefault="006F182E"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6F182E" w:rsidRPr="00C63897" w14:paraId="490D77B4" w14:textId="77777777" w:rsidTr="00ED2E23">
        <w:trPr>
          <w:trHeight w:val="361"/>
        </w:trPr>
        <w:tc>
          <w:tcPr>
            <w:tcW w:w="3686" w:type="dxa"/>
            <w:vMerge/>
          </w:tcPr>
          <w:p w14:paraId="218657E1"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58FB11"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Критерии работоспособности элементов систем и компонентов </w:t>
            </w:r>
          </w:p>
          <w:p w14:paraId="03A49219"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Основы оптимизации работы компонентов. Методики оптимизации моделей элементов систем </w:t>
            </w:r>
          </w:p>
          <w:p w14:paraId="39E609A9" w14:textId="5B85712B" w:rsidR="006F182E" w:rsidRPr="00C63897"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lang w:eastAsia="ru-RU"/>
              </w:rPr>
              <w:t>Внедрение роботизированной обработки на производстве на промышленном производствах</w:t>
            </w:r>
          </w:p>
        </w:tc>
      </w:tr>
      <w:tr w:rsidR="006F182E" w:rsidRPr="00C63897" w14:paraId="2CE63593" w14:textId="77777777" w:rsidTr="00ED2E23">
        <w:trPr>
          <w:trHeight w:val="361"/>
        </w:trPr>
        <w:tc>
          <w:tcPr>
            <w:tcW w:w="3686" w:type="dxa"/>
            <w:vMerge/>
          </w:tcPr>
          <w:p w14:paraId="24B61008"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1BC00" w14:textId="7B618626" w:rsidR="006F182E" w:rsidRPr="00C63897" w:rsidRDefault="006F182E"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F182E" w:rsidRPr="00C63897" w14:paraId="6B512545" w14:textId="77777777" w:rsidTr="00ED2E23">
        <w:trPr>
          <w:trHeight w:val="361"/>
        </w:trPr>
        <w:tc>
          <w:tcPr>
            <w:tcW w:w="3686" w:type="dxa"/>
            <w:vMerge/>
          </w:tcPr>
          <w:p w14:paraId="16A21FB2"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2869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Проведение оценки функциональности компонентов </w:t>
            </w:r>
          </w:p>
          <w:p w14:paraId="0630E8C1"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Подтверждение работоспособности испытываемых элементов систем </w:t>
            </w:r>
          </w:p>
          <w:p w14:paraId="1D5DEE8F"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Проведение оптимизации режимов, структурных схем и условий эксплуатации элементов систем автоматизации в реальных или модельных условиях </w:t>
            </w:r>
          </w:p>
          <w:p w14:paraId="2017B6B6" w14:textId="77777777" w:rsidR="006F182E"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p w14:paraId="0EDF637A"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Исследование условий работоспособности и возможной оптимизации моделей элементов систем автоматизации </w:t>
            </w:r>
          </w:p>
          <w:p w14:paraId="2AF7FA11"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Ввод робота в эксплуатацию: юстировка робота, калибровка инструмента, данные нагрузки, калибровка базы, отображение актуальной позиции робота </w:t>
            </w:r>
          </w:p>
          <w:p w14:paraId="0641213E"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Юстировка робота, калибровка робота </w:t>
            </w:r>
          </w:p>
          <w:p w14:paraId="0BA4EA72"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Наладка робототехнических комплексов в период пуска и опытной эксплуатации </w:t>
            </w:r>
          </w:p>
          <w:p w14:paraId="64A6BA97" w14:textId="59E33609"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Документальное оформление результатов испытаний и внедрения на производстве</w:t>
            </w:r>
          </w:p>
        </w:tc>
      </w:tr>
      <w:tr w:rsidR="006F182E" w:rsidRPr="00C63897" w14:paraId="49300D53" w14:textId="77777777" w:rsidTr="00ED2E23">
        <w:trPr>
          <w:trHeight w:val="361"/>
        </w:trPr>
        <w:tc>
          <w:tcPr>
            <w:tcW w:w="3686" w:type="dxa"/>
            <w:vMerge/>
          </w:tcPr>
          <w:p w14:paraId="230FAFEB"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32BE7" w14:textId="77777777" w:rsidR="006F182E" w:rsidRDefault="006F182E" w:rsidP="006F18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C9AEC" w14:textId="0487F8DD" w:rsidR="006F182E" w:rsidRPr="00C63897" w:rsidRDefault="006F182E" w:rsidP="006F18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3658" w:rsidRPr="00C63897" w14:paraId="47F2502E" w14:textId="77777777" w:rsidTr="00ED2E23">
        <w:trPr>
          <w:trHeight w:val="361"/>
        </w:trPr>
        <w:tc>
          <w:tcPr>
            <w:tcW w:w="3686" w:type="dxa"/>
            <w:vMerge w:val="restart"/>
          </w:tcPr>
          <w:p w14:paraId="3445A0A0"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Тема 2.4. </w:t>
            </w:r>
          </w:p>
          <w:p w14:paraId="6E2FD7F0"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Организация работ по техническому обслуживанию </w:t>
            </w:r>
          </w:p>
          <w:p w14:paraId="3C7C0CC5"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и ремонту промышленных </w:t>
            </w:r>
          </w:p>
          <w:p w14:paraId="672491D4" w14:textId="7E02C1B2"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роботов</w:t>
            </w:r>
          </w:p>
        </w:tc>
        <w:tc>
          <w:tcPr>
            <w:tcW w:w="6662" w:type="dxa"/>
            <w:tcBorders>
              <w:top w:val="single" w:sz="4" w:space="0" w:color="auto"/>
              <w:left w:val="single" w:sz="4" w:space="0" w:color="auto"/>
              <w:bottom w:val="single" w:sz="4" w:space="0" w:color="auto"/>
              <w:right w:val="single" w:sz="4" w:space="0" w:color="auto"/>
            </w:tcBorders>
            <w:vAlign w:val="bottom"/>
          </w:tcPr>
          <w:p w14:paraId="00FB68DB" w14:textId="4D9F368B" w:rsidR="006F3658" w:rsidRPr="00C63897" w:rsidRDefault="006F3658" w:rsidP="006F18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F3658" w:rsidRPr="00C63897" w14:paraId="00BFB982" w14:textId="77777777" w:rsidTr="00ED2E23">
        <w:trPr>
          <w:trHeight w:val="361"/>
        </w:trPr>
        <w:tc>
          <w:tcPr>
            <w:tcW w:w="3686" w:type="dxa"/>
            <w:vMerge/>
          </w:tcPr>
          <w:p w14:paraId="35FADE83"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B14B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Техническое обслуживание промышленных роботов. Нормативная и техническая документация. Виды технического обслуживания. Особенности технического обслуживания промышленных роботов </w:t>
            </w:r>
          </w:p>
          <w:p w14:paraId="5BC72E1D"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Особенности ремонта промышленных роботов. Методы ремонта </w:t>
            </w:r>
          </w:p>
          <w:p w14:paraId="0340E2C2"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Основные виды неисправностей промышленных роботов </w:t>
            </w:r>
          </w:p>
          <w:p w14:paraId="6B47E63E"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Типовые методы и способы восстановления деталей </w:t>
            </w:r>
          </w:p>
          <w:p w14:paraId="743718CF" w14:textId="4058DA74"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lang w:eastAsia="ru-RU"/>
              </w:rPr>
              <w:t>Экономическая целесообразность восстановления деталей</w:t>
            </w:r>
          </w:p>
        </w:tc>
      </w:tr>
      <w:tr w:rsidR="006F3658" w:rsidRPr="00C63897" w14:paraId="588F916C" w14:textId="77777777" w:rsidTr="00ED2E23">
        <w:trPr>
          <w:trHeight w:val="361"/>
        </w:trPr>
        <w:tc>
          <w:tcPr>
            <w:tcW w:w="3686" w:type="dxa"/>
            <w:vMerge/>
          </w:tcPr>
          <w:p w14:paraId="563C70E3"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3AB4D" w14:textId="5E7B07C5" w:rsidR="006F3658" w:rsidRPr="00C63897" w:rsidRDefault="006F3658"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F3658" w:rsidRPr="00C63897" w14:paraId="43BE6134" w14:textId="77777777" w:rsidTr="00ED2E23">
        <w:trPr>
          <w:trHeight w:val="361"/>
        </w:trPr>
        <w:tc>
          <w:tcPr>
            <w:tcW w:w="3686" w:type="dxa"/>
            <w:vMerge/>
          </w:tcPr>
          <w:p w14:paraId="16CABE05"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10494"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организационной, технической, конструкторско-технологической и материальной подготовки проведения технического обслуживания и ремонтных работ </w:t>
            </w:r>
          </w:p>
          <w:p w14:paraId="51B708B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перечня технического обслуживания: ежедневный осмотр и обслуживание, плановое обслуживание, капитальный ремонт, сервисное обслуживание </w:t>
            </w:r>
          </w:p>
          <w:p w14:paraId="0EA58823" w14:textId="0A66DF9C" w:rsidR="006F3658" w:rsidRPr="006F3658" w:rsidRDefault="006F3658" w:rsidP="006F3658">
            <w:pPr>
              <w:rPr>
                <w:rFonts w:ascii="Times New Roman" w:eastAsia="Times New Roman" w:hAnsi="Times New Roman" w:cs="Times New Roman"/>
                <w:lang w:eastAsia="ru-RU"/>
              </w:rPr>
            </w:pPr>
            <w:proofErr w:type="gramStart"/>
            <w:r w:rsidRPr="006F3658">
              <w:rPr>
                <w:rFonts w:ascii="Times New Roman" w:eastAsia="Times New Roman" w:hAnsi="Times New Roman" w:cs="Times New Roman"/>
                <w:lang w:eastAsia="ru-RU"/>
              </w:rPr>
              <w:t xml:space="preserve">Изучение </w:t>
            </w:r>
            <w:r>
              <w:rPr>
                <w:rFonts w:ascii="Times New Roman" w:eastAsia="Times New Roman" w:hAnsi="Times New Roman" w:cs="Times New Roman"/>
                <w:lang w:eastAsia="ru-RU"/>
              </w:rPr>
              <w:t xml:space="preserve"> </w:t>
            </w:r>
            <w:r w:rsidRPr="006F3658">
              <w:rPr>
                <w:rFonts w:ascii="Times New Roman" w:eastAsia="Times New Roman" w:hAnsi="Times New Roman" w:cs="Times New Roman"/>
                <w:lang w:eastAsia="ru-RU"/>
              </w:rPr>
              <w:t>вопросов</w:t>
            </w:r>
            <w:proofErr w:type="gramEnd"/>
            <w:r w:rsidRPr="006F3658">
              <w:rPr>
                <w:rFonts w:ascii="Times New Roman" w:eastAsia="Times New Roman" w:hAnsi="Times New Roman" w:cs="Times New Roman"/>
                <w:lang w:eastAsia="ru-RU"/>
              </w:rPr>
              <w:t xml:space="preserve"> </w:t>
            </w:r>
            <w:r w:rsidRPr="006F3658">
              <w:rPr>
                <w:rFonts w:ascii="Times New Roman" w:eastAsia="Times New Roman" w:hAnsi="Times New Roman" w:cs="Times New Roman"/>
                <w:lang w:eastAsia="ru-RU"/>
              </w:rPr>
              <w:tab/>
              <w:t xml:space="preserve">сервисного </w:t>
            </w:r>
            <w:r w:rsidRPr="006F3658">
              <w:rPr>
                <w:rFonts w:ascii="Times New Roman" w:eastAsia="Times New Roman" w:hAnsi="Times New Roman" w:cs="Times New Roman"/>
                <w:lang w:eastAsia="ru-RU"/>
              </w:rPr>
              <w:tab/>
              <w:t xml:space="preserve">обслуживания. Преимущества сервисного обслуживания </w:t>
            </w:r>
          </w:p>
          <w:p w14:paraId="4A014329"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регламента работ, выполняемых при техническом обслуживании </w:t>
            </w:r>
          </w:p>
          <w:p w14:paraId="480CEC6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Проверка комплектности промышленного робота, выявление изношенных деталей и их замена, проверка тормозящих систем робота; анализ смазки узлов и ее замена </w:t>
            </w:r>
          </w:p>
          <w:p w14:paraId="267DFD75"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технологических процессов ремонта роботов и восстановления отдельных деталей  </w:t>
            </w:r>
          </w:p>
          <w:p w14:paraId="7317522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Планово-предупредительные осмотры и ремонты. Плановая замена деталей или отдельных узлов, профилактическое обслуживание роботов </w:t>
            </w:r>
          </w:p>
          <w:p w14:paraId="179C76D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lastRenderedPageBreak/>
              <w:t xml:space="preserve">Определение контрольных устройств и оборудования, необходимых для ремонта. </w:t>
            </w:r>
          </w:p>
          <w:p w14:paraId="6886C2F5"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оборудования для очистки деталей </w:t>
            </w:r>
          </w:p>
          <w:p w14:paraId="25600917"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Составление дефектных ведомостей </w:t>
            </w:r>
          </w:p>
          <w:p w14:paraId="6AA6DE18" w14:textId="4E462003"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Выполнение контрольной работы по МДК 02.01</w:t>
            </w:r>
          </w:p>
          <w:p w14:paraId="7AE87ADD" w14:textId="53908764" w:rsidR="006F3658" w:rsidRPr="006F3658" w:rsidRDefault="006F3658" w:rsidP="006F3658">
            <w:pPr>
              <w:rPr>
                <w:rFonts w:ascii="Times New Roman" w:eastAsia="Times New Roman" w:hAnsi="Times New Roman" w:cs="Times New Roman"/>
                <w:lang w:eastAsia="ru-RU"/>
              </w:rPr>
            </w:pPr>
          </w:p>
        </w:tc>
      </w:tr>
      <w:tr w:rsidR="006F3658" w:rsidRPr="00C63897" w14:paraId="514496B8" w14:textId="77777777" w:rsidTr="00ED2E23">
        <w:trPr>
          <w:trHeight w:val="361"/>
        </w:trPr>
        <w:tc>
          <w:tcPr>
            <w:tcW w:w="3686" w:type="dxa"/>
            <w:vMerge/>
          </w:tcPr>
          <w:p w14:paraId="79A3D789"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CE4E2E" w14:textId="77777777" w:rsidR="006F3658" w:rsidRDefault="006F3658"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90A632" w14:textId="6199E44B" w:rsidR="006F3658" w:rsidRPr="00C63897" w:rsidRDefault="006F3658" w:rsidP="006F365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3658" w:rsidRPr="00C63897" w14:paraId="51D718C6" w14:textId="77777777" w:rsidTr="00ED2E23">
        <w:trPr>
          <w:trHeight w:val="361"/>
        </w:trPr>
        <w:tc>
          <w:tcPr>
            <w:tcW w:w="10348" w:type="dxa"/>
            <w:gridSpan w:val="2"/>
            <w:tcBorders>
              <w:right w:val="single" w:sz="4" w:space="0" w:color="auto"/>
            </w:tcBorders>
          </w:tcPr>
          <w:p w14:paraId="03398CB1" w14:textId="14CB4990"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МДК 02.02 </w:t>
            </w:r>
            <w:r>
              <w:rPr>
                <w:rFonts w:ascii="Times New Roman" w:eastAsia="Times New Roman" w:hAnsi="Times New Roman" w:cs="Times New Roman"/>
                <w:b/>
                <w:bCs/>
                <w:lang w:eastAsia="ru-RU"/>
              </w:rPr>
              <w:t>В</w:t>
            </w:r>
            <w:r w:rsidRPr="006F3658">
              <w:rPr>
                <w:rFonts w:ascii="Times New Roman" w:eastAsia="Times New Roman" w:hAnsi="Times New Roman" w:cs="Times New Roman"/>
                <w:b/>
                <w:bCs/>
                <w:lang w:eastAsia="ru-RU"/>
              </w:rPr>
              <w:t>ыполнение работ по настройке и конфигурированию программируемых логических контроллеров</w:t>
            </w:r>
            <w:r w:rsidR="00EC2EC9">
              <w:rPr>
                <w:rFonts w:ascii="Times New Roman" w:eastAsia="Times New Roman" w:hAnsi="Times New Roman" w:cs="Times New Roman"/>
                <w:b/>
                <w:bCs/>
                <w:lang w:eastAsia="ru-RU"/>
              </w:rPr>
              <w:t xml:space="preserve"> (56ч)</w:t>
            </w:r>
          </w:p>
        </w:tc>
      </w:tr>
      <w:tr w:rsidR="004A4CB9" w:rsidRPr="00C63897" w14:paraId="46C820E5" w14:textId="77777777" w:rsidTr="00ED2E23">
        <w:trPr>
          <w:trHeight w:val="361"/>
        </w:trPr>
        <w:tc>
          <w:tcPr>
            <w:tcW w:w="3686" w:type="dxa"/>
            <w:vMerge w:val="restart"/>
          </w:tcPr>
          <w:p w14:paraId="43DE3FCB" w14:textId="03A243BC" w:rsidR="004A4CB9" w:rsidRPr="00C63897" w:rsidRDefault="004A4CB9" w:rsidP="00796F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404233C0" w14:textId="76624D90" w:rsidR="004A4CB9" w:rsidRPr="00C63897" w:rsidRDefault="004A4CB9"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A4CB9" w:rsidRPr="00C63897" w14:paraId="7E092523" w14:textId="77777777" w:rsidTr="00ED2E23">
        <w:trPr>
          <w:trHeight w:val="361"/>
        </w:trPr>
        <w:tc>
          <w:tcPr>
            <w:tcW w:w="3686" w:type="dxa"/>
            <w:vMerge/>
          </w:tcPr>
          <w:p w14:paraId="06A2CA5C"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9E4BE" w14:textId="6734C255" w:rsidR="004A4CB9" w:rsidRPr="004A4CB9" w:rsidRDefault="004A4CB9" w:rsidP="006F3658">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Основы программного управления. Понятие управления: объект управления, цель управления. Классификация систем управления</w:t>
            </w:r>
          </w:p>
        </w:tc>
      </w:tr>
      <w:tr w:rsidR="004A4CB9" w:rsidRPr="00C63897" w14:paraId="0B065121" w14:textId="77777777" w:rsidTr="00ED2E23">
        <w:trPr>
          <w:trHeight w:val="361"/>
        </w:trPr>
        <w:tc>
          <w:tcPr>
            <w:tcW w:w="3686" w:type="dxa"/>
            <w:vMerge/>
          </w:tcPr>
          <w:p w14:paraId="3FE2A0EF"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88CC5" w14:textId="77777777" w:rsidR="004A4CB9" w:rsidRDefault="004A4CB9" w:rsidP="004A4C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44B5FB" w14:textId="1FCD5256" w:rsidR="004A4CB9" w:rsidRPr="00C63897" w:rsidRDefault="004A4CB9" w:rsidP="004A4C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4CB9" w:rsidRPr="00C63897" w14:paraId="58EE0D66" w14:textId="77777777" w:rsidTr="00ED2E23">
        <w:trPr>
          <w:trHeight w:val="361"/>
        </w:trPr>
        <w:tc>
          <w:tcPr>
            <w:tcW w:w="3686" w:type="dxa"/>
            <w:vMerge w:val="restart"/>
          </w:tcPr>
          <w:p w14:paraId="3F0E9742" w14:textId="77777777" w:rsidR="004A4CB9" w:rsidRPr="004A4CB9" w:rsidRDefault="004A4CB9"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 xml:space="preserve">Тема 2.1. </w:t>
            </w:r>
          </w:p>
          <w:p w14:paraId="138882AE" w14:textId="2DCDA302" w:rsidR="004A4CB9" w:rsidRPr="00C63897" w:rsidRDefault="004A4CB9"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770A15AA" w14:textId="1C5D28B3" w:rsidR="004A4CB9" w:rsidRPr="00C63897" w:rsidRDefault="004A4CB9"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A4CB9" w:rsidRPr="00C63897" w14:paraId="603E117C" w14:textId="77777777" w:rsidTr="00ED2E23">
        <w:trPr>
          <w:trHeight w:val="361"/>
        </w:trPr>
        <w:tc>
          <w:tcPr>
            <w:tcW w:w="3686" w:type="dxa"/>
            <w:vMerge/>
          </w:tcPr>
          <w:p w14:paraId="3F84D899"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6378D" w14:textId="77ACE47F" w:rsidR="004A4CB9" w:rsidRPr="004A4CB9" w:rsidRDefault="004A4CB9" w:rsidP="006F3658">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Установка программного обеспечения. Утилиты. Запуск ПО. Меню и панели инструментов. Панель инструментов</w:t>
            </w:r>
          </w:p>
        </w:tc>
      </w:tr>
      <w:tr w:rsidR="004A4CB9" w:rsidRPr="00C63897" w14:paraId="65EA3420" w14:textId="77777777" w:rsidTr="00ED2E23">
        <w:trPr>
          <w:trHeight w:val="361"/>
        </w:trPr>
        <w:tc>
          <w:tcPr>
            <w:tcW w:w="3686" w:type="dxa"/>
            <w:vMerge/>
          </w:tcPr>
          <w:p w14:paraId="4831A627"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80846A" w14:textId="77777777" w:rsidR="004A4CB9" w:rsidRDefault="004A4CB9" w:rsidP="004A4C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FF36C" w14:textId="176496E0" w:rsidR="004A4CB9" w:rsidRPr="00C63897" w:rsidRDefault="004A4CB9" w:rsidP="004A4C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686" w:rsidRPr="00C63897" w14:paraId="6D9B008D" w14:textId="77777777" w:rsidTr="00ED2E23">
        <w:trPr>
          <w:trHeight w:val="361"/>
        </w:trPr>
        <w:tc>
          <w:tcPr>
            <w:tcW w:w="3686" w:type="dxa"/>
            <w:vMerge w:val="restart"/>
          </w:tcPr>
          <w:p w14:paraId="2DDD08D6" w14:textId="77777777" w:rsidR="00582686" w:rsidRPr="004A4CB9"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 xml:space="preserve">Тема 2.2. </w:t>
            </w:r>
          </w:p>
          <w:p w14:paraId="4980A2B4" w14:textId="13A8C01A" w:rsidR="00582686" w:rsidRPr="00C63897"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Общие сведения о программируемых контроллерах</w:t>
            </w:r>
          </w:p>
        </w:tc>
        <w:tc>
          <w:tcPr>
            <w:tcW w:w="6662" w:type="dxa"/>
            <w:tcBorders>
              <w:top w:val="single" w:sz="4" w:space="0" w:color="auto"/>
              <w:left w:val="single" w:sz="4" w:space="0" w:color="auto"/>
              <w:bottom w:val="single" w:sz="4" w:space="0" w:color="auto"/>
              <w:right w:val="single" w:sz="4" w:space="0" w:color="auto"/>
            </w:tcBorders>
            <w:vAlign w:val="bottom"/>
          </w:tcPr>
          <w:p w14:paraId="66EEAE20" w14:textId="18CA5C56" w:rsidR="00582686" w:rsidRPr="00C63897" w:rsidRDefault="00582686"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82686" w:rsidRPr="00C63897" w14:paraId="4D4F713D" w14:textId="77777777" w:rsidTr="00ED2E23">
        <w:trPr>
          <w:trHeight w:val="361"/>
        </w:trPr>
        <w:tc>
          <w:tcPr>
            <w:tcW w:w="3686" w:type="dxa"/>
            <w:vMerge/>
          </w:tcPr>
          <w:p w14:paraId="6E7115E2"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99E67"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Определение программируемых логических контроллеров (ПЛК). Входы-выходы. Режим реального времени и ограничения на применение ПЛК </w:t>
            </w:r>
          </w:p>
          <w:p w14:paraId="320EAAFD"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Технические данные и состав программируемых логических контроллеров. Устройство ПЛК. Системное и прикладное программное обеспечение </w:t>
            </w:r>
          </w:p>
          <w:p w14:paraId="03617844" w14:textId="77C27004" w:rsidR="00582686" w:rsidRPr="00C63897"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lang w:eastAsia="ru-RU"/>
              </w:rPr>
              <w:t>Промышленные контроллеры. Промышленные контроллеры, представленные на российском рынке. Архитектура промышленных контроллеров</w:t>
            </w:r>
          </w:p>
        </w:tc>
      </w:tr>
      <w:tr w:rsidR="00582686" w:rsidRPr="00C63897" w14:paraId="1222DAF9" w14:textId="77777777" w:rsidTr="00ED2E23">
        <w:trPr>
          <w:trHeight w:val="361"/>
        </w:trPr>
        <w:tc>
          <w:tcPr>
            <w:tcW w:w="3686" w:type="dxa"/>
            <w:vMerge/>
          </w:tcPr>
          <w:p w14:paraId="7BB81543"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49EF4" w14:textId="341616E1" w:rsidR="00582686" w:rsidRPr="00C63897" w:rsidRDefault="00582686" w:rsidP="006F3658">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82686" w:rsidRPr="00C63897" w14:paraId="4AD84264" w14:textId="77777777" w:rsidTr="00ED2E23">
        <w:trPr>
          <w:trHeight w:val="1578"/>
        </w:trPr>
        <w:tc>
          <w:tcPr>
            <w:tcW w:w="3686" w:type="dxa"/>
            <w:vMerge/>
          </w:tcPr>
          <w:p w14:paraId="5E373E40"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7E60B"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Изучение видов и структурных схем ПЛК. Обобщенная структурная схема ПЛК. </w:t>
            </w:r>
          </w:p>
          <w:p w14:paraId="40610046"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Назначение отдельных устройств </w:t>
            </w:r>
          </w:p>
          <w:p w14:paraId="122089B1"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Микропроцессорная система программируемого контроллера </w:t>
            </w:r>
          </w:p>
          <w:p w14:paraId="085BF525" w14:textId="08B3FE5F" w:rsidR="00582686" w:rsidRPr="00582686"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Рабочий цикл ПЛК. Изучение режимов работы программируемых логических контроллеров </w:t>
            </w:r>
          </w:p>
        </w:tc>
      </w:tr>
      <w:tr w:rsidR="00582686" w:rsidRPr="00C63897" w14:paraId="2FB2BA94" w14:textId="77777777" w:rsidTr="00ED2E23">
        <w:trPr>
          <w:trHeight w:val="178"/>
        </w:trPr>
        <w:tc>
          <w:tcPr>
            <w:tcW w:w="3686" w:type="dxa"/>
            <w:vMerge/>
          </w:tcPr>
          <w:p w14:paraId="3CA6EA55"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DD648F" w14:textId="77777777" w:rsidR="00582686"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7899D7" w14:textId="7D678DB3" w:rsidR="00582686" w:rsidRPr="004A4CB9" w:rsidRDefault="00582686" w:rsidP="005826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686" w:rsidRPr="00C63897" w14:paraId="0808C49B" w14:textId="77777777" w:rsidTr="00ED2E23">
        <w:trPr>
          <w:trHeight w:val="178"/>
        </w:trPr>
        <w:tc>
          <w:tcPr>
            <w:tcW w:w="3686" w:type="dxa"/>
            <w:vMerge w:val="restart"/>
          </w:tcPr>
          <w:p w14:paraId="229817BE" w14:textId="77777777" w:rsidR="00582686" w:rsidRPr="00582686"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b/>
                <w:bCs/>
                <w:lang w:eastAsia="ru-RU"/>
              </w:rPr>
              <w:t xml:space="preserve">Тема 2.3. </w:t>
            </w:r>
          </w:p>
          <w:p w14:paraId="7E476F2B" w14:textId="3FD398E2"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b/>
                <w:bCs/>
                <w:lang w:eastAsia="ru-RU"/>
              </w:rPr>
              <w:t>Основы разработки структуры программы</w:t>
            </w:r>
          </w:p>
        </w:tc>
        <w:tc>
          <w:tcPr>
            <w:tcW w:w="6662" w:type="dxa"/>
            <w:tcBorders>
              <w:top w:val="single" w:sz="4" w:space="0" w:color="auto"/>
              <w:left w:val="single" w:sz="4" w:space="0" w:color="auto"/>
              <w:bottom w:val="single" w:sz="4" w:space="0" w:color="auto"/>
              <w:right w:val="single" w:sz="4" w:space="0" w:color="auto"/>
            </w:tcBorders>
            <w:vAlign w:val="bottom"/>
          </w:tcPr>
          <w:p w14:paraId="1580C4C0" w14:textId="706E80BA" w:rsidR="00582686" w:rsidRPr="00C63897"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82686" w:rsidRPr="00C63897" w14:paraId="497DACFF" w14:textId="77777777" w:rsidTr="00ED2E23">
        <w:trPr>
          <w:trHeight w:val="178"/>
        </w:trPr>
        <w:tc>
          <w:tcPr>
            <w:tcW w:w="3686" w:type="dxa"/>
            <w:vMerge/>
          </w:tcPr>
          <w:p w14:paraId="536B3364"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4AAAFA"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Общие сведения о блочном языке программирования. Типы блоков назначение, принцип работы блоков: структура программы </w:t>
            </w:r>
          </w:p>
          <w:p w14:paraId="178DFD4F"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Назначение организационных блоков, принцип работы </w:t>
            </w:r>
          </w:p>
          <w:p w14:paraId="3D3B73ED"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Обработка программы с прерываниями </w:t>
            </w:r>
          </w:p>
          <w:p w14:paraId="2CDB15BA"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Аппаратный комплекс модулей ПЛК. Функции и функциональные блоки. Виды назначение и принцип работы функциональных блоков, блоков данных </w:t>
            </w:r>
          </w:p>
          <w:p w14:paraId="529F6F4D" w14:textId="6BDD571C"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lang w:eastAsia="ru-RU"/>
              </w:rPr>
              <w:t>Особенности выбора и разработки конфигурации. Максимальная конфигурация</w:t>
            </w:r>
          </w:p>
        </w:tc>
      </w:tr>
      <w:tr w:rsidR="00582686" w:rsidRPr="00C63897" w14:paraId="39D74340" w14:textId="77777777" w:rsidTr="00ED2E23">
        <w:trPr>
          <w:trHeight w:val="178"/>
        </w:trPr>
        <w:tc>
          <w:tcPr>
            <w:tcW w:w="3686" w:type="dxa"/>
            <w:vMerge/>
          </w:tcPr>
          <w:p w14:paraId="75628C2C"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87682" w14:textId="228706AA" w:rsidR="00582686" w:rsidRPr="00C63897" w:rsidRDefault="00582686" w:rsidP="00582686">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82686" w:rsidRPr="00C63897" w14:paraId="42AD2EBB" w14:textId="77777777" w:rsidTr="00ED2E23">
        <w:trPr>
          <w:trHeight w:val="178"/>
        </w:trPr>
        <w:tc>
          <w:tcPr>
            <w:tcW w:w="3686" w:type="dxa"/>
            <w:vMerge/>
          </w:tcPr>
          <w:p w14:paraId="123BC8EB"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E1222F"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Изучение алгоритма циклической обработки программы </w:t>
            </w:r>
          </w:p>
          <w:p w14:paraId="7C0B550C"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lastRenderedPageBreak/>
              <w:t xml:space="preserve">Изучение принципов работы программы с прерыванием, составление алгоритма проекта </w:t>
            </w:r>
          </w:p>
          <w:p w14:paraId="4CBF5E19"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Изучение принципов работы функциональных блоков, блоков данных </w:t>
            </w:r>
          </w:p>
          <w:p w14:paraId="132658A4"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Конфигурирование программируемых логических контроллеров. Изучение примеров конфигурации систем </w:t>
            </w:r>
          </w:p>
          <w:p w14:paraId="04168125"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Коммутаторы. Назначение, особенности, функции </w:t>
            </w:r>
          </w:p>
          <w:p w14:paraId="37827CD4"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Сетевые структуры ПЛК. Примеры систем управления </w:t>
            </w:r>
          </w:p>
          <w:p w14:paraId="08A2A790"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Расчет энергопотребления, расчет допустимой нагрузки </w:t>
            </w:r>
          </w:p>
          <w:p w14:paraId="1A978A9B" w14:textId="02B6063B"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lang w:eastAsia="ru-RU"/>
              </w:rPr>
              <w:t>Выбор ПЛК: определение соответствия технических характеристик предъявленным требованиям; определение соответствия эксплуатационных характеристик предъявленным требованиям; оценка потребительских свойств выбираемой аппаратуры; ранжирование изделий</w:t>
            </w:r>
          </w:p>
        </w:tc>
      </w:tr>
      <w:tr w:rsidR="00582686" w:rsidRPr="00C63897" w14:paraId="18ABF645" w14:textId="77777777" w:rsidTr="00ED2E23">
        <w:trPr>
          <w:trHeight w:val="178"/>
        </w:trPr>
        <w:tc>
          <w:tcPr>
            <w:tcW w:w="3686" w:type="dxa"/>
            <w:vMerge/>
          </w:tcPr>
          <w:p w14:paraId="08E68E49"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E2E670" w14:textId="77777777" w:rsidR="00582686"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ED2B8A" w14:textId="3DAF073E" w:rsidR="00582686" w:rsidRPr="00C63897" w:rsidRDefault="00582686" w:rsidP="0058268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61F874E8" w14:textId="77777777" w:rsidTr="00ED2E23">
        <w:trPr>
          <w:trHeight w:val="178"/>
        </w:trPr>
        <w:tc>
          <w:tcPr>
            <w:tcW w:w="3686" w:type="dxa"/>
            <w:vMerge w:val="restart"/>
          </w:tcPr>
          <w:p w14:paraId="6585C277" w14:textId="77777777" w:rsidR="00577F2E" w:rsidRPr="00577F2E" w:rsidRDefault="00577F2E" w:rsidP="00577F2E">
            <w:pPr>
              <w:spacing w:line="259" w:lineRule="auto"/>
              <w:ind w:right="33"/>
              <w:rPr>
                <w:rFonts w:ascii="Times New Roman" w:eastAsia="Times New Roman" w:hAnsi="Times New Roman" w:cs="Times New Roman"/>
                <w:color w:val="000000"/>
                <w:sz w:val="28"/>
                <w:lang w:val="en-US"/>
              </w:rPr>
            </w:pPr>
            <w:r w:rsidRPr="00577F2E">
              <w:rPr>
                <w:rFonts w:ascii="Times New Roman" w:eastAsia="Times New Roman" w:hAnsi="Times New Roman" w:cs="Times New Roman"/>
                <w:b/>
                <w:color w:val="000000"/>
                <w:sz w:val="20"/>
                <w:lang w:val="en-US"/>
              </w:rPr>
              <w:t xml:space="preserve">Тема 2.4. </w:t>
            </w:r>
          </w:p>
          <w:p w14:paraId="39BDA43C" w14:textId="57822F23" w:rsidR="00577F2E" w:rsidRPr="00C63897" w:rsidRDefault="00577F2E" w:rsidP="00577F2E">
            <w:pPr>
              <w:rPr>
                <w:rFonts w:ascii="Times New Roman" w:eastAsia="Times New Roman" w:hAnsi="Times New Roman" w:cs="Times New Roman"/>
                <w:b/>
                <w:bCs/>
                <w:lang w:eastAsia="ru-RU"/>
              </w:rPr>
            </w:pPr>
            <w:proofErr w:type="spellStart"/>
            <w:r w:rsidRPr="00577F2E">
              <w:rPr>
                <w:rFonts w:ascii="Times New Roman" w:eastAsia="Times New Roman" w:hAnsi="Times New Roman" w:cs="Times New Roman"/>
                <w:b/>
                <w:color w:val="000000"/>
                <w:sz w:val="20"/>
                <w:lang w:val="en-US"/>
              </w:rPr>
              <w:t>Программирование</w:t>
            </w:r>
            <w:proofErr w:type="spellEnd"/>
            <w:r w:rsidRPr="00577F2E">
              <w:rPr>
                <w:rFonts w:ascii="Times New Roman" w:eastAsia="Times New Roman" w:hAnsi="Times New Roman" w:cs="Times New Roman"/>
                <w:b/>
                <w:color w:val="000000"/>
                <w:sz w:val="20"/>
                <w:lang w:val="en-US"/>
              </w:rPr>
              <w:t xml:space="preserve"> </w:t>
            </w:r>
            <w:proofErr w:type="spellStart"/>
            <w:r w:rsidRPr="00577F2E">
              <w:rPr>
                <w:rFonts w:ascii="Times New Roman" w:eastAsia="Times New Roman" w:hAnsi="Times New Roman" w:cs="Times New Roman"/>
                <w:b/>
                <w:color w:val="000000"/>
                <w:sz w:val="20"/>
                <w:lang w:val="en-US"/>
              </w:rPr>
              <w:t>контроллера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B525E4D" w14:textId="7A9703D3" w:rsidR="00577F2E" w:rsidRPr="00C63897" w:rsidRDefault="00577F2E"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77F2E" w:rsidRPr="00C63897" w14:paraId="29F70418" w14:textId="77777777" w:rsidTr="00ED2E23">
        <w:trPr>
          <w:trHeight w:val="178"/>
        </w:trPr>
        <w:tc>
          <w:tcPr>
            <w:tcW w:w="3686" w:type="dxa"/>
            <w:vMerge/>
          </w:tcPr>
          <w:p w14:paraId="13A9C652"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89344"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Основы программирования ПЛК. Реле и контроллер </w:t>
            </w:r>
          </w:p>
          <w:p w14:paraId="7329E9B0" w14:textId="40F6615C"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Рекомендации по проектированию системы с ПЛК</w:t>
            </w:r>
          </w:p>
        </w:tc>
      </w:tr>
      <w:tr w:rsidR="00577F2E" w:rsidRPr="00C63897" w14:paraId="50CA7C5B" w14:textId="77777777" w:rsidTr="00ED2E23">
        <w:trPr>
          <w:trHeight w:val="178"/>
        </w:trPr>
        <w:tc>
          <w:tcPr>
            <w:tcW w:w="3686" w:type="dxa"/>
            <w:vMerge/>
          </w:tcPr>
          <w:p w14:paraId="0464C9A4"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83F8B" w14:textId="1F58C6B7" w:rsidR="00577F2E" w:rsidRPr="00C63897" w:rsidRDefault="00577F2E" w:rsidP="00582686">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4F1DEAD4" w14:textId="77777777" w:rsidTr="00ED2E23">
        <w:trPr>
          <w:trHeight w:val="178"/>
        </w:trPr>
        <w:tc>
          <w:tcPr>
            <w:tcW w:w="3686" w:type="dxa"/>
            <w:vMerge/>
          </w:tcPr>
          <w:p w14:paraId="3C031798"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1CB4A"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ACF41D" w14:textId="7F20A59A"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5D3FD0A7" w14:textId="77777777" w:rsidTr="00ED2E23">
        <w:trPr>
          <w:trHeight w:val="178"/>
        </w:trPr>
        <w:tc>
          <w:tcPr>
            <w:tcW w:w="3686" w:type="dxa"/>
            <w:vMerge w:val="restart"/>
          </w:tcPr>
          <w:p w14:paraId="6BB44A3E" w14:textId="334BD8AB" w:rsidR="00577F2E" w:rsidRPr="00577F2E" w:rsidRDefault="00577F2E" w:rsidP="00577F2E">
            <w:pPr>
              <w:spacing w:line="259" w:lineRule="auto"/>
              <w:ind w:right="33"/>
              <w:rPr>
                <w:rFonts w:ascii="Times New Roman" w:eastAsia="Times New Roman" w:hAnsi="Times New Roman" w:cs="Times New Roman"/>
                <w:color w:val="000000"/>
                <w:sz w:val="28"/>
              </w:rPr>
            </w:pPr>
            <w:r w:rsidRPr="00577F2E">
              <w:rPr>
                <w:rFonts w:ascii="Times New Roman" w:eastAsia="Times New Roman" w:hAnsi="Times New Roman" w:cs="Times New Roman"/>
                <w:b/>
                <w:color w:val="000000"/>
                <w:sz w:val="20"/>
              </w:rPr>
              <w:t>Тема 2.</w:t>
            </w:r>
            <w:r w:rsidR="00B45F11">
              <w:rPr>
                <w:rFonts w:ascii="Times New Roman" w:eastAsia="Times New Roman" w:hAnsi="Times New Roman" w:cs="Times New Roman"/>
                <w:b/>
                <w:color w:val="000000"/>
                <w:sz w:val="20"/>
              </w:rPr>
              <w:t>5</w:t>
            </w:r>
            <w:r w:rsidRPr="00577F2E">
              <w:rPr>
                <w:rFonts w:ascii="Times New Roman" w:eastAsia="Times New Roman" w:hAnsi="Times New Roman" w:cs="Times New Roman"/>
                <w:b/>
                <w:color w:val="000000"/>
                <w:sz w:val="20"/>
              </w:rPr>
              <w:t xml:space="preserve">. </w:t>
            </w:r>
          </w:p>
          <w:p w14:paraId="5B9C5E17" w14:textId="52BD400D" w:rsidR="00577F2E" w:rsidRP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Общие сведения о языках программирования </w:t>
            </w:r>
            <w:proofErr w:type="gramStart"/>
            <w:r w:rsidRPr="00577F2E">
              <w:rPr>
                <w:rFonts w:ascii="Times New Roman" w:eastAsia="Times New Roman" w:hAnsi="Times New Roman" w:cs="Times New Roman"/>
                <w:b/>
                <w:bCs/>
                <w:lang w:eastAsia="ru-RU"/>
              </w:rPr>
              <w:t>для программируемых контроллерах</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18D27784" w14:textId="042EE2CD" w:rsidR="00577F2E" w:rsidRPr="00C63897"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77F2E" w:rsidRPr="00C63897" w14:paraId="75F162CA" w14:textId="77777777" w:rsidTr="00ED2E23">
        <w:trPr>
          <w:trHeight w:val="178"/>
        </w:trPr>
        <w:tc>
          <w:tcPr>
            <w:tcW w:w="3686" w:type="dxa"/>
            <w:vMerge/>
          </w:tcPr>
          <w:p w14:paraId="74347E5E"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DDCAC"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Инструментальная среда разработки программ. Пользовательский интерфейс. Панели инструментов. Панель инструментов программирования </w:t>
            </w:r>
          </w:p>
          <w:p w14:paraId="6F078966" w14:textId="2AE5781F"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Применение </w:t>
            </w:r>
            <w:r w:rsidRPr="00577F2E">
              <w:rPr>
                <w:rFonts w:ascii="Times New Roman" w:eastAsia="Times New Roman" w:hAnsi="Times New Roman" w:cs="Times New Roman"/>
                <w:lang w:eastAsia="ru-RU"/>
              </w:rPr>
              <w:tab/>
            </w:r>
            <w:proofErr w:type="gramStart"/>
            <w:r w:rsidRPr="00577F2E">
              <w:rPr>
                <w:rFonts w:ascii="Times New Roman" w:eastAsia="Times New Roman" w:hAnsi="Times New Roman" w:cs="Times New Roman"/>
                <w:lang w:eastAsia="ru-RU"/>
              </w:rPr>
              <w:t xml:space="preserve">языков </w:t>
            </w:r>
            <w:r>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программирования</w:t>
            </w:r>
            <w:proofErr w:type="gramEnd"/>
            <w:r w:rsidRPr="00577F2E">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ab/>
              <w:t xml:space="preserve">для </w:t>
            </w:r>
            <w:r w:rsidRPr="00577F2E">
              <w:rPr>
                <w:rFonts w:ascii="Times New Roman" w:eastAsia="Times New Roman" w:hAnsi="Times New Roman" w:cs="Times New Roman"/>
                <w:lang w:eastAsia="ru-RU"/>
              </w:rPr>
              <w:tab/>
              <w:t xml:space="preserve">ПЛК. Стандарт </w:t>
            </w:r>
            <w:proofErr w:type="gramStart"/>
            <w:r w:rsidRPr="00577F2E">
              <w:rPr>
                <w:rFonts w:ascii="Times New Roman" w:eastAsia="Times New Roman" w:hAnsi="Times New Roman" w:cs="Times New Roman"/>
                <w:lang w:eastAsia="ru-RU"/>
              </w:rPr>
              <w:t xml:space="preserve">МЭК </w:t>
            </w:r>
            <w:r>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61131</w:t>
            </w:r>
            <w:proofErr w:type="gramEnd"/>
            <w:r w:rsidRPr="00577F2E">
              <w:rPr>
                <w:rFonts w:ascii="Times New Roman" w:eastAsia="Times New Roman" w:hAnsi="Times New Roman" w:cs="Times New Roman"/>
                <w:lang w:eastAsia="ru-RU"/>
              </w:rPr>
              <w:t xml:space="preserve">-3. </w:t>
            </w:r>
          </w:p>
          <w:p w14:paraId="0F2F02DF"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Классификация языков. Сертифицированные средства программирования ПЛК </w:t>
            </w:r>
          </w:p>
          <w:p w14:paraId="198DDF62" w14:textId="7E749499"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релейно-контактных </w:t>
            </w:r>
            <w:r w:rsidRPr="00577F2E">
              <w:rPr>
                <w:rFonts w:ascii="Times New Roman" w:eastAsia="Times New Roman" w:hAnsi="Times New Roman" w:cs="Times New Roman"/>
                <w:lang w:eastAsia="ru-RU"/>
              </w:rPr>
              <w:tab/>
              <w:t xml:space="preserve">схем </w:t>
            </w:r>
            <w:r w:rsidRPr="00577F2E">
              <w:rPr>
                <w:rFonts w:ascii="Times New Roman" w:eastAsia="Times New Roman" w:hAnsi="Times New Roman" w:cs="Times New Roman"/>
                <w:lang w:eastAsia="ru-RU"/>
              </w:rPr>
              <w:tab/>
              <w:t xml:space="preserve">(LD). </w:t>
            </w:r>
            <w:r w:rsidRPr="00577F2E">
              <w:rPr>
                <w:rFonts w:ascii="Times New Roman" w:eastAsia="Times New Roman" w:hAnsi="Times New Roman" w:cs="Times New Roman"/>
                <w:lang w:eastAsia="ru-RU"/>
              </w:rPr>
              <w:tab/>
              <w:t xml:space="preserve">Основные команды. Достоинства </w:t>
            </w:r>
            <w:r w:rsidRPr="00577F2E">
              <w:rPr>
                <w:rFonts w:ascii="Times New Roman" w:eastAsia="Times New Roman" w:hAnsi="Times New Roman" w:cs="Times New Roman"/>
                <w:lang w:eastAsia="ru-RU"/>
              </w:rPr>
              <w:tab/>
              <w:t xml:space="preserve">и преимущества </w:t>
            </w:r>
          </w:p>
          <w:p w14:paraId="72BF792E" w14:textId="0D6DA53D"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последовательных </w:t>
            </w:r>
            <w:r w:rsidRPr="00577F2E">
              <w:rPr>
                <w:rFonts w:ascii="Times New Roman" w:eastAsia="Times New Roman" w:hAnsi="Times New Roman" w:cs="Times New Roman"/>
                <w:lang w:eastAsia="ru-RU"/>
              </w:rPr>
              <w:tab/>
              <w:t xml:space="preserve">функциональных </w:t>
            </w:r>
            <w:r w:rsidRPr="00577F2E">
              <w:rPr>
                <w:rFonts w:ascii="Times New Roman" w:eastAsia="Times New Roman" w:hAnsi="Times New Roman" w:cs="Times New Roman"/>
                <w:lang w:eastAsia="ru-RU"/>
              </w:rPr>
              <w:tab/>
              <w:t xml:space="preserve">схем </w:t>
            </w:r>
            <w:r w:rsidRPr="00577F2E">
              <w:rPr>
                <w:rFonts w:ascii="Times New Roman" w:eastAsia="Times New Roman" w:hAnsi="Times New Roman" w:cs="Times New Roman"/>
                <w:lang w:eastAsia="ru-RU"/>
              </w:rPr>
              <w:tab/>
              <w:t xml:space="preserve">(SFC). Основные </w:t>
            </w:r>
            <w:r w:rsidRPr="00577F2E">
              <w:rPr>
                <w:rFonts w:ascii="Times New Roman" w:eastAsia="Times New Roman" w:hAnsi="Times New Roman" w:cs="Times New Roman"/>
                <w:lang w:eastAsia="ru-RU"/>
              </w:rPr>
              <w:tab/>
              <w:t xml:space="preserve">команды. Достоинства и преимущества </w:t>
            </w:r>
          </w:p>
          <w:p w14:paraId="3698DDF6" w14:textId="5975B35B"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функциональных </w:t>
            </w:r>
            <w:r w:rsidRPr="00577F2E">
              <w:rPr>
                <w:rFonts w:ascii="Times New Roman" w:eastAsia="Times New Roman" w:hAnsi="Times New Roman" w:cs="Times New Roman"/>
                <w:lang w:eastAsia="ru-RU"/>
              </w:rPr>
              <w:tab/>
              <w:t xml:space="preserve">блоков </w:t>
            </w:r>
            <w:r w:rsidRPr="00577F2E">
              <w:rPr>
                <w:rFonts w:ascii="Times New Roman" w:eastAsia="Times New Roman" w:hAnsi="Times New Roman" w:cs="Times New Roman"/>
                <w:lang w:eastAsia="ru-RU"/>
              </w:rPr>
              <w:tab/>
              <w:t xml:space="preserve">(FBD). </w:t>
            </w:r>
            <w:r w:rsidRPr="00577F2E">
              <w:rPr>
                <w:rFonts w:ascii="Times New Roman" w:eastAsia="Times New Roman" w:hAnsi="Times New Roman" w:cs="Times New Roman"/>
                <w:lang w:eastAsia="ru-RU"/>
              </w:rPr>
              <w:tab/>
              <w:t xml:space="preserve">Основные команды. Достоинства </w:t>
            </w:r>
            <w:r w:rsidRPr="00577F2E">
              <w:rPr>
                <w:rFonts w:ascii="Times New Roman" w:eastAsia="Times New Roman" w:hAnsi="Times New Roman" w:cs="Times New Roman"/>
                <w:lang w:eastAsia="ru-RU"/>
              </w:rPr>
              <w:tab/>
              <w:t xml:space="preserve">и преимущества </w:t>
            </w:r>
          </w:p>
          <w:p w14:paraId="2187F0C6"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списка инструкций (IL). Основные команды. Достоинства и преимущества </w:t>
            </w:r>
          </w:p>
          <w:p w14:paraId="682F6CFA"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структурированного </w:t>
            </w:r>
            <w:r w:rsidRPr="00577F2E">
              <w:rPr>
                <w:rFonts w:ascii="Times New Roman" w:eastAsia="Times New Roman" w:hAnsi="Times New Roman" w:cs="Times New Roman"/>
                <w:lang w:eastAsia="ru-RU"/>
              </w:rPr>
              <w:tab/>
              <w:t xml:space="preserve">текста </w:t>
            </w:r>
            <w:r w:rsidRPr="00577F2E">
              <w:rPr>
                <w:rFonts w:ascii="Times New Roman" w:eastAsia="Times New Roman" w:hAnsi="Times New Roman" w:cs="Times New Roman"/>
                <w:lang w:eastAsia="ru-RU"/>
              </w:rPr>
              <w:tab/>
              <w:t xml:space="preserve">(ST). </w:t>
            </w:r>
            <w:r w:rsidRPr="00577F2E">
              <w:rPr>
                <w:rFonts w:ascii="Times New Roman" w:eastAsia="Times New Roman" w:hAnsi="Times New Roman" w:cs="Times New Roman"/>
                <w:lang w:eastAsia="ru-RU"/>
              </w:rPr>
              <w:tab/>
              <w:t xml:space="preserve">Основные </w:t>
            </w:r>
          </w:p>
          <w:p w14:paraId="1CE0C4FA" w14:textId="136E9AFB"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 xml:space="preserve">команды. Достоинства </w:t>
            </w:r>
            <w:r w:rsidRPr="00577F2E">
              <w:rPr>
                <w:rFonts w:ascii="Times New Roman" w:eastAsia="Times New Roman" w:hAnsi="Times New Roman" w:cs="Times New Roman"/>
                <w:lang w:eastAsia="ru-RU"/>
              </w:rPr>
              <w:tab/>
              <w:t>и преимущества</w:t>
            </w:r>
          </w:p>
        </w:tc>
      </w:tr>
      <w:tr w:rsidR="00577F2E" w:rsidRPr="00C63897" w14:paraId="441BFEFE" w14:textId="77777777" w:rsidTr="00ED2E23">
        <w:trPr>
          <w:trHeight w:val="178"/>
        </w:trPr>
        <w:tc>
          <w:tcPr>
            <w:tcW w:w="3686" w:type="dxa"/>
            <w:vMerge/>
          </w:tcPr>
          <w:p w14:paraId="4867D386"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A8422" w14:textId="6DDBFFF5" w:rsidR="00577F2E" w:rsidRPr="00C63897" w:rsidRDefault="00577F2E" w:rsidP="00577F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6414D470" w14:textId="77777777" w:rsidTr="00ED2E23">
        <w:trPr>
          <w:trHeight w:val="178"/>
        </w:trPr>
        <w:tc>
          <w:tcPr>
            <w:tcW w:w="3686" w:type="dxa"/>
            <w:vMerge/>
          </w:tcPr>
          <w:p w14:paraId="7D4F7656"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87980"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7BCA82" w14:textId="036A1672"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2DC37ACE" w14:textId="77777777" w:rsidTr="00ED2E23">
        <w:trPr>
          <w:trHeight w:val="178"/>
        </w:trPr>
        <w:tc>
          <w:tcPr>
            <w:tcW w:w="3686" w:type="dxa"/>
            <w:vMerge w:val="restart"/>
          </w:tcPr>
          <w:p w14:paraId="1EF1D9DD" w14:textId="77777777" w:rsidR="00577F2E" w:rsidRP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Тема 2.6. </w:t>
            </w:r>
          </w:p>
          <w:p w14:paraId="471D1596" w14:textId="3F3FB2D3"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Основы программирования на языке </w:t>
            </w:r>
            <w:proofErr w:type="spellStart"/>
            <w:r w:rsidRPr="00577F2E">
              <w:rPr>
                <w:rFonts w:ascii="Times New Roman" w:eastAsia="Times New Roman" w:hAnsi="Times New Roman" w:cs="Times New Roman"/>
                <w:b/>
                <w:bCs/>
                <w:lang w:eastAsia="ru-RU"/>
              </w:rPr>
              <w:t>релейноконтактных</w:t>
            </w:r>
            <w:proofErr w:type="spellEnd"/>
            <w:r w:rsidRPr="00577F2E">
              <w:rPr>
                <w:rFonts w:ascii="Times New Roman" w:eastAsia="Times New Roman" w:hAnsi="Times New Roman" w:cs="Times New Roman"/>
                <w:b/>
                <w:bCs/>
                <w:lang w:eastAsia="ru-RU"/>
              </w:rPr>
              <w:t xml:space="preserve"> схем</w:t>
            </w:r>
          </w:p>
        </w:tc>
        <w:tc>
          <w:tcPr>
            <w:tcW w:w="6662" w:type="dxa"/>
            <w:tcBorders>
              <w:top w:val="single" w:sz="4" w:space="0" w:color="auto"/>
              <w:left w:val="single" w:sz="4" w:space="0" w:color="auto"/>
              <w:bottom w:val="single" w:sz="4" w:space="0" w:color="auto"/>
              <w:right w:val="single" w:sz="4" w:space="0" w:color="auto"/>
            </w:tcBorders>
            <w:vAlign w:val="bottom"/>
          </w:tcPr>
          <w:p w14:paraId="33C6EDFF" w14:textId="77777777" w:rsid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1D1EED0" w14:textId="71A525BA" w:rsidR="00577F2E" w:rsidRPr="00C63897" w:rsidRDefault="00577F2E" w:rsidP="00577F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62E99AFD" w14:textId="77777777" w:rsidTr="00ED2E23">
        <w:trPr>
          <w:trHeight w:val="178"/>
        </w:trPr>
        <w:tc>
          <w:tcPr>
            <w:tcW w:w="3686" w:type="dxa"/>
            <w:vMerge/>
          </w:tcPr>
          <w:p w14:paraId="3F4AF120"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0A4D7"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Изучение языка релейно-контактных схем. Изучение структуры пользовательского интерфейса назначение элементов окон и диалоговых окон. Алгоритм создания и правила редактирования проекта технической программы </w:t>
            </w:r>
          </w:p>
          <w:p w14:paraId="5BE2D3FF"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Программирование на языке релейно-контактных схем. Запись программы в среде разработки. Разработка программы. Размещение блоков. Соединение блоков </w:t>
            </w:r>
          </w:p>
          <w:p w14:paraId="39112C9F" w14:textId="0675387A"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 xml:space="preserve">Конфигурирование </w:t>
            </w:r>
            <w:r w:rsidRPr="00577F2E">
              <w:rPr>
                <w:rFonts w:ascii="Times New Roman" w:eastAsia="Times New Roman" w:hAnsi="Times New Roman" w:cs="Times New Roman"/>
                <w:lang w:eastAsia="ru-RU"/>
              </w:rPr>
              <w:tab/>
              <w:t xml:space="preserve">блоков. Определение </w:t>
            </w:r>
            <w:r w:rsidRPr="00577F2E">
              <w:rPr>
                <w:rFonts w:ascii="Times New Roman" w:eastAsia="Times New Roman" w:hAnsi="Times New Roman" w:cs="Times New Roman"/>
                <w:lang w:eastAsia="ru-RU"/>
              </w:rPr>
              <w:tab/>
              <w:t>требуемого ресурса оборудования. Оптимизация программы</w:t>
            </w:r>
          </w:p>
        </w:tc>
      </w:tr>
      <w:tr w:rsidR="00577F2E" w:rsidRPr="00C63897" w14:paraId="2D9AD42B" w14:textId="77777777" w:rsidTr="00ED2E23">
        <w:trPr>
          <w:trHeight w:val="178"/>
        </w:trPr>
        <w:tc>
          <w:tcPr>
            <w:tcW w:w="3686" w:type="dxa"/>
            <w:vMerge/>
          </w:tcPr>
          <w:p w14:paraId="5C80E508"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130D9"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DF53B3" w14:textId="64ABE1A0"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5F11" w:rsidRPr="00C63897" w14:paraId="6E28B991" w14:textId="77777777" w:rsidTr="00ED2E23">
        <w:trPr>
          <w:trHeight w:val="178"/>
        </w:trPr>
        <w:tc>
          <w:tcPr>
            <w:tcW w:w="3686" w:type="dxa"/>
            <w:vMerge w:val="restart"/>
          </w:tcPr>
          <w:p w14:paraId="312DE843" w14:textId="6EC5FA4C" w:rsidR="00B45F11" w:rsidRPr="00C63897" w:rsidRDefault="00B45F11" w:rsidP="00577F2E">
            <w:pPr>
              <w:rPr>
                <w:rFonts w:ascii="Times New Roman" w:eastAsia="Times New Roman" w:hAnsi="Times New Roman" w:cs="Times New Roman"/>
                <w:b/>
                <w:bCs/>
                <w:lang w:eastAsia="ru-RU"/>
              </w:rPr>
            </w:pPr>
            <w:r w:rsidRPr="00B45F11">
              <w:rPr>
                <w:rFonts w:ascii="Times New Roman" w:eastAsia="Times New Roman" w:hAnsi="Times New Roman" w:cs="Times New Roman"/>
                <w:b/>
                <w:bCs/>
                <w:lang w:eastAsia="ru-RU"/>
              </w:rPr>
              <w:t>Тема 2.7. Язык программирования STEP7</w:t>
            </w:r>
          </w:p>
        </w:tc>
        <w:tc>
          <w:tcPr>
            <w:tcW w:w="6662" w:type="dxa"/>
            <w:tcBorders>
              <w:top w:val="single" w:sz="4" w:space="0" w:color="auto"/>
              <w:left w:val="single" w:sz="4" w:space="0" w:color="auto"/>
              <w:bottom w:val="single" w:sz="4" w:space="0" w:color="auto"/>
              <w:right w:val="single" w:sz="4" w:space="0" w:color="auto"/>
            </w:tcBorders>
            <w:vAlign w:val="bottom"/>
          </w:tcPr>
          <w:p w14:paraId="7D9FFF31" w14:textId="77777777" w:rsidR="00B45F11" w:rsidRDefault="00B45F11" w:rsidP="00B45F1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934157A" w14:textId="7E0DF408" w:rsidR="00B45F11" w:rsidRPr="00C63897" w:rsidRDefault="00B45F11" w:rsidP="00B45F1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45F11" w:rsidRPr="00C63897" w14:paraId="7619B92F" w14:textId="77777777" w:rsidTr="00ED2E23">
        <w:trPr>
          <w:trHeight w:val="178"/>
        </w:trPr>
        <w:tc>
          <w:tcPr>
            <w:tcW w:w="3686" w:type="dxa"/>
            <w:vMerge/>
          </w:tcPr>
          <w:p w14:paraId="2B63DE1F"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F3C72" w14:textId="2E6AFC24"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Изучение структуры пользовательского интерфейса назначение элементов окон и диалоговых окон. Алгоритм создания и правила редактирования проекта технической программы </w:t>
            </w:r>
          </w:p>
          <w:p w14:paraId="314D1B36" w14:textId="752ED015" w:rsidR="00B45F11" w:rsidRPr="00C63897" w:rsidRDefault="00B45F11" w:rsidP="00B45F11">
            <w:pPr>
              <w:rPr>
                <w:rFonts w:ascii="Times New Roman" w:eastAsia="Times New Roman" w:hAnsi="Times New Roman" w:cs="Times New Roman"/>
                <w:b/>
                <w:bCs/>
                <w:lang w:eastAsia="ru-RU"/>
              </w:rPr>
            </w:pPr>
            <w:r w:rsidRPr="00B45F11">
              <w:rPr>
                <w:rFonts w:ascii="Times New Roman" w:eastAsia="Times New Roman" w:hAnsi="Times New Roman" w:cs="Times New Roman"/>
                <w:lang w:eastAsia="ru-RU"/>
              </w:rPr>
              <w:t>Создание конфигурации контроллера и таблицы символов. Алгоритм создания конфигурации контроллера, изучение символов, применяемых при создании проекта технической программ</w:t>
            </w:r>
          </w:p>
        </w:tc>
      </w:tr>
      <w:tr w:rsidR="00B45F11" w:rsidRPr="00C63897" w14:paraId="0184F89E" w14:textId="77777777" w:rsidTr="00ED2E23">
        <w:trPr>
          <w:trHeight w:val="178"/>
        </w:trPr>
        <w:tc>
          <w:tcPr>
            <w:tcW w:w="3686" w:type="dxa"/>
            <w:vMerge/>
          </w:tcPr>
          <w:p w14:paraId="4B66CF5E"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F27AE" w14:textId="77777777" w:rsidR="00B45F11" w:rsidRDefault="00B45F11" w:rsidP="00B45F1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2E33C6" w14:textId="7A61F009" w:rsidR="00B45F11" w:rsidRPr="00C63897" w:rsidRDefault="00B45F11" w:rsidP="00B45F1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5F11" w:rsidRPr="00C63897" w14:paraId="4C2CB387" w14:textId="77777777" w:rsidTr="00ED2E23">
        <w:trPr>
          <w:trHeight w:val="178"/>
        </w:trPr>
        <w:tc>
          <w:tcPr>
            <w:tcW w:w="3686" w:type="dxa"/>
            <w:vMerge w:val="restart"/>
          </w:tcPr>
          <w:p w14:paraId="6DDEE7BE" w14:textId="7DD8F607" w:rsidR="00B45F11" w:rsidRPr="00C63897" w:rsidRDefault="00B45F11" w:rsidP="00B45F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D5398" w14:textId="36193B15" w:rsidR="00B45F11" w:rsidRPr="00C63897" w:rsidRDefault="00B45F11" w:rsidP="00B45F1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B45F11" w:rsidRPr="00C63897" w14:paraId="60080455" w14:textId="77777777" w:rsidTr="00ED2E23">
        <w:trPr>
          <w:trHeight w:val="178"/>
        </w:trPr>
        <w:tc>
          <w:tcPr>
            <w:tcW w:w="3686" w:type="dxa"/>
            <w:vMerge/>
          </w:tcPr>
          <w:p w14:paraId="69F01C8E"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19015" w14:textId="77777777"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Последовательность действий для ввода коммутационной программы в среде «OWEN </w:t>
            </w:r>
            <w:proofErr w:type="spellStart"/>
            <w:r w:rsidRPr="00B45F11">
              <w:rPr>
                <w:rFonts w:ascii="Times New Roman" w:eastAsia="Times New Roman" w:hAnsi="Times New Roman" w:cs="Times New Roman"/>
                <w:lang w:eastAsia="ru-RU"/>
              </w:rPr>
              <w:t>EasyLogic</w:t>
            </w:r>
            <w:proofErr w:type="spellEnd"/>
            <w:r w:rsidRPr="00B45F11">
              <w:rPr>
                <w:rFonts w:ascii="Times New Roman" w:eastAsia="Times New Roman" w:hAnsi="Times New Roman" w:cs="Times New Roman"/>
                <w:lang w:eastAsia="ru-RU"/>
              </w:rPr>
              <w:t xml:space="preserve">» от кнопок ПУСК/СТОП. Изучение пошаговой инструкции создания проекта управляющей коммутационной программы «ПУСК-СТОП», создание проекта. Изучение пошаговой инструкции, создания проекта дистанционного управления подачи напряжения в нагрузку от кнопки ПУСК/СТОП </w:t>
            </w:r>
          </w:p>
          <w:p w14:paraId="3B845D9C" w14:textId="08E132B3"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Составление алгоритма управления освещением в среде «OWEN </w:t>
            </w:r>
            <w:proofErr w:type="spellStart"/>
            <w:r w:rsidRPr="00B45F11">
              <w:rPr>
                <w:rFonts w:ascii="Times New Roman" w:eastAsia="Times New Roman" w:hAnsi="Times New Roman" w:cs="Times New Roman"/>
                <w:lang w:eastAsia="ru-RU"/>
              </w:rPr>
              <w:t>EasyLogic</w:t>
            </w:r>
            <w:proofErr w:type="spellEnd"/>
            <w:r w:rsidRPr="00B45F11">
              <w:rPr>
                <w:rFonts w:ascii="Times New Roman" w:eastAsia="Times New Roman" w:hAnsi="Times New Roman" w:cs="Times New Roman"/>
                <w:lang w:eastAsia="ru-RU"/>
              </w:rPr>
              <w:t>». Изучение электрической принципиальной схемы подключения программируемого реле Овен. Составление алгоритма для включения света на заданный интервал времени. Создание управляющей программы «Свет» на основе логических элементов и функциональных блоков. Составление описания работы схемы</w:t>
            </w:r>
          </w:p>
        </w:tc>
      </w:tr>
      <w:tr w:rsidR="009F00FD" w:rsidRPr="00C63897" w14:paraId="26541764" w14:textId="77777777" w:rsidTr="00ED2E23">
        <w:trPr>
          <w:trHeight w:val="178"/>
        </w:trPr>
        <w:tc>
          <w:tcPr>
            <w:tcW w:w="3686" w:type="dxa"/>
            <w:vMerge/>
          </w:tcPr>
          <w:p w14:paraId="2E9B28D7"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A9288" w14:textId="31528B84" w:rsidR="009F00FD" w:rsidRPr="00C63897" w:rsidRDefault="009F00FD" w:rsidP="009F00F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106911BE" w14:textId="77777777" w:rsidTr="00ED2E23">
        <w:trPr>
          <w:trHeight w:val="178"/>
        </w:trPr>
        <w:tc>
          <w:tcPr>
            <w:tcW w:w="3686" w:type="dxa"/>
            <w:vMerge/>
          </w:tcPr>
          <w:p w14:paraId="031222B6"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F7260" w14:textId="77777777" w:rsidR="009F00FD" w:rsidRPr="003C3679" w:rsidRDefault="009F00FD" w:rsidP="009F00FD">
            <w:pPr>
              <w:rPr>
                <w:rFonts w:ascii="Times New Roman" w:eastAsia="Times New Roman" w:hAnsi="Times New Roman" w:cs="Times New Roman"/>
                <w:lang w:eastAsia="ru-RU"/>
              </w:rPr>
            </w:pPr>
            <w:r w:rsidRPr="003C3679">
              <w:rPr>
                <w:rFonts w:ascii="Times New Roman" w:eastAsia="Times New Roman" w:hAnsi="Times New Roman" w:cs="Times New Roman"/>
                <w:lang w:eastAsia="ru-RU"/>
              </w:rPr>
              <w:t xml:space="preserve">Создание проектов из логических элементов управления в программе «OWEN </w:t>
            </w:r>
            <w:proofErr w:type="spellStart"/>
            <w:r w:rsidRPr="003C3679">
              <w:rPr>
                <w:rFonts w:ascii="Times New Roman" w:eastAsia="Times New Roman" w:hAnsi="Times New Roman" w:cs="Times New Roman"/>
                <w:lang w:eastAsia="ru-RU"/>
              </w:rPr>
              <w:t>EasyLogic</w:t>
            </w:r>
            <w:proofErr w:type="spellEnd"/>
            <w:r w:rsidRPr="003C3679">
              <w:rPr>
                <w:rFonts w:ascii="Times New Roman" w:eastAsia="Times New Roman" w:hAnsi="Times New Roman" w:cs="Times New Roman"/>
                <w:lang w:eastAsia="ru-RU"/>
              </w:rPr>
              <w:t xml:space="preserve">» </w:t>
            </w:r>
          </w:p>
          <w:p w14:paraId="69CA4940" w14:textId="2146B6A1" w:rsidR="009F00FD" w:rsidRPr="00C63897" w:rsidRDefault="009F00FD" w:rsidP="009F00FD">
            <w:pPr>
              <w:rPr>
                <w:rFonts w:ascii="Times New Roman" w:eastAsia="Times New Roman" w:hAnsi="Times New Roman" w:cs="Times New Roman"/>
                <w:b/>
                <w:bCs/>
                <w:lang w:eastAsia="ru-RU"/>
              </w:rPr>
            </w:pPr>
            <w:r w:rsidRPr="003C3679">
              <w:rPr>
                <w:rFonts w:ascii="Times New Roman" w:eastAsia="Times New Roman" w:hAnsi="Times New Roman" w:cs="Times New Roman"/>
                <w:lang w:eastAsia="ru-RU"/>
              </w:rPr>
              <w:t xml:space="preserve">Создание проектов из логических элементов управления в программе «OWEN </w:t>
            </w:r>
            <w:proofErr w:type="spellStart"/>
            <w:r w:rsidRPr="003C3679">
              <w:rPr>
                <w:rFonts w:ascii="Times New Roman" w:eastAsia="Times New Roman" w:hAnsi="Times New Roman" w:cs="Times New Roman"/>
                <w:lang w:eastAsia="ru-RU"/>
              </w:rPr>
              <w:t>EasyLogic</w:t>
            </w:r>
            <w:proofErr w:type="spellEnd"/>
          </w:p>
        </w:tc>
      </w:tr>
      <w:tr w:rsidR="009F00FD" w:rsidRPr="00C63897" w14:paraId="10E1994F" w14:textId="77777777" w:rsidTr="00ED2E23">
        <w:trPr>
          <w:trHeight w:val="178"/>
        </w:trPr>
        <w:tc>
          <w:tcPr>
            <w:tcW w:w="3686" w:type="dxa"/>
            <w:vMerge/>
          </w:tcPr>
          <w:p w14:paraId="29DA6950"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EE636"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06D9E2" w14:textId="56428500"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529B3779" w14:textId="77777777" w:rsidTr="00ED2E23">
        <w:trPr>
          <w:trHeight w:val="178"/>
        </w:trPr>
        <w:tc>
          <w:tcPr>
            <w:tcW w:w="3686" w:type="dxa"/>
            <w:vMerge w:val="restart"/>
          </w:tcPr>
          <w:p w14:paraId="40E49130" w14:textId="4D4AA48A" w:rsidR="009F00FD" w:rsidRPr="009F00FD" w:rsidRDefault="009F00FD" w:rsidP="009F00FD">
            <w:pPr>
              <w:rPr>
                <w:rFonts w:ascii="Times New Roman" w:eastAsia="Times New Roman" w:hAnsi="Times New Roman" w:cs="Times New Roman"/>
                <w:b/>
                <w:bCs/>
                <w:lang w:eastAsia="ru-RU"/>
              </w:rPr>
            </w:pPr>
            <w:r w:rsidRPr="003C3679">
              <w:rPr>
                <w:rFonts w:ascii="Times New Roman" w:eastAsia="Times New Roman" w:hAnsi="Times New Roman" w:cs="Times New Roman"/>
                <w:b/>
                <w:bCs/>
                <w:lang w:eastAsia="ru-RU"/>
              </w:rPr>
              <w:t>Тема 2.9. Общие сведения о программе «ONI»</w:t>
            </w:r>
            <w:r>
              <w:rPr>
                <w:rFonts w:ascii="Times New Roman" w:eastAsia="Times New Roman" w:hAnsi="Times New Roman" w:cs="Times New Roman"/>
                <w:b/>
                <w:bCs/>
                <w:lang w:eastAsia="ru-RU"/>
              </w:rPr>
              <w:t>.</w:t>
            </w:r>
            <w:r>
              <w:t xml:space="preserve"> </w:t>
            </w:r>
            <w:r w:rsidRPr="009F00FD">
              <w:rPr>
                <w:rFonts w:ascii="Times New Roman" w:eastAsia="Times New Roman" w:hAnsi="Times New Roman" w:cs="Times New Roman"/>
                <w:b/>
                <w:bCs/>
                <w:lang w:eastAsia="ru-RU"/>
              </w:rPr>
              <w:t xml:space="preserve">Составление управляющих коммутационных программ </w:t>
            </w:r>
          </w:p>
          <w:p w14:paraId="768B4FE3" w14:textId="1BA2BD73"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в среде «ONI»</w:t>
            </w:r>
          </w:p>
        </w:tc>
        <w:tc>
          <w:tcPr>
            <w:tcW w:w="6662" w:type="dxa"/>
            <w:tcBorders>
              <w:top w:val="single" w:sz="4" w:space="0" w:color="auto"/>
              <w:left w:val="single" w:sz="4" w:space="0" w:color="auto"/>
              <w:bottom w:val="single" w:sz="4" w:space="0" w:color="auto"/>
              <w:right w:val="single" w:sz="4" w:space="0" w:color="auto"/>
            </w:tcBorders>
            <w:vAlign w:val="bottom"/>
          </w:tcPr>
          <w:p w14:paraId="5984B186" w14:textId="3C1FA79C" w:rsidR="009F00FD" w:rsidRPr="00C63897" w:rsidRDefault="009F00FD" w:rsidP="009F00F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9F00FD" w:rsidRPr="00C63897" w14:paraId="523B623F" w14:textId="77777777" w:rsidTr="00ED2E23">
        <w:trPr>
          <w:trHeight w:val="178"/>
        </w:trPr>
        <w:tc>
          <w:tcPr>
            <w:tcW w:w="3686" w:type="dxa"/>
            <w:vMerge/>
          </w:tcPr>
          <w:p w14:paraId="27ABF5F9"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33FF4"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Назначение, основные характеристики программы «ONI». Область применения, основные характеристики, последовательность операций при работе с прибором. </w:t>
            </w:r>
          </w:p>
          <w:p w14:paraId="4EC9361A"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Требования к программному обеспечению и техническим средствам. Изучение функциональной схемы работы программируемого прибора. Технические требования к персональному компьютеру </w:t>
            </w:r>
          </w:p>
          <w:p w14:paraId="5B1AC891" w14:textId="77777777" w:rsid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Установка и запуск программы «ONI». Изучение инструкции по установке и запуску программы на ПК «OWEN </w:t>
            </w:r>
            <w:proofErr w:type="spellStart"/>
            <w:r w:rsidRPr="009F00FD">
              <w:rPr>
                <w:rFonts w:ascii="Times New Roman" w:eastAsia="Times New Roman" w:hAnsi="Times New Roman" w:cs="Times New Roman"/>
                <w:lang w:eastAsia="ru-RU"/>
              </w:rPr>
              <w:t>EasyLogic</w:t>
            </w:r>
            <w:proofErr w:type="spellEnd"/>
            <w:r w:rsidRPr="009F00FD">
              <w:rPr>
                <w:rFonts w:ascii="Times New Roman" w:eastAsia="Times New Roman" w:hAnsi="Times New Roman" w:cs="Times New Roman"/>
                <w:lang w:eastAsia="ru-RU"/>
              </w:rPr>
              <w:t>». Настройка связи с программируемым реле и ПК</w:t>
            </w:r>
          </w:p>
          <w:p w14:paraId="45E78853" w14:textId="4A427B21"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Последовательность действий для ввода программы в среде «ONI». Изучение пошаговой инструкции создания проекта управляющей коммутационной программы, создание проекта Составление алгоритма управления освещением в среде «ONI». Изучение электрической принципиальной схемы подключения программируемого реле ONI. Составление алгоритма для включения света на заданный интервал времени. Создание </w:t>
            </w:r>
            <w:r w:rsidRPr="009F00FD">
              <w:rPr>
                <w:rFonts w:ascii="Times New Roman" w:eastAsia="Times New Roman" w:hAnsi="Times New Roman" w:cs="Times New Roman"/>
                <w:lang w:eastAsia="ru-RU"/>
              </w:rPr>
              <w:tab/>
            </w:r>
          </w:p>
          <w:p w14:paraId="0B082335" w14:textId="7A70247A"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lastRenderedPageBreak/>
              <w:t>управляющей программы осветительных сетей на основе логических элементов и функциональных блоков. Составление описания работы схемы</w:t>
            </w:r>
          </w:p>
        </w:tc>
      </w:tr>
      <w:tr w:rsidR="009F00FD" w:rsidRPr="00C63897" w14:paraId="4F105FE4" w14:textId="77777777" w:rsidTr="00ED2E23">
        <w:trPr>
          <w:trHeight w:val="178"/>
        </w:trPr>
        <w:tc>
          <w:tcPr>
            <w:tcW w:w="3686" w:type="dxa"/>
            <w:vMerge/>
          </w:tcPr>
          <w:p w14:paraId="4B34FB5B"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B9E2F" w14:textId="2EDE29D3"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6E5B3AF1" w14:textId="77777777" w:rsidTr="00ED2E23">
        <w:trPr>
          <w:trHeight w:val="178"/>
        </w:trPr>
        <w:tc>
          <w:tcPr>
            <w:tcW w:w="3686" w:type="dxa"/>
            <w:vMerge/>
          </w:tcPr>
          <w:p w14:paraId="423BA078"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F192D"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Создание проектов из логических элементов управления в программе «ONI» </w:t>
            </w:r>
          </w:p>
          <w:p w14:paraId="0487F1FD" w14:textId="5FC43308"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t>Создание проектов из логических элементов управления в программе «ONI»</w:t>
            </w:r>
          </w:p>
        </w:tc>
      </w:tr>
      <w:tr w:rsidR="009F00FD" w:rsidRPr="00C63897" w14:paraId="238F8438" w14:textId="77777777" w:rsidTr="00ED2E23">
        <w:trPr>
          <w:trHeight w:val="178"/>
        </w:trPr>
        <w:tc>
          <w:tcPr>
            <w:tcW w:w="3686" w:type="dxa"/>
            <w:vMerge/>
          </w:tcPr>
          <w:p w14:paraId="3CF12D0E"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0BB34"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A5585" w14:textId="3CDA7EFA"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065095C8" w14:textId="77777777" w:rsidTr="00ED2E23">
        <w:trPr>
          <w:trHeight w:val="178"/>
        </w:trPr>
        <w:tc>
          <w:tcPr>
            <w:tcW w:w="3686" w:type="dxa"/>
            <w:vMerge w:val="restart"/>
          </w:tcPr>
          <w:p w14:paraId="73A4B1AD" w14:textId="3B289365" w:rsidR="009F00FD" w:rsidRPr="009F00FD"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0</w:t>
            </w:r>
            <w:r w:rsidRPr="009F00FD">
              <w:rPr>
                <w:rFonts w:ascii="Times New Roman" w:eastAsia="Times New Roman" w:hAnsi="Times New Roman" w:cs="Times New Roman"/>
                <w:b/>
                <w:bCs/>
                <w:lang w:eastAsia="ru-RU"/>
              </w:rPr>
              <w:t xml:space="preserve">. </w:t>
            </w:r>
          </w:p>
          <w:p w14:paraId="10413B67" w14:textId="77777777" w:rsidR="009F00FD" w:rsidRPr="009F00FD"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 xml:space="preserve">Разработка программы ПЛК с реализацией различных </w:t>
            </w:r>
          </w:p>
          <w:p w14:paraId="09D9A377" w14:textId="31909425"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функций</w:t>
            </w:r>
          </w:p>
        </w:tc>
        <w:tc>
          <w:tcPr>
            <w:tcW w:w="6662" w:type="dxa"/>
            <w:tcBorders>
              <w:top w:val="single" w:sz="4" w:space="0" w:color="auto"/>
              <w:left w:val="single" w:sz="4" w:space="0" w:color="auto"/>
              <w:bottom w:val="single" w:sz="4" w:space="0" w:color="auto"/>
              <w:right w:val="single" w:sz="4" w:space="0" w:color="auto"/>
            </w:tcBorders>
            <w:vAlign w:val="bottom"/>
          </w:tcPr>
          <w:p w14:paraId="4D0D3A67" w14:textId="77777777" w:rsidR="009F00FD" w:rsidRDefault="009F00FD" w:rsidP="009F00F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7D60D176" w14:textId="0F865770" w:rsidR="009F00FD" w:rsidRPr="00C63897" w:rsidRDefault="009F00FD" w:rsidP="009F00F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43C070CF" w14:textId="77777777" w:rsidTr="00ED2E23">
        <w:trPr>
          <w:trHeight w:val="178"/>
        </w:trPr>
        <w:tc>
          <w:tcPr>
            <w:tcW w:w="3686" w:type="dxa"/>
            <w:vMerge/>
          </w:tcPr>
          <w:p w14:paraId="5C8EBB26"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8C896"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Создание и редактирования блоков. Загрузка проекта в ЦПУ </w:t>
            </w:r>
          </w:p>
          <w:p w14:paraId="7323D415"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логических операций «И» и «ИЛИ» </w:t>
            </w:r>
          </w:p>
          <w:p w14:paraId="59FA3B79"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функций «Счетчик» и «Сравнение» </w:t>
            </w:r>
          </w:p>
          <w:p w14:paraId="780076E8"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функций «Таймер» </w:t>
            </w:r>
          </w:p>
          <w:p w14:paraId="29F598DA"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комплексной программы с содержанием различных функций. </w:t>
            </w:r>
          </w:p>
          <w:p w14:paraId="6AAE820F" w14:textId="4DF59C71"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t>Защита практической работы</w:t>
            </w:r>
          </w:p>
        </w:tc>
      </w:tr>
      <w:tr w:rsidR="009F00FD" w:rsidRPr="00C63897" w14:paraId="2A71A31F" w14:textId="77777777" w:rsidTr="00ED2E23">
        <w:trPr>
          <w:trHeight w:val="178"/>
        </w:trPr>
        <w:tc>
          <w:tcPr>
            <w:tcW w:w="3686" w:type="dxa"/>
            <w:vMerge/>
          </w:tcPr>
          <w:p w14:paraId="478AFC2E"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2DC3E"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F9424F" w14:textId="732813E2"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7D99FBEA" w14:textId="77777777" w:rsidTr="00ED2E23">
        <w:tc>
          <w:tcPr>
            <w:tcW w:w="10348" w:type="dxa"/>
            <w:gridSpan w:val="2"/>
          </w:tcPr>
          <w:p w14:paraId="41FDF0E1" w14:textId="0293CB7D"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p w14:paraId="6F77B11D" w14:textId="11A1FDC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Роль и виды технической документации при выполнении наладочных работ. </w:t>
            </w:r>
          </w:p>
          <w:p w14:paraId="5DD29746"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Особенности наладки систем управления роботизированными комплексами </w:t>
            </w:r>
          </w:p>
          <w:p w14:paraId="3A88221D"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Разработка технологии наладки системы управления роботизированными комплексами </w:t>
            </w:r>
          </w:p>
          <w:p w14:paraId="4F78AAEE"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технического проекта, планирование наладочных работ </w:t>
            </w:r>
          </w:p>
          <w:p w14:paraId="1D76E9CD" w14:textId="355C0339" w:rsidR="009F00FD" w:rsidRPr="009F00FD" w:rsidRDefault="009F00FD" w:rsidP="009F00F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F00FD">
              <w:rPr>
                <w:rFonts w:ascii="Times New Roman" w:eastAsia="Times New Roman" w:hAnsi="Times New Roman" w:cs="Times New Roman"/>
                <w:lang w:eastAsia="ru-RU"/>
              </w:rPr>
              <w:t>оряд</w:t>
            </w:r>
            <w:r>
              <w:rPr>
                <w:rFonts w:ascii="Times New Roman" w:eastAsia="Times New Roman" w:hAnsi="Times New Roman" w:cs="Times New Roman"/>
                <w:lang w:eastAsia="ru-RU"/>
              </w:rPr>
              <w:t>ок</w:t>
            </w:r>
            <w:r w:rsidRPr="009F00FD">
              <w:rPr>
                <w:rFonts w:ascii="Times New Roman" w:eastAsia="Times New Roman" w:hAnsi="Times New Roman" w:cs="Times New Roman"/>
                <w:lang w:eastAsia="ru-RU"/>
              </w:rPr>
              <w:t xml:space="preserve"> организации и проведения пусконаладочных и испытательных работ. Виды и способы подготовки к проведению работ </w:t>
            </w:r>
          </w:p>
          <w:p w14:paraId="75F418F7"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Виды инструмента </w:t>
            </w:r>
            <w:r w:rsidRPr="009F00FD">
              <w:rPr>
                <w:rFonts w:ascii="Times New Roman" w:eastAsia="Times New Roman" w:hAnsi="Times New Roman" w:cs="Times New Roman"/>
                <w:lang w:eastAsia="ru-RU"/>
              </w:rPr>
              <w:tab/>
              <w:t xml:space="preserve">и </w:t>
            </w:r>
            <w:r w:rsidRPr="009F00FD">
              <w:rPr>
                <w:rFonts w:ascii="Times New Roman" w:eastAsia="Times New Roman" w:hAnsi="Times New Roman" w:cs="Times New Roman"/>
                <w:lang w:eastAsia="ru-RU"/>
              </w:rPr>
              <w:tab/>
              <w:t xml:space="preserve">приспособлений </w:t>
            </w:r>
            <w:r w:rsidRPr="009F00FD">
              <w:rPr>
                <w:rFonts w:ascii="Times New Roman" w:eastAsia="Times New Roman" w:hAnsi="Times New Roman" w:cs="Times New Roman"/>
                <w:lang w:eastAsia="ru-RU"/>
              </w:rPr>
              <w:tab/>
              <w:t xml:space="preserve">при </w:t>
            </w:r>
            <w:r w:rsidRPr="009F00FD">
              <w:rPr>
                <w:rFonts w:ascii="Times New Roman" w:eastAsia="Times New Roman" w:hAnsi="Times New Roman" w:cs="Times New Roman"/>
                <w:lang w:eastAsia="ru-RU"/>
              </w:rPr>
              <w:tab/>
              <w:t xml:space="preserve">проведении </w:t>
            </w:r>
            <w:r w:rsidRPr="009F00FD">
              <w:rPr>
                <w:rFonts w:ascii="Times New Roman" w:eastAsia="Times New Roman" w:hAnsi="Times New Roman" w:cs="Times New Roman"/>
                <w:lang w:eastAsia="ru-RU"/>
              </w:rPr>
              <w:tab/>
              <w:t xml:space="preserve">пусконаладочных и испытательных работ </w:t>
            </w:r>
          </w:p>
          <w:p w14:paraId="306EABE6" w14:textId="25F4657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Виды технической документации при проведении пусконаладочных и испытательных работ. </w:t>
            </w:r>
          </w:p>
          <w:p w14:paraId="20C56D40"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Основные принципы проведения пусконаладочных и испытательных работ </w:t>
            </w:r>
          </w:p>
          <w:p w14:paraId="7AF22BC9" w14:textId="50FCE9CB"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Основные принципы анализа датчиков физических величин при проведении</w:t>
            </w:r>
          </w:p>
          <w:p w14:paraId="4F334990" w14:textId="56C0EAD6" w:rsidR="009F00FD" w:rsidRPr="00C63897" w:rsidRDefault="009F00FD" w:rsidP="009F00FD">
            <w:pPr>
              <w:suppressAutoHyphens/>
              <w:jc w:val="both"/>
              <w:rPr>
                <w:rFonts w:ascii="Times New Roman" w:eastAsia="Times New Roman" w:hAnsi="Times New Roman" w:cs="Times New Roman"/>
                <w:bCs/>
                <w:i/>
                <w:iCs/>
                <w:lang w:eastAsia="ru-RU"/>
              </w:rPr>
            </w:pPr>
          </w:p>
        </w:tc>
      </w:tr>
      <w:tr w:rsidR="009F00FD" w:rsidRPr="00C63897" w14:paraId="4F2DFAF5" w14:textId="77777777" w:rsidTr="00ED2E23">
        <w:tc>
          <w:tcPr>
            <w:tcW w:w="10348" w:type="dxa"/>
            <w:gridSpan w:val="2"/>
          </w:tcPr>
          <w:p w14:paraId="176241B6" w14:textId="77777777"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3D4B421" w14:textId="77777777" w:rsidR="009F00FD" w:rsidRDefault="009F00FD" w:rsidP="009F00F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0FB14BF"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Учебная практика (в учебно-производственных мастерских Техникума) Виды работ: </w:t>
            </w:r>
          </w:p>
          <w:p w14:paraId="7B57A7CB" w14:textId="29EFAAB3"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-инструктаж по охране труда и пожарной безопасности в учебно-производственных мастерских; </w:t>
            </w:r>
          </w:p>
          <w:p w14:paraId="60006659" w14:textId="0F7D8FF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-ознакомление с нормативной и технологической документацией по пусконаладочным работам, техническому обслуживанию и ремонту промышленных роботов и роботизированных комплексов; </w:t>
            </w:r>
          </w:p>
          <w:p w14:paraId="0A634704" w14:textId="5F07EA3D"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технического проекта, планирование наладочных работ; </w:t>
            </w:r>
          </w:p>
          <w:p w14:paraId="1DA82066" w14:textId="4DB2104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-выполнение расчетов, связанных с наладкой работы робота; </w:t>
            </w:r>
          </w:p>
          <w:p w14:paraId="55EFA885" w14:textId="4326959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-проверка точности позиционирования рабочих органов робота; </w:t>
            </w:r>
          </w:p>
          <w:p w14:paraId="6620CA62" w14:textId="3A464F26"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-определение норм времени на обслуживание, ремонт и списочного штата персонала с указанием минимального разряда обслуживающего персонала (по схемам); - выполнение работ по наладке учебного оборудования; </w:t>
            </w:r>
          </w:p>
          <w:p w14:paraId="2F7FA6C7" w14:textId="3657379A" w:rsidR="009F00FD" w:rsidRPr="00C63897"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-оформление и защита отчета по учебной практике</w:t>
            </w:r>
          </w:p>
        </w:tc>
      </w:tr>
      <w:tr w:rsidR="009F00FD" w:rsidRPr="00C63897" w14:paraId="33CB207F" w14:textId="77777777" w:rsidTr="00ED2E23">
        <w:trPr>
          <w:trHeight w:val="317"/>
        </w:trPr>
        <w:tc>
          <w:tcPr>
            <w:tcW w:w="10348" w:type="dxa"/>
            <w:gridSpan w:val="2"/>
          </w:tcPr>
          <w:p w14:paraId="32015A9A" w14:textId="77777777"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8A5F9DA" w14:textId="77777777" w:rsidR="009F00FD" w:rsidRDefault="009F00FD" w:rsidP="009F00F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27230F" w14:textId="6999303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-инструктаж по охране труда и пожарной безопасности на предприятии; </w:t>
            </w:r>
          </w:p>
          <w:p w14:paraId="5578AF52" w14:textId="34DAEAE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-знакомство с предприятием, основными и вспомогательными цехами; </w:t>
            </w:r>
          </w:p>
          <w:p w14:paraId="11EAB176" w14:textId="4D7323C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структуры предприятия, взаимосвязи основных и вспомогательных цехов; </w:t>
            </w:r>
          </w:p>
          <w:p w14:paraId="73A6C48B" w14:textId="553013B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-знакомство с эксплуатационными службами в технологических цехах; </w:t>
            </w:r>
          </w:p>
          <w:p w14:paraId="5FCF100A" w14:textId="3070EA1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lastRenderedPageBreak/>
              <w:t xml:space="preserve">-знакомство с технологическим процессом и автоматизацией в основных и вспомогательных цехах предприятия; - участие в организации работа по пусконаладочным работам; </w:t>
            </w:r>
          </w:p>
          <w:p w14:paraId="25A7401A" w14:textId="76D208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-участие в настройке и конфигурировании ПЛК и HMI в соответствии с принципиальными электрическими схемами подключения для обеспечения корректной работы </w:t>
            </w:r>
            <w:proofErr w:type="spellStart"/>
            <w:r w:rsidRPr="009F00FD">
              <w:rPr>
                <w:rFonts w:ascii="Times New Roman" w:eastAsia="Times New Roman" w:hAnsi="Times New Roman" w:cs="Times New Roman"/>
                <w:lang w:eastAsia="ru-RU"/>
              </w:rPr>
              <w:t>робототехнологического</w:t>
            </w:r>
            <w:proofErr w:type="spellEnd"/>
            <w:r w:rsidRPr="009F00FD">
              <w:rPr>
                <w:rFonts w:ascii="Times New Roman" w:eastAsia="Times New Roman" w:hAnsi="Times New Roman" w:cs="Times New Roman"/>
                <w:lang w:eastAsia="ru-RU"/>
              </w:rPr>
              <w:t xml:space="preserve"> комплекса в условиях предприятия; - участие в организации испытаний программы управления роботом в реальных условиях с целью подтверждения работоспособности и возможной оптимизации реальной работы; </w:t>
            </w:r>
          </w:p>
          <w:p w14:paraId="1C52F193" w14:textId="729BA454"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-участие в организации работ по техническому обслуживанию и ремонту гидравлических и пневматических устройств и систем электрического и электромеханического оборудования роботизированных линий и участков; </w:t>
            </w:r>
          </w:p>
          <w:p w14:paraId="78FD985D" w14:textId="57FC2852" w:rsidR="009F00FD" w:rsidRPr="00C63897"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-оформление технологической документации по результатам проведения пусконаладочных и испытательных работ; - оформление и защита отчета по производственной практике</w:t>
            </w:r>
          </w:p>
        </w:tc>
      </w:tr>
      <w:tr w:rsidR="009F00FD" w:rsidRPr="00C63897" w14:paraId="30213E53" w14:textId="77777777" w:rsidTr="00ED2E23">
        <w:tc>
          <w:tcPr>
            <w:tcW w:w="10348" w:type="dxa"/>
            <w:gridSpan w:val="2"/>
          </w:tcPr>
          <w:p w14:paraId="12AA7398" w14:textId="100C9A73" w:rsidR="009F00FD" w:rsidRPr="009F00FD" w:rsidRDefault="009F00FD" w:rsidP="009F00FD">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lastRenderedPageBreak/>
              <w:t>Промежуточная аттестация 12</w:t>
            </w:r>
          </w:p>
        </w:tc>
      </w:tr>
      <w:tr w:rsidR="009F00FD" w:rsidRPr="00C63897" w14:paraId="48DEEE8D" w14:textId="77777777" w:rsidTr="00ED2E23">
        <w:tc>
          <w:tcPr>
            <w:tcW w:w="10348" w:type="dxa"/>
            <w:gridSpan w:val="2"/>
          </w:tcPr>
          <w:p w14:paraId="0660C129" w14:textId="33067C03" w:rsidR="009F00FD" w:rsidRPr="00C63897" w:rsidRDefault="009F00FD" w:rsidP="009F00F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w:t>
            </w:r>
            <w:r w:rsidR="006C7905">
              <w:rPr>
                <w:rFonts w:ascii="Times New Roman" w:eastAsia="Times New Roman" w:hAnsi="Times New Roman" w:cs="Times New Roman"/>
                <w:b/>
                <w:bCs/>
                <w:lang w:eastAsia="ru-RU"/>
              </w:rPr>
              <w:t>22</w:t>
            </w:r>
          </w:p>
        </w:tc>
      </w:tr>
    </w:tbl>
    <w:p w14:paraId="6D9A7F4E" w14:textId="06FAC924" w:rsidR="00304BF8" w:rsidRPr="00EC2EC9" w:rsidRDefault="00304BF8" w:rsidP="00EC2EC9">
      <w:pPr>
        <w:spacing w:line="259" w:lineRule="auto"/>
        <w:ind w:right="14977"/>
        <w:rPr>
          <w:rFonts w:ascii="Times New Roman" w:eastAsia="Times New Roman" w:hAnsi="Times New Roman" w:cs="Times New Roman"/>
          <w:color w:val="000000"/>
        </w:rPr>
      </w:pPr>
    </w:p>
    <w:p w14:paraId="5B12CB38" w14:textId="1088871A" w:rsidR="00304BF8" w:rsidRDefault="00304BF8" w:rsidP="00304BF8">
      <w:pPr>
        <w:rPr>
          <w:rFonts w:ascii="Times New Roman" w:hAnsi="Times New Roman" w:cs="Times New Roman"/>
          <w:sz w:val="24"/>
          <w:szCs w:val="24"/>
        </w:rPr>
      </w:pPr>
    </w:p>
    <w:p w14:paraId="298FEEC6" w14:textId="77777777" w:rsidR="006C7905" w:rsidRPr="006C7905" w:rsidRDefault="006C7905" w:rsidP="006C7905">
      <w:pPr>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60B3B082" w14:textId="688750AD" w:rsidR="006C7905" w:rsidRDefault="006C7905" w:rsidP="00304BF8">
      <w:pPr>
        <w:rPr>
          <w:rFonts w:ascii="Times New Roman" w:hAnsi="Times New Roman" w:cs="Times New Roman"/>
          <w:sz w:val="24"/>
          <w:szCs w:val="24"/>
        </w:rPr>
      </w:pPr>
    </w:p>
    <w:p w14:paraId="1F0F30E9"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Роль и виды технической документации при выполнении наладочных работ. </w:t>
      </w:r>
    </w:p>
    <w:p w14:paraId="24D40C53"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Особенности наладки систем управления роботизированными комплексами </w:t>
      </w:r>
    </w:p>
    <w:p w14:paraId="75E99009"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Разработка технологии наладки системы управления роботизированными комплексами </w:t>
      </w:r>
    </w:p>
    <w:p w14:paraId="1C4798D7"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Изучение технического проекта, планирование наладочных работ </w:t>
      </w:r>
    </w:p>
    <w:p w14:paraId="01BF356B"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Порядок организации и проведения пусконаладочных и испытательных работ. Виды и способы подготовки к проведению работ </w:t>
      </w:r>
    </w:p>
    <w:p w14:paraId="1F70FE06"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Виды инструмента </w:t>
      </w:r>
      <w:r w:rsidRPr="006C7905">
        <w:rPr>
          <w:rFonts w:ascii="Times New Roman" w:hAnsi="Times New Roman" w:cs="Times New Roman"/>
          <w:sz w:val="24"/>
          <w:szCs w:val="24"/>
        </w:rPr>
        <w:tab/>
        <w:t xml:space="preserve">и </w:t>
      </w:r>
      <w:r w:rsidRPr="006C7905">
        <w:rPr>
          <w:rFonts w:ascii="Times New Roman" w:hAnsi="Times New Roman" w:cs="Times New Roman"/>
          <w:sz w:val="24"/>
          <w:szCs w:val="24"/>
        </w:rPr>
        <w:tab/>
        <w:t xml:space="preserve">приспособлений </w:t>
      </w:r>
      <w:r w:rsidRPr="006C7905">
        <w:rPr>
          <w:rFonts w:ascii="Times New Roman" w:hAnsi="Times New Roman" w:cs="Times New Roman"/>
          <w:sz w:val="24"/>
          <w:szCs w:val="24"/>
        </w:rPr>
        <w:tab/>
        <w:t xml:space="preserve">при </w:t>
      </w:r>
      <w:r w:rsidRPr="006C7905">
        <w:rPr>
          <w:rFonts w:ascii="Times New Roman" w:hAnsi="Times New Roman" w:cs="Times New Roman"/>
          <w:sz w:val="24"/>
          <w:szCs w:val="24"/>
        </w:rPr>
        <w:tab/>
        <w:t xml:space="preserve">проведении </w:t>
      </w:r>
      <w:r w:rsidRPr="006C7905">
        <w:rPr>
          <w:rFonts w:ascii="Times New Roman" w:hAnsi="Times New Roman" w:cs="Times New Roman"/>
          <w:sz w:val="24"/>
          <w:szCs w:val="24"/>
        </w:rPr>
        <w:tab/>
        <w:t xml:space="preserve">пусконаладочных и испытательных работ </w:t>
      </w:r>
    </w:p>
    <w:p w14:paraId="4CCDEFD8"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Виды технической документации при проведении пусконаладочных и испытательных работ. </w:t>
      </w:r>
    </w:p>
    <w:p w14:paraId="1376FCC6"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Основные принципы проведения пусконаладочных и испытательных работ </w:t>
      </w:r>
    </w:p>
    <w:p w14:paraId="2A2EFACE" w14:textId="56CC0076"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Основные принципы анализа датчиков физических величин при проведении</w:t>
      </w:r>
    </w:p>
    <w:p w14:paraId="46FE6C5C" w14:textId="115F4429" w:rsidR="006C7905" w:rsidRDefault="006C7905" w:rsidP="00304BF8">
      <w:pPr>
        <w:rPr>
          <w:rFonts w:ascii="Times New Roman" w:hAnsi="Times New Roman" w:cs="Times New Roman"/>
          <w:sz w:val="24"/>
          <w:szCs w:val="24"/>
        </w:rPr>
      </w:pPr>
    </w:p>
    <w:p w14:paraId="0EC68927" w14:textId="77777777" w:rsidR="00ED2E23" w:rsidRDefault="00ED2E23" w:rsidP="00304BF8">
      <w:pPr>
        <w:rPr>
          <w:rFonts w:ascii="Times New Roman" w:hAnsi="Times New Roman" w:cs="Times New Roman"/>
          <w:sz w:val="24"/>
          <w:szCs w:val="24"/>
        </w:rPr>
      </w:pPr>
    </w:p>
    <w:p w14:paraId="7B0B1528" w14:textId="77777777" w:rsidR="00304BF8" w:rsidRPr="00E11160" w:rsidRDefault="00304BF8" w:rsidP="00304B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379C5C" w14:textId="77777777" w:rsidR="00304BF8" w:rsidRPr="00E11160" w:rsidRDefault="00304BF8" w:rsidP="00304BF8">
      <w:pPr>
        <w:pStyle w:val="114"/>
        <w:rPr>
          <w:rFonts w:ascii="Times New Roman" w:hAnsi="Times New Roman"/>
        </w:rPr>
      </w:pPr>
      <w:r w:rsidRPr="00E11160">
        <w:rPr>
          <w:rFonts w:ascii="Times New Roman" w:hAnsi="Times New Roman"/>
        </w:rPr>
        <w:t>3.1. Материально-техническое обеспечение</w:t>
      </w:r>
    </w:p>
    <w:p w14:paraId="377666F0" w14:textId="77777777" w:rsidR="00304BF8" w:rsidRPr="00535B72" w:rsidRDefault="00304BF8" w:rsidP="00304BF8">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80318F2" w14:textId="0D24E97C" w:rsidR="006E23B7" w:rsidRPr="006E23B7" w:rsidRDefault="00304BF8" w:rsidP="006E23B7">
      <w:pPr>
        <w:spacing w:line="276" w:lineRule="auto"/>
        <w:ind w:firstLine="709"/>
        <w:contextualSpacing/>
        <w:jc w:val="both"/>
        <w:rPr>
          <w:rFonts w:ascii="Times New Roman" w:hAnsi="Times New Roman"/>
          <w:bCs/>
          <w:sz w:val="24"/>
          <w:szCs w:val="24"/>
        </w:rPr>
      </w:pPr>
      <w:proofErr w:type="gramStart"/>
      <w:r w:rsidRPr="00940966">
        <w:rPr>
          <w:rFonts w:ascii="Times New Roman" w:hAnsi="Times New Roman"/>
          <w:bCs/>
          <w:sz w:val="24"/>
          <w:szCs w:val="24"/>
        </w:rPr>
        <w:t>Лаборатори</w:t>
      </w:r>
      <w:r>
        <w:rPr>
          <w:rFonts w:ascii="Times New Roman" w:hAnsi="Times New Roman"/>
          <w:bCs/>
          <w:sz w:val="24"/>
          <w:szCs w:val="24"/>
        </w:rPr>
        <w:t xml:space="preserve">и </w:t>
      </w:r>
      <w:r w:rsidR="006E23B7">
        <w:rPr>
          <w:rFonts w:ascii="Times New Roman" w:hAnsi="Times New Roman"/>
          <w:bCs/>
          <w:sz w:val="24"/>
          <w:szCs w:val="24"/>
        </w:rPr>
        <w:t xml:space="preserve"> «</w:t>
      </w:r>
      <w:proofErr w:type="gramEnd"/>
      <w:r w:rsidR="006E23B7">
        <w:rPr>
          <w:rFonts w:ascii="Times New Roman" w:hAnsi="Times New Roman"/>
          <w:bCs/>
          <w:sz w:val="24"/>
          <w:szCs w:val="24"/>
        </w:rPr>
        <w:t xml:space="preserve"> </w:t>
      </w:r>
      <w:r w:rsidR="006E23B7" w:rsidRPr="006E23B7">
        <w:rPr>
          <w:rFonts w:ascii="Times New Roman" w:hAnsi="Times New Roman"/>
          <w:bCs/>
          <w:sz w:val="24"/>
          <w:szCs w:val="24"/>
        </w:rPr>
        <w:t>Контрольно-измерительных приборов и систем автоматики</w:t>
      </w:r>
      <w:r w:rsidR="006E23B7">
        <w:rPr>
          <w:rFonts w:ascii="Times New Roman" w:hAnsi="Times New Roman"/>
          <w:bCs/>
          <w:sz w:val="24"/>
          <w:szCs w:val="24"/>
        </w:rPr>
        <w:t>»</w:t>
      </w:r>
    </w:p>
    <w:p w14:paraId="5457E638" w14:textId="1536E146" w:rsidR="00304BF8" w:rsidRDefault="006E23B7" w:rsidP="006E23B7">
      <w:pPr>
        <w:spacing w:line="276" w:lineRule="auto"/>
        <w:ind w:firstLine="709"/>
        <w:contextualSpacing/>
        <w:jc w:val="both"/>
        <w:rPr>
          <w:rFonts w:ascii="Times New Roman" w:hAnsi="Times New Roman"/>
          <w:sz w:val="24"/>
        </w:rPr>
      </w:pPr>
      <w:r>
        <w:rPr>
          <w:rFonts w:ascii="Times New Roman" w:hAnsi="Times New Roman"/>
          <w:bCs/>
          <w:sz w:val="24"/>
          <w:szCs w:val="24"/>
        </w:rPr>
        <w:t>«</w:t>
      </w:r>
      <w:r w:rsidRPr="006E23B7">
        <w:rPr>
          <w:rFonts w:ascii="Times New Roman" w:hAnsi="Times New Roman"/>
          <w:bCs/>
          <w:sz w:val="24"/>
          <w:szCs w:val="24"/>
        </w:rPr>
        <w:t>Промышленной робототехники</w:t>
      </w:r>
      <w:r>
        <w:rPr>
          <w:rFonts w:ascii="Times New Roman" w:hAnsi="Times New Roman"/>
          <w:bCs/>
          <w:sz w:val="24"/>
          <w:szCs w:val="24"/>
        </w:rPr>
        <w:t>»</w:t>
      </w:r>
      <w:r w:rsidRPr="006E23B7">
        <w:rPr>
          <w:rFonts w:ascii="Times New Roman" w:hAnsi="Times New Roman"/>
          <w:bCs/>
          <w:sz w:val="24"/>
          <w:szCs w:val="24"/>
        </w:rPr>
        <w:t xml:space="preserve"> </w:t>
      </w:r>
      <w:r w:rsidR="00304BF8" w:rsidRPr="00940966">
        <w:rPr>
          <w:rFonts w:ascii="Times New Roman" w:hAnsi="Times New Roman"/>
          <w:bCs/>
          <w:sz w:val="24"/>
          <w:szCs w:val="24"/>
        </w:rPr>
        <w:t>«</w:t>
      </w:r>
      <w:r w:rsidR="00304BF8" w:rsidRPr="00147D94">
        <w:rPr>
          <w:rFonts w:ascii="Times New Roman" w:hAnsi="Times New Roman"/>
          <w:sz w:val="24"/>
          <w:szCs w:val="24"/>
        </w:rPr>
        <w:t>Автоматизации проектирования технологических процессов</w:t>
      </w:r>
      <w:r w:rsidR="00304BF8" w:rsidRPr="00940966">
        <w:rPr>
          <w:rFonts w:ascii="Times New Roman" w:hAnsi="Times New Roman"/>
          <w:bCs/>
          <w:sz w:val="24"/>
          <w:szCs w:val="24"/>
        </w:rPr>
        <w:t>»</w:t>
      </w:r>
      <w:r w:rsidR="00304BF8">
        <w:rPr>
          <w:rFonts w:ascii="Times New Roman" w:hAnsi="Times New Roman"/>
          <w:bCs/>
          <w:sz w:val="24"/>
          <w:szCs w:val="24"/>
        </w:rPr>
        <w:t>, «</w:t>
      </w:r>
      <w:r w:rsidR="00304BF8">
        <w:rPr>
          <w:rFonts w:ascii="Times New Roman" w:hAnsi="Times New Roman"/>
          <w:sz w:val="24"/>
          <w:szCs w:val="24"/>
        </w:rPr>
        <w:t>Информационные технологии в профессиональной деятельности»</w:t>
      </w:r>
      <w:r w:rsidR="00304BF8">
        <w:rPr>
          <w:rFonts w:ascii="Times New Roman" w:hAnsi="Times New Roman"/>
          <w:sz w:val="24"/>
        </w:rPr>
        <w:t xml:space="preserve">, </w:t>
      </w:r>
      <w:r w:rsidR="00304BF8" w:rsidRPr="00FA680C">
        <w:rPr>
          <w:rFonts w:ascii="Times New Roman" w:hAnsi="Times New Roman" w:cs="Times New Roman"/>
          <w:bCs/>
          <w:sz w:val="24"/>
          <w:szCs w:val="24"/>
        </w:rPr>
        <w:t>оснащенн</w:t>
      </w:r>
      <w:r w:rsidR="00304BF8">
        <w:rPr>
          <w:rFonts w:ascii="Times New Roman" w:hAnsi="Times New Roman" w:cs="Times New Roman"/>
          <w:bCs/>
          <w:sz w:val="24"/>
          <w:szCs w:val="24"/>
        </w:rPr>
        <w:t xml:space="preserve">ые </w:t>
      </w:r>
      <w:r w:rsidR="00304BF8" w:rsidRPr="00FA680C">
        <w:rPr>
          <w:rFonts w:ascii="Times New Roman" w:hAnsi="Times New Roman" w:cs="Times New Roman"/>
          <w:bCs/>
          <w:iCs/>
          <w:sz w:val="24"/>
          <w:szCs w:val="24"/>
        </w:rPr>
        <w:t>в</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соответствии</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с</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приложением</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3</w:t>
      </w:r>
      <w:r w:rsidR="00304BF8">
        <w:rPr>
          <w:rFonts w:ascii="Times New Roman" w:hAnsi="Times New Roman" w:cs="Times New Roman"/>
          <w:bCs/>
          <w:iCs/>
          <w:sz w:val="24"/>
          <w:szCs w:val="24"/>
        </w:rPr>
        <w:t xml:space="preserve"> ОПОП-П</w:t>
      </w:r>
      <w:r w:rsidR="00304BF8">
        <w:rPr>
          <w:rFonts w:ascii="Times New Roman" w:hAnsi="Times New Roman"/>
          <w:sz w:val="24"/>
        </w:rPr>
        <w:t>.</w:t>
      </w:r>
    </w:p>
    <w:p w14:paraId="0C8D793F" w14:textId="71884FBE" w:rsidR="00EC2EC9" w:rsidRDefault="00304BF8" w:rsidP="006E23B7">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sidR="00EC2EC9">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00EC2EC9" w:rsidRPr="00EC2EC9">
        <w:rPr>
          <w:rFonts w:ascii="Times New Roman" w:hAnsi="Times New Roman"/>
          <w:bCs/>
          <w:sz w:val="24"/>
          <w:szCs w:val="24"/>
        </w:rPr>
        <w:t>Робототехнологический</w:t>
      </w:r>
      <w:proofErr w:type="spellEnd"/>
      <w:r w:rsidR="00EC2EC9"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15681D2B" w14:textId="77777777" w:rsidR="00ED2E23" w:rsidRPr="006E23B7" w:rsidRDefault="00ED2E23" w:rsidP="006E23B7">
      <w:pPr>
        <w:spacing w:line="276" w:lineRule="auto"/>
        <w:ind w:firstLine="709"/>
        <w:contextualSpacing/>
        <w:jc w:val="both"/>
        <w:rPr>
          <w:rFonts w:ascii="Times New Roman" w:hAnsi="Times New Roman"/>
          <w:sz w:val="24"/>
        </w:rPr>
      </w:pPr>
    </w:p>
    <w:p w14:paraId="05852235" w14:textId="77777777" w:rsidR="00304BF8" w:rsidRPr="00E11160" w:rsidRDefault="00304BF8" w:rsidP="00304B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7DF7D6" w14:textId="77777777" w:rsidR="00304BF8" w:rsidRDefault="00304BF8" w:rsidP="00304B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Default="00304BF8" w:rsidP="00304BF8">
      <w:pPr>
        <w:pStyle w:val="a4"/>
        <w:spacing w:line="276" w:lineRule="auto"/>
        <w:ind w:left="0" w:firstLine="709"/>
        <w:jc w:val="both"/>
        <w:rPr>
          <w:rFonts w:ascii="Times New Roman" w:hAnsi="Times New Roman"/>
          <w:bCs/>
          <w:sz w:val="24"/>
          <w:szCs w:val="24"/>
        </w:rPr>
      </w:pPr>
    </w:p>
    <w:p w14:paraId="68088EC1" w14:textId="77777777" w:rsidR="00304BF8" w:rsidRPr="00E11160" w:rsidRDefault="00304BF8" w:rsidP="00304B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3C5862" w14:textId="11BE69EC"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E23B7">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6E23B7">
        <w:rPr>
          <w:rFonts w:ascii="Times New Roman" w:hAnsi="Times New Roman" w:cs="Times New Roman"/>
          <w:bCs/>
          <w:iCs/>
          <w:sz w:val="24"/>
          <w:szCs w:val="24"/>
        </w:rPr>
        <w:t>специальность :</w:t>
      </w:r>
      <w:proofErr w:type="gramEnd"/>
      <w:r w:rsidRPr="006E23B7">
        <w:rPr>
          <w:rFonts w:ascii="Times New Roman" w:hAnsi="Times New Roman" w:cs="Times New Roman"/>
          <w:bCs/>
          <w:iCs/>
          <w:sz w:val="24"/>
          <w:szCs w:val="24"/>
        </w:rPr>
        <w:t xml:space="preserve"> учебное пособие / В.М. Виноградов, А.А. Черепахин.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https://znanium.com/catalog/product/1895498</w:t>
      </w:r>
    </w:p>
    <w:p w14:paraId="5C177826" w14:textId="79EAE6B2"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E23B7">
        <w:rPr>
          <w:rFonts w:ascii="Times New Roman" w:hAnsi="Times New Roman" w:cs="Times New Roman"/>
          <w:bCs/>
          <w:iCs/>
          <w:sz w:val="24"/>
          <w:szCs w:val="24"/>
        </w:rPr>
        <w:t xml:space="preserve">Иванов, А. А. Основы </w:t>
      </w:r>
      <w:proofErr w:type="gramStart"/>
      <w:r w:rsidRPr="006E23B7">
        <w:rPr>
          <w:rFonts w:ascii="Times New Roman" w:hAnsi="Times New Roman" w:cs="Times New Roman"/>
          <w:bCs/>
          <w:iCs/>
          <w:sz w:val="24"/>
          <w:szCs w:val="24"/>
        </w:rPr>
        <w:t>робототехники :</w:t>
      </w:r>
      <w:proofErr w:type="gramEnd"/>
      <w:r w:rsidRPr="006E23B7">
        <w:rPr>
          <w:rFonts w:ascii="Times New Roman" w:hAnsi="Times New Roman" w:cs="Times New Roman"/>
          <w:bCs/>
          <w:iCs/>
          <w:sz w:val="24"/>
          <w:szCs w:val="24"/>
        </w:rPr>
        <w:t xml:space="preserve"> учебное пособие / А.А. Иванов. — 2-е изд., </w:t>
      </w:r>
      <w:proofErr w:type="spellStart"/>
      <w:r w:rsidRPr="006E23B7">
        <w:rPr>
          <w:rFonts w:ascii="Times New Roman" w:hAnsi="Times New Roman" w:cs="Times New Roman"/>
          <w:bCs/>
          <w:iCs/>
          <w:sz w:val="24"/>
          <w:szCs w:val="24"/>
        </w:rPr>
        <w:t>испр</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ИНФРА-М, 2024. — 223 с. — (Среднее профессиональное образование). - ISBN 978-5-16-014622-5.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https://znanium.ru/catalog/product/2131473</w:t>
      </w:r>
    </w:p>
    <w:p w14:paraId="0B692DC3" w14:textId="1AE36DD4"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E23B7">
        <w:rPr>
          <w:rFonts w:ascii="Times New Roman" w:hAnsi="Times New Roman" w:cs="Times New Roman"/>
          <w:bCs/>
          <w:iCs/>
          <w:sz w:val="24"/>
          <w:szCs w:val="24"/>
        </w:rPr>
        <w:t xml:space="preserve">Клепиков, В. В. Автоматизация производственных </w:t>
      </w:r>
      <w:proofErr w:type="gramStart"/>
      <w:r w:rsidRPr="006E23B7">
        <w:rPr>
          <w:rFonts w:ascii="Times New Roman" w:hAnsi="Times New Roman" w:cs="Times New Roman"/>
          <w:bCs/>
          <w:iCs/>
          <w:sz w:val="24"/>
          <w:szCs w:val="24"/>
        </w:rPr>
        <w:t>процессов :</w:t>
      </w:r>
      <w:proofErr w:type="gramEnd"/>
      <w:r w:rsidRPr="006E23B7">
        <w:rPr>
          <w:rFonts w:ascii="Times New Roman" w:hAnsi="Times New Roman" w:cs="Times New Roman"/>
          <w:bCs/>
          <w:iCs/>
          <w:sz w:val="24"/>
          <w:szCs w:val="24"/>
        </w:rPr>
        <w:t xml:space="preserve"> учебное пособие / В.В. Клепиков, Н.М. Султан-заде, А.Г. </w:t>
      </w:r>
      <w:proofErr w:type="spellStart"/>
      <w:r w:rsidRPr="006E23B7">
        <w:rPr>
          <w:rFonts w:ascii="Times New Roman" w:hAnsi="Times New Roman" w:cs="Times New Roman"/>
          <w:bCs/>
          <w:iCs/>
          <w:sz w:val="24"/>
          <w:szCs w:val="24"/>
        </w:rPr>
        <w:t>Схиртладзе</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https://znanium.ru/catalog/product/2139179</w:t>
      </w:r>
    </w:p>
    <w:p w14:paraId="5D0D5127" w14:textId="6F0C134F"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E23B7">
        <w:rPr>
          <w:rFonts w:ascii="Times New Roman" w:hAnsi="Times New Roman" w:cs="Times New Roman"/>
          <w:bCs/>
          <w:iCs/>
          <w:sz w:val="24"/>
          <w:szCs w:val="24"/>
        </w:rPr>
        <w:t xml:space="preserve">Клепиков, В. В. Станочные </w:t>
      </w:r>
      <w:proofErr w:type="gramStart"/>
      <w:r w:rsidRPr="006E23B7">
        <w:rPr>
          <w:rFonts w:ascii="Times New Roman" w:hAnsi="Times New Roman" w:cs="Times New Roman"/>
          <w:bCs/>
          <w:iCs/>
          <w:sz w:val="24"/>
          <w:szCs w:val="24"/>
        </w:rPr>
        <w:t>приспособления :</w:t>
      </w:r>
      <w:proofErr w:type="gramEnd"/>
      <w:r w:rsidRPr="006E23B7">
        <w:rPr>
          <w:rFonts w:ascii="Times New Roman" w:hAnsi="Times New Roman" w:cs="Times New Roman"/>
          <w:bCs/>
          <w:iCs/>
          <w:sz w:val="24"/>
          <w:szCs w:val="24"/>
        </w:rPr>
        <w:t xml:space="preserve"> учебник / В.В. Клепиков, Н.М. Султан-заде, В.Ф. Солдатов, А.Г. </w:t>
      </w:r>
      <w:proofErr w:type="spellStart"/>
      <w:r w:rsidRPr="006E23B7">
        <w:rPr>
          <w:rFonts w:ascii="Times New Roman" w:hAnsi="Times New Roman" w:cs="Times New Roman"/>
          <w:bCs/>
          <w:iCs/>
          <w:sz w:val="24"/>
          <w:szCs w:val="24"/>
        </w:rPr>
        <w:t>Схиртладзе</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https://znanium.ru/catalog/product/1989285</w:t>
      </w:r>
    </w:p>
    <w:p w14:paraId="62EF31AA" w14:textId="679859F9" w:rsidR="006E23B7" w:rsidRDefault="006E23B7" w:rsidP="006E23B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5.</w:t>
      </w:r>
      <w:r w:rsidRPr="006E23B7">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w:t>
      </w:r>
      <w:proofErr w:type="spellStart"/>
      <w:r w:rsidRPr="006E23B7">
        <w:rPr>
          <w:rFonts w:ascii="Times New Roman" w:hAnsi="Times New Roman" w:cs="Times New Roman"/>
          <w:bCs/>
          <w:iCs/>
          <w:sz w:val="24"/>
          <w:szCs w:val="24"/>
        </w:rPr>
        <w:t>КноРус</w:t>
      </w:r>
      <w:proofErr w:type="spellEnd"/>
      <w:r w:rsidRPr="006E23B7">
        <w:rPr>
          <w:rFonts w:ascii="Times New Roman" w:hAnsi="Times New Roman" w:cs="Times New Roman"/>
          <w:bCs/>
          <w:iCs/>
          <w:sz w:val="24"/>
          <w:szCs w:val="24"/>
        </w:rPr>
        <w:t>, 2023. — 419 с. — ISBN 978-5-406-11557-2. — URL: https://book.ru/book/949263</w:t>
      </w:r>
    </w:p>
    <w:p w14:paraId="57430DF0" w14:textId="77777777" w:rsidR="00304BF8" w:rsidRDefault="00304BF8" w:rsidP="00304BF8">
      <w:pPr>
        <w:suppressAutoHyphens/>
        <w:spacing w:line="276" w:lineRule="auto"/>
        <w:ind w:firstLine="709"/>
        <w:contextualSpacing/>
        <w:rPr>
          <w:rFonts w:ascii="Times New Roman" w:hAnsi="Times New Roman" w:cs="Times New Roman"/>
          <w:b/>
          <w:bCs/>
          <w:sz w:val="24"/>
          <w:szCs w:val="24"/>
        </w:rPr>
      </w:pPr>
    </w:p>
    <w:p w14:paraId="427AA2FA" w14:textId="77777777" w:rsidR="00304BF8" w:rsidRDefault="00304BF8" w:rsidP="00304BF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07D6CC0" w14:textId="77777777" w:rsidR="006E23B7" w:rsidRPr="00D93D1E"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Автоматизация технологических процессов: учебник для студ. учреждений сред. проф. образования / В.Ю. Шишмарев. — 7-е изд., </w:t>
      </w:r>
      <w:proofErr w:type="spellStart"/>
      <w:r w:rsidRPr="00D93D1E">
        <w:rPr>
          <w:rFonts w:ascii="Times New Roman" w:hAnsi="Times New Roman" w:cs="Times New Roman"/>
          <w:bCs/>
          <w:iCs/>
          <w:sz w:val="24"/>
          <w:szCs w:val="24"/>
        </w:rPr>
        <w:t>испр</w:t>
      </w:r>
      <w:proofErr w:type="spellEnd"/>
      <w:r w:rsidRPr="00D93D1E">
        <w:rPr>
          <w:rFonts w:ascii="Times New Roman" w:hAnsi="Times New Roman" w:cs="Times New Roman"/>
          <w:bCs/>
          <w:iCs/>
          <w:sz w:val="24"/>
          <w:szCs w:val="24"/>
        </w:rPr>
        <w:t>., Академия, 2021 г.</w:t>
      </w:r>
    </w:p>
    <w:p w14:paraId="16C1F957" w14:textId="77777777" w:rsidR="006E23B7" w:rsidRPr="00D93D1E"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Архипов, М. В. Промышленные роботы: управление манипуляционными </w:t>
      </w:r>
      <w:r>
        <w:rPr>
          <w:rFonts w:ascii="Times New Roman" w:hAnsi="Times New Roman" w:cs="Times New Roman"/>
          <w:bCs/>
          <w:iCs/>
          <w:sz w:val="24"/>
          <w:szCs w:val="24"/>
        </w:rPr>
        <w:t>роботами</w:t>
      </w:r>
      <w:r w:rsidRPr="00D93D1E">
        <w:rPr>
          <w:rFonts w:ascii="Times New Roman" w:hAnsi="Times New Roman" w:cs="Times New Roman"/>
          <w:bCs/>
          <w:iCs/>
          <w:sz w:val="24"/>
          <w:szCs w:val="24"/>
        </w:rPr>
        <w:t xml:space="preserve">: учебное пособие для среднего профессионального образования/ М. В. Архипов, М. В. Вартанов, Р. С. Мищенко. — 2-е изд., </w:t>
      </w:r>
      <w:proofErr w:type="spellStart"/>
      <w:r w:rsidRPr="00D93D1E">
        <w:rPr>
          <w:rFonts w:ascii="Times New Roman" w:hAnsi="Times New Roman" w:cs="Times New Roman"/>
          <w:bCs/>
          <w:iCs/>
          <w:sz w:val="24"/>
          <w:szCs w:val="24"/>
        </w:rPr>
        <w:t>испр</w:t>
      </w:r>
      <w:proofErr w:type="spellEnd"/>
      <w:proofErr w:type="gramStart"/>
      <w:r w:rsidRPr="00D93D1E">
        <w:rPr>
          <w:rFonts w:ascii="Times New Roman" w:hAnsi="Times New Roman" w:cs="Times New Roman"/>
          <w:bCs/>
          <w:iCs/>
          <w:sz w:val="24"/>
          <w:szCs w:val="24"/>
        </w:rPr>
        <w:t>.</w:t>
      </w:r>
      <w:proofErr w:type="gramEnd"/>
      <w:r w:rsidRPr="00D93D1E">
        <w:rPr>
          <w:rFonts w:ascii="Times New Roman" w:hAnsi="Times New Roman" w:cs="Times New Roman"/>
          <w:bCs/>
          <w:iCs/>
          <w:sz w:val="24"/>
          <w:szCs w:val="24"/>
        </w:rPr>
        <w:t xml:space="preserve"> и доп. — Москва: Издательство </w:t>
      </w:r>
      <w:proofErr w:type="spellStart"/>
      <w:r w:rsidRPr="00D93D1E">
        <w:rPr>
          <w:rFonts w:ascii="Times New Roman" w:hAnsi="Times New Roman" w:cs="Times New Roman"/>
          <w:bCs/>
          <w:iCs/>
          <w:sz w:val="24"/>
          <w:szCs w:val="24"/>
        </w:rPr>
        <w:t>Юрайт</w:t>
      </w:r>
      <w:proofErr w:type="spellEnd"/>
      <w:r w:rsidRPr="00D93D1E">
        <w:rPr>
          <w:rFonts w:ascii="Times New Roman" w:hAnsi="Times New Roman" w:cs="Times New Roman"/>
          <w:bCs/>
          <w:iCs/>
          <w:sz w:val="24"/>
          <w:szCs w:val="24"/>
        </w:rPr>
        <w:t xml:space="preserve">, 2022 — 170 с. </w:t>
      </w:r>
    </w:p>
    <w:p w14:paraId="2A872E30" w14:textId="19199567" w:rsidR="006E23B7"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Воротников С.А. Информационные устройства робототехнических систем Учеб. пособие - М.: Изд-во МГТУ </w:t>
      </w:r>
      <w:proofErr w:type="spellStart"/>
      <w:r w:rsidRPr="00D93D1E">
        <w:rPr>
          <w:rFonts w:ascii="Times New Roman" w:hAnsi="Times New Roman" w:cs="Times New Roman"/>
          <w:bCs/>
          <w:iCs/>
          <w:sz w:val="24"/>
          <w:szCs w:val="24"/>
        </w:rPr>
        <w:t>нм</w:t>
      </w:r>
      <w:proofErr w:type="spellEnd"/>
      <w:r w:rsidRPr="00D93D1E">
        <w:rPr>
          <w:rFonts w:ascii="Times New Roman" w:hAnsi="Times New Roman" w:cs="Times New Roman"/>
          <w:bCs/>
          <w:iCs/>
          <w:sz w:val="24"/>
          <w:szCs w:val="24"/>
        </w:rPr>
        <w:t xml:space="preserve"> Н.Э. Баумана, 20</w:t>
      </w:r>
      <w:r>
        <w:rPr>
          <w:rFonts w:ascii="Times New Roman" w:hAnsi="Times New Roman" w:cs="Times New Roman"/>
          <w:bCs/>
          <w:iCs/>
          <w:sz w:val="24"/>
          <w:szCs w:val="24"/>
        </w:rPr>
        <w:t>21</w:t>
      </w:r>
      <w:r w:rsidRPr="00D93D1E">
        <w:rPr>
          <w:rFonts w:ascii="Times New Roman" w:hAnsi="Times New Roman" w:cs="Times New Roman"/>
          <w:bCs/>
          <w:iCs/>
          <w:sz w:val="24"/>
          <w:szCs w:val="24"/>
        </w:rPr>
        <w:t xml:space="preserve"> - 384 с.; ил.</w:t>
      </w:r>
    </w:p>
    <w:p w14:paraId="058561CB" w14:textId="5633B8E3"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1948B422" w14:textId="77777777" w:rsidR="00ED2E23" w:rsidRPr="006E23B7" w:rsidRDefault="00ED2E23" w:rsidP="006E23B7">
      <w:pPr>
        <w:tabs>
          <w:tab w:val="left" w:pos="1134"/>
        </w:tabs>
        <w:spacing w:line="276" w:lineRule="auto"/>
        <w:ind w:left="360"/>
        <w:jc w:val="both"/>
        <w:rPr>
          <w:rFonts w:ascii="Times New Roman" w:hAnsi="Times New Roman" w:cs="Times New Roman"/>
          <w:bCs/>
          <w:iCs/>
          <w:sz w:val="24"/>
          <w:szCs w:val="24"/>
        </w:rPr>
      </w:pPr>
    </w:p>
    <w:p w14:paraId="77172CAF" w14:textId="6ABB4749" w:rsidR="006E23B7" w:rsidRPr="00ED2E23" w:rsidRDefault="00304BF8"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6C7905" w:rsidRPr="00FF390F" w14:paraId="62B8B26A" w14:textId="77777777" w:rsidTr="00E74B25">
        <w:trPr>
          <w:trHeight w:val="1098"/>
        </w:trPr>
        <w:tc>
          <w:tcPr>
            <w:tcW w:w="3227" w:type="dxa"/>
            <w:hideMark/>
          </w:tcPr>
          <w:p w14:paraId="4F1A2119" w14:textId="75973A94"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387488BC" w14:textId="6BA3C7F7" w:rsidR="006C7905" w:rsidRPr="00082CFE" w:rsidRDefault="006C7905" w:rsidP="006C7905">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69AE672A" w14:textId="616A981A"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23B7" w:rsidRPr="00FF390F" w14:paraId="662D307A" w14:textId="77777777" w:rsidTr="006E23B7">
        <w:trPr>
          <w:trHeight w:val="698"/>
        </w:trPr>
        <w:tc>
          <w:tcPr>
            <w:tcW w:w="3227" w:type="dxa"/>
            <w:tcBorders>
              <w:top w:val="single" w:sz="4" w:space="0" w:color="auto"/>
              <w:left w:val="single" w:sz="4" w:space="0" w:color="auto"/>
              <w:bottom w:val="single" w:sz="4" w:space="0" w:color="auto"/>
              <w:right w:val="single" w:sz="4" w:space="0" w:color="auto"/>
            </w:tcBorders>
            <w:hideMark/>
          </w:tcPr>
          <w:p w14:paraId="62A16585" w14:textId="77777777" w:rsidR="006E23B7" w:rsidRPr="00FF390F" w:rsidRDefault="006E23B7" w:rsidP="00796F2D">
            <w:pPr>
              <w:rPr>
                <w:rFonts w:ascii="Times New Roman" w:hAnsi="Times New Roman"/>
                <w:iCs/>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2.1</w:t>
            </w:r>
            <w:r>
              <w:rPr>
                <w:rFonts w:ascii="Times New Roman" w:hAnsi="Times New Roman"/>
                <w:sz w:val="24"/>
                <w:szCs w:val="24"/>
              </w:rPr>
              <w:t>.</w:t>
            </w:r>
            <w:r w:rsidRPr="00A00AFA">
              <w:rPr>
                <w:rFonts w:ascii="Times New Roman" w:hAnsi="Times New Roman"/>
                <w:sz w:val="24"/>
                <w:szCs w:val="24"/>
              </w:rPr>
              <w:t xml:space="preserve"> Выполнять комплекс пусконаладочных работ на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комплексах в соответствии с требованиями </w:t>
            </w:r>
            <w:r w:rsidRPr="00A00AFA">
              <w:rPr>
                <w:rFonts w:ascii="Times New Roman" w:hAnsi="Times New Roman"/>
                <w:sz w:val="24"/>
                <w:szCs w:val="24"/>
              </w:rPr>
              <w:lastRenderedPageBreak/>
              <w:t>конструкторской и технологической документации</w:t>
            </w:r>
          </w:p>
        </w:tc>
        <w:tc>
          <w:tcPr>
            <w:tcW w:w="3827" w:type="dxa"/>
            <w:tcBorders>
              <w:top w:val="single" w:sz="4" w:space="0" w:color="auto"/>
              <w:left w:val="single" w:sz="4" w:space="0" w:color="auto"/>
              <w:bottom w:val="single" w:sz="4" w:space="0" w:color="auto"/>
              <w:right w:val="single" w:sz="4" w:space="0" w:color="auto"/>
            </w:tcBorders>
            <w:hideMark/>
          </w:tcPr>
          <w:p w14:paraId="64C0976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наладка вспомогательного оборудования</w:t>
            </w:r>
          </w:p>
          <w:p w14:paraId="4B7E10F4"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наладка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на выпуск продукции</w:t>
            </w:r>
          </w:p>
          <w:p w14:paraId="3E5D511C"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установка захватных устройств промышленных роботов</w:t>
            </w:r>
          </w:p>
          <w:p w14:paraId="1CFD6B4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установка оснастки на </w:t>
            </w:r>
            <w:proofErr w:type="spellStart"/>
            <w:r w:rsidRPr="0018488F">
              <w:rPr>
                <w:rFonts w:ascii="Times New Roman" w:hAnsi="Times New Roman"/>
                <w:sz w:val="24"/>
                <w:szCs w:val="24"/>
              </w:rPr>
              <w:t>робототехнологический</w:t>
            </w:r>
            <w:proofErr w:type="spellEnd"/>
            <w:r w:rsidRPr="0018488F">
              <w:rPr>
                <w:rFonts w:ascii="Times New Roman" w:hAnsi="Times New Roman"/>
                <w:sz w:val="24"/>
                <w:szCs w:val="24"/>
              </w:rPr>
              <w:t xml:space="preserve"> комплекс</w:t>
            </w:r>
          </w:p>
          <w:p w14:paraId="410A316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подключение захватных устройств промышленных роботов</w:t>
            </w:r>
          </w:p>
          <w:p w14:paraId="3F17153D" w14:textId="77777777" w:rsidR="006E23B7" w:rsidRPr="00F80EC6" w:rsidRDefault="006E23B7" w:rsidP="00796F2D">
            <w:pPr>
              <w:tabs>
                <w:tab w:val="left" w:pos="263"/>
                <w:tab w:val="left" w:pos="372"/>
              </w:tabs>
              <w:rPr>
                <w:rFonts w:ascii="Times New Roman" w:hAnsi="Times New Roman"/>
                <w:sz w:val="24"/>
                <w:szCs w:val="24"/>
              </w:rPr>
            </w:pPr>
            <w:r w:rsidRPr="0018488F">
              <w:rPr>
                <w:rFonts w:ascii="Times New Roman" w:hAnsi="Times New Roman"/>
                <w:sz w:val="24"/>
                <w:szCs w:val="24"/>
              </w:rPr>
              <w:t>проверка точности позиционирования рабочих органов</w:t>
            </w:r>
          </w:p>
        </w:tc>
        <w:tc>
          <w:tcPr>
            <w:tcW w:w="2693" w:type="dxa"/>
            <w:vMerge w:val="restart"/>
            <w:tcBorders>
              <w:top w:val="single" w:sz="4" w:space="0" w:color="auto"/>
              <w:left w:val="single" w:sz="4" w:space="0" w:color="auto"/>
              <w:right w:val="single" w:sz="4" w:space="0" w:color="auto"/>
            </w:tcBorders>
            <w:hideMark/>
          </w:tcPr>
          <w:p w14:paraId="73969B8D"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lastRenderedPageBreak/>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73DA5A9E"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lastRenderedPageBreak/>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1AD35CE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399FED5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47614A9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7A778C32"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574A585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5A2BFD50"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64A1BBA1"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2BA7F9F7" w14:textId="77777777" w:rsidR="006E23B7" w:rsidRPr="00FF390F" w:rsidRDefault="006E23B7" w:rsidP="00796F2D">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2</w:t>
            </w:r>
          </w:p>
        </w:tc>
      </w:tr>
      <w:tr w:rsidR="006E23B7" w:rsidRPr="00FF390F" w14:paraId="0AD4A851" w14:textId="77777777" w:rsidTr="006E23B7">
        <w:tc>
          <w:tcPr>
            <w:tcW w:w="3227" w:type="dxa"/>
            <w:tcBorders>
              <w:top w:val="single" w:sz="4" w:space="0" w:color="auto"/>
              <w:left w:val="single" w:sz="4" w:space="0" w:color="auto"/>
              <w:bottom w:val="single" w:sz="4" w:space="0" w:color="auto"/>
              <w:right w:val="single" w:sz="4" w:space="0" w:color="auto"/>
            </w:tcBorders>
          </w:tcPr>
          <w:p w14:paraId="6EA9978D" w14:textId="77777777" w:rsidR="006E23B7" w:rsidRPr="00FF390F" w:rsidRDefault="006E23B7" w:rsidP="00796F2D">
            <w:pPr>
              <w:rPr>
                <w:rFonts w:ascii="Times New Roman" w:hAnsi="Times New Roman"/>
                <w:i/>
                <w:sz w:val="24"/>
                <w:szCs w:val="24"/>
              </w:rPr>
            </w:pPr>
            <w:r w:rsidRPr="00A00AFA">
              <w:rPr>
                <w:rFonts w:ascii="Times New Roman" w:hAnsi="Times New Roman"/>
                <w:sz w:val="24"/>
                <w:szCs w:val="24"/>
              </w:rPr>
              <w:lastRenderedPageBreak/>
              <w:t>ПК</w:t>
            </w:r>
            <w:r>
              <w:rPr>
                <w:rFonts w:ascii="Times New Roman" w:hAnsi="Times New Roman"/>
                <w:sz w:val="24"/>
                <w:szCs w:val="24"/>
              </w:rPr>
              <w:t xml:space="preserve"> </w:t>
            </w:r>
            <w:r w:rsidRPr="00A00AFA">
              <w:rPr>
                <w:rFonts w:ascii="Times New Roman" w:hAnsi="Times New Roman"/>
                <w:sz w:val="24"/>
                <w:szCs w:val="24"/>
              </w:rPr>
              <w:t>2.2</w:t>
            </w:r>
            <w:r>
              <w:rPr>
                <w:rFonts w:ascii="Times New Roman" w:hAnsi="Times New Roman"/>
                <w:sz w:val="24"/>
                <w:szCs w:val="24"/>
              </w:rPr>
              <w:t>.</w:t>
            </w:r>
            <w:r w:rsidRPr="00A00AFA">
              <w:rPr>
                <w:rFonts w:ascii="Times New Roman" w:hAnsi="Times New Roman"/>
                <w:sz w:val="24"/>
                <w:szCs w:val="24"/>
              </w:rPr>
              <w:t xml:space="preserve"> Разрабатывать управляющие программы работы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 в соответствии с техническим заданием</w:t>
            </w:r>
          </w:p>
        </w:tc>
        <w:tc>
          <w:tcPr>
            <w:tcW w:w="3827" w:type="dxa"/>
            <w:tcBorders>
              <w:top w:val="single" w:sz="4" w:space="0" w:color="auto"/>
              <w:left w:val="single" w:sz="4" w:space="0" w:color="auto"/>
              <w:bottom w:val="single" w:sz="4" w:space="0" w:color="auto"/>
              <w:right w:val="single" w:sz="4" w:space="0" w:color="auto"/>
            </w:tcBorders>
          </w:tcPr>
          <w:p w14:paraId="7B27F74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выполнения программирования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 и настройки параметров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w:t>
            </w:r>
          </w:p>
          <w:p w14:paraId="47455C5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корректировка введенной программы</w:t>
            </w:r>
          </w:p>
          <w:p w14:paraId="4AF46CD1"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первичная отработка и контроль результата выполнения программы</w:t>
            </w:r>
          </w:p>
          <w:p w14:paraId="1DFF6764" w14:textId="77777777" w:rsidR="006E23B7" w:rsidRPr="00F80EC6"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диагностика причин погрешности позиционирования рабочих органов промышленных роботов</w:t>
            </w:r>
          </w:p>
        </w:tc>
        <w:tc>
          <w:tcPr>
            <w:tcW w:w="2693" w:type="dxa"/>
            <w:vMerge/>
            <w:tcBorders>
              <w:left w:val="single" w:sz="4" w:space="0" w:color="auto"/>
              <w:right w:val="single" w:sz="4" w:space="0" w:color="auto"/>
            </w:tcBorders>
          </w:tcPr>
          <w:p w14:paraId="6A2E3C85" w14:textId="77777777" w:rsidR="006E23B7" w:rsidRPr="00FF390F" w:rsidRDefault="006E23B7" w:rsidP="00796F2D">
            <w:pPr>
              <w:rPr>
                <w:rFonts w:ascii="Times New Roman" w:hAnsi="Times New Roman"/>
                <w:i/>
                <w:sz w:val="24"/>
                <w:szCs w:val="24"/>
              </w:rPr>
            </w:pPr>
          </w:p>
        </w:tc>
      </w:tr>
      <w:tr w:rsidR="006E23B7" w:rsidRPr="00FF390F" w14:paraId="10141B7B" w14:textId="77777777" w:rsidTr="006E23B7">
        <w:tc>
          <w:tcPr>
            <w:tcW w:w="3227" w:type="dxa"/>
            <w:tcBorders>
              <w:top w:val="single" w:sz="4" w:space="0" w:color="auto"/>
              <w:left w:val="single" w:sz="4" w:space="0" w:color="auto"/>
              <w:bottom w:val="single" w:sz="4" w:space="0" w:color="auto"/>
              <w:right w:val="single" w:sz="4" w:space="0" w:color="auto"/>
            </w:tcBorders>
          </w:tcPr>
          <w:p w14:paraId="1B49D16B" w14:textId="77777777" w:rsidR="006E23B7" w:rsidRPr="00FF390F" w:rsidRDefault="006E23B7" w:rsidP="00796F2D">
            <w:pPr>
              <w:rPr>
                <w:rFonts w:ascii="Times New Roman" w:hAnsi="Times New Roman"/>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2.3</w:t>
            </w:r>
            <w:r>
              <w:rPr>
                <w:rFonts w:ascii="Times New Roman" w:hAnsi="Times New Roman"/>
                <w:sz w:val="24"/>
                <w:szCs w:val="24"/>
              </w:rPr>
              <w:t>.</w:t>
            </w:r>
            <w:r w:rsidRPr="00A00AFA">
              <w:rPr>
                <w:rFonts w:ascii="Times New Roman" w:hAnsi="Times New Roman"/>
                <w:sz w:val="24"/>
                <w:szCs w:val="24"/>
              </w:rPr>
              <w:t xml:space="preserve"> Осуществлять работ</w:t>
            </w:r>
            <w:r>
              <w:rPr>
                <w:rFonts w:ascii="Times New Roman" w:hAnsi="Times New Roman"/>
                <w:sz w:val="24"/>
                <w:szCs w:val="24"/>
              </w:rPr>
              <w:t>ы</w:t>
            </w:r>
            <w:r w:rsidRPr="00A00AFA">
              <w:rPr>
                <w:rFonts w:ascii="Times New Roman" w:hAnsi="Times New Roman"/>
                <w:sz w:val="24"/>
                <w:szCs w:val="24"/>
              </w:rPr>
              <w:t xml:space="preserve"> по контролю, регламентированному и неплановому техническому обслуживанию промышленных роботов и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w:t>
            </w:r>
          </w:p>
        </w:tc>
        <w:tc>
          <w:tcPr>
            <w:tcW w:w="3827" w:type="dxa"/>
            <w:tcBorders>
              <w:top w:val="single" w:sz="4" w:space="0" w:color="auto"/>
              <w:left w:val="single" w:sz="4" w:space="0" w:color="auto"/>
              <w:bottom w:val="single" w:sz="4" w:space="0" w:color="auto"/>
              <w:right w:val="single" w:sz="4" w:space="0" w:color="auto"/>
            </w:tcBorders>
          </w:tcPr>
          <w:p w14:paraId="79F3ACD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выполнение специальных работ, предусмотренных регламентом технического обслуживания</w:t>
            </w:r>
          </w:p>
          <w:p w14:paraId="143BA6E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забор проб отработанной смазки редукторов</w:t>
            </w:r>
          </w:p>
          <w:p w14:paraId="4F7FA9B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замена деталей узлов и механизмов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6F9DABB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замена ремней ременных и цепных передач в механизмах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0ED2539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замена смазки в редукторах</w:t>
            </w:r>
          </w:p>
          <w:p w14:paraId="35DDB14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переналадка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на выпуск новой продукции</w:t>
            </w:r>
          </w:p>
          <w:p w14:paraId="14E6E07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основных параметров технологического оборудования</w:t>
            </w:r>
          </w:p>
          <w:p w14:paraId="783CF4E3"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работоспособности основного технологического оборудования</w:t>
            </w:r>
          </w:p>
          <w:p w14:paraId="558B9E4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работы вспомогательных механизмов и устройств</w:t>
            </w:r>
          </w:p>
          <w:p w14:paraId="6842EBC4"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проверка состояния соединений узлов и механизмов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6A5BBB55"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проверка тормозов электромоторов промышленного робота</w:t>
            </w:r>
          </w:p>
          <w:p w14:paraId="5C2E92C1"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проверка электрических контактов систем управления </w:t>
            </w:r>
            <w:proofErr w:type="spellStart"/>
            <w:r w:rsidRPr="0018488F">
              <w:rPr>
                <w:rFonts w:ascii="Times New Roman" w:hAnsi="Times New Roman"/>
                <w:sz w:val="24"/>
                <w:szCs w:val="24"/>
              </w:rPr>
              <w:t>робототехнологическими</w:t>
            </w:r>
            <w:proofErr w:type="spellEnd"/>
            <w:r w:rsidRPr="0018488F">
              <w:rPr>
                <w:rFonts w:ascii="Times New Roman" w:hAnsi="Times New Roman"/>
                <w:sz w:val="24"/>
                <w:szCs w:val="24"/>
              </w:rPr>
              <w:t xml:space="preserve"> комплексами</w:t>
            </w:r>
          </w:p>
          <w:p w14:paraId="01C0DF04" w14:textId="77777777" w:rsidR="006E23B7" w:rsidRPr="00F80EC6" w:rsidRDefault="006E23B7" w:rsidP="00796F2D">
            <w:pPr>
              <w:tabs>
                <w:tab w:val="left" w:pos="263"/>
              </w:tabs>
              <w:rPr>
                <w:rFonts w:ascii="Times New Roman" w:hAnsi="Times New Roman"/>
                <w:sz w:val="24"/>
                <w:szCs w:val="24"/>
              </w:rPr>
            </w:pPr>
            <w:r w:rsidRPr="0018488F">
              <w:rPr>
                <w:rFonts w:ascii="Times New Roman" w:hAnsi="Times New Roman"/>
                <w:sz w:val="24"/>
                <w:szCs w:val="24"/>
              </w:rPr>
              <w:t xml:space="preserve">регулировка подшипников в узлах и механизмах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tc>
        <w:tc>
          <w:tcPr>
            <w:tcW w:w="2693" w:type="dxa"/>
            <w:vMerge/>
            <w:tcBorders>
              <w:left w:val="single" w:sz="4" w:space="0" w:color="auto"/>
              <w:right w:val="single" w:sz="4" w:space="0" w:color="auto"/>
            </w:tcBorders>
          </w:tcPr>
          <w:p w14:paraId="5F385B51" w14:textId="77777777" w:rsidR="006E23B7" w:rsidRPr="00FF390F" w:rsidRDefault="006E23B7" w:rsidP="00796F2D">
            <w:pPr>
              <w:rPr>
                <w:rFonts w:ascii="Times New Roman" w:hAnsi="Times New Roman"/>
                <w:i/>
                <w:sz w:val="24"/>
                <w:szCs w:val="24"/>
              </w:rPr>
            </w:pPr>
          </w:p>
        </w:tc>
      </w:tr>
      <w:tr w:rsidR="006E23B7" w:rsidRPr="00FF390F" w14:paraId="067C2677" w14:textId="77777777" w:rsidTr="006E23B7">
        <w:tc>
          <w:tcPr>
            <w:tcW w:w="3227" w:type="dxa"/>
            <w:tcBorders>
              <w:top w:val="single" w:sz="4" w:space="0" w:color="auto"/>
              <w:left w:val="single" w:sz="4" w:space="0" w:color="auto"/>
              <w:bottom w:val="single" w:sz="4" w:space="0" w:color="auto"/>
              <w:right w:val="single" w:sz="4" w:space="0" w:color="auto"/>
            </w:tcBorders>
          </w:tcPr>
          <w:p w14:paraId="6E6EFB1F" w14:textId="77777777" w:rsidR="006E23B7" w:rsidRPr="00A00AFA" w:rsidRDefault="006E23B7" w:rsidP="00796F2D">
            <w:pPr>
              <w:rPr>
                <w:rFonts w:ascii="Times New Roman" w:hAnsi="Times New Roman"/>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2.4</w:t>
            </w:r>
            <w:r>
              <w:rPr>
                <w:rFonts w:ascii="Times New Roman" w:hAnsi="Times New Roman"/>
                <w:sz w:val="24"/>
                <w:szCs w:val="24"/>
              </w:rPr>
              <w:t>.</w:t>
            </w:r>
            <w:r w:rsidRPr="00A00AFA">
              <w:rPr>
                <w:rFonts w:ascii="Times New Roman" w:hAnsi="Times New Roman"/>
                <w:sz w:val="24"/>
                <w:szCs w:val="24"/>
              </w:rPr>
              <w:t xml:space="preserve"> Выполнять настройку и конфигурирование программируемых логических контроллеров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 в соответствии с принципиальными схемами подключения</w:t>
            </w:r>
          </w:p>
        </w:tc>
        <w:tc>
          <w:tcPr>
            <w:tcW w:w="3827" w:type="dxa"/>
            <w:tcBorders>
              <w:top w:val="single" w:sz="4" w:space="0" w:color="auto"/>
              <w:left w:val="single" w:sz="4" w:space="0" w:color="auto"/>
              <w:bottom w:val="single" w:sz="4" w:space="0" w:color="auto"/>
              <w:right w:val="single" w:sz="4" w:space="0" w:color="auto"/>
            </w:tcBorders>
          </w:tcPr>
          <w:p w14:paraId="32A4D25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осмотр систем управления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78272E9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конфигурирования связи между роботом и программируемым логическим контроллером (</w:t>
            </w:r>
            <w:proofErr w:type="spellStart"/>
            <w:r w:rsidRPr="0018488F">
              <w:rPr>
                <w:rFonts w:ascii="Times New Roman" w:hAnsi="Times New Roman"/>
                <w:sz w:val="24"/>
                <w:szCs w:val="24"/>
              </w:rPr>
              <w:t>плк</w:t>
            </w:r>
            <w:proofErr w:type="spellEnd"/>
            <w:r w:rsidRPr="0018488F">
              <w:rPr>
                <w:rFonts w:ascii="Times New Roman" w:hAnsi="Times New Roman"/>
                <w:sz w:val="24"/>
                <w:szCs w:val="24"/>
              </w:rPr>
              <w:t>)</w:t>
            </w:r>
          </w:p>
          <w:p w14:paraId="1233843E" w14:textId="77777777" w:rsidR="006E23B7" w:rsidRPr="00F80EC6"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оснащения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дополнительным оборудованием, настройки и подключения новых компонентов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 к </w:t>
            </w:r>
            <w:proofErr w:type="spellStart"/>
            <w:r w:rsidRPr="0018488F">
              <w:rPr>
                <w:rFonts w:ascii="Times New Roman" w:hAnsi="Times New Roman"/>
                <w:sz w:val="24"/>
                <w:szCs w:val="24"/>
              </w:rPr>
              <w:t>плк</w:t>
            </w:r>
            <w:proofErr w:type="spellEnd"/>
            <w:r w:rsidRPr="0018488F">
              <w:rPr>
                <w:rFonts w:ascii="Times New Roman" w:hAnsi="Times New Roman"/>
                <w:sz w:val="24"/>
                <w:szCs w:val="24"/>
              </w:rPr>
              <w:t xml:space="preserve"> согласно стандартам и технической документации;</w:t>
            </w:r>
          </w:p>
        </w:tc>
        <w:tc>
          <w:tcPr>
            <w:tcW w:w="2693" w:type="dxa"/>
            <w:vMerge/>
            <w:tcBorders>
              <w:left w:val="single" w:sz="4" w:space="0" w:color="auto"/>
              <w:right w:val="single" w:sz="4" w:space="0" w:color="auto"/>
            </w:tcBorders>
          </w:tcPr>
          <w:p w14:paraId="5D64FE49" w14:textId="77777777" w:rsidR="006E23B7" w:rsidRPr="00FF390F" w:rsidRDefault="006E23B7" w:rsidP="00796F2D">
            <w:pPr>
              <w:rPr>
                <w:rFonts w:ascii="Times New Roman" w:hAnsi="Times New Roman"/>
                <w:i/>
                <w:sz w:val="24"/>
                <w:szCs w:val="24"/>
              </w:rPr>
            </w:pPr>
          </w:p>
        </w:tc>
      </w:tr>
      <w:tr w:rsidR="006E23B7" w:rsidRPr="00FF390F" w14:paraId="70C7010C" w14:textId="77777777" w:rsidTr="006E23B7">
        <w:tc>
          <w:tcPr>
            <w:tcW w:w="3227" w:type="dxa"/>
            <w:tcBorders>
              <w:top w:val="single" w:sz="4" w:space="0" w:color="auto"/>
              <w:left w:val="single" w:sz="4" w:space="0" w:color="auto"/>
              <w:bottom w:val="single" w:sz="4" w:space="0" w:color="auto"/>
              <w:right w:val="single" w:sz="4" w:space="0" w:color="auto"/>
            </w:tcBorders>
          </w:tcPr>
          <w:p w14:paraId="63DC64F1" w14:textId="77777777" w:rsidR="006E23B7" w:rsidRPr="00FF390F" w:rsidRDefault="006E23B7"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191956DB"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7C25D936" w14:textId="77777777" w:rsidR="006E23B7" w:rsidRPr="00FF390F" w:rsidRDefault="006E23B7"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530ADBA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6299C3B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3FF68E89" w14:textId="77777777" w:rsidR="006E23B7" w:rsidRPr="00FF390F" w:rsidRDefault="006E23B7" w:rsidP="00796F2D">
            <w:pPr>
              <w:rPr>
                <w:rFonts w:ascii="Times New Roman" w:hAnsi="Times New Roman"/>
                <w:sz w:val="24"/>
                <w:szCs w:val="24"/>
              </w:rPr>
            </w:pPr>
            <w:r>
              <w:rPr>
                <w:rFonts w:ascii="Times New Roman" w:hAnsi="Times New Roman"/>
                <w:sz w:val="24"/>
                <w:szCs w:val="24"/>
              </w:rPr>
              <w:t xml:space="preserve">Экзамен </w:t>
            </w:r>
          </w:p>
        </w:tc>
      </w:tr>
      <w:tr w:rsidR="006E23B7" w:rsidRPr="00FF390F" w14:paraId="650E398C" w14:textId="77777777" w:rsidTr="006E23B7">
        <w:tc>
          <w:tcPr>
            <w:tcW w:w="3227" w:type="dxa"/>
            <w:tcBorders>
              <w:top w:val="single" w:sz="4" w:space="0" w:color="auto"/>
              <w:left w:val="single" w:sz="4" w:space="0" w:color="auto"/>
              <w:bottom w:val="single" w:sz="4" w:space="0" w:color="auto"/>
              <w:right w:val="single" w:sz="4" w:space="0" w:color="auto"/>
            </w:tcBorders>
          </w:tcPr>
          <w:p w14:paraId="1D801D0D"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56E74095"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00A56B33" w14:textId="77777777" w:rsidR="006E23B7" w:rsidRPr="00FF390F" w:rsidRDefault="006E23B7" w:rsidP="00796F2D">
            <w:pPr>
              <w:rPr>
                <w:rFonts w:ascii="Times New Roman" w:hAnsi="Times New Roman"/>
                <w:i/>
                <w:sz w:val="24"/>
                <w:szCs w:val="24"/>
              </w:rPr>
            </w:pPr>
          </w:p>
        </w:tc>
      </w:tr>
      <w:tr w:rsidR="006E23B7" w:rsidRPr="00FF390F" w14:paraId="15C86EC7" w14:textId="77777777" w:rsidTr="006E23B7">
        <w:tc>
          <w:tcPr>
            <w:tcW w:w="3227" w:type="dxa"/>
            <w:tcBorders>
              <w:top w:val="single" w:sz="4" w:space="0" w:color="auto"/>
              <w:left w:val="single" w:sz="4" w:space="0" w:color="auto"/>
              <w:bottom w:val="single" w:sz="4" w:space="0" w:color="auto"/>
              <w:right w:val="single" w:sz="4" w:space="0" w:color="auto"/>
            </w:tcBorders>
          </w:tcPr>
          <w:p w14:paraId="6DC2AEA3"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lastRenderedPageBreak/>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60B29567"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E1A89BA" w14:textId="77777777" w:rsidR="006E23B7" w:rsidRPr="00FF390F" w:rsidRDefault="006E23B7"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1B228156" w14:textId="77777777" w:rsidR="006E23B7" w:rsidRPr="00FF390F" w:rsidRDefault="006E23B7" w:rsidP="00796F2D">
            <w:pPr>
              <w:rPr>
                <w:rFonts w:ascii="Times New Roman" w:hAnsi="Times New Roman"/>
                <w:i/>
                <w:sz w:val="24"/>
                <w:szCs w:val="24"/>
              </w:rPr>
            </w:pPr>
          </w:p>
        </w:tc>
      </w:tr>
      <w:tr w:rsidR="006E23B7" w:rsidRPr="00FF390F" w14:paraId="71A2B643" w14:textId="77777777" w:rsidTr="006E23B7">
        <w:tc>
          <w:tcPr>
            <w:tcW w:w="3227" w:type="dxa"/>
            <w:tcBorders>
              <w:top w:val="single" w:sz="4" w:space="0" w:color="auto"/>
              <w:left w:val="single" w:sz="4" w:space="0" w:color="auto"/>
              <w:bottom w:val="single" w:sz="4" w:space="0" w:color="auto"/>
              <w:right w:val="single" w:sz="4" w:space="0" w:color="auto"/>
            </w:tcBorders>
          </w:tcPr>
          <w:p w14:paraId="454E740D"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6DC6F38E"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047A90D1"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6D1249B6" w14:textId="77777777" w:rsidR="006E23B7" w:rsidRPr="00FF390F" w:rsidRDefault="006E23B7" w:rsidP="00796F2D">
            <w:pPr>
              <w:rPr>
                <w:rFonts w:ascii="Times New Roman" w:hAnsi="Times New Roman"/>
                <w:i/>
                <w:sz w:val="24"/>
                <w:szCs w:val="24"/>
              </w:rPr>
            </w:pPr>
          </w:p>
        </w:tc>
      </w:tr>
    </w:tbl>
    <w:p w14:paraId="0F585A2C" w14:textId="77777777" w:rsidR="006E23B7" w:rsidRPr="00FB50A0" w:rsidRDefault="006E23B7" w:rsidP="006E23B7">
      <w:pPr>
        <w:rPr>
          <w:rFonts w:ascii="Times New Roman" w:hAnsi="Times New Roman" w:cs="Times New Roman"/>
          <w:b/>
          <w:bCs/>
          <w:sz w:val="18"/>
          <w:szCs w:val="18"/>
        </w:rPr>
      </w:pPr>
    </w:p>
    <w:p w14:paraId="7B31CD4C" w14:textId="3AC372C8" w:rsidR="006E23B7" w:rsidRPr="006E23B7" w:rsidRDefault="006E23B7" w:rsidP="006E23B7">
      <w:pPr>
        <w:pStyle w:val="1f"/>
        <w:tabs>
          <w:tab w:val="left" w:pos="291"/>
        </w:tabs>
        <w:jc w:val="left"/>
        <w:rPr>
          <w:rFonts w:ascii="Times New Roman" w:hAnsi="Times New Roman"/>
          <w:b w:val="0"/>
          <w:bCs w:val="0"/>
          <w:lang w:val="ru-RU"/>
        </w:rPr>
      </w:pPr>
    </w:p>
    <w:p w14:paraId="04327D9F" w14:textId="2009DFFB" w:rsidR="006E23B7" w:rsidRDefault="006E23B7" w:rsidP="00304BF8">
      <w:pPr>
        <w:pStyle w:val="1f"/>
        <w:rPr>
          <w:rFonts w:ascii="Times New Roman" w:hAnsi="Times New Roman"/>
          <w:b w:val="0"/>
          <w:bCs w:val="0"/>
        </w:rPr>
      </w:pPr>
    </w:p>
    <w:p w14:paraId="35E261E6" w14:textId="48D2737F" w:rsidR="006E23B7" w:rsidRDefault="006E23B7" w:rsidP="00304BF8">
      <w:pPr>
        <w:pStyle w:val="1f"/>
        <w:rPr>
          <w:rFonts w:ascii="Times New Roman" w:hAnsi="Times New Roman"/>
          <w:b w:val="0"/>
          <w:bCs w:val="0"/>
        </w:rPr>
      </w:pPr>
    </w:p>
    <w:p w14:paraId="4CA598CA" w14:textId="77777777" w:rsidR="006E23B7" w:rsidRDefault="006E23B7" w:rsidP="00304BF8">
      <w:pPr>
        <w:pStyle w:val="1f"/>
        <w:rPr>
          <w:rFonts w:ascii="Times New Roman" w:hAnsi="Times New Roman"/>
          <w:b w:val="0"/>
          <w:bCs w:val="0"/>
        </w:rPr>
      </w:pPr>
    </w:p>
    <w:p w14:paraId="0DAA5A94" w14:textId="77777777" w:rsidR="00304BF8" w:rsidRDefault="00304BF8" w:rsidP="00304BF8">
      <w:pPr>
        <w:rPr>
          <w:rFonts w:ascii="Times New Roman" w:hAnsi="Times New Roman" w:cs="Times New Roman"/>
          <w:b/>
          <w:bCs/>
          <w:sz w:val="18"/>
          <w:szCs w:val="18"/>
        </w:rPr>
      </w:pPr>
    </w:p>
    <w:p w14:paraId="5B619796" w14:textId="77777777" w:rsidR="00304BF8" w:rsidRDefault="00304BF8" w:rsidP="00304BF8">
      <w:pPr>
        <w:rPr>
          <w:rFonts w:ascii="Times New Roman" w:hAnsi="Times New Roman" w:cs="Times New Roman"/>
          <w:b/>
          <w:bCs/>
          <w:sz w:val="18"/>
          <w:szCs w:val="18"/>
        </w:rPr>
      </w:pPr>
      <w:r>
        <w:rPr>
          <w:rFonts w:ascii="Times New Roman" w:hAnsi="Times New Roman" w:cs="Times New Roman"/>
          <w:b/>
          <w:bCs/>
          <w:sz w:val="18"/>
          <w:szCs w:val="18"/>
        </w:rPr>
        <w:br w:type="page"/>
      </w:r>
    </w:p>
    <w:p w14:paraId="02EE0CD0" w14:textId="593B5872"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16E32CD" w14:textId="77777777"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B9F8E88" w14:textId="77777777" w:rsidR="006E23B7" w:rsidRPr="003F73A4" w:rsidRDefault="006E23B7" w:rsidP="006E23B7">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332BE0C0" w14:textId="77777777" w:rsidR="006E23B7" w:rsidRDefault="006E23B7" w:rsidP="006E23B7">
      <w:pPr>
        <w:jc w:val="right"/>
        <w:rPr>
          <w:rFonts w:ascii="Times New Roman" w:hAnsi="Times New Roman" w:cs="Times New Roman"/>
          <w:b/>
          <w:bCs/>
          <w:color w:val="0070C0"/>
          <w:sz w:val="24"/>
          <w:szCs w:val="24"/>
        </w:rPr>
      </w:pPr>
    </w:p>
    <w:p w14:paraId="3559FB65" w14:textId="77777777" w:rsidR="006E23B7" w:rsidRDefault="006E23B7" w:rsidP="006E23B7">
      <w:pPr>
        <w:jc w:val="right"/>
        <w:rPr>
          <w:rFonts w:ascii="Times New Roman" w:hAnsi="Times New Roman" w:cs="Times New Roman"/>
          <w:b/>
          <w:bCs/>
          <w:color w:val="0070C0"/>
          <w:sz w:val="24"/>
          <w:szCs w:val="24"/>
        </w:rPr>
      </w:pPr>
    </w:p>
    <w:p w14:paraId="580E1CC5" w14:textId="77777777" w:rsidR="006E23B7" w:rsidRDefault="006E23B7" w:rsidP="006E23B7">
      <w:pPr>
        <w:jc w:val="right"/>
        <w:rPr>
          <w:rFonts w:ascii="Times New Roman" w:hAnsi="Times New Roman" w:cs="Times New Roman"/>
          <w:b/>
          <w:bCs/>
          <w:color w:val="0070C0"/>
          <w:sz w:val="24"/>
          <w:szCs w:val="24"/>
        </w:rPr>
      </w:pPr>
    </w:p>
    <w:p w14:paraId="30728B8E" w14:textId="77777777" w:rsidR="006E23B7" w:rsidRDefault="006E23B7" w:rsidP="006E23B7">
      <w:pPr>
        <w:jc w:val="right"/>
        <w:rPr>
          <w:rFonts w:ascii="Times New Roman" w:hAnsi="Times New Roman" w:cs="Times New Roman"/>
          <w:b/>
          <w:bCs/>
          <w:color w:val="0070C0"/>
          <w:sz w:val="24"/>
          <w:szCs w:val="24"/>
        </w:rPr>
      </w:pPr>
    </w:p>
    <w:p w14:paraId="3560A632" w14:textId="77777777" w:rsidR="006E23B7" w:rsidRDefault="006E23B7" w:rsidP="006E23B7">
      <w:pPr>
        <w:jc w:val="right"/>
        <w:rPr>
          <w:rFonts w:ascii="Times New Roman" w:hAnsi="Times New Roman" w:cs="Times New Roman"/>
          <w:b/>
          <w:bCs/>
          <w:color w:val="0070C0"/>
          <w:sz w:val="24"/>
          <w:szCs w:val="24"/>
        </w:rPr>
      </w:pPr>
    </w:p>
    <w:p w14:paraId="57D49D4F" w14:textId="77777777" w:rsidR="006E23B7" w:rsidRDefault="006E23B7" w:rsidP="006E23B7">
      <w:pPr>
        <w:jc w:val="right"/>
        <w:rPr>
          <w:rFonts w:ascii="Times New Roman" w:hAnsi="Times New Roman" w:cs="Times New Roman"/>
          <w:b/>
          <w:bCs/>
          <w:color w:val="0070C0"/>
          <w:sz w:val="24"/>
          <w:szCs w:val="24"/>
        </w:rPr>
      </w:pPr>
    </w:p>
    <w:p w14:paraId="12A3D50A" w14:textId="77777777" w:rsidR="006E23B7" w:rsidRDefault="006E23B7" w:rsidP="006E23B7">
      <w:pPr>
        <w:jc w:val="right"/>
        <w:rPr>
          <w:rFonts w:ascii="Times New Roman" w:hAnsi="Times New Roman" w:cs="Times New Roman"/>
          <w:b/>
          <w:bCs/>
          <w:color w:val="0070C0"/>
          <w:sz w:val="24"/>
          <w:szCs w:val="24"/>
        </w:rPr>
      </w:pPr>
    </w:p>
    <w:p w14:paraId="3230A558" w14:textId="77777777" w:rsidR="006E23B7" w:rsidRDefault="006E23B7" w:rsidP="006E23B7">
      <w:pPr>
        <w:jc w:val="right"/>
        <w:rPr>
          <w:rFonts w:ascii="Times New Roman" w:hAnsi="Times New Roman" w:cs="Times New Roman"/>
          <w:b/>
          <w:bCs/>
          <w:color w:val="0070C0"/>
          <w:sz w:val="24"/>
          <w:szCs w:val="24"/>
        </w:rPr>
      </w:pPr>
    </w:p>
    <w:p w14:paraId="0F43EA1A" w14:textId="77777777" w:rsidR="006E23B7" w:rsidRDefault="006E23B7" w:rsidP="006E23B7">
      <w:pPr>
        <w:jc w:val="right"/>
        <w:rPr>
          <w:rFonts w:ascii="Times New Roman" w:hAnsi="Times New Roman" w:cs="Times New Roman"/>
          <w:b/>
          <w:bCs/>
          <w:color w:val="0070C0"/>
          <w:sz w:val="24"/>
          <w:szCs w:val="24"/>
        </w:rPr>
      </w:pPr>
    </w:p>
    <w:p w14:paraId="3B78A5B6" w14:textId="77777777" w:rsidR="006E23B7" w:rsidRPr="00502F97" w:rsidRDefault="006E23B7" w:rsidP="006E23B7">
      <w:pPr>
        <w:jc w:val="right"/>
        <w:rPr>
          <w:rFonts w:ascii="Times New Roman" w:hAnsi="Times New Roman" w:cs="Times New Roman"/>
          <w:b/>
          <w:bCs/>
          <w:color w:val="0070C0"/>
          <w:sz w:val="24"/>
          <w:szCs w:val="24"/>
        </w:rPr>
      </w:pPr>
    </w:p>
    <w:p w14:paraId="1E7A0EC9" w14:textId="77777777" w:rsidR="006E23B7" w:rsidRPr="008F578C" w:rsidRDefault="006E23B7" w:rsidP="006E23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95FC6D" w14:textId="4F45E83B" w:rsidR="006E23B7" w:rsidRDefault="006E23B7" w:rsidP="006E23B7">
      <w:pPr>
        <w:pStyle w:val="1"/>
      </w:pPr>
      <w:r w:rsidRPr="006E7FF4">
        <w:t>«</w:t>
      </w:r>
      <w:r w:rsidR="00BC17C3" w:rsidRPr="00BC17C3">
        <w:t>ПМ.03</w:t>
      </w:r>
      <w:r w:rsidR="00BC17C3">
        <w:t xml:space="preserve"> </w:t>
      </w:r>
      <w:r w:rsidR="00BC17C3" w:rsidRPr="00BC17C3">
        <w:t>ОРГАНИЗАЦИОННОЕ ОБЕСПЕЧЕНИЕ АВТОМАТИЗАЦИИ И МЕХАНИЗАЦИИ ТЕХНОЛОГИЧЕСКИХ ОПЕРАЦИЙ</w:t>
      </w:r>
      <w:r w:rsidR="00BC17C3" w:rsidRPr="006E7FF4">
        <w:t>»</w:t>
      </w:r>
    </w:p>
    <w:p w14:paraId="5401BF68" w14:textId="77777777" w:rsidR="006E23B7" w:rsidRPr="00F53FDC" w:rsidRDefault="006E23B7" w:rsidP="006E23B7">
      <w:pPr>
        <w:spacing w:line="360" w:lineRule="auto"/>
        <w:jc w:val="center"/>
        <w:rPr>
          <w:rFonts w:ascii="Times New Roman" w:hAnsi="Times New Roman" w:cs="Times New Roman"/>
          <w:sz w:val="24"/>
          <w:szCs w:val="24"/>
        </w:rPr>
      </w:pPr>
    </w:p>
    <w:p w14:paraId="6218E281" w14:textId="77777777" w:rsidR="006E23B7" w:rsidRPr="00F53FDC" w:rsidRDefault="006E23B7" w:rsidP="006E23B7">
      <w:pPr>
        <w:spacing w:line="360" w:lineRule="auto"/>
        <w:jc w:val="center"/>
        <w:rPr>
          <w:rFonts w:ascii="Times New Roman" w:hAnsi="Times New Roman" w:cs="Times New Roman"/>
          <w:sz w:val="24"/>
          <w:szCs w:val="24"/>
        </w:rPr>
      </w:pPr>
    </w:p>
    <w:p w14:paraId="6FB65404" w14:textId="77777777" w:rsidR="006E23B7" w:rsidRPr="00F53FDC" w:rsidRDefault="006E23B7" w:rsidP="006E23B7">
      <w:pPr>
        <w:spacing w:line="360" w:lineRule="auto"/>
        <w:jc w:val="center"/>
        <w:rPr>
          <w:rFonts w:ascii="Times New Roman" w:hAnsi="Times New Roman" w:cs="Times New Roman"/>
          <w:sz w:val="24"/>
          <w:szCs w:val="24"/>
        </w:rPr>
      </w:pPr>
    </w:p>
    <w:p w14:paraId="40C1FF89" w14:textId="77777777" w:rsidR="006E23B7" w:rsidRPr="00F53FDC" w:rsidRDefault="006E23B7" w:rsidP="006E23B7">
      <w:pPr>
        <w:spacing w:line="360" w:lineRule="auto"/>
        <w:jc w:val="center"/>
        <w:rPr>
          <w:rFonts w:ascii="Times New Roman" w:hAnsi="Times New Roman" w:cs="Times New Roman"/>
          <w:sz w:val="24"/>
          <w:szCs w:val="24"/>
        </w:rPr>
      </w:pPr>
    </w:p>
    <w:p w14:paraId="6D74FBC4" w14:textId="77777777" w:rsidR="006E23B7" w:rsidRPr="00F53FDC" w:rsidRDefault="006E23B7" w:rsidP="006E23B7">
      <w:pPr>
        <w:spacing w:line="360" w:lineRule="auto"/>
        <w:jc w:val="center"/>
        <w:rPr>
          <w:rFonts w:ascii="Times New Roman" w:hAnsi="Times New Roman" w:cs="Times New Roman"/>
          <w:sz w:val="24"/>
          <w:szCs w:val="24"/>
        </w:rPr>
      </w:pPr>
    </w:p>
    <w:p w14:paraId="3BEB759B" w14:textId="77777777" w:rsidR="006E23B7" w:rsidRPr="00F53FDC" w:rsidRDefault="006E23B7" w:rsidP="006E23B7">
      <w:pPr>
        <w:spacing w:line="360" w:lineRule="auto"/>
        <w:jc w:val="center"/>
        <w:rPr>
          <w:rFonts w:ascii="Times New Roman" w:hAnsi="Times New Roman" w:cs="Times New Roman"/>
          <w:sz w:val="24"/>
          <w:szCs w:val="24"/>
        </w:rPr>
      </w:pPr>
    </w:p>
    <w:p w14:paraId="530B8842" w14:textId="77777777" w:rsidR="006E23B7" w:rsidRPr="00F53FDC" w:rsidRDefault="006E23B7" w:rsidP="006E23B7">
      <w:pPr>
        <w:spacing w:line="360" w:lineRule="auto"/>
        <w:jc w:val="center"/>
        <w:rPr>
          <w:rFonts w:ascii="Times New Roman" w:hAnsi="Times New Roman" w:cs="Times New Roman"/>
          <w:sz w:val="24"/>
          <w:szCs w:val="24"/>
        </w:rPr>
      </w:pPr>
    </w:p>
    <w:p w14:paraId="7C773AB8" w14:textId="77777777" w:rsidR="006E23B7" w:rsidRPr="00F53FDC" w:rsidRDefault="006E23B7" w:rsidP="006E23B7">
      <w:pPr>
        <w:spacing w:line="360" w:lineRule="auto"/>
        <w:jc w:val="center"/>
        <w:rPr>
          <w:rFonts w:ascii="Times New Roman" w:hAnsi="Times New Roman" w:cs="Times New Roman"/>
          <w:sz w:val="24"/>
          <w:szCs w:val="24"/>
        </w:rPr>
      </w:pPr>
    </w:p>
    <w:p w14:paraId="05149085" w14:textId="77777777" w:rsidR="006E23B7" w:rsidRPr="00F53FDC" w:rsidRDefault="006E23B7" w:rsidP="006E23B7">
      <w:pPr>
        <w:spacing w:line="360" w:lineRule="auto"/>
        <w:jc w:val="center"/>
        <w:rPr>
          <w:rFonts w:ascii="Times New Roman" w:hAnsi="Times New Roman" w:cs="Times New Roman"/>
          <w:sz w:val="24"/>
          <w:szCs w:val="24"/>
        </w:rPr>
      </w:pPr>
    </w:p>
    <w:p w14:paraId="00F8F28C" w14:textId="77777777" w:rsidR="006E23B7" w:rsidRPr="00F53FDC" w:rsidRDefault="006E23B7" w:rsidP="006E23B7">
      <w:pPr>
        <w:spacing w:line="360" w:lineRule="auto"/>
        <w:jc w:val="center"/>
        <w:rPr>
          <w:rFonts w:ascii="Times New Roman" w:hAnsi="Times New Roman" w:cs="Times New Roman"/>
          <w:sz w:val="24"/>
          <w:szCs w:val="24"/>
        </w:rPr>
      </w:pPr>
    </w:p>
    <w:p w14:paraId="697D891F" w14:textId="77777777" w:rsidR="006E23B7" w:rsidRPr="00F53FDC" w:rsidRDefault="006E23B7" w:rsidP="006E23B7">
      <w:pPr>
        <w:spacing w:line="360" w:lineRule="auto"/>
        <w:jc w:val="center"/>
        <w:rPr>
          <w:rFonts w:ascii="Times New Roman" w:hAnsi="Times New Roman" w:cs="Times New Roman"/>
          <w:sz w:val="24"/>
          <w:szCs w:val="24"/>
        </w:rPr>
      </w:pPr>
    </w:p>
    <w:p w14:paraId="1002672C" w14:textId="77777777" w:rsidR="006E23B7" w:rsidRPr="00F53FDC" w:rsidRDefault="006E23B7" w:rsidP="006E23B7">
      <w:pPr>
        <w:spacing w:line="360" w:lineRule="auto"/>
        <w:jc w:val="center"/>
        <w:rPr>
          <w:rFonts w:ascii="Times New Roman" w:hAnsi="Times New Roman" w:cs="Times New Roman"/>
          <w:sz w:val="24"/>
          <w:szCs w:val="24"/>
        </w:rPr>
      </w:pPr>
    </w:p>
    <w:p w14:paraId="473CBA0E" w14:textId="77777777" w:rsidR="006E23B7" w:rsidRPr="00F53FDC" w:rsidRDefault="006E23B7" w:rsidP="006E23B7">
      <w:pPr>
        <w:spacing w:line="360" w:lineRule="auto"/>
        <w:jc w:val="center"/>
        <w:rPr>
          <w:rFonts w:ascii="Times New Roman" w:hAnsi="Times New Roman" w:cs="Times New Roman"/>
          <w:sz w:val="24"/>
          <w:szCs w:val="24"/>
        </w:rPr>
      </w:pPr>
    </w:p>
    <w:p w14:paraId="7FBA9854" w14:textId="2DAAA53F" w:rsidR="006E23B7" w:rsidRDefault="006E23B7" w:rsidP="006E23B7">
      <w:pPr>
        <w:spacing w:line="360" w:lineRule="auto"/>
        <w:jc w:val="center"/>
        <w:rPr>
          <w:rFonts w:ascii="Times New Roman" w:hAnsi="Times New Roman" w:cs="Times New Roman"/>
          <w:sz w:val="24"/>
          <w:szCs w:val="24"/>
        </w:rPr>
      </w:pPr>
    </w:p>
    <w:p w14:paraId="069220AE" w14:textId="2EFC6EEE" w:rsidR="00ED2E23" w:rsidRDefault="00ED2E23" w:rsidP="006E23B7">
      <w:pPr>
        <w:spacing w:line="360" w:lineRule="auto"/>
        <w:jc w:val="center"/>
        <w:rPr>
          <w:rFonts w:ascii="Times New Roman" w:hAnsi="Times New Roman" w:cs="Times New Roman"/>
          <w:sz w:val="24"/>
          <w:szCs w:val="24"/>
        </w:rPr>
      </w:pPr>
    </w:p>
    <w:p w14:paraId="25387163" w14:textId="01629D0A" w:rsidR="00ED2E23" w:rsidRDefault="00ED2E23" w:rsidP="006E23B7">
      <w:pPr>
        <w:spacing w:line="360" w:lineRule="auto"/>
        <w:jc w:val="center"/>
        <w:rPr>
          <w:rFonts w:ascii="Times New Roman" w:hAnsi="Times New Roman" w:cs="Times New Roman"/>
          <w:sz w:val="24"/>
          <w:szCs w:val="24"/>
        </w:rPr>
      </w:pPr>
    </w:p>
    <w:p w14:paraId="3F2F3358" w14:textId="10D17EFB" w:rsidR="00ED2E23" w:rsidRDefault="00ED2E23" w:rsidP="006E23B7">
      <w:pPr>
        <w:spacing w:line="360" w:lineRule="auto"/>
        <w:jc w:val="center"/>
        <w:rPr>
          <w:rFonts w:ascii="Times New Roman" w:hAnsi="Times New Roman" w:cs="Times New Roman"/>
          <w:sz w:val="24"/>
          <w:szCs w:val="24"/>
        </w:rPr>
      </w:pPr>
    </w:p>
    <w:p w14:paraId="5001111D" w14:textId="53FA6CA3" w:rsidR="00ED2E23" w:rsidRDefault="00ED2E23" w:rsidP="006E23B7">
      <w:pPr>
        <w:spacing w:line="360" w:lineRule="auto"/>
        <w:jc w:val="center"/>
        <w:rPr>
          <w:rFonts w:ascii="Times New Roman" w:hAnsi="Times New Roman" w:cs="Times New Roman"/>
          <w:sz w:val="24"/>
          <w:szCs w:val="24"/>
        </w:rPr>
      </w:pPr>
    </w:p>
    <w:p w14:paraId="492680A8" w14:textId="652285E5" w:rsidR="00ED2E23" w:rsidRDefault="00ED2E23" w:rsidP="006E23B7">
      <w:pPr>
        <w:spacing w:line="360" w:lineRule="auto"/>
        <w:jc w:val="center"/>
        <w:rPr>
          <w:rFonts w:ascii="Times New Roman" w:hAnsi="Times New Roman" w:cs="Times New Roman"/>
          <w:sz w:val="24"/>
          <w:szCs w:val="24"/>
        </w:rPr>
      </w:pPr>
    </w:p>
    <w:p w14:paraId="78778C5D" w14:textId="77777777" w:rsidR="00ED2E23" w:rsidRPr="00F53FDC" w:rsidRDefault="00ED2E23" w:rsidP="006E23B7">
      <w:pPr>
        <w:spacing w:line="360" w:lineRule="auto"/>
        <w:jc w:val="center"/>
        <w:rPr>
          <w:rFonts w:ascii="Times New Roman" w:hAnsi="Times New Roman" w:cs="Times New Roman"/>
          <w:sz w:val="24"/>
          <w:szCs w:val="24"/>
        </w:rPr>
      </w:pPr>
    </w:p>
    <w:p w14:paraId="3472C846" w14:textId="44F6EA75" w:rsidR="006E23B7" w:rsidRPr="00F53FDC" w:rsidRDefault="0044279C" w:rsidP="006E23B7">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27A05B7" w14:textId="77777777" w:rsidR="006E23B7" w:rsidRDefault="006E23B7" w:rsidP="006E23B7">
      <w:pPr>
        <w:rPr>
          <w:rFonts w:ascii="Times New Roman" w:eastAsia="Times New Roman" w:hAnsi="Times New Roman" w:cs="Times New Roman"/>
          <w:b/>
          <w:bCs/>
          <w:kern w:val="36"/>
          <w:sz w:val="24"/>
          <w:szCs w:val="24"/>
          <w:lang w:eastAsia="ru-RU"/>
        </w:rPr>
      </w:pPr>
      <w:r>
        <w:br w:type="page"/>
      </w:r>
    </w:p>
    <w:p w14:paraId="0E3A009F" w14:textId="77777777" w:rsidR="006E23B7" w:rsidRPr="00B766E1" w:rsidRDefault="006E23B7" w:rsidP="006E23B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367DA5" w14:textId="77777777" w:rsidR="006E23B7" w:rsidRDefault="006E23B7" w:rsidP="006E23B7"/>
    <w:p w14:paraId="5F7F1162" w14:textId="77777777" w:rsidR="006E23B7" w:rsidRDefault="006E23B7" w:rsidP="006E23B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CAD2C4"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0" w:history="1">
        <w:r w:rsidR="006E23B7" w:rsidRPr="00B766E1">
          <w:rPr>
            <w:rStyle w:val="af0"/>
            <w:i w:val="0"/>
            <w:iCs w:val="0"/>
          </w:rPr>
          <w:t>1.1. Цель и место профессионального модуля «Индекс Наименование ПМ»  в структуре образовательной программы</w:t>
        </w:r>
        <w:r w:rsidR="006E23B7" w:rsidRPr="00B766E1">
          <w:rPr>
            <w:i w:val="0"/>
            <w:iCs w:val="0"/>
            <w:webHidden/>
          </w:rPr>
          <w:tab/>
        </w:r>
      </w:hyperlink>
    </w:p>
    <w:p w14:paraId="08046DD7"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1" w:history="1">
        <w:r w:rsidR="006E23B7" w:rsidRPr="00B766E1">
          <w:rPr>
            <w:rStyle w:val="af0"/>
            <w:i w:val="0"/>
            <w:iCs w:val="0"/>
          </w:rPr>
          <w:t>1.2. Планируемые результаты освоения профессионального модуля</w:t>
        </w:r>
        <w:r w:rsidR="006E23B7" w:rsidRPr="00B766E1">
          <w:rPr>
            <w:i w:val="0"/>
            <w:iCs w:val="0"/>
            <w:webHidden/>
          </w:rPr>
          <w:tab/>
        </w:r>
      </w:hyperlink>
    </w:p>
    <w:p w14:paraId="2CF69345" w14:textId="77777777" w:rsidR="006E23B7" w:rsidRDefault="0044279C" w:rsidP="006E23B7">
      <w:pPr>
        <w:pStyle w:val="14"/>
        <w:rPr>
          <w:rFonts w:asciiTheme="minorHAnsi" w:eastAsiaTheme="minorEastAsia" w:hAnsiTheme="minorHAnsi" w:cstheme="minorBidi"/>
          <w:b w:val="0"/>
          <w:bCs w:val="0"/>
          <w:lang w:eastAsia="ru-RU"/>
        </w:rPr>
      </w:pPr>
      <w:hyperlink w:anchor="_Toc156820312" w:history="1">
        <w:r w:rsidR="006E23B7" w:rsidRPr="00A9619D">
          <w:rPr>
            <w:rStyle w:val="af0"/>
          </w:rPr>
          <w:t>2. Структура и содержание профессионального модуля</w:t>
        </w:r>
        <w:r w:rsidR="006E23B7">
          <w:rPr>
            <w:webHidden/>
          </w:rPr>
          <w:tab/>
        </w:r>
      </w:hyperlink>
    </w:p>
    <w:p w14:paraId="0A7C8075"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3" w:history="1">
        <w:r w:rsidR="006E23B7" w:rsidRPr="00B766E1">
          <w:rPr>
            <w:rStyle w:val="af0"/>
            <w:i w:val="0"/>
            <w:iCs w:val="0"/>
          </w:rPr>
          <w:t>2.1. Трудоемкость освоения модуля</w:t>
        </w:r>
        <w:r w:rsidR="006E23B7" w:rsidRPr="00B766E1">
          <w:rPr>
            <w:i w:val="0"/>
            <w:iCs w:val="0"/>
            <w:webHidden/>
          </w:rPr>
          <w:tab/>
        </w:r>
      </w:hyperlink>
    </w:p>
    <w:p w14:paraId="6558B96E"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4" w:history="1">
        <w:r w:rsidR="006E23B7" w:rsidRPr="00B766E1">
          <w:rPr>
            <w:rStyle w:val="af0"/>
            <w:i w:val="0"/>
            <w:iCs w:val="0"/>
          </w:rPr>
          <w:t>2.2. Структура профессионального модуля</w:t>
        </w:r>
        <w:r w:rsidR="006E23B7" w:rsidRPr="00B766E1">
          <w:rPr>
            <w:i w:val="0"/>
            <w:iCs w:val="0"/>
            <w:webHidden/>
          </w:rPr>
          <w:tab/>
        </w:r>
      </w:hyperlink>
    </w:p>
    <w:p w14:paraId="17CEA241"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5" w:history="1">
        <w:r w:rsidR="006E23B7" w:rsidRPr="00B766E1">
          <w:rPr>
            <w:rStyle w:val="af0"/>
            <w:i w:val="0"/>
            <w:iCs w:val="0"/>
          </w:rPr>
          <w:t>2.3. Примерное содержание профессионального модуля</w:t>
        </w:r>
        <w:r w:rsidR="006E23B7" w:rsidRPr="00B766E1">
          <w:rPr>
            <w:i w:val="0"/>
            <w:iCs w:val="0"/>
            <w:webHidden/>
          </w:rPr>
          <w:tab/>
        </w:r>
      </w:hyperlink>
    </w:p>
    <w:p w14:paraId="6D3363AA"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6" w:history="1">
        <w:r w:rsidR="006E23B7" w:rsidRPr="00B766E1">
          <w:rPr>
            <w:rStyle w:val="af0"/>
            <w:i w:val="0"/>
            <w:iCs w:val="0"/>
          </w:rPr>
          <w:t>2.4. Курсовой проект (работа) (для специальностей СПО, если предусмотрено)</w:t>
        </w:r>
        <w:r w:rsidR="006E23B7" w:rsidRPr="00B766E1">
          <w:rPr>
            <w:i w:val="0"/>
            <w:iCs w:val="0"/>
            <w:webHidden/>
          </w:rPr>
          <w:tab/>
        </w:r>
      </w:hyperlink>
    </w:p>
    <w:p w14:paraId="6783589B" w14:textId="77777777" w:rsidR="006E23B7" w:rsidRDefault="0044279C" w:rsidP="006E23B7">
      <w:pPr>
        <w:pStyle w:val="14"/>
        <w:rPr>
          <w:rFonts w:asciiTheme="minorHAnsi" w:eastAsiaTheme="minorEastAsia" w:hAnsiTheme="minorHAnsi" w:cstheme="minorBidi"/>
          <w:b w:val="0"/>
          <w:bCs w:val="0"/>
          <w:lang w:eastAsia="ru-RU"/>
        </w:rPr>
      </w:pPr>
      <w:hyperlink w:anchor="_Toc156820317" w:history="1">
        <w:r w:rsidR="006E23B7" w:rsidRPr="00A9619D">
          <w:rPr>
            <w:rStyle w:val="af0"/>
          </w:rPr>
          <w:t>3. Условия реализации профессионального модуля</w:t>
        </w:r>
        <w:r w:rsidR="006E23B7">
          <w:rPr>
            <w:webHidden/>
          </w:rPr>
          <w:tab/>
        </w:r>
      </w:hyperlink>
    </w:p>
    <w:p w14:paraId="34EB2939"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8" w:history="1">
        <w:r w:rsidR="006E23B7" w:rsidRPr="00B766E1">
          <w:rPr>
            <w:rStyle w:val="af0"/>
            <w:i w:val="0"/>
            <w:iCs w:val="0"/>
          </w:rPr>
          <w:t>3.1. Материально-техническое обеспечение</w:t>
        </w:r>
        <w:r w:rsidR="006E23B7" w:rsidRPr="00B766E1">
          <w:rPr>
            <w:i w:val="0"/>
            <w:iCs w:val="0"/>
            <w:webHidden/>
          </w:rPr>
          <w:tab/>
        </w:r>
      </w:hyperlink>
    </w:p>
    <w:p w14:paraId="3C992D4C" w14:textId="77777777" w:rsidR="006E23B7" w:rsidRPr="00B766E1" w:rsidRDefault="0044279C" w:rsidP="006E23B7">
      <w:pPr>
        <w:pStyle w:val="21"/>
        <w:rPr>
          <w:rFonts w:asciiTheme="minorHAnsi" w:eastAsiaTheme="minorEastAsia" w:hAnsiTheme="minorHAnsi" w:cstheme="minorBidi"/>
          <w:i w:val="0"/>
          <w:iCs w:val="0"/>
          <w:sz w:val="22"/>
          <w:szCs w:val="22"/>
        </w:rPr>
      </w:pPr>
      <w:hyperlink w:anchor="_Toc156820319" w:history="1">
        <w:r w:rsidR="006E23B7" w:rsidRPr="00B766E1">
          <w:rPr>
            <w:rStyle w:val="af0"/>
            <w:i w:val="0"/>
            <w:iCs w:val="0"/>
          </w:rPr>
          <w:t>3.2. Учебно-методическое обеспечение</w:t>
        </w:r>
        <w:r w:rsidR="006E23B7" w:rsidRPr="00B766E1">
          <w:rPr>
            <w:i w:val="0"/>
            <w:iCs w:val="0"/>
            <w:webHidden/>
          </w:rPr>
          <w:tab/>
        </w:r>
      </w:hyperlink>
    </w:p>
    <w:p w14:paraId="5B6BA249" w14:textId="77777777" w:rsidR="006E23B7" w:rsidRDefault="0044279C" w:rsidP="006E23B7">
      <w:pPr>
        <w:pStyle w:val="14"/>
        <w:rPr>
          <w:rFonts w:asciiTheme="minorHAnsi" w:eastAsiaTheme="minorEastAsia" w:hAnsiTheme="minorHAnsi" w:cstheme="minorBidi"/>
          <w:b w:val="0"/>
          <w:bCs w:val="0"/>
          <w:lang w:eastAsia="ru-RU"/>
        </w:rPr>
      </w:pPr>
      <w:hyperlink w:anchor="_Toc156820320" w:history="1">
        <w:r w:rsidR="006E23B7" w:rsidRPr="00A9619D">
          <w:rPr>
            <w:rStyle w:val="af0"/>
          </w:rPr>
          <w:t>4. Контроль и оценка результатов освоения  профессионального модуля</w:t>
        </w:r>
        <w:r w:rsidR="006E23B7">
          <w:rPr>
            <w:webHidden/>
          </w:rPr>
          <w:tab/>
        </w:r>
      </w:hyperlink>
    </w:p>
    <w:p w14:paraId="4B3DB704" w14:textId="77777777" w:rsidR="006E23B7" w:rsidRPr="00B766E1" w:rsidRDefault="006E23B7" w:rsidP="006E23B7">
      <w:r>
        <w:fldChar w:fldCharType="end"/>
      </w:r>
    </w:p>
    <w:p w14:paraId="19A2EEE5" w14:textId="77777777" w:rsidR="006E23B7" w:rsidRDefault="006E23B7" w:rsidP="006E23B7">
      <w:pPr>
        <w:pStyle w:val="1"/>
      </w:pPr>
    </w:p>
    <w:p w14:paraId="1AB383E3" w14:textId="77777777" w:rsidR="006E23B7" w:rsidRDefault="006E23B7" w:rsidP="006E23B7">
      <w:pPr>
        <w:pStyle w:val="1f"/>
        <w:jc w:val="left"/>
        <w:sectPr w:rsidR="006E23B7" w:rsidSect="00502F97">
          <w:headerReference w:type="even" r:id="rId12"/>
          <w:headerReference w:type="default" r:id="rId13"/>
          <w:pgSz w:w="11906" w:h="16838"/>
          <w:pgMar w:top="1134" w:right="567" w:bottom="1134" w:left="1701" w:header="709" w:footer="709" w:gutter="0"/>
          <w:cols w:space="708"/>
          <w:docGrid w:linePitch="360"/>
        </w:sectPr>
      </w:pPr>
    </w:p>
    <w:p w14:paraId="73D753E2" w14:textId="77777777" w:rsidR="006E23B7" w:rsidRPr="00C13371" w:rsidRDefault="006E23B7" w:rsidP="006E23B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B9FCB0" w14:textId="47F9170A" w:rsidR="006E23B7" w:rsidRPr="00C13371" w:rsidRDefault="006E23B7" w:rsidP="006E23B7">
      <w:pPr>
        <w:pStyle w:val="1d"/>
        <w:jc w:val="center"/>
        <w:rPr>
          <w:rFonts w:eastAsia="Segoe UI"/>
          <w:lang w:val="ru-RU"/>
        </w:rPr>
      </w:pPr>
      <w:r w:rsidRPr="003B5F07">
        <w:rPr>
          <w:lang w:val="ru-RU"/>
        </w:rPr>
        <w:t xml:space="preserve"> </w:t>
      </w:r>
      <w:r w:rsidR="00BC17C3" w:rsidRPr="00BC17C3">
        <w:rPr>
          <w:rFonts w:eastAsia="Segoe UI"/>
          <w:u w:val="single"/>
          <w:lang w:val="ru-RU"/>
        </w:rPr>
        <w:t>ПМ.03</w:t>
      </w:r>
      <w:r w:rsidR="00BC17C3">
        <w:rPr>
          <w:rFonts w:eastAsia="Segoe UI"/>
          <w:u w:val="single"/>
          <w:lang w:val="ru-RU"/>
        </w:rPr>
        <w:t xml:space="preserve"> </w:t>
      </w:r>
      <w:r w:rsidR="00BC17C3" w:rsidRPr="00BC17C3">
        <w:rPr>
          <w:rFonts w:eastAsia="Segoe UI"/>
          <w:u w:val="single"/>
          <w:lang w:val="ru-RU"/>
        </w:rPr>
        <w:t>Организационное обеспечение автоматизации и механизации технологических операций</w:t>
      </w:r>
      <w:r w:rsidRPr="003F73A4">
        <w:rPr>
          <w:rFonts w:eastAsia="Segoe UI"/>
          <w:u w:val="single"/>
          <w:lang w:val="ru-RU"/>
        </w:rPr>
        <w:t>»</w:t>
      </w:r>
    </w:p>
    <w:p w14:paraId="481FC1E1" w14:textId="77777777" w:rsidR="006E23B7" w:rsidRPr="00C13371" w:rsidRDefault="006E23B7" w:rsidP="006E23B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5DBBB2" w14:textId="77777777" w:rsidR="006E23B7" w:rsidRPr="00C13371" w:rsidRDefault="006E23B7" w:rsidP="006E23B7">
      <w:pPr>
        <w:pStyle w:val="1f"/>
        <w:rPr>
          <w:rFonts w:asciiTheme="minorHAnsi" w:hAnsiTheme="minorHAnsi"/>
          <w:lang w:val="ru-RU"/>
        </w:rPr>
      </w:pPr>
    </w:p>
    <w:p w14:paraId="77F63ECD" w14:textId="77777777" w:rsidR="006E23B7" w:rsidRPr="00EA6E1D" w:rsidRDefault="006E23B7" w:rsidP="006E23B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D445F2" w14:textId="43B17545" w:rsidR="006E23B7" w:rsidRPr="003F73A4" w:rsidRDefault="006E23B7" w:rsidP="006E23B7">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BC17C3" w:rsidRPr="00BC17C3">
        <w:rPr>
          <w:rFonts w:ascii="Times New Roman" w:eastAsia="Times New Roman" w:hAnsi="Times New Roman" w:cs="Times New Roman"/>
          <w:sz w:val="24"/>
          <w:szCs w:val="24"/>
          <w:lang w:eastAsia="ru-RU"/>
        </w:rPr>
        <w:t>Организационное обеспечение автоматизации и механизации технологических операций</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368C17FA" w14:textId="77777777" w:rsidR="006E23B7" w:rsidRPr="003F73A4" w:rsidRDefault="006E23B7" w:rsidP="006E23B7">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EA6E1D" w:rsidRDefault="006E23B7" w:rsidP="006E23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E4AFBB" w14:textId="77777777" w:rsidR="006E23B7" w:rsidRDefault="006E23B7" w:rsidP="006E23B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66118" w14:textId="77777777" w:rsidR="006E23B7" w:rsidRDefault="006E23B7" w:rsidP="006E23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23B7" w:rsidRPr="000E591D" w14:paraId="2292FEAC" w14:textId="77777777" w:rsidTr="00796F2D">
        <w:tc>
          <w:tcPr>
            <w:tcW w:w="1129" w:type="dxa"/>
            <w:tcBorders>
              <w:top w:val="single" w:sz="4" w:space="0" w:color="auto"/>
              <w:left w:val="single" w:sz="4" w:space="0" w:color="auto"/>
              <w:right w:val="single" w:sz="4" w:space="0" w:color="auto"/>
            </w:tcBorders>
          </w:tcPr>
          <w:p w14:paraId="1E378620" w14:textId="77777777" w:rsidR="006E23B7" w:rsidRPr="00C13371" w:rsidRDefault="006E23B7"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3213A23" w14:textId="77777777" w:rsidR="006E23B7" w:rsidRPr="00C13371" w:rsidRDefault="006E23B7"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0451E"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85D60"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E23B7" w:rsidRPr="000E591D" w14:paraId="521E40C6" w14:textId="77777777" w:rsidTr="00796F2D">
        <w:tc>
          <w:tcPr>
            <w:tcW w:w="1129" w:type="dxa"/>
            <w:tcBorders>
              <w:top w:val="single" w:sz="4" w:space="0" w:color="auto"/>
              <w:left w:val="single" w:sz="4" w:space="0" w:color="auto"/>
              <w:right w:val="single" w:sz="4" w:space="0" w:color="auto"/>
            </w:tcBorders>
          </w:tcPr>
          <w:p w14:paraId="7C40DB4E"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A42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352DD30"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4CFC6549"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9C67C43"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1E99C88B"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CAF4AC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BD546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000B213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4606DC0E" w14:textId="77777777" w:rsidR="006E23B7" w:rsidRPr="00C13371" w:rsidRDefault="006E23B7"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4D617"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5605D8AA"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3955E752"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F980E68"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776D688C"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3B50A89D" w14:textId="77777777" w:rsidR="006E23B7" w:rsidRPr="00C13371" w:rsidRDefault="006E23B7"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20615C4A"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83C002F" w14:textId="77777777" w:rsidTr="00796F2D">
        <w:tc>
          <w:tcPr>
            <w:tcW w:w="1129" w:type="dxa"/>
            <w:tcBorders>
              <w:left w:val="single" w:sz="4" w:space="0" w:color="auto"/>
              <w:bottom w:val="single" w:sz="4" w:space="0" w:color="auto"/>
              <w:right w:val="single" w:sz="4" w:space="0" w:color="auto"/>
            </w:tcBorders>
          </w:tcPr>
          <w:p w14:paraId="6DA7C71D"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EA5E9"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37FB794"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B2A41A"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14E2C53"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072C71"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140BF0B" w14:textId="77777777" w:rsidR="006E23B7" w:rsidRPr="00C13371"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DFA96"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3B3346B"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CEEC43D"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EEB2A0F"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EB94961" w14:textId="77777777" w:rsidR="006E23B7" w:rsidRPr="00C13371" w:rsidRDefault="006E23B7"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540F676"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FECBE1D" w14:textId="77777777" w:rsidTr="00796F2D">
        <w:tc>
          <w:tcPr>
            <w:tcW w:w="1129" w:type="dxa"/>
            <w:tcBorders>
              <w:left w:val="single" w:sz="4" w:space="0" w:color="auto"/>
              <w:bottom w:val="single" w:sz="4" w:space="0" w:color="auto"/>
              <w:right w:val="single" w:sz="4" w:space="0" w:color="auto"/>
            </w:tcBorders>
          </w:tcPr>
          <w:p w14:paraId="70DFD374"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5BFF4D0"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1FAA2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9CF64C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45ABCA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80424A3"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FE767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A140A6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DE0C4D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02ECB418"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C5A87A" w14:textId="77777777" w:rsidR="006E23B7" w:rsidRPr="00C13371"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2D29"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6A1A4A65"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0DA4EFF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B979AF3"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2200E2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2CCD381" w14:textId="77777777" w:rsidR="006E23B7" w:rsidRPr="00C13371" w:rsidRDefault="006E23B7"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6DAB8B4" w14:textId="77777777" w:rsidR="006E23B7"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E23B7" w:rsidRPr="000E591D" w14:paraId="1D7615C3" w14:textId="77777777" w:rsidTr="00796F2D">
        <w:tc>
          <w:tcPr>
            <w:tcW w:w="1129" w:type="dxa"/>
            <w:tcBorders>
              <w:left w:val="single" w:sz="4" w:space="0" w:color="auto"/>
              <w:bottom w:val="single" w:sz="4" w:space="0" w:color="auto"/>
              <w:right w:val="single" w:sz="4" w:space="0" w:color="auto"/>
            </w:tcBorders>
          </w:tcPr>
          <w:p w14:paraId="78462796"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669A984"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E9908E5"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6E7CD"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E275633" w14:textId="77777777" w:rsidR="006E23B7" w:rsidRPr="00C13371" w:rsidRDefault="006E23B7"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2BB3F" w14:textId="77777777" w:rsidR="006E23B7" w:rsidRDefault="006E23B7" w:rsidP="00796F2D">
            <w:pPr>
              <w:jc w:val="center"/>
              <w:rPr>
                <w:rFonts w:ascii="Times New Roman" w:hAnsi="Times New Roman" w:cs="Times New Roman"/>
                <w:bCs/>
                <w:i/>
                <w:sz w:val="24"/>
                <w:szCs w:val="24"/>
              </w:rPr>
            </w:pPr>
          </w:p>
        </w:tc>
      </w:tr>
      <w:tr w:rsidR="006E23B7" w:rsidRPr="000E591D" w14:paraId="2EB12063" w14:textId="77777777" w:rsidTr="00796F2D">
        <w:tc>
          <w:tcPr>
            <w:tcW w:w="1129" w:type="dxa"/>
            <w:tcBorders>
              <w:top w:val="single" w:sz="4" w:space="0" w:color="auto"/>
              <w:left w:val="single" w:sz="4" w:space="0" w:color="auto"/>
              <w:right w:val="single" w:sz="4" w:space="0" w:color="auto"/>
            </w:tcBorders>
          </w:tcPr>
          <w:p w14:paraId="562DA451" w14:textId="743D6835"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48FA49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Выявлять наиболее трудоемкие приемы основных и вспомогательных переходов</w:t>
            </w:r>
          </w:p>
          <w:p w14:paraId="55AA9A23"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Выявлять приемы, содержащие нерациональные и излишние движения оборудования и рабочих</w:t>
            </w:r>
          </w:p>
          <w:p w14:paraId="0CE803AA"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Формулировать предложения по сокращению затрат тяжелого ручного труда, внедрению рациональных приемов и </w:t>
            </w:r>
            <w:r w:rsidRPr="006A6ABE">
              <w:rPr>
                <w:rFonts w:ascii="Times New Roman" w:hAnsi="Times New Roman" w:cs="Times New Roman"/>
                <w:bCs/>
                <w:sz w:val="24"/>
                <w:szCs w:val="24"/>
              </w:rPr>
              <w:lastRenderedPageBreak/>
              <w:t>методов труда при выполнении основных и вспомогательных переходов</w:t>
            </w:r>
          </w:p>
          <w:p w14:paraId="70DF8232" w14:textId="77777777" w:rsidR="006E23B7"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Выполнять структурную детализацию затрат времени на выполнение основных и вспомогательных переходов</w:t>
            </w:r>
          </w:p>
          <w:p w14:paraId="7E494ACC"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Формулировать предложения по автоматизации и механизации основных и вспомогательных переходов</w:t>
            </w:r>
          </w:p>
          <w:p w14:paraId="5CC77D87"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Искать информацию о нормах времени на выполнение основных и вспомогательных переходов в руководящих, нормативно-технических и справочных документах.</w:t>
            </w:r>
          </w:p>
          <w:p w14:paraId="6C2782FA"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Устанавливать исходные данные для проведения проектных и опытно-конструкторских работ, изготовления средств автоматизации и механизации технологических и вспомогательных переходов.</w:t>
            </w:r>
          </w:p>
          <w:p w14:paraId="42D88FF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Использовать информационно-телекоммуникационную сеть «Интернет», техническую, справочную и рекламную литературу для выбора средств автоматизации и механизации основных и вспомогательных переходов.</w:t>
            </w:r>
          </w:p>
          <w:p w14:paraId="09FF8146" w14:textId="09185E0A" w:rsidR="006A6ABE" w:rsidRPr="00C13371"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Назначать требования к средствам автоматизации и механизации технологических и </w:t>
            </w:r>
            <w:r w:rsidRPr="006A6ABE">
              <w:rPr>
                <w:rFonts w:ascii="Times New Roman" w:hAnsi="Times New Roman" w:cs="Times New Roman"/>
                <w:bCs/>
                <w:sz w:val="24"/>
                <w:szCs w:val="24"/>
              </w:rPr>
              <w:lastRenderedPageBreak/>
              <w:t>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FA83E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Требования, предъявляемые к рациональной организации труда на рабочем месте</w:t>
            </w:r>
          </w:p>
          <w:p w14:paraId="76A3041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исследования и измерения трудовых затрат</w:t>
            </w:r>
          </w:p>
          <w:p w14:paraId="66E1CC8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Принципы выбора средств автоматизации и механизации основных и вспомогательных переходов</w:t>
            </w:r>
          </w:p>
          <w:p w14:paraId="7F6FA0B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Технические требования, предъявляемые к </w:t>
            </w:r>
            <w:r w:rsidRPr="00BB0F24">
              <w:rPr>
                <w:rFonts w:ascii="Times New Roman" w:hAnsi="Times New Roman" w:cs="Times New Roman"/>
                <w:bCs/>
                <w:iCs/>
                <w:sz w:val="24"/>
                <w:szCs w:val="24"/>
              </w:rPr>
              <w:lastRenderedPageBreak/>
              <w:t>машиностроительным изделиям.</w:t>
            </w:r>
          </w:p>
          <w:p w14:paraId="787598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Основные технологические свойства конструкционных материалов машиностроительных изделий.</w:t>
            </w:r>
          </w:p>
          <w:p w14:paraId="121E663D" w14:textId="77777777" w:rsidR="006E23B7"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Характеристики основных видов исходных заготовок и методов их получения.</w:t>
            </w:r>
          </w:p>
          <w:p w14:paraId="6FFBBAD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Ведущие отечественные и зарубежные производители средств автоматизации и механизации технологических и вспомогательных переходов.</w:t>
            </w:r>
          </w:p>
          <w:p w14:paraId="273B4A2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MDM-система организации: возможности и порядок поиска информации о средствах автоматизации и механизации.</w:t>
            </w:r>
          </w:p>
          <w:p w14:paraId="2899A7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Браузеры для работы с информационно-телекоммуникационной сетью Интернет: наименование, возможности, правила работы в них.</w:t>
            </w:r>
          </w:p>
          <w:p w14:paraId="29BF46B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безопасности при работе в информационно-телекоммуникационной сети Интернет.</w:t>
            </w:r>
          </w:p>
          <w:p w14:paraId="2A09964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Системы поиска информации в информационно-телекоммуникационной сети Интернет: наименование, возможности и порядок работы в них.</w:t>
            </w:r>
          </w:p>
          <w:p w14:paraId="7B322756" w14:textId="4CD7F96A"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Принципы выбора средств автоматизации и механизации технологических и </w:t>
            </w:r>
            <w:r w:rsidRPr="00BB0F24">
              <w:rPr>
                <w:rFonts w:ascii="Times New Roman" w:hAnsi="Times New Roman" w:cs="Times New Roman"/>
                <w:bCs/>
                <w:iCs/>
                <w:sz w:val="24"/>
                <w:szCs w:val="24"/>
              </w:rPr>
              <w:lastRenderedPageBreak/>
              <w:t>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tcPr>
          <w:p w14:paraId="1C24FF69"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lastRenderedPageBreak/>
              <w:t>Навыки:</w:t>
            </w:r>
          </w:p>
          <w:p w14:paraId="5267134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Анализ средств технологического оснащения, средств измерения, приемов и методов работы, применяемых при выполнении операции</w:t>
            </w:r>
          </w:p>
          <w:p w14:paraId="575C0E45"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Изучение структуры и измерение затрат времени на выполнение технологических операций</w:t>
            </w:r>
          </w:p>
          <w:p w14:paraId="019C47BC"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Обработка и анализ результатов измерения затрат времени, </w:t>
            </w:r>
            <w:r w:rsidRPr="006A6ABE">
              <w:rPr>
                <w:rFonts w:ascii="Times New Roman" w:hAnsi="Times New Roman" w:cs="Times New Roman"/>
                <w:bCs/>
                <w:sz w:val="24"/>
                <w:szCs w:val="24"/>
              </w:rPr>
              <w:lastRenderedPageBreak/>
              <w:t>определение узких мест технологических операций</w:t>
            </w:r>
          </w:p>
          <w:p w14:paraId="6378A287"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Разработка предложений по автоматизации и механизации технологических операций</w:t>
            </w:r>
          </w:p>
          <w:p w14:paraId="26000DD5"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Сбор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6B1F5BD3"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Поиск и выбор моделей средств автоматизации и механизации технологических операций.</w:t>
            </w:r>
          </w:p>
          <w:p w14:paraId="2D129761"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Подготовка технико-экономических обоснований эффективности внедрения средств автоматизации и механизации технологических операций.</w:t>
            </w:r>
          </w:p>
          <w:p w14:paraId="0BD6135A" w14:textId="3D46231B" w:rsidR="006E23B7" w:rsidRPr="00C13371"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Анализ эффективности средств автоматизации и механизации технологических операций.</w:t>
            </w:r>
          </w:p>
        </w:tc>
      </w:tr>
      <w:tr w:rsidR="006E23B7" w14:paraId="3B85A478" w14:textId="77777777" w:rsidTr="00796F2D">
        <w:trPr>
          <w:trHeight w:val="327"/>
        </w:trPr>
        <w:tc>
          <w:tcPr>
            <w:tcW w:w="1129" w:type="dxa"/>
            <w:tcBorders>
              <w:left w:val="single" w:sz="4" w:space="0" w:color="auto"/>
              <w:right w:val="single" w:sz="4" w:space="0" w:color="auto"/>
            </w:tcBorders>
          </w:tcPr>
          <w:p w14:paraId="5C3454BF" w14:textId="4059056C"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914E973"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 xml:space="preserve">Проводить непосредственные замеры времени (хронометраж, фотография рабочего времени, </w:t>
            </w:r>
            <w:proofErr w:type="spellStart"/>
            <w:r w:rsidRPr="00BB0F24">
              <w:rPr>
                <w:rFonts w:ascii="Times New Roman" w:hAnsi="Times New Roman" w:cs="Times New Roman"/>
                <w:bCs/>
                <w:sz w:val="24"/>
                <w:szCs w:val="24"/>
              </w:rPr>
              <w:t>мультимоментные</w:t>
            </w:r>
            <w:proofErr w:type="spellEnd"/>
            <w:r w:rsidRPr="00BB0F24">
              <w:rPr>
                <w:rFonts w:ascii="Times New Roman" w:hAnsi="Times New Roman" w:cs="Times New Roman"/>
                <w:bCs/>
                <w:sz w:val="24"/>
                <w:szCs w:val="24"/>
              </w:rPr>
              <w:t xml:space="preserve"> наблюдения, интервью, </w:t>
            </w:r>
            <w:proofErr w:type="spellStart"/>
            <w:r w:rsidRPr="00BB0F24">
              <w:rPr>
                <w:rFonts w:ascii="Times New Roman" w:hAnsi="Times New Roman" w:cs="Times New Roman"/>
                <w:bCs/>
                <w:sz w:val="24"/>
                <w:szCs w:val="24"/>
              </w:rPr>
              <w:t>самоописание</w:t>
            </w:r>
            <w:proofErr w:type="spellEnd"/>
            <w:r w:rsidRPr="00BB0F24">
              <w:rPr>
                <w:rFonts w:ascii="Times New Roman" w:hAnsi="Times New Roman" w:cs="Times New Roman"/>
                <w:bCs/>
                <w:sz w:val="24"/>
                <w:szCs w:val="24"/>
              </w:rPr>
              <w:t>)</w:t>
            </w:r>
          </w:p>
          <w:p w14:paraId="524CA32A"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Рассчитывать эффективность выполнения основных и вспомогательных переходов, определять узкие места технологических операций</w:t>
            </w:r>
          </w:p>
          <w:p w14:paraId="611C598C"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Читать чертежи графической части рабочей и проектной документации автоматизированной системы управления технологическими процессами</w:t>
            </w:r>
          </w:p>
          <w:p w14:paraId="17A44127"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контролировать правильность выполнения работ по монтажу, испытаниям, наладке средств автоматизации и механизации технологических и вспомогательных переходов.</w:t>
            </w:r>
          </w:p>
          <w:p w14:paraId="13644139"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контролировать с использованием ЕСМ-системы организации правильность оформления документации при выполнении работ по монтажу, испытаниям, наладке и сдаче в эксплуатацию средств автоматизации и механизации технологических и вспомогательных переходов.</w:t>
            </w:r>
          </w:p>
          <w:p w14:paraId="595CDE3B" w14:textId="0826E933" w:rsidR="006E23B7" w:rsidRPr="00C13371"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lastRenderedPageBreak/>
              <w:t>Консультировать работников организации при освоении новых конструкций средств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BB57C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Технологические возможности и характеристики основных технологических методов механосборочного производства.</w:t>
            </w:r>
          </w:p>
          <w:p w14:paraId="7723894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выполнения монтажа средств автоматизации и технологических и вспомогательных переходов.</w:t>
            </w:r>
          </w:p>
          <w:p w14:paraId="2956E2D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испытаний, правила и условия выполнения работ по наладке средств автоматизации и механизации технологических и вспомогательных переходов.</w:t>
            </w:r>
          </w:p>
          <w:p w14:paraId="13EE3A53"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Средства технологического оснащения, контрольно-измерительные приборы и инструменты, применяемые в организации.</w:t>
            </w:r>
          </w:p>
          <w:p w14:paraId="152C6296"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процессы механосборочного производства, используемые в организации.</w:t>
            </w:r>
          </w:p>
          <w:p w14:paraId="2595DBD8" w14:textId="62CEC3D8"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эксплуатации и технического обслуживания средств автоматизации и механизации технологических и вспомогательных переходов, применяемых в организации.</w:t>
            </w:r>
          </w:p>
        </w:tc>
        <w:tc>
          <w:tcPr>
            <w:tcW w:w="2833" w:type="dxa"/>
            <w:tcBorders>
              <w:top w:val="single" w:sz="4" w:space="0" w:color="auto"/>
              <w:left w:val="single" w:sz="4" w:space="0" w:color="auto"/>
              <w:bottom w:val="single" w:sz="4" w:space="0" w:color="auto"/>
              <w:right w:val="single" w:sz="4" w:space="0" w:color="auto"/>
            </w:tcBorders>
          </w:tcPr>
          <w:p w14:paraId="6494B89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Проверка эскизных и технических проектов, рабочих чертежей средств автоматизации и механизации технологических операций.</w:t>
            </w:r>
          </w:p>
          <w:p w14:paraId="387AD26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5AE56BF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Выбора из базы ранее разработанных моделей элементов систем автоматизации и механизации; </w:t>
            </w:r>
          </w:p>
          <w:p w14:paraId="2E6BBA5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Анализа конструктивные характеристики систем автоматизации и механизации, исходя из их служебного назначения;</w:t>
            </w:r>
          </w:p>
          <w:p w14:paraId="62DC6117" w14:textId="75D7C296"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Использование средств информационной поддержки изделий на всех стадиях жизненного цикла (CALS-технологии)</w:t>
            </w:r>
          </w:p>
        </w:tc>
      </w:tr>
      <w:tr w:rsidR="006E23B7" w14:paraId="701FB356" w14:textId="77777777" w:rsidTr="00796F2D">
        <w:trPr>
          <w:trHeight w:val="327"/>
        </w:trPr>
        <w:tc>
          <w:tcPr>
            <w:tcW w:w="1129" w:type="dxa"/>
            <w:tcBorders>
              <w:left w:val="single" w:sz="4" w:space="0" w:color="auto"/>
              <w:right w:val="single" w:sz="4" w:space="0" w:color="auto"/>
            </w:tcBorders>
          </w:tcPr>
          <w:p w14:paraId="110365C4" w14:textId="3D935C0F"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7032A3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Контролировать операции периодического (регламентного) технического обслуживания средств автоматизации и механизации технологических и вспомогательных переходов.</w:t>
            </w:r>
          </w:p>
          <w:p w14:paraId="4F7715A2"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Оценивать качество выпускаемой продукции, находить и устранять причины брака при использовании средств автоматизации и механизации технологических и вспомогательных переходов.</w:t>
            </w:r>
          </w:p>
          <w:p w14:paraId="2685D4B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Контролировать правильность эксплуатации работниками организации средств автоматизации и механизации технологических и вспомогательных переходов.</w:t>
            </w:r>
          </w:p>
          <w:p w14:paraId="1C790DFF"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Формулировать предложения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0D48402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Использовать текстовые редакторы (процессоры) и компьютерные программы для работы с графической информацией для оформления предложений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55CCEF68" w14:textId="27D17C85"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текстовые редакторы (процессоры), компьютерные программы для работы с графической информацией, CAD – системы для оформления инструкций по эксплуатации, техническому обслуживанию и ремонту средств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6540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Типы и конструктивные особенности средств автоматизации и механизации основных и вспомогательных переходов</w:t>
            </w:r>
          </w:p>
          <w:p w14:paraId="22B1735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возможности средств автоматизации и механизации основных и вспомогательных переходов</w:t>
            </w:r>
          </w:p>
          <w:p w14:paraId="0CA2CDA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процессы механосборочного производства, используемые в организации</w:t>
            </w:r>
          </w:p>
          <w:p w14:paraId="5CB8AC4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Средства технологического оснащения, контрольно-измерительные приборы и инструменты, применяемые в организации</w:t>
            </w:r>
          </w:p>
          <w:p w14:paraId="33B6F2F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Основы психофизиологии, гигиены и эргономики труда</w:t>
            </w:r>
          </w:p>
          <w:p w14:paraId="0C94DF2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Требования охраны труда, пожарной, промышленной, экологической безопасности и электробезопасности</w:t>
            </w:r>
          </w:p>
          <w:p w14:paraId="1D9DB8B6"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Виды контроля и испытаний средств автоматизации и механизации технологических и вспомогательных переходов.</w:t>
            </w:r>
          </w:p>
          <w:p w14:paraId="4DD26EF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Виды и причины брака при изготовлении машиностроительных изделий с использованием средств автоматизации и механизации технологических и вспомогательных переходов.</w:t>
            </w:r>
          </w:p>
          <w:p w14:paraId="1CF8D566"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факторы, вызывающие погрешности изготовления машиностроительных изделий с использованием средств автоматизации и механизации технологических и вспомогательных переходов.</w:t>
            </w:r>
          </w:p>
          <w:p w14:paraId="1E4ADA08" w14:textId="111F7CB4"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уменьшения влияния технологических факторов, вызывающих погрешности</w:t>
            </w:r>
          </w:p>
        </w:tc>
        <w:tc>
          <w:tcPr>
            <w:tcW w:w="2833" w:type="dxa"/>
            <w:tcBorders>
              <w:top w:val="single" w:sz="4" w:space="0" w:color="auto"/>
              <w:left w:val="single" w:sz="4" w:space="0" w:color="auto"/>
              <w:bottom w:val="single" w:sz="4" w:space="0" w:color="auto"/>
              <w:right w:val="single" w:sz="4" w:space="0" w:color="auto"/>
            </w:tcBorders>
          </w:tcPr>
          <w:p w14:paraId="1E679FEC"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Выявление причин брака при использовании средств автоматизации и механизации технологических операций.</w:t>
            </w:r>
          </w:p>
          <w:p w14:paraId="086EEF0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Контроль работ по монтажу, испытаниям, наладке и сдаче в эксплуатацию средств автоматизации и механизации технологических операций.</w:t>
            </w:r>
          </w:p>
          <w:p w14:paraId="22D4FEF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Контроль за правильной эксплуатацией, обслуживанием средств автоматизации и механизации технологических операций.</w:t>
            </w:r>
          </w:p>
          <w:p w14:paraId="7C33F3DF" w14:textId="60471E21"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Подготовка предложений по устранению недостатков средств автоматизации и механизации технологических операций, изменению их конструкции на более совершенную.</w:t>
            </w:r>
          </w:p>
        </w:tc>
      </w:tr>
      <w:tr w:rsidR="006E23B7" w14:paraId="018E4BE8" w14:textId="77777777" w:rsidTr="00796F2D">
        <w:trPr>
          <w:trHeight w:val="327"/>
        </w:trPr>
        <w:tc>
          <w:tcPr>
            <w:tcW w:w="1129" w:type="dxa"/>
            <w:tcBorders>
              <w:left w:val="single" w:sz="4" w:space="0" w:color="auto"/>
              <w:bottom w:val="single" w:sz="4" w:space="0" w:color="auto"/>
              <w:right w:val="single" w:sz="4" w:space="0" w:color="auto"/>
            </w:tcBorders>
          </w:tcPr>
          <w:p w14:paraId="0B2FD7DE" w14:textId="725F96C8"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1CFBD7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Определять порядок подготовки к выпуску рабочей документации автоматизированной системы управления технологическими процессами</w:t>
            </w:r>
          </w:p>
          <w:p w14:paraId="69A3595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Выбирать способы и алгоритм работы в системе автоматизированного проектирования (далее - САПР) для оформления чертежей</w:t>
            </w:r>
          </w:p>
          <w:p w14:paraId="3AA633E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Использовать систему управления данными об изделии (далее – PDM – </w:t>
            </w:r>
            <w:r w:rsidRPr="00BB0F24">
              <w:rPr>
                <w:rFonts w:ascii="Times New Roman" w:hAnsi="Times New Roman" w:cs="Times New Roman"/>
                <w:bCs/>
                <w:iCs/>
                <w:sz w:val="24"/>
                <w:szCs w:val="24"/>
              </w:rPr>
              <w:lastRenderedPageBreak/>
              <w:t>система) и систему управления корпоративным контентом (далее ЕСМ – система) организации для анализа технологических операций механосборочного производства с целью выявления переходов, подлежащих автоматизации и механизации.</w:t>
            </w:r>
          </w:p>
          <w:p w14:paraId="1522A0C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текстовые редакторы (процессоры) и компьютерные программы для работы с графической информацией для оформления предложений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6C7DD28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прикладные компьютерные программы для расчета эффективности выполнения основных и вспомогательных переходов, определения узких мест технологических операций.</w:t>
            </w:r>
          </w:p>
          <w:p w14:paraId="320314C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систему управления нормативно-справочной информацией (далее MDM – система) организации для выбора средств автоматизации и механизации основных и вспомогательных переходов.</w:t>
            </w:r>
          </w:p>
          <w:p w14:paraId="3B421BD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Использовать текстовые редакторы (процессоры) и компьютерные программы для работы с графической информацией для оформления технических заданий на создание средств автоматизации и механизации технологических и вспомогательных переходов.</w:t>
            </w:r>
          </w:p>
          <w:p w14:paraId="723314B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прикладные компьютерные программы для расчетов эффективности внедрения средств автоматизации и механизации технологических и вспомогательных переходов</w:t>
            </w:r>
          </w:p>
          <w:p w14:paraId="4D1CD1FB" w14:textId="2CAEBC39"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проверять с использованием систем автоматизированного проектирования (далее – CAD – система) конструкторскую документацию на средства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845D3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Правила работы в САПР для оформления чертежей рабочей документации автоматизированной системы управления технологическими процессами</w:t>
            </w:r>
          </w:p>
          <w:p w14:paraId="1DF7D85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Система условных обозначений в проектировании</w:t>
            </w:r>
          </w:p>
          <w:p w14:paraId="4832B27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Состав комплекта конструкторской документации автоматизированных систем управления </w:t>
            </w:r>
            <w:r w:rsidRPr="00BB0F24">
              <w:rPr>
                <w:rFonts w:ascii="Times New Roman" w:hAnsi="Times New Roman" w:cs="Times New Roman"/>
                <w:bCs/>
                <w:iCs/>
                <w:sz w:val="24"/>
                <w:szCs w:val="24"/>
              </w:rPr>
              <w:lastRenderedPageBreak/>
              <w:t>технологическими процессами</w:t>
            </w:r>
          </w:p>
          <w:p w14:paraId="5BF5F9B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Порядок и правила осуществления </w:t>
            </w:r>
            <w:proofErr w:type="spellStart"/>
            <w:r w:rsidRPr="00BB0F24">
              <w:rPr>
                <w:rFonts w:ascii="Times New Roman" w:hAnsi="Times New Roman" w:cs="Times New Roman"/>
                <w:bCs/>
                <w:iCs/>
                <w:sz w:val="24"/>
                <w:szCs w:val="24"/>
              </w:rPr>
              <w:t>нормоконтроля</w:t>
            </w:r>
            <w:proofErr w:type="spellEnd"/>
            <w:r w:rsidRPr="00BB0F24">
              <w:rPr>
                <w:rFonts w:ascii="Times New Roman" w:hAnsi="Times New Roman" w:cs="Times New Roman"/>
                <w:bCs/>
                <w:iCs/>
                <w:sz w:val="24"/>
                <w:szCs w:val="24"/>
              </w:rPr>
              <w:t xml:space="preserve"> комплекта рабочей документации автоматизированной системы управления технологическими процессами</w:t>
            </w:r>
          </w:p>
          <w:p w14:paraId="0679C3F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PDM – система организации: возможности и порядок просмотра информации о технологических операциях.</w:t>
            </w:r>
          </w:p>
          <w:p w14:paraId="085E9B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ЕСМ-система организации; возможности и порядок работы в ней.</w:t>
            </w:r>
          </w:p>
          <w:p w14:paraId="3083BBA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Текстовые редакторы (процессоры): наименования, возможности и порядок работы в них.</w:t>
            </w:r>
          </w:p>
          <w:p w14:paraId="48C3FB8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Прикладные компьютерные программы для работы с графической информацией: наименование, возможности и порядок работы в них.</w:t>
            </w:r>
          </w:p>
          <w:p w14:paraId="2194FA1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Прикладные программы для вычислений и инженерных расчетов: наименование, возможности и порядок работы в них.</w:t>
            </w:r>
          </w:p>
          <w:p w14:paraId="6B4AA62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Нормативно-технические и руководящие документы по нормированию основных и вспомогательных переходов.</w:t>
            </w:r>
          </w:p>
          <w:p w14:paraId="29D5450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Положения трудового законодательства Российской Федерации, регулирования оплаты </w:t>
            </w:r>
            <w:r w:rsidRPr="00BB0F24">
              <w:rPr>
                <w:rFonts w:ascii="Times New Roman" w:hAnsi="Times New Roman" w:cs="Times New Roman"/>
                <w:bCs/>
                <w:iCs/>
                <w:sz w:val="24"/>
                <w:szCs w:val="24"/>
              </w:rPr>
              <w:lastRenderedPageBreak/>
              <w:t>труда, режим труда и отдыха</w:t>
            </w:r>
          </w:p>
          <w:p w14:paraId="75C5874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Нормативно-технические и руководящие документы по оформлению конструкторской документации.</w:t>
            </w:r>
          </w:p>
          <w:p w14:paraId="35E3FDB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Методические и нормативно-технические документы по организации пусконаладочных работ.</w:t>
            </w:r>
          </w:p>
          <w:p w14:paraId="068A568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разработки проектной, технической, технологической и эксплуатационной документации.</w:t>
            </w:r>
          </w:p>
          <w:p w14:paraId="0426B0EC"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CAD – системы: возможности и порядок работы в них.</w:t>
            </w:r>
          </w:p>
          <w:p w14:paraId="5B5DF77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Процедуры согласования и утверждения технической документации, действующей в организации.</w:t>
            </w:r>
          </w:p>
          <w:p w14:paraId="1F350919" w14:textId="3EEB971A"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Состав и правила разработки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0558DE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Разработка рабочей документации по информационному, методическому, организационному обеспечению автоматизированной системы управления технологическими процессами;</w:t>
            </w:r>
          </w:p>
          <w:p w14:paraId="5D32CB2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Подготовка комплекта рабочей документации автоматизированной системы управления технологическими процессами к </w:t>
            </w:r>
            <w:proofErr w:type="spellStart"/>
            <w:r w:rsidRPr="00BB0F24">
              <w:rPr>
                <w:rFonts w:ascii="Times New Roman" w:hAnsi="Times New Roman" w:cs="Times New Roman"/>
                <w:bCs/>
                <w:iCs/>
                <w:sz w:val="24"/>
                <w:szCs w:val="24"/>
              </w:rPr>
              <w:t>нормоконтролю</w:t>
            </w:r>
            <w:proofErr w:type="spellEnd"/>
            <w:r w:rsidRPr="00BB0F24">
              <w:rPr>
                <w:rFonts w:ascii="Times New Roman" w:hAnsi="Times New Roman" w:cs="Times New Roman"/>
                <w:bCs/>
                <w:iCs/>
                <w:sz w:val="24"/>
                <w:szCs w:val="24"/>
              </w:rPr>
              <w:t xml:space="preserve"> и </w:t>
            </w:r>
            <w:r w:rsidRPr="00BB0F24">
              <w:rPr>
                <w:rFonts w:ascii="Times New Roman" w:hAnsi="Times New Roman" w:cs="Times New Roman"/>
                <w:bCs/>
                <w:iCs/>
                <w:sz w:val="24"/>
                <w:szCs w:val="24"/>
              </w:rPr>
              <w:lastRenderedPageBreak/>
              <w:t>внесение изменений по результатам</w:t>
            </w:r>
          </w:p>
          <w:p w14:paraId="00A8CCB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Разработка инструкций по эксплуатации и ремонту средств автоматизации и механизации технологических операций, безопасному ведению работ при их обслуживании.</w:t>
            </w:r>
          </w:p>
          <w:p w14:paraId="3E4BEB4A" w14:textId="66C28D1A"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Составление технических заданий на разработку средств автоматизации и механизации технологических операций.</w:t>
            </w:r>
          </w:p>
        </w:tc>
      </w:tr>
    </w:tbl>
    <w:p w14:paraId="4B02A479" w14:textId="77777777" w:rsidR="006E23B7" w:rsidRDefault="006E23B7" w:rsidP="006E23B7">
      <w:pPr>
        <w:ind w:firstLine="709"/>
        <w:rPr>
          <w:rFonts w:ascii="Times New Roman" w:eastAsia="Times New Roman" w:hAnsi="Times New Roman" w:cs="Times New Roman"/>
          <w:sz w:val="24"/>
          <w:szCs w:val="24"/>
          <w:lang w:eastAsia="ru-RU"/>
        </w:rPr>
      </w:pPr>
    </w:p>
    <w:p w14:paraId="3F6CA1B5" w14:textId="77777777" w:rsidR="006E23B7" w:rsidRDefault="006E23B7" w:rsidP="006E23B7">
      <w:pPr>
        <w:ind w:firstLine="709"/>
        <w:rPr>
          <w:rFonts w:ascii="Times New Roman" w:eastAsia="Times New Roman" w:hAnsi="Times New Roman" w:cs="Times New Roman"/>
          <w:sz w:val="24"/>
          <w:szCs w:val="24"/>
          <w:lang w:eastAsia="ru-RU"/>
        </w:rPr>
      </w:pPr>
    </w:p>
    <w:p w14:paraId="45846356" w14:textId="77777777" w:rsidR="006E23B7" w:rsidRPr="00E11160" w:rsidRDefault="006E23B7" w:rsidP="006E23B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E3B822" w14:textId="77777777" w:rsidR="006E23B7" w:rsidRPr="00E11160" w:rsidRDefault="006E23B7" w:rsidP="006E23B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23B7" w:rsidRPr="00202F05" w14:paraId="082EAD12" w14:textId="77777777" w:rsidTr="00796F2D">
        <w:trPr>
          <w:trHeight w:val="23"/>
        </w:trPr>
        <w:tc>
          <w:tcPr>
            <w:tcW w:w="2460" w:type="pct"/>
            <w:vAlign w:val="center"/>
          </w:tcPr>
          <w:p w14:paraId="751B9450" w14:textId="77777777" w:rsidR="006E23B7" w:rsidRPr="00202F05" w:rsidRDefault="006E23B7"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E15C87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4B829F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E23B7" w:rsidRPr="00202F05" w14:paraId="7BB889FE" w14:textId="77777777" w:rsidTr="00796F2D">
        <w:trPr>
          <w:trHeight w:val="23"/>
        </w:trPr>
        <w:tc>
          <w:tcPr>
            <w:tcW w:w="2460" w:type="pct"/>
            <w:vAlign w:val="center"/>
          </w:tcPr>
          <w:p w14:paraId="01B231D5"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2C2E64E3" w14:textId="4486812B" w:rsidR="006E23B7" w:rsidRPr="00202F05" w:rsidRDefault="00BB0F24"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AE12E43" w14:textId="5F9B85BB" w:rsidR="006E23B7" w:rsidRPr="00202F05" w:rsidRDefault="00BB0F24" w:rsidP="00796F2D">
            <w:pPr>
              <w:jc w:val="center"/>
              <w:rPr>
                <w:rFonts w:ascii="Times New Roman" w:hAnsi="Times New Roman" w:cs="Times New Roman"/>
                <w:bCs/>
                <w:sz w:val="24"/>
                <w:szCs w:val="24"/>
              </w:rPr>
            </w:pPr>
            <w:r>
              <w:rPr>
                <w:rFonts w:ascii="Times New Roman" w:hAnsi="Times New Roman" w:cs="Times New Roman"/>
                <w:bCs/>
                <w:sz w:val="24"/>
                <w:szCs w:val="24"/>
              </w:rPr>
              <w:t>94</w:t>
            </w:r>
          </w:p>
        </w:tc>
      </w:tr>
      <w:tr w:rsidR="006E23B7" w:rsidRPr="00202F05" w14:paraId="59ACAC33" w14:textId="77777777" w:rsidTr="00796F2D">
        <w:trPr>
          <w:trHeight w:val="23"/>
        </w:trPr>
        <w:tc>
          <w:tcPr>
            <w:tcW w:w="2460" w:type="pct"/>
            <w:vAlign w:val="center"/>
          </w:tcPr>
          <w:p w14:paraId="7192C45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68238C2"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CC84284"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61FF0AA4" w14:textId="77777777" w:rsidTr="00796F2D">
        <w:trPr>
          <w:trHeight w:val="23"/>
        </w:trPr>
        <w:tc>
          <w:tcPr>
            <w:tcW w:w="2460" w:type="pct"/>
            <w:vAlign w:val="center"/>
          </w:tcPr>
          <w:p w14:paraId="5057103F"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717140F"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0B694EC1"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E23B7" w:rsidRPr="00202F05" w14:paraId="2336F6AA" w14:textId="77777777" w:rsidTr="00796F2D">
        <w:trPr>
          <w:trHeight w:val="23"/>
        </w:trPr>
        <w:tc>
          <w:tcPr>
            <w:tcW w:w="2460" w:type="pct"/>
            <w:vAlign w:val="center"/>
          </w:tcPr>
          <w:p w14:paraId="10482F3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3C4716B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E3F0888"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E23B7" w:rsidRPr="00202F05" w14:paraId="1711DD95" w14:textId="77777777" w:rsidTr="00796F2D">
        <w:trPr>
          <w:trHeight w:val="23"/>
        </w:trPr>
        <w:tc>
          <w:tcPr>
            <w:tcW w:w="2460" w:type="pct"/>
            <w:vAlign w:val="center"/>
          </w:tcPr>
          <w:p w14:paraId="0EA1A6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A7D9F64"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7058BB2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5B71FD56" w14:textId="77777777" w:rsidTr="00796F2D">
        <w:trPr>
          <w:trHeight w:val="23"/>
        </w:trPr>
        <w:tc>
          <w:tcPr>
            <w:tcW w:w="2460" w:type="pct"/>
            <w:vAlign w:val="center"/>
          </w:tcPr>
          <w:p w14:paraId="236E5900"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5B590D7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02679955"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02A942F2" w14:textId="77777777" w:rsidTr="00796F2D">
        <w:trPr>
          <w:trHeight w:val="23"/>
        </w:trPr>
        <w:tc>
          <w:tcPr>
            <w:tcW w:w="2460" w:type="pct"/>
            <w:vAlign w:val="center"/>
          </w:tcPr>
          <w:p w14:paraId="3F10B392"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EC5C50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42460FB"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7568C600" w14:textId="77777777" w:rsidTr="00796F2D">
        <w:trPr>
          <w:trHeight w:val="23"/>
        </w:trPr>
        <w:tc>
          <w:tcPr>
            <w:tcW w:w="2460" w:type="pct"/>
            <w:vAlign w:val="center"/>
          </w:tcPr>
          <w:p w14:paraId="3279F5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BCC73E5" w14:textId="7E956024" w:rsidR="006E23B7" w:rsidRPr="00202F05" w:rsidRDefault="00BB0F24" w:rsidP="00796F2D">
            <w:pPr>
              <w:jc w:val="center"/>
              <w:rPr>
                <w:rFonts w:ascii="Times New Roman" w:hAnsi="Times New Roman" w:cs="Times New Roman"/>
                <w:b/>
                <w:sz w:val="24"/>
                <w:szCs w:val="24"/>
              </w:rPr>
            </w:pPr>
            <w:r>
              <w:rPr>
                <w:rFonts w:ascii="Times New Roman" w:hAnsi="Times New Roman" w:cs="Times New Roman"/>
                <w:b/>
                <w:sz w:val="24"/>
                <w:szCs w:val="24"/>
              </w:rPr>
              <w:t>294</w:t>
            </w:r>
          </w:p>
        </w:tc>
        <w:tc>
          <w:tcPr>
            <w:tcW w:w="1345" w:type="pct"/>
            <w:vAlign w:val="center"/>
          </w:tcPr>
          <w:p w14:paraId="3D86BF61" w14:textId="1CEB01D1" w:rsidR="006E23B7" w:rsidRPr="00202F05" w:rsidRDefault="006E23B7"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BE03CF">
              <w:rPr>
                <w:rFonts w:ascii="Times New Roman" w:hAnsi="Times New Roman" w:cs="Times New Roman"/>
                <w:b/>
                <w:sz w:val="24"/>
                <w:szCs w:val="24"/>
              </w:rPr>
              <w:t>38</w:t>
            </w:r>
          </w:p>
        </w:tc>
      </w:tr>
    </w:tbl>
    <w:p w14:paraId="27EEB76A" w14:textId="77777777" w:rsidR="006E23B7" w:rsidRPr="00202F05" w:rsidRDefault="006E23B7" w:rsidP="00ED2E23">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03FDEDD5" w14:textId="77777777" w:rsidTr="00BE03CF">
        <w:trPr>
          <w:cantSplit/>
          <w:trHeight w:val="3271"/>
        </w:trPr>
        <w:tc>
          <w:tcPr>
            <w:tcW w:w="749" w:type="pct"/>
            <w:tcBorders>
              <w:bottom w:val="single" w:sz="4" w:space="0" w:color="auto"/>
            </w:tcBorders>
          </w:tcPr>
          <w:p w14:paraId="0BFF2F1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57BEF13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33936C7"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4F76208"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3178C2C5" w14:textId="77777777" w:rsidR="006E23B7" w:rsidRPr="00202F05" w:rsidRDefault="006E23B7"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00D4CEB2"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7F0A2EF1"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44B7E12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6"/>
            </w:r>
          </w:p>
        </w:tc>
        <w:tc>
          <w:tcPr>
            <w:tcW w:w="320" w:type="pct"/>
            <w:shd w:val="clear" w:color="auto" w:fill="D9D9D9" w:themeFill="background1" w:themeFillShade="D9"/>
            <w:textDirection w:val="btLr"/>
            <w:vAlign w:val="center"/>
          </w:tcPr>
          <w:p w14:paraId="5D45F92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607502E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7DE03C4D" w14:textId="77777777" w:rsidTr="00BE03CF">
        <w:trPr>
          <w:cantSplit/>
          <w:trHeight w:val="73"/>
        </w:trPr>
        <w:tc>
          <w:tcPr>
            <w:tcW w:w="749" w:type="pct"/>
            <w:tcBorders>
              <w:bottom w:val="single" w:sz="4" w:space="0" w:color="auto"/>
            </w:tcBorders>
            <w:vAlign w:val="center"/>
          </w:tcPr>
          <w:p w14:paraId="3F99AC8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057D11C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2A1F2156"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074E9C43"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6DCD7CC5"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7F3887E0"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6C1956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3B8CB7EE"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078EB72"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9ED40E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9E6F0B" w:rsidRPr="00202F05" w14:paraId="5D1E7487" w14:textId="77777777" w:rsidTr="00BE03CF">
        <w:trPr>
          <w:trHeight w:val="399"/>
        </w:trPr>
        <w:tc>
          <w:tcPr>
            <w:tcW w:w="749" w:type="pct"/>
            <w:vMerge w:val="restart"/>
          </w:tcPr>
          <w:p w14:paraId="1E765A60" w14:textId="77777777"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D75C6DA" w14:textId="3D6B854B"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.2 </w:t>
            </w:r>
          </w:p>
          <w:p w14:paraId="6A5A78F4" w14:textId="309C23C1"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.4</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1F674D61" w14:textId="77777777" w:rsidR="009E6F0B" w:rsidRPr="00B10055" w:rsidRDefault="009E6F0B" w:rsidP="009E6F0B">
            <w:pPr>
              <w:spacing w:after="32" w:line="237" w:lineRule="auto"/>
              <w:ind w:left="20" w:right="66"/>
              <w:rPr>
                <w:rFonts w:ascii="Times New Roman" w:hAnsi="Times New Roman" w:cs="Times New Roman"/>
              </w:rPr>
            </w:pPr>
            <w:r w:rsidRPr="00B10055">
              <w:rPr>
                <w:rFonts w:ascii="Times New Roman" w:hAnsi="Times New Roman" w:cs="Times New Roman"/>
              </w:rPr>
              <w:t xml:space="preserve">МДК 03.01 Разработка и тестирование модели системы автоматизации и механизации с формированием пакета </w:t>
            </w:r>
          </w:p>
          <w:p w14:paraId="21B74E33" w14:textId="59105063" w:rsidR="009E6F0B" w:rsidRPr="00B10055" w:rsidRDefault="009E6F0B" w:rsidP="009E6F0B">
            <w:pPr>
              <w:rPr>
                <w:rFonts w:ascii="Times New Roman" w:eastAsia="Times New Roman" w:hAnsi="Times New Roman" w:cs="Times New Roman"/>
                <w:lang w:eastAsia="ru-RU"/>
              </w:rPr>
            </w:pPr>
            <w:r w:rsidRPr="00B10055">
              <w:rPr>
                <w:rFonts w:ascii="Times New Roman" w:hAnsi="Times New Roman" w:cs="Times New Roman"/>
              </w:rPr>
              <w:t xml:space="preserve">технической документации </w:t>
            </w:r>
          </w:p>
        </w:tc>
        <w:tc>
          <w:tcPr>
            <w:tcW w:w="411" w:type="pct"/>
          </w:tcPr>
          <w:p w14:paraId="103FB5F3" w14:textId="15E6C233" w:rsidR="009E6F0B" w:rsidRPr="00202F05"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42" w:type="pct"/>
          </w:tcPr>
          <w:p w14:paraId="7733E053" w14:textId="31AB9349" w:rsidR="009E6F0B" w:rsidRPr="00202F05" w:rsidRDefault="009E6F0B"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274" w:type="pct"/>
            <w:shd w:val="clear" w:color="auto" w:fill="D9D9D9" w:themeFill="background1" w:themeFillShade="D9"/>
          </w:tcPr>
          <w:p w14:paraId="1C31C112" w14:textId="669A8AF1" w:rsidR="009E6F0B" w:rsidRPr="00202F05" w:rsidRDefault="00BE06A9"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4" w:type="pct"/>
          </w:tcPr>
          <w:p w14:paraId="3BC89F30" w14:textId="70768628" w:rsidR="009E6F0B" w:rsidRPr="00202F05" w:rsidRDefault="00BE06A9" w:rsidP="009E6F0B">
            <w:pP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76" w:type="pct"/>
          </w:tcPr>
          <w:p w14:paraId="1A8FD180" w14:textId="77BB7FF9" w:rsidR="009E6F0B" w:rsidRPr="00202F05"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9" w:type="pct"/>
            <w:gridSpan w:val="2"/>
          </w:tcPr>
          <w:p w14:paraId="1A64E5E8" w14:textId="77777777" w:rsidR="009E6F0B" w:rsidRPr="00202F05" w:rsidRDefault="009E6F0B" w:rsidP="009E6F0B">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2BD4B6EC"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A7A33B5" w14:textId="77777777" w:rsidR="009E6F0B" w:rsidRPr="00202F05" w:rsidRDefault="009E6F0B" w:rsidP="009E6F0B">
            <w:pPr>
              <w:jc w:val="center"/>
              <w:rPr>
                <w:rFonts w:ascii="Times New Roman" w:eastAsia="Times New Roman" w:hAnsi="Times New Roman" w:cs="Times New Roman"/>
                <w:b/>
                <w:bCs/>
                <w:lang w:eastAsia="ru-RU"/>
              </w:rPr>
            </w:pPr>
          </w:p>
        </w:tc>
      </w:tr>
      <w:tr w:rsidR="009E6F0B" w:rsidRPr="00202F05" w14:paraId="001A8038" w14:textId="77777777" w:rsidTr="00BE03CF">
        <w:trPr>
          <w:trHeight w:val="352"/>
        </w:trPr>
        <w:tc>
          <w:tcPr>
            <w:tcW w:w="749" w:type="pct"/>
            <w:vMerge/>
          </w:tcPr>
          <w:p w14:paraId="74694DB6" w14:textId="77777777" w:rsidR="009E6F0B" w:rsidRPr="00202F05" w:rsidRDefault="009E6F0B" w:rsidP="009E6F0B">
            <w:pPr>
              <w:rPr>
                <w:rFonts w:ascii="Times New Roman" w:eastAsia="Times New Roman" w:hAnsi="Times New Roman" w:cs="Times New Roman"/>
                <w:bCs/>
                <w:lang w:eastAsia="ru-RU"/>
              </w:rPr>
            </w:pP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61E8D11C" w14:textId="77777777" w:rsidR="009E6F0B" w:rsidRPr="00B10055" w:rsidRDefault="009E6F0B" w:rsidP="009E6F0B">
            <w:pPr>
              <w:spacing w:after="32" w:line="237" w:lineRule="auto"/>
              <w:ind w:left="20" w:right="66"/>
              <w:rPr>
                <w:rFonts w:ascii="Times New Roman" w:hAnsi="Times New Roman" w:cs="Times New Roman"/>
              </w:rPr>
            </w:pPr>
            <w:r w:rsidRPr="00B10055">
              <w:rPr>
                <w:rFonts w:ascii="Times New Roman" w:hAnsi="Times New Roman" w:cs="Times New Roman"/>
              </w:rPr>
              <w:t xml:space="preserve">МДК 03.02 Организация работ по монтажу и наладке средства автоматизации и механизации, текущему мониторингу </w:t>
            </w:r>
          </w:p>
          <w:p w14:paraId="06860DED" w14:textId="3BAB15A2" w:rsidR="009E6F0B" w:rsidRPr="00B10055" w:rsidRDefault="009E6F0B" w:rsidP="009E6F0B">
            <w:pPr>
              <w:rPr>
                <w:rFonts w:ascii="Times New Roman" w:eastAsia="Times New Roman" w:hAnsi="Times New Roman" w:cs="Times New Roman"/>
                <w:bCs/>
                <w:lang w:eastAsia="ru-RU"/>
              </w:rPr>
            </w:pPr>
            <w:r w:rsidRPr="00B10055">
              <w:rPr>
                <w:rFonts w:ascii="Times New Roman" w:hAnsi="Times New Roman" w:cs="Times New Roman"/>
              </w:rPr>
              <w:t xml:space="preserve">состояния системы </w:t>
            </w:r>
          </w:p>
        </w:tc>
        <w:tc>
          <w:tcPr>
            <w:tcW w:w="411" w:type="pct"/>
          </w:tcPr>
          <w:p w14:paraId="5FD10062" w14:textId="046B3D32" w:rsidR="009E6F0B" w:rsidRDefault="00BE06A9"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42" w:type="pct"/>
          </w:tcPr>
          <w:p w14:paraId="70088DC9" w14:textId="77777777" w:rsidR="009E6F0B" w:rsidRDefault="009E6F0B"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13343E3A" w14:textId="77777777" w:rsidR="009E6F0B"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74" w:type="pct"/>
          </w:tcPr>
          <w:p w14:paraId="5643E141" w14:textId="77777777" w:rsidR="009E6F0B" w:rsidRDefault="009E6F0B" w:rsidP="009E6F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76" w:type="pct"/>
          </w:tcPr>
          <w:p w14:paraId="05255E92" w14:textId="77777777" w:rsidR="009E6F0B" w:rsidRPr="00202F05" w:rsidRDefault="009E6F0B" w:rsidP="009E6F0B">
            <w:pPr>
              <w:jc w:val="center"/>
              <w:rPr>
                <w:rFonts w:ascii="Times New Roman" w:eastAsia="Times New Roman" w:hAnsi="Times New Roman" w:cs="Times New Roman"/>
                <w:lang w:eastAsia="ru-RU"/>
              </w:rPr>
            </w:pPr>
          </w:p>
        </w:tc>
        <w:tc>
          <w:tcPr>
            <w:tcW w:w="209" w:type="pct"/>
            <w:gridSpan w:val="2"/>
          </w:tcPr>
          <w:p w14:paraId="05A9C65B" w14:textId="77777777" w:rsidR="009E6F0B" w:rsidRPr="00202F05" w:rsidRDefault="009E6F0B" w:rsidP="009E6F0B">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5D2B5731"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BCCD3D" w14:textId="77777777" w:rsidR="009E6F0B" w:rsidRPr="00202F05" w:rsidRDefault="009E6F0B" w:rsidP="009E6F0B">
            <w:pPr>
              <w:jc w:val="center"/>
              <w:rPr>
                <w:rFonts w:ascii="Times New Roman" w:eastAsia="Times New Roman" w:hAnsi="Times New Roman" w:cs="Times New Roman"/>
                <w:b/>
                <w:bCs/>
                <w:lang w:eastAsia="ru-RU"/>
              </w:rPr>
            </w:pPr>
          </w:p>
        </w:tc>
      </w:tr>
      <w:tr w:rsidR="006E23B7" w:rsidRPr="00202F05" w14:paraId="12CACCFB" w14:textId="77777777" w:rsidTr="00BE03CF">
        <w:trPr>
          <w:trHeight w:val="314"/>
        </w:trPr>
        <w:tc>
          <w:tcPr>
            <w:tcW w:w="749" w:type="pct"/>
            <w:vMerge/>
          </w:tcPr>
          <w:p w14:paraId="13B59CC5" w14:textId="77777777" w:rsidR="006E23B7" w:rsidRPr="00202F05" w:rsidRDefault="006E23B7" w:rsidP="00796F2D">
            <w:pPr>
              <w:rPr>
                <w:rFonts w:ascii="Times New Roman" w:eastAsia="Times New Roman" w:hAnsi="Times New Roman" w:cs="Times New Roman"/>
                <w:bCs/>
                <w:lang w:eastAsia="ru-RU"/>
              </w:rPr>
            </w:pPr>
          </w:p>
        </w:tc>
        <w:tc>
          <w:tcPr>
            <w:tcW w:w="1856" w:type="pct"/>
          </w:tcPr>
          <w:p w14:paraId="394BDC6D" w14:textId="77777777" w:rsidR="006E23B7" w:rsidRPr="00202F05" w:rsidRDefault="006E23B7"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2E5425E9"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6D3F1F4D"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29A0CE0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190BA7C0"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6F2F2ABE"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7F87AB7D" w14:textId="77777777" w:rsidR="006E23B7" w:rsidRPr="00202F05" w:rsidRDefault="006E23B7" w:rsidP="00796F2D">
            <w:pPr>
              <w:jc w:val="center"/>
              <w:rPr>
                <w:rFonts w:ascii="Times New Roman" w:eastAsia="Times New Roman" w:hAnsi="Times New Roman" w:cs="Times New Roman"/>
                <w:b/>
                <w:bCs/>
                <w:lang w:eastAsia="ru-RU"/>
              </w:rPr>
            </w:pPr>
          </w:p>
        </w:tc>
      </w:tr>
      <w:tr w:rsidR="006E23B7" w:rsidRPr="00202F05" w14:paraId="3690D29C" w14:textId="77777777" w:rsidTr="00BE03CF">
        <w:trPr>
          <w:trHeight w:val="314"/>
        </w:trPr>
        <w:tc>
          <w:tcPr>
            <w:tcW w:w="749" w:type="pct"/>
            <w:vMerge/>
          </w:tcPr>
          <w:p w14:paraId="09266253" w14:textId="77777777" w:rsidR="006E23B7" w:rsidRPr="00202F05" w:rsidRDefault="006E23B7" w:rsidP="00796F2D">
            <w:pPr>
              <w:rPr>
                <w:rFonts w:ascii="Times New Roman" w:eastAsia="Times New Roman" w:hAnsi="Times New Roman" w:cs="Times New Roman"/>
                <w:lang w:eastAsia="ru-RU"/>
              </w:rPr>
            </w:pPr>
          </w:p>
        </w:tc>
        <w:tc>
          <w:tcPr>
            <w:tcW w:w="1856" w:type="pct"/>
          </w:tcPr>
          <w:p w14:paraId="2096B2EA" w14:textId="77777777" w:rsidR="006E23B7" w:rsidRPr="00202F05" w:rsidRDefault="006E23B7"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505A8DA7"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3CF926EB"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3D56EAC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4A78985F"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0F7A5F70" w14:textId="77777777" w:rsidR="006E23B7" w:rsidRPr="00202F05" w:rsidRDefault="006E23B7"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4AC06E1"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E23B7" w:rsidRPr="00202F05" w14:paraId="32116100" w14:textId="77777777" w:rsidTr="00BE03CF">
        <w:tc>
          <w:tcPr>
            <w:tcW w:w="749" w:type="pct"/>
          </w:tcPr>
          <w:p w14:paraId="6CEC8196" w14:textId="77777777" w:rsidR="006E23B7" w:rsidRPr="00202F05" w:rsidRDefault="006E23B7" w:rsidP="00796F2D">
            <w:pPr>
              <w:suppressAutoHyphens/>
              <w:rPr>
                <w:rFonts w:ascii="Times New Roman" w:eastAsia="Times New Roman" w:hAnsi="Times New Roman" w:cs="Times New Roman"/>
                <w:lang w:eastAsia="ru-RU"/>
              </w:rPr>
            </w:pPr>
          </w:p>
        </w:tc>
        <w:tc>
          <w:tcPr>
            <w:tcW w:w="1856" w:type="pct"/>
          </w:tcPr>
          <w:p w14:paraId="48344C4E" w14:textId="77777777" w:rsidR="006E23B7" w:rsidRPr="00202F05" w:rsidRDefault="006E23B7"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19602D12" w14:textId="77777777" w:rsidR="006E23B7" w:rsidRPr="00202F05" w:rsidRDefault="006E23B7"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19ADD220" w14:textId="77777777" w:rsidR="006E23B7" w:rsidRPr="00202F05" w:rsidRDefault="006E23B7"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3C62CD26" w14:textId="77777777" w:rsidR="006E23B7" w:rsidRPr="00202F05" w:rsidRDefault="006E23B7" w:rsidP="00796F2D">
            <w:pPr>
              <w:jc w:val="center"/>
              <w:rPr>
                <w:rFonts w:ascii="Times New Roman" w:eastAsia="Times New Roman" w:hAnsi="Times New Roman" w:cs="Times New Roman"/>
                <w:i/>
                <w:lang w:eastAsia="ru-RU"/>
              </w:rPr>
            </w:pPr>
          </w:p>
        </w:tc>
        <w:tc>
          <w:tcPr>
            <w:tcW w:w="755" w:type="pct"/>
            <w:gridSpan w:val="3"/>
            <w:shd w:val="clear" w:color="auto" w:fill="auto"/>
          </w:tcPr>
          <w:p w14:paraId="3564F522" w14:textId="77777777" w:rsidR="006E23B7" w:rsidRPr="00202F05" w:rsidRDefault="006E23B7"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7D1CFA61" w14:textId="77777777" w:rsidR="006E23B7" w:rsidRPr="00202F05" w:rsidRDefault="006E23B7"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BBE640E" w14:textId="77777777" w:rsidR="006E23B7" w:rsidRPr="00202F05" w:rsidRDefault="006E23B7" w:rsidP="00796F2D">
            <w:pPr>
              <w:jc w:val="center"/>
              <w:rPr>
                <w:rFonts w:ascii="Times New Roman" w:eastAsia="Times New Roman" w:hAnsi="Times New Roman" w:cs="Times New Roman"/>
                <w:i/>
                <w:lang w:eastAsia="ru-RU"/>
              </w:rPr>
            </w:pPr>
          </w:p>
        </w:tc>
      </w:tr>
      <w:tr w:rsidR="00BE03CF" w:rsidRPr="00202F05" w14:paraId="5EAF8B2A" w14:textId="77777777" w:rsidTr="00BE03CF">
        <w:trPr>
          <w:trHeight w:val="217"/>
        </w:trPr>
        <w:tc>
          <w:tcPr>
            <w:tcW w:w="749" w:type="pct"/>
          </w:tcPr>
          <w:p w14:paraId="5FC316C3" w14:textId="77777777" w:rsidR="006E23B7" w:rsidRPr="00202F05" w:rsidRDefault="006E23B7" w:rsidP="00796F2D">
            <w:pPr>
              <w:rPr>
                <w:rFonts w:ascii="Times New Roman" w:eastAsia="Times New Roman" w:hAnsi="Times New Roman" w:cs="Times New Roman"/>
                <w:b/>
                <w:i/>
                <w:lang w:eastAsia="ru-RU"/>
              </w:rPr>
            </w:pPr>
          </w:p>
        </w:tc>
        <w:tc>
          <w:tcPr>
            <w:tcW w:w="1856" w:type="pct"/>
          </w:tcPr>
          <w:p w14:paraId="5A4D27E8" w14:textId="77777777" w:rsidR="006E23B7" w:rsidRPr="00202F05" w:rsidRDefault="006E23B7"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5D00CCCA" w14:textId="367A4075" w:rsidR="006E23B7" w:rsidRPr="00304BF8" w:rsidRDefault="00BE03CF"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294</w:t>
            </w:r>
          </w:p>
        </w:tc>
        <w:tc>
          <w:tcPr>
            <w:tcW w:w="342" w:type="pct"/>
          </w:tcPr>
          <w:p w14:paraId="02BD559A" w14:textId="1E3071DD" w:rsidR="006E23B7" w:rsidRPr="00202F05" w:rsidRDefault="00BE03CF"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238</w:t>
            </w:r>
          </w:p>
        </w:tc>
        <w:tc>
          <w:tcPr>
            <w:tcW w:w="274" w:type="pct"/>
            <w:shd w:val="clear" w:color="auto" w:fill="D9D9D9" w:themeFill="background1" w:themeFillShade="D9"/>
          </w:tcPr>
          <w:p w14:paraId="34899DDB" w14:textId="1FD8C6A1" w:rsidR="006E23B7" w:rsidRPr="00304BF8" w:rsidRDefault="00BE03CF"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108</w:t>
            </w:r>
          </w:p>
        </w:tc>
        <w:tc>
          <w:tcPr>
            <w:tcW w:w="274" w:type="pct"/>
          </w:tcPr>
          <w:p w14:paraId="1E79BB25" w14:textId="648C7D3F" w:rsidR="006E23B7" w:rsidRPr="00304BF8" w:rsidRDefault="006E23B7"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w:t>
            </w:r>
            <w:r w:rsidR="00BE03CF">
              <w:rPr>
                <w:rFonts w:ascii="Times New Roman" w:eastAsia="Times New Roman" w:hAnsi="Times New Roman" w:cs="Times New Roman"/>
                <w:b/>
                <w:iCs/>
                <w:lang w:eastAsia="ru-RU"/>
              </w:rPr>
              <w:t>08</w:t>
            </w:r>
          </w:p>
        </w:tc>
        <w:tc>
          <w:tcPr>
            <w:tcW w:w="276" w:type="pct"/>
          </w:tcPr>
          <w:p w14:paraId="3F0D4A17" w14:textId="61D2F1F6" w:rsidR="006E23B7" w:rsidRPr="00202F05" w:rsidRDefault="00BE03CF"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09" w:type="pct"/>
            <w:gridSpan w:val="2"/>
          </w:tcPr>
          <w:p w14:paraId="7BE0316A" w14:textId="77777777" w:rsidR="006E23B7" w:rsidRPr="00202F05" w:rsidRDefault="006E23B7"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2D4A046"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2158582"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F7ABA47" w14:textId="77777777" w:rsidR="006E23B7" w:rsidRPr="00202F05" w:rsidRDefault="006E23B7" w:rsidP="006E23B7">
      <w:pPr>
        <w:spacing w:after="200" w:line="276" w:lineRule="auto"/>
        <w:rPr>
          <w:rFonts w:ascii="Times New Roman" w:eastAsia="Times New Roman" w:hAnsi="Times New Roman" w:cs="Times New Roman"/>
          <w:b/>
          <w:i/>
          <w:color w:val="0070C0"/>
          <w:sz w:val="24"/>
          <w:szCs w:val="24"/>
          <w:lang w:eastAsia="ru-RU"/>
        </w:rPr>
      </w:pPr>
    </w:p>
    <w:p w14:paraId="75574923" w14:textId="47EB8162" w:rsidR="006E23B7" w:rsidRDefault="006E23B7"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662"/>
      </w:tblGrid>
      <w:tr w:rsidR="006E23B7" w:rsidRPr="00C63897" w14:paraId="48ECE237" w14:textId="77777777" w:rsidTr="00ED2E23">
        <w:trPr>
          <w:trHeight w:val="903"/>
        </w:trPr>
        <w:tc>
          <w:tcPr>
            <w:tcW w:w="3686" w:type="dxa"/>
            <w:vAlign w:val="center"/>
          </w:tcPr>
          <w:p w14:paraId="309DB42F" w14:textId="77777777" w:rsidR="006E23B7" w:rsidRPr="00C13371" w:rsidRDefault="006E23B7"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D163B47" w14:textId="77777777" w:rsidR="006E23B7" w:rsidRPr="00C13371" w:rsidRDefault="006E23B7"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6E23B7" w:rsidRPr="00C63897" w14:paraId="59307344" w14:textId="77777777" w:rsidTr="00ED2E23">
        <w:tc>
          <w:tcPr>
            <w:tcW w:w="10348" w:type="dxa"/>
            <w:gridSpan w:val="2"/>
          </w:tcPr>
          <w:p w14:paraId="42AF4680" w14:textId="1B75D3FD" w:rsidR="006E23B7" w:rsidRPr="00B10055" w:rsidRDefault="006E23B7" w:rsidP="00B1005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Раздел 1.</w:t>
            </w:r>
            <w:r w:rsidR="00B10055">
              <w:rPr>
                <w:rFonts w:ascii="Times New Roman" w:eastAsia="Times New Roman" w:hAnsi="Times New Roman" w:cs="Times New Roman"/>
                <w:b/>
                <w:bCs/>
                <w:lang w:eastAsia="ru-RU"/>
              </w:rPr>
              <w:t xml:space="preserve"> А</w:t>
            </w:r>
            <w:r w:rsidR="00B10055" w:rsidRPr="00B10055">
              <w:rPr>
                <w:rFonts w:ascii="Times New Roman" w:eastAsia="Times New Roman" w:hAnsi="Times New Roman" w:cs="Times New Roman"/>
                <w:b/>
                <w:bCs/>
                <w:lang w:eastAsia="ru-RU"/>
              </w:rPr>
              <w:t xml:space="preserve">втоматизация и механизация </w:t>
            </w:r>
            <w:r w:rsidR="00B10055" w:rsidRPr="00B10055">
              <w:rPr>
                <w:rFonts w:ascii="Times New Roman" w:eastAsia="Times New Roman" w:hAnsi="Times New Roman" w:cs="Times New Roman"/>
                <w:b/>
                <w:bCs/>
                <w:lang w:eastAsia="ru-RU"/>
              </w:rPr>
              <w:tab/>
              <w:t>производств и технологических операций</w:t>
            </w:r>
          </w:p>
        </w:tc>
      </w:tr>
      <w:tr w:rsidR="006E23B7" w:rsidRPr="00C63897" w14:paraId="070FAAFD" w14:textId="77777777" w:rsidTr="00ED2E23">
        <w:trPr>
          <w:trHeight w:val="20"/>
        </w:trPr>
        <w:tc>
          <w:tcPr>
            <w:tcW w:w="10348" w:type="dxa"/>
            <w:gridSpan w:val="2"/>
          </w:tcPr>
          <w:p w14:paraId="66B47049" w14:textId="65229081"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МДК 03.01 </w:t>
            </w:r>
            <w:r>
              <w:rPr>
                <w:rFonts w:ascii="Times New Roman" w:eastAsia="Times New Roman" w:hAnsi="Times New Roman" w:cs="Times New Roman"/>
                <w:b/>
                <w:bCs/>
                <w:lang w:eastAsia="ru-RU"/>
              </w:rPr>
              <w:t>Р</w:t>
            </w:r>
            <w:r w:rsidRPr="00B10055">
              <w:rPr>
                <w:rFonts w:ascii="Times New Roman" w:eastAsia="Times New Roman" w:hAnsi="Times New Roman" w:cs="Times New Roman"/>
                <w:b/>
                <w:bCs/>
                <w:lang w:eastAsia="ru-RU"/>
              </w:rPr>
              <w:t xml:space="preserve">азработка и тестирование модели системы автоматизации и механизации с </w:t>
            </w:r>
          </w:p>
          <w:p w14:paraId="78E1BCA9" w14:textId="44F76D77" w:rsidR="006E23B7" w:rsidRPr="00C63897" w:rsidRDefault="00B10055" w:rsidP="00B10055">
            <w:pPr>
              <w:rPr>
                <w:rFonts w:ascii="Times New Roman" w:eastAsia="Times New Roman" w:hAnsi="Times New Roman" w:cs="Times New Roman"/>
                <w:i/>
                <w:lang w:eastAsia="ru-RU"/>
              </w:rPr>
            </w:pPr>
            <w:r w:rsidRPr="00B10055">
              <w:rPr>
                <w:rFonts w:ascii="Times New Roman" w:eastAsia="Times New Roman" w:hAnsi="Times New Roman" w:cs="Times New Roman"/>
                <w:b/>
                <w:bCs/>
                <w:lang w:eastAsia="ru-RU"/>
              </w:rPr>
              <w:t>формированием пакета технической документации</w:t>
            </w:r>
            <w:r w:rsidR="006C7905">
              <w:rPr>
                <w:rFonts w:ascii="Times New Roman" w:eastAsia="Times New Roman" w:hAnsi="Times New Roman" w:cs="Times New Roman"/>
                <w:b/>
                <w:bCs/>
                <w:lang w:eastAsia="ru-RU"/>
              </w:rPr>
              <w:t xml:space="preserve"> (94ч)</w:t>
            </w:r>
          </w:p>
        </w:tc>
      </w:tr>
      <w:tr w:rsidR="006E23B7" w:rsidRPr="00C63897" w14:paraId="37BE19B7" w14:textId="77777777" w:rsidTr="00ED2E23">
        <w:tc>
          <w:tcPr>
            <w:tcW w:w="3686" w:type="dxa"/>
            <w:vMerge w:val="restart"/>
          </w:tcPr>
          <w:p w14:paraId="08275540" w14:textId="77777777"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Тема 1.1. </w:t>
            </w:r>
          </w:p>
          <w:p w14:paraId="67FE1B3D" w14:textId="77777777"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Общие положения автоматизации и механизации </w:t>
            </w:r>
          </w:p>
          <w:p w14:paraId="73E59040" w14:textId="1A67ECB2" w:rsidR="006E23B7" w:rsidRPr="00C63897"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технологических процессов</w:t>
            </w:r>
          </w:p>
        </w:tc>
        <w:tc>
          <w:tcPr>
            <w:tcW w:w="6662" w:type="dxa"/>
          </w:tcPr>
          <w:p w14:paraId="48DBEA73" w14:textId="77777777" w:rsidR="006E23B7" w:rsidRPr="00C63897" w:rsidRDefault="006E23B7"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23B7" w:rsidRPr="00B10055" w14:paraId="2AE9E75D" w14:textId="77777777" w:rsidTr="00ED2E23">
        <w:trPr>
          <w:trHeight w:val="121"/>
        </w:trPr>
        <w:tc>
          <w:tcPr>
            <w:tcW w:w="3686" w:type="dxa"/>
            <w:vMerge/>
          </w:tcPr>
          <w:p w14:paraId="12ED567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58CE1293"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Механизация и автоматизация технологических процессов. Значение автоматизации управления технологическими процессами. Законодательные и нормативные правовые акты, методические и нормативные материалы по вопросам механизации и автоматизации производственных процессов </w:t>
            </w:r>
          </w:p>
          <w:p w14:paraId="74AB65FE"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Технологический </w:t>
            </w:r>
            <w:r w:rsidRPr="006C7905">
              <w:rPr>
                <w:rFonts w:ascii="Times New Roman" w:hAnsi="Times New Roman" w:cs="Times New Roman"/>
              </w:rPr>
              <w:tab/>
              <w:t xml:space="preserve">процесс. </w:t>
            </w:r>
            <w:r w:rsidRPr="006C7905">
              <w:rPr>
                <w:rFonts w:ascii="Times New Roman" w:hAnsi="Times New Roman" w:cs="Times New Roman"/>
              </w:rPr>
              <w:tab/>
              <w:t xml:space="preserve">Методы </w:t>
            </w:r>
            <w:r w:rsidRPr="006C7905">
              <w:rPr>
                <w:rFonts w:ascii="Times New Roman" w:hAnsi="Times New Roman" w:cs="Times New Roman"/>
              </w:rPr>
              <w:tab/>
              <w:t xml:space="preserve">и </w:t>
            </w:r>
            <w:r w:rsidRPr="006C7905">
              <w:rPr>
                <w:rFonts w:ascii="Times New Roman" w:hAnsi="Times New Roman" w:cs="Times New Roman"/>
              </w:rPr>
              <w:tab/>
              <w:t xml:space="preserve">функции </w:t>
            </w:r>
            <w:r w:rsidRPr="006C7905">
              <w:rPr>
                <w:rFonts w:ascii="Times New Roman" w:hAnsi="Times New Roman" w:cs="Times New Roman"/>
              </w:rPr>
              <w:tab/>
              <w:t xml:space="preserve">управления </w:t>
            </w:r>
            <w:r w:rsidRPr="006C7905">
              <w:rPr>
                <w:rFonts w:ascii="Times New Roman" w:hAnsi="Times New Roman" w:cs="Times New Roman"/>
              </w:rPr>
              <w:tab/>
              <w:t xml:space="preserve">технологическими процессами </w:t>
            </w:r>
          </w:p>
          <w:p w14:paraId="6E74C43F"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Назначение, цели и функции систем автоматизации. Классификации систем автоматизации. Состав систем автоматизации. Автоматизированные системы управления технологическими процессами (АСУТП) и производством (АСУП). Функции современных автоматизированных систем управления технологическими процессами </w:t>
            </w:r>
          </w:p>
          <w:p w14:paraId="3AC5E425" w14:textId="77777777" w:rsidR="006E23B7"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lastRenderedPageBreak/>
              <w:t>Основные элементы систем автоматического регулирования. Структурная схема простейшей автоматической системы регулирования (АСР), принцип действия. Основные свойства АСР. Принципы автоматического регулирования</w:t>
            </w:r>
          </w:p>
          <w:p w14:paraId="6C6ED83F"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Требования к системам автоматического регулирования. Понятие о переходном процессе, устойчивости и качестве регулирования </w:t>
            </w:r>
          </w:p>
          <w:p w14:paraId="736AD3F5" w14:textId="65D3CF30"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Качество системы автоматического управления. Показатели качества процесса регулирования. Допустимые показатели качества. Методы оценки качества работы системы АУ </w:t>
            </w:r>
          </w:p>
          <w:p w14:paraId="64524D92"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Типовые переходные процессы регулирования </w:t>
            </w:r>
          </w:p>
          <w:p w14:paraId="4476C5B6"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Устойчивость автоматических систем управления и регулирования. Понятия об устойчивости систем </w:t>
            </w:r>
          </w:p>
          <w:p w14:paraId="361A52DE" w14:textId="1B8BB1A2" w:rsidR="00B10055" w:rsidRPr="00B10055" w:rsidRDefault="00B10055" w:rsidP="00B10055">
            <w:pPr>
              <w:suppressAutoHyphens/>
              <w:jc w:val="both"/>
              <w:rPr>
                <w:rFonts w:ascii="Times New Roman" w:eastAsia="Times New Roman" w:hAnsi="Times New Roman" w:cs="Times New Roman"/>
                <w:sz w:val="20"/>
                <w:szCs w:val="20"/>
                <w:lang w:eastAsia="ru-RU"/>
              </w:rPr>
            </w:pPr>
            <w:r w:rsidRPr="006C7905">
              <w:rPr>
                <w:rFonts w:ascii="Times New Roman" w:eastAsia="Times New Roman" w:hAnsi="Times New Roman" w:cs="Times New Roman"/>
                <w:lang w:eastAsia="ru-RU"/>
              </w:rPr>
              <w:t>Оптимизация параметров динамической настройки контура управления технологическим процессом. Общие сведения. Этапы оптимизации настроек контура управления. Структурная оптимизация. Динамическая оптимизация. Задача динамической оптимизации</w:t>
            </w:r>
          </w:p>
        </w:tc>
      </w:tr>
      <w:tr w:rsidR="006E23B7" w:rsidRPr="00C63897" w14:paraId="1A9D1695" w14:textId="77777777" w:rsidTr="00ED2E23">
        <w:trPr>
          <w:trHeight w:val="20"/>
        </w:trPr>
        <w:tc>
          <w:tcPr>
            <w:tcW w:w="3686" w:type="dxa"/>
            <w:vMerge/>
          </w:tcPr>
          <w:p w14:paraId="6B73B0D0"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5052FC12" w14:textId="77777777" w:rsidR="006E23B7" w:rsidRPr="00C63897" w:rsidRDefault="006E23B7"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556F15E2" w14:textId="77777777" w:rsidTr="00ED2E23">
        <w:trPr>
          <w:trHeight w:val="281"/>
        </w:trPr>
        <w:tc>
          <w:tcPr>
            <w:tcW w:w="3686" w:type="dxa"/>
            <w:vMerge/>
          </w:tcPr>
          <w:p w14:paraId="17781604"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480A7D20" w14:textId="6EBA2D2E" w:rsidR="006E23B7" w:rsidRPr="00C63897" w:rsidRDefault="00B10055" w:rsidP="00796F2D">
            <w:pPr>
              <w:suppressAutoHyphens/>
              <w:rPr>
                <w:rFonts w:ascii="Times New Roman" w:eastAsia="Times New Roman" w:hAnsi="Times New Roman" w:cs="Times New Roman"/>
                <w:iCs/>
                <w:lang w:eastAsia="ru-RU"/>
              </w:rPr>
            </w:pPr>
            <w:r w:rsidRPr="00B10055">
              <w:rPr>
                <w:rFonts w:ascii="Times New Roman" w:eastAsia="Times New Roman" w:hAnsi="Times New Roman" w:cs="Times New Roman"/>
                <w:color w:val="000000"/>
                <w:sz w:val="20"/>
              </w:rPr>
              <w:t>Построение и описание структурной схемы АСР объекта автоматизации</w:t>
            </w:r>
          </w:p>
        </w:tc>
      </w:tr>
      <w:tr w:rsidR="006E23B7" w:rsidRPr="00C63897" w14:paraId="51644861" w14:textId="77777777" w:rsidTr="00ED2E23">
        <w:trPr>
          <w:trHeight w:val="361"/>
        </w:trPr>
        <w:tc>
          <w:tcPr>
            <w:tcW w:w="3686" w:type="dxa"/>
            <w:vMerge/>
          </w:tcPr>
          <w:p w14:paraId="21A7501A" w14:textId="77777777" w:rsidR="006E23B7" w:rsidRPr="00C63897" w:rsidRDefault="006E23B7" w:rsidP="00796F2D">
            <w:pPr>
              <w:rPr>
                <w:rFonts w:ascii="Times New Roman" w:eastAsia="Times New Roman" w:hAnsi="Times New Roman" w:cs="Times New Roman"/>
                <w:b/>
                <w:bCs/>
                <w:lang w:eastAsia="ru-RU"/>
              </w:rPr>
            </w:pPr>
          </w:p>
        </w:tc>
        <w:tc>
          <w:tcPr>
            <w:tcW w:w="6662" w:type="dxa"/>
            <w:vAlign w:val="bottom"/>
          </w:tcPr>
          <w:p w14:paraId="2AB8B67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3D8000" w14:textId="77777777" w:rsidR="006E23B7" w:rsidRPr="004D41E5" w:rsidRDefault="006E23B7"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ACB" w:rsidRPr="00C63897" w14:paraId="39632340" w14:textId="77777777" w:rsidTr="00ED2E23">
        <w:trPr>
          <w:trHeight w:val="361"/>
        </w:trPr>
        <w:tc>
          <w:tcPr>
            <w:tcW w:w="3686" w:type="dxa"/>
            <w:vMerge w:val="restart"/>
          </w:tcPr>
          <w:p w14:paraId="30457129" w14:textId="05B9BFE3" w:rsidR="00007ACB" w:rsidRPr="00C63897" w:rsidRDefault="00007ACB" w:rsidP="00796F2D">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Тема 2.1. Технических средств автоматизации и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312F58D" w14:textId="77777777" w:rsidR="00007ACB" w:rsidRPr="00C63897"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07ACB" w:rsidRPr="00C63897" w14:paraId="64AD55BD" w14:textId="77777777" w:rsidTr="00ED2E23">
        <w:trPr>
          <w:trHeight w:val="230"/>
        </w:trPr>
        <w:tc>
          <w:tcPr>
            <w:tcW w:w="3686" w:type="dxa"/>
            <w:vMerge/>
          </w:tcPr>
          <w:p w14:paraId="2B4C2000"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2F733"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Понятия о комплексах технических средств автоматизации и управления (КТСА). Государственная система промышленных приборов и средств автоматизации (ГСП). Конструкция и принципы работы типовых элементов систем автоматизации </w:t>
            </w:r>
          </w:p>
          <w:p w14:paraId="27E22D88"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Электрические датчики. Классификация электрических датчиков. назначение принцип действия, конструкция датчиков </w:t>
            </w:r>
          </w:p>
          <w:p w14:paraId="2AF97141"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Коммутационные и электромеханические элементы. Назначение, принцип действия, основные параметры, устройство </w:t>
            </w:r>
          </w:p>
          <w:p w14:paraId="3E7AA2F4"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01CA4A67"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Цифровые и специальные элементы автоматики. техники. Элементы памяти для цифровых систем. </w:t>
            </w:r>
            <w:proofErr w:type="spellStart"/>
            <w:r w:rsidRPr="00561A7C">
              <w:rPr>
                <w:rFonts w:ascii="Times New Roman" w:eastAsia="Times New Roman" w:hAnsi="Times New Roman" w:cs="Times New Roman"/>
                <w:lang w:eastAsia="ru-RU"/>
              </w:rPr>
              <w:t>Счѐтчики</w:t>
            </w:r>
            <w:proofErr w:type="spellEnd"/>
            <w:r w:rsidRPr="00561A7C">
              <w:rPr>
                <w:rFonts w:ascii="Times New Roman" w:eastAsia="Times New Roman" w:hAnsi="Times New Roman" w:cs="Times New Roman"/>
                <w:lang w:eastAsia="ru-RU"/>
              </w:rPr>
              <w:t xml:space="preserve"> импульсов. Мультиплексор. </w:t>
            </w:r>
            <w:proofErr w:type="spellStart"/>
            <w:r w:rsidRPr="00561A7C">
              <w:rPr>
                <w:rFonts w:ascii="Times New Roman" w:eastAsia="Times New Roman" w:hAnsi="Times New Roman" w:cs="Times New Roman"/>
                <w:lang w:eastAsia="ru-RU"/>
              </w:rPr>
              <w:t>Демультиплексор</w:t>
            </w:r>
            <w:proofErr w:type="spellEnd"/>
            <w:r w:rsidRPr="00561A7C">
              <w:rPr>
                <w:rFonts w:ascii="Times New Roman" w:eastAsia="Times New Roman" w:hAnsi="Times New Roman" w:cs="Times New Roman"/>
                <w:lang w:eastAsia="ru-RU"/>
              </w:rPr>
              <w:t xml:space="preserve">. Преобразователи для цифровых систем автоматики Аналого-цифровые преобразователи, цифро-аналоговые преобразователи, индикаторные устройства. Корректирующие устройства, назначение </w:t>
            </w:r>
          </w:p>
          <w:p w14:paraId="227459FF" w14:textId="48950A23" w:rsidR="00007ACB" w:rsidRPr="00C63897"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Средства автоматического регулирования и исполнительные механизмы Назначение, виды и параметры исполнительных механизмов. Гидравлические и пневматические исполнительные механизмы. Общая характеристика электрических исполнительных механизмов. Регулирующие органы</w:t>
            </w:r>
          </w:p>
        </w:tc>
      </w:tr>
      <w:tr w:rsidR="00007ACB" w:rsidRPr="00C63897" w14:paraId="0665952B" w14:textId="77777777" w:rsidTr="00ED2E23">
        <w:trPr>
          <w:trHeight w:val="361"/>
        </w:trPr>
        <w:tc>
          <w:tcPr>
            <w:tcW w:w="3686" w:type="dxa"/>
            <w:vMerge/>
          </w:tcPr>
          <w:p w14:paraId="35D1D31B"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C75F2" w14:textId="77777777" w:rsidR="00007ACB" w:rsidRPr="00C63897"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7ACB" w:rsidRPr="00C63897" w14:paraId="4558ABA6" w14:textId="77777777" w:rsidTr="00ED2E23">
        <w:trPr>
          <w:trHeight w:val="561"/>
        </w:trPr>
        <w:tc>
          <w:tcPr>
            <w:tcW w:w="3686" w:type="dxa"/>
            <w:vMerge/>
          </w:tcPr>
          <w:p w14:paraId="02183458"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11D9970"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Изучение устройства, работы, органов настройки и правил подключения пневматических регуляторов комплекса СТАРТ-2 </w:t>
            </w:r>
          </w:p>
          <w:p w14:paraId="6F554981" w14:textId="77777777" w:rsidR="00007ACB"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Изучение конструкции и схем подключения гидравлических и электрогидравлических регуляторов</w:t>
            </w:r>
          </w:p>
          <w:p w14:paraId="663E5318"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Проектирование схем подключения входных и выходных сигналов микропроцессорного регулятора РП5-М1 </w:t>
            </w:r>
          </w:p>
          <w:p w14:paraId="1C4B85F0"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Изучение схем подключения бесконтактных пускателей ПБР-2М </w:t>
            </w:r>
          </w:p>
          <w:p w14:paraId="22878DD3" w14:textId="69C01A3A" w:rsidR="00007ACB" w:rsidRPr="00C63897"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Однооборотные исполнительные механизмы типа МЭО. Настройка механизмов МЭО</w:t>
            </w:r>
          </w:p>
        </w:tc>
      </w:tr>
      <w:tr w:rsidR="00007ACB" w:rsidRPr="00C63897" w14:paraId="26E829A8" w14:textId="77777777" w:rsidTr="00ED2E23">
        <w:trPr>
          <w:trHeight w:val="812"/>
        </w:trPr>
        <w:tc>
          <w:tcPr>
            <w:tcW w:w="3686" w:type="dxa"/>
            <w:vMerge/>
          </w:tcPr>
          <w:p w14:paraId="75BDCA88"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FAB56" w14:textId="77777777" w:rsidR="00007ACB"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B2C3B7" w14:textId="77777777" w:rsidR="00007ACB" w:rsidRDefault="00007ACB" w:rsidP="00796F2D">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D2CB352" w14:textId="09BB121E" w:rsidR="00007ACB" w:rsidRPr="00C63897" w:rsidRDefault="00007ACB" w:rsidP="00796F2D">
            <w:pPr>
              <w:rPr>
                <w:rFonts w:ascii="Times New Roman" w:eastAsia="Times New Roman" w:hAnsi="Times New Roman" w:cs="Times New Roman"/>
                <w:b/>
                <w:bCs/>
                <w:lang w:eastAsia="ru-RU"/>
              </w:rPr>
            </w:pPr>
          </w:p>
        </w:tc>
      </w:tr>
      <w:tr w:rsidR="00894DCB" w:rsidRPr="00C63897" w14:paraId="337AF358" w14:textId="77777777" w:rsidTr="00ED2E23">
        <w:trPr>
          <w:trHeight w:val="185"/>
        </w:trPr>
        <w:tc>
          <w:tcPr>
            <w:tcW w:w="10348" w:type="dxa"/>
            <w:gridSpan w:val="2"/>
            <w:tcBorders>
              <w:right w:val="single" w:sz="4" w:space="0" w:color="auto"/>
            </w:tcBorders>
          </w:tcPr>
          <w:p w14:paraId="7DD6C61B" w14:textId="2A577BE2" w:rsidR="00894DCB" w:rsidRPr="00C63897" w:rsidRDefault="00894DCB"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Раздел 2. </w:t>
            </w:r>
            <w:proofErr w:type="gramStart"/>
            <w:r w:rsidRPr="00894DCB">
              <w:rPr>
                <w:rFonts w:ascii="Times New Roman" w:eastAsia="Times New Roman" w:hAnsi="Times New Roman" w:cs="Times New Roman"/>
                <w:b/>
                <w:bCs/>
                <w:lang w:eastAsia="ru-RU"/>
              </w:rPr>
              <w:t>Технология  проектирования</w:t>
            </w:r>
            <w:proofErr w:type="gramEnd"/>
            <w:r w:rsidRPr="00894DCB">
              <w:rPr>
                <w:rFonts w:ascii="Times New Roman" w:eastAsia="Times New Roman" w:hAnsi="Times New Roman" w:cs="Times New Roman"/>
                <w:b/>
                <w:bCs/>
                <w:lang w:eastAsia="ru-RU"/>
              </w:rPr>
              <w:t xml:space="preserve"> систем автоматизации технологических процессов</w:t>
            </w:r>
          </w:p>
        </w:tc>
      </w:tr>
      <w:tr w:rsidR="00894DCB" w:rsidRPr="00C63897" w14:paraId="1BC5A605" w14:textId="77777777" w:rsidTr="00ED2E23">
        <w:trPr>
          <w:trHeight w:val="306"/>
        </w:trPr>
        <w:tc>
          <w:tcPr>
            <w:tcW w:w="3686" w:type="dxa"/>
          </w:tcPr>
          <w:p w14:paraId="56E61037" w14:textId="77777777" w:rsidR="00894DCB" w:rsidRDefault="00894DCB" w:rsidP="00007ACB">
            <w:pPr>
              <w:rPr>
                <w:rFonts w:ascii="Times New Roman" w:eastAsia="Times New Roman" w:hAnsi="Times New Roman" w:cs="Times New Roman"/>
                <w:b/>
                <w:bCs/>
                <w:lang w:eastAsia="ru-RU"/>
              </w:rPr>
            </w:pPr>
          </w:p>
        </w:tc>
        <w:tc>
          <w:tcPr>
            <w:tcW w:w="6662" w:type="dxa"/>
            <w:tcBorders>
              <w:left w:val="single" w:sz="4" w:space="0" w:color="auto"/>
              <w:bottom w:val="single" w:sz="4" w:space="0" w:color="auto"/>
              <w:right w:val="single" w:sz="4" w:space="0" w:color="auto"/>
            </w:tcBorders>
            <w:vAlign w:val="bottom"/>
          </w:tcPr>
          <w:p w14:paraId="53090305" w14:textId="29E018EE" w:rsidR="00894DCB" w:rsidRPr="00BA4F98" w:rsidRDefault="00894DCB"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6E23B7" w:rsidRPr="00C63897" w14:paraId="688E09D8" w14:textId="77777777" w:rsidTr="00ED2E23">
        <w:trPr>
          <w:trHeight w:val="361"/>
        </w:trPr>
        <w:tc>
          <w:tcPr>
            <w:tcW w:w="3686" w:type="dxa"/>
            <w:vMerge w:val="restart"/>
          </w:tcPr>
          <w:p w14:paraId="5DB600A4" w14:textId="77777777" w:rsidR="00894DCB" w:rsidRDefault="00894DCB" w:rsidP="00894DCB">
            <w:pPr>
              <w:rPr>
                <w:rFonts w:ascii="Times New Roman" w:eastAsia="Times New Roman" w:hAnsi="Times New Roman" w:cs="Times New Roman"/>
                <w:b/>
                <w:bCs/>
                <w:lang w:eastAsia="ru-RU"/>
              </w:rPr>
            </w:pPr>
          </w:p>
          <w:p w14:paraId="2A4372D0" w14:textId="77777777" w:rsidR="00894DCB" w:rsidRPr="00007ACB" w:rsidRDefault="00894DCB" w:rsidP="00894DCB">
            <w:pPr>
              <w:rPr>
                <w:rFonts w:ascii="Times New Roman" w:eastAsia="Times New Roman" w:hAnsi="Times New Roman" w:cs="Times New Roman"/>
                <w:b/>
                <w:bCs/>
                <w:lang w:eastAsia="ru-RU"/>
              </w:rPr>
            </w:pPr>
            <w:r w:rsidRPr="00007ACB">
              <w:rPr>
                <w:rFonts w:ascii="Times New Roman" w:eastAsia="Times New Roman" w:hAnsi="Times New Roman" w:cs="Times New Roman"/>
                <w:b/>
                <w:bCs/>
                <w:lang w:eastAsia="ru-RU"/>
              </w:rPr>
              <w:t xml:space="preserve">Тема 2.1. </w:t>
            </w:r>
          </w:p>
          <w:p w14:paraId="0ED6426D" w14:textId="77777777" w:rsidR="006E23B7" w:rsidRPr="00C63897" w:rsidRDefault="00894DCB" w:rsidP="00894DCB">
            <w:pPr>
              <w:rPr>
                <w:rFonts w:ascii="Times New Roman" w:eastAsia="Times New Roman" w:hAnsi="Times New Roman" w:cs="Times New Roman"/>
                <w:b/>
                <w:bCs/>
                <w:lang w:eastAsia="ru-RU"/>
              </w:rPr>
            </w:pPr>
            <w:r w:rsidRPr="00007ACB">
              <w:rPr>
                <w:rFonts w:ascii="Times New Roman" w:eastAsia="Times New Roman" w:hAnsi="Times New Roman" w:cs="Times New Roman"/>
                <w:b/>
                <w:bCs/>
                <w:lang w:eastAsia="ru-RU"/>
              </w:rPr>
              <w:t>Особенности проектирования систем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6329D9F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Понятие автоматизированного проектирования. Цель автоматизации проектирования. Процесс проектирования. Структурные схемы управления. Принципиальные схемы автоматизации </w:t>
            </w:r>
          </w:p>
          <w:p w14:paraId="579AAA85"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Принципы автоматизированного проектирования. Методы и средства автоматизации проектирования </w:t>
            </w:r>
          </w:p>
          <w:p w14:paraId="638CA474"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Комплекс средств автоматизированного проектирования </w:t>
            </w:r>
          </w:p>
          <w:p w14:paraId="258DE4D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Особенности автоматизированных систем управления технологическими процессами. Информационные и управляющие АСУ ТП. Нормативные документы АСУ ТП. Режимы АСУ ТП (информационно-советующий, комбинированный, прямое управление) с использованием ЭВМ. Математический и программный аппарат. Математическое и программное обеспечение ЭВМ </w:t>
            </w:r>
          </w:p>
          <w:p w14:paraId="4F8FBDE7"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Содержание технических заданий на проектирование. Состав проектов систем автоматизации: состав технического рабочего проекта; состав технического проекта; состав рабочих чертежей </w:t>
            </w:r>
          </w:p>
          <w:p w14:paraId="5875258D"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Правила оформления технических заданий на проектирование </w:t>
            </w:r>
          </w:p>
          <w:p w14:paraId="212E7BE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Современное программное обеспечение для создания и выбора систем автоматизации </w:t>
            </w:r>
          </w:p>
          <w:p w14:paraId="64DF60B6" w14:textId="0F52F833"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lang w:eastAsia="ru-RU"/>
              </w:rPr>
              <w:t>Критерии выбора современного программного обеспечения для моделирования элементов систем автоматизации</w:t>
            </w:r>
          </w:p>
        </w:tc>
      </w:tr>
      <w:tr w:rsidR="006E23B7" w:rsidRPr="00C63897" w14:paraId="7732FE26" w14:textId="77777777" w:rsidTr="00ED2E23">
        <w:trPr>
          <w:trHeight w:val="361"/>
        </w:trPr>
        <w:tc>
          <w:tcPr>
            <w:tcW w:w="3686" w:type="dxa"/>
            <w:vMerge/>
          </w:tcPr>
          <w:p w14:paraId="2C1C9A9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3FECE" w14:textId="77777777" w:rsidR="006E23B7" w:rsidRPr="00C63897" w:rsidRDefault="006E23B7"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3B93572D" w14:textId="77777777" w:rsidTr="00ED2E23">
        <w:trPr>
          <w:trHeight w:val="361"/>
        </w:trPr>
        <w:tc>
          <w:tcPr>
            <w:tcW w:w="3686" w:type="dxa"/>
            <w:vMerge/>
          </w:tcPr>
          <w:p w14:paraId="7A4CE56C"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4F29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Проведение анализа имеющихся решений по выбору программного обеспечения для создания модели элементов систем автоматизации </w:t>
            </w:r>
          </w:p>
          <w:p w14:paraId="2CB76FB0" w14:textId="77777777" w:rsidR="006E23B7"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Осуществление выбора и применения программного обеспечения для создания модели элементов систем автоматизации на основе технического задания</w:t>
            </w:r>
          </w:p>
          <w:p w14:paraId="7911044E"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Требования к содержанию и оформлению проектной документации. Условные графические изображения по стандартам ЕСКД аппаратуры </w:t>
            </w:r>
          </w:p>
          <w:p w14:paraId="390DA27F"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Выбор средств автоматизации </w:t>
            </w:r>
          </w:p>
          <w:p w14:paraId="6A9DE173"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транспортировки труб </w:t>
            </w:r>
          </w:p>
          <w:p w14:paraId="11C117E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нагревательного колодца </w:t>
            </w:r>
          </w:p>
          <w:p w14:paraId="7EF273A7"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отопительной системы </w:t>
            </w:r>
          </w:p>
          <w:p w14:paraId="0C01C947" w14:textId="11D5BBD6"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Исследование режимов работы робота-манипулятора</w:t>
            </w:r>
          </w:p>
        </w:tc>
      </w:tr>
      <w:tr w:rsidR="006E23B7" w:rsidRPr="00C63897" w14:paraId="6E2930F0" w14:textId="77777777" w:rsidTr="00ED2E23">
        <w:trPr>
          <w:trHeight w:val="361"/>
        </w:trPr>
        <w:tc>
          <w:tcPr>
            <w:tcW w:w="3686" w:type="dxa"/>
            <w:vMerge/>
          </w:tcPr>
          <w:p w14:paraId="1E841D89"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DCF7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BDA32A"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6A6EEDB" w14:textId="77777777" w:rsidTr="00ED2E23">
        <w:tc>
          <w:tcPr>
            <w:tcW w:w="3686" w:type="dxa"/>
            <w:vMerge w:val="restart"/>
          </w:tcPr>
          <w:p w14:paraId="2C9D9F79"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Тема 2.2. </w:t>
            </w:r>
          </w:p>
          <w:p w14:paraId="35FBB9ED"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Разработка виртуальной модели элементов систем автоматизации на основе </w:t>
            </w:r>
          </w:p>
          <w:p w14:paraId="15189231"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выбранного программного </w:t>
            </w:r>
          </w:p>
          <w:p w14:paraId="6AAD1426"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обеспечения и технического </w:t>
            </w:r>
          </w:p>
          <w:p w14:paraId="4BCE6A43" w14:textId="0CEAF868"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задания</w:t>
            </w:r>
          </w:p>
        </w:tc>
        <w:tc>
          <w:tcPr>
            <w:tcW w:w="6662" w:type="dxa"/>
          </w:tcPr>
          <w:p w14:paraId="48CF601C" w14:textId="77777777" w:rsidR="006E23B7" w:rsidRPr="00C63897" w:rsidRDefault="006E23B7"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23B7" w:rsidRPr="00C63897" w14:paraId="176E963B" w14:textId="77777777" w:rsidTr="00ED2E23">
        <w:trPr>
          <w:trHeight w:val="396"/>
        </w:trPr>
        <w:tc>
          <w:tcPr>
            <w:tcW w:w="3686" w:type="dxa"/>
            <w:vMerge/>
          </w:tcPr>
          <w:p w14:paraId="5D263BD9"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DE55A9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Теоретические основы моделирования отдельных элементов систем автоматизации </w:t>
            </w:r>
          </w:p>
          <w:p w14:paraId="02D17B73"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Общие принципы моделирования систем автоматизации </w:t>
            </w:r>
          </w:p>
          <w:p w14:paraId="3979926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Математическое моделирование </w:t>
            </w:r>
          </w:p>
          <w:p w14:paraId="07F2C9B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Методики построения виртуальных моделей </w:t>
            </w:r>
          </w:p>
          <w:p w14:paraId="08318731"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Программное обеспечение для построения виртуальных моделей </w:t>
            </w:r>
          </w:p>
          <w:p w14:paraId="4D502A2B" w14:textId="6F1C1321" w:rsidR="006E23B7" w:rsidRPr="00C63897"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lastRenderedPageBreak/>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6E23B7" w:rsidRPr="00C63897" w14:paraId="4BFCD6A1" w14:textId="77777777" w:rsidTr="00ED2E23">
        <w:trPr>
          <w:trHeight w:val="20"/>
        </w:trPr>
        <w:tc>
          <w:tcPr>
            <w:tcW w:w="3686" w:type="dxa"/>
            <w:vMerge/>
          </w:tcPr>
          <w:p w14:paraId="08860A69"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94A21BC" w14:textId="77777777" w:rsidR="006E23B7" w:rsidRPr="00C63897" w:rsidRDefault="006E23B7"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52D33A3D" w14:textId="77777777" w:rsidTr="00ED2E23">
        <w:trPr>
          <w:trHeight w:val="204"/>
        </w:trPr>
        <w:tc>
          <w:tcPr>
            <w:tcW w:w="3686" w:type="dxa"/>
            <w:vMerge/>
          </w:tcPr>
          <w:p w14:paraId="3DC2B435"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C0E6CA5"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 </w:t>
            </w:r>
          </w:p>
          <w:p w14:paraId="4A59385B"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 </w:t>
            </w:r>
          </w:p>
          <w:p w14:paraId="0F588AD8" w14:textId="6B24EFFF" w:rsidR="006E23B7" w:rsidRPr="00C63897" w:rsidRDefault="00894DCB" w:rsidP="00894DCB">
            <w:pPr>
              <w:suppressAutoHyphens/>
              <w:jc w:val="both"/>
              <w:rPr>
                <w:rFonts w:ascii="Times New Roman" w:eastAsia="Times New Roman" w:hAnsi="Times New Roman" w:cs="Times New Roman"/>
                <w:iCs/>
                <w:lang w:eastAsia="ru-RU"/>
              </w:rPr>
            </w:pPr>
            <w:r w:rsidRPr="00894DCB">
              <w:rPr>
                <w:rFonts w:ascii="Times New Roman" w:eastAsia="Times New Roman" w:hAnsi="Times New Roman" w:cs="Times New Roman"/>
                <w:lang w:eastAsia="ru-RU"/>
              </w:rPr>
              <w:t>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w:t>
            </w:r>
          </w:p>
        </w:tc>
      </w:tr>
      <w:tr w:rsidR="006E23B7" w:rsidRPr="00C63897" w14:paraId="0CAEC044" w14:textId="77777777" w:rsidTr="00ED2E23">
        <w:trPr>
          <w:trHeight w:val="361"/>
        </w:trPr>
        <w:tc>
          <w:tcPr>
            <w:tcW w:w="3686" w:type="dxa"/>
            <w:vMerge/>
          </w:tcPr>
          <w:p w14:paraId="0C6E11BA" w14:textId="77777777" w:rsidR="006E23B7" w:rsidRPr="00C63897" w:rsidRDefault="006E23B7" w:rsidP="00796F2D">
            <w:pPr>
              <w:rPr>
                <w:rFonts w:ascii="Times New Roman" w:eastAsia="Times New Roman" w:hAnsi="Times New Roman" w:cs="Times New Roman"/>
                <w:b/>
                <w:bCs/>
                <w:lang w:eastAsia="ru-RU"/>
              </w:rPr>
            </w:pPr>
          </w:p>
        </w:tc>
        <w:tc>
          <w:tcPr>
            <w:tcW w:w="6662" w:type="dxa"/>
            <w:vAlign w:val="bottom"/>
          </w:tcPr>
          <w:p w14:paraId="75AABEB2"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05C" w14:textId="77777777" w:rsidR="006E23B7" w:rsidRPr="004D41E5" w:rsidRDefault="006E23B7"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021B839D" w14:textId="77777777" w:rsidTr="00ED2E23">
        <w:trPr>
          <w:trHeight w:val="361"/>
        </w:trPr>
        <w:tc>
          <w:tcPr>
            <w:tcW w:w="3686" w:type="dxa"/>
            <w:vMerge w:val="restart"/>
          </w:tcPr>
          <w:p w14:paraId="1032FC40"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 xml:space="preserve">Тема2.3. </w:t>
            </w:r>
          </w:p>
          <w:p w14:paraId="0F03E5F1"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 xml:space="preserve">Проектирование информационного </w:t>
            </w:r>
          </w:p>
          <w:p w14:paraId="2398F4FE"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обеспечения в SCADA-</w:t>
            </w:r>
          </w:p>
          <w:p w14:paraId="145006A4" w14:textId="3DFB6EB8"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color w:val="000000"/>
                <w:sz w:val="20"/>
              </w:rPr>
              <w:t>системе</w:t>
            </w:r>
          </w:p>
        </w:tc>
        <w:tc>
          <w:tcPr>
            <w:tcW w:w="6662" w:type="dxa"/>
            <w:tcBorders>
              <w:top w:val="single" w:sz="4" w:space="0" w:color="auto"/>
              <w:left w:val="single" w:sz="4" w:space="0" w:color="auto"/>
              <w:bottom w:val="single" w:sz="4" w:space="0" w:color="auto"/>
              <w:right w:val="single" w:sz="4" w:space="0" w:color="auto"/>
            </w:tcBorders>
            <w:vAlign w:val="bottom"/>
          </w:tcPr>
          <w:p w14:paraId="5D1B79C6"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23B7" w:rsidRPr="00C63897" w14:paraId="7CB005C5" w14:textId="77777777" w:rsidTr="00ED2E23">
        <w:trPr>
          <w:trHeight w:val="361"/>
        </w:trPr>
        <w:tc>
          <w:tcPr>
            <w:tcW w:w="3686" w:type="dxa"/>
            <w:vMerge/>
          </w:tcPr>
          <w:p w14:paraId="7494D9F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7E18A" w14:textId="2FDF6F00"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Состав </w:t>
            </w:r>
            <w:r w:rsidRPr="00894DCB">
              <w:rPr>
                <w:rFonts w:ascii="Times New Roman" w:eastAsia="Times New Roman" w:hAnsi="Times New Roman" w:cs="Times New Roman"/>
                <w:lang w:eastAsia="ru-RU"/>
              </w:rPr>
              <w:tab/>
              <w:t xml:space="preserve">SCADA-систем. Основные </w:t>
            </w:r>
            <w:r w:rsidRPr="00894DCB">
              <w:rPr>
                <w:rFonts w:ascii="Times New Roman" w:eastAsia="Times New Roman" w:hAnsi="Times New Roman" w:cs="Times New Roman"/>
                <w:lang w:eastAsia="ru-RU"/>
              </w:rPr>
              <w:tab/>
              <w:t xml:space="preserve">структурные компоненты SCADA-системы. Подсистемы. OPC </w:t>
            </w:r>
          </w:p>
          <w:p w14:paraId="4DD46929"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Особенности разработки проекта в SCADA-системах. Последовательность действий при разработке. Этапы. Требования. Требования принципы проектирования экранных форм. Информационные сообщения Предупреждающее сообщение Сообщения об ошибках. </w:t>
            </w:r>
          </w:p>
          <w:p w14:paraId="68D337D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Подтверждающие сообщения Мигающие сообщения </w:t>
            </w:r>
          </w:p>
          <w:p w14:paraId="0A11125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Общая структура системы TRACE MODE 6. Архитектура </w:t>
            </w:r>
            <w:proofErr w:type="spellStart"/>
            <w:r w:rsidRPr="00894DCB">
              <w:rPr>
                <w:rFonts w:ascii="Times New Roman" w:eastAsia="Times New Roman" w:hAnsi="Times New Roman" w:cs="Times New Roman"/>
                <w:lang w:eastAsia="ru-RU"/>
              </w:rPr>
              <w:t>Trace</w:t>
            </w:r>
            <w:proofErr w:type="spellEnd"/>
            <w:r w:rsidRPr="00894DCB">
              <w:rPr>
                <w:rFonts w:ascii="Times New Roman" w:eastAsia="Times New Roman" w:hAnsi="Times New Roman" w:cs="Times New Roman"/>
                <w:lang w:eastAsia="ru-RU"/>
              </w:rPr>
              <w:t xml:space="preserve"> Mode 6. Интегрированная среда разработки проекта (ИС). Исполнительные модули. Драйверы обмена </w:t>
            </w:r>
          </w:p>
          <w:p w14:paraId="4BF8422E"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Инструментальная система TRACE MODE 6. Состав инструментальной системы. Структура проекта. Классификация узлов Принцип работы монитора. Управление. </w:t>
            </w:r>
          </w:p>
          <w:p w14:paraId="28AFD5F6" w14:textId="0E0FC49E" w:rsidR="006E23B7" w:rsidRPr="00C63897"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Каналы. Движение информации внутри канала</w:t>
            </w:r>
          </w:p>
        </w:tc>
      </w:tr>
      <w:tr w:rsidR="006E23B7" w:rsidRPr="00C63897" w14:paraId="1CE10AC2" w14:textId="77777777" w:rsidTr="00ED2E23">
        <w:trPr>
          <w:trHeight w:val="361"/>
        </w:trPr>
        <w:tc>
          <w:tcPr>
            <w:tcW w:w="3686" w:type="dxa"/>
            <w:vMerge/>
          </w:tcPr>
          <w:p w14:paraId="07DA5ABE"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7EE62"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29C6E117" w14:textId="77777777" w:rsidTr="00ED2E23">
        <w:trPr>
          <w:trHeight w:val="137"/>
        </w:trPr>
        <w:tc>
          <w:tcPr>
            <w:tcW w:w="3686" w:type="dxa"/>
            <w:vMerge/>
          </w:tcPr>
          <w:p w14:paraId="0066703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2912D"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Основные приемы работы в TRACE MODE 6 </w:t>
            </w:r>
          </w:p>
          <w:p w14:paraId="6FCF3B7A"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Движение информации внутри канала </w:t>
            </w:r>
          </w:p>
          <w:p w14:paraId="681639FA"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Построение статического интерфейса пользователя </w:t>
            </w:r>
          </w:p>
          <w:p w14:paraId="37BB26EE" w14:textId="732FF4CD"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Динамизация объектов </w:t>
            </w:r>
          </w:p>
          <w:p w14:paraId="73106B04"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Написание программы реализации алгоритма управления на языке FBD </w:t>
            </w:r>
          </w:p>
          <w:p w14:paraId="3FE07481"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Реализация одноконтурной САР </w:t>
            </w:r>
          </w:p>
          <w:p w14:paraId="20E258EC" w14:textId="11CF6119"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Экспорт в СУБД </w:t>
            </w:r>
          </w:p>
          <w:p w14:paraId="267A2A55" w14:textId="5BCCC30A"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Работа с отчетами тревог </w:t>
            </w:r>
          </w:p>
          <w:p w14:paraId="37B6B521" w14:textId="596330FF"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СПАД-архивы </w:t>
            </w:r>
          </w:p>
          <w:p w14:paraId="5B89AA9B" w14:textId="4D5B82B9" w:rsidR="006E23B7" w:rsidRPr="006F182E"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Настройка связи с объектами</w:t>
            </w:r>
          </w:p>
          <w:p w14:paraId="4B62D65F" w14:textId="77777777" w:rsidR="006E23B7" w:rsidRPr="00C63897" w:rsidRDefault="006E23B7" w:rsidP="00796F2D">
            <w:pPr>
              <w:rPr>
                <w:rFonts w:ascii="Times New Roman" w:eastAsia="Times New Roman" w:hAnsi="Times New Roman" w:cs="Times New Roman"/>
                <w:lang w:eastAsia="ru-RU"/>
              </w:rPr>
            </w:pPr>
          </w:p>
        </w:tc>
      </w:tr>
      <w:tr w:rsidR="006E23B7" w:rsidRPr="00C63897" w14:paraId="4A26E6E7" w14:textId="77777777" w:rsidTr="00ED2E23">
        <w:trPr>
          <w:trHeight w:val="361"/>
        </w:trPr>
        <w:tc>
          <w:tcPr>
            <w:tcW w:w="3686" w:type="dxa"/>
            <w:vMerge/>
          </w:tcPr>
          <w:p w14:paraId="4DB5FC6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00AF3"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D0F3D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4799" w:rsidRPr="00C63897" w14:paraId="76B13B2A" w14:textId="77777777" w:rsidTr="00ED2E23">
        <w:trPr>
          <w:trHeight w:val="674"/>
        </w:trPr>
        <w:tc>
          <w:tcPr>
            <w:tcW w:w="10348" w:type="dxa"/>
            <w:gridSpan w:val="2"/>
            <w:tcBorders>
              <w:right w:val="single" w:sz="4" w:space="0" w:color="auto"/>
            </w:tcBorders>
          </w:tcPr>
          <w:p w14:paraId="663E14CF" w14:textId="4CF4026A" w:rsidR="00704799" w:rsidRPr="00C63897" w:rsidRDefault="00704799" w:rsidP="00796F2D">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Т</w:t>
            </w:r>
            <w:r w:rsidRPr="00704799">
              <w:rPr>
                <w:rFonts w:ascii="Times New Roman" w:eastAsia="Times New Roman" w:hAnsi="Times New Roman" w:cs="Times New Roman"/>
                <w:b/>
                <w:bCs/>
                <w:lang w:eastAsia="ru-RU"/>
              </w:rPr>
              <w:t>естирование разработанной модели элементов систем</w:t>
            </w:r>
            <w:r>
              <w:t xml:space="preserve"> </w:t>
            </w:r>
            <w:r w:rsidRPr="00704799">
              <w:rPr>
                <w:rFonts w:ascii="Times New Roman" w:eastAsia="Times New Roman" w:hAnsi="Times New Roman" w:cs="Times New Roman"/>
                <w:b/>
                <w:bCs/>
                <w:lang w:eastAsia="ru-RU"/>
              </w:rPr>
              <w:t>автоматизации с формированием пакета технической документации</w:t>
            </w:r>
          </w:p>
        </w:tc>
      </w:tr>
      <w:tr w:rsidR="00704799" w:rsidRPr="00C63897" w14:paraId="6CA2BCDE" w14:textId="77777777" w:rsidTr="00ED2E23">
        <w:trPr>
          <w:trHeight w:val="576"/>
        </w:trPr>
        <w:tc>
          <w:tcPr>
            <w:tcW w:w="3686" w:type="dxa"/>
            <w:vMerge w:val="restart"/>
          </w:tcPr>
          <w:p w14:paraId="045BE002" w14:textId="77777777" w:rsidR="00704799" w:rsidRP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lastRenderedPageBreak/>
              <w:t xml:space="preserve">Тема 3.1. </w:t>
            </w:r>
          </w:p>
          <w:p w14:paraId="53AD5CAE" w14:textId="77777777" w:rsidR="00704799" w:rsidRP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 xml:space="preserve">Проведение виртуального тестирования разработанной модели элементов систем </w:t>
            </w:r>
          </w:p>
          <w:p w14:paraId="7DA8211D" w14:textId="3CC962A4" w:rsid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автоматизации для оценки функциональности компонентов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60B5AAF" w14:textId="77777777" w:rsidR="00704799" w:rsidRDefault="00704799" w:rsidP="007047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4080E523" w14:textId="77777777" w:rsidTr="00ED2E23">
        <w:trPr>
          <w:trHeight w:val="361"/>
        </w:trPr>
        <w:tc>
          <w:tcPr>
            <w:tcW w:w="3686" w:type="dxa"/>
            <w:vMerge/>
          </w:tcPr>
          <w:p w14:paraId="08379EA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0FBC6"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Основы технической диагностики средств автоматизации. Основные понятия, термины и определения. Задачи технической диагностики </w:t>
            </w:r>
          </w:p>
          <w:p w14:paraId="7AA7A661"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Методы и средства диагностики </w:t>
            </w:r>
          </w:p>
          <w:p w14:paraId="0CA6D413"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Тестовое и функциональное диагностирование </w:t>
            </w:r>
          </w:p>
          <w:p w14:paraId="772281B0"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Основы оптимизации работы компонентов средств автоматизации </w:t>
            </w:r>
          </w:p>
          <w:p w14:paraId="7899D4AD" w14:textId="01D64443" w:rsidR="006E23B7" w:rsidRPr="00C63897"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lang w:eastAsia="ru-RU"/>
              </w:rPr>
              <w:t>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r>
      <w:tr w:rsidR="006E23B7" w:rsidRPr="00C63897" w14:paraId="1255489E" w14:textId="77777777" w:rsidTr="00ED2E23">
        <w:trPr>
          <w:trHeight w:val="361"/>
        </w:trPr>
        <w:tc>
          <w:tcPr>
            <w:tcW w:w="3686" w:type="dxa"/>
            <w:vMerge/>
          </w:tcPr>
          <w:p w14:paraId="2BE345F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FA477"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4A4CFC89" w14:textId="77777777" w:rsidTr="00ED2E23">
        <w:trPr>
          <w:trHeight w:val="361"/>
        </w:trPr>
        <w:tc>
          <w:tcPr>
            <w:tcW w:w="3686" w:type="dxa"/>
            <w:vMerge/>
          </w:tcPr>
          <w:p w14:paraId="6CCF91A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82F036"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Проведение виртуального тестирования разработанной модели элементов систем автоматизации </w:t>
            </w:r>
          </w:p>
          <w:p w14:paraId="1AC67396" w14:textId="71347416" w:rsidR="006E23B7" w:rsidRPr="006F3658"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Оценка функциональности компонентов разработанной модели элементов систем автоматизации</w:t>
            </w:r>
          </w:p>
        </w:tc>
      </w:tr>
      <w:tr w:rsidR="006E23B7" w:rsidRPr="00C63897" w14:paraId="382D0D70" w14:textId="77777777" w:rsidTr="00ED2E23">
        <w:trPr>
          <w:trHeight w:val="361"/>
        </w:trPr>
        <w:tc>
          <w:tcPr>
            <w:tcW w:w="3686" w:type="dxa"/>
            <w:vMerge/>
          </w:tcPr>
          <w:p w14:paraId="0680F2B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BC28D"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9368EC"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C6D" w:rsidRPr="00C63897" w14:paraId="153D612E" w14:textId="77777777" w:rsidTr="00ED2E23">
        <w:trPr>
          <w:trHeight w:val="383"/>
        </w:trPr>
        <w:tc>
          <w:tcPr>
            <w:tcW w:w="10348" w:type="dxa"/>
            <w:gridSpan w:val="2"/>
            <w:tcBorders>
              <w:right w:val="single" w:sz="4" w:space="0" w:color="auto"/>
            </w:tcBorders>
          </w:tcPr>
          <w:p w14:paraId="700E790F" w14:textId="77777777" w:rsidR="00A16C6D" w:rsidRDefault="00A16C6D" w:rsidP="00796F2D">
            <w:pPr>
              <w:rPr>
                <w:rFonts w:ascii="Times New Roman" w:eastAsia="Times New Roman" w:hAnsi="Times New Roman" w:cs="Times New Roman"/>
                <w:b/>
                <w:bCs/>
                <w:lang w:eastAsia="ru-RU"/>
              </w:rPr>
            </w:pPr>
          </w:p>
          <w:p w14:paraId="21AC1AEB" w14:textId="0CC1686D" w:rsidR="00A16C6D" w:rsidRDefault="00A16C6D" w:rsidP="00796F2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Раздел 4. </w:t>
            </w:r>
            <w:r>
              <w:rPr>
                <w:rFonts w:ascii="Times New Roman" w:eastAsia="Times New Roman" w:hAnsi="Times New Roman" w:cs="Times New Roman"/>
                <w:b/>
                <w:bCs/>
                <w:lang w:eastAsia="ru-RU"/>
              </w:rPr>
              <w:t>Р</w:t>
            </w:r>
            <w:r w:rsidRPr="00A16C6D">
              <w:rPr>
                <w:rFonts w:ascii="Times New Roman" w:eastAsia="Times New Roman" w:hAnsi="Times New Roman" w:cs="Times New Roman"/>
                <w:b/>
                <w:bCs/>
                <w:lang w:eastAsia="ru-RU"/>
              </w:rPr>
              <w:t>азработка и тестирование различных элементов систем автоматизации</w:t>
            </w:r>
          </w:p>
          <w:p w14:paraId="4584DDCA" w14:textId="4BC9343A" w:rsidR="00A16C6D" w:rsidRPr="00C63897" w:rsidRDefault="00A16C6D" w:rsidP="00796F2D">
            <w:pPr>
              <w:rPr>
                <w:rFonts w:ascii="Times New Roman" w:eastAsia="Times New Roman" w:hAnsi="Times New Roman" w:cs="Times New Roman"/>
                <w:b/>
                <w:bCs/>
                <w:lang w:eastAsia="ru-RU"/>
              </w:rPr>
            </w:pPr>
          </w:p>
        </w:tc>
      </w:tr>
      <w:tr w:rsidR="00A16C6D" w:rsidRPr="00C63897" w14:paraId="42D3258F" w14:textId="77777777" w:rsidTr="00ED2E23">
        <w:trPr>
          <w:trHeight w:val="361"/>
        </w:trPr>
        <w:tc>
          <w:tcPr>
            <w:tcW w:w="3686" w:type="dxa"/>
            <w:vMerge w:val="restart"/>
          </w:tcPr>
          <w:p w14:paraId="502F2404" w14:textId="77777777" w:rsidR="00A16C6D" w:rsidRP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Тема 4.1. </w:t>
            </w:r>
          </w:p>
          <w:p w14:paraId="624F48DD" w14:textId="3B857A8E" w:rsid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Разработка и тестирование 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6AB406C" w14:textId="77777777" w:rsidR="00A16C6D" w:rsidRDefault="00A16C6D" w:rsidP="00A16C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3F82A9AE" w14:textId="77777777" w:rsidTr="00ED2E23">
        <w:trPr>
          <w:trHeight w:val="361"/>
        </w:trPr>
        <w:tc>
          <w:tcPr>
            <w:tcW w:w="3686" w:type="dxa"/>
            <w:vMerge/>
          </w:tcPr>
          <w:p w14:paraId="6EC5F088"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EEBCB"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Структура пневматической системы и последовательность прохождения сигнала. Производство и распределение сжатого воздуха: компрессор, ресивер сжатого воздуха, осушитель воздуха, фильтр сжатого воздуха, Маслораспылитель, регулятор давления </w:t>
            </w:r>
          </w:p>
          <w:p w14:paraId="03789DEC"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(редукционный клапан) </w:t>
            </w:r>
          </w:p>
          <w:p w14:paraId="454F0BAD"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Исполнительные устройства. Управляющие элементы. Пневматические распределители. Способы управления распределителем. Пневматические аппараты. </w:t>
            </w:r>
            <w:proofErr w:type="spellStart"/>
            <w:r w:rsidRPr="00A16C6D">
              <w:rPr>
                <w:rFonts w:ascii="Times New Roman" w:eastAsia="Times New Roman" w:hAnsi="Times New Roman" w:cs="Times New Roman"/>
                <w:lang w:eastAsia="ru-RU"/>
              </w:rPr>
              <w:t>Логиковычислительные</w:t>
            </w:r>
            <w:proofErr w:type="spellEnd"/>
            <w:r w:rsidRPr="00A16C6D">
              <w:rPr>
                <w:rFonts w:ascii="Times New Roman" w:eastAsia="Times New Roman" w:hAnsi="Times New Roman" w:cs="Times New Roman"/>
                <w:lang w:eastAsia="ru-RU"/>
              </w:rPr>
              <w:t xml:space="preserve"> элементы: логические функции «И», «ИЛИ» </w:t>
            </w:r>
          </w:p>
          <w:p w14:paraId="06CB4780" w14:textId="047FB462" w:rsidR="006E23B7" w:rsidRPr="00C63897"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lang w:eastAsia="ru-RU"/>
              </w:rPr>
              <w:t>Условные графические обозначения пневматических элементов и стандарты в области пневмоавтоматики. Методы проектирования пневматических систем</w:t>
            </w:r>
          </w:p>
        </w:tc>
      </w:tr>
      <w:tr w:rsidR="006E23B7" w:rsidRPr="00C63897" w14:paraId="63CE238F" w14:textId="77777777" w:rsidTr="00ED2E23">
        <w:trPr>
          <w:trHeight w:val="361"/>
        </w:trPr>
        <w:tc>
          <w:tcPr>
            <w:tcW w:w="3686" w:type="dxa"/>
            <w:vMerge/>
          </w:tcPr>
          <w:p w14:paraId="12B44A3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EBBFA"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4B330A15" w14:textId="77777777" w:rsidTr="00ED2E23">
        <w:trPr>
          <w:trHeight w:val="361"/>
        </w:trPr>
        <w:tc>
          <w:tcPr>
            <w:tcW w:w="3686" w:type="dxa"/>
            <w:vMerge/>
          </w:tcPr>
          <w:p w14:paraId="7637189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F77EF"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Прямое и непрямое управление цилиндром одностороннего/двустороннего действия </w:t>
            </w:r>
          </w:p>
          <w:p w14:paraId="5179DD7E" w14:textId="5F81C30B" w:rsidR="006E23B7" w:rsidRPr="006F3658"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Реализация логических функций в пневматических системах управления. Схемы с памятью и регулируемой скоростью цилиндра </w:t>
            </w:r>
          </w:p>
        </w:tc>
      </w:tr>
      <w:tr w:rsidR="006E23B7" w:rsidRPr="00C63897" w14:paraId="09D3B587" w14:textId="77777777" w:rsidTr="00ED2E23">
        <w:trPr>
          <w:trHeight w:val="361"/>
        </w:trPr>
        <w:tc>
          <w:tcPr>
            <w:tcW w:w="3686" w:type="dxa"/>
            <w:vMerge/>
          </w:tcPr>
          <w:p w14:paraId="0016A34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24729"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F0D978"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490AEFFF" w14:textId="77777777" w:rsidTr="00ED2E23">
        <w:trPr>
          <w:trHeight w:val="361"/>
        </w:trPr>
        <w:tc>
          <w:tcPr>
            <w:tcW w:w="3686" w:type="dxa"/>
            <w:vMerge w:val="restart"/>
          </w:tcPr>
          <w:p w14:paraId="4395324F" w14:textId="77777777" w:rsidR="00A16C6D" w:rsidRP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Тема 4.2. </w:t>
            </w:r>
          </w:p>
          <w:p w14:paraId="7A11A5C6" w14:textId="4DB7E1E1" w:rsidR="006E23B7" w:rsidRPr="00C63897"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Разработка и тестирование электропневматических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2119EEF"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7E8EC683" w14:textId="77777777" w:rsidTr="00ED2E23">
        <w:trPr>
          <w:trHeight w:val="812"/>
        </w:trPr>
        <w:tc>
          <w:tcPr>
            <w:tcW w:w="3686" w:type="dxa"/>
            <w:vMerge/>
          </w:tcPr>
          <w:p w14:paraId="43A5D3D1"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EF978"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Структура электропневматической системы. Элементы и блоки подсистемы ввода и обработки электрических сигналов. Распределители с электромагнитным управлением. Конструкция и принцип работы. Основные способы управления. Реализация логических функций в релейно-контактных схемах </w:t>
            </w:r>
          </w:p>
          <w:p w14:paraId="33BAD798" w14:textId="77777777" w:rsidR="006E23B7"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Условные обозначения и стандарты в области </w:t>
            </w:r>
            <w:proofErr w:type="spellStart"/>
            <w:r w:rsidRPr="00A16C6D">
              <w:rPr>
                <w:rFonts w:ascii="Times New Roman" w:eastAsia="Times New Roman" w:hAnsi="Times New Roman" w:cs="Times New Roman"/>
                <w:lang w:eastAsia="ru-RU"/>
              </w:rPr>
              <w:t>электропневмоавтоматики</w:t>
            </w:r>
            <w:proofErr w:type="spellEnd"/>
            <w:r w:rsidRPr="00A16C6D">
              <w:rPr>
                <w:rFonts w:ascii="Times New Roman" w:eastAsia="Times New Roman" w:hAnsi="Times New Roman" w:cs="Times New Roman"/>
                <w:lang w:eastAsia="ru-RU"/>
              </w:rPr>
              <w:t xml:space="preserve">. Проектирование электропневматических систем управления. Правила построения </w:t>
            </w:r>
            <w:r w:rsidRPr="00A16C6D">
              <w:rPr>
                <w:rFonts w:ascii="Times New Roman" w:eastAsia="Times New Roman" w:hAnsi="Times New Roman" w:cs="Times New Roman"/>
                <w:lang w:eastAsia="ru-RU"/>
              </w:rPr>
              <w:lastRenderedPageBreak/>
              <w:t>принципиальных электропневматических схем. Жизненный цикл электропневматической системы</w:t>
            </w:r>
          </w:p>
          <w:p w14:paraId="4BBBCC05" w14:textId="012CEE33" w:rsidR="00A16C6D" w:rsidRPr="004A4CB9" w:rsidRDefault="00A16C6D" w:rsidP="00A16C6D">
            <w:pPr>
              <w:rPr>
                <w:rFonts w:ascii="Times New Roman" w:eastAsia="Times New Roman" w:hAnsi="Times New Roman" w:cs="Times New Roman"/>
                <w:lang w:eastAsia="ru-RU"/>
              </w:rPr>
            </w:pPr>
          </w:p>
        </w:tc>
      </w:tr>
      <w:tr w:rsidR="005028B1" w:rsidRPr="00C63897" w14:paraId="758066BF" w14:textId="77777777" w:rsidTr="00ED2E23">
        <w:trPr>
          <w:trHeight w:val="558"/>
        </w:trPr>
        <w:tc>
          <w:tcPr>
            <w:tcW w:w="3686" w:type="dxa"/>
            <w:vMerge/>
          </w:tcPr>
          <w:p w14:paraId="0F2E62C2" w14:textId="77777777" w:rsidR="005028B1" w:rsidRPr="00C63897" w:rsidRDefault="005028B1"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97E04"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В том числе практических и лабораторных занятий</w:t>
            </w:r>
          </w:p>
          <w:p w14:paraId="68C7D654" w14:textId="0908D96A"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Управление цилиндром в электропневматических системах управления. Управление </w:t>
            </w:r>
            <w:proofErr w:type="spellStart"/>
            <w:r w:rsidRPr="005028B1">
              <w:rPr>
                <w:rFonts w:ascii="Times New Roman" w:eastAsia="Times New Roman" w:hAnsi="Times New Roman" w:cs="Times New Roman"/>
                <w:lang w:eastAsia="ru-RU"/>
              </w:rPr>
              <w:t>пневмоцилиндрами</w:t>
            </w:r>
            <w:proofErr w:type="spellEnd"/>
            <w:r w:rsidRPr="005028B1">
              <w:rPr>
                <w:rFonts w:ascii="Times New Roman" w:eastAsia="Times New Roman" w:hAnsi="Times New Roman" w:cs="Times New Roman"/>
                <w:lang w:eastAsia="ru-RU"/>
              </w:rPr>
              <w:t xml:space="preserve"> по положению: автоматический возврат, повторяющиеся движения, удержание в крайнем положении </w:t>
            </w:r>
          </w:p>
          <w:p w14:paraId="36103A5D" w14:textId="3CB4365F"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Реализация логических функций «И», «ИЛИ» в релейно-контактных системах управления </w:t>
            </w:r>
          </w:p>
          <w:p w14:paraId="018F6773" w14:textId="20316737" w:rsidR="005028B1" w:rsidRPr="00A16C6D"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Управление </w:t>
            </w:r>
            <w:proofErr w:type="spellStart"/>
            <w:r w:rsidRPr="005028B1">
              <w:rPr>
                <w:rFonts w:ascii="Times New Roman" w:eastAsia="Times New Roman" w:hAnsi="Times New Roman" w:cs="Times New Roman"/>
                <w:lang w:eastAsia="ru-RU"/>
              </w:rPr>
              <w:t>пневмоцилиндрами</w:t>
            </w:r>
            <w:proofErr w:type="spellEnd"/>
            <w:r w:rsidRPr="005028B1">
              <w:rPr>
                <w:rFonts w:ascii="Times New Roman" w:eastAsia="Times New Roman" w:hAnsi="Times New Roman" w:cs="Times New Roman"/>
                <w:lang w:eastAsia="ru-RU"/>
              </w:rPr>
              <w:t xml:space="preserve"> по времени. Управление последовательностью с запоминаем сигналов с помощью распределителей с двусторонним управлением</w:t>
            </w:r>
          </w:p>
        </w:tc>
      </w:tr>
      <w:tr w:rsidR="006E23B7" w:rsidRPr="00C63897" w14:paraId="6890E8C4" w14:textId="77777777" w:rsidTr="00ED2E23">
        <w:trPr>
          <w:trHeight w:val="361"/>
        </w:trPr>
        <w:tc>
          <w:tcPr>
            <w:tcW w:w="3686" w:type="dxa"/>
            <w:vMerge/>
          </w:tcPr>
          <w:p w14:paraId="4662829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394741"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6F6560"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3337BE5" w14:textId="77777777" w:rsidTr="00ED2E23">
        <w:trPr>
          <w:trHeight w:val="361"/>
        </w:trPr>
        <w:tc>
          <w:tcPr>
            <w:tcW w:w="3686" w:type="dxa"/>
            <w:vMerge w:val="restart"/>
          </w:tcPr>
          <w:p w14:paraId="06E3729E" w14:textId="77777777" w:rsidR="005028B1" w:rsidRPr="005028B1" w:rsidRDefault="005028B1" w:rsidP="005028B1">
            <w:pPr>
              <w:spacing w:line="259" w:lineRule="auto"/>
              <w:ind w:right="46"/>
              <w:rPr>
                <w:rFonts w:ascii="Times New Roman" w:eastAsia="Times New Roman" w:hAnsi="Times New Roman" w:cs="Times New Roman"/>
                <w:color w:val="000000"/>
                <w:sz w:val="28"/>
              </w:rPr>
            </w:pPr>
            <w:r w:rsidRPr="005028B1">
              <w:rPr>
                <w:rFonts w:ascii="Times New Roman" w:eastAsia="Times New Roman" w:hAnsi="Times New Roman" w:cs="Times New Roman"/>
                <w:b/>
                <w:color w:val="000000"/>
                <w:sz w:val="20"/>
              </w:rPr>
              <w:t xml:space="preserve">Тема 4.3. </w:t>
            </w:r>
          </w:p>
          <w:p w14:paraId="6F80FFC5" w14:textId="5EB0C1F5"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color w:val="000000"/>
                <w:sz w:val="20"/>
              </w:rPr>
              <w:t>Разработка и тестирование гидравлических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2E12ACB"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7E3D31F8" w14:textId="77777777" w:rsidTr="00ED2E23">
        <w:trPr>
          <w:trHeight w:val="361"/>
        </w:trPr>
        <w:tc>
          <w:tcPr>
            <w:tcW w:w="3686" w:type="dxa"/>
            <w:vMerge/>
          </w:tcPr>
          <w:p w14:paraId="7924EB56"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4DBD4"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Физические основы гидравлики. Рабочие жидкости. Структура гидравлической системы. Классификация насосов. Конструкции и принцип действия насосов </w:t>
            </w:r>
          </w:p>
          <w:p w14:paraId="36B238DF"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Физические основы гидравлики. Рабочие жидкости. Структура гидравлической системы. Классификация насосов. Конструкции и принцип действия насосов </w:t>
            </w:r>
          </w:p>
          <w:p w14:paraId="34BA32CB" w14:textId="77777777" w:rsidR="006E23B7"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Устройство и основные условные обозначения гидравлических схем: чтение и интерпретация. Жизненный цикл гидравлической системы</w:t>
            </w:r>
          </w:p>
          <w:p w14:paraId="42E49C05"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В том числе практических и лабораторных занятий</w:t>
            </w:r>
          </w:p>
          <w:p w14:paraId="1BA212B6" w14:textId="77777777" w:rsid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Снятие характеристики насоса</w:t>
            </w:r>
          </w:p>
          <w:p w14:paraId="3E1A52CA"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Снятие характеристики напорного клапана </w:t>
            </w:r>
          </w:p>
          <w:p w14:paraId="3C7A64D1"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Принцип работы редукционного клапана </w:t>
            </w:r>
          </w:p>
          <w:p w14:paraId="186538B5" w14:textId="79317A27" w:rsidR="005028B1" w:rsidRPr="004A4CB9"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Сборка гидравлических схем с регулированием скорости</w:t>
            </w:r>
          </w:p>
        </w:tc>
      </w:tr>
      <w:tr w:rsidR="006E23B7" w:rsidRPr="00C63897" w14:paraId="2E150E14" w14:textId="77777777" w:rsidTr="00ED2E23">
        <w:trPr>
          <w:trHeight w:val="361"/>
        </w:trPr>
        <w:tc>
          <w:tcPr>
            <w:tcW w:w="3686" w:type="dxa"/>
            <w:vMerge/>
          </w:tcPr>
          <w:p w14:paraId="0CB2FC78"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C475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9A5E01"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2C2B6648" w14:textId="77777777" w:rsidTr="00ED2E23">
        <w:trPr>
          <w:trHeight w:val="361"/>
        </w:trPr>
        <w:tc>
          <w:tcPr>
            <w:tcW w:w="3686" w:type="dxa"/>
            <w:vMerge w:val="restart"/>
          </w:tcPr>
          <w:p w14:paraId="18A437CC"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Тема 4.4. </w:t>
            </w:r>
          </w:p>
          <w:p w14:paraId="71DEBEE8" w14:textId="6EFD412F"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Разработка и тестирование электрогидравлических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94EB967"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4560AE0C" w14:textId="77777777" w:rsidTr="00ED2E23">
        <w:trPr>
          <w:trHeight w:val="361"/>
        </w:trPr>
        <w:tc>
          <w:tcPr>
            <w:tcW w:w="3686" w:type="dxa"/>
            <w:vMerge/>
          </w:tcPr>
          <w:p w14:paraId="17FFA509"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9B622"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Структура электрогидравлической системы. Устройства ввода, обработки и преобразования электрических сигналов. Схемная реализация логических функций </w:t>
            </w:r>
          </w:p>
          <w:p w14:paraId="7FD5BA80" w14:textId="38CD2EC3"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lang w:eastAsia="ru-RU"/>
              </w:rPr>
              <w:t>Условные обозначения и стандарты в области электрогидравлики. Проектирование электрогидравлических систем управления. Правила построения принципиальных электрогидравлических схем</w:t>
            </w:r>
          </w:p>
        </w:tc>
      </w:tr>
      <w:tr w:rsidR="006E23B7" w:rsidRPr="00C63897" w14:paraId="334C7069" w14:textId="77777777" w:rsidTr="00ED2E23">
        <w:trPr>
          <w:trHeight w:val="361"/>
        </w:trPr>
        <w:tc>
          <w:tcPr>
            <w:tcW w:w="3686" w:type="dxa"/>
            <w:vMerge/>
          </w:tcPr>
          <w:p w14:paraId="2901CB6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57F2B"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1002E971" w14:textId="77777777" w:rsidTr="00ED2E23">
        <w:trPr>
          <w:trHeight w:val="1155"/>
        </w:trPr>
        <w:tc>
          <w:tcPr>
            <w:tcW w:w="3686" w:type="dxa"/>
            <w:vMerge/>
          </w:tcPr>
          <w:p w14:paraId="1681332E"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E4998"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Прямое и непрямое управление гидроцилиндром </w:t>
            </w:r>
          </w:p>
          <w:p w14:paraId="0196B7C1"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Реализация логической функции «И» в электрогидравлических системах управления </w:t>
            </w:r>
          </w:p>
          <w:p w14:paraId="60D96BA1" w14:textId="33868D74" w:rsidR="006E23B7" w:rsidRPr="00582686"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Реализация логической функции «ИЛИ» в электрогидравлических системах управления</w:t>
            </w:r>
          </w:p>
        </w:tc>
      </w:tr>
      <w:tr w:rsidR="006E23B7" w:rsidRPr="00C63897" w14:paraId="1DAD689D" w14:textId="77777777" w:rsidTr="00ED2E23">
        <w:trPr>
          <w:trHeight w:val="178"/>
        </w:trPr>
        <w:tc>
          <w:tcPr>
            <w:tcW w:w="3686" w:type="dxa"/>
            <w:vMerge/>
          </w:tcPr>
          <w:p w14:paraId="5AC2416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32251"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875D6" w14:textId="77777777" w:rsidR="006E23B7" w:rsidRPr="004A4CB9" w:rsidRDefault="006E23B7" w:rsidP="00796F2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176D50CA" w14:textId="77777777" w:rsidTr="00ED2E23">
        <w:trPr>
          <w:trHeight w:val="178"/>
        </w:trPr>
        <w:tc>
          <w:tcPr>
            <w:tcW w:w="3686" w:type="dxa"/>
            <w:vMerge w:val="restart"/>
          </w:tcPr>
          <w:p w14:paraId="57698738"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Тема 4.5. </w:t>
            </w:r>
          </w:p>
          <w:p w14:paraId="067544EA"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Компьютерное моделирование и </w:t>
            </w:r>
          </w:p>
          <w:p w14:paraId="5BE1891E"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виртуальное тестирование пневматических и </w:t>
            </w:r>
          </w:p>
          <w:p w14:paraId="43BFE2A8" w14:textId="76562201"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lastRenderedPageBreak/>
              <w:t>электропневматических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36727C4"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6E23B7" w:rsidRPr="00C63897" w14:paraId="52190200" w14:textId="77777777" w:rsidTr="00ED2E23">
        <w:trPr>
          <w:trHeight w:val="178"/>
        </w:trPr>
        <w:tc>
          <w:tcPr>
            <w:tcW w:w="3686" w:type="dxa"/>
            <w:vMerge/>
          </w:tcPr>
          <w:p w14:paraId="57C10CE7"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16585"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автоматических систем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Моделирование готовых блоков схем. Различные режимы моделирования. Создание новых блоков схем. </w:t>
            </w:r>
          </w:p>
          <w:p w14:paraId="67F082E5"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Дополнительные функции редактирования и моделирования </w:t>
            </w:r>
          </w:p>
          <w:p w14:paraId="10DA7FDC"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lastRenderedPageBreak/>
              <w:t xml:space="preserve">Автоматическое связывание компонентов схем. Связывание пневматических, гидравлических и электрических компонентов. Управление контактами </w:t>
            </w:r>
          </w:p>
          <w:p w14:paraId="04B2955F" w14:textId="2967C748" w:rsidR="006E23B7" w:rsidRPr="00C63897" w:rsidRDefault="00701C90" w:rsidP="00701C90">
            <w:pPr>
              <w:rPr>
                <w:rFonts w:ascii="Times New Roman" w:eastAsia="Times New Roman" w:hAnsi="Times New Roman" w:cs="Times New Roman"/>
                <w:b/>
                <w:bCs/>
                <w:lang w:eastAsia="ru-RU"/>
              </w:rPr>
            </w:pPr>
            <w:r w:rsidRPr="00701C90">
              <w:rPr>
                <w:rFonts w:ascii="Times New Roman" w:eastAsia="Times New Roman" w:hAnsi="Times New Roman" w:cs="Times New Roman"/>
                <w:lang w:eastAsia="ru-RU"/>
              </w:rPr>
              <w:t>Визуализация пневматических, электропневматических, гидравлических и электрогидравлических автоматических систем управления</w:t>
            </w:r>
          </w:p>
        </w:tc>
      </w:tr>
      <w:tr w:rsidR="006E23B7" w:rsidRPr="00C63897" w14:paraId="4ED88FFD" w14:textId="77777777" w:rsidTr="00ED2E23">
        <w:trPr>
          <w:trHeight w:val="178"/>
        </w:trPr>
        <w:tc>
          <w:tcPr>
            <w:tcW w:w="3686" w:type="dxa"/>
            <w:vMerge/>
          </w:tcPr>
          <w:p w14:paraId="246EA57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DF263"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0D7AF674" w14:textId="77777777" w:rsidTr="00ED2E23">
        <w:trPr>
          <w:trHeight w:val="178"/>
        </w:trPr>
        <w:tc>
          <w:tcPr>
            <w:tcW w:w="3686" w:type="dxa"/>
            <w:vMerge/>
          </w:tcPr>
          <w:p w14:paraId="6518B67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37954A" w14:textId="54EF3095"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и виртуальное тестирование </w:t>
            </w:r>
            <w:r w:rsidRPr="00701C90">
              <w:rPr>
                <w:rFonts w:ascii="Times New Roman" w:eastAsia="Times New Roman" w:hAnsi="Times New Roman" w:cs="Times New Roman"/>
                <w:lang w:eastAsia="ru-RU"/>
              </w:rPr>
              <w:tab/>
              <w:t xml:space="preserve">систем управления </w:t>
            </w:r>
            <w:r w:rsidRPr="00701C90">
              <w:rPr>
                <w:rFonts w:ascii="Times New Roman" w:eastAsia="Times New Roman" w:hAnsi="Times New Roman" w:cs="Times New Roman"/>
                <w:lang w:eastAsia="ru-RU"/>
              </w:rPr>
              <w:tab/>
              <w:t xml:space="preserve">цилиндром одностороннего/двустороннего действия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w:t>
            </w:r>
          </w:p>
          <w:p w14:paraId="3C146EF8" w14:textId="77777777" w:rsidR="006E23B7"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и виртуальное тестирование логических функций «И», «ИЛИ» в пневматических системах управления в среде </w:t>
            </w:r>
            <w:proofErr w:type="spellStart"/>
            <w:r w:rsidRPr="00701C90">
              <w:rPr>
                <w:rFonts w:ascii="Times New Roman" w:eastAsia="Times New Roman" w:hAnsi="Times New Roman" w:cs="Times New Roman"/>
                <w:lang w:eastAsia="ru-RU"/>
              </w:rPr>
              <w:t>FluidSim</w:t>
            </w:r>
            <w:proofErr w:type="spellEnd"/>
          </w:p>
          <w:p w14:paraId="33E96F91" w14:textId="19B16204"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 Моделирование и виртуальное тестирование логических функций «И», «ИЛИ» в релейно-контактных системах управления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w:t>
            </w:r>
          </w:p>
          <w:p w14:paraId="3CB882B4" w14:textId="0253CB18" w:rsidR="00701C90" w:rsidRPr="00C63897" w:rsidRDefault="00701C90" w:rsidP="00701C90">
            <w:pPr>
              <w:rPr>
                <w:rFonts w:ascii="Times New Roman" w:eastAsia="Times New Roman" w:hAnsi="Times New Roman" w:cs="Times New Roman"/>
                <w:b/>
                <w:bCs/>
                <w:lang w:eastAsia="ru-RU"/>
              </w:rPr>
            </w:pPr>
            <w:r w:rsidRPr="00701C90">
              <w:rPr>
                <w:rFonts w:ascii="Times New Roman" w:eastAsia="Times New Roman" w:hAnsi="Times New Roman" w:cs="Times New Roman"/>
                <w:lang w:eastAsia="ru-RU"/>
              </w:rPr>
              <w:t xml:space="preserve">Моделирование и виртуальное тестирование систем управление </w:t>
            </w:r>
            <w:proofErr w:type="spellStart"/>
            <w:r w:rsidRPr="00701C90">
              <w:rPr>
                <w:rFonts w:ascii="Times New Roman" w:eastAsia="Times New Roman" w:hAnsi="Times New Roman" w:cs="Times New Roman"/>
                <w:lang w:eastAsia="ru-RU"/>
              </w:rPr>
              <w:t>пневмоцилиндрами</w:t>
            </w:r>
            <w:proofErr w:type="spellEnd"/>
            <w:r w:rsidRPr="00701C90">
              <w:rPr>
                <w:rFonts w:ascii="Times New Roman" w:eastAsia="Times New Roman" w:hAnsi="Times New Roman" w:cs="Times New Roman"/>
                <w:lang w:eastAsia="ru-RU"/>
              </w:rPr>
              <w:t xml:space="preserve"> по времени в среде </w:t>
            </w:r>
            <w:proofErr w:type="spellStart"/>
            <w:r w:rsidRPr="00701C90">
              <w:rPr>
                <w:rFonts w:ascii="Times New Roman" w:eastAsia="Times New Roman" w:hAnsi="Times New Roman" w:cs="Times New Roman"/>
                <w:lang w:eastAsia="ru-RU"/>
              </w:rPr>
              <w:t>FluidSim</w:t>
            </w:r>
            <w:proofErr w:type="spellEnd"/>
          </w:p>
        </w:tc>
      </w:tr>
      <w:tr w:rsidR="006E23B7" w:rsidRPr="00C63897" w14:paraId="11FD18B2" w14:textId="77777777" w:rsidTr="00ED2E23">
        <w:trPr>
          <w:trHeight w:val="178"/>
        </w:trPr>
        <w:tc>
          <w:tcPr>
            <w:tcW w:w="3686" w:type="dxa"/>
            <w:vMerge/>
          </w:tcPr>
          <w:p w14:paraId="414D896C"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DC06F"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EC581C"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457" w:rsidRPr="00C63897" w14:paraId="0F164C32" w14:textId="77777777" w:rsidTr="00ED2E23">
        <w:trPr>
          <w:trHeight w:val="200"/>
        </w:trPr>
        <w:tc>
          <w:tcPr>
            <w:tcW w:w="10348" w:type="dxa"/>
            <w:gridSpan w:val="2"/>
            <w:tcBorders>
              <w:right w:val="single" w:sz="4" w:space="0" w:color="auto"/>
            </w:tcBorders>
          </w:tcPr>
          <w:p w14:paraId="4A468983" w14:textId="44E5543B" w:rsidR="00BC5457" w:rsidRPr="00C63897" w:rsidRDefault="00BC5457" w:rsidP="00796F2D">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МДК 03.02 </w:t>
            </w:r>
            <w:r>
              <w:rPr>
                <w:rFonts w:ascii="Times New Roman" w:eastAsia="Times New Roman" w:hAnsi="Times New Roman" w:cs="Times New Roman"/>
                <w:b/>
                <w:bCs/>
                <w:lang w:eastAsia="ru-RU"/>
              </w:rPr>
              <w:t>О</w:t>
            </w:r>
            <w:r w:rsidRPr="00BC5457">
              <w:rPr>
                <w:rFonts w:ascii="Times New Roman" w:eastAsia="Times New Roman" w:hAnsi="Times New Roman" w:cs="Times New Roman"/>
                <w:b/>
                <w:bCs/>
                <w:lang w:eastAsia="ru-RU"/>
              </w:rPr>
              <w:t>рганизация работ по монтажу и наладке средства автоматизации и механизации, текущему мониторингу состояния системы</w:t>
            </w:r>
            <w:r w:rsidR="006C7905">
              <w:rPr>
                <w:rFonts w:ascii="Times New Roman" w:eastAsia="Times New Roman" w:hAnsi="Times New Roman" w:cs="Times New Roman"/>
                <w:b/>
                <w:bCs/>
                <w:lang w:eastAsia="ru-RU"/>
              </w:rPr>
              <w:t xml:space="preserve"> (44ч)</w:t>
            </w:r>
          </w:p>
        </w:tc>
      </w:tr>
      <w:tr w:rsidR="00BC5457" w:rsidRPr="00C63897" w14:paraId="1E7861DE" w14:textId="77777777" w:rsidTr="00ED2E23">
        <w:trPr>
          <w:trHeight w:val="291"/>
        </w:trPr>
        <w:tc>
          <w:tcPr>
            <w:tcW w:w="3686" w:type="dxa"/>
            <w:vMerge w:val="restart"/>
          </w:tcPr>
          <w:p w14:paraId="6B0D4529" w14:textId="77777777" w:rsidR="00BC5457" w:rsidRPr="00BC5457" w:rsidRDefault="00BC5457" w:rsidP="00BC5457">
            <w:pPr>
              <w:spacing w:line="259" w:lineRule="auto"/>
              <w:ind w:right="37"/>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Тема 2.1.</w:t>
            </w:r>
            <w:r w:rsidRPr="00BC5457">
              <w:rPr>
                <w:rFonts w:ascii="Times New Roman" w:eastAsia="Times New Roman" w:hAnsi="Times New Roman" w:cs="Times New Roman"/>
                <w:color w:val="000000"/>
                <w:sz w:val="20"/>
              </w:rPr>
              <w:t xml:space="preserve"> </w:t>
            </w:r>
          </w:p>
          <w:p w14:paraId="77232BD4" w14:textId="77777777" w:rsidR="00BC5457" w:rsidRPr="00BC5457" w:rsidRDefault="00BC5457" w:rsidP="00BC5457">
            <w:pPr>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 xml:space="preserve">Общие сведения об организации работ по </w:t>
            </w:r>
          </w:p>
          <w:p w14:paraId="1B5560A0" w14:textId="77777777" w:rsidR="00BC5457" w:rsidRPr="00BC5457" w:rsidRDefault="00BC5457" w:rsidP="00BC5457">
            <w:pPr>
              <w:spacing w:line="259" w:lineRule="auto"/>
              <w:ind w:right="31"/>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 xml:space="preserve">монтажу, наладке и </w:t>
            </w:r>
          </w:p>
          <w:p w14:paraId="046AF4ED" w14:textId="3568904D" w:rsidR="00BC5457" w:rsidRPr="00BC5457" w:rsidRDefault="00BC5457" w:rsidP="00BC5457">
            <w:pPr>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t>контролю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642DF2C" w14:textId="77777777" w:rsidR="00BC5457" w:rsidRDefault="00BC5457" w:rsidP="00BC54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0ACF3F83" w14:textId="77777777" w:rsidTr="00ED2E23">
        <w:trPr>
          <w:trHeight w:val="178"/>
        </w:trPr>
        <w:tc>
          <w:tcPr>
            <w:tcW w:w="3686" w:type="dxa"/>
            <w:vMerge/>
          </w:tcPr>
          <w:p w14:paraId="6575D95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204160"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Правила ПТЭ и ПТБ при монтаже, наладке и техническом обслуживании систем и средств автоматизации </w:t>
            </w:r>
          </w:p>
          <w:p w14:paraId="6F78B78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Основные принципы монтажа, наладки и контроля автоматизированного оборудования, приспособлений </w:t>
            </w:r>
          </w:p>
          <w:p w14:paraId="05264E21"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Основные методы контроля качества изготовляемых объектов в автоматизированном производстве </w:t>
            </w:r>
          </w:p>
          <w:p w14:paraId="4C699D95" w14:textId="298FFA91"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E23B7" w:rsidRPr="00C63897" w14:paraId="558EC58F" w14:textId="77777777" w:rsidTr="00ED2E23">
        <w:trPr>
          <w:trHeight w:val="178"/>
        </w:trPr>
        <w:tc>
          <w:tcPr>
            <w:tcW w:w="3686" w:type="dxa"/>
            <w:vMerge/>
          </w:tcPr>
          <w:p w14:paraId="4BC44B06"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0A7C1" w14:textId="77777777" w:rsidR="006E23B7" w:rsidRPr="00BC5457" w:rsidRDefault="006E23B7" w:rsidP="00796F2D">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В том числе практических и лабораторных занятий</w:t>
            </w:r>
          </w:p>
          <w:p w14:paraId="7490E52D"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нормативной документации и инструкций по монтажу и эксплуатации систем и средств автоматизации </w:t>
            </w:r>
          </w:p>
          <w:p w14:paraId="00A36438" w14:textId="6B60796D"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Планирование проведения контроля соответствия качества систем и средств</w:t>
            </w:r>
          </w:p>
          <w:p w14:paraId="09FF4DF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работ по монтажу, наладке и техническому обслуживанию автоматизированного оборудования на основе технологической документации в соответствии с производственными задачами согласно нормативным требованиям </w:t>
            </w:r>
          </w:p>
          <w:p w14:paraId="4C18779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ресурсного обеспечения работ по монтажу, наладке и техническому обслуживанию автоматизированного оборудования в соответствии с производственными задачами </w:t>
            </w:r>
          </w:p>
          <w:p w14:paraId="5D410BB8"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 </w:t>
            </w:r>
          </w:p>
          <w:p w14:paraId="51F83678" w14:textId="6AC9ED59"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Требования безопасности труда при монтажных работах. Правила техники эксплуатации и техники безопасности при наладке и техническому обслуживанию систем и средств автоматизации</w:t>
            </w:r>
          </w:p>
          <w:p w14:paraId="447EF521" w14:textId="17487689" w:rsidR="00BC5457" w:rsidRPr="00BC5457" w:rsidRDefault="00BC5457" w:rsidP="00796F2D">
            <w:pPr>
              <w:rPr>
                <w:rFonts w:ascii="Times New Roman" w:eastAsia="Times New Roman" w:hAnsi="Times New Roman" w:cs="Times New Roman"/>
                <w:lang w:eastAsia="ru-RU"/>
              </w:rPr>
            </w:pPr>
          </w:p>
        </w:tc>
      </w:tr>
      <w:tr w:rsidR="006E23B7" w:rsidRPr="00C63897" w14:paraId="4FE138FC" w14:textId="77777777" w:rsidTr="00ED2E23">
        <w:trPr>
          <w:trHeight w:val="178"/>
        </w:trPr>
        <w:tc>
          <w:tcPr>
            <w:tcW w:w="3686" w:type="dxa"/>
            <w:vMerge/>
          </w:tcPr>
          <w:p w14:paraId="613DDF3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A9C3EF"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CE781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602D635D" w14:textId="77777777" w:rsidTr="00ED2E23">
        <w:trPr>
          <w:trHeight w:val="178"/>
        </w:trPr>
        <w:tc>
          <w:tcPr>
            <w:tcW w:w="3686" w:type="dxa"/>
            <w:vMerge w:val="restart"/>
          </w:tcPr>
          <w:p w14:paraId="6B598D4C" w14:textId="77777777" w:rsidR="00BC5457" w:rsidRPr="00BC5457" w:rsidRDefault="00BC5457" w:rsidP="00BC5457">
            <w:pPr>
              <w:spacing w:line="259" w:lineRule="auto"/>
              <w:ind w:right="33"/>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lastRenderedPageBreak/>
              <w:t xml:space="preserve">Тема 2.2. </w:t>
            </w:r>
          </w:p>
          <w:p w14:paraId="447879F7" w14:textId="658E885B" w:rsidR="006E23B7" w:rsidRPr="00577F2E"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color w:val="000000"/>
                <w:sz w:val="20"/>
              </w:rPr>
              <w:t>Монтаж приборов и систем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5CEBE141"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0EE97142" w14:textId="77777777" w:rsidTr="00ED2E23">
        <w:trPr>
          <w:trHeight w:val="178"/>
        </w:trPr>
        <w:tc>
          <w:tcPr>
            <w:tcW w:w="3686" w:type="dxa"/>
            <w:vMerge/>
          </w:tcPr>
          <w:p w14:paraId="4849BE1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C747C"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Инженерно-техническая подготовка производства монтажных работ </w:t>
            </w:r>
          </w:p>
          <w:p w14:paraId="2E5D96C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Монтажные работы. Их подготовка. Проведение монтажных работ. Виды технической документации, используемые при монтажных работах, рабочие чертежи </w:t>
            </w:r>
          </w:p>
          <w:p w14:paraId="576E596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Функциональные схемы автоматизации: условные графические изображения по стандартам ЕСКД </w:t>
            </w:r>
          </w:p>
          <w:p w14:paraId="3F68FA6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принципиальных-монтажных схем, выбор элементной базы, составление таблиц расположения элементов </w:t>
            </w:r>
          </w:p>
          <w:p w14:paraId="395BBC94"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Особенности монтажа систем автоматизации, требования к помещениям для их установки </w:t>
            </w:r>
          </w:p>
          <w:p w14:paraId="0F5E4E37"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микропроцессорных устройств, технических средств: монтаж первичных преобразователей для измерения температуры, монтаж отборных устройств для измерения давления и вакуума, монтаж устройств для измерения расходов, первичных преобразователей уровня, первичных преобразователей контроля скорости </w:t>
            </w:r>
          </w:p>
          <w:p w14:paraId="2FEB3C4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регулирующих средств и систем автоматизации </w:t>
            </w:r>
          </w:p>
          <w:p w14:paraId="5178CEF1" w14:textId="77777777" w:rsidR="006E23B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Особенности </w:t>
            </w:r>
            <w:r w:rsidRPr="00BC5457">
              <w:rPr>
                <w:rFonts w:ascii="Times New Roman" w:eastAsia="Times New Roman" w:hAnsi="Times New Roman" w:cs="Times New Roman"/>
                <w:lang w:eastAsia="ru-RU"/>
              </w:rPr>
              <w:tab/>
              <w:t>монтажа электрических, пневматических и гидравлических исполнительных механизмов</w:t>
            </w:r>
          </w:p>
          <w:p w14:paraId="126482EA"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и подключение вторичных измерительных приборов на щитах и пультах </w:t>
            </w:r>
          </w:p>
          <w:p w14:paraId="602F3AA3" w14:textId="34FEF917" w:rsidR="00BC545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Методы установки и монтажа пирометрических милливольтметров, логометров, потенциометров, электронных мостов</w:t>
            </w:r>
          </w:p>
        </w:tc>
      </w:tr>
      <w:tr w:rsidR="006E23B7" w:rsidRPr="00C63897" w14:paraId="26221A5E" w14:textId="77777777" w:rsidTr="00ED2E23">
        <w:trPr>
          <w:trHeight w:val="178"/>
        </w:trPr>
        <w:tc>
          <w:tcPr>
            <w:tcW w:w="3686" w:type="dxa"/>
            <w:vMerge/>
          </w:tcPr>
          <w:p w14:paraId="2CAAB5FD"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6422F" w14:textId="77777777" w:rsidR="006E23B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50706B48"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нормативной документации и инструкций по эксплуатации систем и средств автоматизации </w:t>
            </w:r>
          </w:p>
          <w:p w14:paraId="71947E6D"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технических требований к монтажу электрических проводов в щитах, пультах </w:t>
            </w:r>
          </w:p>
          <w:p w14:paraId="1EB568B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принципиальной пневматической схемы питания приборов и средств автоматизации </w:t>
            </w:r>
          </w:p>
          <w:p w14:paraId="382CC02A"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принципиальной электрической схемы питания приборов и средств автоматизации </w:t>
            </w:r>
          </w:p>
          <w:p w14:paraId="2B6EB863"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Компоновка приборов и аппаратуры на щитах и пультах </w:t>
            </w:r>
          </w:p>
          <w:p w14:paraId="2EC1699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и установка манометров </w:t>
            </w:r>
          </w:p>
          <w:p w14:paraId="27C8AC86"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кабель – каналов и прокладка проводов </w:t>
            </w:r>
          </w:p>
          <w:p w14:paraId="0EE279E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устройства плавного пуска </w:t>
            </w:r>
          </w:p>
          <w:p w14:paraId="2C14698D" w14:textId="41AB42B0" w:rsidR="00BC545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Соединение кабелей и проводов</w:t>
            </w:r>
          </w:p>
        </w:tc>
      </w:tr>
      <w:tr w:rsidR="006E23B7" w:rsidRPr="00C63897" w14:paraId="0F56FBB8" w14:textId="77777777" w:rsidTr="00ED2E23">
        <w:trPr>
          <w:trHeight w:val="178"/>
        </w:trPr>
        <w:tc>
          <w:tcPr>
            <w:tcW w:w="3686" w:type="dxa"/>
            <w:vMerge/>
          </w:tcPr>
          <w:p w14:paraId="055A6151"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5419BE"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6C8C80"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6DE47F98" w14:textId="77777777" w:rsidTr="00ED2E23">
        <w:trPr>
          <w:trHeight w:val="178"/>
        </w:trPr>
        <w:tc>
          <w:tcPr>
            <w:tcW w:w="3686" w:type="dxa"/>
            <w:vMerge w:val="restart"/>
          </w:tcPr>
          <w:p w14:paraId="05056442" w14:textId="77777777" w:rsidR="00BC5457" w:rsidRPr="00BC545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Тема 2.3. </w:t>
            </w:r>
          </w:p>
          <w:p w14:paraId="7D5EFDF0" w14:textId="3AE3E070"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Организация работ по наладке и техническому обслуживанию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040D274" w14:textId="77777777" w:rsidR="006E23B7" w:rsidRDefault="006E23B7" w:rsidP="00796F2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11D68622"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3DC553A0" w14:textId="77777777" w:rsidTr="00ED2E23">
        <w:trPr>
          <w:trHeight w:val="178"/>
        </w:trPr>
        <w:tc>
          <w:tcPr>
            <w:tcW w:w="3686" w:type="dxa"/>
            <w:vMerge/>
          </w:tcPr>
          <w:p w14:paraId="71FFE1B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50F8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Организация работ по наладке систем автоматизации и управления. Порядок разработки и оформления приемно-сметной документации. Техническая документация по техническому обслуживанию систем и средств автоматизации </w:t>
            </w:r>
          </w:p>
          <w:p w14:paraId="6EC27B8C"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Наладка и техническое обслуживание смонтированных систем автоматизации </w:t>
            </w:r>
          </w:p>
          <w:p w14:paraId="360A9635"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Диагностики неисправностей и отказов систем и средств автоматизации </w:t>
            </w:r>
          </w:p>
          <w:p w14:paraId="360A21F4" w14:textId="4F313BE8"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Разработка инструкций и технологических карт. Оформление технологических карт выполнения работ для подчиненного персонала по наладке</w:t>
            </w:r>
          </w:p>
        </w:tc>
      </w:tr>
      <w:tr w:rsidR="006E23B7" w:rsidRPr="00C63897" w14:paraId="53815655" w14:textId="77777777" w:rsidTr="00ED2E23">
        <w:trPr>
          <w:trHeight w:val="178"/>
        </w:trPr>
        <w:tc>
          <w:tcPr>
            <w:tcW w:w="3686" w:type="dxa"/>
            <w:vMerge/>
          </w:tcPr>
          <w:p w14:paraId="5625EDA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9FE6D"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425344"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02AB4" w:rsidRPr="00C63897" w14:paraId="7D19C06D" w14:textId="77777777" w:rsidTr="00ED2E23">
        <w:trPr>
          <w:trHeight w:val="178"/>
        </w:trPr>
        <w:tc>
          <w:tcPr>
            <w:tcW w:w="3686" w:type="dxa"/>
            <w:vMerge w:val="restart"/>
          </w:tcPr>
          <w:p w14:paraId="74E6FD68" w14:textId="77777777" w:rsidR="00802AB4" w:rsidRPr="00BC545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lastRenderedPageBreak/>
              <w:t xml:space="preserve">Тема 2.4. </w:t>
            </w:r>
          </w:p>
          <w:p w14:paraId="5C946DE6" w14:textId="77777777" w:rsidR="00802AB4" w:rsidRPr="00BC545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Контроль качества работ по монтажу, наладке и </w:t>
            </w:r>
          </w:p>
          <w:p w14:paraId="23D9D3AC" w14:textId="4548F8C8" w:rsidR="00802AB4" w:rsidRPr="00C6389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техническому обслуживанию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3569EE0" w14:textId="521D94F2" w:rsidR="00802AB4" w:rsidRPr="00C63897" w:rsidRDefault="00802AB4" w:rsidP="00796F2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802AB4" w:rsidRPr="00C63897" w14:paraId="1FC59EBB" w14:textId="77777777" w:rsidTr="00ED2E23">
        <w:trPr>
          <w:trHeight w:val="3662"/>
        </w:trPr>
        <w:tc>
          <w:tcPr>
            <w:tcW w:w="3686" w:type="dxa"/>
            <w:vMerge/>
          </w:tcPr>
          <w:p w14:paraId="5FF8199F" w14:textId="77777777" w:rsidR="00802AB4" w:rsidRPr="00C63897" w:rsidRDefault="00802AB4"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8F84F"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Задачи технического контроля систем и средств автоматизации. Основы технической диагностики средств автоматизации </w:t>
            </w:r>
          </w:p>
          <w:p w14:paraId="21DAA420"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Составление номенклатуры приборов, необходимых для настройки и поверки элементов систем автоматического управления </w:t>
            </w:r>
          </w:p>
          <w:p w14:paraId="5BD726A8"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Имитация рабочих режимов функционирования элементов САУ и их взаимодействия между собой </w:t>
            </w:r>
          </w:p>
          <w:p w14:paraId="67F2DC5C"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Составление алгоритма поиска возможных неисправностей на примерах типовых схем </w:t>
            </w:r>
          </w:p>
          <w:p w14:paraId="6AFCB3C0"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Проверка правильности функционирования систем и средств автоматизации </w:t>
            </w:r>
          </w:p>
          <w:p w14:paraId="7B88B007"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Содержание работ при предпусковой проверке систем и средств автоматизации </w:t>
            </w:r>
          </w:p>
          <w:p w14:paraId="45D5F04F" w14:textId="77777777" w:rsidR="00802AB4" w:rsidRPr="00BC5457" w:rsidRDefault="00802AB4" w:rsidP="00BC5457">
            <w:pPr>
              <w:rPr>
                <w:rFonts w:ascii="Times New Roman" w:eastAsia="Times New Roman" w:hAnsi="Times New Roman" w:cs="Times New Roman"/>
                <w:lang w:eastAsia="ru-RU"/>
              </w:rPr>
            </w:pPr>
            <w:proofErr w:type="spellStart"/>
            <w:r w:rsidRPr="00BC5457">
              <w:rPr>
                <w:rFonts w:ascii="Times New Roman" w:eastAsia="Times New Roman" w:hAnsi="Times New Roman" w:cs="Times New Roman"/>
                <w:lang w:eastAsia="ru-RU"/>
              </w:rPr>
              <w:t>Предмонтажная</w:t>
            </w:r>
            <w:proofErr w:type="spellEnd"/>
            <w:r w:rsidRPr="00BC5457">
              <w:rPr>
                <w:rFonts w:ascii="Times New Roman" w:eastAsia="Times New Roman" w:hAnsi="Times New Roman" w:cs="Times New Roman"/>
                <w:lang w:eastAsia="ru-RU"/>
              </w:rPr>
              <w:t xml:space="preserve"> поверка приборов  </w:t>
            </w:r>
          </w:p>
          <w:p w14:paraId="3B70D29A"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Виды типовых неисправностей и методы их устранения </w:t>
            </w:r>
          </w:p>
          <w:p w14:paraId="14B5DC00" w14:textId="7708A2C1" w:rsidR="00802AB4" w:rsidRPr="00C6389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Контроль эксплуатации средств автоматизации</w:t>
            </w:r>
          </w:p>
        </w:tc>
      </w:tr>
      <w:tr w:rsidR="00802AB4" w:rsidRPr="00C63897" w14:paraId="21A2B19E" w14:textId="77777777" w:rsidTr="00ED2E23">
        <w:trPr>
          <w:trHeight w:val="383"/>
        </w:trPr>
        <w:tc>
          <w:tcPr>
            <w:tcW w:w="3686" w:type="dxa"/>
            <w:vMerge/>
          </w:tcPr>
          <w:p w14:paraId="7D0C0B85" w14:textId="77777777" w:rsidR="00802AB4" w:rsidRPr="00C63897" w:rsidRDefault="00802AB4" w:rsidP="00BC54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E6EFE" w14:textId="62F3A366" w:rsidR="00802AB4" w:rsidRPr="00802AB4" w:rsidRDefault="00802AB4" w:rsidP="00802AB4">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p w14:paraId="5A427E3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Наладка датчиков уровня раздела жидкостей </w:t>
            </w:r>
          </w:p>
          <w:p w14:paraId="090AA38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Исследование погрешности регулятора температуры </w:t>
            </w:r>
          </w:p>
          <w:p w14:paraId="5D1B86BF"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Проверка функционирования отборных устройств </w:t>
            </w:r>
          </w:p>
          <w:p w14:paraId="09DA146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датчиков давления </w:t>
            </w:r>
          </w:p>
          <w:p w14:paraId="444FB77A"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датчиков уровня </w:t>
            </w:r>
          </w:p>
          <w:p w14:paraId="5A0DE183" w14:textId="77777777" w:rsid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Исследование погрешности пневматических регуляторов</w:t>
            </w:r>
          </w:p>
          <w:p w14:paraId="2FE0267C"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вторичных приборов </w:t>
            </w:r>
          </w:p>
          <w:p w14:paraId="0C306B31"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исполнительных механизмов </w:t>
            </w:r>
          </w:p>
          <w:p w14:paraId="13EFD5D8"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Проверка функционирования отборных устройств </w:t>
            </w:r>
          </w:p>
          <w:p w14:paraId="4DFBBBB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электрических и электронных регуляторов </w:t>
            </w:r>
          </w:p>
          <w:p w14:paraId="7EFAF068"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блоков управления </w:t>
            </w:r>
          </w:p>
          <w:p w14:paraId="3836EE50"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релейно-контактной аппаратуры </w:t>
            </w:r>
          </w:p>
          <w:p w14:paraId="64D8D6B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Диагностика промышленных шин и интерфейсов </w:t>
            </w:r>
          </w:p>
          <w:p w14:paraId="5CEA42AC" w14:textId="086CDE7A"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Исследование </w:t>
            </w:r>
            <w:r w:rsidRPr="00802AB4">
              <w:rPr>
                <w:rFonts w:ascii="Times New Roman" w:eastAsia="Times New Roman" w:hAnsi="Times New Roman" w:cs="Times New Roman"/>
                <w:lang w:eastAsia="ru-RU"/>
              </w:rPr>
              <w:tab/>
              <w:t xml:space="preserve">возможных </w:t>
            </w:r>
            <w:r w:rsidRPr="00802AB4">
              <w:rPr>
                <w:rFonts w:ascii="Times New Roman" w:eastAsia="Times New Roman" w:hAnsi="Times New Roman" w:cs="Times New Roman"/>
                <w:lang w:eastAsia="ru-RU"/>
              </w:rPr>
              <w:tab/>
              <w:t xml:space="preserve">неисправностей в релейно-контакторных </w:t>
            </w:r>
            <w:r w:rsidRPr="00802AB4">
              <w:rPr>
                <w:rFonts w:ascii="Times New Roman" w:eastAsia="Times New Roman" w:hAnsi="Times New Roman" w:cs="Times New Roman"/>
                <w:lang w:eastAsia="ru-RU"/>
              </w:rPr>
              <w:tab/>
              <w:t xml:space="preserve">схемах применением контрольно-измерительных приборов </w:t>
            </w:r>
          </w:p>
          <w:p w14:paraId="5B9710A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Изучение структуры оперативных УЧПУ </w:t>
            </w:r>
          </w:p>
          <w:p w14:paraId="5222F1CA" w14:textId="707B4E5F" w:rsidR="00802AB4" w:rsidRPr="00BC5457"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Изучение структуры универсальных УЧПУ</w:t>
            </w:r>
          </w:p>
        </w:tc>
      </w:tr>
      <w:tr w:rsidR="00802AB4" w:rsidRPr="00C63897" w14:paraId="6DD00D7A" w14:textId="77777777" w:rsidTr="00ED2E23">
        <w:trPr>
          <w:trHeight w:val="178"/>
        </w:trPr>
        <w:tc>
          <w:tcPr>
            <w:tcW w:w="3686" w:type="dxa"/>
            <w:vMerge/>
          </w:tcPr>
          <w:p w14:paraId="7B671E48" w14:textId="77777777" w:rsidR="00802AB4" w:rsidRPr="00C63897" w:rsidRDefault="00802AB4"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01B2C2" w14:textId="77777777" w:rsidR="00802AB4" w:rsidRDefault="00802AB4"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338707" w14:textId="77777777" w:rsidR="00802AB4" w:rsidRPr="00C63897" w:rsidRDefault="00802AB4"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161EAB49" w14:textId="77777777" w:rsidTr="00ED2E23">
        <w:trPr>
          <w:trHeight w:val="178"/>
        </w:trPr>
        <w:tc>
          <w:tcPr>
            <w:tcW w:w="3686" w:type="dxa"/>
            <w:vMerge/>
          </w:tcPr>
          <w:p w14:paraId="046838D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886D7"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39A29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7256125" w14:textId="77777777" w:rsidTr="00ED2E23">
        <w:tc>
          <w:tcPr>
            <w:tcW w:w="10348" w:type="dxa"/>
            <w:gridSpan w:val="2"/>
          </w:tcPr>
          <w:p w14:paraId="319DC6BE"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p w14:paraId="3E6404EE" w14:textId="77777777" w:rsidR="006C7905" w:rsidRPr="006C7905"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Электрические датчики. Классификация электрических датчиков. назначение принцип действия, конструкция датчиков </w:t>
            </w:r>
          </w:p>
          <w:p w14:paraId="1E1DF335" w14:textId="77777777" w:rsidR="006C7905" w:rsidRPr="006C7905"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Коммутационные и электромеханические элементы. Назначение, принцип действия, основные параметры, устройство </w:t>
            </w:r>
          </w:p>
          <w:p w14:paraId="24491D8B" w14:textId="77777777" w:rsidR="006E23B7"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05DB777B"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Проверка функционирования отборных устройств </w:t>
            </w:r>
          </w:p>
          <w:p w14:paraId="4F834FAC"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Контроль технического обслуживания датчиков давления </w:t>
            </w:r>
          </w:p>
          <w:p w14:paraId="33A0AEB2"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Контроль технического обслуживания датчиков уровня</w:t>
            </w:r>
          </w:p>
          <w:p w14:paraId="12C55AAB"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Разработка принципиальной пневматической схемы питания приборов и средств автоматизации </w:t>
            </w:r>
          </w:p>
          <w:p w14:paraId="2EDFB4BC" w14:textId="383403E0" w:rsidR="006C7905" w:rsidRPr="00C63897" w:rsidRDefault="006C7905" w:rsidP="006C7905">
            <w:pPr>
              <w:suppressAutoHyphens/>
              <w:jc w:val="both"/>
              <w:rPr>
                <w:rFonts w:ascii="Times New Roman" w:eastAsia="Times New Roman" w:hAnsi="Times New Roman" w:cs="Times New Roman"/>
                <w:bCs/>
                <w:i/>
                <w:iCs/>
                <w:lang w:eastAsia="ru-RU"/>
              </w:rPr>
            </w:pPr>
            <w:r w:rsidRPr="006C7905">
              <w:rPr>
                <w:rFonts w:ascii="Times New Roman" w:eastAsia="Times New Roman" w:hAnsi="Times New Roman" w:cs="Times New Roman"/>
                <w:bCs/>
                <w:lang w:eastAsia="ru-RU"/>
              </w:rPr>
              <w:t>Разработка принципиальной электрической схемы питания приборов и средств автоматизации</w:t>
            </w:r>
          </w:p>
        </w:tc>
      </w:tr>
      <w:tr w:rsidR="006E23B7" w:rsidRPr="00C63897" w14:paraId="3E9B7556" w14:textId="77777777" w:rsidTr="00ED2E23">
        <w:tc>
          <w:tcPr>
            <w:tcW w:w="10348" w:type="dxa"/>
            <w:gridSpan w:val="2"/>
          </w:tcPr>
          <w:p w14:paraId="500CA1E8"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0FAC167A" w14:textId="77777777" w:rsidR="006E23B7" w:rsidRDefault="006E23B7" w:rsidP="00796F2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9BE34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инструктаж по охране труда и пожарной безопасности в учебно-производственных мастерских; </w:t>
            </w:r>
          </w:p>
          <w:p w14:paraId="3F6C485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изучение технической документации, используемые при монтажных работах, рабочие чертежи; </w:t>
            </w:r>
          </w:p>
          <w:p w14:paraId="3820B229"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чтение принципиальной и монтажной схем системы автоматизированной системы; </w:t>
            </w:r>
          </w:p>
          <w:p w14:paraId="595FA656"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составление технических заданий на разработку средств автоматизации и механизации; </w:t>
            </w:r>
          </w:p>
          <w:p w14:paraId="457D0A1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создание и тестирование моделей различных элементов систем автоматизации на основе технического задания; </w:t>
            </w:r>
          </w:p>
          <w:p w14:paraId="68F997F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применение разнообразных прикладных программ (CAD/CAM – систем) для выстраивания виртуальной модели; </w:t>
            </w:r>
          </w:p>
          <w:p w14:paraId="4A4860C8"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разработка виртуальной модели элементов систем автоматизации; </w:t>
            </w:r>
          </w:p>
          <w:p w14:paraId="55B5C860"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программных средств для проведения тестирования виртуальной модели; </w:t>
            </w:r>
          </w:p>
          <w:p w14:paraId="39D4DE0C"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виртуальное тестирование разработанной модели элемента системы автоматизации; </w:t>
            </w:r>
          </w:p>
          <w:p w14:paraId="36573DAA"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оценка функциональности компонентов, по результатам тестирования; </w:t>
            </w:r>
          </w:p>
          <w:p w14:paraId="4BE56B4A"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proofErr w:type="spellStart"/>
            <w:r w:rsidRPr="00802AB4">
              <w:rPr>
                <w:rFonts w:ascii="Times New Roman" w:eastAsia="Times New Roman" w:hAnsi="Times New Roman" w:cs="Times New Roman"/>
                <w:lang w:eastAsia="ru-RU"/>
              </w:rPr>
              <w:t>выполение</w:t>
            </w:r>
            <w:proofErr w:type="spellEnd"/>
            <w:r w:rsidRPr="00802AB4">
              <w:rPr>
                <w:rFonts w:ascii="Times New Roman" w:eastAsia="Times New Roman" w:hAnsi="Times New Roman" w:cs="Times New Roman"/>
                <w:lang w:eastAsia="ru-RU"/>
              </w:rPr>
              <w:t xml:space="preserve"> расчетов, связанных с внедрением средств автоматизации и механизации; </w:t>
            </w:r>
          </w:p>
          <w:p w14:paraId="3B51C921"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ремонт полупроводниковой аппаратуры; </w:t>
            </w:r>
          </w:p>
          <w:p w14:paraId="4B9DC942"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щитов; </w:t>
            </w:r>
          </w:p>
          <w:p w14:paraId="7F3ED3B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проводов и кабелей для прокладки электропроводок внутри щитов, электрошкафов; </w:t>
            </w:r>
          </w:p>
          <w:p w14:paraId="284E405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соединение и заземление приборов и электроаппаратуры в щитах, электрошкафах; - монтаж электрических проводок в щитах и пультах; </w:t>
            </w:r>
          </w:p>
          <w:p w14:paraId="5D084B43"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электропроводок; </w:t>
            </w:r>
          </w:p>
          <w:p w14:paraId="223C1F82"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манометрических термометров; </w:t>
            </w:r>
          </w:p>
          <w:p w14:paraId="779193B7"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проверка работоспособности электрического исполнительного механизма; </w:t>
            </w:r>
          </w:p>
          <w:p w14:paraId="26DCDD5A" w14:textId="77777777" w:rsidR="00802AB4" w:rsidRPr="00802AB4" w:rsidRDefault="00802AB4" w:rsidP="00802AB4">
            <w:pPr>
              <w:suppressAutoHyphens/>
              <w:jc w:val="both"/>
              <w:rPr>
                <w:rFonts w:ascii="Times New Roman" w:eastAsia="Times New Roman" w:hAnsi="Times New Roman" w:cs="Times New Roman"/>
                <w:lang w:eastAsia="ru-RU"/>
              </w:rPr>
            </w:pPr>
            <w:proofErr w:type="gramStart"/>
            <w:r w:rsidRPr="00802AB4">
              <w:rPr>
                <w:rFonts w:ascii="Times New Roman" w:eastAsia="Times New Roman" w:hAnsi="Times New Roman" w:cs="Times New Roman"/>
                <w:lang w:eastAsia="ru-RU"/>
              </w:rPr>
              <w:t>-.поиск</w:t>
            </w:r>
            <w:proofErr w:type="gramEnd"/>
            <w:r w:rsidRPr="00802AB4">
              <w:rPr>
                <w:rFonts w:ascii="Times New Roman" w:eastAsia="Times New Roman" w:hAnsi="Times New Roman" w:cs="Times New Roman"/>
                <w:lang w:eastAsia="ru-RU"/>
              </w:rPr>
              <w:t xml:space="preserve"> неисправного элемента в простых схемах автоматизированных устройств; </w:t>
            </w:r>
          </w:p>
          <w:p w14:paraId="02248191"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и замена неисправного элемента электрической схемы(контактора); </w:t>
            </w:r>
          </w:p>
          <w:p w14:paraId="4D8B502C"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и замена неисправного элемента электронной схемы (источника питания); </w:t>
            </w:r>
          </w:p>
          <w:p w14:paraId="748F802D"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систематизация и обобщение материалов для отчета; </w:t>
            </w:r>
          </w:p>
          <w:p w14:paraId="48715374" w14:textId="4035272C" w:rsidR="006E23B7" w:rsidRPr="00C63897"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оформление и защита отчета по учебной практике</w:t>
            </w:r>
          </w:p>
        </w:tc>
      </w:tr>
      <w:tr w:rsidR="006E23B7" w:rsidRPr="00C63897" w14:paraId="40360AD4" w14:textId="77777777" w:rsidTr="00ED2E23">
        <w:trPr>
          <w:trHeight w:val="317"/>
        </w:trPr>
        <w:tc>
          <w:tcPr>
            <w:tcW w:w="10348" w:type="dxa"/>
            <w:gridSpan w:val="2"/>
          </w:tcPr>
          <w:p w14:paraId="6CF1492B"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F90EA28" w14:textId="77777777" w:rsidR="006E23B7" w:rsidRDefault="006E23B7" w:rsidP="00796F2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CFBBB76"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инструктаж по охране труда и пожарной безопасности на предприятии; </w:t>
            </w:r>
          </w:p>
          <w:p w14:paraId="4053844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знакомство с предприятием, основными и вспомогательными цехами; </w:t>
            </w:r>
          </w:p>
          <w:p w14:paraId="5F0716B3"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знакомство с технологическим процессом и автоматизацией в основных и вспомогательных цехах предприятия; </w:t>
            </w:r>
          </w:p>
          <w:p w14:paraId="2DFEA89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анализ АСУ, применяемых на предприятии, составление общей схемы АСУ цеха, производственного участка; </w:t>
            </w:r>
          </w:p>
          <w:p w14:paraId="1D979C34"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определение технических устройств, входящие в системы автоматизации предприятия; </w:t>
            </w:r>
          </w:p>
          <w:p w14:paraId="5C503275"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участие в организации работ по программированию автоматизированного оборудования в условиях предприятия; - сбор и анализ исходных данных для проектирования технических средств систем механизации и автоматизации производств; </w:t>
            </w:r>
          </w:p>
          <w:p w14:paraId="1FBD6771" w14:textId="0BAC9BDB" w:rsidR="006E23B7" w:rsidRPr="00C63897"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составление технических заданий на разработку средств автоматизации и механизации технологических операций;</w:t>
            </w:r>
          </w:p>
        </w:tc>
      </w:tr>
      <w:tr w:rsidR="006E23B7" w:rsidRPr="00C63897" w14:paraId="6113F2CE" w14:textId="77777777" w:rsidTr="00ED2E23">
        <w:tc>
          <w:tcPr>
            <w:tcW w:w="10348" w:type="dxa"/>
            <w:gridSpan w:val="2"/>
          </w:tcPr>
          <w:p w14:paraId="744A4A5E" w14:textId="77777777" w:rsidR="006E23B7" w:rsidRPr="009F00FD" w:rsidRDefault="006E23B7" w:rsidP="00796F2D">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t>Промежуточная аттестация 12</w:t>
            </w:r>
          </w:p>
        </w:tc>
      </w:tr>
      <w:tr w:rsidR="006E23B7" w:rsidRPr="00C63897" w14:paraId="79AB417F" w14:textId="77777777" w:rsidTr="00ED2E23">
        <w:tc>
          <w:tcPr>
            <w:tcW w:w="10348" w:type="dxa"/>
            <w:gridSpan w:val="2"/>
          </w:tcPr>
          <w:p w14:paraId="5556B003" w14:textId="7F7A06B3" w:rsidR="006E23B7" w:rsidRPr="00C63897" w:rsidRDefault="006E23B7" w:rsidP="00796F2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802AB4">
              <w:rPr>
                <w:rFonts w:ascii="Times New Roman" w:eastAsia="Times New Roman" w:hAnsi="Times New Roman" w:cs="Times New Roman"/>
                <w:b/>
                <w:bCs/>
                <w:lang w:eastAsia="ru-RU"/>
              </w:rPr>
              <w:t>294</w:t>
            </w:r>
          </w:p>
        </w:tc>
      </w:tr>
    </w:tbl>
    <w:p w14:paraId="39FCA03F" w14:textId="77777777" w:rsidR="006E23B7" w:rsidRPr="00EC2EC9" w:rsidRDefault="006E23B7" w:rsidP="006E23B7">
      <w:pPr>
        <w:spacing w:line="259" w:lineRule="auto"/>
        <w:ind w:right="14977"/>
        <w:rPr>
          <w:rFonts w:ascii="Times New Roman" w:eastAsia="Times New Roman" w:hAnsi="Times New Roman" w:cs="Times New Roman"/>
          <w:color w:val="000000"/>
        </w:rPr>
      </w:pPr>
    </w:p>
    <w:p w14:paraId="2B9C5526" w14:textId="4B604A6F" w:rsidR="006E23B7" w:rsidRPr="006C7905" w:rsidRDefault="006C7905" w:rsidP="00ED2E23">
      <w:pPr>
        <w:ind w:firstLine="709"/>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10D0AAEE" w14:textId="303A161F" w:rsidR="006C7905" w:rsidRDefault="006C7905" w:rsidP="00ED2E23">
      <w:pPr>
        <w:ind w:firstLine="709"/>
        <w:rPr>
          <w:rFonts w:ascii="Times New Roman" w:hAnsi="Times New Roman" w:cs="Times New Roman"/>
          <w:sz w:val="24"/>
          <w:szCs w:val="24"/>
        </w:rPr>
      </w:pPr>
    </w:p>
    <w:p w14:paraId="135BA4ED"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Электрические датчики. Классификация электрических датчиков. назначение принцип действия, конструкция датчиков </w:t>
      </w:r>
    </w:p>
    <w:p w14:paraId="3DD2E187"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Коммутационные и электромеханические элементы. Назначение, принцип действия, основные параметры, устройство </w:t>
      </w:r>
    </w:p>
    <w:p w14:paraId="5E22D22E"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78E61C41"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Проверка функционирования отборных устройств </w:t>
      </w:r>
    </w:p>
    <w:p w14:paraId="2ED6D8E2"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lastRenderedPageBreak/>
        <w:t xml:space="preserve">Контроль технического обслуживания датчиков давления </w:t>
      </w:r>
    </w:p>
    <w:p w14:paraId="034B25E7"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Контроль технического обслуживания датчиков уровня</w:t>
      </w:r>
    </w:p>
    <w:p w14:paraId="74F9D38D"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Разработка принципиальной пневматической схемы питания приборов и средств автоматизации </w:t>
      </w:r>
    </w:p>
    <w:p w14:paraId="3F6F7CCD" w14:textId="2F35B0C0"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Разработка принципиальной электрической схемы питания приборов и средств автоматизации</w:t>
      </w:r>
    </w:p>
    <w:p w14:paraId="2A9EDA88" w14:textId="2B3253C5" w:rsidR="006C7905" w:rsidRDefault="006C7905" w:rsidP="00ED2E23">
      <w:pPr>
        <w:ind w:firstLine="709"/>
        <w:rPr>
          <w:rFonts w:ascii="Times New Roman" w:hAnsi="Times New Roman" w:cs="Times New Roman"/>
          <w:sz w:val="24"/>
          <w:szCs w:val="24"/>
        </w:rPr>
      </w:pPr>
    </w:p>
    <w:p w14:paraId="44C48788" w14:textId="77777777" w:rsidR="006C7905" w:rsidRDefault="006C7905" w:rsidP="006E23B7">
      <w:pPr>
        <w:rPr>
          <w:rFonts w:ascii="Times New Roman" w:hAnsi="Times New Roman" w:cs="Times New Roman"/>
          <w:sz w:val="24"/>
          <w:szCs w:val="24"/>
        </w:rPr>
      </w:pPr>
    </w:p>
    <w:p w14:paraId="277B587D" w14:textId="77777777" w:rsidR="006E23B7" w:rsidRPr="00E11160" w:rsidRDefault="006E23B7" w:rsidP="006E23B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1FE8A67" w14:textId="77777777" w:rsidR="006E23B7" w:rsidRPr="00E11160" w:rsidRDefault="006E23B7" w:rsidP="006E23B7">
      <w:pPr>
        <w:pStyle w:val="114"/>
        <w:rPr>
          <w:rFonts w:ascii="Times New Roman" w:hAnsi="Times New Roman"/>
        </w:rPr>
      </w:pPr>
      <w:r w:rsidRPr="00E11160">
        <w:rPr>
          <w:rFonts w:ascii="Times New Roman" w:hAnsi="Times New Roman"/>
        </w:rPr>
        <w:t>3.1. Материально-техническое обеспечение</w:t>
      </w:r>
    </w:p>
    <w:p w14:paraId="5D1066D6" w14:textId="77777777" w:rsidR="006E23B7" w:rsidRPr="00535B72" w:rsidRDefault="006E23B7" w:rsidP="00ED2E23">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945FC47" w14:textId="72032CA0" w:rsidR="006E23B7" w:rsidRPr="006E23B7" w:rsidRDefault="006E23B7" w:rsidP="00ED2E23">
      <w:pPr>
        <w:spacing w:line="276" w:lineRule="auto"/>
        <w:ind w:firstLine="709"/>
        <w:contextualSpacing/>
        <w:jc w:val="both"/>
        <w:rPr>
          <w:rFonts w:ascii="Times New Roman" w:hAnsi="Times New Roman"/>
          <w:bCs/>
          <w:sz w:val="24"/>
          <w:szCs w:val="24"/>
        </w:rPr>
      </w:pPr>
      <w:r w:rsidRPr="00940966">
        <w:rPr>
          <w:rFonts w:ascii="Times New Roman" w:hAnsi="Times New Roman"/>
          <w:bCs/>
          <w:sz w:val="24"/>
          <w:szCs w:val="24"/>
        </w:rPr>
        <w:t>Лаборатори</w:t>
      </w:r>
      <w:r>
        <w:rPr>
          <w:rFonts w:ascii="Times New Roman" w:hAnsi="Times New Roman"/>
          <w:bCs/>
          <w:sz w:val="24"/>
          <w:szCs w:val="24"/>
        </w:rPr>
        <w:t>и «</w:t>
      </w:r>
      <w:r w:rsidRPr="006E23B7">
        <w:rPr>
          <w:rFonts w:ascii="Times New Roman" w:hAnsi="Times New Roman"/>
          <w:bCs/>
          <w:sz w:val="24"/>
          <w:szCs w:val="24"/>
        </w:rPr>
        <w:t>Контрольно-измерительных приборов и систем автоматики</w:t>
      </w:r>
      <w:r>
        <w:rPr>
          <w:rFonts w:ascii="Times New Roman" w:hAnsi="Times New Roman"/>
          <w:bCs/>
          <w:sz w:val="24"/>
          <w:szCs w:val="24"/>
        </w:rPr>
        <w:t>»</w:t>
      </w:r>
    </w:p>
    <w:p w14:paraId="6CEC1625" w14:textId="77777777" w:rsidR="006E23B7" w:rsidRDefault="006E23B7" w:rsidP="00ED2E23">
      <w:pPr>
        <w:spacing w:line="276" w:lineRule="auto"/>
        <w:ind w:firstLine="709"/>
        <w:contextualSpacing/>
        <w:jc w:val="both"/>
        <w:rPr>
          <w:rFonts w:ascii="Times New Roman" w:hAnsi="Times New Roman"/>
          <w:sz w:val="24"/>
        </w:rPr>
      </w:pPr>
      <w:r>
        <w:rPr>
          <w:rFonts w:ascii="Times New Roman" w:hAnsi="Times New Roman"/>
          <w:bCs/>
          <w:sz w:val="24"/>
          <w:szCs w:val="24"/>
        </w:rPr>
        <w:t>«</w:t>
      </w:r>
      <w:r w:rsidRPr="006E23B7">
        <w:rPr>
          <w:rFonts w:ascii="Times New Roman" w:hAnsi="Times New Roman"/>
          <w:bCs/>
          <w:sz w:val="24"/>
          <w:szCs w:val="24"/>
        </w:rPr>
        <w:t>Промышленной робототехники</w:t>
      </w:r>
      <w:r>
        <w:rPr>
          <w:rFonts w:ascii="Times New Roman" w:hAnsi="Times New Roman"/>
          <w:bCs/>
          <w:sz w:val="24"/>
          <w:szCs w:val="24"/>
        </w:rPr>
        <w:t>»</w:t>
      </w:r>
      <w:r w:rsidRPr="006E23B7">
        <w:rPr>
          <w:rFonts w:ascii="Times New Roman" w:hAnsi="Times New Roman"/>
          <w:bCs/>
          <w:sz w:val="24"/>
          <w:szCs w:val="24"/>
        </w:rPr>
        <w:t xml:space="preserve"> </w:t>
      </w:r>
      <w:r w:rsidRPr="00940966">
        <w:rPr>
          <w:rFonts w:ascii="Times New Roman" w:hAnsi="Times New Roman"/>
          <w:bCs/>
          <w:sz w:val="24"/>
          <w:szCs w:val="24"/>
        </w:rPr>
        <w:t>«</w:t>
      </w:r>
      <w:r w:rsidRPr="00147D94">
        <w:rPr>
          <w:rFonts w:ascii="Times New Roman" w:hAnsi="Times New Roman"/>
          <w:sz w:val="24"/>
          <w:szCs w:val="24"/>
        </w:rPr>
        <w:t>Автоматизации проектирования технологических процессов</w:t>
      </w:r>
      <w:r w:rsidRPr="00940966">
        <w:rPr>
          <w:rFonts w:ascii="Times New Roman" w:hAnsi="Times New Roman"/>
          <w:bCs/>
          <w:sz w:val="24"/>
          <w:szCs w:val="24"/>
        </w:rPr>
        <w:t>»</w:t>
      </w:r>
      <w:r>
        <w:rPr>
          <w:rFonts w:ascii="Times New Roman" w:hAnsi="Times New Roman"/>
          <w:bCs/>
          <w:sz w:val="24"/>
          <w:szCs w:val="24"/>
        </w:rPr>
        <w:t>, «</w:t>
      </w:r>
      <w:r>
        <w:rPr>
          <w:rFonts w:ascii="Times New Roman" w:hAnsi="Times New Roman"/>
          <w:sz w:val="24"/>
          <w:szCs w:val="24"/>
        </w:rPr>
        <w:t>Информационные технологии в профессиональной деятельности»</w:t>
      </w:r>
      <w:r>
        <w:rPr>
          <w:rFonts w:ascii="Times New Roman" w:hAnsi="Times New Roman"/>
          <w:sz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381A67ED" w14:textId="7ED3D7E7" w:rsidR="006E23B7" w:rsidRDefault="006E23B7" w:rsidP="00ED2E23">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Pr="00EC2EC9">
        <w:rPr>
          <w:rFonts w:ascii="Times New Roman" w:hAnsi="Times New Roman"/>
          <w:bCs/>
          <w:sz w:val="24"/>
          <w:szCs w:val="24"/>
        </w:rPr>
        <w:t>Робототехнологический</w:t>
      </w:r>
      <w:proofErr w:type="spellEnd"/>
      <w:r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200EBAC5" w14:textId="77777777" w:rsidR="00ED2E23" w:rsidRPr="006E23B7" w:rsidRDefault="00ED2E23" w:rsidP="00ED2E23">
      <w:pPr>
        <w:spacing w:line="276" w:lineRule="auto"/>
        <w:ind w:firstLine="709"/>
        <w:contextualSpacing/>
        <w:jc w:val="both"/>
        <w:rPr>
          <w:rFonts w:ascii="Times New Roman" w:hAnsi="Times New Roman"/>
          <w:sz w:val="24"/>
        </w:rPr>
      </w:pPr>
    </w:p>
    <w:p w14:paraId="6811CAE2" w14:textId="77777777" w:rsidR="006E23B7" w:rsidRPr="00E11160" w:rsidRDefault="006E23B7" w:rsidP="006E23B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12D80" w14:textId="77777777" w:rsidR="006E23B7" w:rsidRDefault="006E23B7" w:rsidP="006E23B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Default="006E23B7" w:rsidP="006E23B7">
      <w:pPr>
        <w:pStyle w:val="a4"/>
        <w:spacing w:line="276" w:lineRule="auto"/>
        <w:ind w:left="0" w:firstLine="709"/>
        <w:jc w:val="both"/>
        <w:rPr>
          <w:rFonts w:ascii="Times New Roman" w:hAnsi="Times New Roman"/>
          <w:bCs/>
          <w:sz w:val="24"/>
          <w:szCs w:val="24"/>
        </w:rPr>
      </w:pPr>
    </w:p>
    <w:p w14:paraId="7711CD8E" w14:textId="77777777" w:rsidR="006E23B7" w:rsidRPr="00E11160" w:rsidRDefault="006E23B7" w:rsidP="006E23B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8FFAE8" w14:textId="3EE4BEDC"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C7905">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6C7905">
        <w:rPr>
          <w:rFonts w:ascii="Times New Roman" w:hAnsi="Times New Roman" w:cs="Times New Roman"/>
          <w:bCs/>
          <w:iCs/>
          <w:sz w:val="24"/>
          <w:szCs w:val="24"/>
        </w:rPr>
        <w:t>специальность :</w:t>
      </w:r>
      <w:proofErr w:type="gramEnd"/>
      <w:r w:rsidRPr="006C7905">
        <w:rPr>
          <w:rFonts w:ascii="Times New Roman" w:hAnsi="Times New Roman" w:cs="Times New Roman"/>
          <w:bCs/>
          <w:iCs/>
          <w:sz w:val="24"/>
          <w:szCs w:val="24"/>
        </w:rPr>
        <w:t xml:space="preserve"> учебное пособие / В.М. Виноградов, А.А. Черепахин.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URL: https://znanium.com/catalog/product/1895498</w:t>
      </w:r>
    </w:p>
    <w:p w14:paraId="5D998732" w14:textId="18BF9694"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C7905">
        <w:rPr>
          <w:rFonts w:ascii="Times New Roman" w:hAnsi="Times New Roman" w:cs="Times New Roman"/>
          <w:bCs/>
          <w:iCs/>
          <w:sz w:val="24"/>
          <w:szCs w:val="24"/>
        </w:rPr>
        <w:t xml:space="preserve">Шишмарёв, В. Ю.  Организация и планирование автоматизированных </w:t>
      </w:r>
      <w:proofErr w:type="gramStart"/>
      <w:r w:rsidRPr="006C7905">
        <w:rPr>
          <w:rFonts w:ascii="Times New Roman" w:hAnsi="Times New Roman" w:cs="Times New Roman"/>
          <w:bCs/>
          <w:iCs/>
          <w:sz w:val="24"/>
          <w:szCs w:val="24"/>
        </w:rPr>
        <w:t>производств :</w:t>
      </w:r>
      <w:proofErr w:type="gramEnd"/>
      <w:r w:rsidRPr="006C7905">
        <w:rPr>
          <w:rFonts w:ascii="Times New Roman" w:hAnsi="Times New Roman" w:cs="Times New Roman"/>
          <w:bCs/>
          <w:iCs/>
          <w:sz w:val="24"/>
          <w:szCs w:val="24"/>
        </w:rPr>
        <w:t xml:space="preserve"> учебник для среднего профессионального образования / В. Ю. Шишмарёв. — 2-е изд.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Издательство </w:t>
      </w:r>
      <w:proofErr w:type="spellStart"/>
      <w:r w:rsidRPr="006C7905">
        <w:rPr>
          <w:rFonts w:ascii="Times New Roman" w:hAnsi="Times New Roman" w:cs="Times New Roman"/>
          <w:bCs/>
          <w:iCs/>
          <w:sz w:val="24"/>
          <w:szCs w:val="24"/>
        </w:rPr>
        <w:t>Юрайт</w:t>
      </w:r>
      <w:proofErr w:type="spellEnd"/>
      <w:r w:rsidRPr="006C7905">
        <w:rPr>
          <w:rFonts w:ascii="Times New Roman" w:hAnsi="Times New Roman" w:cs="Times New Roman"/>
          <w:bCs/>
          <w:iCs/>
          <w:sz w:val="24"/>
          <w:szCs w:val="24"/>
        </w:rPr>
        <w:t xml:space="preserve">, 2024. — 318 с. — (Профессиональное образование). — ISBN 978-5-534-14143-6.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Образовательная платформа </w:t>
      </w:r>
      <w:proofErr w:type="spellStart"/>
      <w:r w:rsidRPr="006C7905">
        <w:rPr>
          <w:rFonts w:ascii="Times New Roman" w:hAnsi="Times New Roman" w:cs="Times New Roman"/>
          <w:bCs/>
          <w:iCs/>
          <w:sz w:val="24"/>
          <w:szCs w:val="24"/>
        </w:rPr>
        <w:t>Юрайт</w:t>
      </w:r>
      <w:proofErr w:type="spellEnd"/>
      <w:r w:rsidRPr="006C7905">
        <w:rPr>
          <w:rFonts w:ascii="Times New Roman" w:hAnsi="Times New Roman" w:cs="Times New Roman"/>
          <w:bCs/>
          <w:iCs/>
          <w:sz w:val="24"/>
          <w:szCs w:val="24"/>
        </w:rPr>
        <w:t xml:space="preserve"> [сайт]. — URL: https://urait.ru/bcode/542321</w:t>
      </w:r>
    </w:p>
    <w:p w14:paraId="65E47F2D" w14:textId="6F0A96EA"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C7905">
        <w:rPr>
          <w:rFonts w:ascii="Times New Roman" w:hAnsi="Times New Roman" w:cs="Times New Roman"/>
          <w:bCs/>
          <w:iCs/>
          <w:sz w:val="24"/>
          <w:szCs w:val="24"/>
        </w:rPr>
        <w:t xml:space="preserve">Шишмарёв, В. Ю., Основы автоматизации технологических процессов : учебник / В. Ю. Шишмарёв.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w:t>
      </w:r>
      <w:proofErr w:type="spellStart"/>
      <w:r w:rsidRPr="006C7905">
        <w:rPr>
          <w:rFonts w:ascii="Times New Roman" w:hAnsi="Times New Roman" w:cs="Times New Roman"/>
          <w:bCs/>
          <w:iCs/>
          <w:sz w:val="24"/>
          <w:szCs w:val="24"/>
        </w:rPr>
        <w:t>КноРус</w:t>
      </w:r>
      <w:proofErr w:type="spellEnd"/>
      <w:r w:rsidRPr="006C7905">
        <w:rPr>
          <w:rFonts w:ascii="Times New Roman" w:hAnsi="Times New Roman" w:cs="Times New Roman"/>
          <w:bCs/>
          <w:iCs/>
          <w:sz w:val="24"/>
          <w:szCs w:val="24"/>
        </w:rPr>
        <w:t>, 2023. — 406 с. — ISBN 978-5-406-11335-6. — URL: https://book.ru/book/948627</w:t>
      </w:r>
    </w:p>
    <w:p w14:paraId="09EFBE6A" w14:textId="5F0DD99F" w:rsid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C7905">
        <w:rPr>
          <w:rFonts w:ascii="Times New Roman" w:hAnsi="Times New Roman" w:cs="Times New Roman"/>
          <w:bCs/>
          <w:iCs/>
          <w:sz w:val="24"/>
          <w:szCs w:val="24"/>
        </w:rPr>
        <w:t xml:space="preserve">Шишов, О. В. Технические средства автоматизации и </w:t>
      </w:r>
      <w:proofErr w:type="gramStart"/>
      <w:r w:rsidRPr="006C7905">
        <w:rPr>
          <w:rFonts w:ascii="Times New Roman" w:hAnsi="Times New Roman" w:cs="Times New Roman"/>
          <w:bCs/>
          <w:iCs/>
          <w:sz w:val="24"/>
          <w:szCs w:val="24"/>
        </w:rPr>
        <w:t>управления :</w:t>
      </w:r>
      <w:proofErr w:type="gramEnd"/>
      <w:r w:rsidRPr="006C7905">
        <w:rPr>
          <w:rFonts w:ascii="Times New Roman" w:hAnsi="Times New Roman" w:cs="Times New Roman"/>
          <w:bCs/>
          <w:iCs/>
          <w:sz w:val="24"/>
          <w:szCs w:val="24"/>
        </w:rPr>
        <w:t xml:space="preserve"> учебное пособие / О.В. Шишов.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ИНФРА-М, 2024. — 396 с. + Доп. материалы [Электронный ресурс]. — (Среднее профессиональное образование). - ISBN 978-5-16-015283-7.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URL: </w:t>
      </w:r>
      <w:hyperlink r:id="rId14" w:history="1">
        <w:r w:rsidR="00ED2E23" w:rsidRPr="004637CA">
          <w:rPr>
            <w:rStyle w:val="af0"/>
            <w:rFonts w:ascii="Times New Roman" w:hAnsi="Times New Roman" w:cs="Times New Roman"/>
            <w:bCs/>
            <w:iCs/>
            <w:sz w:val="24"/>
            <w:szCs w:val="24"/>
          </w:rPr>
          <w:t>https://znanium.com/catalog/product/2126820</w:t>
        </w:r>
      </w:hyperlink>
    </w:p>
    <w:p w14:paraId="1340C2AF" w14:textId="77777777" w:rsidR="00ED2E23" w:rsidRDefault="00ED2E23" w:rsidP="006C7905">
      <w:pPr>
        <w:suppressAutoHyphens/>
        <w:spacing w:line="276" w:lineRule="auto"/>
        <w:ind w:firstLine="709"/>
        <w:contextualSpacing/>
        <w:jc w:val="both"/>
        <w:rPr>
          <w:rFonts w:ascii="Times New Roman" w:hAnsi="Times New Roman" w:cs="Times New Roman"/>
          <w:b/>
          <w:bCs/>
          <w:sz w:val="24"/>
          <w:szCs w:val="24"/>
        </w:rPr>
      </w:pPr>
    </w:p>
    <w:p w14:paraId="77569EB7" w14:textId="77777777" w:rsidR="006E23B7" w:rsidRDefault="006E23B7" w:rsidP="006E23B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5113D588" w14:textId="77777777" w:rsidR="006E23B7" w:rsidRPr="00D93D1E" w:rsidRDefault="006E23B7" w:rsidP="006E23B7">
      <w:pPr>
        <w:pStyle w:val="a4"/>
        <w:numPr>
          <w:ilvl w:val="0"/>
          <w:numId w:val="16"/>
        </w:numPr>
        <w:tabs>
          <w:tab w:val="left" w:pos="1134"/>
        </w:tabs>
        <w:spacing w:line="276" w:lineRule="auto"/>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Автоматизация технологических процессов: учебник для студ. учреждений сред. проф. образования / В.Ю. Шишмарев. — 7-е изд., </w:t>
      </w:r>
      <w:proofErr w:type="spellStart"/>
      <w:r w:rsidRPr="00D93D1E">
        <w:rPr>
          <w:rFonts w:ascii="Times New Roman" w:hAnsi="Times New Roman" w:cs="Times New Roman"/>
          <w:bCs/>
          <w:iCs/>
          <w:sz w:val="24"/>
          <w:szCs w:val="24"/>
        </w:rPr>
        <w:t>испр</w:t>
      </w:r>
      <w:proofErr w:type="spellEnd"/>
      <w:r w:rsidRPr="00D93D1E">
        <w:rPr>
          <w:rFonts w:ascii="Times New Roman" w:hAnsi="Times New Roman" w:cs="Times New Roman"/>
          <w:bCs/>
          <w:iCs/>
          <w:sz w:val="24"/>
          <w:szCs w:val="24"/>
        </w:rPr>
        <w:t>., Академия, 2021 г.</w:t>
      </w:r>
    </w:p>
    <w:p w14:paraId="00F39069" w14:textId="77777777" w:rsidR="006E23B7" w:rsidRPr="00D93D1E" w:rsidRDefault="006E23B7" w:rsidP="006E23B7">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Архипов, М. В. Промышленные роботы: управление манипуляционными </w:t>
      </w:r>
      <w:r>
        <w:rPr>
          <w:rFonts w:ascii="Times New Roman" w:hAnsi="Times New Roman" w:cs="Times New Roman"/>
          <w:bCs/>
          <w:iCs/>
          <w:sz w:val="24"/>
          <w:szCs w:val="24"/>
        </w:rPr>
        <w:t>роботами</w:t>
      </w:r>
      <w:r w:rsidRPr="00D93D1E">
        <w:rPr>
          <w:rFonts w:ascii="Times New Roman" w:hAnsi="Times New Roman" w:cs="Times New Roman"/>
          <w:bCs/>
          <w:iCs/>
          <w:sz w:val="24"/>
          <w:szCs w:val="24"/>
        </w:rPr>
        <w:t xml:space="preserve">: учебное пособие для среднего профессионального образования/ М. В. Архипов, М. В. Вартанов, Р. С. Мищенко. — 2-е изд., </w:t>
      </w:r>
      <w:proofErr w:type="spellStart"/>
      <w:r w:rsidRPr="00D93D1E">
        <w:rPr>
          <w:rFonts w:ascii="Times New Roman" w:hAnsi="Times New Roman" w:cs="Times New Roman"/>
          <w:bCs/>
          <w:iCs/>
          <w:sz w:val="24"/>
          <w:szCs w:val="24"/>
        </w:rPr>
        <w:t>испр</w:t>
      </w:r>
      <w:proofErr w:type="spellEnd"/>
      <w:proofErr w:type="gramStart"/>
      <w:r w:rsidRPr="00D93D1E">
        <w:rPr>
          <w:rFonts w:ascii="Times New Roman" w:hAnsi="Times New Roman" w:cs="Times New Roman"/>
          <w:bCs/>
          <w:iCs/>
          <w:sz w:val="24"/>
          <w:szCs w:val="24"/>
        </w:rPr>
        <w:t>.</w:t>
      </w:r>
      <w:proofErr w:type="gramEnd"/>
      <w:r w:rsidRPr="00D93D1E">
        <w:rPr>
          <w:rFonts w:ascii="Times New Roman" w:hAnsi="Times New Roman" w:cs="Times New Roman"/>
          <w:bCs/>
          <w:iCs/>
          <w:sz w:val="24"/>
          <w:szCs w:val="24"/>
        </w:rPr>
        <w:t xml:space="preserve"> и доп. — Москва: Издательство </w:t>
      </w:r>
      <w:proofErr w:type="spellStart"/>
      <w:r w:rsidRPr="00D93D1E">
        <w:rPr>
          <w:rFonts w:ascii="Times New Roman" w:hAnsi="Times New Roman" w:cs="Times New Roman"/>
          <w:bCs/>
          <w:iCs/>
          <w:sz w:val="24"/>
          <w:szCs w:val="24"/>
        </w:rPr>
        <w:t>Юрайт</w:t>
      </w:r>
      <w:proofErr w:type="spellEnd"/>
      <w:r w:rsidRPr="00D93D1E">
        <w:rPr>
          <w:rFonts w:ascii="Times New Roman" w:hAnsi="Times New Roman" w:cs="Times New Roman"/>
          <w:bCs/>
          <w:iCs/>
          <w:sz w:val="24"/>
          <w:szCs w:val="24"/>
        </w:rPr>
        <w:t xml:space="preserve">, 2022 — 170 с. </w:t>
      </w:r>
    </w:p>
    <w:p w14:paraId="1AF7C2FF" w14:textId="77777777" w:rsidR="006E23B7" w:rsidRDefault="006E23B7" w:rsidP="006E23B7">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Воротников С.А. Информационные устройства робототехнических систем Учеб. пособие - М.: Изд-во МГТУ </w:t>
      </w:r>
      <w:proofErr w:type="spellStart"/>
      <w:r w:rsidRPr="00D93D1E">
        <w:rPr>
          <w:rFonts w:ascii="Times New Roman" w:hAnsi="Times New Roman" w:cs="Times New Roman"/>
          <w:bCs/>
          <w:iCs/>
          <w:sz w:val="24"/>
          <w:szCs w:val="24"/>
        </w:rPr>
        <w:t>нм</w:t>
      </w:r>
      <w:proofErr w:type="spellEnd"/>
      <w:r w:rsidRPr="00D93D1E">
        <w:rPr>
          <w:rFonts w:ascii="Times New Roman" w:hAnsi="Times New Roman" w:cs="Times New Roman"/>
          <w:bCs/>
          <w:iCs/>
          <w:sz w:val="24"/>
          <w:szCs w:val="24"/>
        </w:rPr>
        <w:t xml:space="preserve"> Н.Э. Баумана, 20</w:t>
      </w:r>
      <w:r>
        <w:rPr>
          <w:rFonts w:ascii="Times New Roman" w:hAnsi="Times New Roman" w:cs="Times New Roman"/>
          <w:bCs/>
          <w:iCs/>
          <w:sz w:val="24"/>
          <w:szCs w:val="24"/>
        </w:rPr>
        <w:t>21</w:t>
      </w:r>
      <w:r w:rsidRPr="00D93D1E">
        <w:rPr>
          <w:rFonts w:ascii="Times New Roman" w:hAnsi="Times New Roman" w:cs="Times New Roman"/>
          <w:bCs/>
          <w:iCs/>
          <w:sz w:val="24"/>
          <w:szCs w:val="24"/>
        </w:rPr>
        <w:t xml:space="preserve"> - 384 с.; ил.</w:t>
      </w:r>
    </w:p>
    <w:p w14:paraId="2E00629E" w14:textId="07E80CC8"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6C3EFA91" w14:textId="77777777" w:rsidR="00ED2E23" w:rsidRPr="006E23B7" w:rsidRDefault="00ED2E23" w:rsidP="006E23B7">
      <w:pPr>
        <w:tabs>
          <w:tab w:val="left" w:pos="1134"/>
        </w:tabs>
        <w:spacing w:line="276" w:lineRule="auto"/>
        <w:ind w:left="360"/>
        <w:jc w:val="both"/>
        <w:rPr>
          <w:rFonts w:ascii="Times New Roman" w:hAnsi="Times New Roman" w:cs="Times New Roman"/>
          <w:bCs/>
          <w:iCs/>
          <w:sz w:val="24"/>
          <w:szCs w:val="24"/>
        </w:rPr>
      </w:pPr>
    </w:p>
    <w:p w14:paraId="266D2FC3" w14:textId="1FE82B70" w:rsidR="006C7905" w:rsidRPr="00ED2E23" w:rsidRDefault="006E23B7"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6C7905" w:rsidRPr="00FF390F" w14:paraId="5B6AF68F" w14:textId="77777777" w:rsidTr="008A6035">
        <w:trPr>
          <w:trHeight w:val="1098"/>
        </w:trPr>
        <w:tc>
          <w:tcPr>
            <w:tcW w:w="3227" w:type="dxa"/>
            <w:hideMark/>
          </w:tcPr>
          <w:p w14:paraId="45CE1F3C" w14:textId="7C3283FD" w:rsidR="006C7905" w:rsidRPr="00082CFE" w:rsidRDefault="006C7905" w:rsidP="006C7905">
            <w:pPr>
              <w:jc w:val="center"/>
              <w:rPr>
                <w:rFonts w:ascii="Times New Roman" w:hAnsi="Times New Roman"/>
                <w:b/>
                <w:bCs/>
                <w:sz w:val="24"/>
                <w:szCs w:val="24"/>
              </w:rPr>
            </w:pPr>
            <w:bookmarkStart w:id="33" w:name="_Hlk173336933"/>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0F912102" w14:textId="1804F7C4" w:rsidR="006C7905" w:rsidRPr="00082CFE" w:rsidRDefault="006C7905" w:rsidP="006C7905">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4DAC05E5" w14:textId="698D0001"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C7905" w:rsidRPr="00FF390F" w14:paraId="43EA93C9" w14:textId="77777777" w:rsidTr="006C7905">
        <w:trPr>
          <w:trHeight w:val="698"/>
        </w:trPr>
        <w:tc>
          <w:tcPr>
            <w:tcW w:w="3227" w:type="dxa"/>
            <w:tcBorders>
              <w:top w:val="single" w:sz="4" w:space="0" w:color="auto"/>
              <w:left w:val="single" w:sz="4" w:space="0" w:color="auto"/>
              <w:bottom w:val="single" w:sz="4" w:space="0" w:color="auto"/>
              <w:right w:val="single" w:sz="4" w:space="0" w:color="auto"/>
            </w:tcBorders>
            <w:hideMark/>
          </w:tcPr>
          <w:p w14:paraId="3181BA05" w14:textId="77777777" w:rsidR="006C7905" w:rsidRPr="00FF390F" w:rsidRDefault="006C7905" w:rsidP="00796F2D">
            <w:pPr>
              <w:rPr>
                <w:rFonts w:ascii="Times New Roman" w:hAnsi="Times New Roman"/>
                <w:iCs/>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3.1</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Разрабатывать предложения по автоматизации и механизации на основании анализа средств технологического обеспечения.</w:t>
            </w:r>
          </w:p>
        </w:tc>
        <w:tc>
          <w:tcPr>
            <w:tcW w:w="3827" w:type="dxa"/>
            <w:tcBorders>
              <w:top w:val="single" w:sz="4" w:space="0" w:color="auto"/>
              <w:left w:val="single" w:sz="4" w:space="0" w:color="auto"/>
              <w:bottom w:val="single" w:sz="4" w:space="0" w:color="auto"/>
              <w:right w:val="single" w:sz="4" w:space="0" w:color="auto"/>
            </w:tcBorders>
            <w:hideMark/>
          </w:tcPr>
          <w:p w14:paraId="58CA252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Pr>
                <w:rFonts w:ascii="Times New Roman" w:hAnsi="Times New Roman"/>
                <w:sz w:val="24"/>
                <w:szCs w:val="24"/>
              </w:rPr>
              <w:t xml:space="preserve">умеет </w:t>
            </w:r>
            <w:r w:rsidRPr="00575CF2">
              <w:rPr>
                <w:rFonts w:ascii="Times New Roman" w:hAnsi="Times New Roman"/>
                <w:sz w:val="24"/>
                <w:szCs w:val="24"/>
              </w:rPr>
              <w:t>анализ</w:t>
            </w:r>
            <w:r>
              <w:rPr>
                <w:rFonts w:ascii="Times New Roman" w:hAnsi="Times New Roman"/>
                <w:sz w:val="24"/>
                <w:szCs w:val="24"/>
              </w:rPr>
              <w:t>ировать</w:t>
            </w:r>
            <w:r w:rsidRPr="00575CF2">
              <w:rPr>
                <w:rFonts w:ascii="Times New Roman" w:hAnsi="Times New Roman"/>
                <w:sz w:val="24"/>
                <w:szCs w:val="24"/>
              </w:rPr>
              <w:t xml:space="preserve"> средств</w:t>
            </w:r>
            <w:r>
              <w:rPr>
                <w:rFonts w:ascii="Times New Roman" w:hAnsi="Times New Roman"/>
                <w:sz w:val="24"/>
                <w:szCs w:val="24"/>
              </w:rPr>
              <w:t>а</w:t>
            </w:r>
            <w:r w:rsidRPr="00575CF2">
              <w:rPr>
                <w:rFonts w:ascii="Times New Roman" w:hAnsi="Times New Roman"/>
                <w:sz w:val="24"/>
                <w:szCs w:val="24"/>
              </w:rPr>
              <w:t xml:space="preserve"> технологического оснащения, средств измерения, прием</w:t>
            </w:r>
            <w:r>
              <w:rPr>
                <w:rFonts w:ascii="Times New Roman" w:hAnsi="Times New Roman"/>
                <w:sz w:val="24"/>
                <w:szCs w:val="24"/>
              </w:rPr>
              <w:t>ы</w:t>
            </w:r>
            <w:r w:rsidRPr="00575CF2">
              <w:rPr>
                <w:rFonts w:ascii="Times New Roman" w:hAnsi="Times New Roman"/>
                <w:sz w:val="24"/>
                <w:szCs w:val="24"/>
              </w:rPr>
              <w:t xml:space="preserve"> и метод</w:t>
            </w:r>
            <w:r>
              <w:rPr>
                <w:rFonts w:ascii="Times New Roman" w:hAnsi="Times New Roman"/>
                <w:sz w:val="24"/>
                <w:szCs w:val="24"/>
              </w:rPr>
              <w:t>ы</w:t>
            </w:r>
            <w:r w:rsidRPr="00575CF2">
              <w:rPr>
                <w:rFonts w:ascii="Times New Roman" w:hAnsi="Times New Roman"/>
                <w:sz w:val="24"/>
                <w:szCs w:val="24"/>
              </w:rPr>
              <w:t xml:space="preserve"> работы, применяемых при выполнении операции</w:t>
            </w:r>
          </w:p>
          <w:p w14:paraId="5DFF88F4"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анализ</w:t>
            </w:r>
            <w:r>
              <w:rPr>
                <w:rFonts w:ascii="Times New Roman" w:hAnsi="Times New Roman"/>
                <w:sz w:val="24"/>
                <w:szCs w:val="24"/>
              </w:rPr>
              <w:t>ирует</w:t>
            </w:r>
            <w:r w:rsidRPr="00575CF2">
              <w:rPr>
                <w:rFonts w:ascii="Times New Roman" w:hAnsi="Times New Roman"/>
                <w:sz w:val="24"/>
                <w:szCs w:val="24"/>
              </w:rPr>
              <w:t xml:space="preserve"> результат</w:t>
            </w:r>
            <w:r>
              <w:rPr>
                <w:rFonts w:ascii="Times New Roman" w:hAnsi="Times New Roman"/>
                <w:sz w:val="24"/>
                <w:szCs w:val="24"/>
              </w:rPr>
              <w:t>ы</w:t>
            </w:r>
            <w:r w:rsidRPr="00575CF2">
              <w:rPr>
                <w:rFonts w:ascii="Times New Roman" w:hAnsi="Times New Roman"/>
                <w:sz w:val="24"/>
                <w:szCs w:val="24"/>
              </w:rPr>
              <w:t xml:space="preserve"> измерения затрат времени, определение узких мест технологических операций</w:t>
            </w:r>
          </w:p>
          <w:p w14:paraId="2F35DF4B"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Pr>
                <w:rFonts w:ascii="Times New Roman" w:hAnsi="Times New Roman"/>
                <w:sz w:val="24"/>
                <w:szCs w:val="24"/>
              </w:rPr>
              <w:t xml:space="preserve"> имеет навык </w:t>
            </w:r>
            <w:r w:rsidRPr="00575CF2">
              <w:rPr>
                <w:rFonts w:ascii="Times New Roman" w:hAnsi="Times New Roman"/>
                <w:sz w:val="24"/>
                <w:szCs w:val="24"/>
              </w:rPr>
              <w:t>сбор</w:t>
            </w:r>
            <w:r>
              <w:rPr>
                <w:rFonts w:ascii="Times New Roman" w:hAnsi="Times New Roman"/>
                <w:sz w:val="24"/>
                <w:szCs w:val="24"/>
              </w:rPr>
              <w:t>а</w:t>
            </w:r>
            <w:r w:rsidRPr="00575CF2">
              <w:rPr>
                <w:rFonts w:ascii="Times New Roman" w:hAnsi="Times New Roman"/>
                <w:sz w:val="24"/>
                <w:szCs w:val="24"/>
              </w:rPr>
              <w:t xml:space="preserve">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40C4143E"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выб</w:t>
            </w:r>
            <w:r>
              <w:rPr>
                <w:rFonts w:ascii="Times New Roman" w:hAnsi="Times New Roman"/>
                <w:sz w:val="24"/>
                <w:szCs w:val="24"/>
              </w:rPr>
              <w:t>ирает</w:t>
            </w:r>
            <w:r w:rsidRPr="00575CF2">
              <w:rPr>
                <w:rFonts w:ascii="Times New Roman" w:hAnsi="Times New Roman"/>
                <w:sz w:val="24"/>
                <w:szCs w:val="24"/>
              </w:rPr>
              <w:t xml:space="preserve"> модел</w:t>
            </w:r>
            <w:r>
              <w:rPr>
                <w:rFonts w:ascii="Times New Roman" w:hAnsi="Times New Roman"/>
                <w:sz w:val="24"/>
                <w:szCs w:val="24"/>
              </w:rPr>
              <w:t>и</w:t>
            </w:r>
            <w:r w:rsidRPr="00575CF2">
              <w:rPr>
                <w:rFonts w:ascii="Times New Roman" w:hAnsi="Times New Roman"/>
                <w:sz w:val="24"/>
                <w:szCs w:val="24"/>
              </w:rPr>
              <w:t xml:space="preserve"> средств автоматизации и механизации технологических операций.</w:t>
            </w:r>
          </w:p>
        </w:tc>
        <w:tc>
          <w:tcPr>
            <w:tcW w:w="2693" w:type="dxa"/>
            <w:vMerge w:val="restart"/>
            <w:tcBorders>
              <w:top w:val="single" w:sz="4" w:space="0" w:color="auto"/>
              <w:left w:val="single" w:sz="4" w:space="0" w:color="auto"/>
              <w:right w:val="single" w:sz="4" w:space="0" w:color="auto"/>
            </w:tcBorders>
            <w:hideMark/>
          </w:tcPr>
          <w:p w14:paraId="3D4959C0"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420502AD"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55447E37"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3FAAD5E1"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17DBE0AC"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6946E858"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604C6B35"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EB9B807"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65D5D456"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573FC161" w14:textId="77777777" w:rsidR="006C7905" w:rsidRPr="00FF390F" w:rsidRDefault="006C7905" w:rsidP="00796F2D">
            <w:pPr>
              <w:rPr>
                <w:rFonts w:ascii="Times New Roman" w:hAnsi="Times New Roman"/>
                <w:iCs/>
                <w:sz w:val="24"/>
                <w:szCs w:val="24"/>
              </w:rPr>
            </w:pPr>
            <w:r>
              <w:rPr>
                <w:rFonts w:ascii="Times New Roman" w:hAnsi="Times New Roman"/>
                <w:sz w:val="24"/>
                <w:szCs w:val="24"/>
              </w:rPr>
              <w:lastRenderedPageBreak/>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3</w:t>
            </w:r>
          </w:p>
        </w:tc>
      </w:tr>
      <w:tr w:rsidR="006C7905" w:rsidRPr="00FF390F" w14:paraId="24CD81D3" w14:textId="77777777" w:rsidTr="006C7905">
        <w:tc>
          <w:tcPr>
            <w:tcW w:w="3227" w:type="dxa"/>
            <w:tcBorders>
              <w:top w:val="single" w:sz="4" w:space="0" w:color="auto"/>
              <w:left w:val="single" w:sz="4" w:space="0" w:color="auto"/>
              <w:bottom w:val="single" w:sz="4" w:space="0" w:color="auto"/>
              <w:right w:val="single" w:sz="4" w:space="0" w:color="auto"/>
            </w:tcBorders>
          </w:tcPr>
          <w:p w14:paraId="19344EED"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3.2</w:t>
            </w:r>
            <w:r>
              <w:rPr>
                <w:rFonts w:ascii="Times New Roman" w:hAnsi="Times New Roman"/>
                <w:sz w:val="24"/>
                <w:szCs w:val="24"/>
              </w:rPr>
              <w:t>.</w:t>
            </w:r>
            <w:r w:rsidRPr="00A00AFA">
              <w:rPr>
                <w:rFonts w:ascii="Times New Roman" w:hAnsi="Times New Roman"/>
                <w:sz w:val="24"/>
                <w:szCs w:val="24"/>
              </w:rPr>
              <w:t xml:space="preserve"> Выполнять </w:t>
            </w:r>
            <w:r>
              <w:rPr>
                <w:rFonts w:ascii="Times New Roman" w:hAnsi="Times New Roman"/>
                <w:sz w:val="24"/>
                <w:szCs w:val="24"/>
              </w:rPr>
              <w:t>проектные и опытно-конструкторские работы по внедрению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06C4A9D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proofErr w:type="spellStart"/>
            <w:r w:rsidRPr="00575CF2">
              <w:rPr>
                <w:rFonts w:ascii="Times New Roman" w:hAnsi="Times New Roman"/>
                <w:sz w:val="24"/>
                <w:szCs w:val="24"/>
              </w:rPr>
              <w:t>прове</w:t>
            </w:r>
            <w:r>
              <w:rPr>
                <w:rFonts w:ascii="Times New Roman" w:hAnsi="Times New Roman"/>
                <w:sz w:val="24"/>
                <w:szCs w:val="24"/>
              </w:rPr>
              <w:t>яет</w:t>
            </w:r>
            <w:proofErr w:type="spellEnd"/>
            <w:r w:rsidRPr="00575CF2">
              <w:rPr>
                <w:rFonts w:ascii="Times New Roman" w:hAnsi="Times New Roman"/>
                <w:sz w:val="24"/>
                <w:szCs w:val="24"/>
              </w:rPr>
              <w:t xml:space="preserve"> эскизны</w:t>
            </w:r>
            <w:r>
              <w:rPr>
                <w:rFonts w:ascii="Times New Roman" w:hAnsi="Times New Roman"/>
                <w:sz w:val="24"/>
                <w:szCs w:val="24"/>
              </w:rPr>
              <w:t>е</w:t>
            </w:r>
            <w:r w:rsidRPr="00575CF2">
              <w:rPr>
                <w:rFonts w:ascii="Times New Roman" w:hAnsi="Times New Roman"/>
                <w:sz w:val="24"/>
                <w:szCs w:val="24"/>
              </w:rPr>
              <w:t xml:space="preserve"> и технически</w:t>
            </w:r>
            <w:r>
              <w:rPr>
                <w:rFonts w:ascii="Times New Roman" w:hAnsi="Times New Roman"/>
                <w:sz w:val="24"/>
                <w:szCs w:val="24"/>
              </w:rPr>
              <w:t>е</w:t>
            </w:r>
            <w:r w:rsidRPr="00575CF2">
              <w:rPr>
                <w:rFonts w:ascii="Times New Roman" w:hAnsi="Times New Roman"/>
                <w:sz w:val="24"/>
                <w:szCs w:val="24"/>
              </w:rPr>
              <w:t xml:space="preserve"> проект</w:t>
            </w:r>
            <w:r>
              <w:rPr>
                <w:rFonts w:ascii="Times New Roman" w:hAnsi="Times New Roman"/>
                <w:sz w:val="24"/>
                <w:szCs w:val="24"/>
              </w:rPr>
              <w:t>ы</w:t>
            </w:r>
            <w:r w:rsidRPr="00575CF2">
              <w:rPr>
                <w:rFonts w:ascii="Times New Roman" w:hAnsi="Times New Roman"/>
                <w:sz w:val="24"/>
                <w:szCs w:val="24"/>
              </w:rPr>
              <w:t>, рабочи</w:t>
            </w:r>
            <w:r>
              <w:rPr>
                <w:rFonts w:ascii="Times New Roman" w:hAnsi="Times New Roman"/>
                <w:sz w:val="24"/>
                <w:szCs w:val="24"/>
              </w:rPr>
              <w:t>е</w:t>
            </w:r>
            <w:r w:rsidRPr="00575CF2">
              <w:rPr>
                <w:rFonts w:ascii="Times New Roman" w:hAnsi="Times New Roman"/>
                <w:sz w:val="24"/>
                <w:szCs w:val="24"/>
              </w:rPr>
              <w:t xml:space="preserve"> чертеж</w:t>
            </w:r>
            <w:r>
              <w:rPr>
                <w:rFonts w:ascii="Times New Roman" w:hAnsi="Times New Roman"/>
                <w:sz w:val="24"/>
                <w:szCs w:val="24"/>
              </w:rPr>
              <w:t>и</w:t>
            </w:r>
            <w:r w:rsidRPr="00575CF2">
              <w:rPr>
                <w:rFonts w:ascii="Times New Roman" w:hAnsi="Times New Roman"/>
                <w:sz w:val="24"/>
                <w:szCs w:val="24"/>
              </w:rPr>
              <w:t xml:space="preserve"> средств автоматизации и механизации технологических операций.</w:t>
            </w:r>
          </w:p>
          <w:p w14:paraId="41B3C152"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выб</w:t>
            </w:r>
            <w:r>
              <w:rPr>
                <w:rFonts w:ascii="Times New Roman" w:hAnsi="Times New Roman"/>
                <w:sz w:val="24"/>
                <w:szCs w:val="24"/>
              </w:rPr>
              <w:t>ирает</w:t>
            </w:r>
            <w:r w:rsidRPr="00575CF2">
              <w:rPr>
                <w:rFonts w:ascii="Times New Roman" w:hAnsi="Times New Roman"/>
                <w:sz w:val="24"/>
                <w:szCs w:val="24"/>
              </w:rPr>
              <w:t xml:space="preserve"> оборудовани</w:t>
            </w:r>
            <w:r>
              <w:rPr>
                <w:rFonts w:ascii="Times New Roman" w:hAnsi="Times New Roman"/>
                <w:sz w:val="24"/>
                <w:szCs w:val="24"/>
              </w:rPr>
              <w:t>е</w:t>
            </w:r>
            <w:r w:rsidRPr="00575CF2">
              <w:rPr>
                <w:rFonts w:ascii="Times New Roman" w:hAnsi="Times New Roman"/>
                <w:sz w:val="24"/>
                <w:szCs w:val="24"/>
              </w:rPr>
              <w:t xml:space="preserve"> и элементн</w:t>
            </w:r>
            <w:r>
              <w:rPr>
                <w:rFonts w:ascii="Times New Roman" w:hAnsi="Times New Roman"/>
                <w:sz w:val="24"/>
                <w:szCs w:val="24"/>
              </w:rPr>
              <w:t>ые</w:t>
            </w:r>
            <w:r w:rsidRPr="00575CF2">
              <w:rPr>
                <w:rFonts w:ascii="Times New Roman" w:hAnsi="Times New Roman"/>
                <w:sz w:val="24"/>
                <w:szCs w:val="24"/>
              </w:rPr>
              <w:t xml:space="preserve">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280C2D1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анализ</w:t>
            </w:r>
            <w:r>
              <w:rPr>
                <w:rFonts w:ascii="Times New Roman" w:hAnsi="Times New Roman"/>
                <w:sz w:val="24"/>
                <w:szCs w:val="24"/>
              </w:rPr>
              <w:t>ирует</w:t>
            </w:r>
            <w:r w:rsidRPr="00575CF2">
              <w:rPr>
                <w:rFonts w:ascii="Times New Roman" w:hAnsi="Times New Roman"/>
                <w:sz w:val="24"/>
                <w:szCs w:val="24"/>
              </w:rPr>
              <w:t xml:space="preserve"> конструктивные характеристики систем автоматизации и механизации, </w:t>
            </w:r>
            <w:r w:rsidRPr="00575CF2">
              <w:rPr>
                <w:rFonts w:ascii="Times New Roman" w:hAnsi="Times New Roman"/>
                <w:sz w:val="24"/>
                <w:szCs w:val="24"/>
              </w:rPr>
              <w:lastRenderedPageBreak/>
              <w:t>исходя из их служебного назначения;</w:t>
            </w:r>
          </w:p>
          <w:p w14:paraId="7629F3E9" w14:textId="77777777" w:rsidR="006C7905" w:rsidRPr="00F80EC6" w:rsidRDefault="006C7905" w:rsidP="00796F2D">
            <w:pPr>
              <w:tabs>
                <w:tab w:val="left" w:pos="263"/>
              </w:tabs>
              <w:rPr>
                <w:rFonts w:ascii="Times New Roman" w:hAnsi="Times New Roman"/>
                <w:sz w:val="24"/>
                <w:szCs w:val="24"/>
              </w:rPr>
            </w:pPr>
            <w:r w:rsidRPr="00575CF2">
              <w:rPr>
                <w:rFonts w:ascii="Times New Roman" w:hAnsi="Times New Roman"/>
                <w:sz w:val="24"/>
                <w:szCs w:val="24"/>
              </w:rPr>
              <w:t>использ</w:t>
            </w:r>
            <w:r>
              <w:rPr>
                <w:rFonts w:ascii="Times New Roman" w:hAnsi="Times New Roman"/>
                <w:sz w:val="24"/>
                <w:szCs w:val="24"/>
              </w:rPr>
              <w:t xml:space="preserve">ует </w:t>
            </w:r>
            <w:r w:rsidRPr="00575CF2">
              <w:rPr>
                <w:rFonts w:ascii="Times New Roman" w:hAnsi="Times New Roman"/>
                <w:sz w:val="24"/>
                <w:szCs w:val="24"/>
              </w:rPr>
              <w:t>средств</w:t>
            </w:r>
            <w:r>
              <w:rPr>
                <w:rFonts w:ascii="Times New Roman" w:hAnsi="Times New Roman"/>
                <w:sz w:val="24"/>
                <w:szCs w:val="24"/>
              </w:rPr>
              <w:t>а</w:t>
            </w:r>
            <w:r w:rsidRPr="00575CF2">
              <w:rPr>
                <w:rFonts w:ascii="Times New Roman" w:hAnsi="Times New Roman"/>
                <w:sz w:val="24"/>
                <w:szCs w:val="24"/>
              </w:rPr>
              <w:t xml:space="preserve"> информационной поддержки изделий на всех стадиях жизненного цикла (</w:t>
            </w:r>
            <w:proofErr w:type="spellStart"/>
            <w:r w:rsidRPr="00575CF2">
              <w:rPr>
                <w:rFonts w:ascii="Times New Roman" w:hAnsi="Times New Roman"/>
                <w:sz w:val="24"/>
                <w:szCs w:val="24"/>
              </w:rPr>
              <w:t>cals</w:t>
            </w:r>
            <w:proofErr w:type="spellEnd"/>
            <w:r w:rsidRPr="00575CF2">
              <w:rPr>
                <w:rFonts w:ascii="Times New Roman" w:hAnsi="Times New Roman"/>
                <w:sz w:val="24"/>
                <w:szCs w:val="24"/>
              </w:rPr>
              <w:t>-технологии)</w:t>
            </w:r>
          </w:p>
        </w:tc>
        <w:tc>
          <w:tcPr>
            <w:tcW w:w="2693" w:type="dxa"/>
            <w:vMerge/>
            <w:tcBorders>
              <w:left w:val="single" w:sz="4" w:space="0" w:color="auto"/>
              <w:right w:val="single" w:sz="4" w:space="0" w:color="auto"/>
            </w:tcBorders>
          </w:tcPr>
          <w:p w14:paraId="427F32D2" w14:textId="77777777" w:rsidR="006C7905" w:rsidRPr="00FF390F" w:rsidRDefault="006C7905" w:rsidP="00796F2D">
            <w:pPr>
              <w:rPr>
                <w:rFonts w:ascii="Times New Roman" w:hAnsi="Times New Roman"/>
                <w:i/>
                <w:sz w:val="24"/>
                <w:szCs w:val="24"/>
              </w:rPr>
            </w:pPr>
          </w:p>
        </w:tc>
      </w:tr>
      <w:tr w:rsidR="006C7905" w:rsidRPr="00FF390F" w14:paraId="7DA29D3E" w14:textId="77777777" w:rsidTr="006C7905">
        <w:tc>
          <w:tcPr>
            <w:tcW w:w="3227" w:type="dxa"/>
            <w:tcBorders>
              <w:top w:val="single" w:sz="4" w:space="0" w:color="auto"/>
              <w:left w:val="single" w:sz="4" w:space="0" w:color="auto"/>
              <w:bottom w:val="single" w:sz="4" w:space="0" w:color="auto"/>
              <w:right w:val="single" w:sz="4" w:space="0" w:color="auto"/>
            </w:tcBorders>
          </w:tcPr>
          <w:p w14:paraId="7AFA45D4"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3.3</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Осуществлять планирование и организацию производственных работ по внедрению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6E55CF79"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выявл</w:t>
            </w:r>
            <w:r>
              <w:rPr>
                <w:rFonts w:ascii="Times New Roman" w:hAnsi="Times New Roman"/>
                <w:sz w:val="24"/>
                <w:szCs w:val="24"/>
              </w:rPr>
              <w:t>яет</w:t>
            </w:r>
            <w:r w:rsidRPr="00575CF2">
              <w:rPr>
                <w:rFonts w:ascii="Times New Roman" w:hAnsi="Times New Roman"/>
                <w:sz w:val="24"/>
                <w:szCs w:val="24"/>
              </w:rPr>
              <w:t xml:space="preserve"> причин</w:t>
            </w:r>
            <w:r>
              <w:rPr>
                <w:rFonts w:ascii="Times New Roman" w:hAnsi="Times New Roman"/>
                <w:sz w:val="24"/>
                <w:szCs w:val="24"/>
              </w:rPr>
              <w:t>ы</w:t>
            </w:r>
            <w:r w:rsidRPr="00575CF2">
              <w:rPr>
                <w:rFonts w:ascii="Times New Roman" w:hAnsi="Times New Roman"/>
                <w:sz w:val="24"/>
                <w:szCs w:val="24"/>
              </w:rPr>
              <w:t xml:space="preserve"> брака при использовании средств автоматизации и механизации технологических операций.</w:t>
            </w:r>
          </w:p>
          <w:p w14:paraId="6D053FBA"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контро</w:t>
            </w:r>
            <w:r>
              <w:rPr>
                <w:rFonts w:ascii="Times New Roman" w:hAnsi="Times New Roman"/>
                <w:sz w:val="24"/>
                <w:szCs w:val="24"/>
              </w:rPr>
              <w:t>лирует</w:t>
            </w:r>
            <w:r w:rsidRPr="00575CF2">
              <w:rPr>
                <w:rFonts w:ascii="Times New Roman" w:hAnsi="Times New Roman"/>
                <w:sz w:val="24"/>
                <w:szCs w:val="24"/>
              </w:rPr>
              <w:t xml:space="preserve"> работ</w:t>
            </w:r>
            <w:r>
              <w:rPr>
                <w:rFonts w:ascii="Times New Roman" w:hAnsi="Times New Roman"/>
                <w:sz w:val="24"/>
                <w:szCs w:val="24"/>
              </w:rPr>
              <w:t>ы</w:t>
            </w:r>
            <w:r w:rsidRPr="00575CF2">
              <w:rPr>
                <w:rFonts w:ascii="Times New Roman" w:hAnsi="Times New Roman"/>
                <w:sz w:val="24"/>
                <w:szCs w:val="24"/>
              </w:rPr>
              <w:t xml:space="preserve"> по монтажу, испытаниям, наладке и сдаче в эксплуатацию средств автоматизации и механизации технологических операций.</w:t>
            </w:r>
          </w:p>
          <w:p w14:paraId="7D6ABCA0"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контр</w:t>
            </w:r>
            <w:r>
              <w:rPr>
                <w:rFonts w:ascii="Times New Roman" w:hAnsi="Times New Roman"/>
                <w:sz w:val="24"/>
                <w:szCs w:val="24"/>
              </w:rPr>
              <w:t>олирует</w:t>
            </w:r>
            <w:r w:rsidRPr="00575CF2">
              <w:rPr>
                <w:rFonts w:ascii="Times New Roman" w:hAnsi="Times New Roman"/>
                <w:sz w:val="24"/>
                <w:szCs w:val="24"/>
              </w:rPr>
              <w:t xml:space="preserve"> правильн</w:t>
            </w:r>
            <w:r>
              <w:rPr>
                <w:rFonts w:ascii="Times New Roman" w:hAnsi="Times New Roman"/>
                <w:sz w:val="24"/>
                <w:szCs w:val="24"/>
              </w:rPr>
              <w:t>ую</w:t>
            </w:r>
            <w:r w:rsidRPr="00575CF2">
              <w:rPr>
                <w:rFonts w:ascii="Times New Roman" w:hAnsi="Times New Roman"/>
                <w:sz w:val="24"/>
                <w:szCs w:val="24"/>
              </w:rPr>
              <w:t xml:space="preserve"> эксплуатаци</w:t>
            </w:r>
            <w:r>
              <w:rPr>
                <w:rFonts w:ascii="Times New Roman" w:hAnsi="Times New Roman"/>
                <w:sz w:val="24"/>
                <w:szCs w:val="24"/>
              </w:rPr>
              <w:t>ю</w:t>
            </w:r>
            <w:r w:rsidRPr="00575CF2">
              <w:rPr>
                <w:rFonts w:ascii="Times New Roman" w:hAnsi="Times New Roman"/>
                <w:sz w:val="24"/>
                <w:szCs w:val="24"/>
              </w:rPr>
              <w:t>, обслуживание средств автоматизации и механизаци</w:t>
            </w:r>
            <w:r>
              <w:rPr>
                <w:rFonts w:ascii="Times New Roman" w:hAnsi="Times New Roman"/>
                <w:sz w:val="24"/>
                <w:szCs w:val="24"/>
              </w:rPr>
              <w:t>ю технологических операций</w:t>
            </w:r>
          </w:p>
        </w:tc>
        <w:tc>
          <w:tcPr>
            <w:tcW w:w="2693" w:type="dxa"/>
            <w:vMerge/>
            <w:tcBorders>
              <w:left w:val="single" w:sz="4" w:space="0" w:color="auto"/>
              <w:right w:val="single" w:sz="4" w:space="0" w:color="auto"/>
            </w:tcBorders>
          </w:tcPr>
          <w:p w14:paraId="02D34249" w14:textId="77777777" w:rsidR="006C7905" w:rsidRPr="00FF390F" w:rsidRDefault="006C7905" w:rsidP="00796F2D">
            <w:pPr>
              <w:rPr>
                <w:rFonts w:ascii="Times New Roman" w:hAnsi="Times New Roman"/>
                <w:i/>
                <w:sz w:val="24"/>
                <w:szCs w:val="24"/>
              </w:rPr>
            </w:pPr>
          </w:p>
        </w:tc>
      </w:tr>
      <w:tr w:rsidR="006C7905" w:rsidRPr="00FF390F" w14:paraId="3177E184" w14:textId="77777777" w:rsidTr="006C7905">
        <w:tc>
          <w:tcPr>
            <w:tcW w:w="3227" w:type="dxa"/>
            <w:tcBorders>
              <w:top w:val="single" w:sz="4" w:space="0" w:color="auto"/>
              <w:left w:val="single" w:sz="4" w:space="0" w:color="auto"/>
              <w:bottom w:val="single" w:sz="4" w:space="0" w:color="auto"/>
              <w:right w:val="single" w:sz="4" w:space="0" w:color="auto"/>
            </w:tcBorders>
          </w:tcPr>
          <w:p w14:paraId="6277529A"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3.4</w:t>
            </w:r>
            <w:r>
              <w:rPr>
                <w:rFonts w:ascii="Times New Roman" w:hAnsi="Times New Roman"/>
                <w:sz w:val="24"/>
                <w:szCs w:val="24"/>
              </w:rPr>
              <w:t>.</w:t>
            </w:r>
            <w:r w:rsidRPr="00A00AFA">
              <w:rPr>
                <w:rFonts w:ascii="Times New Roman" w:hAnsi="Times New Roman"/>
                <w:sz w:val="24"/>
                <w:szCs w:val="24"/>
              </w:rPr>
              <w:t xml:space="preserve"> Разрабатывать техническую документацию, инструкции</w:t>
            </w:r>
            <w:r>
              <w:rPr>
                <w:rFonts w:ascii="Times New Roman" w:hAnsi="Times New Roman"/>
                <w:sz w:val="24"/>
                <w:szCs w:val="24"/>
              </w:rPr>
              <w:t xml:space="preserve">, </w:t>
            </w:r>
            <w:r w:rsidRPr="00A00AFA">
              <w:rPr>
                <w:rFonts w:ascii="Times New Roman" w:hAnsi="Times New Roman"/>
                <w:sz w:val="24"/>
                <w:szCs w:val="24"/>
              </w:rPr>
              <w:t xml:space="preserve">связанные с </w:t>
            </w:r>
            <w:r>
              <w:rPr>
                <w:rFonts w:ascii="Times New Roman" w:hAnsi="Times New Roman"/>
                <w:sz w:val="24"/>
                <w:szCs w:val="24"/>
              </w:rPr>
              <w:t>внедрением</w:t>
            </w:r>
            <w:r w:rsidRPr="00A00AFA">
              <w:rPr>
                <w:rFonts w:ascii="Times New Roman" w:hAnsi="Times New Roman"/>
                <w:sz w:val="24"/>
                <w:szCs w:val="24"/>
              </w:rPr>
              <w:t xml:space="preserve">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16A8D143"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составление технических заданий на разработку средств автоматизации и механизации технологических операций.</w:t>
            </w:r>
          </w:p>
        </w:tc>
        <w:tc>
          <w:tcPr>
            <w:tcW w:w="2693" w:type="dxa"/>
            <w:vMerge/>
            <w:tcBorders>
              <w:left w:val="single" w:sz="4" w:space="0" w:color="auto"/>
              <w:right w:val="single" w:sz="4" w:space="0" w:color="auto"/>
            </w:tcBorders>
          </w:tcPr>
          <w:p w14:paraId="6570BFB8" w14:textId="77777777" w:rsidR="006C7905" w:rsidRPr="00FF390F" w:rsidRDefault="006C7905" w:rsidP="00796F2D">
            <w:pPr>
              <w:rPr>
                <w:rFonts w:ascii="Times New Roman" w:hAnsi="Times New Roman"/>
                <w:i/>
                <w:sz w:val="24"/>
                <w:szCs w:val="24"/>
              </w:rPr>
            </w:pPr>
          </w:p>
        </w:tc>
      </w:tr>
      <w:tr w:rsidR="006C7905" w:rsidRPr="00FF390F" w14:paraId="08EDFB77" w14:textId="77777777" w:rsidTr="006C7905">
        <w:tc>
          <w:tcPr>
            <w:tcW w:w="3227" w:type="dxa"/>
            <w:tcBorders>
              <w:top w:val="single" w:sz="4" w:space="0" w:color="auto"/>
              <w:left w:val="single" w:sz="4" w:space="0" w:color="auto"/>
              <w:bottom w:val="single" w:sz="4" w:space="0" w:color="auto"/>
              <w:right w:val="single" w:sz="4" w:space="0" w:color="auto"/>
            </w:tcBorders>
          </w:tcPr>
          <w:p w14:paraId="5F135F77" w14:textId="77777777" w:rsidR="006C7905" w:rsidRPr="00FF390F" w:rsidRDefault="006C7905"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05424242"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59F49246" w14:textId="77777777" w:rsidR="006C7905" w:rsidRPr="00FF390F" w:rsidRDefault="006C7905"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169C7F65"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0CCFF1C1"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207A2519" w14:textId="77777777" w:rsidR="006C7905" w:rsidRPr="00FF390F" w:rsidRDefault="006C7905" w:rsidP="00796F2D">
            <w:pPr>
              <w:rPr>
                <w:rFonts w:ascii="Times New Roman" w:hAnsi="Times New Roman"/>
                <w:sz w:val="24"/>
                <w:szCs w:val="24"/>
              </w:rPr>
            </w:pPr>
            <w:r>
              <w:rPr>
                <w:rFonts w:ascii="Times New Roman" w:hAnsi="Times New Roman"/>
                <w:sz w:val="24"/>
                <w:szCs w:val="24"/>
              </w:rPr>
              <w:t xml:space="preserve">Экзамен </w:t>
            </w:r>
          </w:p>
        </w:tc>
      </w:tr>
      <w:tr w:rsidR="006C7905" w:rsidRPr="00FF390F" w14:paraId="04E5FE3B" w14:textId="77777777" w:rsidTr="006C7905">
        <w:tc>
          <w:tcPr>
            <w:tcW w:w="3227" w:type="dxa"/>
            <w:tcBorders>
              <w:top w:val="single" w:sz="4" w:space="0" w:color="auto"/>
              <w:left w:val="single" w:sz="4" w:space="0" w:color="auto"/>
              <w:bottom w:val="single" w:sz="4" w:space="0" w:color="auto"/>
              <w:right w:val="single" w:sz="4" w:space="0" w:color="auto"/>
            </w:tcBorders>
          </w:tcPr>
          <w:p w14:paraId="2CD4AD5E"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760BBE45"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3B8F5614" w14:textId="77777777" w:rsidR="006C7905" w:rsidRPr="00FF390F" w:rsidRDefault="006C7905" w:rsidP="00796F2D">
            <w:pPr>
              <w:rPr>
                <w:rFonts w:ascii="Times New Roman" w:hAnsi="Times New Roman"/>
                <w:i/>
                <w:sz w:val="24"/>
                <w:szCs w:val="24"/>
              </w:rPr>
            </w:pPr>
          </w:p>
        </w:tc>
      </w:tr>
      <w:tr w:rsidR="006C7905" w:rsidRPr="00FF390F" w14:paraId="0A126811" w14:textId="77777777" w:rsidTr="006C7905">
        <w:tc>
          <w:tcPr>
            <w:tcW w:w="3227" w:type="dxa"/>
            <w:tcBorders>
              <w:top w:val="single" w:sz="4" w:space="0" w:color="auto"/>
              <w:left w:val="single" w:sz="4" w:space="0" w:color="auto"/>
              <w:bottom w:val="single" w:sz="4" w:space="0" w:color="auto"/>
              <w:right w:val="single" w:sz="4" w:space="0" w:color="auto"/>
            </w:tcBorders>
          </w:tcPr>
          <w:p w14:paraId="0656E36C"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lastRenderedPageBreak/>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4E5F4C5F"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901C3CF" w14:textId="77777777" w:rsidR="006C7905" w:rsidRPr="00FF390F" w:rsidRDefault="006C7905"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13C1BA3D" w14:textId="77777777" w:rsidR="006C7905" w:rsidRPr="00FF390F" w:rsidRDefault="006C7905" w:rsidP="00796F2D">
            <w:pPr>
              <w:rPr>
                <w:rFonts w:ascii="Times New Roman" w:hAnsi="Times New Roman"/>
                <w:i/>
                <w:sz w:val="24"/>
                <w:szCs w:val="24"/>
              </w:rPr>
            </w:pPr>
          </w:p>
        </w:tc>
      </w:tr>
      <w:tr w:rsidR="006C7905" w:rsidRPr="00FF390F" w14:paraId="7561F7DE" w14:textId="77777777" w:rsidTr="006C7905">
        <w:tc>
          <w:tcPr>
            <w:tcW w:w="3227" w:type="dxa"/>
            <w:tcBorders>
              <w:top w:val="single" w:sz="4" w:space="0" w:color="auto"/>
              <w:left w:val="single" w:sz="4" w:space="0" w:color="auto"/>
              <w:bottom w:val="single" w:sz="4" w:space="0" w:color="auto"/>
              <w:right w:val="single" w:sz="4" w:space="0" w:color="auto"/>
            </w:tcBorders>
          </w:tcPr>
          <w:p w14:paraId="7F2F0699"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4A1D2526"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5B270F86"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048B7707" w14:textId="77777777" w:rsidR="006C7905" w:rsidRPr="00FF390F" w:rsidRDefault="006C7905" w:rsidP="00796F2D">
            <w:pPr>
              <w:rPr>
                <w:rFonts w:ascii="Times New Roman" w:hAnsi="Times New Roman"/>
                <w:i/>
                <w:sz w:val="24"/>
                <w:szCs w:val="24"/>
              </w:rPr>
            </w:pPr>
          </w:p>
        </w:tc>
      </w:tr>
      <w:bookmarkEnd w:id="33"/>
    </w:tbl>
    <w:p w14:paraId="06DCD67F" w14:textId="611D841A" w:rsidR="006C7905" w:rsidRDefault="006C7905" w:rsidP="006E23B7">
      <w:pPr>
        <w:pStyle w:val="1f"/>
        <w:rPr>
          <w:rFonts w:ascii="Times New Roman" w:hAnsi="Times New Roman"/>
          <w:b w:val="0"/>
          <w:bCs w:val="0"/>
        </w:rPr>
      </w:pPr>
    </w:p>
    <w:p w14:paraId="4461BB9A" w14:textId="7466DAD5" w:rsidR="006C7905" w:rsidRDefault="006C7905" w:rsidP="006E23B7">
      <w:pPr>
        <w:pStyle w:val="1f"/>
        <w:rPr>
          <w:rFonts w:ascii="Times New Roman" w:hAnsi="Times New Roman"/>
          <w:b w:val="0"/>
          <w:bCs w:val="0"/>
        </w:rPr>
      </w:pPr>
    </w:p>
    <w:p w14:paraId="28E6200E" w14:textId="1F688A89" w:rsidR="006C7905" w:rsidRDefault="006C7905" w:rsidP="006E23B7">
      <w:pPr>
        <w:pStyle w:val="1f"/>
        <w:rPr>
          <w:rFonts w:ascii="Times New Roman" w:hAnsi="Times New Roman"/>
          <w:b w:val="0"/>
          <w:bCs w:val="0"/>
        </w:rPr>
      </w:pPr>
    </w:p>
    <w:p w14:paraId="08976E42" w14:textId="346D8E34" w:rsidR="006C7905" w:rsidRDefault="006C7905" w:rsidP="006E23B7">
      <w:pPr>
        <w:pStyle w:val="1f"/>
        <w:rPr>
          <w:rFonts w:ascii="Times New Roman" w:hAnsi="Times New Roman"/>
          <w:b w:val="0"/>
          <w:bCs w:val="0"/>
        </w:rPr>
      </w:pPr>
    </w:p>
    <w:p w14:paraId="69F52B84" w14:textId="77777777" w:rsidR="006C7905" w:rsidRDefault="006C7905" w:rsidP="006E23B7">
      <w:pPr>
        <w:pStyle w:val="1f"/>
        <w:rPr>
          <w:rFonts w:ascii="Times New Roman" w:hAnsi="Times New Roman"/>
          <w:b w:val="0"/>
          <w:bCs w:val="0"/>
        </w:rPr>
      </w:pPr>
    </w:p>
    <w:p w14:paraId="478F125E" w14:textId="77777777" w:rsidR="006E23B7" w:rsidRDefault="006E23B7" w:rsidP="006E23B7">
      <w:pPr>
        <w:pStyle w:val="1f"/>
        <w:tabs>
          <w:tab w:val="left" w:pos="291"/>
        </w:tabs>
        <w:jc w:val="left"/>
        <w:rPr>
          <w:rFonts w:ascii="Times New Roman" w:hAnsi="Times New Roman"/>
          <w:b w:val="0"/>
          <w:bCs w:val="0"/>
        </w:rPr>
      </w:pPr>
      <w:r>
        <w:rPr>
          <w:rFonts w:ascii="Times New Roman" w:hAnsi="Times New Roman"/>
          <w:b w:val="0"/>
          <w:bCs w:val="0"/>
        </w:rPr>
        <w:tab/>
      </w:r>
    </w:p>
    <w:p w14:paraId="7D202F88" w14:textId="77777777" w:rsidR="006E23B7" w:rsidRPr="00FB50A0" w:rsidRDefault="006E23B7" w:rsidP="006E23B7">
      <w:pPr>
        <w:rPr>
          <w:rFonts w:ascii="Times New Roman" w:hAnsi="Times New Roman" w:cs="Times New Roman"/>
          <w:b/>
          <w:bCs/>
          <w:sz w:val="18"/>
          <w:szCs w:val="18"/>
        </w:rPr>
      </w:pPr>
    </w:p>
    <w:p w14:paraId="56CC6A44" w14:textId="77777777" w:rsidR="006E23B7" w:rsidRPr="006E23B7" w:rsidRDefault="006E23B7" w:rsidP="006E23B7">
      <w:pPr>
        <w:pStyle w:val="1f"/>
        <w:tabs>
          <w:tab w:val="left" w:pos="291"/>
        </w:tabs>
        <w:jc w:val="left"/>
        <w:rPr>
          <w:rFonts w:ascii="Times New Roman" w:hAnsi="Times New Roman"/>
          <w:b w:val="0"/>
          <w:bCs w:val="0"/>
          <w:lang w:val="ru-RU"/>
        </w:rPr>
      </w:pPr>
    </w:p>
    <w:p w14:paraId="7B15A843" w14:textId="77777777" w:rsidR="006E23B7" w:rsidRDefault="006E23B7" w:rsidP="006E23B7">
      <w:pPr>
        <w:pStyle w:val="1f"/>
        <w:rPr>
          <w:rFonts w:ascii="Times New Roman" w:hAnsi="Times New Roman"/>
          <w:b w:val="0"/>
          <w:bCs w:val="0"/>
        </w:rPr>
      </w:pPr>
    </w:p>
    <w:p w14:paraId="08E51252" w14:textId="77777777" w:rsidR="006E23B7" w:rsidRDefault="006E23B7" w:rsidP="006E23B7">
      <w:pPr>
        <w:pStyle w:val="1f"/>
        <w:rPr>
          <w:rFonts w:ascii="Times New Roman" w:hAnsi="Times New Roman"/>
          <w:b w:val="0"/>
          <w:bCs w:val="0"/>
        </w:rPr>
      </w:pPr>
    </w:p>
    <w:p w14:paraId="642FCD22" w14:textId="016BB78C" w:rsidR="00304BF8" w:rsidRDefault="00304BF8" w:rsidP="00304BF8">
      <w:pPr>
        <w:rPr>
          <w:rFonts w:ascii="Times New Roman" w:hAnsi="Times New Roman" w:cs="Times New Roman"/>
          <w:sz w:val="18"/>
          <w:szCs w:val="18"/>
          <w:lang w:val="x-none"/>
        </w:rPr>
      </w:pPr>
    </w:p>
    <w:p w14:paraId="1C6D2332" w14:textId="21EBE486" w:rsidR="006C7905" w:rsidRDefault="006C7905" w:rsidP="00304BF8">
      <w:pPr>
        <w:rPr>
          <w:rFonts w:ascii="Times New Roman" w:hAnsi="Times New Roman" w:cs="Times New Roman"/>
          <w:sz w:val="18"/>
          <w:szCs w:val="18"/>
          <w:lang w:val="x-none"/>
        </w:rPr>
      </w:pPr>
    </w:p>
    <w:p w14:paraId="71AA9FDD" w14:textId="39C3C5CD" w:rsidR="006C7905" w:rsidRDefault="006C7905" w:rsidP="00304BF8">
      <w:pPr>
        <w:rPr>
          <w:rFonts w:ascii="Times New Roman" w:hAnsi="Times New Roman" w:cs="Times New Roman"/>
          <w:sz w:val="18"/>
          <w:szCs w:val="18"/>
          <w:lang w:val="x-none"/>
        </w:rPr>
      </w:pPr>
    </w:p>
    <w:p w14:paraId="268829E8" w14:textId="50BC7A5A" w:rsidR="006C7905" w:rsidRDefault="006C7905" w:rsidP="00304BF8">
      <w:pPr>
        <w:rPr>
          <w:rFonts w:ascii="Times New Roman" w:hAnsi="Times New Roman" w:cs="Times New Roman"/>
          <w:sz w:val="18"/>
          <w:szCs w:val="18"/>
          <w:lang w:val="x-none"/>
        </w:rPr>
      </w:pPr>
    </w:p>
    <w:p w14:paraId="69AEBD10" w14:textId="6F97FE01" w:rsidR="006C7905" w:rsidRDefault="006C7905" w:rsidP="00304BF8">
      <w:pPr>
        <w:rPr>
          <w:rFonts w:ascii="Times New Roman" w:hAnsi="Times New Roman" w:cs="Times New Roman"/>
          <w:sz w:val="18"/>
          <w:szCs w:val="18"/>
          <w:lang w:val="x-none"/>
        </w:rPr>
      </w:pPr>
    </w:p>
    <w:p w14:paraId="34F85B7C" w14:textId="36DA65E9" w:rsidR="006C7905" w:rsidRDefault="006C7905" w:rsidP="00304BF8">
      <w:pPr>
        <w:rPr>
          <w:rFonts w:ascii="Times New Roman" w:hAnsi="Times New Roman" w:cs="Times New Roman"/>
          <w:sz w:val="18"/>
          <w:szCs w:val="18"/>
          <w:lang w:val="x-none"/>
        </w:rPr>
      </w:pPr>
    </w:p>
    <w:p w14:paraId="73846885" w14:textId="39AA9E18" w:rsidR="006C7905" w:rsidRDefault="006C7905" w:rsidP="00304BF8">
      <w:pPr>
        <w:rPr>
          <w:rFonts w:ascii="Times New Roman" w:hAnsi="Times New Roman" w:cs="Times New Roman"/>
          <w:sz w:val="18"/>
          <w:szCs w:val="18"/>
          <w:lang w:val="x-none"/>
        </w:rPr>
      </w:pPr>
    </w:p>
    <w:p w14:paraId="617FC839" w14:textId="7E3113D0" w:rsidR="006C7905" w:rsidRDefault="006C7905" w:rsidP="00304BF8">
      <w:pPr>
        <w:rPr>
          <w:rFonts w:ascii="Times New Roman" w:hAnsi="Times New Roman" w:cs="Times New Roman"/>
          <w:sz w:val="18"/>
          <w:szCs w:val="18"/>
          <w:lang w:val="x-none"/>
        </w:rPr>
      </w:pPr>
    </w:p>
    <w:p w14:paraId="3BD1FBFD" w14:textId="01BCE245" w:rsidR="006C7905" w:rsidRDefault="006C7905" w:rsidP="00304BF8">
      <w:pPr>
        <w:rPr>
          <w:rFonts w:ascii="Times New Roman" w:hAnsi="Times New Roman" w:cs="Times New Roman"/>
          <w:sz w:val="18"/>
          <w:szCs w:val="18"/>
          <w:lang w:val="x-none"/>
        </w:rPr>
      </w:pPr>
    </w:p>
    <w:p w14:paraId="46411DE0" w14:textId="4B23E5AE" w:rsidR="006C7905" w:rsidRDefault="006C7905" w:rsidP="00304BF8">
      <w:pPr>
        <w:rPr>
          <w:rFonts w:ascii="Times New Roman" w:hAnsi="Times New Roman" w:cs="Times New Roman"/>
          <w:sz w:val="18"/>
          <w:szCs w:val="18"/>
          <w:lang w:val="x-none"/>
        </w:rPr>
      </w:pPr>
    </w:p>
    <w:p w14:paraId="3B2F23BF" w14:textId="1A7B2091" w:rsidR="006C7905" w:rsidRDefault="006C7905" w:rsidP="00304BF8">
      <w:pPr>
        <w:rPr>
          <w:rFonts w:ascii="Times New Roman" w:hAnsi="Times New Roman" w:cs="Times New Roman"/>
          <w:sz w:val="18"/>
          <w:szCs w:val="18"/>
          <w:lang w:val="x-none"/>
        </w:rPr>
      </w:pPr>
    </w:p>
    <w:p w14:paraId="009D2DC7" w14:textId="28F1C944" w:rsidR="006C7905" w:rsidRDefault="006C7905" w:rsidP="00304BF8">
      <w:pPr>
        <w:rPr>
          <w:rFonts w:ascii="Times New Roman" w:hAnsi="Times New Roman" w:cs="Times New Roman"/>
          <w:sz w:val="18"/>
          <w:szCs w:val="18"/>
          <w:lang w:val="x-none"/>
        </w:rPr>
      </w:pPr>
    </w:p>
    <w:p w14:paraId="5EC3025B" w14:textId="7A3E3B6D" w:rsidR="006C7905" w:rsidRDefault="006C7905" w:rsidP="00304BF8">
      <w:pPr>
        <w:rPr>
          <w:rFonts w:ascii="Times New Roman" w:hAnsi="Times New Roman" w:cs="Times New Roman"/>
          <w:sz w:val="18"/>
          <w:szCs w:val="18"/>
          <w:lang w:val="x-none"/>
        </w:rPr>
      </w:pPr>
    </w:p>
    <w:p w14:paraId="407ACF5D" w14:textId="42720BE9" w:rsidR="006C7905" w:rsidRDefault="006C7905" w:rsidP="00304BF8">
      <w:pPr>
        <w:rPr>
          <w:rFonts w:ascii="Times New Roman" w:hAnsi="Times New Roman" w:cs="Times New Roman"/>
          <w:sz w:val="18"/>
          <w:szCs w:val="18"/>
          <w:lang w:val="x-none"/>
        </w:rPr>
      </w:pPr>
    </w:p>
    <w:p w14:paraId="2C3FBD6A" w14:textId="24526832" w:rsidR="006C7905" w:rsidRDefault="006C7905" w:rsidP="00304BF8">
      <w:pPr>
        <w:rPr>
          <w:rFonts w:ascii="Times New Roman" w:hAnsi="Times New Roman" w:cs="Times New Roman"/>
          <w:sz w:val="18"/>
          <w:szCs w:val="18"/>
          <w:lang w:val="x-none"/>
        </w:rPr>
      </w:pPr>
    </w:p>
    <w:p w14:paraId="08741418" w14:textId="68338C99" w:rsidR="006C7905" w:rsidRDefault="006C7905" w:rsidP="00304BF8">
      <w:pPr>
        <w:rPr>
          <w:rFonts w:ascii="Times New Roman" w:hAnsi="Times New Roman" w:cs="Times New Roman"/>
          <w:sz w:val="18"/>
          <w:szCs w:val="18"/>
          <w:lang w:val="x-none"/>
        </w:rPr>
      </w:pPr>
    </w:p>
    <w:p w14:paraId="1CA5A60C" w14:textId="19DFD362" w:rsidR="006C7905" w:rsidRDefault="006C7905" w:rsidP="00304BF8">
      <w:pPr>
        <w:rPr>
          <w:rFonts w:ascii="Times New Roman" w:hAnsi="Times New Roman" w:cs="Times New Roman"/>
          <w:sz w:val="18"/>
          <w:szCs w:val="18"/>
          <w:lang w:val="x-none"/>
        </w:rPr>
      </w:pPr>
    </w:p>
    <w:p w14:paraId="3ABD12D8" w14:textId="0288C3CF" w:rsidR="006C7905" w:rsidRDefault="006C7905" w:rsidP="00304BF8">
      <w:pPr>
        <w:rPr>
          <w:rFonts w:ascii="Times New Roman" w:hAnsi="Times New Roman" w:cs="Times New Roman"/>
          <w:sz w:val="18"/>
          <w:szCs w:val="18"/>
          <w:lang w:val="x-none"/>
        </w:rPr>
      </w:pPr>
    </w:p>
    <w:p w14:paraId="53CC9FC9" w14:textId="6C1AB5B7" w:rsidR="006C7905" w:rsidRDefault="006C7905" w:rsidP="00304BF8">
      <w:pPr>
        <w:rPr>
          <w:rFonts w:ascii="Times New Roman" w:hAnsi="Times New Roman" w:cs="Times New Roman"/>
          <w:sz w:val="18"/>
          <w:szCs w:val="18"/>
          <w:lang w:val="x-none"/>
        </w:rPr>
      </w:pPr>
    </w:p>
    <w:p w14:paraId="57BA1A33" w14:textId="198C05F3" w:rsidR="006C7905" w:rsidRDefault="006C7905" w:rsidP="00304BF8">
      <w:pPr>
        <w:rPr>
          <w:rFonts w:ascii="Times New Roman" w:hAnsi="Times New Roman" w:cs="Times New Roman"/>
          <w:sz w:val="18"/>
          <w:szCs w:val="18"/>
          <w:lang w:val="x-none"/>
        </w:rPr>
      </w:pPr>
    </w:p>
    <w:p w14:paraId="2BCCF293" w14:textId="7082CD30" w:rsidR="006C7905" w:rsidRDefault="006C7905" w:rsidP="00304BF8">
      <w:pPr>
        <w:rPr>
          <w:rFonts w:ascii="Times New Roman" w:hAnsi="Times New Roman" w:cs="Times New Roman"/>
          <w:sz w:val="18"/>
          <w:szCs w:val="18"/>
          <w:lang w:val="x-none"/>
        </w:rPr>
      </w:pPr>
    </w:p>
    <w:p w14:paraId="650697D5" w14:textId="48FBA7B6" w:rsidR="006C7905" w:rsidRDefault="006C7905" w:rsidP="00304BF8">
      <w:pPr>
        <w:rPr>
          <w:rFonts w:ascii="Times New Roman" w:hAnsi="Times New Roman" w:cs="Times New Roman"/>
          <w:sz w:val="18"/>
          <w:szCs w:val="18"/>
          <w:lang w:val="x-none"/>
        </w:rPr>
      </w:pPr>
    </w:p>
    <w:p w14:paraId="795DC914" w14:textId="1DF80DE9" w:rsidR="006C7905" w:rsidRDefault="006C7905" w:rsidP="00304BF8">
      <w:pPr>
        <w:rPr>
          <w:rFonts w:ascii="Times New Roman" w:hAnsi="Times New Roman" w:cs="Times New Roman"/>
          <w:sz w:val="18"/>
          <w:szCs w:val="18"/>
          <w:lang w:val="x-none"/>
        </w:rPr>
      </w:pPr>
    </w:p>
    <w:p w14:paraId="503A710B" w14:textId="6D0FA52F" w:rsidR="006C7905" w:rsidRDefault="006C7905" w:rsidP="00304BF8">
      <w:pPr>
        <w:rPr>
          <w:rFonts w:ascii="Times New Roman" w:hAnsi="Times New Roman" w:cs="Times New Roman"/>
          <w:sz w:val="18"/>
          <w:szCs w:val="18"/>
          <w:lang w:val="x-none"/>
        </w:rPr>
      </w:pPr>
    </w:p>
    <w:p w14:paraId="0C40F563" w14:textId="33128D70" w:rsidR="006C7905" w:rsidRDefault="006C7905" w:rsidP="00304BF8">
      <w:pPr>
        <w:rPr>
          <w:rFonts w:ascii="Times New Roman" w:hAnsi="Times New Roman" w:cs="Times New Roman"/>
          <w:sz w:val="18"/>
          <w:szCs w:val="18"/>
          <w:lang w:val="x-none"/>
        </w:rPr>
      </w:pPr>
    </w:p>
    <w:p w14:paraId="69C8DD8C" w14:textId="59E83839" w:rsidR="006C7905" w:rsidRDefault="006C7905" w:rsidP="00304BF8">
      <w:pPr>
        <w:rPr>
          <w:rFonts w:ascii="Times New Roman" w:hAnsi="Times New Roman" w:cs="Times New Roman"/>
          <w:sz w:val="18"/>
          <w:szCs w:val="18"/>
          <w:lang w:val="x-none"/>
        </w:rPr>
      </w:pPr>
    </w:p>
    <w:p w14:paraId="3CC1BFEB" w14:textId="6FEC72B5" w:rsidR="006C7905" w:rsidRDefault="006C7905" w:rsidP="00304BF8">
      <w:pPr>
        <w:rPr>
          <w:rFonts w:ascii="Times New Roman" w:hAnsi="Times New Roman" w:cs="Times New Roman"/>
          <w:sz w:val="18"/>
          <w:szCs w:val="18"/>
          <w:lang w:val="x-none"/>
        </w:rPr>
      </w:pPr>
    </w:p>
    <w:p w14:paraId="5CF98FE0" w14:textId="6D11639B" w:rsidR="006C7905" w:rsidRDefault="006C7905" w:rsidP="00304BF8">
      <w:pPr>
        <w:rPr>
          <w:rFonts w:ascii="Times New Roman" w:hAnsi="Times New Roman" w:cs="Times New Roman"/>
          <w:sz w:val="18"/>
          <w:szCs w:val="18"/>
          <w:lang w:val="x-none"/>
        </w:rPr>
      </w:pPr>
    </w:p>
    <w:p w14:paraId="4F272C57" w14:textId="2CDCE956" w:rsidR="006C7905" w:rsidRDefault="006C7905" w:rsidP="00304BF8">
      <w:pPr>
        <w:rPr>
          <w:rFonts w:ascii="Times New Roman" w:hAnsi="Times New Roman" w:cs="Times New Roman"/>
          <w:sz w:val="18"/>
          <w:szCs w:val="18"/>
          <w:lang w:val="x-none"/>
        </w:rPr>
      </w:pPr>
    </w:p>
    <w:p w14:paraId="31F05904" w14:textId="6C93C0F2" w:rsidR="006C7905" w:rsidRDefault="006C7905" w:rsidP="00304BF8">
      <w:pPr>
        <w:rPr>
          <w:rFonts w:ascii="Times New Roman" w:hAnsi="Times New Roman" w:cs="Times New Roman"/>
          <w:sz w:val="18"/>
          <w:szCs w:val="18"/>
          <w:lang w:val="x-none"/>
        </w:rPr>
      </w:pPr>
    </w:p>
    <w:p w14:paraId="7B5E0397" w14:textId="28D71F70" w:rsidR="006C7905" w:rsidRDefault="006C7905" w:rsidP="00304BF8">
      <w:pPr>
        <w:rPr>
          <w:rFonts w:ascii="Times New Roman" w:hAnsi="Times New Roman" w:cs="Times New Roman"/>
          <w:sz w:val="18"/>
          <w:szCs w:val="18"/>
          <w:lang w:val="x-none"/>
        </w:rPr>
      </w:pPr>
    </w:p>
    <w:p w14:paraId="5FDDC48E" w14:textId="67EF5604" w:rsidR="00ED2E23" w:rsidRDefault="00ED2E23" w:rsidP="00304BF8">
      <w:pPr>
        <w:rPr>
          <w:rFonts w:ascii="Times New Roman" w:hAnsi="Times New Roman" w:cs="Times New Roman"/>
          <w:sz w:val="18"/>
          <w:szCs w:val="18"/>
          <w:lang w:val="x-none"/>
        </w:rPr>
      </w:pPr>
    </w:p>
    <w:p w14:paraId="63C3D88D" w14:textId="6B579826" w:rsidR="00ED2E23" w:rsidRDefault="00ED2E23" w:rsidP="00304BF8">
      <w:pPr>
        <w:rPr>
          <w:rFonts w:ascii="Times New Roman" w:hAnsi="Times New Roman" w:cs="Times New Roman"/>
          <w:sz w:val="18"/>
          <w:szCs w:val="18"/>
          <w:lang w:val="x-none"/>
        </w:rPr>
      </w:pPr>
    </w:p>
    <w:p w14:paraId="1A74DE78" w14:textId="10877465" w:rsidR="00ED2E23" w:rsidRDefault="00ED2E23" w:rsidP="00304BF8">
      <w:pPr>
        <w:rPr>
          <w:rFonts w:ascii="Times New Roman" w:hAnsi="Times New Roman" w:cs="Times New Roman"/>
          <w:sz w:val="18"/>
          <w:szCs w:val="18"/>
          <w:lang w:val="x-none"/>
        </w:rPr>
      </w:pPr>
    </w:p>
    <w:p w14:paraId="3788EF27" w14:textId="1B4B884E" w:rsidR="00ED2E23" w:rsidRDefault="00ED2E23" w:rsidP="00304BF8">
      <w:pPr>
        <w:rPr>
          <w:rFonts w:ascii="Times New Roman" w:hAnsi="Times New Roman" w:cs="Times New Roman"/>
          <w:sz w:val="18"/>
          <w:szCs w:val="18"/>
          <w:lang w:val="x-none"/>
        </w:rPr>
      </w:pPr>
    </w:p>
    <w:p w14:paraId="3BB8E9B5" w14:textId="3FEAA8A2" w:rsidR="00ED2E23" w:rsidRDefault="00ED2E23" w:rsidP="00304BF8">
      <w:pPr>
        <w:rPr>
          <w:rFonts w:ascii="Times New Roman" w:hAnsi="Times New Roman" w:cs="Times New Roman"/>
          <w:sz w:val="18"/>
          <w:szCs w:val="18"/>
          <w:lang w:val="x-none"/>
        </w:rPr>
      </w:pPr>
    </w:p>
    <w:p w14:paraId="28542D90" w14:textId="4064B791" w:rsidR="00ED2E23" w:rsidRDefault="00ED2E23" w:rsidP="00304BF8">
      <w:pPr>
        <w:rPr>
          <w:rFonts w:ascii="Times New Roman" w:hAnsi="Times New Roman" w:cs="Times New Roman"/>
          <w:sz w:val="18"/>
          <w:szCs w:val="18"/>
          <w:lang w:val="x-none"/>
        </w:rPr>
      </w:pPr>
    </w:p>
    <w:p w14:paraId="72E30FBD" w14:textId="0BDFAC3E" w:rsidR="00ED2E23" w:rsidRDefault="00ED2E23" w:rsidP="00304BF8">
      <w:pPr>
        <w:rPr>
          <w:rFonts w:ascii="Times New Roman" w:hAnsi="Times New Roman" w:cs="Times New Roman"/>
          <w:sz w:val="18"/>
          <w:szCs w:val="18"/>
          <w:lang w:val="x-none"/>
        </w:rPr>
      </w:pPr>
    </w:p>
    <w:p w14:paraId="1EDF6D44" w14:textId="77777777" w:rsidR="00ED2E23" w:rsidRDefault="00ED2E23" w:rsidP="00304BF8">
      <w:pPr>
        <w:rPr>
          <w:rFonts w:ascii="Times New Roman" w:hAnsi="Times New Roman" w:cs="Times New Roman"/>
          <w:sz w:val="18"/>
          <w:szCs w:val="18"/>
          <w:lang w:val="x-none"/>
        </w:rPr>
      </w:pPr>
    </w:p>
    <w:p w14:paraId="40250945" w14:textId="67E16EA3" w:rsidR="006C7905" w:rsidRDefault="006C7905" w:rsidP="00304BF8">
      <w:pPr>
        <w:rPr>
          <w:rFonts w:ascii="Times New Roman" w:hAnsi="Times New Roman" w:cs="Times New Roman"/>
          <w:sz w:val="18"/>
          <w:szCs w:val="18"/>
          <w:lang w:val="x-none"/>
        </w:rPr>
      </w:pPr>
    </w:p>
    <w:p w14:paraId="68998F49" w14:textId="5C61C0BE"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61AD64F" w14:textId="77777777"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9C7908" w14:textId="77777777" w:rsidR="006C7905" w:rsidRPr="003F73A4" w:rsidRDefault="006C7905" w:rsidP="006C7905">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43DBE3B3" w14:textId="77777777" w:rsidR="006C7905" w:rsidRDefault="006C7905" w:rsidP="006C7905">
      <w:pPr>
        <w:jc w:val="right"/>
        <w:rPr>
          <w:rFonts w:ascii="Times New Roman" w:hAnsi="Times New Roman" w:cs="Times New Roman"/>
          <w:b/>
          <w:bCs/>
          <w:color w:val="0070C0"/>
          <w:sz w:val="24"/>
          <w:szCs w:val="24"/>
        </w:rPr>
      </w:pPr>
    </w:p>
    <w:p w14:paraId="65BB21EB" w14:textId="77777777" w:rsidR="006C7905" w:rsidRDefault="006C7905" w:rsidP="006C7905">
      <w:pPr>
        <w:jc w:val="right"/>
        <w:rPr>
          <w:rFonts w:ascii="Times New Roman" w:hAnsi="Times New Roman" w:cs="Times New Roman"/>
          <w:b/>
          <w:bCs/>
          <w:color w:val="0070C0"/>
          <w:sz w:val="24"/>
          <w:szCs w:val="24"/>
        </w:rPr>
      </w:pPr>
    </w:p>
    <w:p w14:paraId="571110AF" w14:textId="77777777" w:rsidR="006C7905" w:rsidRDefault="006C7905" w:rsidP="006C7905">
      <w:pPr>
        <w:jc w:val="right"/>
        <w:rPr>
          <w:rFonts w:ascii="Times New Roman" w:hAnsi="Times New Roman" w:cs="Times New Roman"/>
          <w:b/>
          <w:bCs/>
          <w:color w:val="0070C0"/>
          <w:sz w:val="24"/>
          <w:szCs w:val="24"/>
        </w:rPr>
      </w:pPr>
    </w:p>
    <w:p w14:paraId="44B9DB05" w14:textId="77777777" w:rsidR="006C7905" w:rsidRDefault="006C7905" w:rsidP="006C7905">
      <w:pPr>
        <w:jc w:val="right"/>
        <w:rPr>
          <w:rFonts w:ascii="Times New Roman" w:hAnsi="Times New Roman" w:cs="Times New Roman"/>
          <w:b/>
          <w:bCs/>
          <w:color w:val="0070C0"/>
          <w:sz w:val="24"/>
          <w:szCs w:val="24"/>
        </w:rPr>
      </w:pPr>
    </w:p>
    <w:p w14:paraId="291439AA" w14:textId="77777777" w:rsidR="006C7905" w:rsidRDefault="006C7905" w:rsidP="006C7905">
      <w:pPr>
        <w:jc w:val="right"/>
        <w:rPr>
          <w:rFonts w:ascii="Times New Roman" w:hAnsi="Times New Roman" w:cs="Times New Roman"/>
          <w:b/>
          <w:bCs/>
          <w:color w:val="0070C0"/>
          <w:sz w:val="24"/>
          <w:szCs w:val="24"/>
        </w:rPr>
      </w:pPr>
    </w:p>
    <w:p w14:paraId="07F5095A" w14:textId="77777777" w:rsidR="006C7905" w:rsidRDefault="006C7905" w:rsidP="006C7905">
      <w:pPr>
        <w:jc w:val="right"/>
        <w:rPr>
          <w:rFonts w:ascii="Times New Roman" w:hAnsi="Times New Roman" w:cs="Times New Roman"/>
          <w:b/>
          <w:bCs/>
          <w:color w:val="0070C0"/>
          <w:sz w:val="24"/>
          <w:szCs w:val="24"/>
        </w:rPr>
      </w:pPr>
    </w:p>
    <w:p w14:paraId="5E7465F6" w14:textId="77777777" w:rsidR="006C7905" w:rsidRDefault="006C7905" w:rsidP="006C7905">
      <w:pPr>
        <w:jc w:val="right"/>
        <w:rPr>
          <w:rFonts w:ascii="Times New Roman" w:hAnsi="Times New Roman" w:cs="Times New Roman"/>
          <w:b/>
          <w:bCs/>
          <w:color w:val="0070C0"/>
          <w:sz w:val="24"/>
          <w:szCs w:val="24"/>
        </w:rPr>
      </w:pPr>
    </w:p>
    <w:p w14:paraId="327864E9" w14:textId="77777777" w:rsidR="006C7905" w:rsidRDefault="006C7905" w:rsidP="006C7905">
      <w:pPr>
        <w:jc w:val="right"/>
        <w:rPr>
          <w:rFonts w:ascii="Times New Roman" w:hAnsi="Times New Roman" w:cs="Times New Roman"/>
          <w:b/>
          <w:bCs/>
          <w:color w:val="0070C0"/>
          <w:sz w:val="24"/>
          <w:szCs w:val="24"/>
        </w:rPr>
      </w:pPr>
    </w:p>
    <w:p w14:paraId="4FC4109E" w14:textId="77777777" w:rsidR="006C7905" w:rsidRDefault="006C7905" w:rsidP="006C7905">
      <w:pPr>
        <w:jc w:val="right"/>
        <w:rPr>
          <w:rFonts w:ascii="Times New Roman" w:hAnsi="Times New Roman" w:cs="Times New Roman"/>
          <w:b/>
          <w:bCs/>
          <w:color w:val="0070C0"/>
          <w:sz w:val="24"/>
          <w:szCs w:val="24"/>
        </w:rPr>
      </w:pPr>
    </w:p>
    <w:p w14:paraId="2FBE4C4D" w14:textId="77777777" w:rsidR="006C7905" w:rsidRPr="00502F97" w:rsidRDefault="006C7905" w:rsidP="006C7905">
      <w:pPr>
        <w:jc w:val="right"/>
        <w:rPr>
          <w:rFonts w:ascii="Times New Roman" w:hAnsi="Times New Roman" w:cs="Times New Roman"/>
          <w:b/>
          <w:bCs/>
          <w:color w:val="0070C0"/>
          <w:sz w:val="24"/>
          <w:szCs w:val="24"/>
        </w:rPr>
      </w:pPr>
    </w:p>
    <w:p w14:paraId="3281E3B7" w14:textId="77777777" w:rsidR="006C7905" w:rsidRPr="008F578C" w:rsidRDefault="006C7905" w:rsidP="006C79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09B0BB" w14:textId="48DB5FCE" w:rsidR="006C7905" w:rsidRDefault="006C7905" w:rsidP="006C7905">
      <w:pPr>
        <w:pStyle w:val="1"/>
      </w:pPr>
      <w:r w:rsidRPr="006E7FF4">
        <w:t>«</w:t>
      </w:r>
      <w:r w:rsidR="00BC7C46" w:rsidRPr="00BC7C46">
        <w:t>ПМ.04</w:t>
      </w:r>
      <w:r w:rsidR="00BC7C46">
        <w:t xml:space="preserve"> </w:t>
      </w:r>
      <w:r w:rsidR="00BC7C46" w:rsidRPr="00BC7C46">
        <w:t>ПОДГОТОВКА И ВЕДЕНИЕ ТЕХНОЛОГИЧЕСКОГО ПРОЦЕССА (ПО ВИДАМ) НА РОБОТОТЕХНОЛОГИЧЕСКОМ КОМПЛЕКСЕ</w:t>
      </w:r>
      <w:r w:rsidR="00BC7C46" w:rsidRPr="006E7FF4">
        <w:t>»</w:t>
      </w:r>
    </w:p>
    <w:p w14:paraId="5ACDDA30" w14:textId="77777777" w:rsidR="006C7905" w:rsidRPr="00F53FDC" w:rsidRDefault="006C7905" w:rsidP="006C7905">
      <w:pPr>
        <w:spacing w:line="360" w:lineRule="auto"/>
        <w:jc w:val="center"/>
        <w:rPr>
          <w:rFonts w:ascii="Times New Roman" w:hAnsi="Times New Roman" w:cs="Times New Roman"/>
          <w:sz w:val="24"/>
          <w:szCs w:val="24"/>
        </w:rPr>
      </w:pPr>
    </w:p>
    <w:p w14:paraId="26383EA1" w14:textId="77777777" w:rsidR="006C7905" w:rsidRPr="00F53FDC" w:rsidRDefault="006C7905" w:rsidP="006C7905">
      <w:pPr>
        <w:spacing w:line="360" w:lineRule="auto"/>
        <w:jc w:val="center"/>
        <w:rPr>
          <w:rFonts w:ascii="Times New Roman" w:hAnsi="Times New Roman" w:cs="Times New Roman"/>
          <w:sz w:val="24"/>
          <w:szCs w:val="24"/>
        </w:rPr>
      </w:pPr>
    </w:p>
    <w:p w14:paraId="56C75C23" w14:textId="77777777" w:rsidR="006C7905" w:rsidRPr="00F53FDC" w:rsidRDefault="006C7905" w:rsidP="006C7905">
      <w:pPr>
        <w:spacing w:line="360" w:lineRule="auto"/>
        <w:jc w:val="center"/>
        <w:rPr>
          <w:rFonts w:ascii="Times New Roman" w:hAnsi="Times New Roman" w:cs="Times New Roman"/>
          <w:sz w:val="24"/>
          <w:szCs w:val="24"/>
        </w:rPr>
      </w:pPr>
    </w:p>
    <w:p w14:paraId="392686A7" w14:textId="77777777" w:rsidR="006C7905" w:rsidRPr="00F53FDC" w:rsidRDefault="006C7905" w:rsidP="006C7905">
      <w:pPr>
        <w:spacing w:line="360" w:lineRule="auto"/>
        <w:jc w:val="center"/>
        <w:rPr>
          <w:rFonts w:ascii="Times New Roman" w:hAnsi="Times New Roman" w:cs="Times New Roman"/>
          <w:sz w:val="24"/>
          <w:szCs w:val="24"/>
        </w:rPr>
      </w:pPr>
    </w:p>
    <w:p w14:paraId="160889A4" w14:textId="77777777" w:rsidR="006C7905" w:rsidRPr="00F53FDC" w:rsidRDefault="006C7905" w:rsidP="006C7905">
      <w:pPr>
        <w:spacing w:line="360" w:lineRule="auto"/>
        <w:jc w:val="center"/>
        <w:rPr>
          <w:rFonts w:ascii="Times New Roman" w:hAnsi="Times New Roman" w:cs="Times New Roman"/>
          <w:sz w:val="24"/>
          <w:szCs w:val="24"/>
        </w:rPr>
      </w:pPr>
    </w:p>
    <w:p w14:paraId="60950B4E" w14:textId="77777777" w:rsidR="006C7905" w:rsidRPr="00F53FDC" w:rsidRDefault="006C7905" w:rsidP="006C7905">
      <w:pPr>
        <w:spacing w:line="360" w:lineRule="auto"/>
        <w:jc w:val="center"/>
        <w:rPr>
          <w:rFonts w:ascii="Times New Roman" w:hAnsi="Times New Roman" w:cs="Times New Roman"/>
          <w:sz w:val="24"/>
          <w:szCs w:val="24"/>
        </w:rPr>
      </w:pPr>
    </w:p>
    <w:p w14:paraId="50DF880D" w14:textId="77777777" w:rsidR="006C7905" w:rsidRPr="00F53FDC" w:rsidRDefault="006C7905" w:rsidP="006C7905">
      <w:pPr>
        <w:spacing w:line="360" w:lineRule="auto"/>
        <w:jc w:val="center"/>
        <w:rPr>
          <w:rFonts w:ascii="Times New Roman" w:hAnsi="Times New Roman" w:cs="Times New Roman"/>
          <w:sz w:val="24"/>
          <w:szCs w:val="24"/>
        </w:rPr>
      </w:pPr>
    </w:p>
    <w:p w14:paraId="2A7336F6" w14:textId="77777777" w:rsidR="006C7905" w:rsidRPr="00F53FDC" w:rsidRDefault="006C7905" w:rsidP="006C7905">
      <w:pPr>
        <w:spacing w:line="360" w:lineRule="auto"/>
        <w:jc w:val="center"/>
        <w:rPr>
          <w:rFonts w:ascii="Times New Roman" w:hAnsi="Times New Roman" w:cs="Times New Roman"/>
          <w:sz w:val="24"/>
          <w:szCs w:val="24"/>
        </w:rPr>
      </w:pPr>
    </w:p>
    <w:p w14:paraId="211045D9" w14:textId="77777777" w:rsidR="006C7905" w:rsidRPr="00F53FDC" w:rsidRDefault="006C7905" w:rsidP="006C7905">
      <w:pPr>
        <w:spacing w:line="360" w:lineRule="auto"/>
        <w:jc w:val="center"/>
        <w:rPr>
          <w:rFonts w:ascii="Times New Roman" w:hAnsi="Times New Roman" w:cs="Times New Roman"/>
          <w:sz w:val="24"/>
          <w:szCs w:val="24"/>
        </w:rPr>
      </w:pPr>
    </w:p>
    <w:p w14:paraId="08545E71" w14:textId="77777777" w:rsidR="006C7905" w:rsidRPr="00F53FDC" w:rsidRDefault="006C7905" w:rsidP="006C7905">
      <w:pPr>
        <w:spacing w:line="360" w:lineRule="auto"/>
        <w:jc w:val="center"/>
        <w:rPr>
          <w:rFonts w:ascii="Times New Roman" w:hAnsi="Times New Roman" w:cs="Times New Roman"/>
          <w:sz w:val="24"/>
          <w:szCs w:val="24"/>
        </w:rPr>
      </w:pPr>
    </w:p>
    <w:p w14:paraId="27B7C8E7" w14:textId="77777777" w:rsidR="006C7905" w:rsidRPr="00F53FDC" w:rsidRDefault="006C7905" w:rsidP="006C7905">
      <w:pPr>
        <w:spacing w:line="360" w:lineRule="auto"/>
        <w:jc w:val="center"/>
        <w:rPr>
          <w:rFonts w:ascii="Times New Roman" w:hAnsi="Times New Roman" w:cs="Times New Roman"/>
          <w:sz w:val="24"/>
          <w:szCs w:val="24"/>
        </w:rPr>
      </w:pPr>
    </w:p>
    <w:p w14:paraId="50A31411" w14:textId="7C6F79A7" w:rsidR="006C7905" w:rsidRDefault="006C7905" w:rsidP="006C7905">
      <w:pPr>
        <w:spacing w:line="360" w:lineRule="auto"/>
        <w:jc w:val="center"/>
        <w:rPr>
          <w:rFonts w:ascii="Times New Roman" w:hAnsi="Times New Roman" w:cs="Times New Roman"/>
          <w:sz w:val="24"/>
          <w:szCs w:val="24"/>
        </w:rPr>
      </w:pPr>
    </w:p>
    <w:p w14:paraId="5B9B0576" w14:textId="652D5B34" w:rsidR="00ED2E23" w:rsidRDefault="00ED2E23" w:rsidP="006C7905">
      <w:pPr>
        <w:spacing w:line="360" w:lineRule="auto"/>
        <w:jc w:val="center"/>
        <w:rPr>
          <w:rFonts w:ascii="Times New Roman" w:hAnsi="Times New Roman" w:cs="Times New Roman"/>
          <w:sz w:val="24"/>
          <w:szCs w:val="24"/>
        </w:rPr>
      </w:pPr>
    </w:p>
    <w:p w14:paraId="1810C3D8" w14:textId="5635E2CD" w:rsidR="00ED2E23" w:rsidRDefault="00ED2E23" w:rsidP="006C7905">
      <w:pPr>
        <w:spacing w:line="360" w:lineRule="auto"/>
        <w:jc w:val="center"/>
        <w:rPr>
          <w:rFonts w:ascii="Times New Roman" w:hAnsi="Times New Roman" w:cs="Times New Roman"/>
          <w:sz w:val="24"/>
          <w:szCs w:val="24"/>
        </w:rPr>
      </w:pPr>
    </w:p>
    <w:p w14:paraId="6C4AA830" w14:textId="072331DA" w:rsidR="00ED2E23" w:rsidRDefault="00ED2E23" w:rsidP="006C7905">
      <w:pPr>
        <w:spacing w:line="360" w:lineRule="auto"/>
        <w:jc w:val="center"/>
        <w:rPr>
          <w:rFonts w:ascii="Times New Roman" w:hAnsi="Times New Roman" w:cs="Times New Roman"/>
          <w:sz w:val="24"/>
          <w:szCs w:val="24"/>
        </w:rPr>
      </w:pPr>
    </w:p>
    <w:p w14:paraId="6C3C27C6" w14:textId="5ACEBDE1" w:rsidR="00ED2E23" w:rsidRDefault="00ED2E23" w:rsidP="006C7905">
      <w:pPr>
        <w:spacing w:line="360" w:lineRule="auto"/>
        <w:jc w:val="center"/>
        <w:rPr>
          <w:rFonts w:ascii="Times New Roman" w:hAnsi="Times New Roman" w:cs="Times New Roman"/>
          <w:sz w:val="24"/>
          <w:szCs w:val="24"/>
        </w:rPr>
      </w:pPr>
    </w:p>
    <w:p w14:paraId="485750C2" w14:textId="58C1EB28" w:rsidR="00ED2E23" w:rsidRDefault="00ED2E23" w:rsidP="006C7905">
      <w:pPr>
        <w:spacing w:line="360" w:lineRule="auto"/>
        <w:jc w:val="center"/>
        <w:rPr>
          <w:rFonts w:ascii="Times New Roman" w:hAnsi="Times New Roman" w:cs="Times New Roman"/>
          <w:sz w:val="24"/>
          <w:szCs w:val="24"/>
        </w:rPr>
      </w:pPr>
    </w:p>
    <w:p w14:paraId="22673EB7" w14:textId="77777777" w:rsidR="00ED2E23" w:rsidRPr="00F53FDC" w:rsidRDefault="00ED2E23" w:rsidP="006C7905">
      <w:pPr>
        <w:spacing w:line="360" w:lineRule="auto"/>
        <w:jc w:val="center"/>
        <w:rPr>
          <w:rFonts w:ascii="Times New Roman" w:hAnsi="Times New Roman" w:cs="Times New Roman"/>
          <w:sz w:val="24"/>
          <w:szCs w:val="24"/>
        </w:rPr>
      </w:pPr>
    </w:p>
    <w:p w14:paraId="1B45BB53" w14:textId="77777777" w:rsidR="006C7905" w:rsidRPr="00F53FDC" w:rsidRDefault="006C7905" w:rsidP="006C7905">
      <w:pPr>
        <w:spacing w:line="360" w:lineRule="auto"/>
        <w:jc w:val="center"/>
        <w:rPr>
          <w:rFonts w:ascii="Times New Roman" w:hAnsi="Times New Roman" w:cs="Times New Roman"/>
          <w:sz w:val="24"/>
          <w:szCs w:val="24"/>
        </w:rPr>
      </w:pPr>
    </w:p>
    <w:p w14:paraId="5D302F40" w14:textId="77777777" w:rsidR="006C7905" w:rsidRPr="00F53FDC" w:rsidRDefault="006C7905" w:rsidP="006C7905">
      <w:pPr>
        <w:spacing w:line="360" w:lineRule="auto"/>
        <w:jc w:val="center"/>
        <w:rPr>
          <w:rFonts w:ascii="Times New Roman" w:hAnsi="Times New Roman" w:cs="Times New Roman"/>
          <w:sz w:val="24"/>
          <w:szCs w:val="24"/>
        </w:rPr>
      </w:pPr>
    </w:p>
    <w:p w14:paraId="1C918AC3" w14:textId="7E5AD51F" w:rsidR="006C7905" w:rsidRPr="00F53FDC" w:rsidRDefault="0044279C" w:rsidP="006C79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850C85" w14:textId="77777777" w:rsidR="006C7905" w:rsidRDefault="006C7905" w:rsidP="006C7905">
      <w:pPr>
        <w:rPr>
          <w:rFonts w:ascii="Times New Roman" w:eastAsia="Times New Roman" w:hAnsi="Times New Roman" w:cs="Times New Roman"/>
          <w:b/>
          <w:bCs/>
          <w:kern w:val="36"/>
          <w:sz w:val="24"/>
          <w:szCs w:val="24"/>
          <w:lang w:eastAsia="ru-RU"/>
        </w:rPr>
      </w:pPr>
      <w:r>
        <w:br w:type="page"/>
      </w:r>
    </w:p>
    <w:p w14:paraId="093E0E35" w14:textId="77777777" w:rsidR="006C7905" w:rsidRPr="00B766E1" w:rsidRDefault="006C7905" w:rsidP="006C79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B3AA19" w14:textId="77777777" w:rsidR="006C7905" w:rsidRDefault="006C7905" w:rsidP="006C7905"/>
    <w:p w14:paraId="03914652" w14:textId="77777777" w:rsidR="006C7905" w:rsidRDefault="006C7905" w:rsidP="006C79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4364F8"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0" w:history="1">
        <w:r w:rsidR="006C7905" w:rsidRPr="00B766E1">
          <w:rPr>
            <w:rStyle w:val="af0"/>
            <w:i w:val="0"/>
            <w:iCs w:val="0"/>
          </w:rPr>
          <w:t>1.1. Цель и место профессионального модуля «Индекс Наименование ПМ»  в структуре образовательной программы</w:t>
        </w:r>
        <w:r w:rsidR="006C7905" w:rsidRPr="00B766E1">
          <w:rPr>
            <w:i w:val="0"/>
            <w:iCs w:val="0"/>
            <w:webHidden/>
          </w:rPr>
          <w:tab/>
        </w:r>
      </w:hyperlink>
    </w:p>
    <w:p w14:paraId="6F856C3C"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1" w:history="1">
        <w:r w:rsidR="006C7905" w:rsidRPr="00B766E1">
          <w:rPr>
            <w:rStyle w:val="af0"/>
            <w:i w:val="0"/>
            <w:iCs w:val="0"/>
          </w:rPr>
          <w:t>1.2. Планируемые результаты освоения профессионального модуля</w:t>
        </w:r>
        <w:r w:rsidR="006C7905" w:rsidRPr="00B766E1">
          <w:rPr>
            <w:i w:val="0"/>
            <w:iCs w:val="0"/>
            <w:webHidden/>
          </w:rPr>
          <w:tab/>
        </w:r>
      </w:hyperlink>
    </w:p>
    <w:p w14:paraId="6C963A99" w14:textId="77777777" w:rsidR="006C7905" w:rsidRDefault="0044279C" w:rsidP="006C7905">
      <w:pPr>
        <w:pStyle w:val="14"/>
        <w:rPr>
          <w:rFonts w:asciiTheme="minorHAnsi" w:eastAsiaTheme="minorEastAsia" w:hAnsiTheme="minorHAnsi" w:cstheme="minorBidi"/>
          <w:b w:val="0"/>
          <w:bCs w:val="0"/>
          <w:lang w:eastAsia="ru-RU"/>
        </w:rPr>
      </w:pPr>
      <w:hyperlink w:anchor="_Toc156820312" w:history="1">
        <w:r w:rsidR="006C7905" w:rsidRPr="00A9619D">
          <w:rPr>
            <w:rStyle w:val="af0"/>
          </w:rPr>
          <w:t>2. Структура и содержание профессионального модуля</w:t>
        </w:r>
        <w:r w:rsidR="006C7905">
          <w:rPr>
            <w:webHidden/>
          </w:rPr>
          <w:tab/>
        </w:r>
      </w:hyperlink>
    </w:p>
    <w:p w14:paraId="5A52E2B6"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3" w:history="1">
        <w:r w:rsidR="006C7905" w:rsidRPr="00B766E1">
          <w:rPr>
            <w:rStyle w:val="af0"/>
            <w:i w:val="0"/>
            <w:iCs w:val="0"/>
          </w:rPr>
          <w:t>2.1. Трудоемкость освоения модуля</w:t>
        </w:r>
        <w:r w:rsidR="006C7905" w:rsidRPr="00B766E1">
          <w:rPr>
            <w:i w:val="0"/>
            <w:iCs w:val="0"/>
            <w:webHidden/>
          </w:rPr>
          <w:tab/>
        </w:r>
      </w:hyperlink>
    </w:p>
    <w:p w14:paraId="38D045F2"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4" w:history="1">
        <w:r w:rsidR="006C7905" w:rsidRPr="00B766E1">
          <w:rPr>
            <w:rStyle w:val="af0"/>
            <w:i w:val="0"/>
            <w:iCs w:val="0"/>
          </w:rPr>
          <w:t>2.2. Структура профессионального модуля</w:t>
        </w:r>
        <w:r w:rsidR="006C7905" w:rsidRPr="00B766E1">
          <w:rPr>
            <w:i w:val="0"/>
            <w:iCs w:val="0"/>
            <w:webHidden/>
          </w:rPr>
          <w:tab/>
        </w:r>
      </w:hyperlink>
    </w:p>
    <w:p w14:paraId="291828FC"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5" w:history="1">
        <w:r w:rsidR="006C7905" w:rsidRPr="00B766E1">
          <w:rPr>
            <w:rStyle w:val="af0"/>
            <w:i w:val="0"/>
            <w:iCs w:val="0"/>
          </w:rPr>
          <w:t>2.3. Примерное содержание профессионального модуля</w:t>
        </w:r>
        <w:r w:rsidR="006C7905" w:rsidRPr="00B766E1">
          <w:rPr>
            <w:i w:val="0"/>
            <w:iCs w:val="0"/>
            <w:webHidden/>
          </w:rPr>
          <w:tab/>
        </w:r>
      </w:hyperlink>
    </w:p>
    <w:p w14:paraId="1EE91DBF"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6" w:history="1">
        <w:r w:rsidR="006C7905" w:rsidRPr="00B766E1">
          <w:rPr>
            <w:rStyle w:val="af0"/>
            <w:i w:val="0"/>
            <w:iCs w:val="0"/>
          </w:rPr>
          <w:t>2.4. Курсовой проект (работа) (для специальностей СПО, если предусмотрено)</w:t>
        </w:r>
        <w:r w:rsidR="006C7905" w:rsidRPr="00B766E1">
          <w:rPr>
            <w:i w:val="0"/>
            <w:iCs w:val="0"/>
            <w:webHidden/>
          </w:rPr>
          <w:tab/>
        </w:r>
      </w:hyperlink>
    </w:p>
    <w:p w14:paraId="7026E5D3" w14:textId="77777777" w:rsidR="006C7905" w:rsidRDefault="0044279C" w:rsidP="006C7905">
      <w:pPr>
        <w:pStyle w:val="14"/>
        <w:rPr>
          <w:rFonts w:asciiTheme="minorHAnsi" w:eastAsiaTheme="minorEastAsia" w:hAnsiTheme="minorHAnsi" w:cstheme="minorBidi"/>
          <w:b w:val="0"/>
          <w:bCs w:val="0"/>
          <w:lang w:eastAsia="ru-RU"/>
        </w:rPr>
      </w:pPr>
      <w:hyperlink w:anchor="_Toc156820317" w:history="1">
        <w:r w:rsidR="006C7905" w:rsidRPr="00A9619D">
          <w:rPr>
            <w:rStyle w:val="af0"/>
          </w:rPr>
          <w:t>3. Условия реализации профессионального модуля</w:t>
        </w:r>
        <w:r w:rsidR="006C7905">
          <w:rPr>
            <w:webHidden/>
          </w:rPr>
          <w:tab/>
        </w:r>
      </w:hyperlink>
    </w:p>
    <w:p w14:paraId="1F4BCDC2"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8" w:history="1">
        <w:r w:rsidR="006C7905" w:rsidRPr="00B766E1">
          <w:rPr>
            <w:rStyle w:val="af0"/>
            <w:i w:val="0"/>
            <w:iCs w:val="0"/>
          </w:rPr>
          <w:t>3.1. Материально-техническое обеспечение</w:t>
        </w:r>
        <w:r w:rsidR="006C7905" w:rsidRPr="00B766E1">
          <w:rPr>
            <w:i w:val="0"/>
            <w:iCs w:val="0"/>
            <w:webHidden/>
          </w:rPr>
          <w:tab/>
        </w:r>
      </w:hyperlink>
    </w:p>
    <w:p w14:paraId="3A2159ED" w14:textId="77777777" w:rsidR="006C7905" w:rsidRPr="00B766E1" w:rsidRDefault="0044279C" w:rsidP="006C7905">
      <w:pPr>
        <w:pStyle w:val="21"/>
        <w:rPr>
          <w:rFonts w:asciiTheme="minorHAnsi" w:eastAsiaTheme="minorEastAsia" w:hAnsiTheme="minorHAnsi" w:cstheme="minorBidi"/>
          <w:i w:val="0"/>
          <w:iCs w:val="0"/>
          <w:sz w:val="22"/>
          <w:szCs w:val="22"/>
        </w:rPr>
      </w:pPr>
      <w:hyperlink w:anchor="_Toc156820319" w:history="1">
        <w:r w:rsidR="006C7905" w:rsidRPr="00B766E1">
          <w:rPr>
            <w:rStyle w:val="af0"/>
            <w:i w:val="0"/>
            <w:iCs w:val="0"/>
          </w:rPr>
          <w:t>3.2. Учебно-методическое обеспечение</w:t>
        </w:r>
        <w:r w:rsidR="006C7905" w:rsidRPr="00B766E1">
          <w:rPr>
            <w:i w:val="0"/>
            <w:iCs w:val="0"/>
            <w:webHidden/>
          </w:rPr>
          <w:tab/>
        </w:r>
      </w:hyperlink>
    </w:p>
    <w:p w14:paraId="2C83B9C2" w14:textId="77777777" w:rsidR="006C7905" w:rsidRDefault="0044279C" w:rsidP="006C7905">
      <w:pPr>
        <w:pStyle w:val="14"/>
        <w:rPr>
          <w:rFonts w:asciiTheme="minorHAnsi" w:eastAsiaTheme="minorEastAsia" w:hAnsiTheme="minorHAnsi" w:cstheme="minorBidi"/>
          <w:b w:val="0"/>
          <w:bCs w:val="0"/>
          <w:lang w:eastAsia="ru-RU"/>
        </w:rPr>
      </w:pPr>
      <w:hyperlink w:anchor="_Toc156820320" w:history="1">
        <w:r w:rsidR="006C7905" w:rsidRPr="00A9619D">
          <w:rPr>
            <w:rStyle w:val="af0"/>
          </w:rPr>
          <w:t>4. Контроль и оценка результатов освоения  профессионального модуля</w:t>
        </w:r>
        <w:r w:rsidR="006C7905">
          <w:rPr>
            <w:webHidden/>
          </w:rPr>
          <w:tab/>
        </w:r>
      </w:hyperlink>
    </w:p>
    <w:p w14:paraId="547A0717" w14:textId="77777777" w:rsidR="006C7905" w:rsidRPr="00B766E1" w:rsidRDefault="006C7905" w:rsidP="006C7905">
      <w:r>
        <w:fldChar w:fldCharType="end"/>
      </w:r>
    </w:p>
    <w:p w14:paraId="686EDF5C" w14:textId="77777777" w:rsidR="006C7905" w:rsidRDefault="006C7905" w:rsidP="006C7905">
      <w:pPr>
        <w:pStyle w:val="1"/>
      </w:pPr>
    </w:p>
    <w:p w14:paraId="007BBCBE" w14:textId="77777777" w:rsidR="006C7905" w:rsidRDefault="006C7905" w:rsidP="006C7905">
      <w:pPr>
        <w:pStyle w:val="1f"/>
        <w:jc w:val="left"/>
        <w:sectPr w:rsidR="006C7905" w:rsidSect="00502F97">
          <w:headerReference w:type="even" r:id="rId15"/>
          <w:headerReference w:type="default" r:id="rId16"/>
          <w:pgSz w:w="11906" w:h="16838"/>
          <w:pgMar w:top="1134" w:right="567" w:bottom="1134" w:left="1701" w:header="709" w:footer="709" w:gutter="0"/>
          <w:cols w:space="708"/>
          <w:docGrid w:linePitch="360"/>
        </w:sectPr>
      </w:pPr>
    </w:p>
    <w:p w14:paraId="26048337" w14:textId="77777777" w:rsidR="006C7905" w:rsidRPr="00C13371" w:rsidRDefault="006C7905" w:rsidP="006C79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AA5AF" w14:textId="379DA2BE" w:rsidR="006C7905" w:rsidRPr="00C13371" w:rsidRDefault="006C7905" w:rsidP="006C7905">
      <w:pPr>
        <w:pStyle w:val="1d"/>
        <w:jc w:val="center"/>
        <w:rPr>
          <w:rFonts w:eastAsia="Segoe UI"/>
          <w:lang w:val="ru-RU"/>
        </w:rPr>
      </w:pPr>
      <w:r w:rsidRPr="003B5F07">
        <w:rPr>
          <w:lang w:val="ru-RU"/>
        </w:rPr>
        <w:t xml:space="preserve"> </w:t>
      </w:r>
      <w:r w:rsidR="00BC7C46" w:rsidRPr="00BC7C46">
        <w:rPr>
          <w:rFonts w:eastAsia="Segoe UI"/>
          <w:u w:val="single"/>
          <w:lang w:val="ru-RU"/>
        </w:rPr>
        <w:t>ПМ.04</w:t>
      </w:r>
      <w:r w:rsidR="00BC7C46">
        <w:rPr>
          <w:rFonts w:eastAsia="Segoe UI"/>
          <w:u w:val="single"/>
          <w:lang w:val="ru-RU"/>
        </w:rPr>
        <w:t xml:space="preserve"> </w:t>
      </w:r>
      <w:r w:rsidR="00BC7C46" w:rsidRPr="00BC7C46">
        <w:rPr>
          <w:rFonts w:eastAsia="Segoe UI"/>
          <w:u w:val="single"/>
          <w:lang w:val="ru-RU"/>
        </w:rPr>
        <w:t xml:space="preserve">Подготовка и ведение технологического процесса (по видам) на </w:t>
      </w:r>
      <w:proofErr w:type="spellStart"/>
      <w:r w:rsidR="00BC7C46" w:rsidRPr="00BC7C46">
        <w:rPr>
          <w:rFonts w:eastAsia="Segoe UI"/>
          <w:u w:val="single"/>
          <w:lang w:val="ru-RU"/>
        </w:rPr>
        <w:t>робототехнологическом</w:t>
      </w:r>
      <w:proofErr w:type="spellEnd"/>
      <w:r w:rsidR="00BC7C46" w:rsidRPr="00BC7C46">
        <w:rPr>
          <w:rFonts w:eastAsia="Segoe UI"/>
          <w:u w:val="single"/>
          <w:lang w:val="ru-RU"/>
        </w:rPr>
        <w:t xml:space="preserve"> комплексе</w:t>
      </w:r>
      <w:r w:rsidRPr="003F73A4">
        <w:rPr>
          <w:rFonts w:eastAsia="Segoe UI"/>
          <w:u w:val="single"/>
          <w:lang w:val="ru-RU"/>
        </w:rPr>
        <w:t>»</w:t>
      </w:r>
    </w:p>
    <w:p w14:paraId="7D22DB3D" w14:textId="77777777" w:rsidR="006C7905" w:rsidRPr="00C13371" w:rsidRDefault="006C7905" w:rsidP="006C7905">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D419F3F" w14:textId="77777777" w:rsidR="006C7905" w:rsidRPr="00C13371" w:rsidRDefault="006C7905" w:rsidP="006C7905">
      <w:pPr>
        <w:pStyle w:val="1f"/>
        <w:rPr>
          <w:rFonts w:asciiTheme="minorHAnsi" w:hAnsiTheme="minorHAnsi"/>
          <w:lang w:val="ru-RU"/>
        </w:rPr>
      </w:pPr>
    </w:p>
    <w:p w14:paraId="1986FB4C" w14:textId="77777777" w:rsidR="006C7905" w:rsidRPr="00EA6E1D" w:rsidRDefault="006C7905" w:rsidP="006C79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634A0E" w14:textId="69366A86" w:rsidR="006C7905" w:rsidRPr="003F73A4" w:rsidRDefault="006C7905" w:rsidP="006C7905">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BC7C46" w:rsidRPr="00BC7C46">
        <w:rPr>
          <w:rFonts w:ascii="Times New Roman" w:eastAsia="Times New Roman" w:hAnsi="Times New Roman" w:cs="Times New Roman"/>
          <w:sz w:val="24"/>
          <w:szCs w:val="24"/>
          <w:lang w:eastAsia="ru-RU"/>
        </w:rPr>
        <w:t xml:space="preserve">Подготовка и ведение технологического процесса (по видам) на </w:t>
      </w:r>
      <w:proofErr w:type="spellStart"/>
      <w:r w:rsidR="00BC7C46" w:rsidRPr="00BC7C46">
        <w:rPr>
          <w:rFonts w:ascii="Times New Roman" w:eastAsia="Times New Roman" w:hAnsi="Times New Roman" w:cs="Times New Roman"/>
          <w:sz w:val="24"/>
          <w:szCs w:val="24"/>
          <w:lang w:eastAsia="ru-RU"/>
        </w:rPr>
        <w:t>робототехнологическом</w:t>
      </w:r>
      <w:proofErr w:type="spellEnd"/>
      <w:r w:rsidR="00BC7C46" w:rsidRPr="00BC7C46">
        <w:rPr>
          <w:rFonts w:ascii="Times New Roman" w:eastAsia="Times New Roman" w:hAnsi="Times New Roman" w:cs="Times New Roman"/>
          <w:sz w:val="24"/>
          <w:szCs w:val="24"/>
          <w:lang w:eastAsia="ru-RU"/>
        </w:rPr>
        <w:t xml:space="preserve"> комплексе</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7E1CE4CE" w14:textId="77777777" w:rsidR="006C7905" w:rsidRPr="003F73A4" w:rsidRDefault="006C7905" w:rsidP="006C7905">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EA6E1D" w:rsidRDefault="006C7905" w:rsidP="006C79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A5B6F5" w14:textId="77777777" w:rsidR="006C7905" w:rsidRDefault="006C7905" w:rsidP="006C79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68AD58" w14:textId="77777777" w:rsidR="006C7905" w:rsidRDefault="006C7905" w:rsidP="006C79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C7905" w:rsidRPr="000E591D" w14:paraId="567F38D8" w14:textId="77777777" w:rsidTr="00796F2D">
        <w:tc>
          <w:tcPr>
            <w:tcW w:w="1129" w:type="dxa"/>
            <w:tcBorders>
              <w:top w:val="single" w:sz="4" w:space="0" w:color="auto"/>
              <w:left w:val="single" w:sz="4" w:space="0" w:color="auto"/>
              <w:right w:val="single" w:sz="4" w:space="0" w:color="auto"/>
            </w:tcBorders>
          </w:tcPr>
          <w:p w14:paraId="2BCEE8BB" w14:textId="77777777" w:rsidR="006C7905" w:rsidRPr="00C13371" w:rsidRDefault="006C7905"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BC306A8" w14:textId="77777777" w:rsidR="006C7905" w:rsidRPr="00C13371" w:rsidRDefault="006C7905"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321C3"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321A9"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C7905" w:rsidRPr="000E591D" w14:paraId="2572A94D" w14:textId="77777777" w:rsidTr="00796F2D">
        <w:tc>
          <w:tcPr>
            <w:tcW w:w="1129" w:type="dxa"/>
            <w:tcBorders>
              <w:top w:val="single" w:sz="4" w:space="0" w:color="auto"/>
              <w:left w:val="single" w:sz="4" w:space="0" w:color="auto"/>
              <w:right w:val="single" w:sz="4" w:space="0" w:color="auto"/>
            </w:tcBorders>
          </w:tcPr>
          <w:p w14:paraId="69B4986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0476A6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5EC9DA1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00C09B0C"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7808C4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55CC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D816C2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92004A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C5FD370"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233F35D3" w14:textId="77777777" w:rsidR="006C7905" w:rsidRPr="00C13371" w:rsidRDefault="006C7905"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093B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030299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02B9BDE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AB764F1"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58A84E7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BD6FEB3" w14:textId="77777777" w:rsidR="006C7905" w:rsidRPr="00C13371" w:rsidRDefault="006C7905"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11F60035"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055E510B" w14:textId="77777777" w:rsidTr="00796F2D">
        <w:tc>
          <w:tcPr>
            <w:tcW w:w="1129" w:type="dxa"/>
            <w:tcBorders>
              <w:left w:val="single" w:sz="4" w:space="0" w:color="auto"/>
              <w:bottom w:val="single" w:sz="4" w:space="0" w:color="auto"/>
              <w:right w:val="single" w:sz="4" w:space="0" w:color="auto"/>
            </w:tcBorders>
          </w:tcPr>
          <w:p w14:paraId="3AD5C3B8"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5C22E08"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CA79E"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6759DF"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EFBB6B"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F5D7ED"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0699A36" w14:textId="77777777" w:rsidR="006C7905" w:rsidRPr="00C13371"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4DA770"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41D58C5"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E340C6"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D38E982"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B630A8E" w14:textId="77777777" w:rsidR="006C7905" w:rsidRPr="00C13371" w:rsidRDefault="006C7905"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1989378"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4A7D57AB" w14:textId="77777777" w:rsidTr="00796F2D">
        <w:tc>
          <w:tcPr>
            <w:tcW w:w="1129" w:type="dxa"/>
            <w:tcBorders>
              <w:left w:val="single" w:sz="4" w:space="0" w:color="auto"/>
              <w:bottom w:val="single" w:sz="4" w:space="0" w:color="auto"/>
              <w:right w:val="single" w:sz="4" w:space="0" w:color="auto"/>
            </w:tcBorders>
          </w:tcPr>
          <w:p w14:paraId="0E57BC9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6EA72B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3F1D4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F54493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F88F9C7"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4E30F5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D1A5A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CDA27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19DF3136"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226FA701"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066A8A8" w14:textId="77777777" w:rsidR="006C7905" w:rsidRPr="00C13371"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0FFF5"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3D484C6B"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19A88CCD"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722E4579"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2C2B37"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5D82CB59" w14:textId="77777777" w:rsidR="006C7905" w:rsidRPr="00C13371" w:rsidRDefault="006C7905"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DC00499" w14:textId="77777777" w:rsidR="006C7905"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C7905" w:rsidRPr="000E591D" w14:paraId="27A20947" w14:textId="77777777" w:rsidTr="00796F2D">
        <w:tc>
          <w:tcPr>
            <w:tcW w:w="1129" w:type="dxa"/>
            <w:tcBorders>
              <w:left w:val="single" w:sz="4" w:space="0" w:color="auto"/>
              <w:bottom w:val="single" w:sz="4" w:space="0" w:color="auto"/>
              <w:right w:val="single" w:sz="4" w:space="0" w:color="auto"/>
            </w:tcBorders>
          </w:tcPr>
          <w:p w14:paraId="45991F26"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E4CE174"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671E128"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76FFB"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8EFCFB8" w14:textId="77777777" w:rsidR="006C7905" w:rsidRPr="00C13371" w:rsidRDefault="006C7905"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009005" w14:textId="77777777" w:rsidR="006C7905" w:rsidRDefault="006C7905" w:rsidP="00796F2D">
            <w:pPr>
              <w:jc w:val="center"/>
              <w:rPr>
                <w:rFonts w:ascii="Times New Roman" w:hAnsi="Times New Roman" w:cs="Times New Roman"/>
                <w:bCs/>
                <w:i/>
                <w:sz w:val="24"/>
                <w:szCs w:val="24"/>
              </w:rPr>
            </w:pPr>
          </w:p>
        </w:tc>
      </w:tr>
      <w:tr w:rsidR="006C7905" w:rsidRPr="000E591D" w14:paraId="3CA37E0C" w14:textId="77777777" w:rsidTr="00796F2D">
        <w:tc>
          <w:tcPr>
            <w:tcW w:w="1129" w:type="dxa"/>
            <w:tcBorders>
              <w:top w:val="single" w:sz="4" w:space="0" w:color="auto"/>
              <w:left w:val="single" w:sz="4" w:space="0" w:color="auto"/>
              <w:right w:val="single" w:sz="4" w:space="0" w:color="auto"/>
            </w:tcBorders>
          </w:tcPr>
          <w:p w14:paraId="0E4AAD22" w14:textId="0CAA4995"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E1ED00D"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Вносить изменения в технологические программы: траектории движения робота; типа движения робота (по прямой, по окружности, от точки к точке); последовательности выполнения операций; мест и количества точек измерений; частоты, амплитуды колебаний и задержки на кромках; последовательности смены инструмента</w:t>
            </w:r>
          </w:p>
          <w:p w14:paraId="3F204542"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с возможностью выбора автоматического слежения</w:t>
            </w:r>
          </w:p>
          <w:p w14:paraId="540DDA34"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Конфигурировать цифровые и аналоговые входы/выходы робота, работать с системными переменными</w:t>
            </w:r>
          </w:p>
          <w:p w14:paraId="3278E5F1"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конфигурацию цифровых и аналоговых входов/выходов робота</w:t>
            </w:r>
          </w:p>
          <w:p w14:paraId="631A1B5A"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совместную работу робота с другими устройствами, в том числе с другими роботами</w:t>
            </w:r>
          </w:p>
          <w:p w14:paraId="39DCD82F" w14:textId="7B982C80"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устройства промышленной визуализации процесса и автоматического слежения (тепловые, механические, электромеханические, магнитные, лазерные, оптические)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CFC2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lastRenderedPageBreak/>
              <w:t>Механические и технологические свойства обрабатываемых материалов</w:t>
            </w:r>
          </w:p>
          <w:p w14:paraId="1292491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Назначение и условия применения роботизированной обработки</w:t>
            </w:r>
          </w:p>
          <w:p w14:paraId="110B114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 xml:space="preserve">Программирование робота: структура программирования; концепция и реализация программ; переменные и их описание; использование массивов, </w:t>
            </w:r>
            <w:r w:rsidRPr="00830795">
              <w:rPr>
                <w:rFonts w:ascii="Times New Roman" w:hAnsi="Times New Roman" w:cs="Times New Roman"/>
                <w:bCs/>
                <w:iCs/>
                <w:sz w:val="24"/>
                <w:szCs w:val="24"/>
              </w:rPr>
              <w:lastRenderedPageBreak/>
              <w:t>структур и списков; написание подпрограмм и функций; работа с данными; программирование движения и работа с препроцессором; управление выполнением программы; функции режима внешнего автоматического управления; работа с входами и выходами</w:t>
            </w:r>
          </w:p>
          <w:p w14:paraId="70A1EE4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Тепловые, механические, электромеханические, магнитные, лазерные, оптические устройства промышленной визуализации технологических процессов и слежения за технологическими процессами и способы их интеграции в роботизированный комплекс</w:t>
            </w:r>
          </w:p>
          <w:p w14:paraId="0F3E5FA7"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Технология роботизированной обработки</w:t>
            </w:r>
          </w:p>
          <w:p w14:paraId="66E83EF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к качеству изделий; виды и методы контроля</w:t>
            </w:r>
          </w:p>
          <w:p w14:paraId="76C3830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охраны труда, в том числе на рабочем месте</w:t>
            </w:r>
          </w:p>
          <w:p w14:paraId="4585CD4D"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Устройство робота и вспомогательного оборудования для технологического процесса, назначение и условия работы контрольно-измерительных приборов, правила их эксплуатации и область применения</w:t>
            </w:r>
          </w:p>
          <w:p w14:paraId="0620A785" w14:textId="3921DA44" w:rsidR="006C7905" w:rsidRPr="00BB0F24"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 xml:space="preserve">Электрические схемы и конструкции различных типов оборудования, применяемого в составе роботизированного </w:t>
            </w:r>
            <w:r w:rsidRPr="00830795">
              <w:rPr>
                <w:rFonts w:ascii="Times New Roman" w:hAnsi="Times New Roman" w:cs="Times New Roman"/>
                <w:bCs/>
                <w:iCs/>
                <w:sz w:val="24"/>
                <w:szCs w:val="24"/>
              </w:rPr>
              <w:lastRenderedPageBreak/>
              <w:t>комплекса для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548306A9"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Изучения производственного задания, конструкторской и производственно-технологической документации</w:t>
            </w:r>
          </w:p>
          <w:p w14:paraId="41A36B7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Выбора программы операций в соответствии с производственным заданием, конструкторской и производственно-технологической документацией</w:t>
            </w:r>
          </w:p>
          <w:p w14:paraId="355FA268"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Выполнение технологических операций на роботизированном комплексе</w:t>
            </w:r>
          </w:p>
          <w:p w14:paraId="30E63D42"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Выполнения программирования роботизированного комплекса и настройки параметров технологического процесса роботизированного комплекса</w:t>
            </w:r>
          </w:p>
          <w:p w14:paraId="58A7E906" w14:textId="0BC8DFC7"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Разработки и настройки технологических программ для единичного манипулятора</w:t>
            </w:r>
          </w:p>
        </w:tc>
      </w:tr>
      <w:tr w:rsidR="006C7905" w14:paraId="41F7C37C" w14:textId="77777777" w:rsidTr="00796F2D">
        <w:trPr>
          <w:trHeight w:val="327"/>
        </w:trPr>
        <w:tc>
          <w:tcPr>
            <w:tcW w:w="1129" w:type="dxa"/>
            <w:tcBorders>
              <w:left w:val="single" w:sz="4" w:space="0" w:color="auto"/>
              <w:right w:val="single" w:sz="4" w:space="0" w:color="auto"/>
            </w:tcBorders>
          </w:tcPr>
          <w:p w14:paraId="6727574B" w14:textId="4A044D8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4F69F7C"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 xml:space="preserve">Выполнять мероприятия, направленные на устранение аварийной ситуации при использовании оборудования </w:t>
            </w:r>
          </w:p>
          <w:p w14:paraId="4451437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Выполнять настройку параметров работы технологического оборудования</w:t>
            </w:r>
          </w:p>
          <w:p w14:paraId="7C9724B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Выполнять юстировку робота и калибровку инструмента</w:t>
            </w:r>
          </w:p>
          <w:p w14:paraId="4D698369"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Запускать и проверять траекторию манипулятора (робота) по заданной траектории без выполнения технологической операции</w:t>
            </w:r>
          </w:p>
          <w:p w14:paraId="63E32CAF"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Контролировать процесс роботизированной технологической операции и работу технологического оборудования для своевременной корректировки режимов в случае отклонений параметров процесса выполнения, отклонений в работе оборудования или при неудовлетворительном качестве изделия</w:t>
            </w:r>
          </w:p>
          <w:p w14:paraId="1D3611BD"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Применять программное обеспечение (выбирать программы) для роботизированного технологического оборудования под конкретные условия процесса</w:t>
            </w:r>
          </w:p>
          <w:p w14:paraId="3E53432C"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Устранять неисправности в работе оборудования для роботизированной операции</w:t>
            </w:r>
          </w:p>
          <w:p w14:paraId="7256A86D" w14:textId="1B44BBB7"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Учитывать нагрузку на робота от дополнительного оборудования для повышения точности робота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98596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lastRenderedPageBreak/>
              <w:t>Виды дефектов изделий, причины их образования, методы предупреждения и способы устранения</w:t>
            </w:r>
          </w:p>
          <w:p w14:paraId="0AA9C0C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Методы контроля и испытаний</w:t>
            </w:r>
          </w:p>
          <w:p w14:paraId="2D5519F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Нормы и правила пожарной безопасности при проведении работ</w:t>
            </w:r>
          </w:p>
          <w:p w14:paraId="34D0D3E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обрабатываемой детали, написания простых программ (при существующей функции оборудования)</w:t>
            </w:r>
          </w:p>
          <w:p w14:paraId="17946452" w14:textId="4A5DCB83"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Правила технической эксплуатации электроустановок</w:t>
            </w:r>
          </w:p>
        </w:tc>
        <w:tc>
          <w:tcPr>
            <w:tcW w:w="2833" w:type="dxa"/>
            <w:tcBorders>
              <w:top w:val="single" w:sz="4" w:space="0" w:color="auto"/>
              <w:left w:val="single" w:sz="4" w:space="0" w:color="auto"/>
              <w:bottom w:val="single" w:sz="4" w:space="0" w:color="auto"/>
              <w:right w:val="single" w:sz="4" w:space="0" w:color="auto"/>
            </w:tcBorders>
          </w:tcPr>
          <w:p w14:paraId="7416BC1A"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Контроля с применением измерительного инструмента изделия на соответствие требованиям конструкторской и производственно-технологической документации</w:t>
            </w:r>
          </w:p>
          <w:p w14:paraId="273B3A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Извлечения изделия из сборочных приспособлений и технологической оснастки</w:t>
            </w:r>
          </w:p>
          <w:p w14:paraId="262E709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Контроля с применением измерительного инструмента подготовленной под обработку конструкции на соответствие требованиям конструкторской и производственно-технологической документации</w:t>
            </w:r>
          </w:p>
          <w:p w14:paraId="786B2858" w14:textId="5EA149D5"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Управления устройствами промышленной визуализации процесса и автоматического слежения за технологическим процессом (тепловыми, механическими, электромеханическими, магнитными, лазерными, оптическими)</w:t>
            </w:r>
          </w:p>
        </w:tc>
      </w:tr>
      <w:tr w:rsidR="006C7905" w14:paraId="3E7B0124" w14:textId="77777777" w:rsidTr="00796F2D">
        <w:trPr>
          <w:trHeight w:val="327"/>
        </w:trPr>
        <w:tc>
          <w:tcPr>
            <w:tcW w:w="1129" w:type="dxa"/>
            <w:tcBorders>
              <w:left w:val="single" w:sz="4" w:space="0" w:color="auto"/>
              <w:right w:val="single" w:sz="4" w:space="0" w:color="auto"/>
            </w:tcBorders>
          </w:tcPr>
          <w:p w14:paraId="59134E47" w14:textId="312479C8"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55A2F4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Расчета зажимных сил и определения расчетных факторов;</w:t>
            </w:r>
          </w:p>
          <w:p w14:paraId="3FD4571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базирующих элементов приспособлений и технологической оснастки;</w:t>
            </w:r>
          </w:p>
          <w:p w14:paraId="501DCBD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Выбора установочных элементов приспособлений;</w:t>
            </w:r>
          </w:p>
          <w:p w14:paraId="22220A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зажимных механизмов;</w:t>
            </w:r>
          </w:p>
          <w:p w14:paraId="0EE803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силовых приводов;</w:t>
            </w:r>
          </w:p>
          <w:p w14:paraId="75C9759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Разработки теоретических схем базирования и схем установки заготовок;</w:t>
            </w:r>
          </w:p>
          <w:p w14:paraId="13805CDE" w14:textId="4CB01AD6"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Разработки конструктивного исполнения приспособлений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D2AE8A"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Общих сведений о приспособлениях и технологической оснастке;</w:t>
            </w:r>
          </w:p>
          <w:p w14:paraId="357EA5FF"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Виды и назначение сборочной оснастки, технологических приспособлений и манипуляторов, используемых для сборки деталей (узлов) под роботизированную обработку</w:t>
            </w:r>
          </w:p>
          <w:p w14:paraId="56B2F48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к сборке конструкции под обработку, расположение и размеры прихваток при сборке конструкции</w:t>
            </w:r>
          </w:p>
          <w:p w14:paraId="2A5B2D5E"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 проектирования приспособлений;</w:t>
            </w:r>
          </w:p>
          <w:p w14:paraId="06E8389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Установочных элементов приспособлений;</w:t>
            </w:r>
          </w:p>
          <w:p w14:paraId="15CF5FE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Типовых схем установки деталей;</w:t>
            </w:r>
          </w:p>
          <w:p w14:paraId="4F9F0E7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Типов зажимных механизмов;</w:t>
            </w:r>
          </w:p>
          <w:p w14:paraId="23FAB42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 расчета приспособлений на точность;</w:t>
            </w:r>
          </w:p>
          <w:p w14:paraId="63DD727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Этапов проектирования приспособлений для установки и закрепления заготовок;</w:t>
            </w:r>
          </w:p>
          <w:p w14:paraId="417C16B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Методики разработки теоретических схем базирования и схем установки заготовок;</w:t>
            </w:r>
          </w:p>
          <w:p w14:paraId="1063F017" w14:textId="50805720"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Устройства и конструктивного исполнения приспособлений для установки и закрепления заготовок</w:t>
            </w:r>
          </w:p>
        </w:tc>
        <w:tc>
          <w:tcPr>
            <w:tcW w:w="2833" w:type="dxa"/>
            <w:tcBorders>
              <w:top w:val="single" w:sz="4" w:space="0" w:color="auto"/>
              <w:left w:val="single" w:sz="4" w:space="0" w:color="auto"/>
              <w:bottom w:val="single" w:sz="4" w:space="0" w:color="auto"/>
              <w:right w:val="single" w:sz="4" w:space="0" w:color="auto"/>
            </w:tcBorders>
          </w:tcPr>
          <w:p w14:paraId="5F0111E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Подготовки рабочего места и средств индивидуальной защиты</w:t>
            </w:r>
          </w:p>
          <w:p w14:paraId="4717DB3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Подготовки материалов к обработке</w:t>
            </w:r>
          </w:p>
          <w:p w14:paraId="7941140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Сборки конструкций под технологическую операцию с применением сборочных приспособлений и технологической оснастки</w:t>
            </w:r>
          </w:p>
          <w:p w14:paraId="15A38D93" w14:textId="50AA754F"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Моделирования по чертежам и техническим заданиям приспособлений и технической оснастки в программах компьютерного моделирования</w:t>
            </w:r>
          </w:p>
        </w:tc>
      </w:tr>
      <w:tr w:rsidR="006C7905" w14:paraId="6B7B501E" w14:textId="77777777" w:rsidTr="00796F2D">
        <w:trPr>
          <w:trHeight w:val="327"/>
        </w:trPr>
        <w:tc>
          <w:tcPr>
            <w:tcW w:w="1129" w:type="dxa"/>
            <w:tcBorders>
              <w:left w:val="single" w:sz="4" w:space="0" w:color="auto"/>
              <w:bottom w:val="single" w:sz="4" w:space="0" w:color="auto"/>
              <w:right w:val="single" w:sz="4" w:space="0" w:color="auto"/>
            </w:tcBorders>
          </w:tcPr>
          <w:p w14:paraId="0FE79986" w14:textId="1BCA07B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CFAF0C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Определять неисправности в работе оборудования по внешнему виду изделия</w:t>
            </w:r>
          </w:p>
          <w:p w14:paraId="41F43F3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5228EB2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Проверять систему безопасности оборудования (при ее наличии) перед началом процесса</w:t>
            </w:r>
          </w:p>
          <w:p w14:paraId="78410F9C" w14:textId="06D130E6"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Прогнозировать возникновение нештатных ситуаций в зависимости от положения робота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8487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Нормы и правила пожарной безопасности при проведении работ</w:t>
            </w:r>
          </w:p>
          <w:p w14:paraId="53D1246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Конструкция механики робота; устройство приводов осей робота; конструкция эксцентриков и подшипников; регулировка люфта осей; юстировка механики робота; порядок смазки подвижных частей; техническое обслуживание пневматического оборудования; техническое обслуживание механики робота; техническое обслуживание механизмов оборудования</w:t>
            </w:r>
          </w:p>
          <w:p w14:paraId="49A4AB38" w14:textId="196E19C0"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охраны труда; обзор системы; управляющая часть; силовая часть; схема безопасности; подключение сварочного оборудования к роботу; запуск, наладка и обслуживание электрики; установка программного обеспечения; монтажная схема; диагностика</w:t>
            </w:r>
          </w:p>
        </w:tc>
        <w:tc>
          <w:tcPr>
            <w:tcW w:w="2833" w:type="dxa"/>
            <w:tcBorders>
              <w:top w:val="single" w:sz="4" w:space="0" w:color="auto"/>
              <w:left w:val="single" w:sz="4" w:space="0" w:color="auto"/>
              <w:bottom w:val="single" w:sz="4" w:space="0" w:color="auto"/>
              <w:right w:val="single" w:sz="4" w:space="0" w:color="auto"/>
            </w:tcBorders>
          </w:tcPr>
          <w:p w14:paraId="00235F8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Проверки работоспособности и исправности оборудования</w:t>
            </w:r>
          </w:p>
          <w:p w14:paraId="2B9AC4C4" w14:textId="68136161"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Устранения неисправности в работе единичного манипулятора</w:t>
            </w:r>
          </w:p>
        </w:tc>
      </w:tr>
    </w:tbl>
    <w:p w14:paraId="74BD8296" w14:textId="77777777" w:rsidR="006C7905" w:rsidRDefault="006C7905" w:rsidP="006C7905">
      <w:pPr>
        <w:ind w:firstLine="709"/>
        <w:rPr>
          <w:rFonts w:ascii="Times New Roman" w:eastAsia="Times New Roman" w:hAnsi="Times New Roman" w:cs="Times New Roman"/>
          <w:sz w:val="24"/>
          <w:szCs w:val="24"/>
          <w:lang w:eastAsia="ru-RU"/>
        </w:rPr>
      </w:pPr>
    </w:p>
    <w:p w14:paraId="25479FB7" w14:textId="77777777" w:rsidR="006C7905" w:rsidRDefault="006C7905" w:rsidP="006C7905">
      <w:pPr>
        <w:ind w:firstLine="709"/>
        <w:rPr>
          <w:rFonts w:ascii="Times New Roman" w:eastAsia="Times New Roman" w:hAnsi="Times New Roman" w:cs="Times New Roman"/>
          <w:sz w:val="24"/>
          <w:szCs w:val="24"/>
          <w:lang w:eastAsia="ru-RU"/>
        </w:rPr>
      </w:pPr>
    </w:p>
    <w:p w14:paraId="47C7069F" w14:textId="77777777" w:rsidR="006C7905" w:rsidRPr="00E11160" w:rsidRDefault="006C7905" w:rsidP="006C79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55E51E" w14:textId="77777777" w:rsidR="006C7905" w:rsidRPr="00E11160" w:rsidRDefault="006C7905" w:rsidP="006C79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05" w:rsidRPr="00202F05" w14:paraId="74D26549" w14:textId="77777777" w:rsidTr="00796F2D">
        <w:trPr>
          <w:trHeight w:val="23"/>
        </w:trPr>
        <w:tc>
          <w:tcPr>
            <w:tcW w:w="2460" w:type="pct"/>
            <w:vAlign w:val="center"/>
          </w:tcPr>
          <w:p w14:paraId="2F438432" w14:textId="77777777" w:rsidR="006C7905" w:rsidRPr="00202F05" w:rsidRDefault="006C7905"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4C3332E7"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3349F5C"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C7905" w:rsidRPr="00202F05" w14:paraId="713A3A7D" w14:textId="77777777" w:rsidTr="00796F2D">
        <w:trPr>
          <w:trHeight w:val="23"/>
        </w:trPr>
        <w:tc>
          <w:tcPr>
            <w:tcW w:w="2460" w:type="pct"/>
            <w:vAlign w:val="center"/>
          </w:tcPr>
          <w:p w14:paraId="46848BB1"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65EFEDF9" w14:textId="2466BCFB"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0896025" w14:textId="2AA4A745"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6C7905" w:rsidRPr="00202F05" w14:paraId="31DA8520" w14:textId="77777777" w:rsidTr="00796F2D">
        <w:trPr>
          <w:trHeight w:val="23"/>
        </w:trPr>
        <w:tc>
          <w:tcPr>
            <w:tcW w:w="2460" w:type="pct"/>
            <w:vAlign w:val="center"/>
          </w:tcPr>
          <w:p w14:paraId="61E2BF73"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52D78A4C" w14:textId="2985C5BE"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E1788D"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5E155420" w14:textId="77777777" w:rsidTr="00796F2D">
        <w:trPr>
          <w:trHeight w:val="23"/>
        </w:trPr>
        <w:tc>
          <w:tcPr>
            <w:tcW w:w="2460" w:type="pct"/>
            <w:vAlign w:val="center"/>
          </w:tcPr>
          <w:p w14:paraId="2731F68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42CBE4C6"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23145533"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C7905" w:rsidRPr="00202F05" w14:paraId="11AAAAF7" w14:textId="77777777" w:rsidTr="00796F2D">
        <w:trPr>
          <w:trHeight w:val="23"/>
        </w:trPr>
        <w:tc>
          <w:tcPr>
            <w:tcW w:w="2460" w:type="pct"/>
            <w:vAlign w:val="center"/>
          </w:tcPr>
          <w:p w14:paraId="73493E3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BE4C814"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2DC8A18"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C7905" w:rsidRPr="00202F05" w14:paraId="34314C2E" w14:textId="77777777" w:rsidTr="00796F2D">
        <w:trPr>
          <w:trHeight w:val="23"/>
        </w:trPr>
        <w:tc>
          <w:tcPr>
            <w:tcW w:w="2460" w:type="pct"/>
            <w:vAlign w:val="center"/>
          </w:tcPr>
          <w:p w14:paraId="5B6D7D1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126531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F1D5ACD"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790199D4" w14:textId="77777777" w:rsidTr="00796F2D">
        <w:trPr>
          <w:trHeight w:val="23"/>
        </w:trPr>
        <w:tc>
          <w:tcPr>
            <w:tcW w:w="2460" w:type="pct"/>
            <w:vAlign w:val="center"/>
          </w:tcPr>
          <w:p w14:paraId="6244552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7283AE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0BEF67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47355307" w14:textId="77777777" w:rsidTr="00796F2D">
        <w:trPr>
          <w:trHeight w:val="23"/>
        </w:trPr>
        <w:tc>
          <w:tcPr>
            <w:tcW w:w="2460" w:type="pct"/>
            <w:vAlign w:val="center"/>
          </w:tcPr>
          <w:p w14:paraId="4D77441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37CEE2A"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AC9B519"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2BC3466C" w14:textId="77777777" w:rsidTr="00796F2D">
        <w:trPr>
          <w:trHeight w:val="23"/>
        </w:trPr>
        <w:tc>
          <w:tcPr>
            <w:tcW w:w="2460" w:type="pct"/>
            <w:vAlign w:val="center"/>
          </w:tcPr>
          <w:p w14:paraId="63BF104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33E1553B" w14:textId="701E001D" w:rsidR="006C7905" w:rsidRPr="00202F05" w:rsidRDefault="00830795" w:rsidP="00796F2D">
            <w:pPr>
              <w:jc w:val="center"/>
              <w:rPr>
                <w:rFonts w:ascii="Times New Roman" w:hAnsi="Times New Roman" w:cs="Times New Roman"/>
                <w:b/>
                <w:sz w:val="24"/>
                <w:szCs w:val="24"/>
              </w:rPr>
            </w:pPr>
            <w:r>
              <w:rPr>
                <w:rFonts w:ascii="Times New Roman" w:hAnsi="Times New Roman" w:cs="Times New Roman"/>
                <w:b/>
                <w:sz w:val="24"/>
                <w:szCs w:val="24"/>
              </w:rPr>
              <w:t>280</w:t>
            </w:r>
          </w:p>
        </w:tc>
        <w:tc>
          <w:tcPr>
            <w:tcW w:w="1345" w:type="pct"/>
            <w:vAlign w:val="center"/>
          </w:tcPr>
          <w:p w14:paraId="668F8A8E" w14:textId="6F23D1CC" w:rsidR="006C7905" w:rsidRPr="00202F05" w:rsidRDefault="006C7905"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B87C5B">
              <w:rPr>
                <w:rFonts w:ascii="Times New Roman" w:hAnsi="Times New Roman" w:cs="Times New Roman"/>
                <w:b/>
                <w:sz w:val="24"/>
                <w:szCs w:val="24"/>
              </w:rPr>
              <w:t>50</w:t>
            </w:r>
          </w:p>
        </w:tc>
      </w:tr>
    </w:tbl>
    <w:p w14:paraId="3AD88446" w14:textId="77777777" w:rsidR="006C7905" w:rsidRPr="00202F05" w:rsidRDefault="006C7905" w:rsidP="00ED2E23">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6C7905" w:rsidRPr="00202F05" w14:paraId="24585635" w14:textId="77777777" w:rsidTr="00796F2D">
        <w:trPr>
          <w:cantSplit/>
          <w:trHeight w:val="3271"/>
        </w:trPr>
        <w:tc>
          <w:tcPr>
            <w:tcW w:w="749" w:type="pct"/>
            <w:tcBorders>
              <w:bottom w:val="single" w:sz="4" w:space="0" w:color="auto"/>
            </w:tcBorders>
          </w:tcPr>
          <w:p w14:paraId="1F5734A5"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6F8B4EC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4E5AAC12"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787FECB"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07465378" w14:textId="77777777" w:rsidR="006C7905" w:rsidRPr="00202F05" w:rsidRDefault="006C7905"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2FFCCC0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02C138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05F67DA9"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8"/>
            </w:r>
          </w:p>
        </w:tc>
        <w:tc>
          <w:tcPr>
            <w:tcW w:w="320" w:type="pct"/>
            <w:shd w:val="clear" w:color="auto" w:fill="D9D9D9" w:themeFill="background1" w:themeFillShade="D9"/>
            <w:textDirection w:val="btLr"/>
            <w:vAlign w:val="center"/>
          </w:tcPr>
          <w:p w14:paraId="5C3F7EC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AEF95F4"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6C7905" w:rsidRPr="00202F05" w14:paraId="57DA4D11" w14:textId="77777777" w:rsidTr="00796F2D">
        <w:trPr>
          <w:cantSplit/>
          <w:trHeight w:val="73"/>
        </w:trPr>
        <w:tc>
          <w:tcPr>
            <w:tcW w:w="749" w:type="pct"/>
            <w:tcBorders>
              <w:bottom w:val="single" w:sz="4" w:space="0" w:color="auto"/>
            </w:tcBorders>
            <w:vAlign w:val="center"/>
          </w:tcPr>
          <w:p w14:paraId="6BEFFB4E"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7088C72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4A4E4CFC"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38EC4394"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5AE94B0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2F0F3B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0C34E1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4F9867B4"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4CF54E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40FA27E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93DBC" w:rsidRPr="00202F05" w14:paraId="06F65FB0" w14:textId="77777777" w:rsidTr="004B6D34">
        <w:trPr>
          <w:trHeight w:val="399"/>
        </w:trPr>
        <w:tc>
          <w:tcPr>
            <w:tcW w:w="749" w:type="pct"/>
            <w:vMerge w:val="restart"/>
          </w:tcPr>
          <w:p w14:paraId="6CCB7830" w14:textId="77777777"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54CEC2AC" w14:textId="757536C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.2 </w:t>
            </w:r>
          </w:p>
          <w:p w14:paraId="1B0F166E" w14:textId="59C5FF2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.4</w:t>
            </w:r>
          </w:p>
        </w:tc>
        <w:tc>
          <w:tcPr>
            <w:tcW w:w="1856" w:type="pct"/>
          </w:tcPr>
          <w:p w14:paraId="0B4F1305"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МДК 04.01</w:t>
            </w:r>
            <w:r w:rsidRPr="00593DBC">
              <w:rPr>
                <w:rFonts w:ascii="Times New Roman" w:eastAsia="Times New Roman" w:hAnsi="Times New Roman" w:cs="Times New Roman"/>
                <w:lang w:eastAsia="ru-RU"/>
              </w:rPr>
              <w:tab/>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593DBC">
              <w:rPr>
                <w:rFonts w:ascii="Times New Roman" w:eastAsia="Times New Roman" w:hAnsi="Times New Roman" w:cs="Times New Roman"/>
                <w:lang w:eastAsia="ru-RU"/>
              </w:rPr>
              <w:t>робототехнологическом</w:t>
            </w:r>
            <w:proofErr w:type="spellEnd"/>
            <w:r w:rsidRPr="00593DBC">
              <w:rPr>
                <w:rFonts w:ascii="Times New Roman" w:eastAsia="Times New Roman" w:hAnsi="Times New Roman" w:cs="Times New Roman"/>
                <w:lang w:eastAsia="ru-RU"/>
              </w:rPr>
              <w:t xml:space="preserve"> комплексе</w:t>
            </w:r>
          </w:p>
          <w:p w14:paraId="17BEFCBB" w14:textId="417432A9" w:rsidR="00593DBC" w:rsidRPr="00B10055" w:rsidRDefault="00593DBC" w:rsidP="00593DBC">
            <w:pPr>
              <w:rPr>
                <w:rFonts w:ascii="Times New Roman" w:eastAsia="Times New Roman" w:hAnsi="Times New Roman" w:cs="Times New Roman"/>
                <w:lang w:eastAsia="ru-RU"/>
              </w:rPr>
            </w:pPr>
          </w:p>
        </w:tc>
        <w:tc>
          <w:tcPr>
            <w:tcW w:w="411" w:type="pct"/>
          </w:tcPr>
          <w:p w14:paraId="14F24CAE" w14:textId="24F345E3"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2" w:type="pct"/>
          </w:tcPr>
          <w:p w14:paraId="2E747246" w14:textId="3E3F25F4" w:rsidR="00593DBC" w:rsidRPr="00202F05"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74" w:type="pct"/>
            <w:shd w:val="clear" w:color="auto" w:fill="D9D9D9" w:themeFill="background1" w:themeFillShade="D9"/>
          </w:tcPr>
          <w:p w14:paraId="4450B0B6" w14:textId="77777777"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74" w:type="pct"/>
          </w:tcPr>
          <w:p w14:paraId="66980251" w14:textId="77777777" w:rsidR="00593DBC" w:rsidRPr="00202F05" w:rsidRDefault="00593DBC" w:rsidP="00593DBC">
            <w:pP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76" w:type="pct"/>
          </w:tcPr>
          <w:p w14:paraId="709DD336" w14:textId="267A0174"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71BCAD22" w14:textId="77777777" w:rsidR="00593DBC" w:rsidRPr="00202F05" w:rsidRDefault="00593DBC" w:rsidP="00593DBC">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6E4AEE8E"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BAEAB81" w14:textId="77777777" w:rsidR="00593DBC" w:rsidRPr="00202F05" w:rsidRDefault="00593DBC" w:rsidP="00593DBC">
            <w:pPr>
              <w:jc w:val="center"/>
              <w:rPr>
                <w:rFonts w:ascii="Times New Roman" w:eastAsia="Times New Roman" w:hAnsi="Times New Roman" w:cs="Times New Roman"/>
                <w:b/>
                <w:bCs/>
                <w:lang w:eastAsia="ru-RU"/>
              </w:rPr>
            </w:pPr>
          </w:p>
        </w:tc>
      </w:tr>
      <w:tr w:rsidR="00593DBC" w:rsidRPr="00202F05" w14:paraId="3DC22C76" w14:textId="77777777" w:rsidTr="004B6D34">
        <w:trPr>
          <w:trHeight w:val="352"/>
        </w:trPr>
        <w:tc>
          <w:tcPr>
            <w:tcW w:w="749" w:type="pct"/>
            <w:vMerge/>
          </w:tcPr>
          <w:p w14:paraId="34C1A506" w14:textId="77777777" w:rsidR="00593DBC" w:rsidRPr="00202F05" w:rsidRDefault="00593DBC" w:rsidP="00593DBC">
            <w:pPr>
              <w:rPr>
                <w:rFonts w:ascii="Times New Roman" w:eastAsia="Times New Roman" w:hAnsi="Times New Roman" w:cs="Times New Roman"/>
                <w:bCs/>
                <w:lang w:eastAsia="ru-RU"/>
              </w:rPr>
            </w:pPr>
          </w:p>
        </w:tc>
        <w:tc>
          <w:tcPr>
            <w:tcW w:w="1856" w:type="pct"/>
            <w:vAlign w:val="center"/>
          </w:tcPr>
          <w:p w14:paraId="789890C7" w14:textId="5197105F" w:rsidR="00593DBC" w:rsidRPr="00B10055" w:rsidRDefault="00593DBC" w:rsidP="00593DBC">
            <w:pPr>
              <w:rPr>
                <w:rFonts w:ascii="Times New Roman" w:eastAsia="Times New Roman" w:hAnsi="Times New Roman" w:cs="Times New Roman"/>
                <w:bCs/>
                <w:lang w:eastAsia="ru-RU"/>
              </w:rPr>
            </w:pPr>
            <w:r w:rsidRPr="00593DBC">
              <w:rPr>
                <w:rFonts w:ascii="Times New Roman" w:eastAsia="Times New Roman" w:hAnsi="Times New Roman" w:cs="Times New Roman"/>
                <w:bCs/>
                <w:lang w:eastAsia="ru-RU"/>
              </w:rPr>
              <w:t>МДК 04.02</w:t>
            </w:r>
            <w:r w:rsidRPr="00593DBC">
              <w:rPr>
                <w:rFonts w:ascii="Times New Roman" w:eastAsia="Times New Roman" w:hAnsi="Times New Roman" w:cs="Times New Roman"/>
                <w:bCs/>
                <w:lang w:eastAsia="ru-RU"/>
              </w:rPr>
              <w:tab/>
              <w:t>Проектирование приспособлений и технологической оснастки</w:t>
            </w:r>
          </w:p>
        </w:tc>
        <w:tc>
          <w:tcPr>
            <w:tcW w:w="411" w:type="pct"/>
          </w:tcPr>
          <w:p w14:paraId="0FF71337" w14:textId="7D899081" w:rsidR="00593DBC"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2" w:type="pct"/>
          </w:tcPr>
          <w:p w14:paraId="14A8CE45" w14:textId="011BC45D" w:rsidR="00593DBC"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74" w:type="pct"/>
            <w:shd w:val="clear" w:color="auto" w:fill="D9D9D9" w:themeFill="background1" w:themeFillShade="D9"/>
          </w:tcPr>
          <w:p w14:paraId="2AFDE3C4" w14:textId="7F89005A" w:rsidR="00593DBC"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74" w:type="pct"/>
          </w:tcPr>
          <w:p w14:paraId="6917A09B" w14:textId="05B99705" w:rsidR="00593DBC" w:rsidRDefault="00593DBC" w:rsidP="00593D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76" w:type="pct"/>
          </w:tcPr>
          <w:p w14:paraId="4A79424F" w14:textId="77777777" w:rsidR="00593DBC" w:rsidRPr="00202F05" w:rsidRDefault="00593DBC" w:rsidP="00593DBC">
            <w:pPr>
              <w:jc w:val="center"/>
              <w:rPr>
                <w:rFonts w:ascii="Times New Roman" w:eastAsia="Times New Roman" w:hAnsi="Times New Roman" w:cs="Times New Roman"/>
                <w:lang w:eastAsia="ru-RU"/>
              </w:rPr>
            </w:pPr>
          </w:p>
        </w:tc>
        <w:tc>
          <w:tcPr>
            <w:tcW w:w="209" w:type="pct"/>
            <w:gridSpan w:val="2"/>
          </w:tcPr>
          <w:p w14:paraId="28F1AF09" w14:textId="77777777" w:rsidR="00593DBC" w:rsidRPr="00202F05" w:rsidRDefault="00593DBC" w:rsidP="00593DBC">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5AD4BA0B"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DF226AB" w14:textId="77777777" w:rsidR="00593DBC" w:rsidRPr="00202F05" w:rsidRDefault="00593DBC" w:rsidP="00593DBC">
            <w:pPr>
              <w:jc w:val="center"/>
              <w:rPr>
                <w:rFonts w:ascii="Times New Roman" w:eastAsia="Times New Roman" w:hAnsi="Times New Roman" w:cs="Times New Roman"/>
                <w:b/>
                <w:bCs/>
                <w:lang w:eastAsia="ru-RU"/>
              </w:rPr>
            </w:pPr>
          </w:p>
        </w:tc>
      </w:tr>
      <w:tr w:rsidR="006C7905" w:rsidRPr="00202F05" w14:paraId="1EAD6552" w14:textId="77777777" w:rsidTr="00796F2D">
        <w:trPr>
          <w:trHeight w:val="314"/>
        </w:trPr>
        <w:tc>
          <w:tcPr>
            <w:tcW w:w="749" w:type="pct"/>
            <w:vMerge/>
          </w:tcPr>
          <w:p w14:paraId="5D308980" w14:textId="77777777" w:rsidR="006C7905" w:rsidRPr="00202F05" w:rsidRDefault="006C7905" w:rsidP="00796F2D">
            <w:pPr>
              <w:rPr>
                <w:rFonts w:ascii="Times New Roman" w:eastAsia="Times New Roman" w:hAnsi="Times New Roman" w:cs="Times New Roman"/>
                <w:bCs/>
                <w:lang w:eastAsia="ru-RU"/>
              </w:rPr>
            </w:pPr>
          </w:p>
        </w:tc>
        <w:tc>
          <w:tcPr>
            <w:tcW w:w="1856" w:type="pct"/>
          </w:tcPr>
          <w:p w14:paraId="2A17DD27" w14:textId="77777777" w:rsidR="006C7905" w:rsidRPr="00202F05" w:rsidRDefault="006C7905"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708BD8FD"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4010481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4BAB5115"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6527696"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249C17CF"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134A2656" w14:textId="77777777" w:rsidR="006C7905" w:rsidRPr="00202F05" w:rsidRDefault="006C7905" w:rsidP="00796F2D">
            <w:pPr>
              <w:jc w:val="center"/>
              <w:rPr>
                <w:rFonts w:ascii="Times New Roman" w:eastAsia="Times New Roman" w:hAnsi="Times New Roman" w:cs="Times New Roman"/>
                <w:b/>
                <w:bCs/>
                <w:lang w:eastAsia="ru-RU"/>
              </w:rPr>
            </w:pPr>
          </w:p>
        </w:tc>
      </w:tr>
      <w:tr w:rsidR="006C7905" w:rsidRPr="00202F05" w14:paraId="68FDBA42" w14:textId="77777777" w:rsidTr="00796F2D">
        <w:trPr>
          <w:trHeight w:val="314"/>
        </w:trPr>
        <w:tc>
          <w:tcPr>
            <w:tcW w:w="749" w:type="pct"/>
            <w:vMerge/>
          </w:tcPr>
          <w:p w14:paraId="7D14B77A" w14:textId="77777777" w:rsidR="006C7905" w:rsidRPr="00202F05" w:rsidRDefault="006C7905" w:rsidP="00796F2D">
            <w:pPr>
              <w:rPr>
                <w:rFonts w:ascii="Times New Roman" w:eastAsia="Times New Roman" w:hAnsi="Times New Roman" w:cs="Times New Roman"/>
                <w:lang w:eastAsia="ru-RU"/>
              </w:rPr>
            </w:pPr>
          </w:p>
        </w:tc>
        <w:tc>
          <w:tcPr>
            <w:tcW w:w="1856" w:type="pct"/>
          </w:tcPr>
          <w:p w14:paraId="1ECFC878" w14:textId="77777777" w:rsidR="006C7905" w:rsidRPr="00202F05" w:rsidRDefault="006C7905"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244A74E5"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57732BB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7861D47D"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5C21AFA7"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5C7768" w14:textId="77777777" w:rsidR="006C7905" w:rsidRPr="00202F05" w:rsidRDefault="006C7905"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D5D8D2C"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C7905" w:rsidRPr="00202F05" w14:paraId="5A9D4F61" w14:textId="77777777" w:rsidTr="00796F2D">
        <w:tc>
          <w:tcPr>
            <w:tcW w:w="749" w:type="pct"/>
          </w:tcPr>
          <w:p w14:paraId="68DF57AE" w14:textId="77777777" w:rsidR="006C7905" w:rsidRPr="00202F05" w:rsidRDefault="006C7905" w:rsidP="00796F2D">
            <w:pPr>
              <w:suppressAutoHyphens/>
              <w:rPr>
                <w:rFonts w:ascii="Times New Roman" w:eastAsia="Times New Roman" w:hAnsi="Times New Roman" w:cs="Times New Roman"/>
                <w:lang w:eastAsia="ru-RU"/>
              </w:rPr>
            </w:pPr>
          </w:p>
        </w:tc>
        <w:tc>
          <w:tcPr>
            <w:tcW w:w="1856" w:type="pct"/>
          </w:tcPr>
          <w:p w14:paraId="5B33A904" w14:textId="77777777" w:rsidR="006C7905" w:rsidRPr="00202F05" w:rsidRDefault="006C7905"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67E7F37D" w14:textId="77777777" w:rsidR="006C7905" w:rsidRPr="00202F05" w:rsidRDefault="006C7905"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4874F7F9" w14:textId="77777777" w:rsidR="006C7905" w:rsidRPr="00202F05" w:rsidRDefault="006C7905"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4A59E512" w14:textId="77777777" w:rsidR="006C7905" w:rsidRPr="00202F05" w:rsidRDefault="006C7905" w:rsidP="00796F2D">
            <w:pPr>
              <w:jc w:val="center"/>
              <w:rPr>
                <w:rFonts w:ascii="Times New Roman" w:eastAsia="Times New Roman" w:hAnsi="Times New Roman" w:cs="Times New Roman"/>
                <w:i/>
                <w:lang w:eastAsia="ru-RU"/>
              </w:rPr>
            </w:pPr>
          </w:p>
        </w:tc>
        <w:tc>
          <w:tcPr>
            <w:tcW w:w="755" w:type="pct"/>
            <w:gridSpan w:val="3"/>
            <w:shd w:val="clear" w:color="auto" w:fill="auto"/>
          </w:tcPr>
          <w:p w14:paraId="75B5C6AB" w14:textId="77777777" w:rsidR="006C7905" w:rsidRPr="00202F05" w:rsidRDefault="006C7905"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599373DF" w14:textId="77777777" w:rsidR="006C7905" w:rsidRPr="00202F05" w:rsidRDefault="006C7905"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8D125A1" w14:textId="77777777" w:rsidR="006C7905" w:rsidRPr="00202F05" w:rsidRDefault="006C7905" w:rsidP="00796F2D">
            <w:pPr>
              <w:jc w:val="center"/>
              <w:rPr>
                <w:rFonts w:ascii="Times New Roman" w:eastAsia="Times New Roman" w:hAnsi="Times New Roman" w:cs="Times New Roman"/>
                <w:i/>
                <w:lang w:eastAsia="ru-RU"/>
              </w:rPr>
            </w:pPr>
          </w:p>
        </w:tc>
      </w:tr>
      <w:tr w:rsidR="006C7905" w:rsidRPr="00202F05" w14:paraId="3A109727" w14:textId="77777777" w:rsidTr="00796F2D">
        <w:trPr>
          <w:trHeight w:val="217"/>
        </w:trPr>
        <w:tc>
          <w:tcPr>
            <w:tcW w:w="749" w:type="pct"/>
          </w:tcPr>
          <w:p w14:paraId="5FFB176D" w14:textId="77777777" w:rsidR="006C7905" w:rsidRPr="00202F05" w:rsidRDefault="006C7905" w:rsidP="00796F2D">
            <w:pPr>
              <w:rPr>
                <w:rFonts w:ascii="Times New Roman" w:eastAsia="Times New Roman" w:hAnsi="Times New Roman" w:cs="Times New Roman"/>
                <w:b/>
                <w:i/>
                <w:lang w:eastAsia="ru-RU"/>
              </w:rPr>
            </w:pPr>
          </w:p>
        </w:tc>
        <w:tc>
          <w:tcPr>
            <w:tcW w:w="1856" w:type="pct"/>
          </w:tcPr>
          <w:p w14:paraId="3EBE8C9C" w14:textId="77777777" w:rsidR="006C7905" w:rsidRPr="00202F05" w:rsidRDefault="006C7905"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2F25189C" w14:textId="42C886C4" w:rsidR="006C7905" w:rsidRPr="00304BF8"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B87C5B">
              <w:rPr>
                <w:rFonts w:ascii="Times New Roman" w:eastAsia="Times New Roman" w:hAnsi="Times New Roman" w:cs="Times New Roman"/>
                <w:b/>
                <w:bCs/>
                <w:lang w:eastAsia="ru-RU"/>
              </w:rPr>
              <w:t>80</w:t>
            </w:r>
          </w:p>
        </w:tc>
        <w:tc>
          <w:tcPr>
            <w:tcW w:w="342" w:type="pct"/>
          </w:tcPr>
          <w:p w14:paraId="3D2DEDA4" w14:textId="329862B1"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B87C5B">
              <w:rPr>
                <w:rFonts w:ascii="Times New Roman" w:eastAsia="Times New Roman" w:hAnsi="Times New Roman" w:cs="Times New Roman"/>
                <w:b/>
                <w:lang w:eastAsia="ru-RU"/>
              </w:rPr>
              <w:t>50</w:t>
            </w:r>
          </w:p>
        </w:tc>
        <w:tc>
          <w:tcPr>
            <w:tcW w:w="274" w:type="pct"/>
            <w:shd w:val="clear" w:color="auto" w:fill="D9D9D9" w:themeFill="background1" w:themeFillShade="D9"/>
          </w:tcPr>
          <w:p w14:paraId="260285AB" w14:textId="295D3423"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4" w:type="pct"/>
          </w:tcPr>
          <w:p w14:paraId="49CEC9D6" w14:textId="4582CD10"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6" w:type="pct"/>
          </w:tcPr>
          <w:p w14:paraId="1D21F2FB" w14:textId="76A06792" w:rsidR="006C7905" w:rsidRPr="00202F05" w:rsidRDefault="00B87C5B"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3A7351AA" w14:textId="77777777" w:rsidR="006C7905" w:rsidRPr="00202F05" w:rsidRDefault="006C7905"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7510AF5C"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C245D00"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98377F4" w14:textId="0125F02C" w:rsidR="006C7905" w:rsidRDefault="006C7905" w:rsidP="006C7905">
      <w:pPr>
        <w:spacing w:after="200" w:line="276" w:lineRule="auto"/>
        <w:rPr>
          <w:rFonts w:ascii="Times New Roman" w:eastAsia="Times New Roman" w:hAnsi="Times New Roman" w:cs="Times New Roman"/>
          <w:b/>
          <w:i/>
          <w:color w:val="0070C0"/>
          <w:sz w:val="24"/>
          <w:szCs w:val="24"/>
          <w:lang w:eastAsia="ru-RU"/>
        </w:rPr>
      </w:pPr>
    </w:p>
    <w:p w14:paraId="277B7205" w14:textId="77777777" w:rsidR="00ED2E23" w:rsidRPr="00202F05" w:rsidRDefault="00ED2E23" w:rsidP="006C7905">
      <w:pPr>
        <w:spacing w:after="200" w:line="276" w:lineRule="auto"/>
        <w:rPr>
          <w:rFonts w:ascii="Times New Roman" w:eastAsia="Times New Roman" w:hAnsi="Times New Roman" w:cs="Times New Roman"/>
          <w:b/>
          <w:i/>
          <w:color w:val="0070C0"/>
          <w:sz w:val="24"/>
          <w:szCs w:val="24"/>
          <w:lang w:eastAsia="ru-RU"/>
        </w:rPr>
      </w:pPr>
    </w:p>
    <w:p w14:paraId="406C822B" w14:textId="45D1FFD6" w:rsidR="006C7905" w:rsidRDefault="006C7905"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6C7905" w:rsidRPr="00C63897" w14:paraId="48CF8725" w14:textId="77777777" w:rsidTr="00BE06A9">
        <w:trPr>
          <w:trHeight w:val="903"/>
        </w:trPr>
        <w:tc>
          <w:tcPr>
            <w:tcW w:w="3544" w:type="dxa"/>
            <w:vAlign w:val="center"/>
          </w:tcPr>
          <w:p w14:paraId="1DCA83AA" w14:textId="77777777" w:rsidR="006C7905" w:rsidRPr="00C13371" w:rsidRDefault="006C7905"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D29D4A4" w14:textId="77777777" w:rsidR="006C7905" w:rsidRPr="00C13371" w:rsidRDefault="006C7905"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6C7905" w:rsidRPr="00C63897" w14:paraId="490C6D0C" w14:textId="77777777" w:rsidTr="00BE06A9">
        <w:tc>
          <w:tcPr>
            <w:tcW w:w="10206" w:type="dxa"/>
            <w:gridSpan w:val="2"/>
          </w:tcPr>
          <w:p w14:paraId="5C80821D" w14:textId="6F7C98FB" w:rsidR="006C7905" w:rsidRPr="00B10055"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lang w:eastAsia="ru-RU"/>
              </w:rPr>
              <w:t>О</w:t>
            </w:r>
            <w:r w:rsidRPr="00593DBC">
              <w:rPr>
                <w:rFonts w:ascii="Times New Roman" w:eastAsia="Times New Roman" w:hAnsi="Times New Roman" w:cs="Times New Roman"/>
                <w:b/>
                <w:bCs/>
                <w:lang w:eastAsia="ru-RU"/>
              </w:rPr>
              <w:t>рганизация технологического процесса на роботизированном комплексе</w:t>
            </w:r>
          </w:p>
        </w:tc>
      </w:tr>
      <w:tr w:rsidR="006C7905" w:rsidRPr="00C63897" w14:paraId="68E52B73" w14:textId="77777777" w:rsidTr="00BE06A9">
        <w:trPr>
          <w:trHeight w:val="20"/>
        </w:trPr>
        <w:tc>
          <w:tcPr>
            <w:tcW w:w="10206" w:type="dxa"/>
            <w:gridSpan w:val="2"/>
          </w:tcPr>
          <w:p w14:paraId="78B23D43" w14:textId="69546D6C" w:rsidR="006C7905" w:rsidRPr="00C63897" w:rsidRDefault="00593DBC" w:rsidP="00796F2D">
            <w:pPr>
              <w:rPr>
                <w:rFonts w:ascii="Times New Roman" w:eastAsia="Times New Roman" w:hAnsi="Times New Roman" w:cs="Times New Roman"/>
                <w:i/>
                <w:lang w:eastAsia="ru-RU"/>
              </w:rPr>
            </w:pPr>
            <w:r w:rsidRPr="00593DBC">
              <w:rPr>
                <w:rFonts w:ascii="Times New Roman" w:eastAsia="Times New Roman" w:hAnsi="Times New Roman" w:cs="Times New Roman"/>
                <w:b/>
                <w:bCs/>
                <w:lang w:eastAsia="ru-RU"/>
              </w:rPr>
              <w:t>МДК 04.01</w:t>
            </w:r>
            <w:r w:rsidRPr="00593DBC">
              <w:rPr>
                <w:rFonts w:ascii="Times New Roman" w:eastAsia="Times New Roman" w:hAnsi="Times New Roman" w:cs="Times New Roman"/>
                <w:b/>
                <w:bCs/>
                <w:lang w:eastAsia="ru-RU"/>
              </w:rPr>
              <w:tab/>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593DBC">
              <w:rPr>
                <w:rFonts w:ascii="Times New Roman" w:eastAsia="Times New Roman" w:hAnsi="Times New Roman" w:cs="Times New Roman"/>
                <w:b/>
                <w:bCs/>
                <w:lang w:eastAsia="ru-RU"/>
              </w:rPr>
              <w:t>робототехнологическом</w:t>
            </w:r>
            <w:proofErr w:type="spellEnd"/>
            <w:r w:rsidRPr="00593DBC">
              <w:rPr>
                <w:rFonts w:ascii="Times New Roman" w:eastAsia="Times New Roman" w:hAnsi="Times New Roman" w:cs="Times New Roman"/>
                <w:b/>
                <w:bCs/>
                <w:lang w:eastAsia="ru-RU"/>
              </w:rPr>
              <w:t xml:space="preserve"> комплексе</w:t>
            </w:r>
            <w:r>
              <w:rPr>
                <w:rFonts w:ascii="Times New Roman" w:eastAsia="Times New Roman" w:hAnsi="Times New Roman" w:cs="Times New Roman"/>
                <w:b/>
                <w:bCs/>
                <w:lang w:eastAsia="ru-RU"/>
              </w:rPr>
              <w:t xml:space="preserve"> (92</w:t>
            </w:r>
            <w:r w:rsidR="006B2324">
              <w:rPr>
                <w:rFonts w:ascii="Times New Roman" w:eastAsia="Times New Roman" w:hAnsi="Times New Roman" w:cs="Times New Roman"/>
                <w:b/>
                <w:bCs/>
                <w:lang w:eastAsia="ru-RU"/>
              </w:rPr>
              <w:t>ч</w:t>
            </w:r>
            <w:r>
              <w:rPr>
                <w:rFonts w:ascii="Times New Roman" w:eastAsia="Times New Roman" w:hAnsi="Times New Roman" w:cs="Times New Roman"/>
                <w:b/>
                <w:bCs/>
                <w:lang w:eastAsia="ru-RU"/>
              </w:rPr>
              <w:t>)</w:t>
            </w:r>
          </w:p>
        </w:tc>
      </w:tr>
      <w:tr w:rsidR="006C7905" w:rsidRPr="00C63897" w14:paraId="1A5D5E2A" w14:textId="77777777" w:rsidTr="00BE06A9">
        <w:tc>
          <w:tcPr>
            <w:tcW w:w="3544" w:type="dxa"/>
            <w:vMerge w:val="restart"/>
          </w:tcPr>
          <w:p w14:paraId="66E30A70"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1.1. </w:t>
            </w:r>
          </w:p>
          <w:p w14:paraId="2F1468DE"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Технологический процесс и структура </w:t>
            </w:r>
          </w:p>
          <w:p w14:paraId="7C91694E" w14:textId="3D07E1FE"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технологического процесса</w:t>
            </w:r>
          </w:p>
        </w:tc>
        <w:tc>
          <w:tcPr>
            <w:tcW w:w="6662" w:type="dxa"/>
          </w:tcPr>
          <w:p w14:paraId="7181C487" w14:textId="77777777" w:rsidR="006C7905" w:rsidRPr="00C63897" w:rsidRDefault="006C790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7905" w:rsidRPr="00B10055" w14:paraId="4CF59146" w14:textId="77777777" w:rsidTr="00BE06A9">
        <w:trPr>
          <w:trHeight w:val="121"/>
        </w:trPr>
        <w:tc>
          <w:tcPr>
            <w:tcW w:w="3544" w:type="dxa"/>
            <w:vMerge/>
          </w:tcPr>
          <w:p w14:paraId="0AF23320"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33A1343"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Технологический процесс: определение, основные термины и понятия. Классификация и определение видов технологических процессов. Общая классификация технологических процессов </w:t>
            </w:r>
          </w:p>
          <w:p w14:paraId="2601BD65"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Составные элементы: технологические операции, </w:t>
            </w:r>
            <w:proofErr w:type="spellStart"/>
            <w:r w:rsidRPr="00593DBC">
              <w:rPr>
                <w:rFonts w:ascii="Times New Roman" w:hAnsi="Times New Roman" w:cs="Times New Roman"/>
              </w:rPr>
              <w:t>установы</w:t>
            </w:r>
            <w:proofErr w:type="spellEnd"/>
            <w:r w:rsidRPr="00593DBC">
              <w:rPr>
                <w:rFonts w:ascii="Times New Roman" w:hAnsi="Times New Roman" w:cs="Times New Roman"/>
              </w:rPr>
              <w:t xml:space="preserve">, технологические и вспомогательные переходы, рабочие и вспомогательные хода, позиции и приемы. </w:t>
            </w:r>
          </w:p>
          <w:p w14:paraId="2BCB8D2E"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Термины и определения основных понятий </w:t>
            </w:r>
          </w:p>
          <w:p w14:paraId="3AF3EE1C"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Разработка и применение технологических процессов. Основные задачи, решаемые на этапах разработки технологических процессов </w:t>
            </w:r>
          </w:p>
          <w:p w14:paraId="3B027E31"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lastRenderedPageBreak/>
              <w:t xml:space="preserve">Оформление технологического процесса. Виды и комплектность технологических документов на технологические процессы </w:t>
            </w:r>
          </w:p>
          <w:p w14:paraId="69AFE55B"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Основные характеристики технологических процессов. Нормирование технологических операций. Задачи нормирования труда и виды норм времени. </w:t>
            </w:r>
          </w:p>
          <w:p w14:paraId="2E173FC1" w14:textId="1BFEBFCF" w:rsidR="006C7905" w:rsidRPr="00B10055" w:rsidRDefault="00593DBC" w:rsidP="00593DBC">
            <w:pPr>
              <w:suppressAutoHyphens/>
              <w:jc w:val="both"/>
              <w:rPr>
                <w:rFonts w:ascii="Times New Roman" w:eastAsia="Times New Roman" w:hAnsi="Times New Roman" w:cs="Times New Roman"/>
                <w:sz w:val="20"/>
                <w:szCs w:val="20"/>
                <w:lang w:eastAsia="ru-RU"/>
              </w:rPr>
            </w:pPr>
            <w:r w:rsidRPr="00593DBC">
              <w:rPr>
                <w:rFonts w:ascii="Times New Roman" w:hAnsi="Times New Roman" w:cs="Times New Roman"/>
              </w:rPr>
              <w:t>Экономическая оценка технологических процессов</w:t>
            </w:r>
          </w:p>
        </w:tc>
      </w:tr>
      <w:tr w:rsidR="006C7905" w:rsidRPr="00C63897" w14:paraId="61E1284A" w14:textId="77777777" w:rsidTr="00BE06A9">
        <w:trPr>
          <w:trHeight w:val="20"/>
        </w:trPr>
        <w:tc>
          <w:tcPr>
            <w:tcW w:w="3544" w:type="dxa"/>
            <w:vMerge/>
          </w:tcPr>
          <w:p w14:paraId="03D3132F"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5393A300" w14:textId="77777777" w:rsidR="006C7905" w:rsidRPr="00C63897" w:rsidRDefault="006C790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123D9745" w14:textId="77777777" w:rsidTr="00BE06A9">
        <w:trPr>
          <w:trHeight w:val="281"/>
        </w:trPr>
        <w:tc>
          <w:tcPr>
            <w:tcW w:w="3544" w:type="dxa"/>
            <w:vMerge/>
          </w:tcPr>
          <w:p w14:paraId="15D3914D"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74FBD470"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Рассмотрение принципиальной схемы классификации технологических процессов </w:t>
            </w:r>
          </w:p>
          <w:p w14:paraId="4EDA7C02"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Анализ исходной информации для разработки технологического процесса </w:t>
            </w:r>
          </w:p>
          <w:p w14:paraId="211FCE42"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Характеристика этапов разработки технологических процессов </w:t>
            </w:r>
          </w:p>
          <w:p w14:paraId="7FBF9F49" w14:textId="13CE45AC"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Анализ технологической документации </w:t>
            </w:r>
            <w:r w:rsidRPr="00593DBC">
              <w:rPr>
                <w:rFonts w:ascii="Times New Roman" w:eastAsia="Times New Roman" w:hAnsi="Times New Roman" w:cs="Times New Roman"/>
                <w:color w:val="000000"/>
              </w:rPr>
              <w:tab/>
              <w:t xml:space="preserve">технологического процесса. Общие требования к технологическим документам и правила их оформления </w:t>
            </w:r>
          </w:p>
          <w:p w14:paraId="57EC0714" w14:textId="77777777" w:rsidR="006C7905"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Условные графические обозначения опор, зажимов и установочных устройств в технологической документации</w:t>
            </w:r>
          </w:p>
          <w:p w14:paraId="4DAFED3D" w14:textId="77777777" w:rsidR="00593DBC" w:rsidRPr="00593DBC" w:rsidRDefault="00593DBC" w:rsidP="00593DBC">
            <w:pPr>
              <w:suppressAutoHyphens/>
              <w:rPr>
                <w:rFonts w:ascii="Times New Roman" w:eastAsia="Times New Roman" w:hAnsi="Times New Roman" w:cs="Times New Roman"/>
                <w:iCs/>
                <w:lang w:eastAsia="ru-RU"/>
              </w:rPr>
            </w:pPr>
            <w:r w:rsidRPr="00593DBC">
              <w:rPr>
                <w:rFonts w:ascii="Times New Roman" w:eastAsia="Times New Roman" w:hAnsi="Times New Roman" w:cs="Times New Roman"/>
                <w:iCs/>
                <w:lang w:eastAsia="ru-RU"/>
              </w:rPr>
              <w:t xml:space="preserve">Расчет норм времени и их структуры на операциях сборки соединений, узлов и изделий, в том числе в автоматизированном производстве </w:t>
            </w:r>
          </w:p>
          <w:p w14:paraId="7079F875" w14:textId="698D7008" w:rsidR="00593DBC" w:rsidRPr="00C63897" w:rsidRDefault="00593DBC" w:rsidP="00593DBC">
            <w:pPr>
              <w:suppressAutoHyphens/>
              <w:rPr>
                <w:rFonts w:ascii="Times New Roman" w:eastAsia="Times New Roman" w:hAnsi="Times New Roman" w:cs="Times New Roman"/>
                <w:iCs/>
                <w:lang w:eastAsia="ru-RU"/>
              </w:rPr>
            </w:pPr>
            <w:r w:rsidRPr="00593DBC">
              <w:rPr>
                <w:rFonts w:ascii="Times New Roman" w:eastAsia="Times New Roman" w:hAnsi="Times New Roman" w:cs="Times New Roman"/>
                <w:iCs/>
                <w:lang w:eastAsia="ru-RU"/>
              </w:rPr>
              <w:t>Расчет полной и частичной экономической оценки вариантов технологического процесса</w:t>
            </w:r>
          </w:p>
        </w:tc>
      </w:tr>
      <w:tr w:rsidR="006C7905" w:rsidRPr="00C63897" w14:paraId="798FA52C" w14:textId="77777777" w:rsidTr="00BE06A9">
        <w:trPr>
          <w:trHeight w:val="361"/>
        </w:trPr>
        <w:tc>
          <w:tcPr>
            <w:tcW w:w="3544" w:type="dxa"/>
            <w:vMerge/>
          </w:tcPr>
          <w:p w14:paraId="5FE0E1CB" w14:textId="77777777" w:rsidR="006C7905" w:rsidRPr="00C63897" w:rsidRDefault="006C7905" w:rsidP="00796F2D">
            <w:pPr>
              <w:rPr>
                <w:rFonts w:ascii="Times New Roman" w:eastAsia="Times New Roman" w:hAnsi="Times New Roman" w:cs="Times New Roman"/>
                <w:b/>
                <w:bCs/>
                <w:lang w:eastAsia="ru-RU"/>
              </w:rPr>
            </w:pPr>
          </w:p>
        </w:tc>
        <w:tc>
          <w:tcPr>
            <w:tcW w:w="6662" w:type="dxa"/>
            <w:vAlign w:val="bottom"/>
          </w:tcPr>
          <w:p w14:paraId="51431DA2"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D4B77B" w14:textId="77777777" w:rsidR="006C7905" w:rsidRPr="004D41E5" w:rsidRDefault="006C790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905" w:rsidRPr="00C63897" w14:paraId="3E76BAF8" w14:textId="77777777" w:rsidTr="00BE06A9">
        <w:trPr>
          <w:trHeight w:val="361"/>
        </w:trPr>
        <w:tc>
          <w:tcPr>
            <w:tcW w:w="3544" w:type="dxa"/>
            <w:vMerge w:val="restart"/>
          </w:tcPr>
          <w:p w14:paraId="78D605B0"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1.2. </w:t>
            </w:r>
          </w:p>
          <w:p w14:paraId="45A52C7F"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Разработка роботизированного </w:t>
            </w:r>
          </w:p>
          <w:p w14:paraId="16C091BB" w14:textId="6CA8CBD7"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технологического процесса</w:t>
            </w:r>
          </w:p>
        </w:tc>
        <w:tc>
          <w:tcPr>
            <w:tcW w:w="6662" w:type="dxa"/>
            <w:tcBorders>
              <w:top w:val="single" w:sz="4" w:space="0" w:color="auto"/>
              <w:left w:val="single" w:sz="4" w:space="0" w:color="auto"/>
              <w:bottom w:val="single" w:sz="4" w:space="0" w:color="auto"/>
              <w:right w:val="single" w:sz="4" w:space="0" w:color="auto"/>
            </w:tcBorders>
            <w:vAlign w:val="bottom"/>
          </w:tcPr>
          <w:p w14:paraId="74A37970"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50207E67" w14:textId="77777777" w:rsidTr="00BE06A9">
        <w:trPr>
          <w:trHeight w:val="230"/>
        </w:trPr>
        <w:tc>
          <w:tcPr>
            <w:tcW w:w="3544" w:type="dxa"/>
            <w:vMerge/>
          </w:tcPr>
          <w:p w14:paraId="6BEF8A8B"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C6DA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Формы маршрутных технологических процессов: маршрутное описание, операционное описание, маршрутно-операционное. Применение и правила оформления </w:t>
            </w:r>
          </w:p>
          <w:p w14:paraId="2AF811D6"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Маршрутное описание технологического процесса (МТП). Состав МТП. Общая методика разработки маршрутных технологических процессов </w:t>
            </w:r>
          </w:p>
          <w:p w14:paraId="09D11AF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Определение маршрутов обработки основных поверхностей заготовки. Маршруты обработки: определение значений показателей качества, достигаемых в процессе обработки. Отбор вариантов маршрутов </w:t>
            </w:r>
          </w:p>
          <w:p w14:paraId="3604D9AA"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Выбор технологических баз и схем установки: определение положения заготовки и схема установки заготовки. Наиболее применимые схемы установки заготовок. </w:t>
            </w:r>
          </w:p>
          <w:p w14:paraId="731F175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Последовательность выполнения данного этапа </w:t>
            </w:r>
          </w:p>
          <w:p w14:paraId="0AD02501"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Определение содержания и последовательности выполнения технологических операций. Цель и задачи этапа. Информационная основа. Принципы и правила определении содержания операций </w:t>
            </w:r>
          </w:p>
          <w:p w14:paraId="322853B8" w14:textId="6E283F26" w:rsidR="006C7905" w:rsidRPr="00C63897"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Определение типов применяемого оборудования и оснастки. Выбор оборудования, критерии выбора. Рабочая зона. Выбор приспособлений. Выбор измерительного инструмента</w:t>
            </w:r>
          </w:p>
        </w:tc>
      </w:tr>
      <w:tr w:rsidR="006C7905" w:rsidRPr="00C63897" w14:paraId="1EC4DC6F" w14:textId="77777777" w:rsidTr="00BE06A9">
        <w:trPr>
          <w:trHeight w:val="361"/>
        </w:trPr>
        <w:tc>
          <w:tcPr>
            <w:tcW w:w="3544" w:type="dxa"/>
            <w:vMerge/>
          </w:tcPr>
          <w:p w14:paraId="099E16FA"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43B55"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7154CC4C" w14:textId="77777777" w:rsidTr="00BE06A9">
        <w:trPr>
          <w:trHeight w:val="561"/>
        </w:trPr>
        <w:tc>
          <w:tcPr>
            <w:tcW w:w="3544" w:type="dxa"/>
            <w:vMerge/>
          </w:tcPr>
          <w:p w14:paraId="01495CC7"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3748D6F"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Разработка маршрутно-технологического процесса изготовления конкретной детали </w:t>
            </w:r>
          </w:p>
          <w:p w14:paraId="6962A61A"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(варианты задании) </w:t>
            </w:r>
          </w:p>
          <w:p w14:paraId="35469F2A" w14:textId="5B21A8D3" w:rsidR="006C7905" w:rsidRPr="00C63897"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Выполнения эскизов маршрутного описания технологических процессов для соответствующих операций</w:t>
            </w:r>
          </w:p>
        </w:tc>
      </w:tr>
      <w:tr w:rsidR="006C7905" w:rsidRPr="00C63897" w14:paraId="54808A10" w14:textId="77777777" w:rsidTr="00BE06A9">
        <w:trPr>
          <w:trHeight w:val="812"/>
        </w:trPr>
        <w:tc>
          <w:tcPr>
            <w:tcW w:w="3544" w:type="dxa"/>
            <w:vMerge/>
          </w:tcPr>
          <w:p w14:paraId="5D2E68BB"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4C824"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2EF0BC" w14:textId="77777777" w:rsidR="006C7905" w:rsidRDefault="006C7905" w:rsidP="00796F2D">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0AD6261B" w14:textId="77777777" w:rsidR="006C7905" w:rsidRPr="00C63897" w:rsidRDefault="006C7905" w:rsidP="00796F2D">
            <w:pPr>
              <w:rPr>
                <w:rFonts w:ascii="Times New Roman" w:eastAsia="Times New Roman" w:hAnsi="Times New Roman" w:cs="Times New Roman"/>
                <w:b/>
                <w:bCs/>
                <w:lang w:eastAsia="ru-RU"/>
              </w:rPr>
            </w:pPr>
          </w:p>
        </w:tc>
      </w:tr>
      <w:tr w:rsidR="00593DBC" w:rsidRPr="00C63897" w14:paraId="6791209C" w14:textId="77777777" w:rsidTr="00BE06A9">
        <w:trPr>
          <w:trHeight w:val="306"/>
        </w:trPr>
        <w:tc>
          <w:tcPr>
            <w:tcW w:w="3544" w:type="dxa"/>
            <w:vMerge w:val="restart"/>
          </w:tcPr>
          <w:p w14:paraId="2C1E4786" w14:textId="77777777" w:rsidR="00593DBC" w:rsidRDefault="00593DBC" w:rsidP="00796F2D">
            <w:pPr>
              <w:rPr>
                <w:rFonts w:ascii="Times New Roman" w:eastAsia="Times New Roman" w:hAnsi="Times New Roman" w:cs="Times New Roman"/>
                <w:b/>
                <w:bCs/>
                <w:lang w:eastAsia="ru-RU"/>
              </w:rPr>
            </w:pPr>
          </w:p>
          <w:p w14:paraId="5E869983"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1.3. </w:t>
            </w:r>
          </w:p>
          <w:p w14:paraId="3C6A8D4F" w14:textId="6CBC13B9" w:rsid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Технологические показатели технологического процесса</w:t>
            </w:r>
          </w:p>
        </w:tc>
        <w:tc>
          <w:tcPr>
            <w:tcW w:w="6662" w:type="dxa"/>
            <w:tcBorders>
              <w:left w:val="single" w:sz="4" w:space="0" w:color="auto"/>
              <w:bottom w:val="single" w:sz="4" w:space="0" w:color="auto"/>
              <w:right w:val="single" w:sz="4" w:space="0" w:color="auto"/>
            </w:tcBorders>
            <w:vAlign w:val="bottom"/>
          </w:tcPr>
          <w:p w14:paraId="5EBBD96D" w14:textId="77777777" w:rsidR="00593DBC" w:rsidRPr="00BA4F98" w:rsidRDefault="00593DBC"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593DBC" w:rsidRPr="00C63897" w14:paraId="54D5A4CE" w14:textId="77777777" w:rsidTr="00BE06A9">
        <w:trPr>
          <w:trHeight w:val="361"/>
        </w:trPr>
        <w:tc>
          <w:tcPr>
            <w:tcW w:w="3544" w:type="dxa"/>
            <w:vMerge/>
          </w:tcPr>
          <w:p w14:paraId="67DF9E07" w14:textId="17B594E8"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3B852" w14:textId="77777777" w:rsidR="00593DBC" w:rsidRDefault="00593DBC" w:rsidP="00796F2D">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Технологический показатель: определение. Технологические показатели технологического процесса: общие сведения. Показатели процесса и показатели результата (готовой продукции)</w:t>
            </w:r>
          </w:p>
          <w:p w14:paraId="514E571F" w14:textId="1D7F1A94"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Эксплуатационные </w:t>
            </w:r>
            <w:r w:rsidRPr="00593DBC">
              <w:rPr>
                <w:rFonts w:ascii="Times New Roman" w:eastAsia="Times New Roman" w:hAnsi="Times New Roman" w:cs="Times New Roman"/>
                <w:lang w:eastAsia="ru-RU"/>
              </w:rPr>
              <w:tab/>
              <w:t xml:space="preserve">показатели: </w:t>
            </w:r>
            <w:r w:rsidRPr="00593DBC">
              <w:rPr>
                <w:rFonts w:ascii="Times New Roman" w:eastAsia="Times New Roman" w:hAnsi="Times New Roman" w:cs="Times New Roman"/>
                <w:lang w:eastAsia="ru-RU"/>
              </w:rPr>
              <w:tab/>
              <w:t xml:space="preserve">надежность, </w:t>
            </w:r>
            <w:r w:rsidRPr="00593DBC">
              <w:rPr>
                <w:rFonts w:ascii="Times New Roman" w:eastAsia="Times New Roman" w:hAnsi="Times New Roman" w:cs="Times New Roman"/>
                <w:lang w:eastAsia="ru-RU"/>
              </w:rPr>
              <w:tab/>
              <w:t xml:space="preserve">безопасность функционирования, управляемость и регулируемость </w:t>
            </w:r>
          </w:p>
          <w:p w14:paraId="47F31E13" w14:textId="45710FFC"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Социальные показатели: безопасность обслуживания, степень автоматизации и механизации, экологическая безопасность</w:t>
            </w:r>
          </w:p>
        </w:tc>
      </w:tr>
      <w:tr w:rsidR="00593DBC" w:rsidRPr="00C63897" w14:paraId="3D4617F5" w14:textId="77777777" w:rsidTr="00BE06A9">
        <w:trPr>
          <w:trHeight w:val="361"/>
        </w:trPr>
        <w:tc>
          <w:tcPr>
            <w:tcW w:w="3544" w:type="dxa"/>
            <w:vMerge/>
          </w:tcPr>
          <w:p w14:paraId="23204DE0"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85874" w14:textId="77777777" w:rsidR="00593DBC" w:rsidRPr="00C63897" w:rsidRDefault="00593DBC"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593DBC" w:rsidRPr="00C63897" w14:paraId="2A1625B1" w14:textId="77777777" w:rsidTr="00BE06A9">
        <w:trPr>
          <w:trHeight w:val="361"/>
        </w:trPr>
        <w:tc>
          <w:tcPr>
            <w:tcW w:w="3544" w:type="dxa"/>
            <w:vMerge/>
          </w:tcPr>
          <w:p w14:paraId="4511E639"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5650E"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Расчет значений показателей, характеризующих непосредственно сам оцениваемый </w:t>
            </w:r>
          </w:p>
          <w:p w14:paraId="2222BD67"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процесс (количество операций, процессы, которые лежат в основе операции) </w:t>
            </w:r>
          </w:p>
          <w:p w14:paraId="6E756E52" w14:textId="1A64DDC9" w:rsidR="00593DBC" w:rsidRPr="00894DCB"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Расчет значений показателей затрат на изготовление продукции (экономические показатели или расчёт показателей через энергозатраты, цена продукции (с учетом затрат на эксплуатацию, ремонт и обслуживание продукции)</w:t>
            </w:r>
          </w:p>
        </w:tc>
      </w:tr>
      <w:tr w:rsidR="00593DBC" w:rsidRPr="00C63897" w14:paraId="2876748D" w14:textId="77777777" w:rsidTr="00BE06A9">
        <w:trPr>
          <w:trHeight w:val="361"/>
        </w:trPr>
        <w:tc>
          <w:tcPr>
            <w:tcW w:w="3544" w:type="dxa"/>
            <w:vMerge/>
          </w:tcPr>
          <w:p w14:paraId="2EB0D257"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221AE" w14:textId="77777777" w:rsidR="00593DBC" w:rsidRDefault="00593DBC"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52F464" w14:textId="77777777" w:rsidR="00593DBC" w:rsidRPr="00C63897" w:rsidRDefault="00593DBC"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905" w:rsidRPr="00C63897" w14:paraId="3643CEB4" w14:textId="77777777" w:rsidTr="00BE06A9">
        <w:tc>
          <w:tcPr>
            <w:tcW w:w="3544" w:type="dxa"/>
            <w:vMerge w:val="restart"/>
          </w:tcPr>
          <w:p w14:paraId="684BD63D"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1.4. </w:t>
            </w:r>
          </w:p>
          <w:p w14:paraId="130708D5" w14:textId="4066C969"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Оптимизация технологических процессов</w:t>
            </w:r>
          </w:p>
        </w:tc>
        <w:tc>
          <w:tcPr>
            <w:tcW w:w="6662" w:type="dxa"/>
          </w:tcPr>
          <w:p w14:paraId="0FEA9ADD" w14:textId="77777777" w:rsidR="006C7905" w:rsidRPr="00C63897" w:rsidRDefault="006C790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4C9B788B" w14:textId="77777777" w:rsidTr="00BE06A9">
        <w:trPr>
          <w:trHeight w:val="396"/>
        </w:trPr>
        <w:tc>
          <w:tcPr>
            <w:tcW w:w="3544" w:type="dxa"/>
            <w:vMerge/>
          </w:tcPr>
          <w:p w14:paraId="625D8EA1"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2259082D" w14:textId="7CE310ED" w:rsidR="006C7905" w:rsidRPr="00C63897" w:rsidRDefault="00593DBC" w:rsidP="00796F2D">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Оптимизация производства: определение и значение. Организация процесса оптимизации: планирование, утверждение и внедрение. Цель оптимизации производства и основные принципы. </w:t>
            </w:r>
          </w:p>
        </w:tc>
      </w:tr>
      <w:tr w:rsidR="006C7905" w:rsidRPr="00C63897" w14:paraId="688447DA" w14:textId="77777777" w:rsidTr="00BE06A9">
        <w:trPr>
          <w:trHeight w:val="20"/>
        </w:trPr>
        <w:tc>
          <w:tcPr>
            <w:tcW w:w="3544" w:type="dxa"/>
            <w:vMerge/>
          </w:tcPr>
          <w:p w14:paraId="036C504E"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6D5171B6" w14:textId="77777777" w:rsidR="006C7905" w:rsidRPr="00C63897" w:rsidRDefault="006C790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08EFE1D8" w14:textId="77777777" w:rsidTr="00BE06A9">
        <w:trPr>
          <w:trHeight w:val="204"/>
        </w:trPr>
        <w:tc>
          <w:tcPr>
            <w:tcW w:w="3544" w:type="dxa"/>
            <w:vMerge/>
          </w:tcPr>
          <w:p w14:paraId="35C57666"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0E6E05F7" w14:textId="77777777" w:rsidR="00593DBC" w:rsidRPr="00593DBC" w:rsidRDefault="00593DBC" w:rsidP="00593DBC">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Анализ методов оптимизации производства </w:t>
            </w:r>
          </w:p>
          <w:p w14:paraId="28B9EFE6" w14:textId="77777777" w:rsidR="00593DBC" w:rsidRPr="00593DBC" w:rsidRDefault="00593DBC" w:rsidP="00593DBC">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Рассмотрение примеров оптимизации производства на предприятии </w:t>
            </w:r>
          </w:p>
          <w:p w14:paraId="059A3BAC" w14:textId="0F18C704" w:rsidR="006C7905" w:rsidRPr="00C63897" w:rsidRDefault="00593DBC" w:rsidP="00593DBC">
            <w:pPr>
              <w:suppressAutoHyphens/>
              <w:jc w:val="both"/>
              <w:rPr>
                <w:rFonts w:ascii="Times New Roman" w:eastAsia="Times New Roman" w:hAnsi="Times New Roman" w:cs="Times New Roman"/>
                <w:iCs/>
                <w:lang w:eastAsia="ru-RU"/>
              </w:rPr>
            </w:pPr>
            <w:r w:rsidRPr="00593DBC">
              <w:rPr>
                <w:rFonts w:ascii="Times New Roman" w:eastAsia="Times New Roman" w:hAnsi="Times New Roman" w:cs="Times New Roman"/>
                <w:lang w:eastAsia="ru-RU"/>
              </w:rPr>
              <w:t>Решение ситуационных задач по оптимизации технологического процесса. Выбор правильных показателей процессов и технологий для оптимального варианта технологического процесса</w:t>
            </w:r>
          </w:p>
        </w:tc>
      </w:tr>
      <w:tr w:rsidR="006C7905" w:rsidRPr="00C63897" w14:paraId="27024D39" w14:textId="77777777" w:rsidTr="00BE06A9">
        <w:trPr>
          <w:trHeight w:val="361"/>
        </w:trPr>
        <w:tc>
          <w:tcPr>
            <w:tcW w:w="3544" w:type="dxa"/>
            <w:vMerge/>
          </w:tcPr>
          <w:p w14:paraId="75B7E352" w14:textId="77777777" w:rsidR="006C7905" w:rsidRPr="00C63897" w:rsidRDefault="006C7905" w:rsidP="00796F2D">
            <w:pPr>
              <w:rPr>
                <w:rFonts w:ascii="Times New Roman" w:eastAsia="Times New Roman" w:hAnsi="Times New Roman" w:cs="Times New Roman"/>
                <w:b/>
                <w:bCs/>
                <w:lang w:eastAsia="ru-RU"/>
              </w:rPr>
            </w:pPr>
          </w:p>
        </w:tc>
        <w:tc>
          <w:tcPr>
            <w:tcW w:w="6662" w:type="dxa"/>
            <w:vAlign w:val="bottom"/>
          </w:tcPr>
          <w:p w14:paraId="2A98C869"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4D354B" w14:textId="77777777" w:rsidR="006C7905" w:rsidRPr="004D41E5" w:rsidRDefault="006C790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774CABFF" w14:textId="77777777" w:rsidTr="002C3A6C">
        <w:trPr>
          <w:trHeight w:val="284"/>
        </w:trPr>
        <w:tc>
          <w:tcPr>
            <w:tcW w:w="10206" w:type="dxa"/>
            <w:gridSpan w:val="2"/>
            <w:tcBorders>
              <w:right w:val="single" w:sz="4" w:space="0" w:color="auto"/>
            </w:tcBorders>
          </w:tcPr>
          <w:p w14:paraId="263FC3F1" w14:textId="78262714" w:rsidR="00BA0981" w:rsidRPr="00C63897" w:rsidRDefault="00BA0981" w:rsidP="00796F2D">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Раздел 2.  </w:t>
            </w:r>
            <w:r>
              <w:rPr>
                <w:rFonts w:ascii="Times New Roman" w:eastAsia="Times New Roman" w:hAnsi="Times New Roman" w:cs="Times New Roman"/>
                <w:b/>
                <w:bCs/>
                <w:lang w:eastAsia="ru-RU"/>
              </w:rPr>
              <w:t>О</w:t>
            </w:r>
            <w:r w:rsidRPr="00BA0981">
              <w:rPr>
                <w:rFonts w:ascii="Times New Roman" w:eastAsia="Times New Roman" w:hAnsi="Times New Roman" w:cs="Times New Roman"/>
                <w:b/>
                <w:bCs/>
                <w:lang w:eastAsia="ru-RU"/>
              </w:rPr>
              <w:t>существление мониторинга технологических процессов и средств автоматизации и механизации</w:t>
            </w:r>
          </w:p>
        </w:tc>
      </w:tr>
      <w:tr w:rsidR="00BA0981" w:rsidRPr="00C63897" w14:paraId="3C087B52" w14:textId="77777777" w:rsidTr="00BE06A9">
        <w:trPr>
          <w:trHeight w:val="460"/>
        </w:trPr>
        <w:tc>
          <w:tcPr>
            <w:tcW w:w="3544" w:type="dxa"/>
            <w:vMerge w:val="restart"/>
          </w:tcPr>
          <w:p w14:paraId="765AC02D" w14:textId="77777777" w:rsidR="00BA0981" w:rsidRPr="00BA0981" w:rsidRDefault="00BA0981" w:rsidP="00BA0981">
            <w:pPr>
              <w:spacing w:line="259" w:lineRule="auto"/>
              <w:ind w:right="33"/>
              <w:rPr>
                <w:rFonts w:ascii="Times New Roman" w:eastAsia="Times New Roman" w:hAnsi="Times New Roman" w:cs="Times New Roman"/>
                <w:b/>
                <w:color w:val="000000"/>
                <w:sz w:val="20"/>
              </w:rPr>
            </w:pPr>
            <w:r w:rsidRPr="00BA0981">
              <w:rPr>
                <w:rFonts w:ascii="Times New Roman" w:eastAsia="Times New Roman" w:hAnsi="Times New Roman" w:cs="Times New Roman"/>
                <w:b/>
                <w:color w:val="000000"/>
                <w:sz w:val="20"/>
              </w:rPr>
              <w:t xml:space="preserve">Тема 2.1. </w:t>
            </w:r>
          </w:p>
          <w:p w14:paraId="5B0C9356" w14:textId="128B6F45" w:rsidR="00BA0981" w:rsidRDefault="00BA0981" w:rsidP="00BA0981">
            <w:pPr>
              <w:rPr>
                <w:rFonts w:ascii="Times New Roman" w:eastAsia="Times New Roman" w:hAnsi="Times New Roman" w:cs="Times New Roman"/>
                <w:b/>
                <w:color w:val="000000"/>
                <w:sz w:val="20"/>
              </w:rPr>
            </w:pPr>
            <w:r w:rsidRPr="00BA0981">
              <w:rPr>
                <w:rFonts w:ascii="Times New Roman" w:eastAsia="Times New Roman" w:hAnsi="Times New Roman" w:cs="Times New Roman"/>
                <w:b/>
                <w:color w:val="000000"/>
                <w:sz w:val="20"/>
              </w:rPr>
              <w:t>Организация контроля технологических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0C7D3FE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7A075B00" w14:textId="77777777" w:rsidTr="00BE06A9">
        <w:trPr>
          <w:trHeight w:val="361"/>
        </w:trPr>
        <w:tc>
          <w:tcPr>
            <w:tcW w:w="3544" w:type="dxa"/>
            <w:vMerge/>
          </w:tcPr>
          <w:p w14:paraId="536F3F5C"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2B24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Нормативная и техническая документация по контролю технологических процессов. Организация системы качества на производстве с использованием систем автоматизированной обработки. Технологический контроль </w:t>
            </w:r>
          </w:p>
          <w:p w14:paraId="5CFDA12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Мониторинг составляющих технологического процесса. Мониторинг и измерение процессов </w:t>
            </w:r>
          </w:p>
          <w:p w14:paraId="588A35CC"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Методы и средства контроля технологических процессов. Методическое обеспечение системы мониторинга технологического процесса </w:t>
            </w:r>
          </w:p>
          <w:p w14:paraId="31E6B249"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Технологические факторы, вызывающие отклонения параметров технологического процесса, оборудования и влияющие на качество выпускаемой продукции с использованием средств автоматизации и механизации технологических и вспомогательных переходов </w:t>
            </w:r>
          </w:p>
          <w:p w14:paraId="7A52718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Порядок проведения работ по контролю технологических процессов. Контроль на этапах технологического процесса </w:t>
            </w:r>
          </w:p>
          <w:p w14:paraId="47D9840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Контроль качества и безопасности готовой продукции </w:t>
            </w:r>
          </w:p>
          <w:p w14:paraId="7EAA1D4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Контроль состояния производственной и окружающей среды </w:t>
            </w:r>
          </w:p>
          <w:p w14:paraId="5F3179B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 xml:space="preserve">Оценка соответствия контролируемых параметров технологических процессов и контроля продукции требованиям нормативно-технической документации </w:t>
            </w:r>
          </w:p>
          <w:p w14:paraId="46D1CF37" w14:textId="081659F0" w:rsidR="006C7905" w:rsidRPr="00C63897"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Виды брака на технологических операциях и способов его предупреждения в автоматизированном производстве. Возможные отклонения (нарушения)</w:t>
            </w:r>
          </w:p>
        </w:tc>
      </w:tr>
      <w:tr w:rsidR="006C7905" w:rsidRPr="00C63897" w14:paraId="36452D3E" w14:textId="77777777" w:rsidTr="00BE06A9">
        <w:trPr>
          <w:trHeight w:val="361"/>
        </w:trPr>
        <w:tc>
          <w:tcPr>
            <w:tcW w:w="3544" w:type="dxa"/>
            <w:vMerge/>
          </w:tcPr>
          <w:p w14:paraId="073B1008"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2AE49"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3F5E9DA4" w14:textId="77777777" w:rsidTr="00BE06A9">
        <w:trPr>
          <w:trHeight w:val="137"/>
        </w:trPr>
        <w:tc>
          <w:tcPr>
            <w:tcW w:w="3544" w:type="dxa"/>
            <w:vMerge/>
          </w:tcPr>
          <w:p w14:paraId="16E56DC8"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BB3A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Работа с технологической документацией: технические условия, технологическая инструкция, технологический регламент и др. </w:t>
            </w:r>
          </w:p>
          <w:p w14:paraId="7F1C29C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Изучение средств контроля технологических процессов. Выбор </w:t>
            </w:r>
            <w:proofErr w:type="spellStart"/>
            <w:r w:rsidRPr="00BA0981">
              <w:rPr>
                <w:rFonts w:ascii="Times New Roman" w:eastAsia="Times New Roman" w:hAnsi="Times New Roman" w:cs="Times New Roman"/>
                <w:lang w:eastAsia="ru-RU"/>
              </w:rPr>
              <w:t>контрольноизмерительных</w:t>
            </w:r>
            <w:proofErr w:type="spellEnd"/>
            <w:r w:rsidRPr="00BA0981">
              <w:rPr>
                <w:rFonts w:ascii="Times New Roman" w:eastAsia="Times New Roman" w:hAnsi="Times New Roman" w:cs="Times New Roman"/>
                <w:lang w:eastAsia="ru-RU"/>
              </w:rPr>
              <w:t xml:space="preserve"> средств в соответствии с производственными задачами и проведение измерений </w:t>
            </w:r>
          </w:p>
          <w:p w14:paraId="733E0D0A" w14:textId="338AC168"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Рассмотрение </w:t>
            </w:r>
            <w:r w:rsidRPr="00BA0981">
              <w:rPr>
                <w:rFonts w:ascii="Times New Roman" w:eastAsia="Times New Roman" w:hAnsi="Times New Roman" w:cs="Times New Roman"/>
                <w:lang w:eastAsia="ru-RU"/>
              </w:rPr>
              <w:tab/>
              <w:t xml:space="preserve">методов </w:t>
            </w:r>
            <w:r w:rsidRPr="00BA0981">
              <w:rPr>
                <w:rFonts w:ascii="Times New Roman" w:eastAsia="Times New Roman" w:hAnsi="Times New Roman" w:cs="Times New Roman"/>
                <w:lang w:eastAsia="ru-RU"/>
              </w:rPr>
              <w:tab/>
              <w:t xml:space="preserve">уменьшения </w:t>
            </w:r>
            <w:r w:rsidRPr="00BA0981">
              <w:rPr>
                <w:rFonts w:ascii="Times New Roman" w:eastAsia="Times New Roman" w:hAnsi="Times New Roman" w:cs="Times New Roman"/>
                <w:lang w:eastAsia="ru-RU"/>
              </w:rPr>
              <w:tab/>
              <w:t xml:space="preserve">влияния технологических </w:t>
            </w:r>
            <w:r w:rsidRPr="00BA0981">
              <w:rPr>
                <w:rFonts w:ascii="Times New Roman" w:eastAsia="Times New Roman" w:hAnsi="Times New Roman" w:cs="Times New Roman"/>
                <w:lang w:eastAsia="ru-RU"/>
              </w:rPr>
              <w:tab/>
              <w:t xml:space="preserve">факторов </w:t>
            </w:r>
            <w:r w:rsidRPr="00BA0981">
              <w:rPr>
                <w:rFonts w:ascii="Times New Roman" w:eastAsia="Times New Roman" w:hAnsi="Times New Roman" w:cs="Times New Roman"/>
                <w:lang w:eastAsia="ru-RU"/>
              </w:rPr>
              <w:tab/>
              <w:t xml:space="preserve">на технологический процесс </w:t>
            </w:r>
          </w:p>
          <w:p w14:paraId="156B322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Планирование оценки соответствия основных параметров технологических процессов требованиям нормативных документов и технических условий </w:t>
            </w:r>
          </w:p>
          <w:p w14:paraId="1F578046"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Определение параметров технологических процессов, подлежащих оценке </w:t>
            </w:r>
          </w:p>
          <w:p w14:paraId="34E8AF06"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Оценка параметров </w:t>
            </w:r>
            <w:r w:rsidRPr="00BA0981">
              <w:rPr>
                <w:rFonts w:ascii="Times New Roman" w:eastAsia="Times New Roman" w:hAnsi="Times New Roman" w:cs="Times New Roman"/>
                <w:lang w:eastAsia="ru-RU"/>
              </w:rPr>
              <w:tab/>
              <w:t xml:space="preserve">технологического </w:t>
            </w:r>
            <w:r w:rsidRPr="00BA0981">
              <w:rPr>
                <w:rFonts w:ascii="Times New Roman" w:eastAsia="Times New Roman" w:hAnsi="Times New Roman" w:cs="Times New Roman"/>
                <w:lang w:eastAsia="ru-RU"/>
              </w:rPr>
              <w:tab/>
              <w:t xml:space="preserve">процесса. </w:t>
            </w:r>
          </w:p>
          <w:p w14:paraId="192063C2" w14:textId="1AAE89C9"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Методика </w:t>
            </w:r>
            <w:r w:rsidRPr="00BA0981">
              <w:rPr>
                <w:rFonts w:ascii="Times New Roman" w:eastAsia="Times New Roman" w:hAnsi="Times New Roman" w:cs="Times New Roman"/>
                <w:lang w:eastAsia="ru-RU"/>
              </w:rPr>
              <w:tab/>
              <w:t xml:space="preserve">оценки </w:t>
            </w:r>
            <w:r w:rsidRPr="00BA0981">
              <w:rPr>
                <w:rFonts w:ascii="Times New Roman" w:eastAsia="Times New Roman" w:hAnsi="Times New Roman" w:cs="Times New Roman"/>
                <w:lang w:eastAsia="ru-RU"/>
              </w:rPr>
              <w:tab/>
              <w:t xml:space="preserve">качества технологического процесса по совокупности различных свойств </w:t>
            </w:r>
          </w:p>
          <w:p w14:paraId="2E122373"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Выбор группы параметров для оценки степени пригодности технологического процесса </w:t>
            </w:r>
          </w:p>
          <w:p w14:paraId="3685A017" w14:textId="77777777" w:rsidR="006C7905"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Расчет значений параметров производственного технологического процесса </w:t>
            </w:r>
          </w:p>
          <w:p w14:paraId="717C9A7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Расчет сводного оценочного показателя производственного технологического процесса по совокупности различных свойств </w:t>
            </w:r>
          </w:p>
          <w:p w14:paraId="7602C80A"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Статистический контроль. Методика статического контроля и расчет пригодности процессов. Выбор параметров для статистического анализа технологического процесса </w:t>
            </w:r>
          </w:p>
          <w:p w14:paraId="04BA679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Определение статистических характеристик. Решение задач </w:t>
            </w:r>
          </w:p>
          <w:p w14:paraId="1D19850B" w14:textId="0DC54F93"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Изучение порядка ведения операционного контроля технологической последовательности технологического процесса </w:t>
            </w:r>
          </w:p>
          <w:p w14:paraId="7DCDFE38"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Оформление документации операционного контроля качества технологического процесса </w:t>
            </w:r>
          </w:p>
          <w:p w14:paraId="7966AC9B" w14:textId="24ABF94B"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Проведение </w:t>
            </w:r>
            <w:r w:rsidRPr="00BA0981">
              <w:rPr>
                <w:rFonts w:ascii="Times New Roman" w:eastAsia="Times New Roman" w:hAnsi="Times New Roman" w:cs="Times New Roman"/>
                <w:lang w:eastAsia="ru-RU"/>
              </w:rPr>
              <w:tab/>
              <w:t xml:space="preserve">анализа причины брака и способы его предупреждения в автоматизированном </w:t>
            </w:r>
            <w:r w:rsidRPr="00BA0981">
              <w:rPr>
                <w:rFonts w:ascii="Times New Roman" w:eastAsia="Times New Roman" w:hAnsi="Times New Roman" w:cs="Times New Roman"/>
                <w:lang w:eastAsia="ru-RU"/>
              </w:rPr>
              <w:tab/>
              <w:t xml:space="preserve">производстве </w:t>
            </w:r>
            <w:r w:rsidRPr="00BA0981">
              <w:rPr>
                <w:rFonts w:ascii="Times New Roman" w:eastAsia="Times New Roman" w:hAnsi="Times New Roman" w:cs="Times New Roman"/>
                <w:lang w:eastAsia="ru-RU"/>
              </w:rPr>
              <w:tab/>
              <w:t xml:space="preserve">и оформление </w:t>
            </w:r>
            <w:r w:rsidRPr="00BA0981">
              <w:rPr>
                <w:rFonts w:ascii="Times New Roman" w:eastAsia="Times New Roman" w:hAnsi="Times New Roman" w:cs="Times New Roman"/>
                <w:lang w:eastAsia="ru-RU"/>
              </w:rPr>
              <w:tab/>
              <w:t xml:space="preserve">результатов </w:t>
            </w:r>
            <w:r w:rsidRPr="00BA0981">
              <w:rPr>
                <w:rFonts w:ascii="Times New Roman" w:eastAsia="Times New Roman" w:hAnsi="Times New Roman" w:cs="Times New Roman"/>
                <w:lang w:eastAsia="ru-RU"/>
              </w:rPr>
              <w:tab/>
              <w:t xml:space="preserve">(составление аналитической записки) </w:t>
            </w:r>
          </w:p>
          <w:p w14:paraId="272E8986" w14:textId="4B05AB55" w:rsidR="00BA0981" w:rsidRPr="00C63897"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обеспечивающих устранение брака/ дефектов.  </w:t>
            </w:r>
          </w:p>
        </w:tc>
      </w:tr>
      <w:tr w:rsidR="006C7905" w:rsidRPr="00C63897" w14:paraId="1289B989" w14:textId="77777777" w:rsidTr="00BE06A9">
        <w:trPr>
          <w:trHeight w:val="361"/>
        </w:trPr>
        <w:tc>
          <w:tcPr>
            <w:tcW w:w="3544" w:type="dxa"/>
            <w:vMerge/>
          </w:tcPr>
          <w:p w14:paraId="2BD26CC1"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2E93A"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DA29FD" w14:textId="77777777" w:rsidR="006C7905" w:rsidRPr="00C63897" w:rsidRDefault="006C790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4E05D398" w14:textId="77777777" w:rsidTr="00BE06A9">
        <w:trPr>
          <w:trHeight w:val="361"/>
        </w:trPr>
        <w:tc>
          <w:tcPr>
            <w:tcW w:w="3544" w:type="dxa"/>
            <w:vMerge w:val="restart"/>
          </w:tcPr>
          <w:p w14:paraId="234F567C"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2.2. </w:t>
            </w:r>
          </w:p>
          <w:p w14:paraId="35B5A638"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Организация контроля за эксплуатацией средств автоматизации и механизации </w:t>
            </w:r>
          </w:p>
          <w:p w14:paraId="24485D4B" w14:textId="14B67DA6"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технологических операций</w:t>
            </w:r>
          </w:p>
        </w:tc>
        <w:tc>
          <w:tcPr>
            <w:tcW w:w="6662" w:type="dxa"/>
            <w:tcBorders>
              <w:top w:val="single" w:sz="4" w:space="0" w:color="auto"/>
              <w:left w:val="single" w:sz="4" w:space="0" w:color="auto"/>
              <w:bottom w:val="single" w:sz="4" w:space="0" w:color="auto"/>
              <w:right w:val="single" w:sz="4" w:space="0" w:color="auto"/>
            </w:tcBorders>
            <w:vAlign w:val="bottom"/>
          </w:tcPr>
          <w:p w14:paraId="072FC0D8" w14:textId="21FD3377"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A0981" w:rsidRPr="00C63897" w14:paraId="135449CA" w14:textId="77777777" w:rsidTr="00BE06A9">
        <w:trPr>
          <w:trHeight w:val="361"/>
        </w:trPr>
        <w:tc>
          <w:tcPr>
            <w:tcW w:w="3544" w:type="dxa"/>
            <w:vMerge/>
          </w:tcPr>
          <w:p w14:paraId="50933FBD"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07011D"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Система технологического мониторинга и диагностики за работой средств автоматизации и механизации: планирование, своевременное проведение ремонта, замены износившегося оборудования, поддержка исправной и точной работы оборудования </w:t>
            </w:r>
          </w:p>
          <w:p w14:paraId="32C2639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Планирование работ по контролю состояния средств автоматизации технологических операций на основе нормативно-технической документации согласно нормативным требованиям </w:t>
            </w:r>
          </w:p>
          <w:p w14:paraId="6674731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Основные принципы и методы контроля за эксплуатацией автоматизированного оборудования </w:t>
            </w:r>
          </w:p>
          <w:p w14:paraId="1C6F6F1B"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Проведение контроля текущих параметров и фактических</w:t>
            </w:r>
            <w:r w:rsidRPr="00BA0981">
              <w:rPr>
                <w:rFonts w:ascii="Times New Roman" w:eastAsia="Times New Roman" w:hAnsi="Times New Roman" w:cs="Times New Roman"/>
                <w:b/>
                <w:bCs/>
                <w:lang w:eastAsia="ru-RU"/>
              </w:rPr>
              <w:t xml:space="preserve"> </w:t>
            </w:r>
            <w:r w:rsidRPr="00BA0981">
              <w:rPr>
                <w:rFonts w:ascii="Times New Roman" w:eastAsia="Times New Roman" w:hAnsi="Times New Roman" w:cs="Times New Roman"/>
                <w:lang w:eastAsia="ru-RU"/>
              </w:rPr>
              <w:t xml:space="preserve">показателей работы систем автоматизации в соответствии с требованиями нормативно-технической документации </w:t>
            </w:r>
          </w:p>
          <w:p w14:paraId="3C01277A" w14:textId="66BC8F97"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 xml:space="preserve">Оценка соответствия </w:t>
            </w:r>
            <w:r w:rsidRPr="00BA0981">
              <w:rPr>
                <w:rFonts w:ascii="Times New Roman" w:eastAsia="Times New Roman" w:hAnsi="Times New Roman" w:cs="Times New Roman"/>
                <w:lang w:eastAsia="ru-RU"/>
              </w:rPr>
              <w:tab/>
              <w:t xml:space="preserve">контролируемых </w:t>
            </w:r>
            <w:r w:rsidRPr="00BA0981">
              <w:rPr>
                <w:rFonts w:ascii="Times New Roman" w:eastAsia="Times New Roman" w:hAnsi="Times New Roman" w:cs="Times New Roman"/>
                <w:lang w:eastAsia="ru-RU"/>
              </w:rPr>
              <w:tab/>
              <w:t xml:space="preserve">параметров требованиям </w:t>
            </w:r>
            <w:r w:rsidRPr="00BA0981">
              <w:rPr>
                <w:rFonts w:ascii="Times New Roman" w:eastAsia="Times New Roman" w:hAnsi="Times New Roman" w:cs="Times New Roman"/>
                <w:lang w:eastAsia="ru-RU"/>
              </w:rPr>
              <w:tab/>
            </w:r>
            <w:proofErr w:type="spellStart"/>
            <w:r w:rsidRPr="00BA0981">
              <w:rPr>
                <w:rFonts w:ascii="Times New Roman" w:eastAsia="Times New Roman" w:hAnsi="Times New Roman" w:cs="Times New Roman"/>
                <w:lang w:eastAsia="ru-RU"/>
              </w:rPr>
              <w:t>нормативнотехнической</w:t>
            </w:r>
            <w:proofErr w:type="spellEnd"/>
            <w:r w:rsidRPr="00BA0981">
              <w:rPr>
                <w:rFonts w:ascii="Times New Roman" w:eastAsia="Times New Roman" w:hAnsi="Times New Roman" w:cs="Times New Roman"/>
                <w:lang w:eastAsia="ru-RU"/>
              </w:rPr>
              <w:t xml:space="preserve"> документации</w:t>
            </w:r>
          </w:p>
        </w:tc>
      </w:tr>
      <w:tr w:rsidR="00BA0981" w:rsidRPr="00C63897" w14:paraId="037BAC48" w14:textId="77777777" w:rsidTr="00BE06A9">
        <w:trPr>
          <w:trHeight w:val="361"/>
        </w:trPr>
        <w:tc>
          <w:tcPr>
            <w:tcW w:w="3544" w:type="dxa"/>
            <w:vMerge/>
          </w:tcPr>
          <w:p w14:paraId="239F9563"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2C9FC" w14:textId="05E6CD44"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2D671A4D" w14:textId="77777777" w:rsidTr="00BE06A9">
        <w:trPr>
          <w:trHeight w:val="361"/>
        </w:trPr>
        <w:tc>
          <w:tcPr>
            <w:tcW w:w="3544" w:type="dxa"/>
            <w:vMerge/>
          </w:tcPr>
          <w:p w14:paraId="3A8CF091"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2979D8"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Рассмотрение средств проведения мониторинга и диагностики оборудования: датчики, приборы, программы </w:t>
            </w:r>
          </w:p>
          <w:p w14:paraId="31BBAF6A"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Выполнения работ по диагностике автоматизированного оборудования в соответствии с нормативно-технической документацией </w:t>
            </w:r>
          </w:p>
          <w:p w14:paraId="61954DF5"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Анализ неисправностей и отказов систем автоматизированного оборудования </w:t>
            </w:r>
          </w:p>
          <w:p w14:paraId="4BF5BD2C" w14:textId="246CE073"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 xml:space="preserve">Анализ потенциальных дефектов и их причины и </w:t>
            </w:r>
            <w:proofErr w:type="gramStart"/>
            <w:r w:rsidRPr="00BA0981">
              <w:rPr>
                <w:rFonts w:ascii="Times New Roman" w:eastAsia="Times New Roman" w:hAnsi="Times New Roman" w:cs="Times New Roman"/>
                <w:lang w:eastAsia="ru-RU"/>
              </w:rPr>
              <w:t>последствий Методом</w:t>
            </w:r>
            <w:proofErr w:type="gramEnd"/>
            <w:r w:rsidRPr="00BA0981">
              <w:rPr>
                <w:rFonts w:ascii="Times New Roman" w:eastAsia="Times New Roman" w:hAnsi="Times New Roman" w:cs="Times New Roman"/>
                <w:lang w:eastAsia="ru-RU"/>
              </w:rPr>
              <w:t xml:space="preserve"> анализа видов и последствий потенциальных дефектов</w:t>
            </w:r>
          </w:p>
        </w:tc>
      </w:tr>
      <w:tr w:rsidR="00BA0981" w:rsidRPr="00C63897" w14:paraId="2EF8684E" w14:textId="77777777" w:rsidTr="00BE06A9">
        <w:trPr>
          <w:trHeight w:val="361"/>
        </w:trPr>
        <w:tc>
          <w:tcPr>
            <w:tcW w:w="3544" w:type="dxa"/>
            <w:vMerge/>
          </w:tcPr>
          <w:p w14:paraId="6768C33A"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D4ED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167E4F" w14:textId="75A5CD4A"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2A5F5301" w14:textId="77777777" w:rsidTr="00BE06A9">
        <w:trPr>
          <w:trHeight w:val="674"/>
        </w:trPr>
        <w:tc>
          <w:tcPr>
            <w:tcW w:w="10206" w:type="dxa"/>
            <w:gridSpan w:val="2"/>
            <w:tcBorders>
              <w:right w:val="single" w:sz="4" w:space="0" w:color="auto"/>
            </w:tcBorders>
          </w:tcPr>
          <w:p w14:paraId="489F8287" w14:textId="2FBF049E"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О</w:t>
            </w:r>
            <w:r w:rsidRPr="00BA0981">
              <w:rPr>
                <w:rFonts w:ascii="Times New Roman" w:eastAsia="Times New Roman" w:hAnsi="Times New Roman" w:cs="Times New Roman"/>
                <w:b/>
                <w:bCs/>
                <w:lang w:eastAsia="ru-RU"/>
              </w:rPr>
              <w:t>рганизационное обеспечение ведения технологического процесса на роботизированном комплексе</w:t>
            </w:r>
          </w:p>
        </w:tc>
      </w:tr>
      <w:tr w:rsidR="00BA0981" w:rsidRPr="00C63897" w14:paraId="231D3408" w14:textId="77777777" w:rsidTr="00BE06A9">
        <w:trPr>
          <w:trHeight w:val="576"/>
        </w:trPr>
        <w:tc>
          <w:tcPr>
            <w:tcW w:w="3544" w:type="dxa"/>
            <w:vMerge w:val="restart"/>
          </w:tcPr>
          <w:p w14:paraId="6874DD7A"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3.1. </w:t>
            </w:r>
          </w:p>
          <w:p w14:paraId="7155912A" w14:textId="66618AED" w:rsid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Состав и правила разработки технической и методической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7AAEE89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6D8770AA" w14:textId="77777777" w:rsidTr="00BE06A9">
        <w:trPr>
          <w:trHeight w:val="361"/>
        </w:trPr>
        <w:tc>
          <w:tcPr>
            <w:tcW w:w="3544" w:type="dxa"/>
            <w:vMerge/>
          </w:tcPr>
          <w:p w14:paraId="3261EEA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DAEF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Нормативно-технические и руководящие документы по организации и ведению технологических процессов в роботизированном производстве </w:t>
            </w:r>
          </w:p>
          <w:p w14:paraId="07BEDD6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Виды технической и методической документации на предприятии, необходимой для организации работы роботизированного производства </w:t>
            </w:r>
          </w:p>
          <w:p w14:paraId="12C01237" w14:textId="40417D4F"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Порядок и правила разработки и процедуры согласования, утверждения технической документации, действующей в организации</w:t>
            </w:r>
          </w:p>
        </w:tc>
      </w:tr>
      <w:tr w:rsidR="00BA0981" w:rsidRPr="00C63897" w14:paraId="34CDAF81" w14:textId="77777777" w:rsidTr="00BE06A9">
        <w:trPr>
          <w:trHeight w:val="361"/>
        </w:trPr>
        <w:tc>
          <w:tcPr>
            <w:tcW w:w="3544" w:type="dxa"/>
            <w:vMerge/>
          </w:tcPr>
          <w:p w14:paraId="7FFA1BCC"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94CA2" w14:textId="77777777" w:rsidR="00BA0981" w:rsidRPr="00C63897"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7B428141" w14:textId="77777777" w:rsidTr="00BE06A9">
        <w:trPr>
          <w:trHeight w:val="361"/>
        </w:trPr>
        <w:tc>
          <w:tcPr>
            <w:tcW w:w="3544" w:type="dxa"/>
            <w:vMerge/>
          </w:tcPr>
          <w:p w14:paraId="51D2BABC"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3F00AC" w14:textId="468EC1CA"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Анализ нормативно-технических документов по организации и ведению технологических процессов в роботизированном производстве </w:t>
            </w:r>
          </w:p>
          <w:p w14:paraId="607E42A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Методики для составления маршрутных описаний, технических заданий, технических отчетов, технико-экономических обоснований, выполнения технико-экономических расчетов и проведения анализа эффективности внедрения/использования средств автоматизации и механизации технологических и вспомогательных переходов </w:t>
            </w:r>
          </w:p>
          <w:p w14:paraId="38E64B56"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Изучение перечня нормативной, технической и методической документации по организации и ведению технологических процессов при автоматизированном производстве</w:t>
            </w:r>
          </w:p>
          <w:p w14:paraId="1C56E201"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Методика разработки эскизных и технических проектов, рабочих чертежей средств</w:t>
            </w:r>
          </w:p>
          <w:p w14:paraId="4A59A68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по эксплуатации средств автоматизации и механизации автоматизированного изготовления изделия (на конкретном примере) </w:t>
            </w:r>
          </w:p>
          <w:p w14:paraId="671FD015"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по составлению маршрута технологического процесса (на примере конкретного изделия) </w:t>
            </w:r>
          </w:p>
          <w:p w14:paraId="793807E0" w14:textId="4C622976"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Выполнение </w:t>
            </w:r>
            <w:r w:rsidRPr="00BA0981">
              <w:rPr>
                <w:rFonts w:ascii="Times New Roman" w:eastAsia="Times New Roman" w:hAnsi="Times New Roman" w:cs="Times New Roman"/>
                <w:lang w:eastAsia="ru-RU"/>
              </w:rPr>
              <w:tab/>
              <w:t xml:space="preserve">технико-экономических </w:t>
            </w:r>
            <w:r w:rsidRPr="00BA0981">
              <w:rPr>
                <w:rFonts w:ascii="Times New Roman" w:eastAsia="Times New Roman" w:hAnsi="Times New Roman" w:cs="Times New Roman"/>
                <w:lang w:eastAsia="ru-RU"/>
              </w:rPr>
              <w:tab/>
              <w:t xml:space="preserve">расчетов эффективности </w:t>
            </w:r>
            <w:r w:rsidRPr="00BA0981">
              <w:rPr>
                <w:rFonts w:ascii="Times New Roman" w:eastAsia="Times New Roman" w:hAnsi="Times New Roman" w:cs="Times New Roman"/>
                <w:lang w:eastAsia="ru-RU"/>
              </w:rPr>
              <w:tab/>
              <w:t xml:space="preserve">эксплуатации автоматизированного оборудования </w:t>
            </w:r>
          </w:p>
          <w:p w14:paraId="289C616D" w14:textId="0408FE7A"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 xml:space="preserve">Разработка </w:t>
            </w:r>
            <w:r w:rsidRPr="00BA0981">
              <w:rPr>
                <w:rFonts w:ascii="Times New Roman" w:eastAsia="Times New Roman" w:hAnsi="Times New Roman" w:cs="Times New Roman"/>
                <w:lang w:eastAsia="ru-RU"/>
              </w:rPr>
              <w:tab/>
              <w:t xml:space="preserve">методических </w:t>
            </w:r>
            <w:r w:rsidRPr="00BA0981">
              <w:rPr>
                <w:rFonts w:ascii="Times New Roman" w:eastAsia="Times New Roman" w:hAnsi="Times New Roman" w:cs="Times New Roman"/>
                <w:lang w:eastAsia="ru-RU"/>
              </w:rPr>
              <w:tab/>
              <w:t xml:space="preserve">рекомендаций </w:t>
            </w:r>
            <w:r w:rsidRPr="00BA0981">
              <w:rPr>
                <w:rFonts w:ascii="Times New Roman" w:eastAsia="Times New Roman" w:hAnsi="Times New Roman" w:cs="Times New Roman"/>
                <w:lang w:eastAsia="ru-RU"/>
              </w:rPr>
              <w:tab/>
              <w:t xml:space="preserve">по </w:t>
            </w:r>
            <w:r w:rsidRPr="00BA0981">
              <w:rPr>
                <w:rFonts w:ascii="Times New Roman" w:eastAsia="Times New Roman" w:hAnsi="Times New Roman" w:cs="Times New Roman"/>
                <w:lang w:eastAsia="ru-RU"/>
              </w:rPr>
              <w:tab/>
              <w:t xml:space="preserve">конкретному виду </w:t>
            </w:r>
            <w:r w:rsidRPr="00BA0981">
              <w:rPr>
                <w:rFonts w:ascii="Times New Roman" w:eastAsia="Times New Roman" w:hAnsi="Times New Roman" w:cs="Times New Roman"/>
                <w:lang w:eastAsia="ru-RU"/>
              </w:rPr>
              <w:tab/>
              <w:t xml:space="preserve">деятельности </w:t>
            </w:r>
          </w:p>
          <w:p w14:paraId="1252647F"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технического задания, технического проекта, рабочего чертежа и т.д.) </w:t>
            </w:r>
          </w:p>
          <w:p w14:paraId="27080F5F" w14:textId="01028868" w:rsidR="00BA0981" w:rsidRPr="006F3658"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Разработка рекомендаций по контролю геометрических и физико-механических параметров изготовляемого изделия</w:t>
            </w:r>
          </w:p>
        </w:tc>
      </w:tr>
      <w:tr w:rsidR="00BA0981" w:rsidRPr="00C63897" w14:paraId="5FDB9F41" w14:textId="77777777" w:rsidTr="00BE06A9">
        <w:trPr>
          <w:trHeight w:val="361"/>
        </w:trPr>
        <w:tc>
          <w:tcPr>
            <w:tcW w:w="3544" w:type="dxa"/>
            <w:vMerge/>
          </w:tcPr>
          <w:p w14:paraId="4165A15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B2A7E"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CA2433"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4A70ED18" w14:textId="77777777" w:rsidTr="00BE06A9">
        <w:trPr>
          <w:trHeight w:val="361"/>
        </w:trPr>
        <w:tc>
          <w:tcPr>
            <w:tcW w:w="3544" w:type="dxa"/>
            <w:vMerge w:val="restart"/>
          </w:tcPr>
          <w:p w14:paraId="4BCAA0B7"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3.2. </w:t>
            </w:r>
          </w:p>
          <w:p w14:paraId="13F7E513" w14:textId="37846280" w:rsid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Организация выполнения производственных заданий подчиненным персоналом</w:t>
            </w:r>
          </w:p>
        </w:tc>
        <w:tc>
          <w:tcPr>
            <w:tcW w:w="6662" w:type="dxa"/>
            <w:tcBorders>
              <w:top w:val="single" w:sz="4" w:space="0" w:color="auto"/>
              <w:left w:val="single" w:sz="4" w:space="0" w:color="auto"/>
              <w:bottom w:val="single" w:sz="4" w:space="0" w:color="auto"/>
              <w:right w:val="single" w:sz="4" w:space="0" w:color="auto"/>
            </w:tcBorders>
            <w:vAlign w:val="bottom"/>
          </w:tcPr>
          <w:p w14:paraId="281BB80F"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1BCEAFD3" w14:textId="77777777" w:rsidTr="00BE06A9">
        <w:trPr>
          <w:trHeight w:val="361"/>
        </w:trPr>
        <w:tc>
          <w:tcPr>
            <w:tcW w:w="3544" w:type="dxa"/>
            <w:vMerge/>
          </w:tcPr>
          <w:p w14:paraId="69447CCB"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4E40E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Требования охраны труда, пожарной, промышленной, экологической безопасности и электробезопасности при ведении технологического процесса и вспомогательных переходов </w:t>
            </w:r>
          </w:p>
          <w:p w14:paraId="4D1BC39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Правила эргономичной организации рабочих мест для достижения требуемых параметров производительности и безопасности выполнения работ в </w:t>
            </w:r>
          </w:p>
          <w:p w14:paraId="3D2A649F"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роботизированном производстве </w:t>
            </w:r>
          </w:p>
          <w:p w14:paraId="1E630486"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Инструкции для подчиненного персонала по ведению технологического процесса и техническому обслуживанию автоматизированного оборудования в соответствии с производственными задачами в роботизированном производстве </w:t>
            </w:r>
          </w:p>
          <w:p w14:paraId="57B15D93"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Обучение подчиненного персонала по освоении новых конструкций средств автоматизации и механизации технологических и вспомогательных переходов </w:t>
            </w:r>
          </w:p>
          <w:p w14:paraId="4A5FA286" w14:textId="7E59B863"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Эффективное </w:t>
            </w:r>
            <w:r w:rsidRPr="00BA0981">
              <w:rPr>
                <w:rFonts w:ascii="Times New Roman" w:eastAsia="Times New Roman" w:hAnsi="Times New Roman" w:cs="Times New Roman"/>
                <w:lang w:eastAsia="ru-RU"/>
              </w:rPr>
              <w:tab/>
              <w:t xml:space="preserve">использование высокопроизводительного оборудования </w:t>
            </w:r>
          </w:p>
          <w:p w14:paraId="51EACB8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роботизированных комплексов: принципы и методы организации </w:t>
            </w:r>
          </w:p>
          <w:p w14:paraId="378E62D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направленных на повышение точности и производительности автоматизированной обработки и сборки </w:t>
            </w:r>
          </w:p>
          <w:p w14:paraId="2D0B0BC1" w14:textId="7BE6969E"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Порядок подготовки предложений повышению производительности, упрощению эксплуатации и ремонта; снижению стоимости средств автоматизации и механизации</w:t>
            </w:r>
            <w:r>
              <w:rPr>
                <w:rFonts w:ascii="Times New Roman" w:eastAsia="Times New Roman" w:hAnsi="Times New Roman" w:cs="Times New Roman"/>
                <w:lang w:eastAsia="ru-RU"/>
              </w:rPr>
              <w:t xml:space="preserve"> </w:t>
            </w:r>
            <w:r w:rsidRPr="00BA0981">
              <w:rPr>
                <w:rFonts w:ascii="Times New Roman" w:eastAsia="Times New Roman" w:hAnsi="Times New Roman" w:cs="Times New Roman"/>
                <w:lang w:eastAsia="ru-RU"/>
              </w:rPr>
              <w:t>технологических и вспомогательных переходов</w:t>
            </w:r>
          </w:p>
        </w:tc>
      </w:tr>
      <w:tr w:rsidR="00BA0981" w:rsidRPr="00C63897" w14:paraId="0E215B30" w14:textId="77777777" w:rsidTr="00BE06A9">
        <w:trPr>
          <w:trHeight w:val="361"/>
        </w:trPr>
        <w:tc>
          <w:tcPr>
            <w:tcW w:w="3544" w:type="dxa"/>
            <w:vMerge/>
          </w:tcPr>
          <w:p w14:paraId="633BFAC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0AF4A" w14:textId="77777777" w:rsidR="00BA0981" w:rsidRPr="00C63897"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4F69251B" w14:textId="77777777" w:rsidTr="00BE06A9">
        <w:trPr>
          <w:trHeight w:val="361"/>
        </w:trPr>
        <w:tc>
          <w:tcPr>
            <w:tcW w:w="3544" w:type="dxa"/>
            <w:vMerge/>
          </w:tcPr>
          <w:p w14:paraId="30B407D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5DB5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Составление организационно-распорядительных документов (приказов, положений и пр.) </w:t>
            </w:r>
          </w:p>
          <w:p w14:paraId="0797F48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для подчиненного персонала </w:t>
            </w:r>
          </w:p>
          <w:p w14:paraId="645D257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по эффективному использованию высокопроизводительного оборудования </w:t>
            </w:r>
          </w:p>
          <w:p w14:paraId="14D798C9" w14:textId="7C9E46E6"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Выполнение </w:t>
            </w:r>
            <w:r w:rsidRPr="00BA0981">
              <w:rPr>
                <w:rFonts w:ascii="Times New Roman" w:eastAsia="Times New Roman" w:hAnsi="Times New Roman" w:cs="Times New Roman"/>
                <w:lang w:eastAsia="ru-RU"/>
              </w:rPr>
              <w:tab/>
              <w:t xml:space="preserve">расчета производительности </w:t>
            </w:r>
            <w:r w:rsidRPr="00BA0981">
              <w:rPr>
                <w:rFonts w:ascii="Times New Roman" w:eastAsia="Times New Roman" w:hAnsi="Times New Roman" w:cs="Times New Roman"/>
                <w:lang w:eastAsia="ru-RU"/>
              </w:rPr>
              <w:tab/>
              <w:t xml:space="preserve">труда </w:t>
            </w:r>
            <w:r w:rsidRPr="00BA0981">
              <w:rPr>
                <w:rFonts w:ascii="Times New Roman" w:eastAsia="Times New Roman" w:hAnsi="Times New Roman" w:cs="Times New Roman"/>
                <w:lang w:eastAsia="ru-RU"/>
              </w:rPr>
              <w:tab/>
              <w:t xml:space="preserve">с использованием автоматизированного оборудования </w:t>
            </w:r>
          </w:p>
          <w:p w14:paraId="10F2D885" w14:textId="470D6827" w:rsidR="00BA0981" w:rsidRPr="006F3658"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Разработка и оформление предложения по совершенствованию эксплуатации оборудования</w:t>
            </w:r>
          </w:p>
        </w:tc>
      </w:tr>
      <w:tr w:rsidR="00BA0981" w:rsidRPr="00C63897" w14:paraId="4E421325" w14:textId="77777777" w:rsidTr="00BE06A9">
        <w:trPr>
          <w:trHeight w:val="361"/>
        </w:trPr>
        <w:tc>
          <w:tcPr>
            <w:tcW w:w="3544" w:type="dxa"/>
            <w:vMerge/>
          </w:tcPr>
          <w:p w14:paraId="0FC15EE5"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221C1"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B5A32F"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183C75E6" w14:textId="77777777" w:rsidTr="00BE06A9">
        <w:trPr>
          <w:trHeight w:val="200"/>
        </w:trPr>
        <w:tc>
          <w:tcPr>
            <w:tcW w:w="10206" w:type="dxa"/>
            <w:gridSpan w:val="2"/>
            <w:tcBorders>
              <w:right w:val="single" w:sz="4" w:space="0" w:color="auto"/>
            </w:tcBorders>
          </w:tcPr>
          <w:p w14:paraId="6342E447" w14:textId="79B6F454" w:rsidR="00BA0981" w:rsidRPr="00C63897" w:rsidRDefault="00776919" w:rsidP="00BA0981">
            <w:pPr>
              <w:rPr>
                <w:rFonts w:ascii="Times New Roman" w:eastAsia="Times New Roman" w:hAnsi="Times New Roman" w:cs="Times New Roman"/>
                <w:b/>
                <w:bCs/>
                <w:lang w:eastAsia="ru-RU"/>
              </w:rPr>
            </w:pPr>
            <w:r w:rsidRPr="00776919">
              <w:rPr>
                <w:rFonts w:ascii="Times New Roman" w:eastAsia="Times New Roman" w:hAnsi="Times New Roman" w:cs="Times New Roman"/>
                <w:b/>
                <w:bCs/>
                <w:lang w:eastAsia="ru-RU"/>
              </w:rPr>
              <w:t>МДК 04.02</w:t>
            </w:r>
            <w:r w:rsidRPr="00776919">
              <w:rPr>
                <w:rFonts w:ascii="Times New Roman" w:eastAsia="Times New Roman" w:hAnsi="Times New Roman" w:cs="Times New Roman"/>
                <w:b/>
                <w:bCs/>
                <w:lang w:eastAsia="ru-RU"/>
              </w:rPr>
              <w:tab/>
              <w:t>Проектирование приспособлений и технологической оснастки</w:t>
            </w:r>
            <w:r w:rsidR="008011F4">
              <w:rPr>
                <w:rFonts w:ascii="Times New Roman" w:eastAsia="Times New Roman" w:hAnsi="Times New Roman" w:cs="Times New Roman"/>
                <w:b/>
                <w:bCs/>
                <w:lang w:eastAsia="ru-RU"/>
              </w:rPr>
              <w:t xml:space="preserve"> (</w:t>
            </w:r>
            <w:r w:rsidR="006B2324">
              <w:rPr>
                <w:rFonts w:ascii="Times New Roman" w:eastAsia="Times New Roman" w:hAnsi="Times New Roman" w:cs="Times New Roman"/>
                <w:b/>
                <w:bCs/>
                <w:lang w:eastAsia="ru-RU"/>
              </w:rPr>
              <w:t>32</w:t>
            </w:r>
            <w:r w:rsidR="008011F4">
              <w:rPr>
                <w:rFonts w:ascii="Times New Roman" w:eastAsia="Times New Roman" w:hAnsi="Times New Roman" w:cs="Times New Roman"/>
                <w:b/>
                <w:bCs/>
                <w:lang w:eastAsia="ru-RU"/>
              </w:rPr>
              <w:t>ч)</w:t>
            </w:r>
          </w:p>
        </w:tc>
      </w:tr>
      <w:tr w:rsidR="00BA0981" w:rsidRPr="00C63897" w14:paraId="406FEBF9" w14:textId="77777777" w:rsidTr="00BE06A9">
        <w:trPr>
          <w:trHeight w:val="291"/>
        </w:trPr>
        <w:tc>
          <w:tcPr>
            <w:tcW w:w="3544" w:type="dxa"/>
            <w:vMerge w:val="restart"/>
          </w:tcPr>
          <w:p w14:paraId="6283C6EE" w14:textId="77777777" w:rsidR="00BA0981" w:rsidRPr="00BC5457" w:rsidRDefault="00BA0981" w:rsidP="00BA0981">
            <w:pPr>
              <w:spacing w:line="259" w:lineRule="auto"/>
              <w:ind w:right="37"/>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Тема 2.1.</w:t>
            </w:r>
            <w:r w:rsidRPr="00BC5457">
              <w:rPr>
                <w:rFonts w:ascii="Times New Roman" w:eastAsia="Times New Roman" w:hAnsi="Times New Roman" w:cs="Times New Roman"/>
                <w:color w:val="000000"/>
                <w:sz w:val="20"/>
              </w:rPr>
              <w:t xml:space="preserve"> </w:t>
            </w:r>
          </w:p>
          <w:p w14:paraId="6BC2508C" w14:textId="618E6333" w:rsidR="00BA0981" w:rsidRPr="00BC5457" w:rsidRDefault="00BA0981" w:rsidP="00BA0981">
            <w:pPr>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t>Общие</w:t>
            </w:r>
            <w:r w:rsidR="00776919">
              <w:rPr>
                <w:rFonts w:ascii="Times New Roman" w:eastAsia="Times New Roman" w:hAnsi="Times New Roman" w:cs="Times New Roman"/>
                <w:b/>
                <w:color w:val="000000"/>
                <w:sz w:val="20"/>
              </w:rPr>
              <w:t xml:space="preserve"> понятия </w:t>
            </w:r>
            <w:r w:rsidR="00776919" w:rsidRPr="00BC5457">
              <w:rPr>
                <w:rFonts w:ascii="Times New Roman" w:eastAsia="Times New Roman" w:hAnsi="Times New Roman" w:cs="Times New Roman"/>
                <w:b/>
                <w:color w:val="000000"/>
                <w:sz w:val="20"/>
              </w:rPr>
              <w:t>о</w:t>
            </w:r>
            <w:r w:rsidR="00776919" w:rsidRPr="00776919">
              <w:rPr>
                <w:rFonts w:ascii="Times New Roman" w:eastAsia="Times New Roman" w:hAnsi="Times New Roman" w:cs="Times New Roman"/>
                <w:b/>
                <w:color w:val="000000"/>
                <w:sz w:val="20"/>
              </w:rPr>
              <w:t xml:space="preserve"> приспособлении и технологической оснастке</w:t>
            </w:r>
          </w:p>
        </w:tc>
        <w:tc>
          <w:tcPr>
            <w:tcW w:w="6662" w:type="dxa"/>
            <w:tcBorders>
              <w:top w:val="single" w:sz="4" w:space="0" w:color="auto"/>
              <w:left w:val="single" w:sz="4" w:space="0" w:color="auto"/>
              <w:bottom w:val="single" w:sz="4" w:space="0" w:color="auto"/>
              <w:right w:val="single" w:sz="4" w:space="0" w:color="auto"/>
            </w:tcBorders>
            <w:vAlign w:val="bottom"/>
          </w:tcPr>
          <w:p w14:paraId="1898FEB4"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45F9F1A9" w14:textId="77777777" w:rsidTr="00BE06A9">
        <w:trPr>
          <w:trHeight w:val="178"/>
        </w:trPr>
        <w:tc>
          <w:tcPr>
            <w:tcW w:w="3544" w:type="dxa"/>
            <w:vMerge/>
          </w:tcPr>
          <w:p w14:paraId="20BC8C3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EF4DF"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Понятие о приспособлении и технологической оснастке</w:t>
            </w:r>
          </w:p>
          <w:p w14:paraId="072B32C3"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Служебное назначение приспособлений.</w:t>
            </w:r>
          </w:p>
          <w:p w14:paraId="7C2630F8"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Классификация приспособлений по целевому назначению</w:t>
            </w:r>
            <w:r>
              <w:rPr>
                <w:rFonts w:ascii="Times New Roman" w:eastAsia="Times New Roman" w:hAnsi="Times New Roman" w:cs="Times New Roman"/>
                <w:lang w:eastAsia="ru-RU"/>
              </w:rPr>
              <w:t>.</w:t>
            </w:r>
          </w:p>
          <w:p w14:paraId="4295C518" w14:textId="77777777" w:rsidR="00BA0981"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Механизация и автоматизация приспособлений</w:t>
            </w:r>
          </w:p>
          <w:p w14:paraId="534F0D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Назначение приспособлений и их классификация по назначению, по их применяемости на различных станках, по степени универсальности и другим признакам </w:t>
            </w:r>
          </w:p>
          <w:p w14:paraId="1ACCAA79"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lastRenderedPageBreak/>
              <w:t xml:space="preserve">Основные принципы выбора приспособлений для единичного, серийного и массового производства </w:t>
            </w:r>
          </w:p>
          <w:p w14:paraId="277EC936" w14:textId="38B4AAC4" w:rsidR="00776919" w:rsidRPr="00C63897" w:rsidRDefault="00776919" w:rsidP="00776919">
            <w:pPr>
              <w:rPr>
                <w:rFonts w:ascii="Times New Roman" w:eastAsia="Times New Roman" w:hAnsi="Times New Roman" w:cs="Times New Roman"/>
                <w:b/>
                <w:bCs/>
                <w:lang w:eastAsia="ru-RU"/>
              </w:rPr>
            </w:pPr>
            <w:r w:rsidRPr="00776919">
              <w:rPr>
                <w:rFonts w:ascii="Times New Roman" w:eastAsia="Times New Roman" w:hAnsi="Times New Roman" w:cs="Times New Roman"/>
                <w:lang w:eastAsia="ru-RU"/>
              </w:rPr>
              <w:t>Основные конструктивные элементы приспособлений для станков с ЧПУ и обрабатывающих центров</w:t>
            </w:r>
          </w:p>
        </w:tc>
      </w:tr>
      <w:tr w:rsidR="00BA0981" w:rsidRPr="00C63897" w14:paraId="00BF0F4E" w14:textId="77777777" w:rsidTr="00BE06A9">
        <w:trPr>
          <w:trHeight w:val="178"/>
        </w:trPr>
        <w:tc>
          <w:tcPr>
            <w:tcW w:w="3544" w:type="dxa"/>
            <w:vMerge/>
          </w:tcPr>
          <w:p w14:paraId="20B8C074"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BF6BB" w14:textId="77777777" w:rsidR="00BA0981" w:rsidRPr="00BC5457" w:rsidRDefault="00BA0981" w:rsidP="00BA0981">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В том числе практических и лабораторных занятий</w:t>
            </w:r>
          </w:p>
          <w:p w14:paraId="48550574" w14:textId="6C322FC4" w:rsidR="00BA0981" w:rsidRPr="00BC5457" w:rsidRDefault="00787CCC" w:rsidP="00776919">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Растачивание </w:t>
            </w:r>
            <w:proofErr w:type="gramStart"/>
            <w:r w:rsidRPr="00787CCC">
              <w:rPr>
                <w:rFonts w:ascii="Times New Roman" w:eastAsia="Times New Roman" w:hAnsi="Times New Roman" w:cs="Times New Roman"/>
                <w:lang w:eastAsia="ru-RU"/>
              </w:rPr>
              <w:t>отверстия  без</w:t>
            </w:r>
            <w:proofErr w:type="gramEnd"/>
            <w:r w:rsidRPr="00787CCC">
              <w:rPr>
                <w:rFonts w:ascii="Times New Roman" w:eastAsia="Times New Roman" w:hAnsi="Times New Roman" w:cs="Times New Roman"/>
                <w:lang w:eastAsia="ru-RU"/>
              </w:rPr>
              <w:t xml:space="preserve">  использования технологической оснастки</w:t>
            </w:r>
            <w:r>
              <w:rPr>
                <w:rFonts w:ascii="Times New Roman" w:eastAsia="Times New Roman" w:hAnsi="Times New Roman" w:cs="Times New Roman"/>
                <w:lang w:eastAsia="ru-RU"/>
              </w:rPr>
              <w:t xml:space="preserve">   </w:t>
            </w:r>
          </w:p>
        </w:tc>
      </w:tr>
      <w:tr w:rsidR="00BA0981" w:rsidRPr="00C63897" w14:paraId="0E98C545" w14:textId="77777777" w:rsidTr="00BE06A9">
        <w:trPr>
          <w:trHeight w:val="178"/>
        </w:trPr>
        <w:tc>
          <w:tcPr>
            <w:tcW w:w="3544" w:type="dxa"/>
            <w:vMerge/>
          </w:tcPr>
          <w:p w14:paraId="3CBAE6D9"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36DF8F"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2B5640"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3D12D6E7" w14:textId="77777777" w:rsidTr="00BE06A9">
        <w:trPr>
          <w:trHeight w:val="178"/>
        </w:trPr>
        <w:tc>
          <w:tcPr>
            <w:tcW w:w="3544" w:type="dxa"/>
            <w:vMerge w:val="restart"/>
          </w:tcPr>
          <w:p w14:paraId="1B905071" w14:textId="7EEC7BE9" w:rsidR="00BA0981" w:rsidRPr="00577F2E" w:rsidRDefault="00776919" w:rsidP="00BA0981">
            <w:pPr>
              <w:rPr>
                <w:rFonts w:ascii="Times New Roman" w:eastAsia="Times New Roman" w:hAnsi="Times New Roman" w:cs="Times New Roman"/>
                <w:b/>
                <w:bCs/>
                <w:lang w:eastAsia="ru-RU"/>
              </w:rPr>
            </w:pPr>
            <w:r w:rsidRPr="00776919">
              <w:rPr>
                <w:rFonts w:ascii="Times New Roman" w:eastAsia="Times New Roman" w:hAnsi="Times New Roman" w:cs="Times New Roman"/>
                <w:b/>
                <w:color w:val="000000"/>
                <w:sz w:val="20"/>
              </w:rPr>
              <w:t xml:space="preserve">Тема </w:t>
            </w:r>
            <w:r w:rsidR="00787CCC">
              <w:rPr>
                <w:rFonts w:ascii="Times New Roman" w:eastAsia="Times New Roman" w:hAnsi="Times New Roman" w:cs="Times New Roman"/>
                <w:b/>
                <w:color w:val="000000"/>
                <w:sz w:val="20"/>
              </w:rPr>
              <w:t>2</w:t>
            </w:r>
            <w:r w:rsidRPr="00776919">
              <w:rPr>
                <w:rFonts w:ascii="Times New Roman" w:eastAsia="Times New Roman" w:hAnsi="Times New Roman" w:cs="Times New Roman"/>
                <w:b/>
                <w:color w:val="000000"/>
                <w:sz w:val="20"/>
              </w:rPr>
              <w:t>.2. Базирование заготовок</w:t>
            </w:r>
          </w:p>
        </w:tc>
        <w:tc>
          <w:tcPr>
            <w:tcW w:w="6662" w:type="dxa"/>
            <w:tcBorders>
              <w:top w:val="single" w:sz="4" w:space="0" w:color="auto"/>
              <w:left w:val="single" w:sz="4" w:space="0" w:color="auto"/>
              <w:bottom w:val="single" w:sz="4" w:space="0" w:color="auto"/>
              <w:right w:val="single" w:sz="4" w:space="0" w:color="auto"/>
            </w:tcBorders>
            <w:vAlign w:val="bottom"/>
          </w:tcPr>
          <w:p w14:paraId="0A6AC4F6" w14:textId="77777777"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284C3D36" w14:textId="77777777" w:rsidTr="00BE06A9">
        <w:trPr>
          <w:trHeight w:val="178"/>
        </w:trPr>
        <w:tc>
          <w:tcPr>
            <w:tcW w:w="3544" w:type="dxa"/>
            <w:vMerge/>
          </w:tcPr>
          <w:p w14:paraId="16CB24FA"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EA1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Поверхности и базы обрабатываемой детали </w:t>
            </w:r>
          </w:p>
          <w:p w14:paraId="422D62EF"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Базирование заготовок в приспособлениях, правило шести точек </w:t>
            </w:r>
          </w:p>
          <w:p w14:paraId="623932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Принципы базирования, особенности базирования заготовок, обрабатываемых на станках с ЧПУ </w:t>
            </w:r>
          </w:p>
          <w:p w14:paraId="73874AC4" w14:textId="475A1E78" w:rsidR="00BA0981" w:rsidRPr="00C63897" w:rsidRDefault="00776919" w:rsidP="00776919">
            <w:pPr>
              <w:rPr>
                <w:rFonts w:ascii="Times New Roman" w:eastAsia="Times New Roman" w:hAnsi="Times New Roman" w:cs="Times New Roman"/>
                <w:b/>
                <w:bCs/>
                <w:lang w:eastAsia="ru-RU"/>
              </w:rPr>
            </w:pPr>
            <w:r w:rsidRPr="00776919">
              <w:rPr>
                <w:rFonts w:ascii="Times New Roman" w:eastAsia="Times New Roman" w:hAnsi="Times New Roman" w:cs="Times New Roman"/>
                <w:lang w:eastAsia="ru-RU"/>
              </w:rPr>
              <w:t>Погрешности базирования</w:t>
            </w:r>
          </w:p>
        </w:tc>
      </w:tr>
      <w:tr w:rsidR="00BA0981" w:rsidRPr="00C63897" w14:paraId="4AAAA906" w14:textId="77777777" w:rsidTr="00BE06A9">
        <w:trPr>
          <w:trHeight w:val="178"/>
        </w:trPr>
        <w:tc>
          <w:tcPr>
            <w:tcW w:w="3544" w:type="dxa"/>
            <w:vMerge/>
          </w:tcPr>
          <w:p w14:paraId="0FD50BC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316585" w14:textId="77777777" w:rsidR="00BA0981"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435FBB8B" w14:textId="6767A659" w:rsidR="00BA0981" w:rsidRPr="00C63897" w:rsidRDefault="00787CCC" w:rsidP="00BA0981">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Расчет погрешности базирования заготовки в приспособлении</w:t>
            </w:r>
          </w:p>
        </w:tc>
      </w:tr>
      <w:tr w:rsidR="00BA0981" w:rsidRPr="00C63897" w14:paraId="2AAF9979" w14:textId="77777777" w:rsidTr="00BE06A9">
        <w:trPr>
          <w:trHeight w:val="178"/>
        </w:trPr>
        <w:tc>
          <w:tcPr>
            <w:tcW w:w="3544" w:type="dxa"/>
            <w:vMerge/>
          </w:tcPr>
          <w:p w14:paraId="102329BE"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51A58"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D05DE9"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33FAD1D5" w14:textId="77777777" w:rsidTr="00BE06A9">
        <w:trPr>
          <w:trHeight w:val="178"/>
        </w:trPr>
        <w:tc>
          <w:tcPr>
            <w:tcW w:w="3544" w:type="dxa"/>
            <w:vMerge w:val="restart"/>
          </w:tcPr>
          <w:p w14:paraId="1E9BD532" w14:textId="18C63E66"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87CCC">
              <w:rPr>
                <w:rFonts w:ascii="Times New Roman" w:eastAsia="Times New Roman" w:hAnsi="Times New Roman" w:cs="Times New Roman"/>
                <w:b/>
                <w:bCs/>
                <w:lang w:eastAsia="ru-RU"/>
              </w:rPr>
              <w:t xml:space="preserve">.3. </w:t>
            </w:r>
          </w:p>
          <w:p w14:paraId="5CA55DBD" w14:textId="5B4E90D7"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 Классификация и конструкции установочных элементов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4F09FF77" w14:textId="77777777" w:rsidR="00BA0981" w:rsidRDefault="00BA0981"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D9A4FF9" w14:textId="688692CB" w:rsidR="00BA0981" w:rsidRPr="00C63897" w:rsidRDefault="00BA0981" w:rsidP="00BA0981">
            <w:pPr>
              <w:rPr>
                <w:rFonts w:ascii="Times New Roman" w:eastAsia="Times New Roman" w:hAnsi="Times New Roman" w:cs="Times New Roman"/>
                <w:b/>
                <w:bCs/>
                <w:lang w:eastAsia="ru-RU"/>
              </w:rPr>
            </w:pPr>
          </w:p>
        </w:tc>
      </w:tr>
      <w:tr w:rsidR="00BA0981" w:rsidRPr="00C63897" w14:paraId="0C358D1D" w14:textId="77777777" w:rsidTr="00BE06A9">
        <w:trPr>
          <w:trHeight w:val="178"/>
        </w:trPr>
        <w:tc>
          <w:tcPr>
            <w:tcW w:w="3544" w:type="dxa"/>
            <w:vMerge/>
          </w:tcPr>
          <w:p w14:paraId="3850B21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5015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и требования, предъявляемые к установочным элементам приспособлений. Материал для их изготовления </w:t>
            </w:r>
          </w:p>
          <w:p w14:paraId="50E264F7"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Классификация установочных элементов приспособлений </w:t>
            </w:r>
          </w:p>
          <w:p w14:paraId="18482E33"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Основные плоскостные опоры, их устройство и работа </w:t>
            </w:r>
          </w:p>
          <w:p w14:paraId="24212588"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Элементы приспособлений для установки заготовок по наружным цилиндрическим поверхностям, отверстию, центровым гнездам </w:t>
            </w:r>
          </w:p>
          <w:p w14:paraId="26A9A56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Элементы приспособлений одновременно по нескольким поверхностям </w:t>
            </w:r>
          </w:p>
          <w:p w14:paraId="553C2A54"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Графическое изображение установочных устройств по ГОСТу </w:t>
            </w:r>
          </w:p>
          <w:p w14:paraId="395EE25C" w14:textId="1D07D3C2"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Погрешности установки заготовки</w:t>
            </w:r>
          </w:p>
          <w:p w14:paraId="1EBFB295" w14:textId="41F0439E" w:rsidR="00787CCC" w:rsidRDefault="00787CCC" w:rsidP="00787CCC">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27A8A7AE" w14:textId="081EB4B9"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размера срезанного установочного пальца   </w:t>
            </w:r>
          </w:p>
        </w:tc>
      </w:tr>
      <w:tr w:rsidR="00BA0981" w:rsidRPr="00C63897" w14:paraId="20AAB850" w14:textId="77777777" w:rsidTr="00BE06A9">
        <w:trPr>
          <w:trHeight w:val="178"/>
        </w:trPr>
        <w:tc>
          <w:tcPr>
            <w:tcW w:w="3544" w:type="dxa"/>
            <w:vMerge/>
          </w:tcPr>
          <w:p w14:paraId="7D734F4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5240B"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349E52"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02DC1C83" w14:textId="77777777" w:rsidTr="00787CCC">
        <w:trPr>
          <w:trHeight w:val="353"/>
        </w:trPr>
        <w:tc>
          <w:tcPr>
            <w:tcW w:w="3544" w:type="dxa"/>
            <w:vMerge w:val="restart"/>
          </w:tcPr>
          <w:p w14:paraId="783153EA" w14:textId="2D5EBB4D"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787CCC">
              <w:rPr>
                <w:rFonts w:ascii="Times New Roman" w:eastAsia="Times New Roman" w:hAnsi="Times New Roman" w:cs="Times New Roman"/>
                <w:b/>
                <w:bCs/>
                <w:lang w:eastAsia="ru-RU"/>
              </w:rPr>
              <w:t xml:space="preserve"> </w:t>
            </w:r>
          </w:p>
          <w:p w14:paraId="13FEB5DA" w14:textId="176D4181"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 Зажимные механизмы</w:t>
            </w:r>
          </w:p>
        </w:tc>
        <w:tc>
          <w:tcPr>
            <w:tcW w:w="6662" w:type="dxa"/>
            <w:tcBorders>
              <w:top w:val="single" w:sz="4" w:space="0" w:color="auto"/>
              <w:left w:val="single" w:sz="4" w:space="0" w:color="auto"/>
              <w:bottom w:val="single" w:sz="4" w:space="0" w:color="auto"/>
              <w:right w:val="single" w:sz="4" w:space="0" w:color="auto"/>
            </w:tcBorders>
            <w:vAlign w:val="bottom"/>
          </w:tcPr>
          <w:p w14:paraId="2D93316E" w14:textId="77777777" w:rsidR="00BA0981" w:rsidRPr="00C63897" w:rsidRDefault="00BA0981"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BA0981" w:rsidRPr="00C63897" w14:paraId="1CF22744" w14:textId="77777777" w:rsidTr="00787CCC">
        <w:trPr>
          <w:trHeight w:val="1578"/>
        </w:trPr>
        <w:tc>
          <w:tcPr>
            <w:tcW w:w="3544" w:type="dxa"/>
            <w:vMerge/>
          </w:tcPr>
          <w:p w14:paraId="513E6F0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67F3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и требования, предъявляемые к зажимным механизмам </w:t>
            </w:r>
          </w:p>
          <w:p w14:paraId="7F6C2F6B"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Приводы зажимных механизмов: ручные, механизированные, автоматизированные </w:t>
            </w:r>
          </w:p>
          <w:p w14:paraId="746425C6"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Зажимы: винтовые, эксцентриковые, клиновые, гидравлические, прихваты </w:t>
            </w:r>
          </w:p>
          <w:p w14:paraId="410A15F0"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усилия зажима и схемы действия сил </w:t>
            </w:r>
          </w:p>
          <w:p w14:paraId="59A152CB" w14:textId="3AF87F84"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Графическое изображение зажимов по стандарту</w:t>
            </w:r>
          </w:p>
        </w:tc>
      </w:tr>
      <w:tr w:rsidR="00BA0981" w:rsidRPr="00C63897" w14:paraId="781602A9" w14:textId="77777777" w:rsidTr="00BE06A9">
        <w:trPr>
          <w:trHeight w:val="383"/>
        </w:trPr>
        <w:tc>
          <w:tcPr>
            <w:tcW w:w="3544" w:type="dxa"/>
            <w:vMerge/>
          </w:tcPr>
          <w:p w14:paraId="10D9164D"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93D18" w14:textId="77777777" w:rsidR="00BA0981" w:rsidRPr="00802AB4" w:rsidRDefault="00BA0981" w:rsidP="00BA0981">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p w14:paraId="2719314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винтового зажима  </w:t>
            </w:r>
          </w:p>
          <w:p w14:paraId="7764FB9F" w14:textId="5C570EE9" w:rsidR="00BA0981" w:rsidRPr="00BC5457" w:rsidRDefault="00787CCC" w:rsidP="00BA0981">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диаметра пневмопривода </w:t>
            </w:r>
          </w:p>
        </w:tc>
      </w:tr>
      <w:tr w:rsidR="00BA0981" w:rsidRPr="00C63897" w14:paraId="5EF057D6" w14:textId="77777777" w:rsidTr="00BE06A9">
        <w:trPr>
          <w:trHeight w:val="178"/>
        </w:trPr>
        <w:tc>
          <w:tcPr>
            <w:tcW w:w="3544" w:type="dxa"/>
            <w:vMerge/>
          </w:tcPr>
          <w:p w14:paraId="7F710FFE"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F7431"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94B73"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2459228F" w14:textId="77777777" w:rsidTr="00BE06A9">
        <w:trPr>
          <w:trHeight w:val="178"/>
        </w:trPr>
        <w:tc>
          <w:tcPr>
            <w:tcW w:w="3544" w:type="dxa"/>
            <w:vMerge/>
          </w:tcPr>
          <w:p w14:paraId="45669D8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56C3B"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05CB68"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CCC" w:rsidRPr="00C63897" w14:paraId="534FD73A" w14:textId="77777777" w:rsidTr="00BE06A9">
        <w:trPr>
          <w:trHeight w:val="178"/>
        </w:trPr>
        <w:tc>
          <w:tcPr>
            <w:tcW w:w="3544" w:type="dxa"/>
            <w:vMerge w:val="restart"/>
          </w:tcPr>
          <w:p w14:paraId="7C58341D" w14:textId="592EA232"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sidR="008011F4">
              <w:rPr>
                <w:rFonts w:ascii="Times New Roman" w:eastAsia="Times New Roman" w:hAnsi="Times New Roman" w:cs="Times New Roman"/>
                <w:b/>
                <w:bCs/>
                <w:lang w:eastAsia="ru-RU"/>
              </w:rPr>
              <w:t>2</w:t>
            </w:r>
            <w:r w:rsidRPr="00787CCC">
              <w:rPr>
                <w:rFonts w:ascii="Times New Roman" w:eastAsia="Times New Roman" w:hAnsi="Times New Roman" w:cs="Times New Roman"/>
                <w:b/>
                <w:bCs/>
                <w:lang w:eastAsia="ru-RU"/>
              </w:rPr>
              <w:t xml:space="preserve">.5. </w:t>
            </w:r>
          </w:p>
          <w:p w14:paraId="02AD6439" w14:textId="5ED443A1" w:rsidR="00787CCC"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 Направляющие, настроечные и </w:t>
            </w:r>
            <w:proofErr w:type="spellStart"/>
            <w:r w:rsidRPr="00787CCC">
              <w:rPr>
                <w:rFonts w:ascii="Times New Roman" w:eastAsia="Times New Roman" w:hAnsi="Times New Roman" w:cs="Times New Roman"/>
                <w:b/>
                <w:bCs/>
                <w:lang w:eastAsia="ru-RU"/>
              </w:rPr>
              <w:t>установочнозажимные</w:t>
            </w:r>
            <w:proofErr w:type="spellEnd"/>
            <w:r w:rsidRPr="00787CCC">
              <w:rPr>
                <w:rFonts w:ascii="Times New Roman" w:eastAsia="Times New Roman" w:hAnsi="Times New Roman" w:cs="Times New Roman"/>
                <w:b/>
                <w:bCs/>
                <w:lang w:eastAsia="ru-RU"/>
              </w:rPr>
              <w:t xml:space="preserve"> устройства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50EA9B2C" w14:textId="4625156A" w:rsidR="00787CCC" w:rsidRPr="00C63897" w:rsidRDefault="00787CCC"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787CCC" w:rsidRPr="00C63897" w14:paraId="2FDC80C9" w14:textId="77777777" w:rsidTr="00BE06A9">
        <w:trPr>
          <w:trHeight w:val="178"/>
        </w:trPr>
        <w:tc>
          <w:tcPr>
            <w:tcW w:w="3544" w:type="dxa"/>
            <w:vMerge/>
          </w:tcPr>
          <w:p w14:paraId="3900C0A9"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FF944"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направляющих элементов приспособлений </w:t>
            </w:r>
          </w:p>
          <w:p w14:paraId="025A9833"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Кондукторные втулки, их конструкция и область применения </w:t>
            </w:r>
          </w:p>
          <w:p w14:paraId="688D7E9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Особенности конструкции направляющих элементов, </w:t>
            </w:r>
            <w:proofErr w:type="spellStart"/>
            <w:r w:rsidRPr="00787CCC">
              <w:rPr>
                <w:rFonts w:ascii="Times New Roman" w:eastAsia="Times New Roman" w:hAnsi="Times New Roman" w:cs="Times New Roman"/>
                <w:lang w:eastAsia="ru-RU"/>
              </w:rPr>
              <w:t>установы</w:t>
            </w:r>
            <w:proofErr w:type="spellEnd"/>
            <w:r w:rsidRPr="00787CCC">
              <w:rPr>
                <w:rFonts w:ascii="Times New Roman" w:eastAsia="Times New Roman" w:hAnsi="Times New Roman" w:cs="Times New Roman"/>
                <w:lang w:eastAsia="ru-RU"/>
              </w:rPr>
              <w:t xml:space="preserve">, щупы </w:t>
            </w:r>
          </w:p>
          <w:p w14:paraId="173F660B"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установочно-зажимных устройств </w:t>
            </w:r>
          </w:p>
          <w:p w14:paraId="6CEBDF25" w14:textId="763A7B06" w:rsidR="00787CCC"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Призматические, кулачковые, плунжерные, цанговые, мембранные, гидропластовые установочно-зажимные элементы, их конструкции, расчет усилий зажима</w:t>
            </w:r>
          </w:p>
        </w:tc>
      </w:tr>
      <w:tr w:rsidR="00787CCC" w:rsidRPr="00C63897" w14:paraId="5D52CB17" w14:textId="77777777" w:rsidTr="00BE06A9">
        <w:trPr>
          <w:trHeight w:val="178"/>
        </w:trPr>
        <w:tc>
          <w:tcPr>
            <w:tcW w:w="3544" w:type="dxa"/>
            <w:vMerge/>
          </w:tcPr>
          <w:p w14:paraId="394559B0"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E9765" w14:textId="5C3F32BE" w:rsidR="00787CCC" w:rsidRPr="00C63897" w:rsidRDefault="00787CCC" w:rsidP="00BA0981">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tc>
      </w:tr>
      <w:tr w:rsidR="00787CCC" w:rsidRPr="00C63897" w14:paraId="42C9AF99" w14:textId="77777777" w:rsidTr="00BE06A9">
        <w:trPr>
          <w:trHeight w:val="178"/>
        </w:trPr>
        <w:tc>
          <w:tcPr>
            <w:tcW w:w="3544" w:type="dxa"/>
            <w:vMerge/>
          </w:tcPr>
          <w:p w14:paraId="4C46238C"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E84CE" w14:textId="1E564797" w:rsidR="00787CCC" w:rsidRPr="00787CCC" w:rsidRDefault="00787CCC" w:rsidP="00BA0981">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Расчет цангового зажима</w:t>
            </w:r>
          </w:p>
        </w:tc>
      </w:tr>
      <w:tr w:rsidR="00787CCC" w:rsidRPr="00C63897" w14:paraId="223BFAE4" w14:textId="77777777" w:rsidTr="00BE06A9">
        <w:trPr>
          <w:trHeight w:val="178"/>
        </w:trPr>
        <w:tc>
          <w:tcPr>
            <w:tcW w:w="3544" w:type="dxa"/>
            <w:vMerge/>
          </w:tcPr>
          <w:p w14:paraId="4E62557A"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42108" w14:textId="77777777" w:rsidR="00787CCC" w:rsidRDefault="00787CCC" w:rsidP="00787C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75FB71" w14:textId="23342C37" w:rsidR="00787CCC" w:rsidRPr="00C63897" w:rsidRDefault="00787CCC" w:rsidP="00787CC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CCC" w:rsidRPr="00C63897" w14:paraId="68E44F29" w14:textId="77777777" w:rsidTr="00BE06A9">
        <w:trPr>
          <w:trHeight w:val="178"/>
        </w:trPr>
        <w:tc>
          <w:tcPr>
            <w:tcW w:w="3544" w:type="dxa"/>
            <w:vMerge w:val="restart"/>
          </w:tcPr>
          <w:p w14:paraId="123E4F90" w14:textId="4C3BAE0C"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.6.  </w:t>
            </w:r>
          </w:p>
          <w:p w14:paraId="05A22B7F" w14:textId="7B7F1409" w:rsidR="00787CCC"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Делительные и поворотные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396B6A93" w14:textId="518E1446" w:rsidR="00787CCC" w:rsidRPr="00C63897" w:rsidRDefault="008011F4" w:rsidP="00787CCC">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787CCC" w:rsidRPr="00C63897" w14:paraId="1061A579" w14:textId="77777777" w:rsidTr="00BE06A9">
        <w:trPr>
          <w:trHeight w:val="178"/>
        </w:trPr>
        <w:tc>
          <w:tcPr>
            <w:tcW w:w="3544" w:type="dxa"/>
            <w:vMerge/>
          </w:tcPr>
          <w:p w14:paraId="19BDB5DB"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0717F" w14:textId="475AFCD0"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Виды делительных и поворотных устройств </w:t>
            </w:r>
          </w:p>
          <w:p w14:paraId="3C7F0275" w14:textId="08A195D3"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Основные требования и область применения </w:t>
            </w:r>
          </w:p>
          <w:p w14:paraId="6F8E1CF1" w14:textId="29690694"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Фиксаторы, их конструктивные исполнения и </w:t>
            </w:r>
            <w:proofErr w:type="spellStart"/>
            <w:r w:rsidRPr="008011F4">
              <w:rPr>
                <w:rFonts w:ascii="Times New Roman" w:eastAsia="Times New Roman" w:hAnsi="Times New Roman" w:cs="Times New Roman"/>
                <w:lang w:eastAsia="ru-RU"/>
              </w:rPr>
              <w:t>точностные</w:t>
            </w:r>
            <w:proofErr w:type="spellEnd"/>
            <w:r w:rsidRPr="008011F4">
              <w:rPr>
                <w:rFonts w:ascii="Times New Roman" w:eastAsia="Times New Roman" w:hAnsi="Times New Roman" w:cs="Times New Roman"/>
                <w:lang w:eastAsia="ru-RU"/>
              </w:rPr>
              <w:t xml:space="preserve"> показатели </w:t>
            </w:r>
          </w:p>
          <w:p w14:paraId="1DF663DC" w14:textId="4609346B" w:rsidR="00787CCC"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Примеры применения различных конструкций делительных и поворотных устройств</w:t>
            </w:r>
          </w:p>
        </w:tc>
      </w:tr>
      <w:tr w:rsidR="00787CCC" w:rsidRPr="00C63897" w14:paraId="183FEFE9" w14:textId="77777777" w:rsidTr="00BE06A9">
        <w:trPr>
          <w:trHeight w:val="178"/>
        </w:trPr>
        <w:tc>
          <w:tcPr>
            <w:tcW w:w="3544" w:type="dxa"/>
            <w:vMerge/>
          </w:tcPr>
          <w:p w14:paraId="0D15CF6D"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3527B" w14:textId="7576865A" w:rsidR="00787CCC" w:rsidRPr="00C63897" w:rsidRDefault="008011F4" w:rsidP="00787CCC">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787CCC" w:rsidRPr="00C63897" w14:paraId="614FCFD7" w14:textId="77777777" w:rsidTr="00BE06A9">
        <w:trPr>
          <w:trHeight w:val="178"/>
        </w:trPr>
        <w:tc>
          <w:tcPr>
            <w:tcW w:w="3544" w:type="dxa"/>
            <w:vMerge/>
          </w:tcPr>
          <w:p w14:paraId="6192AB9E"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44DFA"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EC45C" w14:textId="57203EB8" w:rsidR="00787CCC"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0E83767B" w14:textId="77777777" w:rsidTr="00BE06A9">
        <w:trPr>
          <w:trHeight w:val="178"/>
        </w:trPr>
        <w:tc>
          <w:tcPr>
            <w:tcW w:w="3544" w:type="dxa"/>
            <w:vMerge w:val="restart"/>
          </w:tcPr>
          <w:p w14:paraId="5855375C" w14:textId="573CEF21"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.7.  </w:t>
            </w:r>
          </w:p>
          <w:p w14:paraId="5D6272B9" w14:textId="5839AF91"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Корпуса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24D806A4" w14:textId="0C67142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Содержание</w:t>
            </w:r>
          </w:p>
        </w:tc>
      </w:tr>
      <w:tr w:rsidR="008011F4" w:rsidRPr="00C63897" w14:paraId="336568BA" w14:textId="77777777" w:rsidTr="00BE06A9">
        <w:trPr>
          <w:trHeight w:val="178"/>
        </w:trPr>
        <w:tc>
          <w:tcPr>
            <w:tcW w:w="3544" w:type="dxa"/>
            <w:vMerge/>
          </w:tcPr>
          <w:p w14:paraId="6465094C"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08C22D"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Назначение корпусов приспособлений, требования к ним </w:t>
            </w:r>
          </w:p>
          <w:p w14:paraId="480DF843"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Конструкции и методы изготовления корпусов </w:t>
            </w:r>
          </w:p>
          <w:p w14:paraId="1322A6CB" w14:textId="42F331DB"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Методы центрирования и крепления корпусов на станках</w:t>
            </w:r>
          </w:p>
        </w:tc>
      </w:tr>
      <w:tr w:rsidR="008011F4" w:rsidRPr="00C63897" w14:paraId="611B93F3" w14:textId="77777777" w:rsidTr="00BE06A9">
        <w:trPr>
          <w:trHeight w:val="178"/>
        </w:trPr>
        <w:tc>
          <w:tcPr>
            <w:tcW w:w="3544" w:type="dxa"/>
            <w:vMerge/>
          </w:tcPr>
          <w:p w14:paraId="0584DEC8"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BE455"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6364B7" w14:textId="2D53703A"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7AA81F66" w14:textId="77777777" w:rsidTr="00BE06A9">
        <w:trPr>
          <w:trHeight w:val="178"/>
        </w:trPr>
        <w:tc>
          <w:tcPr>
            <w:tcW w:w="3544" w:type="dxa"/>
            <w:vMerge w:val="restart"/>
          </w:tcPr>
          <w:p w14:paraId="3EB1E237" w14:textId="65430C51"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.8. </w:t>
            </w:r>
          </w:p>
          <w:p w14:paraId="45CAB5CF" w14:textId="494037BD"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 Универсальные и специализированные станочные приспособления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CAD97E0" w14:textId="68B7A3FA"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8011F4" w:rsidRPr="00C63897" w14:paraId="793C49A3" w14:textId="77777777" w:rsidTr="00BE06A9">
        <w:trPr>
          <w:trHeight w:val="178"/>
        </w:trPr>
        <w:tc>
          <w:tcPr>
            <w:tcW w:w="3544" w:type="dxa"/>
            <w:vMerge/>
          </w:tcPr>
          <w:p w14:paraId="1EC980A5"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26BBC" w14:textId="083581B0"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Назначение и виды универсально-наладочных приспособлений, их конструктивные особенности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529BEF40" w14:textId="7AA539A1"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Приспособления для токарных и шлифовальных станков: центры, поводковые устройства, токарные патроны, цанговые патроны, планшайбы, оправки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15A52399" w14:textId="22CA4A59"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Приспособления для сверлильных станков: кондуктора скальчатые, накладные, поворотные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t xml:space="preserve"> </w:t>
            </w:r>
          </w:p>
          <w:p w14:paraId="68DDF446"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 Приспособления для расточных. протяжных, зубообрабатывающих станков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335905B2" w14:textId="1D44863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 xml:space="preserve">Специализированные наладочные приспособления для станков с ЧПУ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tc>
      </w:tr>
      <w:tr w:rsidR="008011F4" w:rsidRPr="00C63897" w14:paraId="21E7A37B" w14:textId="77777777" w:rsidTr="00BE06A9">
        <w:trPr>
          <w:trHeight w:val="178"/>
        </w:trPr>
        <w:tc>
          <w:tcPr>
            <w:tcW w:w="3544" w:type="dxa"/>
            <w:vMerge/>
          </w:tcPr>
          <w:p w14:paraId="18E1F977"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2BF876" w14:textId="0CE79FA0"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60775EA3" w14:textId="77777777" w:rsidTr="00BE06A9">
        <w:trPr>
          <w:trHeight w:val="178"/>
        </w:trPr>
        <w:tc>
          <w:tcPr>
            <w:tcW w:w="3544" w:type="dxa"/>
            <w:vMerge/>
          </w:tcPr>
          <w:p w14:paraId="4E776CA4"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FA9F1" w14:textId="34AC7226"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Расчет силы зажима в кулачковом патроне</w:t>
            </w:r>
          </w:p>
        </w:tc>
      </w:tr>
      <w:tr w:rsidR="008011F4" w:rsidRPr="00C63897" w14:paraId="320D8FA3" w14:textId="77777777" w:rsidTr="00BE06A9">
        <w:trPr>
          <w:trHeight w:val="178"/>
        </w:trPr>
        <w:tc>
          <w:tcPr>
            <w:tcW w:w="3544" w:type="dxa"/>
            <w:vMerge/>
          </w:tcPr>
          <w:p w14:paraId="5E76761E"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403EF"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9E541D" w14:textId="6B279681"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36DEB253" w14:textId="77777777" w:rsidTr="00BE06A9">
        <w:trPr>
          <w:trHeight w:val="178"/>
        </w:trPr>
        <w:tc>
          <w:tcPr>
            <w:tcW w:w="3544" w:type="dxa"/>
            <w:vMerge w:val="restart"/>
          </w:tcPr>
          <w:p w14:paraId="31ABB11F" w14:textId="22E52194"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9</w:t>
            </w:r>
            <w:r w:rsidRPr="008011F4">
              <w:rPr>
                <w:rFonts w:ascii="Times New Roman" w:eastAsia="Times New Roman" w:hAnsi="Times New Roman" w:cs="Times New Roman"/>
                <w:b/>
                <w:bCs/>
                <w:lang w:eastAsia="ru-RU"/>
              </w:rPr>
              <w:t xml:space="preserve">. </w:t>
            </w:r>
          </w:p>
          <w:p w14:paraId="3F1C9E3A" w14:textId="22B6C30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Последовательность проектирования приспособления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7EEFFF8" w14:textId="47653B8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Содержание</w:t>
            </w:r>
          </w:p>
        </w:tc>
      </w:tr>
      <w:tr w:rsidR="008011F4" w:rsidRPr="00C63897" w14:paraId="1B3DD517" w14:textId="77777777" w:rsidTr="00BE06A9">
        <w:trPr>
          <w:trHeight w:val="178"/>
        </w:trPr>
        <w:tc>
          <w:tcPr>
            <w:tcW w:w="3544" w:type="dxa"/>
            <w:vMerge/>
          </w:tcPr>
          <w:p w14:paraId="186BDCD7"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55FC81"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Исходные данные для проектирования приспособлений </w:t>
            </w:r>
          </w:p>
          <w:p w14:paraId="1DC493E4"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Последовательность проектирования приспособления, оформление чертежа общего вида, формирование спецификации </w:t>
            </w:r>
          </w:p>
          <w:p w14:paraId="196A600E"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Особенности проектирования универсально-сборных, специализированных приспособлений </w:t>
            </w:r>
          </w:p>
          <w:p w14:paraId="20F3C4D7"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Расчеты, выполняемые при проектировании приспособлений </w:t>
            </w:r>
          </w:p>
          <w:p w14:paraId="42D33815"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Техническое задание на проектирование приспособления </w:t>
            </w:r>
          </w:p>
          <w:p w14:paraId="7D03F0E7" w14:textId="3C1B5E83"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Экономическое обоснование проектирования приспособления</w:t>
            </w:r>
          </w:p>
        </w:tc>
      </w:tr>
      <w:tr w:rsidR="008011F4" w:rsidRPr="00C63897" w14:paraId="31B09D10" w14:textId="77777777" w:rsidTr="00BE06A9">
        <w:trPr>
          <w:trHeight w:val="178"/>
        </w:trPr>
        <w:tc>
          <w:tcPr>
            <w:tcW w:w="3544" w:type="dxa"/>
            <w:vMerge/>
          </w:tcPr>
          <w:p w14:paraId="2E24A0E8"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DBE0B" w14:textId="3559B146"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0CFA27A4" w14:textId="77777777" w:rsidTr="00BE06A9">
        <w:trPr>
          <w:trHeight w:val="178"/>
        </w:trPr>
        <w:tc>
          <w:tcPr>
            <w:tcW w:w="3544" w:type="dxa"/>
            <w:vMerge/>
          </w:tcPr>
          <w:p w14:paraId="5F864C52"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35180"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Оформление технического задания на проектирование приспособления </w:t>
            </w:r>
          </w:p>
          <w:p w14:paraId="3E2ADA01" w14:textId="1A2A760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Расчет приспособления на точность</w:t>
            </w:r>
          </w:p>
        </w:tc>
      </w:tr>
      <w:tr w:rsidR="008011F4" w:rsidRPr="00C63897" w14:paraId="0E1CAA07" w14:textId="77777777" w:rsidTr="00BE06A9">
        <w:trPr>
          <w:trHeight w:val="178"/>
        </w:trPr>
        <w:tc>
          <w:tcPr>
            <w:tcW w:w="3544" w:type="dxa"/>
            <w:vMerge/>
          </w:tcPr>
          <w:p w14:paraId="73CF78CB"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BF7B1"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A091E" w14:textId="769A3583"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644B4023" w14:textId="77777777" w:rsidTr="00BE06A9">
        <w:trPr>
          <w:trHeight w:val="178"/>
        </w:trPr>
        <w:tc>
          <w:tcPr>
            <w:tcW w:w="3544" w:type="dxa"/>
            <w:vMerge w:val="restart"/>
          </w:tcPr>
          <w:p w14:paraId="5827A05B" w14:textId="77777777"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3.1. </w:t>
            </w:r>
          </w:p>
          <w:p w14:paraId="73D97676" w14:textId="63A059FB"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 Основные конструктивные исполнения типовых</w:t>
            </w:r>
            <w:r>
              <w:rPr>
                <w:rFonts w:ascii="Times New Roman" w:eastAsia="Times New Roman" w:hAnsi="Times New Roman" w:cs="Times New Roman"/>
                <w:b/>
                <w:bCs/>
                <w:lang w:eastAsia="ru-RU"/>
              </w:rPr>
              <w:t xml:space="preserve"> </w:t>
            </w:r>
            <w:r w:rsidRPr="008011F4">
              <w:rPr>
                <w:rFonts w:ascii="Times New Roman" w:eastAsia="Times New Roman" w:hAnsi="Times New Roman" w:cs="Times New Roman"/>
                <w:b/>
                <w:bCs/>
                <w:lang w:eastAsia="ru-RU"/>
              </w:rPr>
              <w:t xml:space="preserve">вспомогательных </w:t>
            </w:r>
          </w:p>
          <w:p w14:paraId="616184B7" w14:textId="12342A5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инструментов </w:t>
            </w:r>
            <w:r w:rsidRPr="008011F4">
              <w:rPr>
                <w:rFonts w:ascii="Times New Roman" w:eastAsia="Times New Roman" w:hAnsi="Times New Roman" w:cs="Times New Roman"/>
                <w:b/>
                <w:bCs/>
                <w:lang w:eastAsia="ru-RU"/>
              </w:rPr>
              <w:tab/>
            </w:r>
          </w:p>
        </w:tc>
        <w:tc>
          <w:tcPr>
            <w:tcW w:w="6662" w:type="dxa"/>
            <w:tcBorders>
              <w:top w:val="single" w:sz="4" w:space="0" w:color="auto"/>
              <w:left w:val="single" w:sz="4" w:space="0" w:color="auto"/>
              <w:bottom w:val="single" w:sz="4" w:space="0" w:color="auto"/>
              <w:right w:val="single" w:sz="4" w:space="0" w:color="auto"/>
            </w:tcBorders>
            <w:vAlign w:val="bottom"/>
          </w:tcPr>
          <w:p w14:paraId="752D4209" w14:textId="6C7F00FB"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8011F4" w:rsidRPr="00C63897" w14:paraId="38F4FA8B" w14:textId="77777777" w:rsidTr="00BE06A9">
        <w:trPr>
          <w:trHeight w:val="178"/>
        </w:trPr>
        <w:tc>
          <w:tcPr>
            <w:tcW w:w="3544" w:type="dxa"/>
            <w:vMerge/>
          </w:tcPr>
          <w:p w14:paraId="35E87C12"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E19FA" w14:textId="0F25C503"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Оправки и борштанги для расточных и агрегатных станков Вспомогательный инструмент для токарных станков с ЧПУ</w:t>
            </w:r>
          </w:p>
          <w:p w14:paraId="44553115"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Державки для резцов и осевого инструмента с цилиндрическими хвостовиками и призматическими направляющими </w:t>
            </w:r>
            <w:r w:rsidRPr="008011F4">
              <w:rPr>
                <w:rFonts w:ascii="Times New Roman" w:eastAsia="Times New Roman" w:hAnsi="Times New Roman" w:cs="Times New Roman"/>
                <w:lang w:eastAsia="ru-RU"/>
              </w:rPr>
              <w:tab/>
            </w:r>
          </w:p>
          <w:p w14:paraId="69D921B7"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Оправки для насадки фрез </w:t>
            </w:r>
          </w:p>
          <w:p w14:paraId="49EF548D"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Патроны цанговые, втулки переходные </w:t>
            </w:r>
          </w:p>
          <w:p w14:paraId="32EC93F5" w14:textId="7D8B94B6"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Патроны сверлильные, расточные головки и оправки</w:t>
            </w:r>
            <w:r w:rsidRPr="008011F4">
              <w:rPr>
                <w:rFonts w:ascii="Times New Roman" w:eastAsia="Times New Roman" w:hAnsi="Times New Roman" w:cs="Times New Roman"/>
                <w:lang w:eastAsia="ru-RU"/>
              </w:rPr>
              <w:tab/>
            </w:r>
          </w:p>
        </w:tc>
      </w:tr>
      <w:tr w:rsidR="008011F4" w:rsidRPr="00C63897" w14:paraId="325A1A1F" w14:textId="77777777" w:rsidTr="00BE06A9">
        <w:trPr>
          <w:trHeight w:val="178"/>
        </w:trPr>
        <w:tc>
          <w:tcPr>
            <w:tcW w:w="3544" w:type="dxa"/>
            <w:vMerge/>
          </w:tcPr>
          <w:p w14:paraId="293C667D"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48189" w14:textId="5C0BE868"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7741C1E6" w14:textId="77777777" w:rsidTr="00BE06A9">
        <w:trPr>
          <w:trHeight w:val="178"/>
        </w:trPr>
        <w:tc>
          <w:tcPr>
            <w:tcW w:w="3544" w:type="dxa"/>
            <w:vMerge/>
          </w:tcPr>
          <w:p w14:paraId="45A8D753"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9709A" w14:textId="799C3DED"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Расчет оправки разрезной втулкой</w:t>
            </w:r>
          </w:p>
        </w:tc>
      </w:tr>
      <w:tr w:rsidR="008011F4" w:rsidRPr="00C63897" w14:paraId="0A5DA406" w14:textId="77777777" w:rsidTr="00BE06A9">
        <w:trPr>
          <w:trHeight w:val="178"/>
        </w:trPr>
        <w:tc>
          <w:tcPr>
            <w:tcW w:w="3544" w:type="dxa"/>
            <w:vMerge/>
          </w:tcPr>
          <w:p w14:paraId="30B87B6F"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B4332"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6413F0" w14:textId="469DAD6E"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67E8EC93" w14:textId="77777777" w:rsidTr="00BE06A9">
        <w:tc>
          <w:tcPr>
            <w:tcW w:w="10206" w:type="dxa"/>
            <w:gridSpan w:val="2"/>
          </w:tcPr>
          <w:p w14:paraId="05ACDD09" w14:textId="77777777" w:rsidR="00BA0981" w:rsidRDefault="00BA0981" w:rsidP="00BA098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3A85FB6" w14:textId="77777777" w:rsidR="00BA0981" w:rsidRDefault="00BA0981" w:rsidP="00BA098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1CDA26B" w14:textId="2B534A29" w:rsidR="00776919" w:rsidRPr="00776919" w:rsidRDefault="00BA0981" w:rsidP="00776919">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r w:rsidR="00776919" w:rsidRPr="00776919">
              <w:rPr>
                <w:rFonts w:ascii="Times New Roman" w:eastAsia="Times New Roman" w:hAnsi="Times New Roman" w:cs="Times New Roman"/>
                <w:lang w:eastAsia="ru-RU"/>
              </w:rPr>
              <w:t xml:space="preserve">инструктаж по охране труда и пожарной безопасности в учебно-производственных мастерских; </w:t>
            </w:r>
          </w:p>
          <w:p w14:paraId="78DCE6E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работа с нормативно-технической документацией (ГОСТы, ТУ, технические регламенты и прочие); </w:t>
            </w:r>
          </w:p>
          <w:p w14:paraId="4D92BB21"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определение основных операций технологического процесса в соответствии с производственным заданием; </w:t>
            </w:r>
          </w:p>
          <w:p w14:paraId="1121B609"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составление маршрутного описания технологического процесса (МТП) изготовления различных изделий, в том числе для станков ЧПУ; </w:t>
            </w:r>
          </w:p>
          <w:p w14:paraId="555130F7"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выполнение расчетов экономического обоснования выбора МТП изготовления изделий разными способами; </w:t>
            </w:r>
          </w:p>
          <w:p w14:paraId="7D6CA0DB" w14:textId="14D9E766" w:rsid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определение характеристик технологических процессов и расчет значений показателей технологических процессов; - проведение технологического контроля с применением измерительного инструмента на соответствие требованиям конструкторской и производственно-технологической документации;</w:t>
            </w:r>
          </w:p>
          <w:p w14:paraId="626CD8C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выбор и использование контрольно-измерительных средств в соответствии с производственными задачами; - проведение контроля состояния сборочных единиц оборудования; </w:t>
            </w:r>
          </w:p>
          <w:p w14:paraId="04C4C2E1"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проведение </w:t>
            </w:r>
            <w:r w:rsidRPr="00776919">
              <w:rPr>
                <w:rFonts w:ascii="Times New Roman" w:eastAsia="Times New Roman" w:hAnsi="Times New Roman" w:cs="Times New Roman"/>
                <w:lang w:eastAsia="ru-RU"/>
              </w:rPr>
              <w:tab/>
              <w:t xml:space="preserve">работ </w:t>
            </w:r>
            <w:r w:rsidRPr="00776919">
              <w:rPr>
                <w:rFonts w:ascii="Times New Roman" w:eastAsia="Times New Roman" w:hAnsi="Times New Roman" w:cs="Times New Roman"/>
                <w:lang w:eastAsia="ru-RU"/>
              </w:rPr>
              <w:tab/>
              <w:t xml:space="preserve">по </w:t>
            </w:r>
            <w:r w:rsidRPr="00776919">
              <w:rPr>
                <w:rFonts w:ascii="Times New Roman" w:eastAsia="Times New Roman" w:hAnsi="Times New Roman" w:cs="Times New Roman"/>
                <w:lang w:eastAsia="ru-RU"/>
              </w:rPr>
              <w:tab/>
              <w:t xml:space="preserve">обнаружению </w:t>
            </w:r>
            <w:r w:rsidRPr="00776919">
              <w:rPr>
                <w:rFonts w:ascii="Times New Roman" w:eastAsia="Times New Roman" w:hAnsi="Times New Roman" w:cs="Times New Roman"/>
                <w:lang w:eastAsia="ru-RU"/>
              </w:rPr>
              <w:tab/>
              <w:t xml:space="preserve">и </w:t>
            </w:r>
            <w:r w:rsidRPr="00776919">
              <w:rPr>
                <w:rFonts w:ascii="Times New Roman" w:eastAsia="Times New Roman" w:hAnsi="Times New Roman" w:cs="Times New Roman"/>
                <w:lang w:eastAsia="ru-RU"/>
              </w:rPr>
              <w:tab/>
              <w:t xml:space="preserve">устранению </w:t>
            </w:r>
            <w:r w:rsidRPr="00776919">
              <w:rPr>
                <w:rFonts w:ascii="Times New Roman" w:eastAsia="Times New Roman" w:hAnsi="Times New Roman" w:cs="Times New Roman"/>
                <w:lang w:eastAsia="ru-RU"/>
              </w:rPr>
              <w:tab/>
              <w:t xml:space="preserve">неполадок, </w:t>
            </w:r>
            <w:r w:rsidRPr="00776919">
              <w:rPr>
                <w:rFonts w:ascii="Times New Roman" w:eastAsia="Times New Roman" w:hAnsi="Times New Roman" w:cs="Times New Roman"/>
                <w:lang w:eastAsia="ru-RU"/>
              </w:rPr>
              <w:tab/>
              <w:t xml:space="preserve">отказов, </w:t>
            </w:r>
            <w:r w:rsidRPr="00776919">
              <w:rPr>
                <w:rFonts w:ascii="Times New Roman" w:eastAsia="Times New Roman" w:hAnsi="Times New Roman" w:cs="Times New Roman"/>
                <w:lang w:eastAsia="ru-RU"/>
              </w:rPr>
              <w:tab/>
              <w:t xml:space="preserve">ремонту </w:t>
            </w:r>
            <w:r w:rsidRPr="00776919">
              <w:rPr>
                <w:rFonts w:ascii="Times New Roman" w:eastAsia="Times New Roman" w:hAnsi="Times New Roman" w:cs="Times New Roman"/>
                <w:lang w:eastAsia="ru-RU"/>
              </w:rPr>
              <w:tab/>
              <w:t xml:space="preserve">технологического автоматизированного оборудования; </w:t>
            </w:r>
          </w:p>
          <w:p w14:paraId="0B74E5E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систематизация и обобщение материалов для отчета; </w:t>
            </w:r>
          </w:p>
          <w:p w14:paraId="068EFBC4" w14:textId="1EA41F7E" w:rsidR="00776919" w:rsidRPr="00C63897"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оформление и защита отчета по учебной практике</w:t>
            </w:r>
          </w:p>
          <w:p w14:paraId="6222B0E3" w14:textId="393E0941" w:rsidR="00BA0981" w:rsidRPr="00C63897" w:rsidRDefault="00BA0981" w:rsidP="00BA0981">
            <w:pPr>
              <w:suppressAutoHyphens/>
              <w:jc w:val="both"/>
              <w:rPr>
                <w:rFonts w:ascii="Times New Roman" w:eastAsia="Times New Roman" w:hAnsi="Times New Roman" w:cs="Times New Roman"/>
                <w:lang w:eastAsia="ru-RU"/>
              </w:rPr>
            </w:pPr>
          </w:p>
        </w:tc>
      </w:tr>
      <w:tr w:rsidR="00BA0981" w:rsidRPr="00C63897" w14:paraId="5F5C163B" w14:textId="77777777" w:rsidTr="00BE06A9">
        <w:trPr>
          <w:trHeight w:val="317"/>
        </w:trPr>
        <w:tc>
          <w:tcPr>
            <w:tcW w:w="10206" w:type="dxa"/>
            <w:gridSpan w:val="2"/>
          </w:tcPr>
          <w:p w14:paraId="6DC8A3C2" w14:textId="77777777" w:rsidR="00BA0981" w:rsidRDefault="00BA0981" w:rsidP="00BA098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53F39F2" w14:textId="77777777" w:rsidR="00BA0981" w:rsidRDefault="00BA0981" w:rsidP="00BA098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37CB115" w14:textId="77777777" w:rsidR="00776919" w:rsidRPr="00776919" w:rsidRDefault="00BA0981" w:rsidP="00776919">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r w:rsidR="00776919" w:rsidRPr="00776919">
              <w:rPr>
                <w:rFonts w:ascii="Times New Roman" w:eastAsia="Times New Roman" w:hAnsi="Times New Roman" w:cs="Times New Roman"/>
                <w:lang w:eastAsia="ru-RU"/>
              </w:rPr>
              <w:t>-</w:t>
            </w:r>
            <w:r w:rsidR="00776919" w:rsidRPr="00776919">
              <w:rPr>
                <w:rFonts w:ascii="Times New Roman" w:eastAsia="Times New Roman" w:hAnsi="Times New Roman" w:cs="Times New Roman"/>
                <w:lang w:eastAsia="ru-RU"/>
              </w:rPr>
              <w:tab/>
              <w:t xml:space="preserve">инструктаж по охране труда и пожарной безопасности на предприятии; </w:t>
            </w:r>
          </w:p>
          <w:p w14:paraId="01A226E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знакомство с предприятием, основными и вспомогательными цехами; </w:t>
            </w:r>
          </w:p>
          <w:p w14:paraId="44BC4A0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знакомство с технологическим процессом и автоматизацией/механизацией в основных и вспомогательных цехах предприятия; </w:t>
            </w:r>
          </w:p>
          <w:p w14:paraId="0671F3E0"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изучение нормативной и технологической документации предприятия по технологическому процессу; </w:t>
            </w:r>
          </w:p>
          <w:p w14:paraId="5CA58FD2"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планировании работ для осуществления контроля готовой продукции; </w:t>
            </w:r>
          </w:p>
          <w:p w14:paraId="568B5503"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планировании оценки соответствия основных параметров технологических процессов требованиям нормативных документов и технических условий; </w:t>
            </w:r>
          </w:p>
          <w:p w14:paraId="3A49393E"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проведении технологического контроля и определение параметров технологических процессов, подлежащих оценке; </w:t>
            </w:r>
          </w:p>
          <w:p w14:paraId="2625E19B"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эксплуатации средств автоматизации и механизации технологических операций; </w:t>
            </w:r>
          </w:p>
          <w:p w14:paraId="164CC83C"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текущем мониторинге ведения технологического процесса и состояния эксплуатируемого оборудования: - участие в проведении диагностики неисправностей и отказов систем автоматизированного оборудования в рамках своей компетенции для выбора методов и способов их устранения; </w:t>
            </w:r>
          </w:p>
          <w:p w14:paraId="1AAA5FDE"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проведении работ по обнаружению и устранению неполадок, отказов, ремонту технологического автоматизированного оборудования; </w:t>
            </w:r>
          </w:p>
          <w:p w14:paraId="152C98B9"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разработке технической, инструктивной и методической документации по разработке и ведению </w:t>
            </w:r>
          </w:p>
          <w:p w14:paraId="6AEBB936"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технологических процесса на предприятии и эксплуатации автоматизированного оборудования; </w:t>
            </w:r>
          </w:p>
          <w:p w14:paraId="702D3BC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разработке организационно-распорядительных документов по организации работы цеха/участка; - ознакомление с системой нормирования и оплаты труда рабочим основного производства: </w:t>
            </w:r>
          </w:p>
          <w:p w14:paraId="125C6352"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разработка предложений по оптимизации технологических процессов предприятия и совершенствования режимов работы автоматизированной обработки; </w:t>
            </w:r>
          </w:p>
          <w:p w14:paraId="7D5B02A6"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составление отчетной документации по выполненным работам; </w:t>
            </w:r>
          </w:p>
          <w:p w14:paraId="27818D8C"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систематизация и обобщение материалов для отчета; </w:t>
            </w:r>
          </w:p>
          <w:p w14:paraId="2D16D0FC" w14:textId="301FF56C" w:rsidR="00BA0981" w:rsidRPr="00C63897"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защита отчета по производственной практике</w:t>
            </w:r>
          </w:p>
        </w:tc>
      </w:tr>
      <w:tr w:rsidR="00BA0981" w:rsidRPr="00C63897" w14:paraId="73957663" w14:textId="77777777" w:rsidTr="00BE06A9">
        <w:tc>
          <w:tcPr>
            <w:tcW w:w="10206" w:type="dxa"/>
            <w:gridSpan w:val="2"/>
          </w:tcPr>
          <w:p w14:paraId="6ACDC899" w14:textId="77777777" w:rsidR="00BA0981" w:rsidRPr="009F00FD" w:rsidRDefault="00BA0981" w:rsidP="00BA0981">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t>Промежуточная аттестация 12</w:t>
            </w:r>
          </w:p>
        </w:tc>
      </w:tr>
      <w:tr w:rsidR="00BA0981" w:rsidRPr="00C63897" w14:paraId="36943C94" w14:textId="77777777" w:rsidTr="00BE06A9">
        <w:tc>
          <w:tcPr>
            <w:tcW w:w="10206" w:type="dxa"/>
            <w:gridSpan w:val="2"/>
          </w:tcPr>
          <w:p w14:paraId="47EBA7E1" w14:textId="76425A91" w:rsidR="00BA0981" w:rsidRPr="00C63897" w:rsidRDefault="00BA0981" w:rsidP="00BA098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280</w:t>
            </w:r>
          </w:p>
        </w:tc>
      </w:tr>
    </w:tbl>
    <w:p w14:paraId="681FAC75" w14:textId="77777777" w:rsidR="006C7905" w:rsidRDefault="006C7905" w:rsidP="006C7905">
      <w:pPr>
        <w:rPr>
          <w:rFonts w:ascii="Times New Roman" w:hAnsi="Times New Roman" w:cs="Times New Roman"/>
          <w:sz w:val="24"/>
          <w:szCs w:val="24"/>
        </w:rPr>
      </w:pPr>
    </w:p>
    <w:p w14:paraId="2227F247" w14:textId="77777777" w:rsidR="006C7905" w:rsidRDefault="006C7905" w:rsidP="006C7905">
      <w:pPr>
        <w:rPr>
          <w:rFonts w:ascii="Times New Roman" w:hAnsi="Times New Roman" w:cs="Times New Roman"/>
          <w:sz w:val="24"/>
          <w:szCs w:val="24"/>
        </w:rPr>
      </w:pPr>
    </w:p>
    <w:p w14:paraId="7186453D" w14:textId="77777777" w:rsidR="006C7905" w:rsidRPr="00E11160" w:rsidRDefault="006C7905" w:rsidP="006C79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71B1EE2" w14:textId="77777777" w:rsidR="006C7905" w:rsidRPr="00E11160" w:rsidRDefault="006C7905" w:rsidP="006C7905">
      <w:pPr>
        <w:pStyle w:val="114"/>
        <w:rPr>
          <w:rFonts w:ascii="Times New Roman" w:hAnsi="Times New Roman"/>
        </w:rPr>
      </w:pPr>
      <w:r w:rsidRPr="00E11160">
        <w:rPr>
          <w:rFonts w:ascii="Times New Roman" w:hAnsi="Times New Roman"/>
        </w:rPr>
        <w:t>3.1. Материально-техническое обеспечение</w:t>
      </w:r>
    </w:p>
    <w:p w14:paraId="767CA954" w14:textId="77777777" w:rsidR="006C7905" w:rsidRPr="00535B72" w:rsidRDefault="006C7905" w:rsidP="006C7905">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778E491" w14:textId="388DCE9F" w:rsidR="006C7905" w:rsidRPr="006E23B7" w:rsidRDefault="006C7905" w:rsidP="006C7905">
      <w:pPr>
        <w:spacing w:line="276" w:lineRule="auto"/>
        <w:ind w:firstLine="709"/>
        <w:contextualSpacing/>
        <w:jc w:val="both"/>
        <w:rPr>
          <w:rFonts w:ascii="Times New Roman" w:hAnsi="Times New Roman"/>
          <w:bCs/>
          <w:sz w:val="24"/>
          <w:szCs w:val="24"/>
        </w:rPr>
      </w:pPr>
      <w:proofErr w:type="gramStart"/>
      <w:r w:rsidRPr="00940966">
        <w:rPr>
          <w:rFonts w:ascii="Times New Roman" w:hAnsi="Times New Roman"/>
          <w:bCs/>
          <w:sz w:val="24"/>
          <w:szCs w:val="24"/>
        </w:rPr>
        <w:t>Лаборатори</w:t>
      </w:r>
      <w:r>
        <w:rPr>
          <w:rFonts w:ascii="Times New Roman" w:hAnsi="Times New Roman"/>
          <w:bCs/>
          <w:sz w:val="24"/>
          <w:szCs w:val="24"/>
        </w:rPr>
        <w:t>и  «</w:t>
      </w:r>
      <w:proofErr w:type="gramEnd"/>
      <w:r>
        <w:rPr>
          <w:rFonts w:ascii="Times New Roman" w:hAnsi="Times New Roman"/>
          <w:bCs/>
          <w:sz w:val="24"/>
          <w:szCs w:val="24"/>
        </w:rPr>
        <w:t xml:space="preserve"> </w:t>
      </w:r>
      <w:r w:rsidRPr="006E23B7">
        <w:rPr>
          <w:rFonts w:ascii="Times New Roman" w:hAnsi="Times New Roman"/>
          <w:bCs/>
          <w:sz w:val="24"/>
          <w:szCs w:val="24"/>
        </w:rPr>
        <w:t>Контрольно-измерительных приборов и систем автоматики</w:t>
      </w:r>
      <w:r>
        <w:rPr>
          <w:rFonts w:ascii="Times New Roman" w:hAnsi="Times New Roman"/>
          <w:bCs/>
          <w:sz w:val="24"/>
          <w:szCs w:val="24"/>
        </w:rPr>
        <w:t>»</w:t>
      </w:r>
      <w:r w:rsidR="00204635">
        <w:rPr>
          <w:rFonts w:ascii="Times New Roman" w:hAnsi="Times New Roman"/>
          <w:bCs/>
          <w:sz w:val="24"/>
          <w:szCs w:val="24"/>
        </w:rPr>
        <w:t>,</w:t>
      </w:r>
    </w:p>
    <w:p w14:paraId="63E55BA0" w14:textId="4F750174" w:rsidR="006C7905" w:rsidRPr="00204635" w:rsidRDefault="00B9565F" w:rsidP="00204635">
      <w:pPr>
        <w:spacing w:line="276" w:lineRule="auto"/>
        <w:ind w:firstLine="709"/>
        <w:contextualSpacing/>
        <w:jc w:val="both"/>
        <w:rPr>
          <w:rFonts w:ascii="Times New Roman" w:hAnsi="Times New Roman"/>
          <w:bCs/>
          <w:sz w:val="24"/>
          <w:szCs w:val="24"/>
        </w:rPr>
      </w:pPr>
      <w:r w:rsidRPr="00B9565F">
        <w:rPr>
          <w:rFonts w:ascii="Times New Roman" w:hAnsi="Times New Roman"/>
          <w:bCs/>
          <w:sz w:val="24"/>
          <w:szCs w:val="24"/>
        </w:rPr>
        <w:t>Программирования систем с числовым программным управлением</w:t>
      </w:r>
      <w:r w:rsidR="00204635">
        <w:rPr>
          <w:rFonts w:ascii="Times New Roman" w:hAnsi="Times New Roman"/>
          <w:bCs/>
          <w:sz w:val="24"/>
          <w:szCs w:val="24"/>
        </w:rPr>
        <w:t>,</w:t>
      </w:r>
      <w:r w:rsidR="00204635" w:rsidRPr="00204635">
        <w:t xml:space="preserve"> </w:t>
      </w:r>
      <w:r w:rsidR="00204635" w:rsidRPr="00204635">
        <w:rPr>
          <w:rFonts w:ascii="Times New Roman" w:hAnsi="Times New Roman"/>
          <w:bCs/>
          <w:sz w:val="24"/>
          <w:szCs w:val="24"/>
        </w:rPr>
        <w:t>Промышленной робототехники</w:t>
      </w:r>
      <w:r w:rsidR="00204635">
        <w:rPr>
          <w:rFonts w:ascii="Times New Roman" w:hAnsi="Times New Roman"/>
          <w:bCs/>
          <w:sz w:val="24"/>
          <w:szCs w:val="24"/>
        </w:rPr>
        <w:t>, Процессов</w:t>
      </w:r>
      <w:r w:rsidRPr="00B9565F">
        <w:rPr>
          <w:rFonts w:ascii="Times New Roman" w:hAnsi="Times New Roman"/>
          <w:bCs/>
          <w:sz w:val="24"/>
          <w:szCs w:val="24"/>
        </w:rPr>
        <w:t xml:space="preserve"> формообразования и инструментов</w:t>
      </w:r>
      <w:r w:rsidR="00204635">
        <w:rPr>
          <w:rFonts w:ascii="Times New Roman" w:hAnsi="Times New Roman"/>
          <w:bCs/>
          <w:sz w:val="24"/>
          <w:szCs w:val="24"/>
        </w:rPr>
        <w:t>,</w:t>
      </w:r>
      <w:r w:rsidR="006C7905" w:rsidRPr="006E23B7">
        <w:rPr>
          <w:rFonts w:ascii="Times New Roman" w:hAnsi="Times New Roman"/>
          <w:bCs/>
          <w:sz w:val="24"/>
          <w:szCs w:val="24"/>
        </w:rPr>
        <w:t xml:space="preserve"> </w:t>
      </w:r>
      <w:r w:rsidR="006C7905" w:rsidRPr="00940966">
        <w:rPr>
          <w:rFonts w:ascii="Times New Roman" w:hAnsi="Times New Roman"/>
          <w:bCs/>
          <w:sz w:val="24"/>
          <w:szCs w:val="24"/>
        </w:rPr>
        <w:t>«</w:t>
      </w:r>
      <w:r w:rsidR="006C7905" w:rsidRPr="00147D94">
        <w:rPr>
          <w:rFonts w:ascii="Times New Roman" w:hAnsi="Times New Roman"/>
          <w:sz w:val="24"/>
          <w:szCs w:val="24"/>
        </w:rPr>
        <w:t>Автоматизации проектирования технологических процессов</w:t>
      </w:r>
      <w:r w:rsidR="006C7905" w:rsidRPr="00940966">
        <w:rPr>
          <w:rFonts w:ascii="Times New Roman" w:hAnsi="Times New Roman"/>
          <w:bCs/>
          <w:sz w:val="24"/>
          <w:szCs w:val="24"/>
        </w:rPr>
        <w:t>»</w:t>
      </w:r>
      <w:r w:rsidR="006C7905">
        <w:rPr>
          <w:rFonts w:ascii="Times New Roman" w:hAnsi="Times New Roman"/>
          <w:bCs/>
          <w:sz w:val="24"/>
          <w:szCs w:val="24"/>
        </w:rPr>
        <w:t>, «</w:t>
      </w:r>
      <w:r w:rsidR="006C7905">
        <w:rPr>
          <w:rFonts w:ascii="Times New Roman" w:hAnsi="Times New Roman"/>
          <w:sz w:val="24"/>
          <w:szCs w:val="24"/>
        </w:rPr>
        <w:t>Информационные технологии в профессиональной деятельности»</w:t>
      </w:r>
      <w:r w:rsidR="006C7905">
        <w:rPr>
          <w:rFonts w:ascii="Times New Roman" w:hAnsi="Times New Roman"/>
          <w:sz w:val="24"/>
        </w:rPr>
        <w:t xml:space="preserve">, </w:t>
      </w:r>
      <w:r w:rsidR="006C7905" w:rsidRPr="00FA680C">
        <w:rPr>
          <w:rFonts w:ascii="Times New Roman" w:hAnsi="Times New Roman" w:cs="Times New Roman"/>
          <w:bCs/>
          <w:sz w:val="24"/>
          <w:szCs w:val="24"/>
        </w:rPr>
        <w:t>оснащенн</w:t>
      </w:r>
      <w:r w:rsidR="006C7905">
        <w:rPr>
          <w:rFonts w:ascii="Times New Roman" w:hAnsi="Times New Roman" w:cs="Times New Roman"/>
          <w:bCs/>
          <w:sz w:val="24"/>
          <w:szCs w:val="24"/>
        </w:rPr>
        <w:t xml:space="preserve">ые </w:t>
      </w:r>
      <w:r w:rsidR="006C7905" w:rsidRPr="00FA680C">
        <w:rPr>
          <w:rFonts w:ascii="Times New Roman" w:hAnsi="Times New Roman" w:cs="Times New Roman"/>
          <w:bCs/>
          <w:iCs/>
          <w:sz w:val="24"/>
          <w:szCs w:val="24"/>
        </w:rPr>
        <w:t>в</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соответствии</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с</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приложением</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3</w:t>
      </w:r>
      <w:r w:rsidR="006C7905">
        <w:rPr>
          <w:rFonts w:ascii="Times New Roman" w:hAnsi="Times New Roman" w:cs="Times New Roman"/>
          <w:bCs/>
          <w:iCs/>
          <w:sz w:val="24"/>
          <w:szCs w:val="24"/>
        </w:rPr>
        <w:t xml:space="preserve"> ОПОП-П</w:t>
      </w:r>
      <w:r w:rsidR="006C7905">
        <w:rPr>
          <w:rFonts w:ascii="Times New Roman" w:hAnsi="Times New Roman"/>
          <w:sz w:val="24"/>
        </w:rPr>
        <w:t>.</w:t>
      </w:r>
    </w:p>
    <w:p w14:paraId="70F8F7DE" w14:textId="245087CD" w:rsidR="006C7905" w:rsidRDefault="006C7905" w:rsidP="006C7905">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Pr="00EC2EC9">
        <w:rPr>
          <w:rFonts w:ascii="Times New Roman" w:hAnsi="Times New Roman"/>
          <w:bCs/>
          <w:sz w:val="24"/>
          <w:szCs w:val="24"/>
        </w:rPr>
        <w:t>Робототехнологический</w:t>
      </w:r>
      <w:proofErr w:type="spellEnd"/>
      <w:r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00204635" w:rsidRPr="00204635">
        <w:rPr>
          <w:rFonts w:ascii="Times New Roman" w:hAnsi="Times New Roman"/>
          <w:bCs/>
          <w:sz w:val="24"/>
          <w:szCs w:val="24"/>
        </w:rPr>
        <w:t>Механообрабатывающая с участком для слесарной обработки</w:t>
      </w:r>
      <w:r w:rsidR="00204635">
        <w:rPr>
          <w:rFonts w:ascii="Times New Roman" w:hAnsi="Times New Roman"/>
          <w:bCs/>
          <w:sz w:val="24"/>
          <w:szCs w:val="24"/>
        </w:rPr>
        <w:t xml:space="preserve"> </w:t>
      </w:r>
      <w:r w:rsidRPr="00FA680C">
        <w:rPr>
          <w:rFonts w:ascii="Times New Roman" w:hAnsi="Times New Roman" w:cs="Times New Roman"/>
          <w:bCs/>
          <w:sz w:val="24"/>
          <w:szCs w:val="24"/>
        </w:rPr>
        <w:t>оснащенн</w:t>
      </w:r>
      <w:r w:rsidR="00204635">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4076978B" w14:textId="77777777" w:rsidR="00ED2E23" w:rsidRPr="006E23B7" w:rsidRDefault="00ED2E23" w:rsidP="006C7905">
      <w:pPr>
        <w:spacing w:line="276" w:lineRule="auto"/>
        <w:ind w:firstLine="709"/>
        <w:contextualSpacing/>
        <w:jc w:val="both"/>
        <w:rPr>
          <w:rFonts w:ascii="Times New Roman" w:hAnsi="Times New Roman"/>
          <w:sz w:val="24"/>
        </w:rPr>
      </w:pPr>
    </w:p>
    <w:p w14:paraId="1A49EB53" w14:textId="77777777" w:rsidR="006C7905" w:rsidRPr="00E11160" w:rsidRDefault="006C7905" w:rsidP="006C79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D58361" w14:textId="77777777" w:rsidR="006C7905" w:rsidRDefault="006C7905" w:rsidP="006C79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Default="006C7905" w:rsidP="006C7905">
      <w:pPr>
        <w:pStyle w:val="a4"/>
        <w:spacing w:line="276" w:lineRule="auto"/>
        <w:ind w:left="0" w:firstLine="709"/>
        <w:jc w:val="both"/>
        <w:rPr>
          <w:rFonts w:ascii="Times New Roman" w:hAnsi="Times New Roman"/>
          <w:bCs/>
          <w:sz w:val="24"/>
          <w:szCs w:val="24"/>
        </w:rPr>
      </w:pPr>
    </w:p>
    <w:p w14:paraId="28C81D31" w14:textId="77777777" w:rsidR="006C7905" w:rsidRPr="00E11160" w:rsidRDefault="006C7905" w:rsidP="006C79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B6AD53" w14:textId="60D99EDF"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1.</w:t>
      </w:r>
      <w:r w:rsidRPr="00B9565F">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B9565F">
        <w:rPr>
          <w:rFonts w:ascii="Times New Roman" w:hAnsi="Times New Roman" w:cs="Times New Roman"/>
          <w:bCs/>
          <w:iCs/>
          <w:sz w:val="24"/>
          <w:szCs w:val="24"/>
        </w:rPr>
        <w:t>специальность :</w:t>
      </w:r>
      <w:proofErr w:type="gramEnd"/>
      <w:r w:rsidRPr="00B9565F">
        <w:rPr>
          <w:rFonts w:ascii="Times New Roman" w:hAnsi="Times New Roman" w:cs="Times New Roman"/>
          <w:bCs/>
          <w:iCs/>
          <w:sz w:val="24"/>
          <w:szCs w:val="24"/>
        </w:rPr>
        <w:t xml:space="preserve"> учебное пособие / В.М. Виноградов, А.А. Черепахин.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https://znanium.com/catalog/product/1895498</w:t>
      </w:r>
    </w:p>
    <w:p w14:paraId="73242743" w14:textId="6FDF1BA2"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2.</w:t>
      </w:r>
      <w:r w:rsidRPr="00B9565F">
        <w:rPr>
          <w:rFonts w:ascii="Times New Roman" w:hAnsi="Times New Roman" w:cs="Times New Roman"/>
          <w:bCs/>
          <w:iCs/>
          <w:sz w:val="24"/>
          <w:szCs w:val="24"/>
        </w:rPr>
        <w:t xml:space="preserve">Иванов, А. А. Основы </w:t>
      </w:r>
      <w:proofErr w:type="gramStart"/>
      <w:r w:rsidRPr="00B9565F">
        <w:rPr>
          <w:rFonts w:ascii="Times New Roman" w:hAnsi="Times New Roman" w:cs="Times New Roman"/>
          <w:bCs/>
          <w:iCs/>
          <w:sz w:val="24"/>
          <w:szCs w:val="24"/>
        </w:rPr>
        <w:t>робототехники :</w:t>
      </w:r>
      <w:proofErr w:type="gramEnd"/>
      <w:r w:rsidRPr="00B9565F">
        <w:rPr>
          <w:rFonts w:ascii="Times New Roman" w:hAnsi="Times New Roman" w:cs="Times New Roman"/>
          <w:bCs/>
          <w:iCs/>
          <w:sz w:val="24"/>
          <w:szCs w:val="24"/>
        </w:rPr>
        <w:t xml:space="preserve"> учебное пособие / А.А. Иванов. — 2-е изд., </w:t>
      </w:r>
      <w:proofErr w:type="spellStart"/>
      <w:r w:rsidRPr="00B9565F">
        <w:rPr>
          <w:rFonts w:ascii="Times New Roman" w:hAnsi="Times New Roman" w:cs="Times New Roman"/>
          <w:bCs/>
          <w:iCs/>
          <w:sz w:val="24"/>
          <w:szCs w:val="24"/>
        </w:rPr>
        <w:t>испр</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ИНФРА-М, 2024. — 223 с. — (Среднее профессиональное образование). - ISBN 978-5-16-014622-5.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https://znanium.ru/catalog/product/2131473</w:t>
      </w:r>
    </w:p>
    <w:p w14:paraId="4D0322F6" w14:textId="2E3CB714"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3.</w:t>
      </w:r>
      <w:r w:rsidRPr="00B9565F">
        <w:rPr>
          <w:rFonts w:ascii="Times New Roman" w:hAnsi="Times New Roman" w:cs="Times New Roman"/>
          <w:bCs/>
          <w:iCs/>
          <w:sz w:val="24"/>
          <w:szCs w:val="24"/>
        </w:rPr>
        <w:t xml:space="preserve">Клепиков, В. В. Автоматизация производственных </w:t>
      </w:r>
      <w:proofErr w:type="gramStart"/>
      <w:r w:rsidRPr="00B9565F">
        <w:rPr>
          <w:rFonts w:ascii="Times New Roman" w:hAnsi="Times New Roman" w:cs="Times New Roman"/>
          <w:bCs/>
          <w:iCs/>
          <w:sz w:val="24"/>
          <w:szCs w:val="24"/>
        </w:rPr>
        <w:t>процессов :</w:t>
      </w:r>
      <w:proofErr w:type="gramEnd"/>
      <w:r w:rsidRPr="00B9565F">
        <w:rPr>
          <w:rFonts w:ascii="Times New Roman" w:hAnsi="Times New Roman" w:cs="Times New Roman"/>
          <w:bCs/>
          <w:iCs/>
          <w:sz w:val="24"/>
          <w:szCs w:val="24"/>
        </w:rPr>
        <w:t xml:space="preserve"> учебное пособие / В.В. Клепиков, Н.М. Султан-заде, А.Г. </w:t>
      </w:r>
      <w:proofErr w:type="spellStart"/>
      <w:r w:rsidRPr="00B9565F">
        <w:rPr>
          <w:rFonts w:ascii="Times New Roman" w:hAnsi="Times New Roman" w:cs="Times New Roman"/>
          <w:bCs/>
          <w:iCs/>
          <w:sz w:val="24"/>
          <w:szCs w:val="24"/>
        </w:rPr>
        <w:t>Схиртладзе</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https://znanium.ru/catalog/product/2139179</w:t>
      </w:r>
    </w:p>
    <w:p w14:paraId="0C610752" w14:textId="72179544"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4.</w:t>
      </w:r>
      <w:r w:rsidRPr="00B9565F">
        <w:rPr>
          <w:rFonts w:ascii="Times New Roman" w:hAnsi="Times New Roman" w:cs="Times New Roman"/>
          <w:bCs/>
          <w:iCs/>
          <w:sz w:val="24"/>
          <w:szCs w:val="24"/>
        </w:rPr>
        <w:t xml:space="preserve">Клепиков, В. В. Станочные </w:t>
      </w:r>
      <w:proofErr w:type="gramStart"/>
      <w:r w:rsidRPr="00B9565F">
        <w:rPr>
          <w:rFonts w:ascii="Times New Roman" w:hAnsi="Times New Roman" w:cs="Times New Roman"/>
          <w:bCs/>
          <w:iCs/>
          <w:sz w:val="24"/>
          <w:szCs w:val="24"/>
        </w:rPr>
        <w:t>приспособления :</w:t>
      </w:r>
      <w:proofErr w:type="gramEnd"/>
      <w:r w:rsidRPr="00B9565F">
        <w:rPr>
          <w:rFonts w:ascii="Times New Roman" w:hAnsi="Times New Roman" w:cs="Times New Roman"/>
          <w:bCs/>
          <w:iCs/>
          <w:sz w:val="24"/>
          <w:szCs w:val="24"/>
        </w:rPr>
        <w:t xml:space="preserve"> учебник / В.В. Клепиков, Н.М. Султан-заде, В.Ф. Солдатов, А.Г. </w:t>
      </w:r>
      <w:proofErr w:type="spellStart"/>
      <w:r w:rsidRPr="00B9565F">
        <w:rPr>
          <w:rFonts w:ascii="Times New Roman" w:hAnsi="Times New Roman" w:cs="Times New Roman"/>
          <w:bCs/>
          <w:iCs/>
          <w:sz w:val="24"/>
          <w:szCs w:val="24"/>
        </w:rPr>
        <w:t>Схиртладзе</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https://znanium.ru/catalog/product/1989285</w:t>
      </w:r>
    </w:p>
    <w:p w14:paraId="01628100" w14:textId="08F1091C"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5.</w:t>
      </w:r>
      <w:r w:rsidRPr="00B9565F">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w:t>
      </w:r>
      <w:proofErr w:type="spellStart"/>
      <w:r w:rsidRPr="00B9565F">
        <w:rPr>
          <w:rFonts w:ascii="Times New Roman" w:hAnsi="Times New Roman" w:cs="Times New Roman"/>
          <w:bCs/>
          <w:iCs/>
          <w:sz w:val="24"/>
          <w:szCs w:val="24"/>
        </w:rPr>
        <w:t>КноРус</w:t>
      </w:r>
      <w:proofErr w:type="spellEnd"/>
      <w:r w:rsidRPr="00B9565F">
        <w:rPr>
          <w:rFonts w:ascii="Times New Roman" w:hAnsi="Times New Roman" w:cs="Times New Roman"/>
          <w:bCs/>
          <w:iCs/>
          <w:sz w:val="24"/>
          <w:szCs w:val="24"/>
        </w:rPr>
        <w:t xml:space="preserve">, 2023. — 419 с. — ISBN 978-5-406-11557-2. — URL: </w:t>
      </w:r>
      <w:hyperlink r:id="rId17" w:history="1">
        <w:r w:rsidRPr="00B9565F">
          <w:rPr>
            <w:rStyle w:val="af0"/>
            <w:rFonts w:ascii="Times New Roman" w:hAnsi="Times New Roman" w:cs="Times New Roman"/>
            <w:bCs/>
            <w:iCs/>
            <w:color w:val="auto"/>
            <w:sz w:val="24"/>
            <w:szCs w:val="24"/>
            <w:u w:val="none"/>
          </w:rPr>
          <w:t>https://book.ru/book/949263</w:t>
        </w:r>
      </w:hyperlink>
    </w:p>
    <w:p w14:paraId="1F0D62F3" w14:textId="77777777" w:rsidR="00B9565F" w:rsidRDefault="00B9565F" w:rsidP="00B9565F">
      <w:pPr>
        <w:suppressAutoHyphens/>
        <w:spacing w:line="276" w:lineRule="auto"/>
        <w:ind w:firstLine="709"/>
        <w:contextualSpacing/>
        <w:rPr>
          <w:rFonts w:ascii="Times New Roman" w:hAnsi="Times New Roman" w:cs="Times New Roman"/>
          <w:bCs/>
          <w:iCs/>
          <w:sz w:val="24"/>
          <w:szCs w:val="24"/>
        </w:rPr>
      </w:pPr>
    </w:p>
    <w:p w14:paraId="76E054D7" w14:textId="581454FD" w:rsidR="006C7905" w:rsidRDefault="006C7905" w:rsidP="00B956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4ED187E"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Колосов О.С. Автоматизация производства: учебник для студентов среднего профессионального образования / О.С. Колосов и др.: под общей ред. О.С. Колосова. – Москва: Издательство </w:t>
      </w:r>
      <w:proofErr w:type="spellStart"/>
      <w:r w:rsidRPr="003F5D12">
        <w:rPr>
          <w:rFonts w:ascii="Times New Roman" w:hAnsi="Times New Roman" w:cs="Times New Roman"/>
          <w:bCs/>
          <w:iCs/>
          <w:sz w:val="24"/>
          <w:szCs w:val="24"/>
        </w:rPr>
        <w:t>Юрайт</w:t>
      </w:r>
      <w:proofErr w:type="spellEnd"/>
      <w:r w:rsidRPr="003F5D12">
        <w:rPr>
          <w:rFonts w:ascii="Times New Roman" w:hAnsi="Times New Roman" w:cs="Times New Roman"/>
          <w:bCs/>
          <w:iCs/>
          <w:sz w:val="24"/>
          <w:szCs w:val="24"/>
        </w:rPr>
        <w:t>,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46D17E41"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Шишмарев В.Ю. Организация и планирование автоматизированных производств: учебник для студентов учреждений среднего профессионального образования / В.Ю. Шишмарев. – М.: Издательство </w:t>
      </w:r>
      <w:proofErr w:type="spellStart"/>
      <w:r w:rsidRPr="003F5D12">
        <w:rPr>
          <w:rFonts w:ascii="Times New Roman" w:hAnsi="Times New Roman" w:cs="Times New Roman"/>
          <w:bCs/>
          <w:iCs/>
          <w:sz w:val="24"/>
          <w:szCs w:val="24"/>
        </w:rPr>
        <w:t>Юрайт</w:t>
      </w:r>
      <w:proofErr w:type="spellEnd"/>
      <w:r w:rsidRPr="003F5D12">
        <w:rPr>
          <w:rFonts w:ascii="Times New Roman" w:hAnsi="Times New Roman" w:cs="Times New Roman"/>
          <w:bCs/>
          <w:iCs/>
          <w:sz w:val="24"/>
          <w:szCs w:val="24"/>
        </w:rPr>
        <w:t>,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6DE54D6A"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Синельников А.Ф. Монтаж промышленного оборудования и пусконаладочные работы: учебник для студентов учреждений среднего профессионального образования / А.Ф. Синельников. – Москва: Издательский центр «Академия»,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10D7D87E"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proofErr w:type="spellStart"/>
      <w:r w:rsidRPr="003F5D12">
        <w:rPr>
          <w:rFonts w:ascii="Times New Roman" w:hAnsi="Times New Roman" w:cs="Times New Roman"/>
          <w:bCs/>
          <w:iCs/>
          <w:sz w:val="24"/>
          <w:szCs w:val="24"/>
        </w:rPr>
        <w:t>Келим</w:t>
      </w:r>
      <w:proofErr w:type="spellEnd"/>
      <w:r w:rsidRPr="003F5D12">
        <w:rPr>
          <w:rFonts w:ascii="Times New Roman" w:hAnsi="Times New Roman" w:cs="Times New Roman"/>
          <w:bCs/>
          <w:iCs/>
          <w:sz w:val="24"/>
          <w:szCs w:val="24"/>
        </w:rPr>
        <w:t xml:space="preserve"> Ю.М. Контроль и метрологическое обеспечение средств и систем автоматизации: учебник для студентов СПО / Ю.М. </w:t>
      </w:r>
      <w:proofErr w:type="spellStart"/>
      <w:r w:rsidRPr="003F5D12">
        <w:rPr>
          <w:rFonts w:ascii="Times New Roman" w:hAnsi="Times New Roman" w:cs="Times New Roman"/>
          <w:bCs/>
          <w:iCs/>
          <w:sz w:val="24"/>
          <w:szCs w:val="24"/>
        </w:rPr>
        <w:t>Келим</w:t>
      </w:r>
      <w:proofErr w:type="spellEnd"/>
      <w:r w:rsidRPr="003F5D12">
        <w:rPr>
          <w:rFonts w:ascii="Times New Roman" w:hAnsi="Times New Roman" w:cs="Times New Roman"/>
          <w:bCs/>
          <w:iCs/>
          <w:sz w:val="24"/>
          <w:szCs w:val="24"/>
        </w:rPr>
        <w:t>. – Москва: Издательский центр «Академия», 2021</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43990C5A"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Организация ремонтных, монтажных и наладочных работ по промышленному оборудованию: в 2 частях: учебник для студентов учреждений среднего профессионального оборудования / А.Н. Феофанов, А.Г. </w:t>
      </w:r>
      <w:proofErr w:type="spellStart"/>
      <w:r w:rsidRPr="003F5D12">
        <w:rPr>
          <w:rFonts w:ascii="Times New Roman" w:hAnsi="Times New Roman" w:cs="Times New Roman"/>
          <w:bCs/>
          <w:iCs/>
          <w:sz w:val="24"/>
          <w:szCs w:val="24"/>
        </w:rPr>
        <w:t>Схиртладзе</w:t>
      </w:r>
      <w:proofErr w:type="spellEnd"/>
      <w:r w:rsidRPr="003F5D12">
        <w:rPr>
          <w:rFonts w:ascii="Times New Roman" w:hAnsi="Times New Roman" w:cs="Times New Roman"/>
          <w:bCs/>
          <w:iCs/>
          <w:sz w:val="24"/>
          <w:szCs w:val="24"/>
        </w:rPr>
        <w:t>, Т.Г. Гришина и др. – Москва: Издательский центр «Академия», 2021</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617BA379"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Пантелеев В.Н. Основы автоматизации производства: учебник для студентов СПО / В.Н. Пантелеев, В.М. Промин. – Москва: Издательский центр</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«Академия», 2020</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5F3B3D6F" w14:textId="77777777" w:rsidR="00B9565F" w:rsidRPr="00D93D1E" w:rsidRDefault="00B9565F" w:rsidP="00B9565F">
      <w:pPr>
        <w:spacing w:line="276" w:lineRule="auto"/>
        <w:ind w:firstLine="709"/>
        <w:contextualSpacing/>
        <w:jc w:val="both"/>
        <w:rPr>
          <w:rFonts w:ascii="Times New Roman" w:hAnsi="Times New Roman" w:cs="Times New Roman"/>
          <w:bCs/>
          <w:iCs/>
          <w:sz w:val="24"/>
          <w:szCs w:val="24"/>
        </w:rPr>
      </w:pPr>
      <w:r w:rsidRPr="006B6C65">
        <w:rPr>
          <w:rFonts w:ascii="Times New Roman" w:hAnsi="Times New Roman" w:cs="Times New Roman"/>
          <w:bCs/>
          <w:iCs/>
          <w:sz w:val="24"/>
          <w:szCs w:val="24"/>
        </w:rPr>
        <w:t xml:space="preserve"> </w:t>
      </w:r>
    </w:p>
    <w:p w14:paraId="47BEAEAF" w14:textId="77777777" w:rsidR="006C7905" w:rsidRPr="006E23B7" w:rsidRDefault="006C7905" w:rsidP="006C7905">
      <w:pPr>
        <w:tabs>
          <w:tab w:val="left" w:pos="1134"/>
        </w:tabs>
        <w:spacing w:line="276" w:lineRule="auto"/>
        <w:ind w:left="360"/>
        <w:jc w:val="both"/>
        <w:rPr>
          <w:rFonts w:ascii="Times New Roman" w:hAnsi="Times New Roman" w:cs="Times New Roman"/>
          <w:bCs/>
          <w:iCs/>
          <w:sz w:val="24"/>
          <w:szCs w:val="24"/>
        </w:rPr>
      </w:pPr>
    </w:p>
    <w:p w14:paraId="323ED9D4" w14:textId="489C471B" w:rsidR="006C7905" w:rsidRPr="00ED2E23" w:rsidRDefault="006C7905"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B9565F" w:rsidRPr="00FF390F" w14:paraId="21EBF476" w14:textId="77777777" w:rsidTr="00796F2D">
        <w:trPr>
          <w:trHeight w:val="1098"/>
        </w:trPr>
        <w:tc>
          <w:tcPr>
            <w:tcW w:w="3227" w:type="dxa"/>
            <w:hideMark/>
          </w:tcPr>
          <w:p w14:paraId="5E7C906E" w14:textId="77777777" w:rsidR="00B9565F" w:rsidRPr="00082CFE" w:rsidRDefault="00B9565F" w:rsidP="00796F2D">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6BBDAF04" w14:textId="77777777" w:rsidR="00B9565F" w:rsidRPr="00082CFE" w:rsidRDefault="00B9565F" w:rsidP="00796F2D">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66F00B3C" w14:textId="77777777" w:rsidR="00B9565F" w:rsidRPr="00082CFE" w:rsidRDefault="00B9565F" w:rsidP="00796F2D">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9565F" w:rsidRPr="00FF390F" w14:paraId="2C19B721" w14:textId="77777777" w:rsidTr="00796F2D">
        <w:trPr>
          <w:trHeight w:val="698"/>
        </w:trPr>
        <w:tc>
          <w:tcPr>
            <w:tcW w:w="3227" w:type="dxa"/>
            <w:tcBorders>
              <w:top w:val="single" w:sz="4" w:space="0" w:color="auto"/>
              <w:left w:val="single" w:sz="4" w:space="0" w:color="auto"/>
              <w:bottom w:val="single" w:sz="4" w:space="0" w:color="auto"/>
              <w:right w:val="single" w:sz="4" w:space="0" w:color="auto"/>
            </w:tcBorders>
            <w:hideMark/>
          </w:tcPr>
          <w:p w14:paraId="740E096A" w14:textId="2E60AE8D" w:rsidR="00B9565F" w:rsidRPr="00FF390F" w:rsidRDefault="00B9565F" w:rsidP="00796F2D">
            <w:pPr>
              <w:rPr>
                <w:rFonts w:ascii="Times New Roman" w:hAnsi="Times New Roman"/>
                <w:iCs/>
                <w:sz w:val="24"/>
                <w:szCs w:val="24"/>
              </w:rPr>
            </w:pPr>
            <w:r w:rsidRPr="00535507">
              <w:rPr>
                <w:rFonts w:ascii="Times New Roman" w:hAnsi="Times New Roman"/>
                <w:iCs/>
                <w:sz w:val="24"/>
                <w:szCs w:val="24"/>
              </w:rPr>
              <w:t>ПК 4.1.</w:t>
            </w:r>
            <w:r w:rsidR="00ED2E23">
              <w:rPr>
                <w:rFonts w:ascii="Times New Roman" w:hAnsi="Times New Roman"/>
                <w:iCs/>
                <w:sz w:val="24"/>
                <w:szCs w:val="24"/>
              </w:rPr>
              <w:t xml:space="preserve"> </w:t>
            </w:r>
            <w:r w:rsidRPr="00535507">
              <w:rPr>
                <w:rFonts w:ascii="Times New Roman" w:hAnsi="Times New Roman"/>
                <w:iCs/>
                <w:sz w:val="24"/>
                <w:szCs w:val="24"/>
              </w:rPr>
              <w:t>Составлять маршрут технологического процесса из разработанных технологических операций и переходов</w:t>
            </w:r>
          </w:p>
        </w:tc>
        <w:tc>
          <w:tcPr>
            <w:tcW w:w="3827" w:type="dxa"/>
            <w:tcBorders>
              <w:top w:val="single" w:sz="4" w:space="0" w:color="auto"/>
              <w:left w:val="single" w:sz="4" w:space="0" w:color="auto"/>
              <w:bottom w:val="single" w:sz="4" w:space="0" w:color="auto"/>
              <w:right w:val="single" w:sz="4" w:space="0" w:color="auto"/>
            </w:tcBorders>
            <w:hideMark/>
          </w:tcPr>
          <w:p w14:paraId="598C0A56" w14:textId="77777777" w:rsidR="00B9565F" w:rsidRPr="00535507" w:rsidRDefault="00B9565F" w:rsidP="00796F2D">
            <w:pPr>
              <w:pBdr>
                <w:top w:val="nil"/>
                <w:left w:val="nil"/>
                <w:bottom w:val="nil"/>
                <w:right w:val="nil"/>
                <w:between w:val="nil"/>
              </w:pBdr>
              <w:tabs>
                <w:tab w:val="left" w:pos="263"/>
              </w:tabs>
              <w:rPr>
                <w:rFonts w:ascii="Times New Roman" w:hAnsi="Times New Roman"/>
                <w:iCs/>
                <w:sz w:val="24"/>
                <w:szCs w:val="24"/>
              </w:rPr>
            </w:pPr>
            <w:r w:rsidRPr="00535507">
              <w:rPr>
                <w:rFonts w:ascii="Times New Roman" w:hAnsi="Times New Roman"/>
                <w:iCs/>
                <w:sz w:val="24"/>
                <w:szCs w:val="24"/>
              </w:rPr>
              <w:t xml:space="preserve">грамотно применяет нормативную документацию и инструкции по эксплуатации автоматизированного сборочного производственного оборудования; осуществляет организацию работ по контролю, геометрических и </w:t>
            </w:r>
            <w:proofErr w:type="spellStart"/>
            <w:r w:rsidRPr="00535507">
              <w:rPr>
                <w:rFonts w:ascii="Times New Roman" w:hAnsi="Times New Roman"/>
                <w:iCs/>
                <w:sz w:val="24"/>
                <w:szCs w:val="24"/>
              </w:rPr>
              <w:t>физикомеханических</w:t>
            </w:r>
            <w:proofErr w:type="spellEnd"/>
            <w:r w:rsidRPr="00535507">
              <w:rPr>
                <w:rFonts w:ascii="Times New Roman" w:hAnsi="Times New Roman"/>
                <w:iCs/>
                <w:sz w:val="24"/>
                <w:szCs w:val="24"/>
              </w:rPr>
              <w:t xml:space="preserve">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 разрабатывает инструкции для выполнения работ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tc>
        <w:tc>
          <w:tcPr>
            <w:tcW w:w="2693" w:type="dxa"/>
            <w:vMerge w:val="restart"/>
            <w:tcBorders>
              <w:top w:val="single" w:sz="4" w:space="0" w:color="auto"/>
              <w:left w:val="single" w:sz="4" w:space="0" w:color="auto"/>
              <w:right w:val="single" w:sz="4" w:space="0" w:color="auto"/>
            </w:tcBorders>
            <w:hideMark/>
          </w:tcPr>
          <w:p w14:paraId="6C75758F"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712BD380"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395DCCB6"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5E833BA8"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6B947831"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39D3D9AD"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0F528EA7"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D37571C"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7F15C115"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009D42D6" w14:textId="77777777" w:rsidR="00B9565F" w:rsidRPr="00FF390F" w:rsidRDefault="00B9565F" w:rsidP="00796F2D">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4</w:t>
            </w:r>
          </w:p>
        </w:tc>
      </w:tr>
      <w:tr w:rsidR="00B9565F" w:rsidRPr="00FF390F" w14:paraId="1864F08D" w14:textId="77777777" w:rsidTr="00796F2D">
        <w:tc>
          <w:tcPr>
            <w:tcW w:w="3227" w:type="dxa"/>
            <w:tcBorders>
              <w:top w:val="single" w:sz="4" w:space="0" w:color="auto"/>
              <w:left w:val="single" w:sz="4" w:space="0" w:color="auto"/>
              <w:bottom w:val="single" w:sz="4" w:space="0" w:color="auto"/>
              <w:right w:val="single" w:sz="4" w:space="0" w:color="auto"/>
            </w:tcBorders>
          </w:tcPr>
          <w:p w14:paraId="719326FB" w14:textId="77777777" w:rsidR="00B9565F" w:rsidRPr="003E5049" w:rsidRDefault="00B9565F" w:rsidP="00796F2D">
            <w:pPr>
              <w:pStyle w:val="TableParagraph"/>
              <w:spacing w:before="135"/>
              <w:ind w:left="1" w:right="194"/>
              <w:rPr>
                <w:sz w:val="24"/>
                <w:szCs w:val="24"/>
              </w:rPr>
            </w:pPr>
            <w:r w:rsidRPr="003E5049">
              <w:rPr>
                <w:sz w:val="24"/>
              </w:rPr>
              <w:t xml:space="preserve">ПК 4.2. </w:t>
            </w:r>
            <w:r w:rsidRPr="003E5049">
              <w:rPr>
                <w:spacing w:val="-1"/>
                <w:sz w:val="24"/>
              </w:rPr>
              <w:t>Контролировать</w:t>
            </w:r>
            <w:r w:rsidRPr="003E5049">
              <w:rPr>
                <w:spacing w:val="21"/>
                <w:sz w:val="24"/>
              </w:rPr>
              <w:t xml:space="preserve"> </w:t>
            </w:r>
            <w:r w:rsidRPr="003E5049">
              <w:rPr>
                <w:spacing w:val="-1"/>
                <w:sz w:val="24"/>
              </w:rPr>
              <w:t>ведение</w:t>
            </w:r>
            <w:r w:rsidRPr="003E5049">
              <w:rPr>
                <w:spacing w:val="24"/>
                <w:sz w:val="24"/>
              </w:rPr>
              <w:t xml:space="preserve"> </w:t>
            </w:r>
            <w:r w:rsidRPr="003E5049">
              <w:rPr>
                <w:spacing w:val="-1"/>
                <w:sz w:val="24"/>
              </w:rPr>
              <w:t>технологического</w:t>
            </w:r>
            <w:r w:rsidRPr="003E5049">
              <w:rPr>
                <w:spacing w:val="28"/>
                <w:sz w:val="24"/>
              </w:rPr>
              <w:t xml:space="preserve"> </w:t>
            </w:r>
            <w:r w:rsidRPr="003E5049">
              <w:rPr>
                <w:spacing w:val="-1"/>
                <w:sz w:val="24"/>
              </w:rPr>
              <w:t xml:space="preserve">процесса </w:t>
            </w:r>
            <w:r w:rsidRPr="003E5049">
              <w:rPr>
                <w:sz w:val="24"/>
              </w:rPr>
              <w:t>в</w:t>
            </w:r>
            <w:r>
              <w:rPr>
                <w:sz w:val="24"/>
              </w:rPr>
              <w:t xml:space="preserve"> </w:t>
            </w:r>
            <w:r w:rsidRPr="003E5049">
              <w:rPr>
                <w:spacing w:val="-1"/>
                <w:sz w:val="24"/>
              </w:rPr>
              <w:t>соответствии</w:t>
            </w:r>
            <w:r w:rsidRPr="003E5049">
              <w:rPr>
                <w:sz w:val="24"/>
              </w:rPr>
              <w:t xml:space="preserve"> с</w:t>
            </w:r>
            <w:r w:rsidRPr="003E5049">
              <w:rPr>
                <w:spacing w:val="20"/>
                <w:sz w:val="24"/>
              </w:rPr>
              <w:t xml:space="preserve"> </w:t>
            </w:r>
            <w:r w:rsidRPr="003E5049">
              <w:rPr>
                <w:spacing w:val="-1"/>
                <w:sz w:val="24"/>
              </w:rPr>
              <w:t>производственно</w:t>
            </w:r>
            <w:r>
              <w:rPr>
                <w:spacing w:val="-1"/>
                <w:sz w:val="24"/>
              </w:rPr>
              <w:t>-</w:t>
            </w:r>
            <w:r w:rsidRPr="003E5049">
              <w:rPr>
                <w:spacing w:val="-1"/>
                <w:sz w:val="24"/>
              </w:rPr>
              <w:t>технологической</w:t>
            </w:r>
            <w:r w:rsidRPr="003E5049">
              <w:rPr>
                <w:spacing w:val="26"/>
                <w:sz w:val="24"/>
              </w:rPr>
              <w:t xml:space="preserve"> </w:t>
            </w:r>
            <w:r w:rsidRPr="003E5049">
              <w:rPr>
                <w:spacing w:val="-1"/>
                <w:sz w:val="24"/>
              </w:rPr>
              <w:t>документацией</w:t>
            </w:r>
          </w:p>
        </w:tc>
        <w:tc>
          <w:tcPr>
            <w:tcW w:w="3827" w:type="dxa"/>
            <w:tcBorders>
              <w:top w:val="single" w:sz="4" w:space="0" w:color="auto"/>
              <w:left w:val="single" w:sz="4" w:space="0" w:color="auto"/>
              <w:bottom w:val="single" w:sz="4" w:space="0" w:color="auto"/>
              <w:right w:val="single" w:sz="4" w:space="0" w:color="auto"/>
            </w:tcBorders>
          </w:tcPr>
          <w:p w14:paraId="354B6727"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применяет конструкторскую документацию для диагностики неисправностей отказов автоматизированного сборочного производственного оборудования; использует нормативную документацию и инструкции по эксплуатации автоматизированного сборочного производственного оборудования; осуществляет диагностику неисправностей и отказов систем автоматизированного сборочного производственного оборудования в рамках своей компетенции;</w:t>
            </w:r>
          </w:p>
          <w:p w14:paraId="28C11E0F"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планирует работы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14:paraId="13AAE597"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14:paraId="1E3697EA"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выбирает и использует контрольно- измерительные средства в соответствии с производственными задачами; выявляет годность соединений и сформированных размерных цепей согласно производственному заданию; </w:t>
            </w:r>
          </w:p>
          <w:p w14:paraId="2F6EBF7B"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анализирует причины брака и способы его предупреждения, в том числе в автоматизированном производстве;</w:t>
            </w:r>
          </w:p>
        </w:tc>
        <w:tc>
          <w:tcPr>
            <w:tcW w:w="2693" w:type="dxa"/>
            <w:vMerge/>
            <w:tcBorders>
              <w:left w:val="single" w:sz="4" w:space="0" w:color="auto"/>
              <w:right w:val="single" w:sz="4" w:space="0" w:color="auto"/>
            </w:tcBorders>
          </w:tcPr>
          <w:p w14:paraId="46B4927F" w14:textId="77777777" w:rsidR="00B9565F" w:rsidRPr="00FF390F" w:rsidRDefault="00B9565F" w:rsidP="00796F2D">
            <w:pPr>
              <w:rPr>
                <w:rFonts w:ascii="Times New Roman" w:hAnsi="Times New Roman"/>
                <w:i/>
                <w:sz w:val="24"/>
                <w:szCs w:val="24"/>
              </w:rPr>
            </w:pPr>
          </w:p>
        </w:tc>
      </w:tr>
      <w:tr w:rsidR="00B9565F" w:rsidRPr="00FF390F" w14:paraId="38D59D7D" w14:textId="77777777" w:rsidTr="00796F2D">
        <w:tc>
          <w:tcPr>
            <w:tcW w:w="3227" w:type="dxa"/>
            <w:tcBorders>
              <w:top w:val="single" w:sz="4" w:space="0" w:color="auto"/>
              <w:left w:val="single" w:sz="4" w:space="0" w:color="auto"/>
              <w:bottom w:val="single" w:sz="4" w:space="0" w:color="auto"/>
              <w:right w:val="single" w:sz="4" w:space="0" w:color="auto"/>
            </w:tcBorders>
          </w:tcPr>
          <w:p w14:paraId="736CFF9A"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ПК 4.3. Определять степень пригодности технологического процесса, опираясь на оценку качества по совокупности различных средств</w:t>
            </w:r>
          </w:p>
        </w:tc>
        <w:tc>
          <w:tcPr>
            <w:tcW w:w="3827" w:type="dxa"/>
            <w:tcBorders>
              <w:top w:val="single" w:sz="4" w:space="0" w:color="auto"/>
              <w:left w:val="single" w:sz="4" w:space="0" w:color="auto"/>
              <w:bottom w:val="single" w:sz="4" w:space="0" w:color="auto"/>
              <w:right w:val="single" w:sz="4" w:space="0" w:color="auto"/>
            </w:tcBorders>
          </w:tcPr>
          <w:p w14:paraId="3796A17F"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использует нормативную документацию и инструкции по эксплуатации автоматизированного сборочного производственного оборудования; 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14:paraId="28BE4401"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проводит контроль соответствия качества сборочных единиц требованиям технической документации; организовывает работы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14:paraId="26439D0D"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организовывает устранение нарушений, связанные с настройкой оборудования, приспособлений, сборочного и мерительного инструмента; 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2693" w:type="dxa"/>
            <w:vMerge/>
            <w:tcBorders>
              <w:left w:val="single" w:sz="4" w:space="0" w:color="auto"/>
              <w:right w:val="single" w:sz="4" w:space="0" w:color="auto"/>
            </w:tcBorders>
          </w:tcPr>
          <w:p w14:paraId="0AECC887" w14:textId="77777777" w:rsidR="00B9565F" w:rsidRPr="00FF390F" w:rsidRDefault="00B9565F" w:rsidP="00796F2D">
            <w:pPr>
              <w:rPr>
                <w:rFonts w:ascii="Times New Roman" w:hAnsi="Times New Roman"/>
                <w:i/>
                <w:sz w:val="24"/>
                <w:szCs w:val="24"/>
              </w:rPr>
            </w:pPr>
          </w:p>
        </w:tc>
      </w:tr>
      <w:tr w:rsidR="00B9565F" w:rsidRPr="00FF390F" w14:paraId="12BB1C38" w14:textId="77777777" w:rsidTr="00796F2D">
        <w:tc>
          <w:tcPr>
            <w:tcW w:w="3227" w:type="dxa"/>
            <w:tcBorders>
              <w:top w:val="single" w:sz="4" w:space="0" w:color="auto"/>
              <w:left w:val="single" w:sz="4" w:space="0" w:color="auto"/>
              <w:bottom w:val="single" w:sz="4" w:space="0" w:color="auto"/>
              <w:right w:val="single" w:sz="4" w:space="0" w:color="auto"/>
            </w:tcBorders>
          </w:tcPr>
          <w:p w14:paraId="760791F5"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ПК 4.4. Разрабатывать сопутствующую техническую и методическую документацию, связанную с использованием </w:t>
            </w:r>
            <w:proofErr w:type="spellStart"/>
            <w:r w:rsidRPr="00535507">
              <w:rPr>
                <w:rFonts w:ascii="Times New Roman" w:hAnsi="Times New Roman"/>
                <w:iCs/>
                <w:sz w:val="24"/>
                <w:szCs w:val="24"/>
              </w:rPr>
              <w:t>робототехнологического</w:t>
            </w:r>
            <w:proofErr w:type="spellEnd"/>
            <w:r w:rsidRPr="00535507">
              <w:rPr>
                <w:rFonts w:ascii="Times New Roman" w:hAnsi="Times New Roman"/>
                <w:iCs/>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tcPr>
          <w:p w14:paraId="1B776422"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Общие требования к безопасности персонала при эксплуатации робототехнических комплексов Сборка и разборка узлов и элементов роботизированных установок для проведения ремонтных и испытательных работ;</w:t>
            </w:r>
          </w:p>
          <w:p w14:paraId="4E493734"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Обеспечение безопасности работ по техническому обслуживанию, ремонту и испытаниям на роботизированных участках</w:t>
            </w:r>
          </w:p>
        </w:tc>
        <w:tc>
          <w:tcPr>
            <w:tcW w:w="2693" w:type="dxa"/>
            <w:vMerge/>
            <w:tcBorders>
              <w:left w:val="single" w:sz="4" w:space="0" w:color="auto"/>
              <w:right w:val="single" w:sz="4" w:space="0" w:color="auto"/>
            </w:tcBorders>
          </w:tcPr>
          <w:p w14:paraId="69D7B156" w14:textId="77777777" w:rsidR="00B9565F" w:rsidRPr="00FF390F" w:rsidRDefault="00B9565F" w:rsidP="00796F2D">
            <w:pPr>
              <w:rPr>
                <w:rFonts w:ascii="Times New Roman" w:hAnsi="Times New Roman"/>
                <w:i/>
                <w:sz w:val="24"/>
                <w:szCs w:val="24"/>
              </w:rPr>
            </w:pPr>
          </w:p>
        </w:tc>
      </w:tr>
      <w:tr w:rsidR="00B9565F" w:rsidRPr="00FF390F" w14:paraId="77B5F384" w14:textId="77777777" w:rsidTr="00796F2D">
        <w:tc>
          <w:tcPr>
            <w:tcW w:w="3227" w:type="dxa"/>
            <w:tcBorders>
              <w:top w:val="single" w:sz="4" w:space="0" w:color="auto"/>
              <w:left w:val="single" w:sz="4" w:space="0" w:color="auto"/>
              <w:bottom w:val="single" w:sz="4" w:space="0" w:color="auto"/>
              <w:right w:val="single" w:sz="4" w:space="0" w:color="auto"/>
            </w:tcBorders>
          </w:tcPr>
          <w:p w14:paraId="2F363A01" w14:textId="77777777" w:rsidR="00B9565F" w:rsidRPr="00FF390F" w:rsidRDefault="00B9565F"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4E5C11E7"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3D27A715" w14:textId="77777777" w:rsidR="00B9565F" w:rsidRPr="00FF390F" w:rsidRDefault="00B9565F"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35419424"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2FDCF5CE"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4ACEB9AD" w14:textId="77777777" w:rsidR="00B9565F" w:rsidRPr="00FF390F" w:rsidRDefault="00B9565F" w:rsidP="00796F2D">
            <w:pPr>
              <w:rPr>
                <w:rFonts w:ascii="Times New Roman" w:hAnsi="Times New Roman"/>
                <w:sz w:val="24"/>
                <w:szCs w:val="24"/>
              </w:rPr>
            </w:pPr>
            <w:r>
              <w:rPr>
                <w:rFonts w:ascii="Times New Roman" w:hAnsi="Times New Roman"/>
                <w:sz w:val="24"/>
                <w:szCs w:val="24"/>
              </w:rPr>
              <w:t xml:space="preserve">Экзамен </w:t>
            </w:r>
          </w:p>
        </w:tc>
      </w:tr>
      <w:tr w:rsidR="00B9565F" w:rsidRPr="00FF390F" w14:paraId="7DF5500D" w14:textId="77777777" w:rsidTr="00796F2D">
        <w:tc>
          <w:tcPr>
            <w:tcW w:w="3227" w:type="dxa"/>
            <w:tcBorders>
              <w:top w:val="single" w:sz="4" w:space="0" w:color="auto"/>
              <w:left w:val="single" w:sz="4" w:space="0" w:color="auto"/>
              <w:bottom w:val="single" w:sz="4" w:space="0" w:color="auto"/>
              <w:right w:val="single" w:sz="4" w:space="0" w:color="auto"/>
            </w:tcBorders>
          </w:tcPr>
          <w:p w14:paraId="1A4C0EB5"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72DD040D"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23F15FCF" w14:textId="77777777" w:rsidR="00B9565F" w:rsidRPr="00FF390F" w:rsidRDefault="00B9565F" w:rsidP="00796F2D">
            <w:pPr>
              <w:rPr>
                <w:rFonts w:ascii="Times New Roman" w:hAnsi="Times New Roman"/>
                <w:i/>
                <w:sz w:val="24"/>
                <w:szCs w:val="24"/>
              </w:rPr>
            </w:pPr>
          </w:p>
        </w:tc>
      </w:tr>
      <w:tr w:rsidR="00B9565F" w:rsidRPr="00FF390F" w14:paraId="010CF720" w14:textId="77777777" w:rsidTr="00796F2D">
        <w:tc>
          <w:tcPr>
            <w:tcW w:w="3227" w:type="dxa"/>
            <w:tcBorders>
              <w:top w:val="single" w:sz="4" w:space="0" w:color="auto"/>
              <w:left w:val="single" w:sz="4" w:space="0" w:color="auto"/>
              <w:bottom w:val="single" w:sz="4" w:space="0" w:color="auto"/>
              <w:right w:val="single" w:sz="4" w:space="0" w:color="auto"/>
            </w:tcBorders>
          </w:tcPr>
          <w:p w14:paraId="470D0A58"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5A52A31D"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F4884E0" w14:textId="77777777" w:rsidR="00B9565F" w:rsidRPr="00FF390F" w:rsidRDefault="00B9565F"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0C1E4A16" w14:textId="77777777" w:rsidR="00B9565F" w:rsidRPr="00FF390F" w:rsidRDefault="00B9565F" w:rsidP="00796F2D">
            <w:pPr>
              <w:rPr>
                <w:rFonts w:ascii="Times New Roman" w:hAnsi="Times New Roman"/>
                <w:i/>
                <w:sz w:val="24"/>
                <w:szCs w:val="24"/>
              </w:rPr>
            </w:pPr>
          </w:p>
        </w:tc>
      </w:tr>
      <w:tr w:rsidR="00B9565F" w:rsidRPr="00FF390F" w14:paraId="26F3A255" w14:textId="77777777" w:rsidTr="00796F2D">
        <w:tc>
          <w:tcPr>
            <w:tcW w:w="3227" w:type="dxa"/>
            <w:tcBorders>
              <w:top w:val="single" w:sz="4" w:space="0" w:color="auto"/>
              <w:left w:val="single" w:sz="4" w:space="0" w:color="auto"/>
              <w:bottom w:val="single" w:sz="4" w:space="0" w:color="auto"/>
              <w:right w:val="single" w:sz="4" w:space="0" w:color="auto"/>
            </w:tcBorders>
          </w:tcPr>
          <w:p w14:paraId="697144E3"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396CB67F"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1AA1F903"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52DA9785" w14:textId="77777777" w:rsidR="00B9565F" w:rsidRPr="00FF390F" w:rsidRDefault="00B9565F" w:rsidP="00796F2D">
            <w:pPr>
              <w:rPr>
                <w:rFonts w:ascii="Times New Roman" w:hAnsi="Times New Roman"/>
                <w:i/>
                <w:sz w:val="24"/>
                <w:szCs w:val="24"/>
              </w:rPr>
            </w:pPr>
          </w:p>
        </w:tc>
      </w:tr>
    </w:tbl>
    <w:p w14:paraId="55E90CB6" w14:textId="4A062F6B" w:rsidR="006C7905" w:rsidRDefault="006C7905" w:rsidP="008011F4">
      <w:pPr>
        <w:pStyle w:val="1f"/>
        <w:tabs>
          <w:tab w:val="left" w:pos="322"/>
        </w:tabs>
        <w:jc w:val="left"/>
        <w:rPr>
          <w:rFonts w:ascii="Times New Roman" w:hAnsi="Times New Roman"/>
          <w:sz w:val="18"/>
          <w:szCs w:val="18"/>
        </w:rPr>
      </w:pPr>
    </w:p>
    <w:p w14:paraId="6A55E766" w14:textId="7C9B117D" w:rsidR="006B2324" w:rsidRDefault="006B2324" w:rsidP="006B2324">
      <w:pPr>
        <w:rPr>
          <w:rFonts w:ascii="Times New Roman" w:eastAsia="Segoe UI" w:hAnsi="Times New Roman" w:cs="Times New Roman"/>
          <w:b/>
          <w:bCs/>
          <w:caps/>
          <w:kern w:val="32"/>
          <w:sz w:val="18"/>
          <w:szCs w:val="18"/>
          <w:lang w:val="x-none" w:eastAsia="x-none"/>
        </w:rPr>
      </w:pPr>
    </w:p>
    <w:p w14:paraId="63FAD5A7" w14:textId="28E36194" w:rsidR="006B2324" w:rsidRDefault="006B2324" w:rsidP="006B2324">
      <w:pPr>
        <w:rPr>
          <w:lang w:val="x-none" w:eastAsia="x-none"/>
        </w:rPr>
      </w:pPr>
    </w:p>
    <w:p w14:paraId="3623328C" w14:textId="7F56FF25" w:rsidR="006B2324" w:rsidRDefault="006B2324" w:rsidP="006B2324">
      <w:pPr>
        <w:rPr>
          <w:lang w:val="x-none" w:eastAsia="x-none"/>
        </w:rPr>
      </w:pPr>
    </w:p>
    <w:p w14:paraId="478729EC" w14:textId="276029C3" w:rsidR="006B2324" w:rsidRDefault="006B2324" w:rsidP="006B2324">
      <w:pPr>
        <w:rPr>
          <w:lang w:val="x-none" w:eastAsia="x-none"/>
        </w:rPr>
      </w:pPr>
    </w:p>
    <w:p w14:paraId="2F2EEE50" w14:textId="4E152599" w:rsidR="006B2324" w:rsidRDefault="006B2324" w:rsidP="006B2324">
      <w:pPr>
        <w:rPr>
          <w:lang w:val="x-none" w:eastAsia="x-none"/>
        </w:rPr>
      </w:pPr>
    </w:p>
    <w:p w14:paraId="1C503846" w14:textId="4C8B992A" w:rsidR="00ED2E23" w:rsidRDefault="00ED2E23" w:rsidP="006B2324">
      <w:pPr>
        <w:rPr>
          <w:lang w:val="x-none" w:eastAsia="x-none"/>
        </w:rPr>
      </w:pPr>
    </w:p>
    <w:p w14:paraId="227FC1E4" w14:textId="1A3E154E" w:rsidR="00ED2E23" w:rsidRDefault="00ED2E23" w:rsidP="006B2324">
      <w:pPr>
        <w:rPr>
          <w:lang w:val="x-none" w:eastAsia="x-none"/>
        </w:rPr>
      </w:pPr>
    </w:p>
    <w:p w14:paraId="5AC42421" w14:textId="77777777" w:rsidR="00ED2E23" w:rsidRDefault="00ED2E23" w:rsidP="006B2324">
      <w:pPr>
        <w:rPr>
          <w:lang w:val="x-none" w:eastAsia="x-none"/>
        </w:rPr>
      </w:pPr>
    </w:p>
    <w:p w14:paraId="6700C628" w14:textId="23BED8A8" w:rsidR="006B2324" w:rsidRDefault="006B2324" w:rsidP="006B2324">
      <w:pPr>
        <w:rPr>
          <w:lang w:val="x-none" w:eastAsia="x-none"/>
        </w:rPr>
      </w:pPr>
    </w:p>
    <w:p w14:paraId="6B8A5CA0" w14:textId="36105DC9" w:rsidR="006B2324" w:rsidRDefault="006B2324" w:rsidP="006B2324">
      <w:pPr>
        <w:rPr>
          <w:lang w:val="x-none" w:eastAsia="x-none"/>
        </w:rPr>
      </w:pPr>
    </w:p>
    <w:p w14:paraId="2CEAC502" w14:textId="4594A129" w:rsidR="006B2324" w:rsidRDefault="006B2324" w:rsidP="006B2324">
      <w:pPr>
        <w:rPr>
          <w:lang w:val="x-none" w:eastAsia="x-none"/>
        </w:rPr>
      </w:pPr>
    </w:p>
    <w:p w14:paraId="16C9E643" w14:textId="5DEFCDF5"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t>Приложение 1.5</w:t>
      </w:r>
    </w:p>
    <w:p w14:paraId="5A934D3D" w14:textId="77777777"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0070024" w14:textId="77777777" w:rsidR="006B2324" w:rsidRPr="003F73A4" w:rsidRDefault="006B2324" w:rsidP="006B2324">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079D3CE6" w14:textId="77777777" w:rsidR="006B2324" w:rsidRDefault="006B2324" w:rsidP="006B2324">
      <w:pPr>
        <w:jc w:val="right"/>
        <w:rPr>
          <w:rFonts w:ascii="Times New Roman" w:hAnsi="Times New Roman" w:cs="Times New Roman"/>
          <w:b/>
          <w:bCs/>
          <w:color w:val="0070C0"/>
          <w:sz w:val="24"/>
          <w:szCs w:val="24"/>
        </w:rPr>
      </w:pPr>
    </w:p>
    <w:p w14:paraId="3635F289" w14:textId="77777777" w:rsidR="006B2324" w:rsidRDefault="006B2324" w:rsidP="006B2324">
      <w:pPr>
        <w:jc w:val="right"/>
        <w:rPr>
          <w:rFonts w:ascii="Times New Roman" w:hAnsi="Times New Roman" w:cs="Times New Roman"/>
          <w:b/>
          <w:bCs/>
          <w:color w:val="0070C0"/>
          <w:sz w:val="24"/>
          <w:szCs w:val="24"/>
        </w:rPr>
      </w:pPr>
    </w:p>
    <w:p w14:paraId="4EA64756" w14:textId="77777777" w:rsidR="006B2324" w:rsidRDefault="006B2324" w:rsidP="006B2324">
      <w:pPr>
        <w:jc w:val="right"/>
        <w:rPr>
          <w:rFonts w:ascii="Times New Roman" w:hAnsi="Times New Roman" w:cs="Times New Roman"/>
          <w:b/>
          <w:bCs/>
          <w:color w:val="0070C0"/>
          <w:sz w:val="24"/>
          <w:szCs w:val="24"/>
        </w:rPr>
      </w:pPr>
    </w:p>
    <w:p w14:paraId="5C0B98B7" w14:textId="77777777" w:rsidR="006B2324" w:rsidRDefault="006B2324" w:rsidP="006B2324">
      <w:pPr>
        <w:jc w:val="right"/>
        <w:rPr>
          <w:rFonts w:ascii="Times New Roman" w:hAnsi="Times New Roman" w:cs="Times New Roman"/>
          <w:b/>
          <w:bCs/>
          <w:color w:val="0070C0"/>
          <w:sz w:val="24"/>
          <w:szCs w:val="24"/>
        </w:rPr>
      </w:pPr>
    </w:p>
    <w:p w14:paraId="43EE8297" w14:textId="77777777" w:rsidR="006B2324" w:rsidRDefault="006B2324" w:rsidP="006B2324">
      <w:pPr>
        <w:jc w:val="right"/>
        <w:rPr>
          <w:rFonts w:ascii="Times New Roman" w:hAnsi="Times New Roman" w:cs="Times New Roman"/>
          <w:b/>
          <w:bCs/>
          <w:color w:val="0070C0"/>
          <w:sz w:val="24"/>
          <w:szCs w:val="24"/>
        </w:rPr>
      </w:pPr>
    </w:p>
    <w:p w14:paraId="3014BA17" w14:textId="77777777" w:rsidR="006B2324" w:rsidRDefault="006B2324" w:rsidP="006B2324">
      <w:pPr>
        <w:jc w:val="right"/>
        <w:rPr>
          <w:rFonts w:ascii="Times New Roman" w:hAnsi="Times New Roman" w:cs="Times New Roman"/>
          <w:b/>
          <w:bCs/>
          <w:color w:val="0070C0"/>
          <w:sz w:val="24"/>
          <w:szCs w:val="24"/>
        </w:rPr>
      </w:pPr>
    </w:p>
    <w:p w14:paraId="2633D907" w14:textId="77777777" w:rsidR="006B2324" w:rsidRDefault="006B2324" w:rsidP="006B2324">
      <w:pPr>
        <w:jc w:val="right"/>
        <w:rPr>
          <w:rFonts w:ascii="Times New Roman" w:hAnsi="Times New Roman" w:cs="Times New Roman"/>
          <w:b/>
          <w:bCs/>
          <w:color w:val="0070C0"/>
          <w:sz w:val="24"/>
          <w:szCs w:val="24"/>
        </w:rPr>
      </w:pPr>
    </w:p>
    <w:p w14:paraId="2E199EC3" w14:textId="77777777" w:rsidR="006B2324" w:rsidRDefault="006B2324" w:rsidP="006B2324">
      <w:pPr>
        <w:jc w:val="right"/>
        <w:rPr>
          <w:rFonts w:ascii="Times New Roman" w:hAnsi="Times New Roman" w:cs="Times New Roman"/>
          <w:b/>
          <w:bCs/>
          <w:color w:val="0070C0"/>
          <w:sz w:val="24"/>
          <w:szCs w:val="24"/>
        </w:rPr>
      </w:pPr>
    </w:p>
    <w:p w14:paraId="27EC61AD" w14:textId="77777777" w:rsidR="006B2324" w:rsidRDefault="006B2324" w:rsidP="006B2324">
      <w:pPr>
        <w:jc w:val="right"/>
        <w:rPr>
          <w:rFonts w:ascii="Times New Roman" w:hAnsi="Times New Roman" w:cs="Times New Roman"/>
          <w:b/>
          <w:bCs/>
          <w:color w:val="0070C0"/>
          <w:sz w:val="24"/>
          <w:szCs w:val="24"/>
        </w:rPr>
      </w:pPr>
    </w:p>
    <w:p w14:paraId="326C0496" w14:textId="77777777" w:rsidR="006B2324" w:rsidRPr="00502F97" w:rsidRDefault="006B2324" w:rsidP="006B2324">
      <w:pPr>
        <w:jc w:val="right"/>
        <w:rPr>
          <w:rFonts w:ascii="Times New Roman" w:hAnsi="Times New Roman" w:cs="Times New Roman"/>
          <w:b/>
          <w:bCs/>
          <w:color w:val="0070C0"/>
          <w:sz w:val="24"/>
          <w:szCs w:val="24"/>
        </w:rPr>
      </w:pPr>
    </w:p>
    <w:p w14:paraId="74F8C70E" w14:textId="77777777" w:rsidR="006B2324" w:rsidRPr="008F578C" w:rsidRDefault="006B2324" w:rsidP="006B23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F958C1" w14:textId="12F003D4" w:rsidR="006B2324" w:rsidRDefault="006B2324" w:rsidP="006B2324">
      <w:pPr>
        <w:pStyle w:val="1"/>
      </w:pPr>
      <w:r w:rsidRPr="006E7FF4">
        <w:t>«</w:t>
      </w:r>
      <w:r w:rsidRPr="006B2324">
        <w:t>ПМ.05</w:t>
      </w:r>
      <w:r>
        <w:t xml:space="preserve"> </w:t>
      </w:r>
      <w:r w:rsidRPr="006B2324">
        <w:t>ВЫПОЛНЕНИЕ РАБОТ ПО ПРОФЕССИИ РАБОЧЕГО, ДОЛЖНОСТИ СЛУЖАЩЕГО</w:t>
      </w:r>
      <w:r w:rsidRPr="006E7FF4">
        <w:t>»</w:t>
      </w:r>
    </w:p>
    <w:p w14:paraId="26CE908C" w14:textId="77777777" w:rsidR="006B2324" w:rsidRPr="00F53FDC" w:rsidRDefault="006B2324" w:rsidP="006B2324">
      <w:pPr>
        <w:spacing w:line="360" w:lineRule="auto"/>
        <w:jc w:val="center"/>
        <w:rPr>
          <w:rFonts w:ascii="Times New Roman" w:hAnsi="Times New Roman" w:cs="Times New Roman"/>
          <w:sz w:val="24"/>
          <w:szCs w:val="24"/>
        </w:rPr>
      </w:pPr>
    </w:p>
    <w:p w14:paraId="5D8C19AF" w14:textId="77777777" w:rsidR="006B2324" w:rsidRPr="00F53FDC" w:rsidRDefault="006B2324" w:rsidP="006B2324">
      <w:pPr>
        <w:spacing w:line="360" w:lineRule="auto"/>
        <w:jc w:val="center"/>
        <w:rPr>
          <w:rFonts w:ascii="Times New Roman" w:hAnsi="Times New Roman" w:cs="Times New Roman"/>
          <w:sz w:val="24"/>
          <w:szCs w:val="24"/>
        </w:rPr>
      </w:pPr>
    </w:p>
    <w:p w14:paraId="62C22BB5" w14:textId="77777777" w:rsidR="006B2324" w:rsidRPr="00F53FDC" w:rsidRDefault="006B2324" w:rsidP="006B2324">
      <w:pPr>
        <w:spacing w:line="360" w:lineRule="auto"/>
        <w:jc w:val="center"/>
        <w:rPr>
          <w:rFonts w:ascii="Times New Roman" w:hAnsi="Times New Roman" w:cs="Times New Roman"/>
          <w:sz w:val="24"/>
          <w:szCs w:val="24"/>
        </w:rPr>
      </w:pPr>
    </w:p>
    <w:p w14:paraId="4E13B67D" w14:textId="77777777" w:rsidR="006B2324" w:rsidRPr="00F53FDC" w:rsidRDefault="006B2324" w:rsidP="006B2324">
      <w:pPr>
        <w:spacing w:line="360" w:lineRule="auto"/>
        <w:jc w:val="center"/>
        <w:rPr>
          <w:rFonts w:ascii="Times New Roman" w:hAnsi="Times New Roman" w:cs="Times New Roman"/>
          <w:sz w:val="24"/>
          <w:szCs w:val="24"/>
        </w:rPr>
      </w:pPr>
    </w:p>
    <w:p w14:paraId="654CBD4A" w14:textId="77777777" w:rsidR="006B2324" w:rsidRPr="00F53FDC" w:rsidRDefault="006B2324" w:rsidP="006B2324">
      <w:pPr>
        <w:spacing w:line="360" w:lineRule="auto"/>
        <w:jc w:val="center"/>
        <w:rPr>
          <w:rFonts w:ascii="Times New Roman" w:hAnsi="Times New Roman" w:cs="Times New Roman"/>
          <w:sz w:val="24"/>
          <w:szCs w:val="24"/>
        </w:rPr>
      </w:pPr>
    </w:p>
    <w:p w14:paraId="4C069E97" w14:textId="77777777" w:rsidR="006B2324" w:rsidRPr="00F53FDC" w:rsidRDefault="006B2324" w:rsidP="006B2324">
      <w:pPr>
        <w:spacing w:line="360" w:lineRule="auto"/>
        <w:jc w:val="center"/>
        <w:rPr>
          <w:rFonts w:ascii="Times New Roman" w:hAnsi="Times New Roman" w:cs="Times New Roman"/>
          <w:sz w:val="24"/>
          <w:szCs w:val="24"/>
        </w:rPr>
      </w:pPr>
    </w:p>
    <w:p w14:paraId="34FEF779" w14:textId="77777777" w:rsidR="006B2324" w:rsidRPr="00F53FDC" w:rsidRDefault="006B2324" w:rsidP="006B2324">
      <w:pPr>
        <w:spacing w:line="360" w:lineRule="auto"/>
        <w:jc w:val="center"/>
        <w:rPr>
          <w:rFonts w:ascii="Times New Roman" w:hAnsi="Times New Roman" w:cs="Times New Roman"/>
          <w:sz w:val="24"/>
          <w:szCs w:val="24"/>
        </w:rPr>
      </w:pPr>
    </w:p>
    <w:p w14:paraId="3468B706" w14:textId="77777777" w:rsidR="006B2324" w:rsidRPr="00F53FDC" w:rsidRDefault="006B2324" w:rsidP="006B2324">
      <w:pPr>
        <w:spacing w:line="360" w:lineRule="auto"/>
        <w:jc w:val="center"/>
        <w:rPr>
          <w:rFonts w:ascii="Times New Roman" w:hAnsi="Times New Roman" w:cs="Times New Roman"/>
          <w:sz w:val="24"/>
          <w:szCs w:val="24"/>
        </w:rPr>
      </w:pPr>
    </w:p>
    <w:p w14:paraId="30422165" w14:textId="77777777" w:rsidR="006B2324" w:rsidRPr="00F53FDC" w:rsidRDefault="006B2324" w:rsidP="006B2324">
      <w:pPr>
        <w:spacing w:line="360" w:lineRule="auto"/>
        <w:jc w:val="center"/>
        <w:rPr>
          <w:rFonts w:ascii="Times New Roman" w:hAnsi="Times New Roman" w:cs="Times New Roman"/>
          <w:sz w:val="24"/>
          <w:szCs w:val="24"/>
        </w:rPr>
      </w:pPr>
    </w:p>
    <w:p w14:paraId="7407ECB7" w14:textId="77777777" w:rsidR="006B2324" w:rsidRPr="00F53FDC" w:rsidRDefault="006B2324" w:rsidP="006B2324">
      <w:pPr>
        <w:spacing w:line="360" w:lineRule="auto"/>
        <w:jc w:val="center"/>
        <w:rPr>
          <w:rFonts w:ascii="Times New Roman" w:hAnsi="Times New Roman" w:cs="Times New Roman"/>
          <w:sz w:val="24"/>
          <w:szCs w:val="24"/>
        </w:rPr>
      </w:pPr>
    </w:p>
    <w:p w14:paraId="6F111E31" w14:textId="77777777" w:rsidR="006B2324" w:rsidRPr="00F53FDC" w:rsidRDefault="006B2324" w:rsidP="006B2324">
      <w:pPr>
        <w:spacing w:line="360" w:lineRule="auto"/>
        <w:jc w:val="center"/>
        <w:rPr>
          <w:rFonts w:ascii="Times New Roman" w:hAnsi="Times New Roman" w:cs="Times New Roman"/>
          <w:sz w:val="24"/>
          <w:szCs w:val="24"/>
        </w:rPr>
      </w:pPr>
    </w:p>
    <w:p w14:paraId="7EC0256C" w14:textId="31AAFB2D" w:rsidR="006B2324" w:rsidRDefault="006B2324" w:rsidP="006B2324">
      <w:pPr>
        <w:spacing w:line="360" w:lineRule="auto"/>
        <w:jc w:val="center"/>
        <w:rPr>
          <w:rFonts w:ascii="Times New Roman" w:hAnsi="Times New Roman" w:cs="Times New Roman"/>
          <w:sz w:val="24"/>
          <w:szCs w:val="24"/>
        </w:rPr>
      </w:pPr>
    </w:p>
    <w:p w14:paraId="0772CA7D" w14:textId="59CEC86B" w:rsidR="00ED2E23" w:rsidRDefault="00ED2E23" w:rsidP="006B2324">
      <w:pPr>
        <w:spacing w:line="360" w:lineRule="auto"/>
        <w:jc w:val="center"/>
        <w:rPr>
          <w:rFonts w:ascii="Times New Roman" w:hAnsi="Times New Roman" w:cs="Times New Roman"/>
          <w:sz w:val="24"/>
          <w:szCs w:val="24"/>
        </w:rPr>
      </w:pPr>
    </w:p>
    <w:p w14:paraId="6CEB94C0" w14:textId="24B66876" w:rsidR="00ED2E23" w:rsidRDefault="00ED2E23" w:rsidP="006B2324">
      <w:pPr>
        <w:spacing w:line="360" w:lineRule="auto"/>
        <w:jc w:val="center"/>
        <w:rPr>
          <w:rFonts w:ascii="Times New Roman" w:hAnsi="Times New Roman" w:cs="Times New Roman"/>
          <w:sz w:val="24"/>
          <w:szCs w:val="24"/>
        </w:rPr>
      </w:pPr>
    </w:p>
    <w:p w14:paraId="04D24120" w14:textId="11191C54" w:rsidR="00ED2E23" w:rsidRDefault="00ED2E23" w:rsidP="006B2324">
      <w:pPr>
        <w:spacing w:line="360" w:lineRule="auto"/>
        <w:jc w:val="center"/>
        <w:rPr>
          <w:rFonts w:ascii="Times New Roman" w:hAnsi="Times New Roman" w:cs="Times New Roman"/>
          <w:sz w:val="24"/>
          <w:szCs w:val="24"/>
        </w:rPr>
      </w:pPr>
    </w:p>
    <w:p w14:paraId="0B6082BC" w14:textId="10840CF7" w:rsidR="00ED2E23" w:rsidRDefault="00ED2E23" w:rsidP="006B2324">
      <w:pPr>
        <w:spacing w:line="360" w:lineRule="auto"/>
        <w:jc w:val="center"/>
        <w:rPr>
          <w:rFonts w:ascii="Times New Roman" w:hAnsi="Times New Roman" w:cs="Times New Roman"/>
          <w:sz w:val="24"/>
          <w:szCs w:val="24"/>
        </w:rPr>
      </w:pPr>
    </w:p>
    <w:p w14:paraId="34F208B8" w14:textId="44453C08" w:rsidR="00ED2E23" w:rsidRDefault="00ED2E23" w:rsidP="006B2324">
      <w:pPr>
        <w:spacing w:line="360" w:lineRule="auto"/>
        <w:jc w:val="center"/>
        <w:rPr>
          <w:rFonts w:ascii="Times New Roman" w:hAnsi="Times New Roman" w:cs="Times New Roman"/>
          <w:sz w:val="24"/>
          <w:szCs w:val="24"/>
        </w:rPr>
      </w:pPr>
    </w:p>
    <w:p w14:paraId="2F1CD9CC" w14:textId="77777777" w:rsidR="00ED2E23" w:rsidRPr="00F53FDC" w:rsidRDefault="00ED2E23" w:rsidP="006B2324">
      <w:pPr>
        <w:spacing w:line="360" w:lineRule="auto"/>
        <w:jc w:val="center"/>
        <w:rPr>
          <w:rFonts w:ascii="Times New Roman" w:hAnsi="Times New Roman" w:cs="Times New Roman"/>
          <w:sz w:val="24"/>
          <w:szCs w:val="24"/>
        </w:rPr>
      </w:pPr>
    </w:p>
    <w:p w14:paraId="2C68A888" w14:textId="77777777" w:rsidR="006B2324" w:rsidRPr="00F53FDC" w:rsidRDefault="006B2324" w:rsidP="006B2324">
      <w:pPr>
        <w:spacing w:line="360" w:lineRule="auto"/>
        <w:jc w:val="center"/>
        <w:rPr>
          <w:rFonts w:ascii="Times New Roman" w:hAnsi="Times New Roman" w:cs="Times New Roman"/>
          <w:sz w:val="24"/>
          <w:szCs w:val="24"/>
        </w:rPr>
      </w:pPr>
    </w:p>
    <w:p w14:paraId="46162C78" w14:textId="77777777" w:rsidR="006B2324" w:rsidRPr="00F53FDC" w:rsidRDefault="006B2324" w:rsidP="006B2324">
      <w:pPr>
        <w:spacing w:line="360" w:lineRule="auto"/>
        <w:jc w:val="center"/>
        <w:rPr>
          <w:rFonts w:ascii="Times New Roman" w:hAnsi="Times New Roman" w:cs="Times New Roman"/>
          <w:sz w:val="24"/>
          <w:szCs w:val="24"/>
        </w:rPr>
      </w:pPr>
    </w:p>
    <w:p w14:paraId="5BB4C0DF" w14:textId="3C0E3235" w:rsidR="006B2324" w:rsidRPr="00F53FDC" w:rsidRDefault="0044279C" w:rsidP="006B232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0581D94" w14:textId="00DC2741" w:rsidR="006B2324" w:rsidRDefault="006B2324" w:rsidP="006B2324">
      <w:pPr>
        <w:rPr>
          <w:rFonts w:ascii="Times New Roman" w:eastAsia="Times New Roman" w:hAnsi="Times New Roman" w:cs="Times New Roman"/>
          <w:b/>
          <w:bCs/>
          <w:kern w:val="36"/>
          <w:sz w:val="24"/>
          <w:szCs w:val="24"/>
          <w:lang w:eastAsia="ru-RU"/>
        </w:rPr>
      </w:pPr>
    </w:p>
    <w:sectPr w:rsidR="006B232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9EA49" w14:textId="77777777" w:rsidR="004E3E99" w:rsidRDefault="004E3E99" w:rsidP="00A858FE">
      <w:r>
        <w:separator/>
      </w:r>
    </w:p>
  </w:endnote>
  <w:endnote w:type="continuationSeparator" w:id="0">
    <w:p w14:paraId="1FD0DB4F" w14:textId="77777777" w:rsidR="004E3E99" w:rsidRDefault="004E3E9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F2025" w14:textId="77777777" w:rsidR="004E3E99" w:rsidRDefault="004E3E99" w:rsidP="00A858FE">
      <w:r>
        <w:separator/>
      </w:r>
    </w:p>
  </w:footnote>
  <w:footnote w:type="continuationSeparator" w:id="0">
    <w:p w14:paraId="6213DFE5" w14:textId="77777777" w:rsidR="004E3E99" w:rsidRDefault="004E3E9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C5BEC37" w14:textId="77777777" w:rsidR="00304BF8" w:rsidRPr="00EB5BB1" w:rsidRDefault="00304BF8" w:rsidP="00304B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427D57" w14:textId="77777777" w:rsidR="006E23B7" w:rsidRPr="00EB5BB1" w:rsidRDefault="006E23B7" w:rsidP="006E23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10B01D4" w14:textId="77777777" w:rsidR="006C7905" w:rsidRPr="00EB5BB1" w:rsidRDefault="006C7905" w:rsidP="006C79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6"/>
  </w:num>
  <w:num w:numId="3">
    <w:abstractNumId w:val="12"/>
  </w:num>
  <w:num w:numId="4">
    <w:abstractNumId w:val="7"/>
  </w:num>
  <w:num w:numId="5">
    <w:abstractNumId w:val="5"/>
  </w:num>
  <w:num w:numId="6">
    <w:abstractNumId w:val="1"/>
  </w:num>
  <w:num w:numId="7">
    <w:abstractNumId w:val="11"/>
  </w:num>
  <w:num w:numId="8">
    <w:abstractNumId w:val="3"/>
  </w:num>
  <w:num w:numId="9">
    <w:abstractNumId w:val="8"/>
  </w:num>
  <w:num w:numId="10">
    <w:abstractNumId w:val="2"/>
  </w:num>
  <w:num w:numId="11">
    <w:abstractNumId w:val="10"/>
  </w:num>
  <w:num w:numId="12">
    <w:abstractNumId w:val="17"/>
  </w:num>
  <w:num w:numId="13">
    <w:abstractNumId w:val="16"/>
  </w:num>
  <w:num w:numId="14">
    <w:abstractNumId w:val="13"/>
  </w:num>
  <w:num w:numId="15">
    <w:abstractNumId w:val="4"/>
  </w:num>
  <w:num w:numId="16">
    <w:abstractNumId w:val="0"/>
  </w:num>
  <w:num w:numId="17">
    <w:abstractNumId w:val="9"/>
  </w:num>
  <w:num w:numId="1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F07"/>
    <w:rsid w:val="003B62BD"/>
    <w:rsid w:val="003B6459"/>
    <w:rsid w:val="003B7149"/>
    <w:rsid w:val="003B7C0D"/>
    <w:rsid w:val="003C3679"/>
    <w:rsid w:val="003C50D0"/>
    <w:rsid w:val="003D28FF"/>
    <w:rsid w:val="003E3944"/>
    <w:rsid w:val="003E53A2"/>
    <w:rsid w:val="003E679E"/>
    <w:rsid w:val="003E7D10"/>
    <w:rsid w:val="003F2DBF"/>
    <w:rsid w:val="003F46FC"/>
    <w:rsid w:val="003F6821"/>
    <w:rsid w:val="003F73A4"/>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79C"/>
    <w:rsid w:val="00443FB5"/>
    <w:rsid w:val="0044451D"/>
    <w:rsid w:val="00453ED1"/>
    <w:rsid w:val="00456D18"/>
    <w:rsid w:val="0045771E"/>
    <w:rsid w:val="00457DBB"/>
    <w:rsid w:val="004603A3"/>
    <w:rsid w:val="004626BE"/>
    <w:rsid w:val="004722A0"/>
    <w:rsid w:val="004806A0"/>
    <w:rsid w:val="004809D9"/>
    <w:rsid w:val="00494B4A"/>
    <w:rsid w:val="004A1B5A"/>
    <w:rsid w:val="004A4CB9"/>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1A7C"/>
    <w:rsid w:val="00562CE2"/>
    <w:rsid w:val="005643D7"/>
    <w:rsid w:val="0056478F"/>
    <w:rsid w:val="005648CA"/>
    <w:rsid w:val="00564D53"/>
    <w:rsid w:val="00574913"/>
    <w:rsid w:val="00577F2E"/>
    <w:rsid w:val="0058000F"/>
    <w:rsid w:val="00582686"/>
    <w:rsid w:val="00583426"/>
    <w:rsid w:val="005852C3"/>
    <w:rsid w:val="00585658"/>
    <w:rsid w:val="005857F1"/>
    <w:rsid w:val="00587FF5"/>
    <w:rsid w:val="005905EF"/>
    <w:rsid w:val="00593DBC"/>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6ABE"/>
    <w:rsid w:val="006A77F8"/>
    <w:rsid w:val="006B0501"/>
    <w:rsid w:val="006B1F6D"/>
    <w:rsid w:val="006B2324"/>
    <w:rsid w:val="006B29DD"/>
    <w:rsid w:val="006C5629"/>
    <w:rsid w:val="006C7905"/>
    <w:rsid w:val="006D036B"/>
    <w:rsid w:val="006D283B"/>
    <w:rsid w:val="006D3A82"/>
    <w:rsid w:val="006D4C3D"/>
    <w:rsid w:val="006E23B7"/>
    <w:rsid w:val="006E29B8"/>
    <w:rsid w:val="006E319A"/>
    <w:rsid w:val="006E5130"/>
    <w:rsid w:val="006E7FF4"/>
    <w:rsid w:val="006F0E0C"/>
    <w:rsid w:val="006F182E"/>
    <w:rsid w:val="006F239E"/>
    <w:rsid w:val="006F3658"/>
    <w:rsid w:val="006F7C5D"/>
    <w:rsid w:val="00701C90"/>
    <w:rsid w:val="00701D4A"/>
    <w:rsid w:val="00704799"/>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919"/>
    <w:rsid w:val="00776F8B"/>
    <w:rsid w:val="00781491"/>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6A77"/>
    <w:rsid w:val="009B7136"/>
    <w:rsid w:val="009C121E"/>
    <w:rsid w:val="009C2C4C"/>
    <w:rsid w:val="009C5AF6"/>
    <w:rsid w:val="009D116C"/>
    <w:rsid w:val="009D709B"/>
    <w:rsid w:val="009E44E8"/>
    <w:rsid w:val="009E57EA"/>
    <w:rsid w:val="009E6F0B"/>
    <w:rsid w:val="009F00FD"/>
    <w:rsid w:val="009F6FDA"/>
    <w:rsid w:val="00A055DC"/>
    <w:rsid w:val="00A06CD6"/>
    <w:rsid w:val="00A10B16"/>
    <w:rsid w:val="00A10FBD"/>
    <w:rsid w:val="00A12848"/>
    <w:rsid w:val="00A12CBE"/>
    <w:rsid w:val="00A16C6D"/>
    <w:rsid w:val="00A20347"/>
    <w:rsid w:val="00A21972"/>
    <w:rsid w:val="00A21A63"/>
    <w:rsid w:val="00A324EB"/>
    <w:rsid w:val="00A33D52"/>
    <w:rsid w:val="00A3570A"/>
    <w:rsid w:val="00A37E46"/>
    <w:rsid w:val="00A43059"/>
    <w:rsid w:val="00A54E6F"/>
    <w:rsid w:val="00A55361"/>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406"/>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5B2"/>
    <w:rsid w:val="00B0786A"/>
    <w:rsid w:val="00B07A59"/>
    <w:rsid w:val="00B10055"/>
    <w:rsid w:val="00B15148"/>
    <w:rsid w:val="00B20A56"/>
    <w:rsid w:val="00B21841"/>
    <w:rsid w:val="00B238F5"/>
    <w:rsid w:val="00B25BC4"/>
    <w:rsid w:val="00B4086B"/>
    <w:rsid w:val="00B421C2"/>
    <w:rsid w:val="00B432BF"/>
    <w:rsid w:val="00B4535B"/>
    <w:rsid w:val="00B45F1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E03CF"/>
    <w:rsid w:val="00BE06A9"/>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5F9E"/>
    <w:rsid w:val="00D54A74"/>
    <w:rsid w:val="00D63987"/>
    <w:rsid w:val="00D67E36"/>
    <w:rsid w:val="00D742DE"/>
    <w:rsid w:val="00D778FA"/>
    <w:rsid w:val="00D77A1B"/>
    <w:rsid w:val="00D80D58"/>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895"/>
    <w:rsid w:val="00E91799"/>
    <w:rsid w:val="00E948B7"/>
    <w:rsid w:val="00E969F8"/>
    <w:rsid w:val="00EA5B86"/>
    <w:rsid w:val="00EA6E1D"/>
    <w:rsid w:val="00EB0134"/>
    <w:rsid w:val="00EB4BFC"/>
    <w:rsid w:val="00EB4DFB"/>
    <w:rsid w:val="00EB5BB1"/>
    <w:rsid w:val="00EB7056"/>
    <w:rsid w:val="00EC1C3E"/>
    <w:rsid w:val="00EC2EC9"/>
    <w:rsid w:val="00EC55B4"/>
    <w:rsid w:val="00EC5E35"/>
    <w:rsid w:val="00EC7722"/>
    <w:rsid w:val="00ED0B47"/>
    <w:rsid w:val="00ED2880"/>
    <w:rsid w:val="00ED2E23"/>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book.ru/book/94926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2126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82</Pages>
  <Words>26464</Words>
  <Characters>150850</Characters>
  <Application>Microsoft Office Word</Application>
  <DocSecurity>0</DocSecurity>
  <Lines>1257</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37</cp:revision>
  <cp:lastPrinted>2023-04-28T08:44:00Z</cp:lastPrinted>
  <dcterms:created xsi:type="dcterms:W3CDTF">2024-03-04T11:30:00Z</dcterms:created>
  <dcterms:modified xsi:type="dcterms:W3CDTF">2025-07-30T08:29:00Z</dcterms:modified>
</cp:coreProperties>
</file>