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6E8F1643" w:rsidR="009F0B50" w:rsidRPr="00723A36" w:rsidRDefault="009F0B50" w:rsidP="009F0B50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 xml:space="preserve">к </w:t>
      </w:r>
      <w:r w:rsidR="00636FC8">
        <w:rPr>
          <w:rFonts w:ascii="Times New Roman" w:hAnsi="Times New Roman"/>
          <w:sz w:val="24"/>
          <w:szCs w:val="24"/>
        </w:rPr>
        <w:t>ПООП-П</w:t>
      </w:r>
      <w:r w:rsidRPr="00723A36">
        <w:rPr>
          <w:rFonts w:ascii="Times New Roman" w:hAnsi="Times New Roman"/>
          <w:sz w:val="24"/>
          <w:szCs w:val="24"/>
        </w:rPr>
        <w:t xml:space="preserve"> по специальности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530813CD" w14:textId="1F28A1EA" w:rsidR="009F0B50" w:rsidRPr="00444687" w:rsidRDefault="00F9605A" w:rsidP="009F0B5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444687">
        <w:rPr>
          <w:rFonts w:ascii="Times New Roman" w:hAnsi="Times New Roman"/>
          <w:b/>
          <w:sz w:val="24"/>
          <w:szCs w:val="24"/>
        </w:rPr>
        <w:t xml:space="preserve">15.02.14 Оснащение средствами </w:t>
      </w:r>
      <w:r w:rsidRPr="00444687">
        <w:rPr>
          <w:rFonts w:ascii="Times New Roman" w:hAnsi="Times New Roman"/>
          <w:b/>
          <w:sz w:val="24"/>
          <w:szCs w:val="24"/>
        </w:rPr>
        <w:br/>
        <w:t xml:space="preserve">автоматизации технологических </w:t>
      </w:r>
      <w:r w:rsidRPr="00444687">
        <w:rPr>
          <w:rFonts w:ascii="Times New Roman" w:hAnsi="Times New Roman"/>
          <w:b/>
          <w:sz w:val="24"/>
          <w:szCs w:val="24"/>
        </w:rPr>
        <w:br/>
        <w:t>процессов и производств (по отраслям)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3051FC52" w14:textId="5403AB3A" w:rsidR="009F0B50" w:rsidRPr="00723A36" w:rsidRDefault="00F9605A" w:rsidP="009F0B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F9605A">
        <w:rPr>
          <w:rFonts w:ascii="Times New Roman" w:hAnsi="Times New Roman"/>
          <w:b/>
          <w:iCs/>
          <w:sz w:val="24"/>
          <w:szCs w:val="24"/>
        </w:rPr>
        <w:t>15.02.14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F9605A">
        <w:rPr>
          <w:rFonts w:ascii="Times New Roman" w:hAnsi="Times New Roman"/>
          <w:b/>
          <w:iCs/>
          <w:sz w:val="24"/>
          <w:szCs w:val="24"/>
        </w:rPr>
        <w:t>Оснащение средствами автоматизации технологических процессов и производств (по отраслям)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13C38401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F9605A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2"/>
        <w:gridCol w:w="1677"/>
        <w:gridCol w:w="1896"/>
        <w:gridCol w:w="1897"/>
        <w:gridCol w:w="1896"/>
        <w:gridCol w:w="1897"/>
        <w:gridCol w:w="1896"/>
        <w:gridCol w:w="1898"/>
      </w:tblGrid>
      <w:tr w:rsidR="005B274F" w:rsidRPr="00D12A6D" w14:paraId="6FD196B0" w14:textId="6291B072" w:rsidTr="0006104B">
        <w:tc>
          <w:tcPr>
            <w:tcW w:w="349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2AAA4C9F" w14:textId="562528A1" w:rsidR="005B274F" w:rsidRPr="00EE446D" w:rsidRDefault="005B274F" w:rsidP="00D762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br w:type="page"/>
            </w:r>
            <w:r w:rsidRPr="00EE446D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 </w:t>
            </w:r>
            <w:r w:rsidRPr="00EE446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2E39B04C" w14:textId="27F90077" w:rsidR="005B274F" w:rsidRPr="00576B88" w:rsidRDefault="005B274F" w:rsidP="00D762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576B88">
              <w:rPr>
                <w:rFonts w:ascii="Times New Roman" w:hAnsi="Times New Roman"/>
                <w:b/>
                <w:bCs/>
                <w:sz w:val="24"/>
                <w:szCs w:val="24"/>
              </w:rPr>
              <w:t>0.158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76B88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ПРОФЕССИОНАЛЬНЫЙ СТАНДАРТ</w:t>
            </w:r>
          </w:p>
          <w:p w14:paraId="22D55603" w14:textId="2E195BDC" w:rsidR="005B274F" w:rsidRPr="00D12A6D" w:rsidRDefault="005B274F" w:rsidP="00D762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6B88">
              <w:rPr>
                <w:rFonts w:ascii="Times New Roman" w:hAnsi="Times New Roman"/>
                <w:b/>
                <w:bCs/>
                <w:sz w:val="24"/>
                <w:szCs w:val="24"/>
              </w:rPr>
              <w:t>НАЛАДЧИК КОНТРОЛЬНО-ИЗМЕРИТЕЛЬНЫХ ПРИБОРОВ И АВТОМАТИКИ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482" w:type="dxa"/>
            <w:gridSpan w:val="5"/>
            <w:shd w:val="clear" w:color="auto" w:fill="BDD6EE" w:themeFill="accent5" w:themeFillTint="66"/>
          </w:tcPr>
          <w:p w14:paraId="03DE2FD1" w14:textId="4F213987" w:rsidR="005B274F" w:rsidRPr="00D12A6D" w:rsidRDefault="005B274F" w:rsidP="00D762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  <w:tc>
          <w:tcPr>
            <w:tcW w:w="1898" w:type="dxa"/>
            <w:shd w:val="clear" w:color="auto" w:fill="FBE4D5" w:themeFill="accent2" w:themeFillTint="33"/>
          </w:tcPr>
          <w:p w14:paraId="0A2AE567" w14:textId="0832A1A4" w:rsidR="005B274F" w:rsidRPr="005B274F" w:rsidRDefault="005B274F" w:rsidP="005B27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</w:t>
            </w:r>
          </w:p>
        </w:tc>
      </w:tr>
      <w:tr w:rsidR="005B274F" w:rsidRPr="00D12A6D" w14:paraId="4E71550E" w14:textId="7DDD0E0F" w:rsidTr="0006104B">
        <w:tc>
          <w:tcPr>
            <w:tcW w:w="3499" w:type="dxa"/>
            <w:gridSpan w:val="2"/>
            <w:vMerge/>
            <w:shd w:val="clear" w:color="auto" w:fill="C5E0B3" w:themeFill="accent6" w:themeFillTint="66"/>
          </w:tcPr>
          <w:p w14:paraId="568EE3C2" w14:textId="77777777" w:rsidR="005B274F" w:rsidRPr="00D12A6D" w:rsidRDefault="005B274F" w:rsidP="00D762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058450AF" w14:textId="08E91B3D" w:rsidR="005B274F" w:rsidRPr="00B66D36" w:rsidRDefault="005B274F" w:rsidP="00D762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66D36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  <w:r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 xml:space="preserve"> </w:t>
            </w:r>
            <w:r w:rsidRPr="00576B88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Осуществлять разработку и компьютерное моделирование элементов систем автоматизации с учетом специфики технологических процессов</w:t>
            </w:r>
          </w:p>
        </w:tc>
        <w:tc>
          <w:tcPr>
            <w:tcW w:w="1897" w:type="dxa"/>
            <w:shd w:val="clear" w:color="auto" w:fill="BDD6EE" w:themeFill="accent5" w:themeFillTint="66"/>
          </w:tcPr>
          <w:p w14:paraId="4018054B" w14:textId="5E2091F7" w:rsidR="005B274F" w:rsidRPr="00F91649" w:rsidRDefault="005B274F" w:rsidP="00D762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76B88">
              <w:rPr>
                <w:rFonts w:ascii="Times New Roman" w:hAnsi="Times New Roman"/>
                <w:b/>
                <w:sz w:val="24"/>
                <w:szCs w:val="24"/>
              </w:rPr>
              <w:t>Осуществлять сборку и апробацию моделей элементов систем автоматизации с учетом специфики технологических процессов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5FD1D0FF" w14:textId="7FEDA0E3" w:rsidR="005B274F" w:rsidRPr="00F91649" w:rsidRDefault="005B274F" w:rsidP="00D762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76B88">
              <w:rPr>
                <w:rFonts w:ascii="Times New Roman" w:hAnsi="Times New Roman"/>
                <w:b/>
                <w:sz w:val="24"/>
                <w:szCs w:val="24"/>
              </w:rPr>
              <w:t>Организовывать монтаж, наладку и техническое обслуживание систем и средств автоматизации</w:t>
            </w:r>
          </w:p>
        </w:tc>
        <w:tc>
          <w:tcPr>
            <w:tcW w:w="1897" w:type="dxa"/>
            <w:shd w:val="clear" w:color="auto" w:fill="BDD6EE" w:themeFill="accent5" w:themeFillTint="66"/>
          </w:tcPr>
          <w:p w14:paraId="748FDF2A" w14:textId="5A9FFF1C" w:rsidR="005B274F" w:rsidRPr="00F91649" w:rsidRDefault="005B274F" w:rsidP="00D762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ВД 4 </w:t>
            </w:r>
            <w:r w:rsidRPr="00576B88">
              <w:rPr>
                <w:rFonts w:ascii="Times New Roman" w:hAnsi="Times New Roman"/>
                <w:b/>
                <w:sz w:val="24"/>
                <w:szCs w:val="24"/>
              </w:rPr>
              <w:t>Осуществлять текущий мониторинг состояния систем автоматизации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570CEC52" w14:textId="77777777" w:rsidR="005B274F" w:rsidRDefault="005B274F" w:rsidP="00D95A4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ВД 5</w:t>
            </w:r>
          </w:p>
          <w:p w14:paraId="3A25A94E" w14:textId="79425BBC" w:rsidR="005B274F" w:rsidRDefault="005B274F" w:rsidP="00D95A4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898" w:type="dxa"/>
            <w:shd w:val="clear" w:color="auto" w:fill="FBE4D5" w:themeFill="accent2" w:themeFillTint="33"/>
          </w:tcPr>
          <w:p w14:paraId="0DF6E2D2" w14:textId="0FEA69ED" w:rsidR="005B274F" w:rsidRPr="00D95A41" w:rsidRDefault="005B274F" w:rsidP="00D95A4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ВД </w:t>
            </w:r>
            <w:r w:rsidR="006C7E8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  <w:p w14:paraId="24714AF0" w14:textId="53684F34" w:rsidR="005B274F" w:rsidRDefault="005B274F" w:rsidP="00D95A4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Ведение биофармацевтических процессов</w:t>
            </w:r>
          </w:p>
        </w:tc>
      </w:tr>
      <w:tr w:rsidR="005B274F" w:rsidRPr="00D12A6D" w14:paraId="2A51DD95" w14:textId="2954ABD6" w:rsidTr="0006104B">
        <w:trPr>
          <w:trHeight w:val="1186"/>
        </w:trPr>
        <w:tc>
          <w:tcPr>
            <w:tcW w:w="1822" w:type="dxa"/>
            <w:vMerge w:val="restart"/>
            <w:shd w:val="clear" w:color="auto" w:fill="C5E0B3" w:themeFill="accent6" w:themeFillTint="66"/>
            <w:vAlign w:val="center"/>
          </w:tcPr>
          <w:p w14:paraId="6D1870F9" w14:textId="77777777" w:rsidR="005B274F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  <w:p w14:paraId="6CD8CB3B" w14:textId="2739BD1B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605A">
              <w:rPr>
                <w:rFonts w:ascii="Times New Roman" w:hAnsi="Times New Roman"/>
                <w:sz w:val="24"/>
                <w:szCs w:val="24"/>
              </w:rPr>
              <w:t>Наладка и сдача простых контрольно-измерительных приборов и автоматики (КИПиА)</w:t>
            </w:r>
          </w:p>
        </w:tc>
        <w:tc>
          <w:tcPr>
            <w:tcW w:w="1677" w:type="dxa"/>
            <w:shd w:val="clear" w:color="auto" w:fill="C5E0B3" w:themeFill="accent6" w:themeFillTint="66"/>
          </w:tcPr>
          <w:p w14:paraId="53F98BC5" w14:textId="6D69C7D9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446D">
              <w:rPr>
                <w:rFonts w:ascii="Times New Roman" w:hAnsi="Times New Roman"/>
                <w:sz w:val="24"/>
                <w:szCs w:val="24"/>
              </w:rPr>
              <w:t>A/01.3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4B4A80">
              <w:rPr>
                <w:rFonts w:ascii="Times New Roman" w:hAnsi="Times New Roman"/>
                <w:sz w:val="24"/>
                <w:szCs w:val="24"/>
              </w:rPr>
              <w:t>аладка простых КИПиА</w:t>
            </w:r>
          </w:p>
        </w:tc>
        <w:tc>
          <w:tcPr>
            <w:tcW w:w="1896" w:type="dxa"/>
            <w:shd w:val="clear" w:color="auto" w:fill="BDD6EE" w:themeFill="accent5" w:themeFillTint="66"/>
            <w:vAlign w:val="center"/>
          </w:tcPr>
          <w:p w14:paraId="07CF3564" w14:textId="77777777" w:rsidR="005B274F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54E0">
              <w:rPr>
                <w:rFonts w:ascii="Times New Roman" w:hAnsi="Times New Roman"/>
                <w:sz w:val="24"/>
                <w:szCs w:val="24"/>
              </w:rPr>
              <w:t>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26F7848" w14:textId="77777777" w:rsidR="005B274F" w:rsidRPr="00E254E0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54E0">
              <w:rPr>
                <w:rFonts w:ascii="Times New Roman" w:hAnsi="Times New Roman"/>
                <w:sz w:val="24"/>
                <w:szCs w:val="24"/>
              </w:rPr>
              <w:t xml:space="preserve">ПК 1.2. Разрабатывать </w:t>
            </w:r>
            <w:r w:rsidRPr="00E254E0">
              <w:rPr>
                <w:rFonts w:ascii="Times New Roman" w:hAnsi="Times New Roman"/>
                <w:sz w:val="24"/>
                <w:szCs w:val="24"/>
              </w:rPr>
              <w:lastRenderedPageBreak/>
              <w:t>виртуальную модель элементов систем автоматизации на основе выбранного программного обеспечения и технического задания.</w:t>
            </w:r>
          </w:p>
          <w:p w14:paraId="69663B2B" w14:textId="77777777" w:rsidR="005B274F" w:rsidRPr="00E254E0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54E0">
              <w:rPr>
                <w:rFonts w:ascii="Times New Roman" w:hAnsi="Times New Roman"/>
                <w:sz w:val="24"/>
                <w:szCs w:val="24"/>
              </w:rPr>
              <w:t>ПК 1.3. Проводить виртуальное тестирование разработанной модели элементов систем автоматизации для оценки функциональности компонентов.</w:t>
            </w:r>
          </w:p>
          <w:p w14:paraId="4268EB2A" w14:textId="11F8D8BC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54E0">
              <w:rPr>
                <w:rFonts w:ascii="Times New Roman" w:hAnsi="Times New Roman"/>
                <w:sz w:val="24"/>
                <w:szCs w:val="24"/>
              </w:rPr>
              <w:t xml:space="preserve">ПК 1.4. Формировать пакет технической документации на разработанную модель элементов </w:t>
            </w:r>
            <w:r w:rsidRPr="00E254E0">
              <w:rPr>
                <w:rFonts w:ascii="Times New Roman" w:hAnsi="Times New Roman"/>
                <w:sz w:val="24"/>
                <w:szCs w:val="24"/>
              </w:rPr>
              <w:lastRenderedPageBreak/>
              <w:t>систем автоматизации.</w:t>
            </w:r>
          </w:p>
        </w:tc>
        <w:tc>
          <w:tcPr>
            <w:tcW w:w="1897" w:type="dxa"/>
            <w:shd w:val="clear" w:color="auto" w:fill="BDD6EE" w:themeFill="accent5" w:themeFillTint="66"/>
          </w:tcPr>
          <w:p w14:paraId="4E1282AC" w14:textId="1AA6C5D7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64E20846" w14:textId="11A71C9B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372BE736" w14:textId="2CF6C317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25295381" w14:textId="77777777" w:rsidR="005B274F" w:rsidRPr="003C534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3050F1A2" w14:textId="51DCF82A" w:rsidR="005B274F" w:rsidRPr="003C534A" w:rsidRDefault="005B274F" w:rsidP="005B274F">
            <w:pPr>
              <w:widowControl w:val="0"/>
              <w:spacing w:after="0" w:line="240" w:lineRule="auto"/>
              <w:ind w:right="117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6145F91E" w14:textId="2C5292DE" w:rsidTr="0006104B">
        <w:trPr>
          <w:trHeight w:val="1187"/>
        </w:trPr>
        <w:tc>
          <w:tcPr>
            <w:tcW w:w="1822" w:type="dxa"/>
            <w:vMerge/>
            <w:shd w:val="clear" w:color="auto" w:fill="C5E0B3" w:themeFill="accent6" w:themeFillTint="66"/>
            <w:vAlign w:val="center"/>
          </w:tcPr>
          <w:p w14:paraId="21AE643D" w14:textId="77777777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3A483A19" w14:textId="17D6301A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446D">
              <w:rPr>
                <w:rFonts w:ascii="Times New Roman" w:hAnsi="Times New Roman"/>
                <w:sz w:val="24"/>
                <w:szCs w:val="24"/>
              </w:rPr>
              <w:t>A/02.3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4A80">
              <w:rPr>
                <w:rFonts w:ascii="Times New Roman" w:hAnsi="Times New Roman"/>
                <w:sz w:val="24"/>
                <w:szCs w:val="24"/>
              </w:rPr>
              <w:t>Испытание и сдача в эксплуатацию простых КИПиА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738EE511" w14:textId="10C557FF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54E0">
              <w:rPr>
                <w:rFonts w:ascii="Times New Roman" w:hAnsi="Times New Roman"/>
                <w:sz w:val="24"/>
                <w:szCs w:val="24"/>
              </w:rPr>
              <w:t>ПК 1.4. Формировать пакет технической документации на разработанную модель элементов систем автоматизации.</w:t>
            </w:r>
          </w:p>
        </w:tc>
        <w:tc>
          <w:tcPr>
            <w:tcW w:w="1897" w:type="dxa"/>
            <w:shd w:val="clear" w:color="auto" w:fill="BDD6EE" w:themeFill="accent5" w:themeFillTint="66"/>
          </w:tcPr>
          <w:p w14:paraId="4BF6A1BB" w14:textId="0B007A30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786B99C2" w14:textId="6B24B2C0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4FA753C8" w14:textId="53011237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5435A7CF" w14:textId="77777777" w:rsidR="005B274F" w:rsidRPr="003C534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76D91F45" w14:textId="3D753316" w:rsidR="005B274F" w:rsidRPr="003C534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69AB38FF" w14:textId="029184FE" w:rsidTr="0006104B">
        <w:trPr>
          <w:trHeight w:val="590"/>
        </w:trPr>
        <w:tc>
          <w:tcPr>
            <w:tcW w:w="1822" w:type="dxa"/>
            <w:vMerge w:val="restart"/>
            <w:shd w:val="clear" w:color="auto" w:fill="C5E0B3" w:themeFill="accent6" w:themeFillTint="66"/>
          </w:tcPr>
          <w:p w14:paraId="0E7D4231" w14:textId="77777777" w:rsidR="005B274F" w:rsidRDefault="005B274F" w:rsidP="00D762A1">
            <w:pPr>
              <w:widowControl w:val="0"/>
              <w:spacing w:after="0" w:line="240" w:lineRule="auto"/>
              <w:contextualSpacing/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>
              <w:t xml:space="preserve"> </w:t>
            </w:r>
          </w:p>
          <w:p w14:paraId="321B1FEC" w14:textId="715CC1A1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605A">
              <w:rPr>
                <w:rFonts w:ascii="Times New Roman" w:hAnsi="Times New Roman"/>
                <w:sz w:val="24"/>
                <w:szCs w:val="24"/>
              </w:rPr>
              <w:t>Наладка и сдача КИПиА средней сложности</w:t>
            </w:r>
          </w:p>
        </w:tc>
        <w:tc>
          <w:tcPr>
            <w:tcW w:w="1677" w:type="dxa"/>
            <w:shd w:val="clear" w:color="auto" w:fill="C5E0B3" w:themeFill="accent6" w:themeFillTint="66"/>
          </w:tcPr>
          <w:p w14:paraId="55A45F99" w14:textId="3E605E74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5D43">
              <w:rPr>
                <w:rFonts w:ascii="Times New Roman" w:hAnsi="Times New Roman"/>
                <w:sz w:val="24"/>
                <w:szCs w:val="24"/>
              </w:rPr>
              <w:t>B/01.4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4A80">
              <w:rPr>
                <w:rFonts w:ascii="Times New Roman" w:hAnsi="Times New Roman"/>
                <w:sz w:val="24"/>
                <w:szCs w:val="24"/>
              </w:rPr>
              <w:t>Наладка КИПиА средней сложности</w:t>
            </w:r>
          </w:p>
        </w:tc>
        <w:tc>
          <w:tcPr>
            <w:tcW w:w="1896" w:type="dxa"/>
            <w:shd w:val="clear" w:color="auto" w:fill="BDD6EE" w:themeFill="accent5" w:themeFillTint="66"/>
            <w:vAlign w:val="center"/>
          </w:tcPr>
          <w:p w14:paraId="49FEAF7A" w14:textId="2C5C35F1" w:rsidR="005B274F" w:rsidRPr="00140E24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4A9EA8DF" w14:textId="313AD42D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54E0">
              <w:rPr>
                <w:rFonts w:ascii="Times New Roman" w:hAnsi="Times New Roman"/>
                <w:sz w:val="24"/>
                <w:szCs w:val="24"/>
              </w:rPr>
              <w:t>ПК 2.2. Осуществлять монтаж и наладку модели элементов систем автоматизации на основе разработанной технической документации.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640D87E0" w14:textId="79EA69BB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43C14CC7" w14:textId="36586CCB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540FCA70" w14:textId="77777777" w:rsidR="005B274F" w:rsidRPr="001540F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23A7BF8B" w14:textId="2973A1B8" w:rsidR="005B274F" w:rsidRPr="001540F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602495A6" w14:textId="756C04F9" w:rsidTr="0006104B">
        <w:trPr>
          <w:trHeight w:val="591"/>
        </w:trPr>
        <w:tc>
          <w:tcPr>
            <w:tcW w:w="1822" w:type="dxa"/>
            <w:vMerge/>
            <w:shd w:val="clear" w:color="auto" w:fill="C5E0B3" w:themeFill="accent6" w:themeFillTint="66"/>
            <w:vAlign w:val="center"/>
          </w:tcPr>
          <w:p w14:paraId="68B66C25" w14:textId="77777777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395FBBA8" w14:textId="6FDA90DF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5D43">
              <w:rPr>
                <w:rFonts w:ascii="Times New Roman" w:hAnsi="Times New Roman"/>
                <w:sz w:val="24"/>
                <w:szCs w:val="24"/>
              </w:rPr>
              <w:t>B/02.4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4A80">
              <w:rPr>
                <w:rFonts w:ascii="Times New Roman" w:hAnsi="Times New Roman"/>
                <w:sz w:val="24"/>
                <w:szCs w:val="24"/>
              </w:rPr>
              <w:t xml:space="preserve">Испытание и сдача в эксплуатацию КИПиА средней </w:t>
            </w:r>
            <w:r w:rsidRPr="004B4A80">
              <w:rPr>
                <w:rFonts w:ascii="Times New Roman" w:hAnsi="Times New Roman"/>
                <w:sz w:val="24"/>
                <w:szCs w:val="24"/>
              </w:rPr>
              <w:lastRenderedPageBreak/>
              <w:t>сложности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0251E962" w14:textId="688E225C" w:rsidR="005B274F" w:rsidRPr="00140E24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38EA89FB" w14:textId="77777777" w:rsidR="005B274F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54E0">
              <w:rPr>
                <w:rFonts w:ascii="Times New Roman" w:hAnsi="Times New Roman"/>
                <w:sz w:val="24"/>
                <w:szCs w:val="24"/>
              </w:rPr>
              <w:t xml:space="preserve">ПК 2.1. Осуществлять выбор оборудования и элементной базы систем </w:t>
            </w:r>
            <w:r w:rsidRPr="00E254E0">
              <w:rPr>
                <w:rFonts w:ascii="Times New Roman" w:hAnsi="Times New Roman"/>
                <w:sz w:val="24"/>
                <w:szCs w:val="24"/>
              </w:rPr>
              <w:lastRenderedPageBreak/>
              <w:t>автоматизации в соответствии с заданием и требованием разработанной технической документации на модель элементов систем автоматизации.</w:t>
            </w:r>
          </w:p>
          <w:p w14:paraId="1B73145E" w14:textId="18BC2E8A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54E0">
              <w:rPr>
                <w:rFonts w:ascii="Times New Roman" w:hAnsi="Times New Roman"/>
                <w:sz w:val="24"/>
                <w:szCs w:val="24"/>
              </w:rPr>
              <w:t>ПК 2.3. Проводить испытания модели элементов систем автоматизации в реальных условиях с целью подтверждения работоспособности и возможной оптимизации.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28B28D61" w14:textId="2DC5429A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28E123BB" w14:textId="30E7200C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39B7BDDF" w14:textId="77777777" w:rsidR="005B274F" w:rsidRPr="001540F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4C07AE41" w14:textId="7CD6062C" w:rsidR="005B274F" w:rsidRPr="001540F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334C91B6" w14:textId="5DB4DFBC" w:rsidTr="0006104B">
        <w:trPr>
          <w:trHeight w:val="441"/>
        </w:trPr>
        <w:tc>
          <w:tcPr>
            <w:tcW w:w="1822" w:type="dxa"/>
            <w:vMerge w:val="restart"/>
            <w:shd w:val="clear" w:color="auto" w:fill="C5E0B3" w:themeFill="accent6" w:themeFillTint="66"/>
            <w:vAlign w:val="center"/>
          </w:tcPr>
          <w:p w14:paraId="52A95A98" w14:textId="77777777" w:rsidR="005B274F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</w:t>
            </w:r>
          </w:p>
          <w:p w14:paraId="5ACC0888" w14:textId="39537B2E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605A">
              <w:rPr>
                <w:rFonts w:ascii="Times New Roman" w:hAnsi="Times New Roman"/>
                <w:sz w:val="24"/>
                <w:szCs w:val="24"/>
              </w:rPr>
              <w:t>Наладка и сдача сложных КИПиА</w:t>
            </w:r>
          </w:p>
        </w:tc>
        <w:tc>
          <w:tcPr>
            <w:tcW w:w="1677" w:type="dxa"/>
            <w:shd w:val="clear" w:color="auto" w:fill="C5E0B3" w:themeFill="accent6" w:themeFillTint="66"/>
          </w:tcPr>
          <w:p w14:paraId="607036CD" w14:textId="078F3B11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419A">
              <w:rPr>
                <w:rFonts w:ascii="Times New Roman" w:hAnsi="Times New Roman"/>
                <w:sz w:val="24"/>
                <w:szCs w:val="24"/>
              </w:rPr>
              <w:t>C/01.4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4A80">
              <w:rPr>
                <w:rFonts w:ascii="Times New Roman" w:hAnsi="Times New Roman"/>
                <w:sz w:val="24"/>
                <w:szCs w:val="24"/>
              </w:rPr>
              <w:t>Наладка сложных КИПиА</w:t>
            </w:r>
          </w:p>
        </w:tc>
        <w:tc>
          <w:tcPr>
            <w:tcW w:w="1896" w:type="dxa"/>
            <w:shd w:val="clear" w:color="auto" w:fill="BDD6EE" w:themeFill="accent5" w:themeFillTint="66"/>
            <w:vAlign w:val="center"/>
          </w:tcPr>
          <w:p w14:paraId="31A1E8C1" w14:textId="2FC90C06" w:rsidR="005B274F" w:rsidRPr="00140E24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2B6B0171" w14:textId="37EDD9EA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285951BA" w14:textId="77777777" w:rsidR="005B274F" w:rsidRPr="007D050E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D050E">
              <w:rPr>
                <w:rFonts w:ascii="Times New Roman" w:hAnsi="Times New Roman"/>
                <w:sz w:val="24"/>
                <w:szCs w:val="24"/>
              </w:rPr>
              <w:t xml:space="preserve">ПК 3.1. Планировать работы по монтажу, наладке и техническому обслуживанию </w:t>
            </w:r>
            <w:r w:rsidRPr="007D050E">
              <w:rPr>
                <w:rFonts w:ascii="Times New Roman" w:hAnsi="Times New Roman"/>
                <w:sz w:val="24"/>
                <w:szCs w:val="24"/>
              </w:rPr>
              <w:lastRenderedPageBreak/>
              <w:t>систем и средств автоматизации на основе организационно-распорядительных документов и требований технической документации.</w:t>
            </w:r>
          </w:p>
          <w:p w14:paraId="05A104C6" w14:textId="77777777" w:rsidR="005B274F" w:rsidRPr="007D050E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D050E">
              <w:rPr>
                <w:rFonts w:ascii="Times New Roman" w:hAnsi="Times New Roman"/>
                <w:sz w:val="24"/>
                <w:szCs w:val="24"/>
              </w:rPr>
              <w:t>ПК 3.2. Организовывать материально-техническое обеспечение работ по монтажу, наладке и техническому обслуживанию систем и средств автоматизации.</w:t>
            </w:r>
          </w:p>
          <w:p w14:paraId="6C49FEB3" w14:textId="0D40C163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D050E">
              <w:rPr>
                <w:rFonts w:ascii="Times New Roman" w:hAnsi="Times New Roman"/>
                <w:sz w:val="24"/>
                <w:szCs w:val="24"/>
              </w:rPr>
              <w:t xml:space="preserve">ПК 3.3. Разрабатывать инструкции и технологические карты выполнения работ для подчиненного персонала по </w:t>
            </w:r>
            <w:r w:rsidRPr="007D050E">
              <w:rPr>
                <w:rFonts w:ascii="Times New Roman" w:hAnsi="Times New Roman"/>
                <w:sz w:val="24"/>
                <w:szCs w:val="24"/>
              </w:rPr>
              <w:lastRenderedPageBreak/>
              <w:t>монтажу, наладке и техническому обслуживанию систем и средств автоматизации.</w:t>
            </w:r>
          </w:p>
        </w:tc>
        <w:tc>
          <w:tcPr>
            <w:tcW w:w="1897" w:type="dxa"/>
            <w:shd w:val="clear" w:color="auto" w:fill="BDD6EE" w:themeFill="accent5" w:themeFillTint="66"/>
          </w:tcPr>
          <w:p w14:paraId="432310E9" w14:textId="70341931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51B8AEB2" w14:textId="77777777" w:rsidR="005B274F" w:rsidRPr="001540F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7EF80D41" w14:textId="58FBDF77" w:rsidR="005B274F" w:rsidRPr="001540F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72CC6741" w14:textId="0D216E47" w:rsidTr="0006104B">
        <w:trPr>
          <w:trHeight w:val="442"/>
        </w:trPr>
        <w:tc>
          <w:tcPr>
            <w:tcW w:w="1822" w:type="dxa"/>
            <w:vMerge/>
            <w:shd w:val="clear" w:color="auto" w:fill="C5E0B3" w:themeFill="accent6" w:themeFillTint="66"/>
            <w:vAlign w:val="center"/>
          </w:tcPr>
          <w:p w14:paraId="1B7ECF82" w14:textId="77777777" w:rsidR="005B274F" w:rsidRPr="00F91649" w:rsidRDefault="005B274F" w:rsidP="00D762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6AEB6047" w14:textId="29E59C1F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419A">
              <w:rPr>
                <w:rFonts w:ascii="Times New Roman" w:hAnsi="Times New Roman"/>
                <w:sz w:val="24"/>
                <w:szCs w:val="24"/>
              </w:rPr>
              <w:t>C/02.4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4A80">
              <w:rPr>
                <w:rFonts w:ascii="Times New Roman" w:hAnsi="Times New Roman"/>
                <w:sz w:val="24"/>
                <w:szCs w:val="24"/>
              </w:rPr>
              <w:t>Испытание и сдача в эксплуатацию сложных КИПиА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09CFB023" w14:textId="4EDF0B89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7FA4EC87" w14:textId="3ACDB8CE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07DA3C80" w14:textId="4B5D05DD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D050E">
              <w:rPr>
                <w:rFonts w:ascii="Times New Roman" w:hAnsi="Times New Roman"/>
                <w:sz w:val="24"/>
                <w:szCs w:val="24"/>
              </w:rPr>
              <w:t>ПК 3.2. Организовывать материально-техническое обеспечение работ по монтажу, наладке и техническому обслуживанию систем и средств автоматизации.</w:t>
            </w:r>
          </w:p>
        </w:tc>
        <w:tc>
          <w:tcPr>
            <w:tcW w:w="1897" w:type="dxa"/>
            <w:shd w:val="clear" w:color="auto" w:fill="BDD6EE" w:themeFill="accent5" w:themeFillTint="66"/>
          </w:tcPr>
          <w:p w14:paraId="7512F19F" w14:textId="19B756E7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2E5D09EE" w14:textId="77777777" w:rsidR="005B274F" w:rsidRPr="001540F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5690506A" w14:textId="3512D408" w:rsidR="005B274F" w:rsidRPr="001540F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27D86960" w14:textId="7969DC4E" w:rsidTr="0006104B">
        <w:trPr>
          <w:trHeight w:val="590"/>
        </w:trPr>
        <w:tc>
          <w:tcPr>
            <w:tcW w:w="1822" w:type="dxa"/>
            <w:vMerge w:val="restart"/>
            <w:shd w:val="clear" w:color="auto" w:fill="C5E0B3" w:themeFill="accent6" w:themeFillTint="66"/>
            <w:vAlign w:val="center"/>
          </w:tcPr>
          <w:p w14:paraId="60EFB331" w14:textId="77777777" w:rsidR="005B274F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4A80">
              <w:rPr>
                <w:rFonts w:ascii="Times New Roman" w:hAnsi="Times New Roman"/>
                <w:sz w:val="24"/>
                <w:szCs w:val="24"/>
              </w:rPr>
              <w:t xml:space="preserve">D </w:t>
            </w:r>
          </w:p>
          <w:p w14:paraId="3A912AF4" w14:textId="512DB117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21FD0">
              <w:rPr>
                <w:rFonts w:ascii="Times New Roman" w:hAnsi="Times New Roman"/>
                <w:sz w:val="24"/>
                <w:szCs w:val="24"/>
              </w:rPr>
              <w:t xml:space="preserve">Наладка и сдача КИПиА особой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921FD0">
              <w:rPr>
                <w:rFonts w:ascii="Times New Roman" w:hAnsi="Times New Roman"/>
                <w:sz w:val="24"/>
                <w:szCs w:val="24"/>
              </w:rPr>
              <w:t>ложности</w:t>
            </w:r>
          </w:p>
        </w:tc>
        <w:tc>
          <w:tcPr>
            <w:tcW w:w="1677" w:type="dxa"/>
            <w:shd w:val="clear" w:color="auto" w:fill="C5E0B3" w:themeFill="accent6" w:themeFillTint="66"/>
          </w:tcPr>
          <w:p w14:paraId="6E29A1FD" w14:textId="43654F91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1F4">
              <w:rPr>
                <w:rFonts w:ascii="Times New Roman" w:hAnsi="Times New Roman"/>
                <w:sz w:val="24"/>
                <w:szCs w:val="24"/>
              </w:rPr>
              <w:t>D/01.4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4A80">
              <w:rPr>
                <w:rFonts w:ascii="Times New Roman" w:hAnsi="Times New Roman"/>
                <w:sz w:val="24"/>
                <w:szCs w:val="24"/>
              </w:rPr>
              <w:t>Наладка КИПиА особой сложности</w:t>
            </w:r>
          </w:p>
        </w:tc>
        <w:tc>
          <w:tcPr>
            <w:tcW w:w="1896" w:type="dxa"/>
            <w:shd w:val="clear" w:color="auto" w:fill="BDD6EE" w:themeFill="accent5" w:themeFillTint="66"/>
            <w:vAlign w:val="center"/>
          </w:tcPr>
          <w:p w14:paraId="2B68955C" w14:textId="5DCA59F0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6636A83C" w14:textId="4A0F8188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027A89D2" w14:textId="013785AA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59E10061" w14:textId="2D42CD34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534A">
              <w:rPr>
                <w:rFonts w:ascii="Times New Roman" w:hAnsi="Times New Roman"/>
                <w:sz w:val="24"/>
                <w:szCs w:val="24"/>
              </w:rPr>
              <w:t>ПК 4.3. Организовывать работы по устранению неполадок, отказов оборудования и ремонту систем в рамках своей компетенции.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78BD11C9" w14:textId="77777777" w:rsidR="005B274F" w:rsidRPr="003C534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6D358874" w14:textId="4252ACD4" w:rsidR="005B274F" w:rsidRPr="003C534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7C53A68F" w14:textId="39C0CE8A" w:rsidTr="0006104B">
        <w:trPr>
          <w:trHeight w:val="591"/>
        </w:trPr>
        <w:tc>
          <w:tcPr>
            <w:tcW w:w="1822" w:type="dxa"/>
            <w:vMerge/>
            <w:shd w:val="clear" w:color="auto" w:fill="C5E0B3" w:themeFill="accent6" w:themeFillTint="66"/>
            <w:vAlign w:val="center"/>
          </w:tcPr>
          <w:p w14:paraId="6FAF875D" w14:textId="77777777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3BE8E02A" w14:textId="7E040C7C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1F4">
              <w:rPr>
                <w:rFonts w:ascii="Times New Roman" w:hAnsi="Times New Roman"/>
                <w:sz w:val="24"/>
                <w:szCs w:val="24"/>
              </w:rPr>
              <w:t>D/02.4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54E0">
              <w:rPr>
                <w:rFonts w:ascii="Times New Roman" w:hAnsi="Times New Roman"/>
                <w:sz w:val="24"/>
                <w:szCs w:val="24"/>
              </w:rPr>
              <w:t xml:space="preserve">Испытание и сдача в </w:t>
            </w:r>
            <w:r w:rsidRPr="00E254E0">
              <w:rPr>
                <w:rFonts w:ascii="Times New Roman" w:hAnsi="Times New Roman"/>
                <w:sz w:val="24"/>
                <w:szCs w:val="24"/>
              </w:rPr>
              <w:lastRenderedPageBreak/>
              <w:t>эксплуатацию КИПиА особой сложности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11E50BD8" w14:textId="36E93DDB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1B04245A" w14:textId="3B0F34A3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26BEFA3A" w14:textId="4FE90FC7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76C70394" w14:textId="77777777" w:rsidR="005B274F" w:rsidRPr="003C534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534A">
              <w:rPr>
                <w:rFonts w:ascii="Times New Roman" w:hAnsi="Times New Roman"/>
                <w:sz w:val="24"/>
                <w:szCs w:val="24"/>
              </w:rPr>
              <w:t xml:space="preserve">ПК 4.1. Контролировать текущие </w:t>
            </w:r>
            <w:r w:rsidRPr="003C534A">
              <w:rPr>
                <w:rFonts w:ascii="Times New Roman" w:hAnsi="Times New Roman"/>
                <w:sz w:val="24"/>
                <w:szCs w:val="24"/>
              </w:rPr>
              <w:lastRenderedPageBreak/>
              <w:t>параметры и фактические показатели работы систем автоматизации в соответствии с требованиями нормативно-технической документации для выявления возможных отклонений.</w:t>
            </w:r>
          </w:p>
          <w:p w14:paraId="08F36418" w14:textId="4BE12DBD" w:rsidR="005B274F" w:rsidRPr="00F91649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534A">
              <w:rPr>
                <w:rFonts w:ascii="Times New Roman" w:hAnsi="Times New Roman"/>
                <w:sz w:val="24"/>
                <w:szCs w:val="24"/>
              </w:rPr>
              <w:t>ПК 4.2. Осуществлять диагностику причин возможных неисправностей и отказов систем для выбора методов и способов их устранения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703F4520" w14:textId="77777777" w:rsidR="005B274F" w:rsidRPr="003C534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34C05C79" w14:textId="086044E2" w:rsidR="005B274F" w:rsidRPr="003C534A" w:rsidRDefault="005B274F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0E53" w:rsidRPr="00D12A6D" w14:paraId="60902E5B" w14:textId="77777777" w:rsidTr="0006104B">
        <w:trPr>
          <w:trHeight w:val="591"/>
        </w:trPr>
        <w:tc>
          <w:tcPr>
            <w:tcW w:w="1822" w:type="dxa"/>
            <w:shd w:val="clear" w:color="auto" w:fill="C5E0B3" w:themeFill="accent6" w:themeFillTint="66"/>
            <w:vAlign w:val="center"/>
          </w:tcPr>
          <w:p w14:paraId="41C0F1FF" w14:textId="2956919F" w:rsidR="009F06DE" w:rsidRPr="009F06DE" w:rsidRDefault="009F06DE" w:rsidP="009F06D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  <w:p w14:paraId="791D36A2" w14:textId="4FFB1F08" w:rsidR="009F06DE" w:rsidRPr="00D30E53" w:rsidRDefault="009F06DE" w:rsidP="009F06D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F06DE">
              <w:rPr>
                <w:rFonts w:ascii="Times New Roman" w:hAnsi="Times New Roman"/>
                <w:sz w:val="24"/>
                <w:szCs w:val="24"/>
              </w:rPr>
              <w:t xml:space="preserve">Выполнение работ по профессии "Наладчик по контрольно-измерительным приборам и </w:t>
            </w:r>
            <w:r w:rsidRPr="009F06DE">
              <w:rPr>
                <w:rFonts w:ascii="Times New Roman" w:hAnsi="Times New Roman"/>
                <w:sz w:val="24"/>
                <w:szCs w:val="24"/>
              </w:rPr>
              <w:lastRenderedPageBreak/>
              <w:t>автоматике"</w:t>
            </w:r>
          </w:p>
          <w:p w14:paraId="1AB95AF2" w14:textId="77777777" w:rsidR="00D30E53" w:rsidRPr="00F91649" w:rsidRDefault="00D30E53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51E0060B" w14:textId="35ACA5ED" w:rsidR="00A82CED" w:rsidRPr="00D472A6" w:rsidRDefault="00A82CED" w:rsidP="00A82CED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01276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Pr="00D472A6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53E2B8F9" w14:textId="36346155" w:rsidR="00D30E53" w:rsidRPr="0006104B" w:rsidRDefault="0006104B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Наладка КИПиА средней сложности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3BDF181A" w14:textId="77777777" w:rsidR="00D30E53" w:rsidRPr="00F91649" w:rsidRDefault="00D30E53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78AC69A5" w14:textId="77777777" w:rsidR="00D30E53" w:rsidRPr="00F91649" w:rsidRDefault="00D30E53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095DD4BB" w14:textId="77777777" w:rsidR="00D30E53" w:rsidRPr="00F91649" w:rsidRDefault="00D30E53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6FB6D216" w14:textId="77777777" w:rsidR="00D30E53" w:rsidRPr="003C534A" w:rsidRDefault="00D30E53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3D94D7AC" w14:textId="77777777" w:rsidR="00D30E53" w:rsidRDefault="0006104B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5.1 Составлять и производить монтаж схем соединений средней сложности.</w:t>
            </w:r>
          </w:p>
          <w:p w14:paraId="53A6931F" w14:textId="221B3275" w:rsidR="0006104B" w:rsidRPr="003C534A" w:rsidRDefault="00754F2A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5.3 Определять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устранять причины неисправности систем автоматизации.</w:t>
            </w:r>
          </w:p>
        </w:tc>
        <w:tc>
          <w:tcPr>
            <w:tcW w:w="1898" w:type="dxa"/>
            <w:shd w:val="clear" w:color="auto" w:fill="FBE4D5" w:themeFill="accent2" w:themeFillTint="33"/>
          </w:tcPr>
          <w:p w14:paraId="3866F34A" w14:textId="77777777" w:rsidR="00D30E53" w:rsidRPr="003C534A" w:rsidRDefault="00D30E53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6DE" w:rsidRPr="00D12A6D" w14:paraId="4457C764" w14:textId="77777777" w:rsidTr="0006104B">
        <w:trPr>
          <w:trHeight w:val="591"/>
        </w:trPr>
        <w:tc>
          <w:tcPr>
            <w:tcW w:w="1822" w:type="dxa"/>
            <w:shd w:val="clear" w:color="auto" w:fill="C5E0B3" w:themeFill="accent6" w:themeFillTint="66"/>
            <w:vAlign w:val="center"/>
          </w:tcPr>
          <w:p w14:paraId="6ACEE0BE" w14:textId="77777777" w:rsidR="009F06DE" w:rsidRPr="00F91649" w:rsidRDefault="009F06DE" w:rsidP="009F06D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2BA55ACB" w14:textId="39F8B95C" w:rsidR="00F62E56" w:rsidRDefault="00F62E56" w:rsidP="00F62E5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01276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C7E81">
              <w:rPr>
                <w:rFonts w:ascii="Times New Roman" w:hAnsi="Times New Roman"/>
                <w:sz w:val="24"/>
                <w:szCs w:val="24"/>
              </w:rPr>
              <w:t>2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Pr="00D472A6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15EBD664" w14:textId="72959CD6" w:rsidR="0006104B" w:rsidRPr="00D472A6" w:rsidRDefault="0006104B" w:rsidP="00F62E5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Испытание и сдача в эксплуатацию КИПиА средней сложности</w:t>
            </w:r>
          </w:p>
          <w:p w14:paraId="1D90C898" w14:textId="77777777" w:rsidR="009F06DE" w:rsidRPr="00F91649" w:rsidRDefault="009F06DE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566C3487" w14:textId="77777777" w:rsidR="009F06DE" w:rsidRPr="00F91649" w:rsidRDefault="009F06DE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1027F98F" w14:textId="77777777" w:rsidR="009F06DE" w:rsidRPr="00F91649" w:rsidRDefault="009F06DE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689DA69B" w14:textId="77777777" w:rsidR="009F06DE" w:rsidRPr="00F91649" w:rsidRDefault="009F06DE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030D8957" w14:textId="77777777" w:rsidR="009F06DE" w:rsidRPr="003C534A" w:rsidRDefault="009F06DE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570993D6" w14:textId="65B6E461" w:rsidR="009F06DE" w:rsidRDefault="00754F2A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06104B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>
              <w:rPr>
                <w:rFonts w:ascii="Times New Roman" w:hAnsi="Times New Roman"/>
                <w:sz w:val="24"/>
                <w:szCs w:val="24"/>
              </w:rPr>
              <w:t>Программировать контроллеры для работы систем автоматизации согласно заданию.</w:t>
            </w:r>
          </w:p>
          <w:p w14:paraId="395A79D7" w14:textId="377B13BE" w:rsidR="00754F2A" w:rsidRPr="003C534A" w:rsidRDefault="00754F2A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5.3 Определять и устранять причины неисправности систем автоматизации.</w:t>
            </w:r>
          </w:p>
        </w:tc>
        <w:tc>
          <w:tcPr>
            <w:tcW w:w="1898" w:type="dxa"/>
            <w:shd w:val="clear" w:color="auto" w:fill="FBE4D5" w:themeFill="accent2" w:themeFillTint="33"/>
          </w:tcPr>
          <w:p w14:paraId="5F00FF87" w14:textId="77777777" w:rsidR="009F06DE" w:rsidRPr="003C534A" w:rsidRDefault="009F06DE" w:rsidP="00D762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4EA4DF4E" w14:textId="77777777" w:rsidTr="0006104B">
        <w:trPr>
          <w:trHeight w:val="591"/>
        </w:trPr>
        <w:tc>
          <w:tcPr>
            <w:tcW w:w="1822" w:type="dxa"/>
            <w:shd w:val="clear" w:color="auto" w:fill="C5E0B3" w:themeFill="accent6" w:themeFillTint="66"/>
          </w:tcPr>
          <w:p w14:paraId="6F8355B0" w14:textId="6B9412AE" w:rsidR="005B274F" w:rsidRPr="00D30E53" w:rsidRDefault="005B274F" w:rsidP="009F06D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0E53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  <w:p w14:paraId="1C7B427E" w14:textId="77777777" w:rsidR="005B274F" w:rsidRPr="00C04C24" w:rsidRDefault="005B274F" w:rsidP="009F06D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биофармацевтических процессов</w:t>
            </w:r>
            <w:r w:rsidRPr="00C04C24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3FB2917F" w14:textId="77777777" w:rsidR="005B274F" w:rsidRDefault="005B274F" w:rsidP="009F06D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современных технологий производства лекарственных средств</w:t>
            </w:r>
          </w:p>
          <w:p w14:paraId="2884B5C4" w14:textId="77777777" w:rsidR="005B274F" w:rsidRPr="00F91649" w:rsidRDefault="005B274F" w:rsidP="009F06D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781D79D5" w14:textId="5B152B37" w:rsidR="005B274F" w:rsidRPr="00A82CED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0E53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01276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="00A82CED" w:rsidRPr="00A82CED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1DD7DDD0" w14:textId="77777777" w:rsidR="005B274F" w:rsidRPr="006E478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Работа с микроскопом и лабораторным оборудованием,</w:t>
            </w:r>
          </w:p>
          <w:p w14:paraId="7D652ABB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стерилизация и подготовка лабораторного </w:t>
            </w:r>
            <w:r w:rsidRPr="006E4780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</w:t>
            </w:r>
          </w:p>
          <w:p w14:paraId="2D2554A7" w14:textId="77777777" w:rsidR="005B274F" w:rsidRPr="008F6C55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2D42F1" w14:textId="77777777" w:rsidR="005B274F" w:rsidRPr="008F6C55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6DDAD6" w14:textId="77777777" w:rsidR="005B274F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7121ED" w14:textId="77777777" w:rsidR="005B274F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2F674D" w14:textId="77777777" w:rsidR="005B274F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9AC585" w14:textId="77777777" w:rsidR="005B274F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3DF819" w14:textId="77777777" w:rsidR="005B274F" w:rsidRPr="00F91649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12638D09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10263D5B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260C908C" w14:textId="77777777" w:rsidR="005B274F" w:rsidRPr="007D050E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4B11FF16" w14:textId="59307086" w:rsidR="005B274F" w:rsidRPr="003C534A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65A5F6BB" w14:textId="77777777" w:rsidR="005B274F" w:rsidRPr="006E4780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41B8F187" w14:textId="409C2411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D30E53" w:rsidRPr="006C7E81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.3. Работать с химическими объектами, соблюдая правила охраны труда, техники безопасности, пожарной безопасности, промсанитарии.</w:t>
            </w:r>
          </w:p>
          <w:p w14:paraId="6F16AB52" w14:textId="6C0617F2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D30E53" w:rsidRPr="006C7E8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4A45E7E5" w14:textId="77777777" w:rsidR="005B274F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lastRenderedPageBreak/>
              <w:t>Подготавливать сырье и полупродукты.</w:t>
            </w:r>
          </w:p>
          <w:p w14:paraId="0C73B9A0" w14:textId="0D22CA9F" w:rsidR="005B274F" w:rsidRPr="00D95A41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3BDBA119" w14:textId="77777777" w:rsidTr="0006104B">
        <w:trPr>
          <w:trHeight w:val="591"/>
        </w:trPr>
        <w:tc>
          <w:tcPr>
            <w:tcW w:w="1822" w:type="dxa"/>
            <w:shd w:val="clear" w:color="auto" w:fill="C5E0B3" w:themeFill="accent6" w:themeFillTint="66"/>
            <w:vAlign w:val="center"/>
          </w:tcPr>
          <w:p w14:paraId="723FE548" w14:textId="77777777" w:rsidR="005B274F" w:rsidRPr="00F91649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72FD278D" w14:textId="77777777" w:rsidR="005B274F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E351D1" w14:textId="5168D0BD" w:rsidR="005B274F" w:rsidRPr="006C7E81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0E53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01276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="00A82CED" w:rsidRPr="006C7E81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4FC6BA08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Выполнение микробиологических и биохимических анализов</w:t>
            </w:r>
          </w:p>
          <w:p w14:paraId="15DBAF88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7E9BA17" w14:textId="77777777" w:rsidR="005B274F" w:rsidRPr="008F6C55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94DB59" w14:textId="77777777" w:rsidR="005B274F" w:rsidRPr="008F6C55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AFBAC1" w14:textId="77777777" w:rsidR="005B274F" w:rsidRPr="008F6C55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9C3449" w14:textId="77777777" w:rsidR="005B274F" w:rsidRPr="008F6C55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8EBAE0" w14:textId="77777777" w:rsidR="005B274F" w:rsidRPr="008F6C55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A3DB80" w14:textId="77777777" w:rsidR="005B274F" w:rsidRPr="008F6C55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4C0028" w14:textId="77777777" w:rsidR="005B274F" w:rsidRPr="00F91649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36AEC1E5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69512CFB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6A377B43" w14:textId="77777777" w:rsidR="005B274F" w:rsidRPr="007D050E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6D80B0A0" w14:textId="77777777" w:rsidR="005B274F" w:rsidRPr="003C534A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6DB59C4F" w14:textId="77777777" w:rsidR="005B274F" w:rsidRPr="006E4780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3C639F8B" w14:textId="75D6BD6F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D30E53" w:rsidRPr="009B0CAE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.3. Работать с химическими объектами, соблюдая правила охраны труда, техники безопасности, пожарной безопасности, промсанитарии.</w:t>
            </w:r>
          </w:p>
          <w:p w14:paraId="54EC6E90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D5A66B4" w14:textId="5426693C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D30E53" w:rsidRPr="009B0CA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6022B971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Подготавливать сырье и полупродукты.</w:t>
            </w:r>
          </w:p>
          <w:p w14:paraId="7D04CA8E" w14:textId="77777777" w:rsidR="005B274F" w:rsidRPr="003C534A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68F81547" w14:textId="77777777" w:rsidTr="0006104B">
        <w:trPr>
          <w:trHeight w:val="591"/>
        </w:trPr>
        <w:tc>
          <w:tcPr>
            <w:tcW w:w="1822" w:type="dxa"/>
            <w:shd w:val="clear" w:color="auto" w:fill="C5E0B3" w:themeFill="accent6" w:themeFillTint="66"/>
            <w:vAlign w:val="center"/>
          </w:tcPr>
          <w:p w14:paraId="2E1D2C29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A774853" w14:textId="10552946" w:rsidR="005B274F" w:rsidRPr="00F91649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77C22905" w14:textId="1327A449" w:rsidR="005B274F" w:rsidRPr="00A82CED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0E53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C04C24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="00A82CED" w:rsidRPr="00A82CED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6EACAD1C" w14:textId="77777777" w:rsidR="005B274F" w:rsidRPr="006E478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Отбор проб и подготовка их к анализу,</w:t>
            </w:r>
          </w:p>
          <w:p w14:paraId="7179F498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подготовка сырья, полупродуктов</w:t>
            </w:r>
          </w:p>
          <w:p w14:paraId="6EA95AEF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2127C6E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A3C80AC" w14:textId="77777777" w:rsidR="005B274F" w:rsidRPr="00DB31A6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2111F1" w14:textId="77777777" w:rsidR="005B274F" w:rsidRPr="00DB31A6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B9FAA8" w14:textId="77777777" w:rsidR="005B274F" w:rsidRDefault="005B274F" w:rsidP="00D95A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1E48EF" w14:textId="6AD1CA08" w:rsidR="005B274F" w:rsidRPr="00F91649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2DE0B5D1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20ABE739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7DD23671" w14:textId="77777777" w:rsidR="005B274F" w:rsidRPr="007D050E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047F8ADC" w14:textId="77777777" w:rsidR="005B274F" w:rsidRPr="003C534A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3DF092C6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2F310AC7" w14:textId="6B3A7D94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7774F42" w14:textId="3DE6161B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D30E53" w:rsidRPr="009B0CA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07285E16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Подготавливать сырье и полупродукты.</w:t>
            </w:r>
          </w:p>
          <w:p w14:paraId="32AE33EE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00B054E" w14:textId="7FBC4E2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D30E53" w:rsidRPr="009B0CAE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 Осуществлять контроль качества продукции.</w:t>
            </w:r>
          </w:p>
          <w:p w14:paraId="2BFECC80" w14:textId="77777777" w:rsidR="005B274F" w:rsidRPr="003C534A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47202759" w14:textId="77777777" w:rsidTr="0006104B">
        <w:trPr>
          <w:trHeight w:val="591"/>
        </w:trPr>
        <w:tc>
          <w:tcPr>
            <w:tcW w:w="1822" w:type="dxa"/>
            <w:shd w:val="clear" w:color="auto" w:fill="C5E0B3" w:themeFill="accent6" w:themeFillTint="66"/>
            <w:vAlign w:val="center"/>
          </w:tcPr>
          <w:p w14:paraId="74FCB030" w14:textId="77777777" w:rsidR="005B274F" w:rsidRPr="00F91649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4A0DD59A" w14:textId="21B00679" w:rsidR="005B274F" w:rsidRPr="009B0CAE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0E53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01276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="00A82CED" w:rsidRPr="009B0CAE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0FC84F89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Регулирование параметров технологического процесса</w:t>
            </w:r>
          </w:p>
          <w:p w14:paraId="1D000A7D" w14:textId="77777777" w:rsidR="005B274F" w:rsidRPr="00F91649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259F2A5D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6628FA2A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4D1208EE" w14:textId="77777777" w:rsidR="005B274F" w:rsidRPr="007D050E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47ED6CF9" w14:textId="77777777" w:rsidR="005B274F" w:rsidRPr="003C534A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72D3E395" w14:textId="77777777" w:rsidR="005B274F" w:rsidRPr="006E4780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21D764FE" w14:textId="2CA51FE2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D30E53" w:rsidRPr="009B0CAE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 Анализировать причины нарушений параметров технологического процесса, брака продукции и разрабатывать мероприятия по их предупреждению, ликвидации.</w:t>
            </w:r>
          </w:p>
          <w:p w14:paraId="5F4A2E14" w14:textId="09B2B85A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D30E53" w:rsidRPr="009B0CAE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 xml:space="preserve">.2. </w:t>
            </w:r>
            <w:r w:rsidRPr="006E4780">
              <w:rPr>
                <w:rFonts w:ascii="Times New Roman" w:hAnsi="Times New Roman"/>
                <w:sz w:val="24"/>
                <w:szCs w:val="24"/>
              </w:rPr>
              <w:lastRenderedPageBreak/>
              <w:t>Контролировать и регулировать параметры технологического процесса.</w:t>
            </w:r>
          </w:p>
          <w:p w14:paraId="3BD68BE2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A7A767A" w14:textId="77777777" w:rsidR="005B274F" w:rsidRPr="003C534A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0091C261" w14:textId="77777777" w:rsidTr="0006104B">
        <w:trPr>
          <w:trHeight w:val="591"/>
        </w:trPr>
        <w:tc>
          <w:tcPr>
            <w:tcW w:w="1822" w:type="dxa"/>
            <w:shd w:val="clear" w:color="auto" w:fill="C5E0B3" w:themeFill="accent6" w:themeFillTint="66"/>
            <w:vAlign w:val="center"/>
          </w:tcPr>
          <w:p w14:paraId="7A139410" w14:textId="77777777" w:rsidR="005B274F" w:rsidRPr="00F91649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7277E97C" w14:textId="6AC548AA" w:rsidR="005B274F" w:rsidRPr="00A82CED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0E53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01276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="00A82CED" w:rsidRPr="00A82CED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7D451E26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Применять </w:t>
            </w:r>
            <w:r w:rsidRPr="002D2F89">
              <w:rPr>
                <w:rFonts w:ascii="Times New Roman" w:hAnsi="Times New Roman"/>
                <w:sz w:val="24"/>
                <w:szCs w:val="24"/>
              </w:rPr>
              <w:t>методики проведения химических и физико-химических анализов на сходимость результатов внутреннего и внешнего контроля</w:t>
            </w:r>
          </w:p>
          <w:p w14:paraId="5C243301" w14:textId="77777777" w:rsidR="005B274F" w:rsidRPr="00F91649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73C59DAE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7F3F00C3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2F0D300D" w14:textId="77777777" w:rsidR="005B274F" w:rsidRPr="007D050E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27F93C44" w14:textId="77777777" w:rsidR="005B274F" w:rsidRPr="003C534A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299A8AC8" w14:textId="77777777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30C1360B" w14:textId="45CECCFB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F430EC5" w14:textId="16DFF5FA" w:rsidR="005B274F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D4DD2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D30E53" w:rsidRPr="009B0CAE">
              <w:rPr>
                <w:rFonts w:ascii="Times New Roman" w:hAnsi="Times New Roman"/>
                <w:sz w:val="24"/>
                <w:szCs w:val="24"/>
              </w:rPr>
              <w:t>6</w:t>
            </w:r>
            <w:r w:rsidRPr="009D4DD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9D4DD2">
              <w:rPr>
                <w:rFonts w:ascii="Times New Roman" w:hAnsi="Times New Roman"/>
                <w:sz w:val="24"/>
                <w:szCs w:val="24"/>
              </w:rPr>
              <w:t xml:space="preserve"> Проводить метрологическую обработку результатов анализов.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F89B281" w14:textId="77777777" w:rsidR="005B274F" w:rsidRPr="003C534A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74F" w:rsidRPr="00D12A6D" w14:paraId="3A8E08F2" w14:textId="77777777" w:rsidTr="0006104B">
        <w:trPr>
          <w:trHeight w:val="591"/>
        </w:trPr>
        <w:tc>
          <w:tcPr>
            <w:tcW w:w="1822" w:type="dxa"/>
            <w:shd w:val="clear" w:color="auto" w:fill="C5E0B3" w:themeFill="accent6" w:themeFillTint="66"/>
            <w:vAlign w:val="center"/>
          </w:tcPr>
          <w:p w14:paraId="590D5B56" w14:textId="77777777" w:rsidR="005B274F" w:rsidRPr="00F91649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0C02C2B0" w14:textId="617FA87E" w:rsidR="005B274F" w:rsidRPr="009B0CAE" w:rsidRDefault="005B274F" w:rsidP="00D95A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0E53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01276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="00A82CED" w:rsidRPr="009B0CAE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7075CDE0" w14:textId="60F38B9D" w:rsidR="005B274F" w:rsidRPr="00F91649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15EB7">
              <w:rPr>
                <w:rFonts w:ascii="Times New Roman" w:hAnsi="Times New Roman"/>
                <w:sz w:val="24"/>
                <w:szCs w:val="24"/>
              </w:rPr>
              <w:t>рганизовывать и участвовать в обеспечении достижения, поддержания и развития показателей производстве</w:t>
            </w:r>
            <w:r w:rsidRPr="00715EB7">
              <w:rPr>
                <w:rFonts w:ascii="Times New Roman" w:hAnsi="Times New Roman"/>
                <w:sz w:val="24"/>
                <w:szCs w:val="24"/>
              </w:rPr>
              <w:lastRenderedPageBreak/>
              <w:t>нной деятельности химической лаборатории</w:t>
            </w:r>
          </w:p>
        </w:tc>
        <w:tc>
          <w:tcPr>
            <w:tcW w:w="1896" w:type="dxa"/>
            <w:shd w:val="clear" w:color="auto" w:fill="BDD6EE" w:themeFill="accent5" w:themeFillTint="66"/>
          </w:tcPr>
          <w:p w14:paraId="72681032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1D4237E4" w14:textId="77777777" w:rsidR="005B274F" w:rsidRPr="00E254E0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1066E4B2" w14:textId="77777777" w:rsidR="005B274F" w:rsidRPr="007D050E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BDD6EE" w:themeFill="accent5" w:themeFillTint="66"/>
          </w:tcPr>
          <w:p w14:paraId="56604359" w14:textId="3259B2FA" w:rsidR="005B274F" w:rsidRPr="003C534A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shd w:val="clear" w:color="auto" w:fill="BDD6EE" w:themeFill="accent5" w:themeFillTint="66"/>
          </w:tcPr>
          <w:p w14:paraId="0BF5EA9E" w14:textId="77777777" w:rsidR="005B274F" w:rsidRPr="001A3105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FBE4D5" w:themeFill="accent2" w:themeFillTint="33"/>
          </w:tcPr>
          <w:p w14:paraId="4604A07F" w14:textId="3717BB2B" w:rsidR="005B274F" w:rsidRPr="003C534A" w:rsidRDefault="005B274F" w:rsidP="00D95A4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A3105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D30E53" w:rsidRPr="009B0CAE">
              <w:rPr>
                <w:rFonts w:ascii="Times New Roman" w:hAnsi="Times New Roman"/>
                <w:sz w:val="24"/>
                <w:szCs w:val="24"/>
              </w:rPr>
              <w:t>6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 xml:space="preserve">Планировать и организовывать работу в соответствии со стандартами предприятия, международными стандартами и другим </w:t>
            </w:r>
            <w:r w:rsidRPr="001A3105">
              <w:rPr>
                <w:rFonts w:ascii="Times New Roman" w:hAnsi="Times New Roman"/>
                <w:sz w:val="24"/>
                <w:szCs w:val="24"/>
              </w:rPr>
              <w:lastRenderedPageBreak/>
              <w:t>требованиями.</w:t>
            </w:r>
          </w:p>
        </w:tc>
      </w:tr>
    </w:tbl>
    <w:p w14:paraId="1FE4FFF0" w14:textId="3A955560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5D06C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1CF728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A76C2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10DC9683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36D8C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0A87A708" w14:textId="77777777" w:rsidR="004A250F" w:rsidRPr="00DC5A9F" w:rsidRDefault="004A250F" w:rsidP="004A250F">
      <w:pPr>
        <w:ind w:firstLine="709"/>
        <w:jc w:val="both"/>
        <w:rPr>
          <w:rFonts w:ascii="Times New Roman" w:hAnsi="Times New Roman" w:cs="Times New Roman"/>
        </w:rPr>
      </w:pPr>
    </w:p>
    <w:p w14:paraId="111F8672" w14:textId="77777777" w:rsidR="004A250F" w:rsidRDefault="004A250F" w:rsidP="004A2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0E4757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61EBB70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2ADA0B3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09EE391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C68F150" w14:textId="79ECD783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8C560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01-02, ОК 09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</w:t>
            </w:r>
            <w:proofErr w:type="gramEnd"/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09A2B92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42A4AAB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4236CB4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B3B361B" w14:textId="46DA04A4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8C560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01-04, ОК 07</w:t>
            </w:r>
          </w:p>
        </w:tc>
      </w:tr>
      <w:tr w:rsidR="0075250D" w:rsidRPr="0075250D" w14:paraId="6162F2A9" w14:textId="2AED9EE1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Эффективно</w:t>
            </w:r>
            <w:proofErr w:type="gramEnd"/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309DEB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355F8A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2D43C40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5547219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8C560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01-02, ОК 07-08, ОК 11</w:t>
            </w:r>
          </w:p>
        </w:tc>
      </w:tr>
      <w:tr w:rsidR="0075250D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Ставит</w:t>
            </w:r>
            <w:proofErr w:type="gramEnd"/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31F07C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087A7B8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5DE24EF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F92075" w14:textId="03C69E5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8C560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04-06, ОК 10</w:t>
            </w:r>
          </w:p>
        </w:tc>
      </w:tr>
      <w:tr w:rsidR="0075250D" w:rsidRPr="0075250D" w14:paraId="6C6D7450" w14:textId="4E0BDB05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7E3957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78E1F37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0F457A9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EF92D6" w14:textId="399249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8C560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03</w:t>
            </w:r>
            <w:r w:rsidR="00F46A66">
              <w:rPr>
                <w:rFonts w:ascii="Times New Roman" w:hAnsi="Times New Roman"/>
                <w:i/>
                <w:iCs/>
                <w:sz w:val="20"/>
                <w:szCs w:val="20"/>
              </w:rPr>
              <w:t>,</w:t>
            </w:r>
            <w:r w:rsidR="008C560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 09-10</w:t>
            </w:r>
          </w:p>
        </w:tc>
      </w:tr>
      <w:tr w:rsidR="0075250D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B6D89">
          <w:footerReference w:type="default" r:id="rId8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21"/>
        <w:gridCol w:w="2407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E1D78" w14:textId="77777777" w:rsidR="00E80E0D" w:rsidRDefault="00E80E0D">
      <w:pPr>
        <w:spacing w:after="0" w:line="240" w:lineRule="auto"/>
      </w:pPr>
      <w:r>
        <w:separator/>
      </w:r>
    </w:p>
  </w:endnote>
  <w:endnote w:type="continuationSeparator" w:id="0">
    <w:p w14:paraId="26A53FC3" w14:textId="77777777" w:rsidR="00E80E0D" w:rsidRDefault="00E80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03E4" w14:textId="77777777" w:rsidR="00B840B3" w:rsidRDefault="00636FC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5B73E" w14:textId="77777777" w:rsidR="00E80E0D" w:rsidRDefault="00E80E0D">
      <w:pPr>
        <w:spacing w:after="0" w:line="240" w:lineRule="auto"/>
      </w:pPr>
      <w:r>
        <w:separator/>
      </w:r>
    </w:p>
  </w:footnote>
  <w:footnote w:type="continuationSeparator" w:id="0">
    <w:p w14:paraId="402AC391" w14:textId="77777777" w:rsidR="00E80E0D" w:rsidRDefault="00E80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169308">
    <w:abstractNumId w:val="3"/>
  </w:num>
  <w:num w:numId="2" w16cid:durableId="1021130345">
    <w:abstractNumId w:val="4"/>
  </w:num>
  <w:num w:numId="3" w16cid:durableId="1673677902">
    <w:abstractNumId w:val="2"/>
  </w:num>
  <w:num w:numId="4" w16cid:durableId="918631835">
    <w:abstractNumId w:val="1"/>
  </w:num>
  <w:num w:numId="5" w16cid:durableId="1212310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B07"/>
    <w:rsid w:val="00021E32"/>
    <w:rsid w:val="000303E8"/>
    <w:rsid w:val="00043AF3"/>
    <w:rsid w:val="0006104B"/>
    <w:rsid w:val="00086B07"/>
    <w:rsid w:val="00090669"/>
    <w:rsid w:val="000B588B"/>
    <w:rsid w:val="000E4757"/>
    <w:rsid w:val="000E62E1"/>
    <w:rsid w:val="001540FA"/>
    <w:rsid w:val="001D76EC"/>
    <w:rsid w:val="00237E0D"/>
    <w:rsid w:val="002D05ED"/>
    <w:rsid w:val="003103FC"/>
    <w:rsid w:val="00320787"/>
    <w:rsid w:val="003312E4"/>
    <w:rsid w:val="00376860"/>
    <w:rsid w:val="003C534A"/>
    <w:rsid w:val="003E23C5"/>
    <w:rsid w:val="00444687"/>
    <w:rsid w:val="004A250F"/>
    <w:rsid w:val="004B4A80"/>
    <w:rsid w:val="004D0A10"/>
    <w:rsid w:val="00533300"/>
    <w:rsid w:val="005429D2"/>
    <w:rsid w:val="00576B88"/>
    <w:rsid w:val="005B274F"/>
    <w:rsid w:val="0060655E"/>
    <w:rsid w:val="00634C8E"/>
    <w:rsid w:val="00636FC8"/>
    <w:rsid w:val="00645D43"/>
    <w:rsid w:val="006777CB"/>
    <w:rsid w:val="006863B8"/>
    <w:rsid w:val="006B02FF"/>
    <w:rsid w:val="006C6216"/>
    <w:rsid w:val="006C7E81"/>
    <w:rsid w:val="006F11F4"/>
    <w:rsid w:val="0071064D"/>
    <w:rsid w:val="00736F3D"/>
    <w:rsid w:val="007474FC"/>
    <w:rsid w:val="0075250D"/>
    <w:rsid w:val="00754094"/>
    <w:rsid w:val="00754F2A"/>
    <w:rsid w:val="0076696E"/>
    <w:rsid w:val="007D050E"/>
    <w:rsid w:val="00813EBA"/>
    <w:rsid w:val="008C5606"/>
    <w:rsid w:val="00921FD0"/>
    <w:rsid w:val="0093710B"/>
    <w:rsid w:val="009B0CAE"/>
    <w:rsid w:val="009D4649"/>
    <w:rsid w:val="009D790B"/>
    <w:rsid w:val="009E5F72"/>
    <w:rsid w:val="009F0692"/>
    <w:rsid w:val="009F06DE"/>
    <w:rsid w:val="009F0B50"/>
    <w:rsid w:val="00A82CED"/>
    <w:rsid w:val="00A836D7"/>
    <w:rsid w:val="00AA1F57"/>
    <w:rsid w:val="00AA4532"/>
    <w:rsid w:val="00B4357D"/>
    <w:rsid w:val="00B477D2"/>
    <w:rsid w:val="00B66D36"/>
    <w:rsid w:val="00BA0D84"/>
    <w:rsid w:val="00C1519E"/>
    <w:rsid w:val="00C21679"/>
    <w:rsid w:val="00C2419A"/>
    <w:rsid w:val="00CC6233"/>
    <w:rsid w:val="00CD378C"/>
    <w:rsid w:val="00D129C9"/>
    <w:rsid w:val="00D1663E"/>
    <w:rsid w:val="00D30E53"/>
    <w:rsid w:val="00D472A6"/>
    <w:rsid w:val="00D7113E"/>
    <w:rsid w:val="00D762A1"/>
    <w:rsid w:val="00D83A0C"/>
    <w:rsid w:val="00D90903"/>
    <w:rsid w:val="00D90D94"/>
    <w:rsid w:val="00D95A41"/>
    <w:rsid w:val="00DB7C93"/>
    <w:rsid w:val="00DD797B"/>
    <w:rsid w:val="00E254E0"/>
    <w:rsid w:val="00E568B1"/>
    <w:rsid w:val="00E80E0D"/>
    <w:rsid w:val="00EE446D"/>
    <w:rsid w:val="00F46A66"/>
    <w:rsid w:val="00F5503B"/>
    <w:rsid w:val="00F55052"/>
    <w:rsid w:val="00F62E56"/>
    <w:rsid w:val="00F81B75"/>
    <w:rsid w:val="00F9605A"/>
    <w:rsid w:val="00F96D0B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16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1663E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5B2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B2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B42E1-ED92-4A69-A8F3-32294A479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16</Pages>
  <Words>1605</Words>
  <Characters>9151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Лапина Алена Олеговна</cp:lastModifiedBy>
  <cp:revision>27</cp:revision>
  <cp:lastPrinted>2022-05-20T10:54:00Z</cp:lastPrinted>
  <dcterms:created xsi:type="dcterms:W3CDTF">2022-05-20T07:47:00Z</dcterms:created>
  <dcterms:modified xsi:type="dcterms:W3CDTF">2022-09-29T08:05:00Z</dcterms:modified>
</cp:coreProperties>
</file>