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2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2.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02A2" w:rsidRPr="00C74F48" w:rsidRDefault="000C02A2" w:rsidP="00C74F48">
      <w:pPr>
        <w:keepNext/>
        <w:spacing w:after="0"/>
        <w:jc w:val="center"/>
        <w:outlineLvl w:val="0"/>
        <w:rPr>
          <w:rFonts w:ascii="Times New Roman" w:eastAsia="Times New Roman" w:hAnsi="Times New Roman" w:cs="Times New Roman"/>
          <w:b/>
          <w:bCs/>
          <w:kern w:val="32"/>
          <w:sz w:val="24"/>
          <w:szCs w:val="24"/>
          <w:lang w:val="ru-RU"/>
        </w:rPr>
      </w:pPr>
      <w:bookmarkStart w:id="0" w:name="_Toc84499259"/>
      <w:bookmarkStart w:id="1" w:name="_Hlk98839701"/>
      <w:r w:rsidRPr="00C74F48">
        <w:rPr>
          <w:rFonts w:ascii="Times New Roman" w:eastAsia="Times New Roman" w:hAnsi="Times New Roman" w:cs="Times New Roman"/>
          <w:b/>
          <w:bCs/>
          <w:kern w:val="32"/>
          <w:sz w:val="24"/>
          <w:szCs w:val="24"/>
          <w:lang w:val="ru-RU"/>
        </w:rPr>
        <w:t>Приложение 3 Программы учебных дисциплин</w:t>
      </w:r>
      <w:bookmarkEnd w:id="0"/>
    </w:p>
    <w:p w:rsidR="000C02A2" w:rsidRPr="00C74F48" w:rsidRDefault="000C02A2" w:rsidP="00C74F48">
      <w:pPr>
        <w:spacing w:after="0"/>
        <w:rPr>
          <w:rFonts w:ascii="Times New Roman" w:eastAsia="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b/>
          <w:sz w:val="24"/>
          <w:szCs w:val="24"/>
          <w:lang w:val="ru-RU"/>
        </w:rPr>
      </w:pPr>
      <w:bookmarkStart w:id="2" w:name="_Toc84499260"/>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pStyle w:val="afffffe"/>
        <w:spacing w:after="0"/>
        <w:jc w:val="right"/>
        <w:rPr>
          <w:rFonts w:ascii="Times New Roman" w:hAnsi="Times New Roman"/>
          <w:b/>
          <w:bCs/>
        </w:rPr>
      </w:pPr>
      <w:r w:rsidRPr="00C74F48">
        <w:rPr>
          <w:rFonts w:ascii="Times New Roman" w:hAnsi="Times New Roman"/>
          <w:b/>
          <w:bCs/>
        </w:rPr>
        <w:t>Приложение 3.1</w:t>
      </w:r>
    </w:p>
    <w:p w:rsidR="007B1BF1" w:rsidRPr="00C74F48" w:rsidRDefault="007B1BF1" w:rsidP="00C74F48">
      <w:pPr>
        <w:spacing w:after="0"/>
        <w:jc w:val="right"/>
        <w:rPr>
          <w:rFonts w:ascii="Times New Roman" w:hAnsi="Times New Roman" w:cs="Times New Roman"/>
          <w:b/>
          <w:sz w:val="24"/>
          <w:szCs w:val="24"/>
          <w:lang w:val="ru-RU"/>
        </w:rPr>
      </w:pPr>
      <w:r w:rsidRPr="00C74F48">
        <w:rPr>
          <w:rFonts w:ascii="Times New Roman" w:hAnsi="Times New Roman" w:cs="Times New Roman"/>
          <w:bCs/>
          <w:sz w:val="24"/>
          <w:szCs w:val="24"/>
          <w:lang w:val="ru-RU"/>
        </w:rPr>
        <w:t>к ПООП-П по профессии</w:t>
      </w:r>
      <w:r w:rsidRPr="00C74F48">
        <w:rPr>
          <w:rFonts w:ascii="Times New Roman" w:hAnsi="Times New Roman" w:cs="Times New Roman"/>
          <w:bCs/>
          <w:sz w:val="24"/>
          <w:szCs w:val="24"/>
          <w:lang w:val="ru-RU"/>
        </w:rPr>
        <w:br/>
      </w:r>
      <w:r w:rsidRPr="00C74F48">
        <w:rPr>
          <w:rFonts w:ascii="Times New Roman" w:hAnsi="Times New Roman" w:cs="Times New Roman"/>
          <w:sz w:val="24"/>
          <w:szCs w:val="24"/>
          <w:u w:val="single"/>
          <w:lang w:val="ru-RU"/>
        </w:rPr>
        <w:t>15.01.32 Оператор на станках с программным управлением</w:t>
      </w:r>
    </w:p>
    <w:p w:rsidR="007B1BF1" w:rsidRPr="00C74F48" w:rsidRDefault="007B1BF1" w:rsidP="00C74F48">
      <w:pPr>
        <w:spacing w:after="0"/>
        <w:jc w:val="right"/>
        <w:rPr>
          <w:rFonts w:ascii="Times New Roman" w:hAnsi="Times New Roman" w:cs="Times New Roman"/>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РАБОЧАЯ ПРОГРАММА УЧЕБНОЙ ДИСЦИПЛИНЫ</w:t>
      </w:r>
    </w:p>
    <w:p w:rsidR="007B1BF1" w:rsidRPr="00C74F48" w:rsidRDefault="007B1BF1" w:rsidP="00C74F48">
      <w:pPr>
        <w:spacing w:after="0"/>
        <w:jc w:val="center"/>
        <w:rPr>
          <w:rFonts w:ascii="Times New Roman" w:hAnsi="Times New Roman" w:cs="Times New Roman"/>
          <w:b/>
          <w:sz w:val="24"/>
          <w:szCs w:val="24"/>
          <w:u w:val="single"/>
          <w:lang w:val="ru-RU"/>
        </w:rPr>
      </w:pPr>
    </w:p>
    <w:p w:rsidR="007B1BF1" w:rsidRPr="00C74F48" w:rsidRDefault="007B1BF1" w:rsidP="00C74F48">
      <w:pPr>
        <w:spacing w:after="0"/>
        <w:jc w:val="center"/>
        <w:rPr>
          <w:rFonts w:ascii="Times New Roman" w:hAnsi="Times New Roman" w:cs="Times New Roman"/>
          <w:b/>
          <w:iCs/>
          <w:sz w:val="24"/>
          <w:szCs w:val="24"/>
          <w:lang w:val="ru-RU"/>
        </w:rPr>
      </w:pPr>
      <w:r w:rsidRPr="00C74F48">
        <w:rPr>
          <w:rFonts w:ascii="Times New Roman" w:eastAsia="Calibri" w:hAnsi="Times New Roman" w:cs="Times New Roman"/>
          <w:b/>
          <w:sz w:val="24"/>
          <w:szCs w:val="24"/>
          <w:lang w:val="ru-RU"/>
        </w:rPr>
        <w:t xml:space="preserve">ООД.01 </w:t>
      </w:r>
      <w:r w:rsidRPr="00C74F48">
        <w:rPr>
          <w:rFonts w:ascii="Times New Roman" w:hAnsi="Times New Roman" w:cs="Times New Roman"/>
          <w:b/>
          <w:sz w:val="24"/>
          <w:szCs w:val="24"/>
          <w:lang w:val="ru-RU"/>
        </w:rPr>
        <w:t>Русский язык</w:t>
      </w:r>
    </w:p>
    <w:p w:rsidR="007B1BF1" w:rsidRPr="00C74F48" w:rsidRDefault="007B1BF1" w:rsidP="00C74F48">
      <w:pPr>
        <w:spacing w:after="0"/>
        <w:jc w:val="center"/>
        <w:rPr>
          <w:rFonts w:ascii="Times New Roman" w:hAnsi="Times New Roman" w:cs="Times New Roman"/>
          <w:bCs/>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bCs/>
          <w:iCs/>
          <w:sz w:val="24"/>
          <w:szCs w:val="24"/>
        </w:rPr>
        <w:t>2022г.</w:t>
      </w:r>
      <w:r w:rsidRPr="00C74F48">
        <w:rPr>
          <w:rFonts w:ascii="Times New Roman" w:hAnsi="Times New Roman" w:cs="Times New Roman"/>
          <w:b/>
          <w:bCs/>
          <w:iCs/>
          <w:sz w:val="24"/>
          <w:szCs w:val="24"/>
        </w:rPr>
        <w:br w:type="page"/>
      </w:r>
      <w:r w:rsidRPr="00C74F48">
        <w:rPr>
          <w:rFonts w:ascii="Times New Roman" w:hAnsi="Times New Roman" w:cs="Times New Roman"/>
          <w:b/>
          <w:sz w:val="24"/>
          <w:szCs w:val="24"/>
        </w:rPr>
        <w:lastRenderedPageBreak/>
        <w:t>СОДЕРЖАНИЕ</w:t>
      </w:r>
    </w:p>
    <w:p w:rsidR="007B1BF1" w:rsidRPr="00C74F48" w:rsidRDefault="007B1BF1" w:rsidP="00C74F48">
      <w:pPr>
        <w:spacing w:after="0"/>
        <w:rPr>
          <w:rFonts w:ascii="Times New Roman" w:hAnsi="Times New Roman" w:cs="Times New Roman"/>
          <w:b/>
          <w:sz w:val="24"/>
          <w:szCs w:val="24"/>
        </w:rPr>
      </w:pPr>
    </w:p>
    <w:tbl>
      <w:tblPr>
        <w:tblW w:w="0" w:type="auto"/>
        <w:tblLook w:val="01E0"/>
      </w:tblPr>
      <w:tblGrid>
        <w:gridCol w:w="7501"/>
        <w:gridCol w:w="1854"/>
      </w:tblGrid>
      <w:tr w:rsidR="007B1BF1" w:rsidRPr="00862682" w:rsidTr="00C946FA">
        <w:tc>
          <w:tcPr>
            <w:tcW w:w="7501" w:type="dxa"/>
          </w:tcPr>
          <w:p w:rsidR="007B1BF1" w:rsidRPr="00C74F48" w:rsidRDefault="007B1BF1" w:rsidP="00C74F48">
            <w:pPr>
              <w:numPr>
                <w:ilvl w:val="0"/>
                <w:numId w:val="1"/>
              </w:num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ОБЩАЯ ХАРАКТЕРИСТИКА </w:t>
            </w:r>
            <w:r w:rsidRPr="00C74F48">
              <w:rPr>
                <w:rFonts w:ascii="Times New Roman" w:hAnsi="Times New Roman" w:cs="Times New Roman"/>
                <w:b/>
                <w:color w:val="000000"/>
                <w:sz w:val="24"/>
                <w:szCs w:val="24"/>
                <w:lang w:val="ru-RU"/>
              </w:rPr>
              <w:t>РАБОЧЕЙ ПРОГРАММЫ</w:t>
            </w:r>
            <w:r w:rsidRPr="00C74F48">
              <w:rPr>
                <w:rFonts w:ascii="Times New Roman" w:hAnsi="Times New Roman" w:cs="Times New Roman"/>
                <w:b/>
                <w:sz w:val="24"/>
                <w:szCs w:val="24"/>
                <w:lang w:val="ru-RU"/>
              </w:rPr>
              <w:t xml:space="preserve"> УЧЕБНОЙ ДИСЦИПЛИНЫ</w:t>
            </w:r>
          </w:p>
        </w:tc>
        <w:tc>
          <w:tcPr>
            <w:tcW w:w="1854" w:type="dxa"/>
          </w:tcPr>
          <w:p w:rsidR="007B1BF1" w:rsidRPr="00C74F48" w:rsidRDefault="007B1BF1" w:rsidP="00C74F48">
            <w:pPr>
              <w:spacing w:after="0"/>
              <w:rPr>
                <w:rFonts w:ascii="Times New Roman" w:hAnsi="Times New Roman" w:cs="Times New Roman"/>
                <w:b/>
                <w:sz w:val="24"/>
                <w:szCs w:val="24"/>
                <w:lang w:val="ru-RU"/>
              </w:rPr>
            </w:pPr>
          </w:p>
        </w:tc>
      </w:tr>
      <w:tr w:rsidR="007B1BF1" w:rsidRPr="00C74F48" w:rsidTr="00C946FA">
        <w:tc>
          <w:tcPr>
            <w:tcW w:w="7501" w:type="dxa"/>
          </w:tcPr>
          <w:p w:rsidR="007B1BF1" w:rsidRPr="00C74F48" w:rsidRDefault="007B1BF1" w:rsidP="00C74F48">
            <w:pPr>
              <w:numPr>
                <w:ilvl w:val="0"/>
                <w:numId w:val="1"/>
              </w:num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СТРУКТУРА И СОДЕРЖАНИЕ УЧЕБНОЙ ДИСЦИПЛИНЫ</w:t>
            </w:r>
          </w:p>
          <w:p w:rsidR="007B1BF1" w:rsidRPr="00C74F48" w:rsidRDefault="007B1BF1" w:rsidP="00C74F48">
            <w:pPr>
              <w:numPr>
                <w:ilvl w:val="0"/>
                <w:numId w:val="1"/>
              </w:num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УСЛОВИЯ РЕАЛИЗАЦИИ УЧЕБНОЙ ДИСЦИПЛИНЫ</w:t>
            </w:r>
          </w:p>
        </w:tc>
        <w:tc>
          <w:tcPr>
            <w:tcW w:w="1854" w:type="dxa"/>
          </w:tcPr>
          <w:p w:rsidR="007B1BF1" w:rsidRPr="00C74F48" w:rsidRDefault="007B1BF1" w:rsidP="00C74F48">
            <w:pPr>
              <w:spacing w:after="0"/>
              <w:ind w:left="644"/>
              <w:rPr>
                <w:rFonts w:ascii="Times New Roman" w:hAnsi="Times New Roman" w:cs="Times New Roman"/>
                <w:b/>
                <w:sz w:val="24"/>
                <w:szCs w:val="24"/>
              </w:rPr>
            </w:pPr>
          </w:p>
        </w:tc>
      </w:tr>
      <w:tr w:rsidR="007B1BF1" w:rsidRPr="00862682" w:rsidTr="00C946FA">
        <w:tc>
          <w:tcPr>
            <w:tcW w:w="7501" w:type="dxa"/>
          </w:tcPr>
          <w:p w:rsidR="007B1BF1" w:rsidRPr="00C74F48" w:rsidRDefault="007B1BF1" w:rsidP="00C74F48">
            <w:pPr>
              <w:numPr>
                <w:ilvl w:val="0"/>
                <w:numId w:val="1"/>
              </w:num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КОНТРОЛЬ И ОЦЕНКА РЕЗУЛЬТАТОВ ОСВОЕНИЯ УЧЕБНОЙ ДИСЦИПЛИНЫ</w:t>
            </w:r>
          </w:p>
          <w:p w:rsidR="007B1BF1" w:rsidRPr="00C74F48" w:rsidRDefault="007B1BF1" w:rsidP="00C74F48">
            <w:pPr>
              <w:suppressAutoHyphens/>
              <w:spacing w:after="0"/>
              <w:rPr>
                <w:rFonts w:ascii="Times New Roman" w:hAnsi="Times New Roman" w:cs="Times New Roman"/>
                <w:b/>
                <w:sz w:val="24"/>
                <w:szCs w:val="24"/>
                <w:lang w:val="ru-RU"/>
              </w:rPr>
            </w:pPr>
          </w:p>
        </w:tc>
        <w:tc>
          <w:tcPr>
            <w:tcW w:w="1854" w:type="dxa"/>
          </w:tcPr>
          <w:p w:rsidR="007B1BF1" w:rsidRPr="00C74F48" w:rsidRDefault="007B1BF1" w:rsidP="00C74F48">
            <w:pPr>
              <w:spacing w:after="0"/>
              <w:rPr>
                <w:rFonts w:ascii="Times New Roman" w:hAnsi="Times New Roman" w:cs="Times New Roman"/>
                <w:b/>
                <w:sz w:val="24"/>
                <w:szCs w:val="24"/>
                <w:lang w:val="ru-RU"/>
              </w:rPr>
            </w:pPr>
          </w:p>
        </w:tc>
      </w:tr>
    </w:tbl>
    <w:p w:rsidR="007B1BF1" w:rsidRPr="00C74F48" w:rsidRDefault="007B1BF1" w:rsidP="00C74F48">
      <w:pPr>
        <w:numPr>
          <w:ilvl w:val="0"/>
          <w:numId w:val="2"/>
        </w:numPr>
        <w:suppressAutoHyphens/>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u w:val="single"/>
          <w:lang w:val="ru-RU"/>
        </w:rPr>
        <w:br w:type="page"/>
      </w:r>
      <w:r w:rsidRPr="00C74F48">
        <w:rPr>
          <w:rFonts w:ascii="Times New Roman" w:hAnsi="Times New Roman" w:cs="Times New Roman"/>
          <w:b/>
          <w:sz w:val="24"/>
          <w:szCs w:val="24"/>
          <w:lang w:val="ru-RU"/>
        </w:rPr>
        <w:lastRenderedPageBreak/>
        <w:t xml:space="preserve">ОБЩАЯ ХАРАКТЕРИСТИКА </w:t>
      </w:r>
      <w:r w:rsidRPr="00C74F48">
        <w:rPr>
          <w:rFonts w:ascii="Times New Roman" w:hAnsi="Times New Roman" w:cs="Times New Roman"/>
          <w:b/>
          <w:color w:val="000000"/>
          <w:sz w:val="24"/>
          <w:szCs w:val="24"/>
          <w:lang w:val="ru-RU"/>
        </w:rPr>
        <w:t>РАБОЧЕЙ ПРОГРАММЫ</w:t>
      </w:r>
      <w:r w:rsidRPr="00C74F48">
        <w:rPr>
          <w:rFonts w:ascii="Times New Roman" w:hAnsi="Times New Roman" w:cs="Times New Roman"/>
          <w:b/>
          <w:sz w:val="24"/>
          <w:szCs w:val="24"/>
          <w:lang w:val="ru-RU"/>
        </w:rPr>
        <w:t xml:space="preserve"> УЧЕБНОЙ ДИСЦИПЛИНЫ</w:t>
      </w:r>
    </w:p>
    <w:p w:rsidR="007B1BF1" w:rsidRPr="00C74F48" w:rsidRDefault="007B1BF1" w:rsidP="00C74F48">
      <w:pPr>
        <w:pStyle w:val="af"/>
        <w:spacing w:before="0" w:after="0" w:line="276" w:lineRule="auto"/>
        <w:ind w:left="720"/>
        <w:jc w:val="center"/>
        <w:rPr>
          <w:b/>
          <w:iCs/>
          <w:lang w:val="ru-RU"/>
        </w:rPr>
      </w:pPr>
      <w:r w:rsidRPr="00C74F48">
        <w:rPr>
          <w:rFonts w:eastAsia="Calibri"/>
          <w:b/>
          <w:lang w:val="ru-RU"/>
        </w:rPr>
        <w:t xml:space="preserve">ООД.01 </w:t>
      </w:r>
      <w:r w:rsidRPr="00C74F48">
        <w:rPr>
          <w:b/>
          <w:lang w:val="ru-RU"/>
        </w:rPr>
        <w:t>Русский язык</w:t>
      </w:r>
    </w:p>
    <w:p w:rsidR="007B1BF1" w:rsidRPr="00C74F48" w:rsidRDefault="007B1BF1" w:rsidP="00C74F48">
      <w:pPr>
        <w:suppressAutoHyphens/>
        <w:spacing w:after="0"/>
        <w:ind w:left="720"/>
        <w:jc w:val="center"/>
        <w:rPr>
          <w:rFonts w:ascii="Times New Roman" w:hAnsi="Times New Roman" w:cs="Times New Roman"/>
          <w:b/>
          <w:sz w:val="24"/>
          <w:szCs w:val="24"/>
          <w:lang w:val="ru-RU"/>
        </w:rPr>
      </w:pPr>
    </w:p>
    <w:p w:rsidR="007B1BF1" w:rsidRPr="00C74F48" w:rsidRDefault="007B1BF1" w:rsidP="00C74F48">
      <w:pPr>
        <w:spacing w:after="0"/>
        <w:ind w:firstLine="709"/>
        <w:jc w:val="center"/>
        <w:rPr>
          <w:rFonts w:ascii="Times New Roman" w:hAnsi="Times New Roman" w:cs="Times New Roman"/>
          <w:sz w:val="24"/>
          <w:szCs w:val="24"/>
          <w:vertAlign w:val="superscript"/>
          <w:lang w:val="ru-RU"/>
        </w:rPr>
      </w:pP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lang w:val="ru-RU"/>
        </w:rPr>
      </w:pPr>
      <w:r w:rsidRPr="00C74F48">
        <w:rPr>
          <w:rFonts w:ascii="Times New Roman" w:hAnsi="Times New Roman" w:cs="Times New Roman"/>
          <w:b/>
          <w:sz w:val="24"/>
          <w:szCs w:val="24"/>
          <w:lang w:val="ru-RU"/>
        </w:rPr>
        <w:t xml:space="preserve">1.1. Место дисциплины в структуре основной образовательной программы: </w:t>
      </w:r>
    </w:p>
    <w:p w:rsidR="007B1BF1" w:rsidRPr="00C74F48" w:rsidRDefault="007B1BF1" w:rsidP="00C74F48">
      <w:pPr>
        <w:spacing w:after="0"/>
        <w:jc w:val="center"/>
        <w:rPr>
          <w:rFonts w:ascii="Times New Roman" w:hAnsi="Times New Roman" w:cs="Times New Roman"/>
          <w:b/>
          <w:iCs/>
          <w:sz w:val="24"/>
          <w:szCs w:val="24"/>
          <w:lang w:val="ru-RU"/>
        </w:rPr>
      </w:pPr>
      <w:r w:rsidRPr="00C74F48">
        <w:rPr>
          <w:rFonts w:ascii="Times New Roman" w:hAnsi="Times New Roman" w:cs="Times New Roman"/>
          <w:sz w:val="24"/>
          <w:szCs w:val="24"/>
          <w:lang w:val="ru-RU"/>
        </w:rPr>
        <w:t xml:space="preserve">Учебная дисциплина </w:t>
      </w:r>
      <w:r w:rsidRPr="00C74F48">
        <w:rPr>
          <w:rFonts w:ascii="Times New Roman" w:eastAsia="Calibri" w:hAnsi="Times New Roman" w:cs="Times New Roman"/>
          <w:b/>
          <w:sz w:val="24"/>
          <w:szCs w:val="24"/>
          <w:lang w:val="ru-RU"/>
        </w:rPr>
        <w:t xml:space="preserve">ООД.01 </w:t>
      </w:r>
      <w:r w:rsidRPr="00C74F48">
        <w:rPr>
          <w:rFonts w:ascii="Times New Roman" w:hAnsi="Times New Roman" w:cs="Times New Roman"/>
          <w:b/>
          <w:sz w:val="24"/>
          <w:szCs w:val="24"/>
          <w:lang w:val="ru-RU"/>
        </w:rPr>
        <w:t>Русский язык</w:t>
      </w:r>
    </w:p>
    <w:p w:rsidR="007B1BF1" w:rsidRPr="00C74F48" w:rsidRDefault="007B1BF1"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является обязательной частью блока ООД ПООП-П в соответствии с ФГОС СПО по </w:t>
      </w:r>
      <w:r w:rsidRPr="00C74F48">
        <w:rPr>
          <w:rFonts w:ascii="Times New Roman" w:hAnsi="Times New Roman" w:cs="Times New Roman"/>
          <w:color w:val="000000"/>
          <w:sz w:val="24"/>
          <w:szCs w:val="24"/>
          <w:lang w:val="ru-RU"/>
        </w:rPr>
        <w:t xml:space="preserve">профессии </w:t>
      </w:r>
      <w:r w:rsidRPr="00C74F48">
        <w:rPr>
          <w:rFonts w:ascii="Times New Roman" w:hAnsi="Times New Roman" w:cs="Times New Roman"/>
          <w:sz w:val="24"/>
          <w:szCs w:val="24"/>
          <w:u w:val="single"/>
          <w:lang w:val="ru-RU"/>
        </w:rPr>
        <w:t>15.01.32 Оператор на станках с программным управлением</w:t>
      </w:r>
      <w:r w:rsidRPr="00C74F48">
        <w:rPr>
          <w:rFonts w:ascii="Times New Roman" w:hAnsi="Times New Roman" w:cs="Times New Roman"/>
          <w:sz w:val="24"/>
          <w:szCs w:val="24"/>
          <w:lang w:val="ru-RU"/>
        </w:rPr>
        <w:t xml:space="preserve">. </w:t>
      </w:r>
    </w:p>
    <w:p w:rsidR="007B1BF1" w:rsidRPr="00C74F48" w:rsidRDefault="007B1BF1"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Особое значение дисциплина имеет при формировании и развитии ОК </w:t>
      </w:r>
      <w:r w:rsidRPr="00C74F48">
        <w:rPr>
          <w:rFonts w:ascii="Times New Roman" w:hAnsi="Times New Roman" w:cs="Times New Roman"/>
          <w:sz w:val="24"/>
          <w:szCs w:val="24"/>
          <w:u w:val="single"/>
          <w:lang w:val="ru-RU"/>
        </w:rPr>
        <w:t>ОК 01, ОК 02, ОК 03, ОК 04, ОК 05, ОК 06, ОК 07, ОК 08, ОК 09</w:t>
      </w:r>
      <w:r w:rsidRPr="00C74F48">
        <w:rPr>
          <w:rFonts w:ascii="Times New Roman" w:hAnsi="Times New Roman" w:cs="Times New Roman"/>
          <w:sz w:val="24"/>
          <w:szCs w:val="24"/>
          <w:lang w:val="ru-RU"/>
        </w:rPr>
        <w:t>.</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lang w:val="ru-RU"/>
        </w:rPr>
      </w:pPr>
    </w:p>
    <w:p w:rsidR="007B1BF1" w:rsidRPr="00C74F48" w:rsidRDefault="007B1BF1" w:rsidP="00C74F48">
      <w:pPr>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1.2. Цель и планируемые результаты освоения дисциплины:</w:t>
      </w:r>
    </w:p>
    <w:p w:rsidR="007B1BF1" w:rsidRPr="00C74F48" w:rsidRDefault="007B1BF1" w:rsidP="00C74F48">
      <w:pPr>
        <w:suppressAutoHyphen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7B1BF1" w:rsidRPr="00C74F48" w:rsidTr="00C946FA">
        <w:trPr>
          <w:trHeight w:val="649"/>
        </w:trPr>
        <w:tc>
          <w:tcPr>
            <w:tcW w:w="1589" w:type="dxa"/>
            <w:hideMark/>
          </w:tcPr>
          <w:p w:rsidR="007B1BF1" w:rsidRPr="00C74F48" w:rsidRDefault="007B1BF1" w:rsidP="00C74F48">
            <w:pPr>
              <w:suppressAutoHyphen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rPr>
              <w:t xml:space="preserve">Код </w:t>
            </w:r>
          </w:p>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ПК, ОК</w:t>
            </w:r>
          </w:p>
        </w:tc>
        <w:tc>
          <w:tcPr>
            <w:tcW w:w="4898"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Умения</w:t>
            </w:r>
          </w:p>
        </w:tc>
        <w:tc>
          <w:tcPr>
            <w:tcW w:w="3260"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Знания</w:t>
            </w:r>
          </w:p>
        </w:tc>
      </w:tr>
      <w:tr w:rsidR="00A31737" w:rsidRPr="00862682" w:rsidTr="00C946FA">
        <w:trPr>
          <w:trHeight w:val="212"/>
        </w:trPr>
        <w:tc>
          <w:tcPr>
            <w:tcW w:w="1589" w:type="dxa"/>
          </w:tcPr>
          <w:p w:rsidR="00A31737" w:rsidRPr="00C74F48" w:rsidRDefault="00A31737"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898" w:type="dxa"/>
          </w:tcPr>
          <w:p w:rsidR="00A31737" w:rsidRPr="00A31737" w:rsidRDefault="00A31737" w:rsidP="00A31737">
            <w:p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sz w:val="24"/>
                <w:szCs w:val="24"/>
                <w:lang w:val="ru-RU" w:eastAsia="zh-CN"/>
              </w:rPr>
            </w:pPr>
            <w:r w:rsidRPr="00A31737">
              <w:rPr>
                <w:rFonts w:ascii="Times New Roman" w:eastAsia="SimSun" w:hAnsi="Times New Roman"/>
                <w:sz w:val="24"/>
                <w:szCs w:val="24"/>
                <w:lang w:val="ru-RU" w:eastAsia="zh-CN"/>
              </w:rPr>
              <w:t xml:space="preserve">Уд1 осуществлять речевой самоконтроль; </w:t>
            </w:r>
          </w:p>
          <w:p w:rsidR="00A31737" w:rsidRPr="00A31737" w:rsidRDefault="00A31737" w:rsidP="00A31737">
            <w:p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sz w:val="24"/>
                <w:szCs w:val="24"/>
                <w:lang w:val="ru-RU" w:eastAsia="zh-CN"/>
              </w:rPr>
            </w:pPr>
            <w:r w:rsidRPr="00A31737">
              <w:rPr>
                <w:rFonts w:ascii="Times New Roman" w:eastAsia="SimSun" w:hAnsi="Times New Roman"/>
                <w:sz w:val="24"/>
                <w:szCs w:val="24"/>
                <w:lang w:val="ru-RU" w:eastAsia="zh-CN"/>
              </w:rPr>
              <w:t>Уд2 оценивать устные и письменные высказывания с точки зрения языкового оформления, эффективности достижения поставленных коммуникативных задач;</w:t>
            </w:r>
          </w:p>
          <w:p w:rsidR="00A31737" w:rsidRPr="00A31737" w:rsidRDefault="00A31737" w:rsidP="00A31737">
            <w:p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sz w:val="24"/>
                <w:szCs w:val="24"/>
                <w:lang w:val="ru-RU" w:eastAsia="zh-CN"/>
              </w:rPr>
            </w:pPr>
            <w:r w:rsidRPr="00A31737">
              <w:rPr>
                <w:rFonts w:ascii="Times New Roman" w:eastAsia="SimSun" w:hAnsi="Times New Roman"/>
                <w:sz w:val="24"/>
                <w:szCs w:val="24"/>
                <w:lang w:val="ru-RU" w:eastAsia="zh-CN"/>
              </w:rPr>
              <w:t>Уд3 анализировать языковые единицы с точки зрения правильности, точности и уместности их употребления;</w:t>
            </w:r>
          </w:p>
          <w:p w:rsidR="00A31737" w:rsidRPr="00A31737" w:rsidRDefault="00A31737" w:rsidP="00A31737">
            <w:p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eastAsia="SimSun" w:hAnsi="Times New Roman"/>
                <w:sz w:val="24"/>
                <w:szCs w:val="24"/>
                <w:lang w:val="ru-RU" w:eastAsia="zh-CN"/>
              </w:rPr>
            </w:pPr>
            <w:r w:rsidRPr="00A31737">
              <w:rPr>
                <w:rFonts w:ascii="Times New Roman" w:eastAsia="SimSun" w:hAnsi="Times New Roman"/>
                <w:sz w:val="24"/>
                <w:szCs w:val="24"/>
                <w:lang w:val="ru-RU" w:eastAsia="zh-CN"/>
              </w:rPr>
              <w:t>Уд4 проводить лингвистический анализ текстов различных функциональных стилей и разновидностей языка;</w:t>
            </w:r>
          </w:p>
          <w:p w:rsidR="00A31737" w:rsidRPr="00A31737" w:rsidRDefault="00A31737" w:rsidP="00A31737">
            <w:pPr>
              <w:widowControl w:val="0"/>
              <w:tabs>
                <w:tab w:val="left" w:pos="176"/>
                <w:tab w:val="left" w:pos="360"/>
                <w:tab w:val="left" w:pos="696"/>
              </w:tabs>
              <w:spacing w:after="0"/>
              <w:contextualSpacing/>
              <w:rPr>
                <w:rFonts w:ascii="Times New Roman" w:eastAsia="SimSun" w:hAnsi="Times New Roman"/>
                <w:sz w:val="24"/>
                <w:szCs w:val="24"/>
                <w:lang w:val="ru-RU" w:eastAsia="zh-CN"/>
              </w:rPr>
            </w:pPr>
            <w:r w:rsidRPr="00A31737">
              <w:rPr>
                <w:rFonts w:ascii="Times New Roman" w:eastAsia="SimSun" w:hAnsi="Times New Roman"/>
                <w:sz w:val="24"/>
                <w:szCs w:val="24"/>
                <w:lang w:val="ru-RU" w:eastAsia="zh-CN"/>
              </w:rPr>
              <w:t xml:space="preserve">Уд5 использовать основные виды чтения (ознакомительно-изучающее, ознакомительно-реферативное и др.) в зависимости от коммуникативной задачи; </w:t>
            </w:r>
          </w:p>
          <w:p w:rsidR="00A31737" w:rsidRPr="00A31737" w:rsidRDefault="00A31737" w:rsidP="00A31737">
            <w:pPr>
              <w:widowControl w:val="0"/>
              <w:tabs>
                <w:tab w:val="left" w:pos="0"/>
                <w:tab w:val="left" w:pos="176"/>
                <w:tab w:val="left" w:pos="696"/>
              </w:tabs>
              <w:spacing w:after="0"/>
              <w:contextualSpacing/>
              <w:rPr>
                <w:rFonts w:ascii="Times New Roman" w:eastAsia="SimSun" w:hAnsi="Times New Roman"/>
                <w:sz w:val="24"/>
                <w:szCs w:val="24"/>
                <w:lang w:val="ru-RU" w:eastAsia="zh-CN"/>
              </w:rPr>
            </w:pPr>
            <w:r w:rsidRPr="00A31737">
              <w:rPr>
                <w:rFonts w:ascii="Times New Roman" w:eastAsia="SimSun" w:hAnsi="Times New Roman"/>
                <w:sz w:val="24"/>
                <w:szCs w:val="24"/>
                <w:lang w:val="ru-RU" w:eastAsia="zh-CN"/>
              </w:rPr>
              <w:t>Уд6 извлекать необходимую информацию из различных источников: учебно-научных текстов, справочной литературы, средств массовой информации, в том числе представленных в электронном виде на различных информационных носителях;</w:t>
            </w:r>
            <w:r w:rsidRPr="00A31737">
              <w:rPr>
                <w:rFonts w:ascii="Times New Roman" w:eastAsia="SimSun" w:hAnsi="Times New Roman"/>
                <w:sz w:val="24"/>
                <w:szCs w:val="24"/>
                <w:lang w:val="ru-RU" w:eastAsia="zh-CN"/>
              </w:rPr>
              <w:tab/>
            </w:r>
          </w:p>
          <w:p w:rsidR="00A31737" w:rsidRPr="00A31737" w:rsidRDefault="00A31737" w:rsidP="00A31737">
            <w:pPr>
              <w:widowControl w:val="0"/>
              <w:tabs>
                <w:tab w:val="left" w:pos="0"/>
                <w:tab w:val="left" w:pos="176"/>
                <w:tab w:val="left" w:pos="696"/>
              </w:tabs>
              <w:spacing w:after="0"/>
              <w:contextualSpacing/>
              <w:rPr>
                <w:rFonts w:ascii="Times New Roman" w:eastAsia="SimSun" w:hAnsi="Times New Roman"/>
                <w:sz w:val="24"/>
                <w:szCs w:val="24"/>
                <w:lang w:val="ru-RU" w:eastAsia="zh-CN"/>
              </w:rPr>
            </w:pPr>
            <w:r w:rsidRPr="00A31737">
              <w:rPr>
                <w:rFonts w:ascii="Times New Roman" w:eastAsia="SimSun" w:hAnsi="Times New Roman"/>
                <w:sz w:val="24"/>
                <w:szCs w:val="24"/>
                <w:lang w:val="ru-RU" w:eastAsia="zh-CN"/>
              </w:rPr>
              <w:t>Уд7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rsidR="00A31737" w:rsidRPr="00A31737" w:rsidRDefault="00A31737" w:rsidP="00A31737">
            <w:pPr>
              <w:widowControl w:val="0"/>
              <w:tabs>
                <w:tab w:val="left" w:pos="0"/>
                <w:tab w:val="left" w:pos="176"/>
                <w:tab w:val="left" w:pos="696"/>
              </w:tabs>
              <w:spacing w:after="0"/>
              <w:contextualSpacing/>
              <w:rPr>
                <w:rFonts w:ascii="Times New Roman" w:eastAsia="SimSun" w:hAnsi="Times New Roman"/>
                <w:sz w:val="24"/>
                <w:szCs w:val="24"/>
                <w:lang w:val="ru-RU" w:eastAsia="zh-CN"/>
              </w:rPr>
            </w:pPr>
            <w:r w:rsidRPr="00A31737">
              <w:rPr>
                <w:rFonts w:ascii="Times New Roman" w:eastAsia="SimSun" w:hAnsi="Times New Roman"/>
                <w:sz w:val="24"/>
                <w:szCs w:val="24"/>
                <w:lang w:val="ru-RU" w:eastAsia="zh-CN"/>
              </w:rPr>
              <w:t xml:space="preserve">Уд8 применять в практике речевого общения основные орфоэпические, лексические, грамматические нормы современного русского литературного языка; </w:t>
            </w:r>
          </w:p>
          <w:p w:rsidR="00A31737" w:rsidRPr="00A31737" w:rsidRDefault="00A31737" w:rsidP="00A31737">
            <w:pPr>
              <w:widowControl w:val="0"/>
              <w:tabs>
                <w:tab w:val="left" w:pos="0"/>
                <w:tab w:val="left" w:pos="176"/>
                <w:tab w:val="left" w:pos="696"/>
              </w:tabs>
              <w:spacing w:after="0"/>
              <w:contextualSpacing/>
              <w:rPr>
                <w:rFonts w:ascii="Times New Roman" w:eastAsia="SimSun" w:hAnsi="Times New Roman"/>
                <w:sz w:val="24"/>
                <w:szCs w:val="24"/>
                <w:lang w:val="ru-RU" w:eastAsia="zh-CN"/>
              </w:rPr>
            </w:pPr>
            <w:r w:rsidRPr="00A31737">
              <w:rPr>
                <w:rFonts w:ascii="Times New Roman" w:eastAsia="SimSun" w:hAnsi="Times New Roman"/>
                <w:sz w:val="24"/>
                <w:szCs w:val="24"/>
                <w:lang w:val="ru-RU" w:eastAsia="zh-CN"/>
              </w:rPr>
              <w:t>Уд9 соблюдать в практике письма орфографические и пунктуационные нормы современного русского литературного языка;</w:t>
            </w:r>
          </w:p>
          <w:p w:rsidR="00A31737" w:rsidRPr="00A31737" w:rsidRDefault="00A31737" w:rsidP="00A31737">
            <w:pPr>
              <w:widowControl w:val="0"/>
              <w:tabs>
                <w:tab w:val="left" w:pos="0"/>
                <w:tab w:val="left" w:pos="176"/>
                <w:tab w:val="left" w:pos="696"/>
              </w:tabs>
              <w:spacing w:after="0"/>
              <w:contextualSpacing/>
              <w:rPr>
                <w:rFonts w:ascii="Times New Roman" w:eastAsia="SimSun" w:hAnsi="Times New Roman"/>
                <w:sz w:val="24"/>
                <w:szCs w:val="24"/>
                <w:lang w:val="ru-RU" w:eastAsia="zh-CN"/>
              </w:rPr>
            </w:pPr>
            <w:r w:rsidRPr="00A31737">
              <w:rPr>
                <w:rFonts w:ascii="Times New Roman" w:eastAsia="SimSun" w:hAnsi="Times New Roman"/>
                <w:sz w:val="24"/>
                <w:szCs w:val="24"/>
                <w:lang w:val="ru-RU" w:eastAsia="zh-CN"/>
              </w:rPr>
              <w:t>Уд10 соблюдать нормы речевого поведения в различных сферах и ситуациях общения, в том числе при обсуждении дискуссионных проблем;</w:t>
            </w:r>
          </w:p>
          <w:p w:rsidR="00A31737" w:rsidRPr="00A31737" w:rsidRDefault="00A31737" w:rsidP="00A31737">
            <w:pPr>
              <w:widowControl w:val="0"/>
              <w:tabs>
                <w:tab w:val="left" w:pos="0"/>
                <w:tab w:val="left" w:pos="176"/>
                <w:tab w:val="left" w:pos="696"/>
              </w:tabs>
              <w:spacing w:after="0"/>
              <w:contextualSpacing/>
              <w:rPr>
                <w:rFonts w:ascii="Times New Roman" w:eastAsia="SimSun" w:hAnsi="Times New Roman"/>
                <w:sz w:val="24"/>
                <w:szCs w:val="24"/>
                <w:lang w:val="ru-RU" w:eastAsia="zh-CN"/>
              </w:rPr>
            </w:pPr>
            <w:r w:rsidRPr="00A31737">
              <w:rPr>
                <w:rFonts w:ascii="Times New Roman" w:eastAsia="SimSun" w:hAnsi="Times New Roman"/>
                <w:sz w:val="24"/>
                <w:szCs w:val="24"/>
                <w:lang w:val="ru-RU" w:eastAsia="zh-CN"/>
              </w:rPr>
              <w:t>Уд11 использовать основные приемы информационной переработки устного и письменного текста</w:t>
            </w:r>
          </w:p>
        </w:tc>
        <w:tc>
          <w:tcPr>
            <w:tcW w:w="3260" w:type="dxa"/>
          </w:tcPr>
          <w:p w:rsidR="00A31737" w:rsidRPr="00A31737" w:rsidRDefault="00A31737" w:rsidP="00A31737">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val="ru-RU" w:eastAsia="zh-CN"/>
              </w:rPr>
            </w:pPr>
            <w:r w:rsidRPr="00A31737">
              <w:rPr>
                <w:rFonts w:ascii="Times New Roman" w:hAnsi="Times New Roman"/>
                <w:sz w:val="24"/>
                <w:szCs w:val="24"/>
                <w:lang w:val="ru-RU" w:eastAsia="zh-CN"/>
              </w:rPr>
              <w:t>Зд1 связь языка и истории, культуры русского и других народов;</w:t>
            </w:r>
          </w:p>
          <w:p w:rsidR="00A31737" w:rsidRPr="00A31737" w:rsidRDefault="00A31737" w:rsidP="00A31737">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val="ru-RU" w:eastAsia="zh-CN"/>
              </w:rPr>
            </w:pPr>
          </w:p>
          <w:p w:rsidR="00A31737" w:rsidRPr="00A31737" w:rsidRDefault="00A31737" w:rsidP="00A31737">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val="ru-RU" w:eastAsia="zh-CN"/>
              </w:rPr>
            </w:pPr>
            <w:r w:rsidRPr="00A31737">
              <w:rPr>
                <w:rFonts w:ascii="Times New Roman" w:hAnsi="Times New Roman"/>
                <w:sz w:val="24"/>
                <w:szCs w:val="24"/>
                <w:lang w:val="ru-RU" w:eastAsia="zh-CN"/>
              </w:rPr>
              <w:t>Зд2 смысл понятий: речевая ситуация и ее компоненты, литературный  язык, языковая норма, культура речи;</w:t>
            </w:r>
          </w:p>
          <w:p w:rsidR="00A31737" w:rsidRPr="00A31737" w:rsidRDefault="00A31737" w:rsidP="00A31737">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2"/>
              <w:contextualSpacing/>
              <w:rPr>
                <w:rFonts w:ascii="Times New Roman" w:hAnsi="Times New Roman"/>
                <w:sz w:val="24"/>
                <w:szCs w:val="24"/>
                <w:lang w:val="ru-RU" w:eastAsia="zh-CN"/>
              </w:rPr>
            </w:pPr>
          </w:p>
          <w:p w:rsidR="00A31737" w:rsidRPr="00A31737" w:rsidRDefault="00A31737" w:rsidP="00A31737">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2"/>
              <w:contextualSpacing/>
              <w:rPr>
                <w:rFonts w:ascii="Times New Roman" w:hAnsi="Times New Roman"/>
                <w:sz w:val="24"/>
                <w:szCs w:val="24"/>
                <w:lang w:val="ru-RU" w:eastAsia="zh-CN"/>
              </w:rPr>
            </w:pPr>
            <w:r w:rsidRPr="00A31737">
              <w:rPr>
                <w:rFonts w:ascii="Times New Roman" w:hAnsi="Times New Roman"/>
                <w:sz w:val="24"/>
                <w:szCs w:val="24"/>
                <w:lang w:val="ru-RU" w:eastAsia="zh-CN"/>
              </w:rPr>
              <w:t>Зд3 основные единицы и уровни языка, их признаки и взаимосвязь;</w:t>
            </w:r>
          </w:p>
          <w:p w:rsidR="00A31737" w:rsidRPr="00A31737" w:rsidRDefault="00A31737" w:rsidP="00A31737">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val="ru-RU" w:eastAsia="zh-CN"/>
              </w:rPr>
            </w:pPr>
          </w:p>
          <w:p w:rsidR="00A31737" w:rsidRPr="00A31737" w:rsidRDefault="00A31737" w:rsidP="00A31737">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val="ru-RU" w:eastAsia="zh-CN"/>
              </w:rPr>
            </w:pPr>
            <w:r w:rsidRPr="00A31737">
              <w:rPr>
                <w:rFonts w:ascii="Times New Roman" w:hAnsi="Times New Roman"/>
                <w:sz w:val="24"/>
                <w:szCs w:val="24"/>
                <w:lang w:val="ru-RU" w:eastAsia="zh-CN"/>
              </w:rPr>
              <w:t>Зд4 орфоэпические, лексические, грамматические, орфографические и пунктуационные нормы современного русского литературного языка;</w:t>
            </w:r>
          </w:p>
          <w:p w:rsidR="00A31737" w:rsidRPr="00A31737" w:rsidRDefault="00A31737" w:rsidP="00A31737">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val="ru-RU" w:eastAsia="zh-CN"/>
              </w:rPr>
            </w:pPr>
          </w:p>
          <w:p w:rsidR="00A31737" w:rsidRPr="00A31737" w:rsidRDefault="00A31737" w:rsidP="00A31737">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val="ru-RU" w:eastAsia="zh-CN"/>
              </w:rPr>
            </w:pPr>
            <w:r w:rsidRPr="00A31737">
              <w:rPr>
                <w:rFonts w:ascii="Times New Roman" w:hAnsi="Times New Roman"/>
                <w:sz w:val="24"/>
                <w:szCs w:val="24"/>
                <w:lang w:val="ru-RU" w:eastAsia="zh-CN"/>
              </w:rPr>
              <w:t>Зд5 нормы речевого поведения в социально-культурной, учебно-  научной, официально-деловой сферах общения</w:t>
            </w:r>
          </w:p>
          <w:p w:rsidR="00A31737" w:rsidRPr="00A31737" w:rsidRDefault="00A31737" w:rsidP="00A31737">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val="ru-RU" w:eastAsia="zh-CN"/>
              </w:rPr>
            </w:pPr>
            <w:r w:rsidRPr="00A31737">
              <w:rPr>
                <w:rFonts w:ascii="Times New Roman" w:hAnsi="Times New Roman"/>
                <w:sz w:val="24"/>
                <w:szCs w:val="24"/>
                <w:lang w:val="ru-RU" w:eastAsia="zh-CN"/>
              </w:rPr>
              <w:t xml:space="preserve"> </w:t>
            </w:r>
          </w:p>
          <w:p w:rsidR="00A31737" w:rsidRPr="00A31737" w:rsidRDefault="00A31737" w:rsidP="00A31737">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59"/>
              <w:rPr>
                <w:rFonts w:ascii="Times New Roman" w:hAnsi="Times New Roman"/>
                <w:sz w:val="24"/>
                <w:szCs w:val="24"/>
                <w:lang w:val="ru-RU" w:eastAsia="zh-CN"/>
              </w:rPr>
            </w:pPr>
          </w:p>
        </w:tc>
      </w:tr>
    </w:tbl>
    <w:p w:rsidR="007B1BF1" w:rsidRPr="00C74F48" w:rsidRDefault="007B1BF1" w:rsidP="00C74F48">
      <w:pPr>
        <w:suppressAutoHyphens/>
        <w:spacing w:after="0"/>
        <w:ind w:firstLine="709"/>
        <w:rPr>
          <w:rFonts w:ascii="Times New Roman" w:hAnsi="Times New Roman" w:cs="Times New Roman"/>
          <w:b/>
          <w:sz w:val="24"/>
          <w:szCs w:val="24"/>
          <w:lang w:val="ru-RU"/>
        </w:rPr>
      </w:pPr>
    </w:p>
    <w:p w:rsidR="007B1BF1" w:rsidRPr="00C74F48" w:rsidRDefault="007B1BF1" w:rsidP="00C74F48">
      <w:pPr>
        <w:suppressAutoHyphens/>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2. СТРУКТУРА И СОДЕРЖАНИЕ УЧЕБНОЙ ДИСЦИПЛИНЫ</w:t>
      </w:r>
    </w:p>
    <w:p w:rsidR="007B1BF1" w:rsidRPr="00C74F48" w:rsidRDefault="007B1BF1" w:rsidP="00C74F48">
      <w:pPr>
        <w:suppressAutoHyphens/>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Вид учебной работы</w:t>
            </w:r>
          </w:p>
        </w:tc>
        <w:tc>
          <w:tcPr>
            <w:tcW w:w="1315" w:type="pct"/>
            <w:vAlign w:val="center"/>
          </w:tcPr>
          <w:p w:rsidR="007B1BF1" w:rsidRPr="00C74F48" w:rsidRDefault="007B1BF1" w:rsidP="00C74F48">
            <w:pPr>
              <w:suppressAutoHyphens/>
              <w:spacing w:after="0"/>
              <w:rPr>
                <w:rFonts w:ascii="Times New Roman" w:hAnsi="Times New Roman" w:cs="Times New Roman"/>
                <w:b/>
                <w:iCs/>
                <w:sz w:val="24"/>
                <w:szCs w:val="24"/>
              </w:rPr>
            </w:pPr>
            <w:r w:rsidRPr="00C74F48">
              <w:rPr>
                <w:rFonts w:ascii="Times New Roman" w:hAnsi="Times New Roman" w:cs="Times New Roman"/>
                <w:b/>
                <w:iCs/>
                <w:sz w:val="24"/>
                <w:szCs w:val="24"/>
              </w:rPr>
              <w:t>Объем в часах</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Объем образовательной программы учебной дисциплины</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132</w:t>
            </w:r>
          </w:p>
        </w:tc>
      </w:tr>
      <w:tr w:rsidR="007B1BF1" w:rsidRPr="00862682" w:rsidTr="00C946FA">
        <w:trPr>
          <w:trHeight w:val="490"/>
        </w:trPr>
        <w:tc>
          <w:tcPr>
            <w:tcW w:w="3685" w:type="pct"/>
            <w:shd w:val="clear" w:color="auto" w:fill="auto"/>
            <w:vAlign w:val="center"/>
          </w:tcPr>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т.ч. в форме практической подготовки</w:t>
            </w:r>
          </w:p>
        </w:tc>
        <w:tc>
          <w:tcPr>
            <w:tcW w:w="1315" w:type="pct"/>
            <w:shd w:val="clear" w:color="auto" w:fill="auto"/>
            <w:vAlign w:val="center"/>
          </w:tcPr>
          <w:p w:rsidR="007B1BF1" w:rsidRPr="00C74F48" w:rsidRDefault="007B1BF1" w:rsidP="00C74F48">
            <w:pPr>
              <w:suppressAutoHyphens/>
              <w:spacing w:after="0"/>
              <w:rPr>
                <w:rFonts w:ascii="Times New Roman" w:hAnsi="Times New Roman" w:cs="Times New Roman"/>
                <w:iCs/>
                <w:sz w:val="24"/>
                <w:szCs w:val="24"/>
                <w:lang w:val="ru-RU"/>
              </w:rPr>
            </w:pPr>
          </w:p>
        </w:tc>
      </w:tr>
      <w:tr w:rsidR="007B1BF1" w:rsidRPr="00C74F48" w:rsidTr="00C946FA">
        <w:trPr>
          <w:trHeight w:val="336"/>
        </w:trPr>
        <w:tc>
          <w:tcPr>
            <w:tcW w:w="5000" w:type="pct"/>
            <w:gridSpan w:val="2"/>
            <w:vAlign w:val="center"/>
          </w:tcPr>
          <w:p w:rsidR="007B1BF1" w:rsidRPr="00C74F48" w:rsidRDefault="007B1BF1" w:rsidP="00C74F48">
            <w:pPr>
              <w:suppressAutoHyphens/>
              <w:spacing w:after="0"/>
              <w:rPr>
                <w:rFonts w:ascii="Times New Roman" w:hAnsi="Times New Roman" w:cs="Times New Roman"/>
                <w:iCs/>
                <w:sz w:val="24"/>
                <w:szCs w:val="24"/>
              </w:rPr>
            </w:pPr>
            <w:r w:rsidRPr="00C74F48">
              <w:rPr>
                <w:rFonts w:ascii="Times New Roman" w:hAnsi="Times New Roman" w:cs="Times New Roman"/>
                <w:sz w:val="24"/>
                <w:szCs w:val="24"/>
              </w:rPr>
              <w:t>в т. ч.:</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теоретическое обучение</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86</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практические занятия (если предусмотрено)</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40</w:t>
            </w:r>
          </w:p>
        </w:tc>
      </w:tr>
      <w:tr w:rsidR="007B1BF1" w:rsidRPr="00C74F48" w:rsidTr="00C946FA">
        <w:trPr>
          <w:trHeight w:val="267"/>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 xml:space="preserve">Самостоятельная работа </w:t>
            </w:r>
            <w:r w:rsidRPr="00C74F48">
              <w:rPr>
                <w:rFonts w:ascii="Times New Roman" w:hAnsi="Times New Roman" w:cs="Times New Roman"/>
                <w:b/>
                <w:sz w:val="24"/>
                <w:szCs w:val="24"/>
                <w:vertAlign w:val="superscript"/>
              </w:rPr>
              <w:footnoteReference w:id="1"/>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w:t>
            </w:r>
          </w:p>
        </w:tc>
      </w:tr>
      <w:tr w:rsidR="007B1BF1" w:rsidRPr="00C74F48" w:rsidTr="00C946FA">
        <w:trPr>
          <w:trHeight w:val="331"/>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b/>
                <w:iCs/>
                <w:sz w:val="24"/>
                <w:szCs w:val="24"/>
              </w:rPr>
              <w:t>Промежуточная аттестация</w:t>
            </w:r>
          </w:p>
        </w:tc>
        <w:tc>
          <w:tcPr>
            <w:tcW w:w="1315" w:type="pct"/>
            <w:vAlign w:val="center"/>
          </w:tcPr>
          <w:p w:rsidR="007B1BF1" w:rsidRPr="00C74F48" w:rsidRDefault="00C946FA" w:rsidP="00C74F48">
            <w:pPr>
              <w:suppressAutoHyphens/>
              <w:spacing w:after="0"/>
              <w:jc w:val="center"/>
              <w:rPr>
                <w:rFonts w:ascii="Times New Roman" w:hAnsi="Times New Roman" w:cs="Times New Roman"/>
                <w:iCs/>
                <w:sz w:val="24"/>
                <w:szCs w:val="24"/>
                <w:lang w:val="ru-RU"/>
              </w:rPr>
            </w:pPr>
            <w:r w:rsidRPr="00C74F48">
              <w:rPr>
                <w:rFonts w:ascii="Times New Roman" w:hAnsi="Times New Roman" w:cs="Times New Roman"/>
                <w:iCs/>
                <w:sz w:val="24"/>
                <w:szCs w:val="24"/>
                <w:lang w:val="ru-RU"/>
              </w:rPr>
              <w:t>6</w:t>
            </w:r>
          </w:p>
        </w:tc>
      </w:tr>
    </w:tbl>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w:t>
      </w:r>
    </w:p>
    <w:p w:rsidR="007B1BF1" w:rsidRPr="00C74F48" w:rsidRDefault="007B1BF1" w:rsidP="00C74F48">
      <w:pPr>
        <w:spacing w:after="0"/>
        <w:rPr>
          <w:rFonts w:ascii="Times New Roman" w:hAnsi="Times New Roman" w:cs="Times New Roman"/>
          <w:b/>
          <w:sz w:val="24"/>
          <w:szCs w:val="24"/>
          <w:lang w:val="ru-RU"/>
        </w:rPr>
        <w:sectPr w:rsidR="007B1BF1" w:rsidRPr="00C74F48" w:rsidSect="00C946FA">
          <w:pgSz w:w="11906" w:h="16838"/>
          <w:pgMar w:top="1134" w:right="850" w:bottom="284" w:left="1701" w:header="708" w:footer="708" w:gutter="0"/>
          <w:cols w:space="720"/>
          <w:docGrid w:linePitch="299"/>
        </w:sectPr>
      </w:pPr>
    </w:p>
    <w:p w:rsidR="007B1BF1" w:rsidRPr="00C74F48" w:rsidRDefault="007B1BF1" w:rsidP="00C74F48">
      <w:pPr>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0"/>
        <w:gridCol w:w="7"/>
        <w:gridCol w:w="5395"/>
        <w:gridCol w:w="1971"/>
        <w:gridCol w:w="2556"/>
        <w:gridCol w:w="1132"/>
        <w:gridCol w:w="1069"/>
      </w:tblGrid>
      <w:tr w:rsidR="007B1BF1" w:rsidRPr="00C74F48" w:rsidTr="00C946FA">
        <w:trPr>
          <w:trHeight w:val="20"/>
        </w:trPr>
        <w:tc>
          <w:tcPr>
            <w:tcW w:w="938"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Наименование разделов и тем</w:t>
            </w:r>
          </w:p>
        </w:tc>
        <w:tc>
          <w:tcPr>
            <w:tcW w:w="1809" w:type="pct"/>
            <w:gridSpan w:val="2"/>
            <w:vAlign w:val="center"/>
          </w:tcPr>
          <w:p w:rsidR="007B1BF1" w:rsidRPr="00C74F48" w:rsidRDefault="007B1BF1" w:rsidP="00C74F48">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Содержание учебного материала и формы организации деятельности обучающихся</w:t>
            </w:r>
          </w:p>
        </w:tc>
        <w:tc>
          <w:tcPr>
            <w:tcW w:w="660" w:type="pct"/>
            <w:vAlign w:val="center"/>
          </w:tcPr>
          <w:p w:rsidR="007B1BF1" w:rsidRPr="00C74F48" w:rsidRDefault="007B1BF1" w:rsidP="00C74F48">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Объем, акад. ч / в том числе в форме практической подготовки, акад ч</w:t>
            </w:r>
          </w:p>
        </w:tc>
        <w:tc>
          <w:tcPr>
            <w:tcW w:w="856" w:type="pct"/>
            <w:vAlign w:val="center"/>
          </w:tcPr>
          <w:p w:rsidR="007B1BF1" w:rsidRPr="00C74F48" w:rsidRDefault="007B1BF1" w:rsidP="00A31737">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Коды компетенций и личностных результатов, формированию которых способствует элемент программы</w:t>
            </w:r>
          </w:p>
        </w:tc>
        <w:tc>
          <w:tcPr>
            <w:tcW w:w="379" w:type="pct"/>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sz w:val="24"/>
                <w:szCs w:val="24"/>
              </w:rPr>
              <w:t>Код ПК, ОК</w:t>
            </w:r>
          </w:p>
        </w:tc>
        <w:tc>
          <w:tcPr>
            <w:tcW w:w="358" w:type="pct"/>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sz w:val="24"/>
                <w:szCs w:val="24"/>
              </w:rPr>
              <w:t>Код Н/У/З</w:t>
            </w:r>
          </w:p>
        </w:tc>
      </w:tr>
      <w:tr w:rsidR="007B1BF1" w:rsidRPr="00C74F48" w:rsidTr="00C946FA">
        <w:trPr>
          <w:trHeight w:val="20"/>
        </w:trPr>
        <w:tc>
          <w:tcPr>
            <w:tcW w:w="938"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1809" w:type="pct"/>
            <w:gridSpan w:val="2"/>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660"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6"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379" w:type="pct"/>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5</w:t>
            </w:r>
          </w:p>
        </w:tc>
        <w:tc>
          <w:tcPr>
            <w:tcW w:w="358" w:type="pct"/>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6</w:t>
            </w:r>
          </w:p>
        </w:tc>
      </w:tr>
      <w:tr w:rsidR="007B1BF1" w:rsidRPr="00C74F48" w:rsidTr="00C946FA">
        <w:tblPrEx>
          <w:tblLook w:val="04A0"/>
        </w:tblPrEx>
        <w:trPr>
          <w:trHeight w:val="285"/>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Введение</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856"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C946FA">
        <w:tblPrEx>
          <w:tblLook w:val="04A0"/>
        </w:tblPrEx>
        <w:trPr>
          <w:trHeight w:val="1377"/>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1"/>
              <w:rPr>
                <w:rFonts w:ascii="Times New Roman" w:hAnsi="Times New Roman" w:cs="Times New Roman"/>
                <w:sz w:val="24"/>
                <w:szCs w:val="24"/>
                <w:lang w:val="ru-RU"/>
              </w:rPr>
            </w:pPr>
            <w:r w:rsidRPr="00C74F48">
              <w:rPr>
                <w:rFonts w:ascii="Times New Roman" w:hAnsi="Times New Roman" w:cs="Times New Roman"/>
                <w:sz w:val="24"/>
                <w:szCs w:val="24"/>
                <w:lang w:val="ru-RU"/>
              </w:rPr>
              <w:t>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1"/>
              <w:rPr>
                <w:rFonts w:ascii="Times New Roman" w:hAnsi="Times New Roman" w:cs="Times New Roman"/>
                <w:sz w:val="24"/>
                <w:szCs w:val="24"/>
              </w:rPr>
            </w:pPr>
            <w:r w:rsidRPr="00C74F48">
              <w:rPr>
                <w:rFonts w:ascii="Times New Roman" w:hAnsi="Times New Roman" w:cs="Times New Roman"/>
                <w:sz w:val="24"/>
                <w:szCs w:val="24"/>
                <w:lang w:val="ru-RU"/>
              </w:rPr>
              <w:t xml:space="preserve">Русский язык в современном мире. Язык и культура. Отражение в русском языке материальной и духовной культуры русского языка и других народов. </w:t>
            </w:r>
            <w:r w:rsidRPr="00C74F48">
              <w:rPr>
                <w:rFonts w:ascii="Times New Roman" w:hAnsi="Times New Roman" w:cs="Times New Roman"/>
                <w:sz w:val="24"/>
                <w:szCs w:val="24"/>
              </w:rPr>
              <w:t>Понятие о русском литературно языке и языковой норме</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6"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Look w:val="04A0"/>
        </w:tblPrEx>
        <w:trPr>
          <w:trHeight w:val="311"/>
        </w:trPr>
        <w:tc>
          <w:tcPr>
            <w:tcW w:w="2747" w:type="pct"/>
            <w:gridSpan w:val="3"/>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Раздел 1. Язык и речь. Функциональные стили речи  </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21</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225"/>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 xml:space="preserve">Тема 1.1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Язык и речь</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856"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862682" w:rsidTr="00C946FA">
        <w:tblPrEx>
          <w:tblLook w:val="04A0"/>
        </w:tblPrEx>
        <w:trPr>
          <w:trHeight w:val="638"/>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2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Язык и речь. Виды речевой деятельности. Речевая ситуация и ее компоненты.</w:t>
            </w:r>
          </w:p>
          <w:p w:rsidR="007B1BF1" w:rsidRPr="00C74F48" w:rsidRDefault="007B1BF1" w:rsidP="00C74F48">
            <w:pPr>
              <w:tabs>
                <w:tab w:val="left" w:pos="2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Основные требования к речи: правильность, точность, выразительность, уместность употребления выразительных средств</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6"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C946FA">
        <w:tblPrEx>
          <w:tblLook w:val="04A0"/>
        </w:tblPrEx>
        <w:trPr>
          <w:trHeight w:val="240"/>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1.2</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Функциональные стили речи и их особенности.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 xml:space="preserve">Разговорный стиль </w:t>
            </w:r>
          </w:p>
        </w:tc>
        <w:tc>
          <w:tcPr>
            <w:tcW w:w="1807" w:type="pct"/>
            <w:tcBorders>
              <w:top w:val="single" w:sz="4" w:space="0" w:color="auto"/>
            </w:tcBorders>
          </w:tcPr>
          <w:p w:rsidR="007B1BF1" w:rsidRPr="00C74F48" w:rsidRDefault="007B1BF1" w:rsidP="00C74F48">
            <w:pPr>
              <w:tabs>
                <w:tab w:val="left" w:pos="2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Borders>
              <w:top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856" w:type="pct"/>
            <w:tcBorders>
              <w:top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Borders>
              <w:top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Borders>
              <w:top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862682" w:rsidTr="00C946FA">
        <w:tblPrEx>
          <w:tblLook w:val="04A0"/>
        </w:tblPrEx>
        <w:trPr>
          <w:trHeight w:val="705"/>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Borders>
              <w:top w:val="single" w:sz="4" w:space="0" w:color="auto"/>
            </w:tcBorders>
          </w:tcPr>
          <w:p w:rsidR="007B1BF1" w:rsidRPr="00C74F48" w:rsidRDefault="007B1BF1" w:rsidP="00C74F48">
            <w:pPr>
              <w:tabs>
                <w:tab w:val="left" w:pos="2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sz w:val="24"/>
                <w:szCs w:val="24"/>
                <w:lang w:val="ru-RU"/>
              </w:rPr>
              <w:t>Функциональные стили речи и их особенности. Разговорный стиль речи, его основные признаки, сфера использования</w:t>
            </w:r>
          </w:p>
        </w:tc>
        <w:tc>
          <w:tcPr>
            <w:tcW w:w="660" w:type="pct"/>
            <w:tcBorders>
              <w:top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6" w:type="pct"/>
            <w:tcBorders>
              <w:top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Borders>
              <w:top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8" w:type="pct"/>
            <w:tcBorders>
              <w:top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C946FA">
        <w:tblPrEx>
          <w:tblLook w:val="04A0"/>
        </w:tblPrEx>
        <w:trPr>
          <w:trHeight w:val="365"/>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Тема 1.3 Научный стиль речи. Официально-деловой стиль речи</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r w:rsidRPr="00C74F48">
              <w:rPr>
                <w:rFonts w:ascii="Times New Roman" w:hAnsi="Times New Roman" w:cs="Times New Roman"/>
                <w:sz w:val="24"/>
                <w:szCs w:val="24"/>
              </w:rPr>
              <w:t xml:space="preserve"> </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856" w:type="pct"/>
            <w:tcBorders>
              <w:top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Borders>
              <w:top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Borders>
              <w:top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840"/>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Научный стиль речи. Его признаки и особенности. Основные жанры научного стиля: доклад, статья, сообщение и др. Официально-деловой стиль речи. Его признаки и особенности. Жанры официально-делового стиля: заявление, доверенность, расписка, резюме и др. </w:t>
            </w:r>
            <w:r w:rsidRPr="00C74F48">
              <w:rPr>
                <w:rFonts w:ascii="Times New Roman" w:hAnsi="Times New Roman" w:cs="Times New Roman"/>
                <w:sz w:val="24"/>
                <w:szCs w:val="24"/>
              </w:rPr>
              <w:t>Составление текста служебного документа: заявления, объяснительной записки и др.</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p w:rsidR="007B1BF1" w:rsidRPr="00C74F48" w:rsidRDefault="007B1BF1" w:rsidP="00C74F48">
            <w:pPr>
              <w:spacing w:after="0"/>
              <w:rPr>
                <w:rFonts w:ascii="Times New Roman" w:hAnsi="Times New Roman" w:cs="Times New Roman"/>
                <w:sz w:val="24"/>
                <w:szCs w:val="24"/>
              </w:rPr>
            </w:pPr>
          </w:p>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856" w:type="pct"/>
            <w:tcBorders>
              <w:top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Borders>
              <w:top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8" w:type="pct"/>
            <w:tcBorders>
              <w:top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Look w:val="04A0"/>
        </w:tblPrEx>
        <w:trPr>
          <w:trHeight w:val="360"/>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1.4</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Публицистический, художественный стиль речи</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763"/>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Публицистический стиль речи, его назначение. Основные жанры публицистического стиля. Основы ораторского искусства. </w:t>
            </w:r>
            <w:r w:rsidRPr="00C74F48">
              <w:rPr>
                <w:rFonts w:ascii="Times New Roman" w:hAnsi="Times New Roman" w:cs="Times New Roman"/>
                <w:sz w:val="24"/>
                <w:szCs w:val="24"/>
              </w:rPr>
              <w:t>Подготовка публичной речи. Особенности построения публичного выступления</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C946FA">
        <w:tblPrEx>
          <w:tblLook w:val="04A0"/>
        </w:tblPrEx>
        <w:trPr>
          <w:trHeight w:val="360"/>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1.5</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Текст как произведение речи</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1125"/>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Текст как произведение речи. Признаки, структура текста. Сложное синтаксическое целое. Тема, основная мысль текста. Средства и виды связи предложений в тексте. Информативная обработка текста (план, тезисы, конспект, реферат, аннотация). </w:t>
            </w:r>
            <w:r w:rsidRPr="00C74F48">
              <w:rPr>
                <w:rFonts w:ascii="Times New Roman" w:hAnsi="Times New Roman" w:cs="Times New Roman"/>
                <w:sz w:val="24"/>
                <w:szCs w:val="24"/>
              </w:rPr>
              <w:t>Абзац как средство смыслового членения текста.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Look w:val="04A0"/>
        </w:tblPrEx>
        <w:trPr>
          <w:trHeight w:val="337"/>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1.6</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Функционально-смысловые типы речи</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418"/>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lang w:val="ru-RU"/>
              </w:rPr>
              <w:t>Функционально-смысловые типы речи (повествование, описание, рассуждение)</w:t>
            </w:r>
            <w:r w:rsidRPr="00C74F48">
              <w:rPr>
                <w:rFonts w:ascii="Times New Roman" w:eastAsia="SimSun" w:hAnsi="Times New Roman" w:cs="Times New Roman"/>
                <w:sz w:val="24"/>
                <w:szCs w:val="24"/>
                <w:lang w:val="ru-RU" w:eastAsia="zh-CN"/>
              </w:rPr>
              <w:t xml:space="preserve">. </w:t>
            </w:r>
            <w:r w:rsidRPr="00C74F48">
              <w:rPr>
                <w:rFonts w:ascii="Times New Roman" w:eastAsia="SimSun" w:hAnsi="Times New Roman" w:cs="Times New Roman"/>
                <w:sz w:val="24"/>
                <w:szCs w:val="24"/>
                <w:lang w:eastAsia="zh-CN"/>
              </w:rPr>
              <w:t>Соединение в тексте различных типов речи. Лингвостилистический анализ текста.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C946FA">
        <w:tblPrEx>
          <w:tblLook w:val="04A0"/>
        </w:tblPrEx>
        <w:trPr>
          <w:trHeight w:val="345"/>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Тема 1.7</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Лингвостилистический анализ текста</w:t>
            </w:r>
          </w:p>
        </w:tc>
        <w:tc>
          <w:tcPr>
            <w:tcW w:w="1807" w:type="pct"/>
            <w:tcBorders>
              <w:top w:val="single" w:sz="4" w:space="0" w:color="auto"/>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Borders>
              <w:top w:val="single" w:sz="4" w:space="0" w:color="auto"/>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856" w:type="pct"/>
            <w:vMerge w:val="restart"/>
            <w:tcBorders>
              <w:top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Borders>
              <w:top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Borders>
              <w:top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345"/>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Borders>
              <w:top w:val="single" w:sz="4" w:space="0" w:color="auto"/>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lang w:val="ru-RU"/>
              </w:rPr>
              <w:t>Лингвостилистический анализ текста</w:t>
            </w:r>
            <w:r w:rsidRPr="00C74F48">
              <w:rPr>
                <w:rFonts w:ascii="Times New Roman" w:hAnsi="Times New Roman" w:cs="Times New Roman"/>
                <w:b/>
                <w:sz w:val="24"/>
                <w:szCs w:val="24"/>
                <w:lang w:val="ru-RU"/>
              </w:rPr>
              <w:t xml:space="preserve">. Контрольная работа по разделу «Язык и речь. </w:t>
            </w:r>
            <w:r w:rsidRPr="00C74F48">
              <w:rPr>
                <w:rFonts w:ascii="Times New Roman" w:hAnsi="Times New Roman" w:cs="Times New Roman"/>
                <w:b/>
                <w:sz w:val="24"/>
                <w:szCs w:val="24"/>
              </w:rPr>
              <w:t>Функциональные стили речи»</w:t>
            </w:r>
          </w:p>
        </w:tc>
        <w:tc>
          <w:tcPr>
            <w:tcW w:w="660" w:type="pct"/>
            <w:tcBorders>
              <w:top w:val="single" w:sz="4" w:space="0" w:color="auto"/>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856" w:type="pct"/>
            <w:vMerge/>
            <w:tcBorders>
              <w:top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79" w:type="pct"/>
            <w:tcBorders>
              <w:top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58" w:type="pct"/>
            <w:tcBorders>
              <w:top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r>
      <w:tr w:rsidR="007B1BF1" w:rsidRPr="00C74F48" w:rsidTr="00C946FA">
        <w:tblPrEx>
          <w:tblLook w:val="04A0"/>
        </w:tblPrEx>
        <w:trPr>
          <w:trHeight w:val="376"/>
        </w:trPr>
        <w:tc>
          <w:tcPr>
            <w:tcW w:w="2747" w:type="pct"/>
            <w:gridSpan w:val="3"/>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Раздел 2. Лексика и фразеология</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6</w:t>
            </w:r>
          </w:p>
        </w:tc>
        <w:tc>
          <w:tcPr>
            <w:tcW w:w="856"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r>
      <w:tr w:rsidR="007B1BF1" w:rsidRPr="00C74F48" w:rsidTr="00C946FA">
        <w:tblPrEx>
          <w:tblLook w:val="04A0"/>
        </w:tblPrEx>
        <w:trPr>
          <w:trHeight w:val="363"/>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2.1</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Слово в лексической системе языка</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836"/>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Слово в лексической системе языка. Лексическое и грамматическое значения слов. Многозначность слова. Прямое и переносное значение слова. Метафора, метонимия как выразительные средства языка. </w:t>
            </w:r>
            <w:r w:rsidRPr="00C74F48">
              <w:rPr>
                <w:rFonts w:ascii="Times New Roman" w:hAnsi="Times New Roman" w:cs="Times New Roman"/>
                <w:sz w:val="24"/>
                <w:szCs w:val="24"/>
              </w:rPr>
              <w:t>Омонимы, синонимы, антонимы, паронимы и их употребление.</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r>
      <w:tr w:rsidR="007B1BF1" w:rsidRPr="00C74F48" w:rsidTr="00C946FA">
        <w:tblPrEx>
          <w:tblLook w:val="04A0"/>
        </w:tblPrEx>
        <w:trPr>
          <w:trHeight w:val="399"/>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2.2</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Русская лексика с точки зрения ее происхождения.</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Лексика с точки зрения ее употребления</w:t>
            </w:r>
          </w:p>
        </w:tc>
        <w:tc>
          <w:tcPr>
            <w:tcW w:w="1807" w:type="pct"/>
          </w:tcPr>
          <w:p w:rsidR="007B1BF1" w:rsidRPr="00C74F48" w:rsidRDefault="007B1BF1" w:rsidP="00C74F48">
            <w:pPr>
              <w:tabs>
                <w:tab w:val="left" w:pos="916"/>
                <w:tab w:val="left" w:pos="1832"/>
                <w:tab w:val="left" w:pos="2748"/>
                <w:tab w:val="left" w:pos="3664"/>
              </w:tabs>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r w:rsidRPr="00C74F48">
              <w:rPr>
                <w:rFonts w:ascii="Times New Roman" w:hAnsi="Times New Roman" w:cs="Times New Roman"/>
                <w:b/>
                <w:sz w:val="24"/>
                <w:szCs w:val="24"/>
              </w:rPr>
              <w:tab/>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1237"/>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7"/>
              <w:rPr>
                <w:rFonts w:ascii="Times New Roman" w:hAnsi="Times New Roman" w:cs="Times New Roman"/>
                <w:sz w:val="24"/>
                <w:szCs w:val="24"/>
                <w:lang w:val="ru-RU"/>
              </w:rPr>
            </w:pPr>
            <w:r w:rsidRPr="00C74F48">
              <w:rPr>
                <w:rFonts w:ascii="Times New Roman" w:hAnsi="Times New Roman" w:cs="Times New Roman"/>
                <w:sz w:val="24"/>
                <w:szCs w:val="24"/>
                <w:lang w:val="ru-RU"/>
              </w:rPr>
              <w:t>Русская лексика с точки зрения ее происхождения (исконно русская лексика, заимствованная лексика, старославянизмы). Лексика с точки зрения ее употребления: нейтральная лексика, книжная лексика. Лексика устной речи (жаргонизмы, арготизмы, диалектизмы). Профессионализмы. Терминологическая лексика. Активный и пассивный словарный запас</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6" w:type="pct"/>
            <w:tcBorders>
              <w:bottom w:val="nil"/>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379" w:type="pct"/>
            <w:tcBorders>
              <w:bottom w:val="nil"/>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8" w:type="pct"/>
            <w:tcBorders>
              <w:bottom w:val="nil"/>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Look w:val="04A0"/>
        </w:tblPrEx>
        <w:trPr>
          <w:trHeight w:val="257"/>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2.3</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lang w:val="ru-RU"/>
              </w:rPr>
              <w:t xml:space="preserve">Фольклорная лексика и фразеология. </w:t>
            </w:r>
            <w:r w:rsidRPr="00C74F48">
              <w:rPr>
                <w:rFonts w:ascii="Times New Roman" w:hAnsi="Times New Roman" w:cs="Times New Roman"/>
                <w:b/>
                <w:sz w:val="24"/>
                <w:szCs w:val="24"/>
              </w:rPr>
              <w:t>Лексические нормы</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555"/>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Отличие фразеологизмов от слова. Употребление в речи. Афоризмы. Русские пословицы и поговорки. Ошибки в употреблении фразеологических единиц и их исправление.  Лексические и фразеологические словари. </w:t>
            </w:r>
            <w:r w:rsidRPr="00C74F48">
              <w:rPr>
                <w:rFonts w:ascii="Times New Roman" w:hAnsi="Times New Roman" w:cs="Times New Roman"/>
                <w:sz w:val="24"/>
                <w:szCs w:val="24"/>
              </w:rPr>
              <w:t>Лексические нормы. Лексические ошибки и их исправление</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Look w:val="04A0"/>
        </w:tblPrEx>
        <w:trPr>
          <w:trHeight w:val="376"/>
        </w:trPr>
        <w:tc>
          <w:tcPr>
            <w:tcW w:w="2747" w:type="pct"/>
            <w:gridSpan w:val="3"/>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Раздел 3. Фонетика, орфоэпия, графика, орфография</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11</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420"/>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Тема 3.1</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Фонетические единицы языка</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309"/>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Фонетические единицы. Звук и фонема. Открытый и закрытый слог. Соотношение буквы и звука. </w:t>
            </w:r>
            <w:r w:rsidRPr="00C74F48">
              <w:rPr>
                <w:rFonts w:ascii="Times New Roman" w:hAnsi="Times New Roman" w:cs="Times New Roman"/>
                <w:sz w:val="24"/>
                <w:szCs w:val="24"/>
              </w:rPr>
              <w:t>Фонетическая фраза. Фонетический разбор слов.</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r>
      <w:tr w:rsidR="007B1BF1" w:rsidRPr="00C74F48" w:rsidTr="00C946FA">
        <w:tblPrEx>
          <w:tblLook w:val="04A0"/>
        </w:tblPrEx>
        <w:trPr>
          <w:trHeight w:val="420"/>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Тема 3.2</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Орфоэпия. Орфоэпические нормы</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r w:rsidRPr="00C74F48">
              <w:rPr>
                <w:rFonts w:ascii="Times New Roman" w:hAnsi="Times New Roman" w:cs="Times New Roman"/>
                <w:b/>
                <w:sz w:val="24"/>
                <w:szCs w:val="24"/>
              </w:rPr>
              <w:tab/>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862682" w:rsidTr="00C946FA">
        <w:tblPrEx>
          <w:tblLook w:val="04A0"/>
        </w:tblPrEx>
        <w:trPr>
          <w:trHeight w:val="393"/>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Ударение словесное и логическое. Роль ударения в стихотворной речи. Интонационное богатство русской речи. Орфоэпические нормы: произносительные и нормы ударения.  Использование орфоэпического словаря. Произношение гласных и согласных звуков, произношение заимствованных слов</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C946FA">
        <w:tblPrEx>
          <w:tblLook w:val="04A0"/>
        </w:tblPrEx>
        <w:trPr>
          <w:trHeight w:val="390"/>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3.3 Правописание безударных гласных, звонких и глухих согласных</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862682" w:rsidTr="00C946FA">
        <w:tblPrEx>
          <w:tblLook w:val="04A0"/>
        </w:tblPrEx>
        <w:trPr>
          <w:trHeight w:val="420"/>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Правописание безударных гласных, звонких и глухих согласных.</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 xml:space="preserve">Тестовая работа </w:t>
            </w:r>
            <w:r w:rsidRPr="00C74F48">
              <w:rPr>
                <w:rFonts w:ascii="Times New Roman" w:hAnsi="Times New Roman" w:cs="Times New Roman"/>
                <w:sz w:val="24"/>
                <w:szCs w:val="24"/>
                <w:lang w:val="ru-RU"/>
              </w:rPr>
              <w:t>«Правописание безударных гласных, звонких и глухих согласных»</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r>
      <w:tr w:rsidR="007B1BF1" w:rsidRPr="00C74F48" w:rsidTr="00C946FA">
        <w:tblPrEx>
          <w:tblLook w:val="04A0"/>
        </w:tblPrEx>
        <w:trPr>
          <w:trHeight w:val="279"/>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3.4 Правописание О/Ё после шипящих и Ц. Правописание приставок на З-/С. Правописание И/Ы после приставок</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r w:rsidRPr="00C74F48">
              <w:rPr>
                <w:rFonts w:ascii="Times New Roman" w:hAnsi="Times New Roman" w:cs="Times New Roman"/>
                <w:b/>
                <w:sz w:val="24"/>
                <w:szCs w:val="24"/>
              </w:rPr>
              <w:tab/>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862682" w:rsidTr="00C946FA">
        <w:tblPrEx>
          <w:tblLook w:val="04A0"/>
        </w:tblPrEx>
        <w:trPr>
          <w:trHeight w:val="600"/>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Правописание О/Ё после шипящих и Ц. Правописание приставок на З-/С. Правописание И/Ы после приставок.</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r>
      <w:tr w:rsidR="007B1BF1" w:rsidRPr="00C74F48" w:rsidTr="00C946FA">
        <w:tblPrEx>
          <w:tblLook w:val="04A0"/>
        </w:tblPrEx>
        <w:trPr>
          <w:trHeight w:val="360"/>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lang w:val="ru-RU"/>
              </w:rPr>
              <w:t xml:space="preserve">Тема 3.5 Правописание чередующихся гласных в корнях слов. </w:t>
            </w:r>
            <w:r w:rsidRPr="00C74F48">
              <w:rPr>
                <w:rFonts w:ascii="Times New Roman" w:hAnsi="Times New Roman" w:cs="Times New Roman"/>
                <w:b/>
                <w:sz w:val="24"/>
                <w:szCs w:val="24"/>
              </w:rPr>
              <w:t>Употребление буквы Ь</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r w:rsidRPr="00C74F48">
              <w:rPr>
                <w:rFonts w:ascii="Times New Roman" w:hAnsi="Times New Roman" w:cs="Times New Roman"/>
                <w:b/>
                <w:sz w:val="24"/>
                <w:szCs w:val="24"/>
              </w:rPr>
              <w:tab/>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862682" w:rsidTr="00C946FA">
        <w:tblPrEx>
          <w:tblLook w:val="04A0"/>
        </w:tblPrEx>
        <w:trPr>
          <w:trHeight w:val="429"/>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Правописание чередующихся гласных в корнях слов.</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Контрольная работа по разделу «Фонетика, орфоэпия, графика, орфография»</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r>
      <w:tr w:rsidR="007B1BF1" w:rsidRPr="00C74F48" w:rsidTr="00C946FA">
        <w:tblPrEx>
          <w:tblLook w:val="04A0"/>
        </w:tblPrEx>
        <w:trPr>
          <w:trHeight w:val="70"/>
        </w:trPr>
        <w:tc>
          <w:tcPr>
            <w:tcW w:w="2747" w:type="pct"/>
            <w:gridSpan w:val="3"/>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Раздел  4. Морфемика, словообразование, орфография</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7</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323"/>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Тема 4.1 Понятие морфемы как значимой части слова </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568"/>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87"/>
              <w:rPr>
                <w:rFonts w:ascii="Times New Roman" w:hAnsi="Times New Roman" w:cs="Times New Roman"/>
                <w:sz w:val="24"/>
                <w:szCs w:val="24"/>
              </w:rPr>
            </w:pPr>
            <w:r w:rsidRPr="00C74F48">
              <w:rPr>
                <w:rFonts w:ascii="Times New Roman" w:hAnsi="Times New Roman" w:cs="Times New Roman"/>
                <w:sz w:val="24"/>
                <w:szCs w:val="24"/>
                <w:lang w:val="ru-RU"/>
              </w:rPr>
              <w:t xml:space="preserve">Понятие морфемы как значимой части слова. Многозначность морфем. Синонимия и антонимия морфем. </w:t>
            </w:r>
            <w:r w:rsidRPr="00C74F48">
              <w:rPr>
                <w:rFonts w:ascii="Times New Roman" w:hAnsi="Times New Roman" w:cs="Times New Roman"/>
                <w:sz w:val="24"/>
                <w:szCs w:val="24"/>
              </w:rPr>
              <w:t>Морфемный разбор слов.</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C946FA">
        <w:tblPrEx>
          <w:tblLook w:val="04A0"/>
        </w:tblPrEx>
        <w:trPr>
          <w:trHeight w:val="228"/>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4.2 Способы словообразования слов в русском языке</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r w:rsidRPr="00C74F48">
              <w:rPr>
                <w:rFonts w:ascii="Times New Roman" w:hAnsi="Times New Roman" w:cs="Times New Roman"/>
                <w:b/>
                <w:sz w:val="24"/>
                <w:szCs w:val="24"/>
              </w:rPr>
              <w:tab/>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862682" w:rsidTr="00C946FA">
        <w:tblPrEx>
          <w:tblLook w:val="04A0"/>
        </w:tblPrEx>
        <w:trPr>
          <w:trHeight w:val="585"/>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Способы словообразования. Словообразование знаменательных частей речи. Особенности словообразования профессиональной лексики и терминов. Речевые ошибки, связанные с неоправданным повтором однокоренных слов</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C946FA">
        <w:tblPrEx>
          <w:tblLook w:val="04A0"/>
        </w:tblPrEx>
        <w:trPr>
          <w:trHeight w:val="285"/>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lang w:val="ru-RU"/>
              </w:rPr>
              <w:t xml:space="preserve">Тема 4.3 Правописание приставок ПРЕ- ПРИ. </w:t>
            </w:r>
            <w:r w:rsidRPr="00C74F48">
              <w:rPr>
                <w:rFonts w:ascii="Times New Roman" w:hAnsi="Times New Roman" w:cs="Times New Roman"/>
                <w:b/>
                <w:sz w:val="24"/>
                <w:szCs w:val="24"/>
              </w:rPr>
              <w:t>Правописание сложных слов</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862682" w:rsidTr="00C946FA">
        <w:tblPrEx>
          <w:tblLook w:val="04A0"/>
        </w:tblPrEx>
        <w:trPr>
          <w:trHeight w:val="435"/>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87"/>
              <w:rPr>
                <w:rFonts w:ascii="Times New Roman" w:hAnsi="Times New Roman" w:cs="Times New Roman"/>
                <w:sz w:val="24"/>
                <w:szCs w:val="24"/>
                <w:lang w:val="ru-RU"/>
              </w:rPr>
            </w:pPr>
            <w:r w:rsidRPr="00C74F48">
              <w:rPr>
                <w:rFonts w:ascii="Times New Roman" w:hAnsi="Times New Roman" w:cs="Times New Roman"/>
                <w:sz w:val="24"/>
                <w:szCs w:val="24"/>
                <w:lang w:val="ru-RU"/>
              </w:rPr>
              <w:t>Правописание приставок ПРЕ- ПРИ. Правописание сложных слов. Словарный диктант по теме «Правописание приставок»</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C946FA">
        <w:tblPrEx>
          <w:tblLook w:val="04A0"/>
        </w:tblPrEx>
        <w:trPr>
          <w:trHeight w:val="70"/>
        </w:trPr>
        <w:tc>
          <w:tcPr>
            <w:tcW w:w="2747" w:type="pct"/>
            <w:gridSpan w:val="3"/>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Раздел 5. Морфология и орфография</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33</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354"/>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5.1 Имя существительное. Правописание сложных существительных</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r w:rsidRPr="00C74F48">
              <w:rPr>
                <w:rFonts w:ascii="Times New Roman" w:hAnsi="Times New Roman" w:cs="Times New Roman"/>
                <w:b/>
                <w:sz w:val="24"/>
                <w:szCs w:val="24"/>
              </w:rPr>
              <w:tab/>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735"/>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Грамматические признаки слова (грамматическое значение, грамматическая форма, синтаксическая функция). Знаменательные и незнаменательные части речи и их роль в построении текста. Имя существительное. Лексико-грамматические разряды имен существительных. Правописание окончаний имен существительных. Правописание сложных существительных. Морфологический разбор имени существительного. Употребление форм имен существительного в речи</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Look w:val="04A0"/>
        </w:tblPrEx>
        <w:trPr>
          <w:trHeight w:val="395"/>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C946FA">
        <w:tblPrEx>
          <w:tblLook w:val="04A0"/>
        </w:tblPrEx>
        <w:trPr>
          <w:trHeight w:val="348"/>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Тема 5.2 Имя прилагательное</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r w:rsidRPr="00C74F48">
              <w:rPr>
                <w:rFonts w:ascii="Times New Roman" w:hAnsi="Times New Roman" w:cs="Times New Roman"/>
                <w:b/>
                <w:sz w:val="24"/>
                <w:szCs w:val="24"/>
              </w:rPr>
              <w:tab/>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333"/>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Имя прилагательное. Лексико-грамматические разряды имен прилагательных. Степени сравнения имен прилагательных. Правописание суффиксов и окончаний имен прилагательных. Правописание сложных прилагательных. Морфологический разбор имени прилагательного. Употребление форм имен прилагательных в речи</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Look w:val="04A0"/>
        </w:tblPrEx>
        <w:trPr>
          <w:trHeight w:val="333"/>
        </w:trPr>
        <w:tc>
          <w:tcPr>
            <w:tcW w:w="940"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C946FA">
        <w:tblPrEx>
          <w:tblLook w:val="04A0"/>
        </w:tblPrEx>
        <w:trPr>
          <w:trHeight w:val="435"/>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Тема 5.3 Имя числительное</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862682" w:rsidTr="00C946FA">
        <w:tblPrEx>
          <w:tblLook w:val="04A0"/>
        </w:tblPrEx>
        <w:trPr>
          <w:trHeight w:val="1132"/>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Имя числительное. Лексико-грамматические разряды имен числительных. Правописание числительных. Морфологический разбор имени числительного. Употребление числительного в речи. Сочетание числительных оба, обе, двое, трое и др.  с существительными разного вида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C946FA">
        <w:tblPrEx>
          <w:tblLook w:val="04A0"/>
        </w:tblPrEx>
        <w:trPr>
          <w:trHeight w:val="345"/>
        </w:trPr>
        <w:tc>
          <w:tcPr>
            <w:tcW w:w="940"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C946FA">
        <w:tblPrEx>
          <w:tblLook w:val="04A0"/>
        </w:tblPrEx>
        <w:trPr>
          <w:trHeight w:val="363"/>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Тема 5.4 Местоимение</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862682" w:rsidTr="00C946FA">
        <w:tblPrEx>
          <w:tblLook w:val="04A0"/>
        </w:tblPrEx>
        <w:trPr>
          <w:trHeight w:val="450"/>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Местоимение. Значение местоимения. Лексико-грамматические разряды местоимений. Правописание местоимений. Морфологический разбор местоимения. Употребление местоимений в речи.  Местоимение как средство связи предложений в тексте</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C946FA">
        <w:tblPrEx>
          <w:tblLook w:val="04A0"/>
        </w:tblPrEx>
        <w:trPr>
          <w:trHeight w:val="146"/>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5.5 Глагол. Правописание суффиксов и личных окончаний глаголов. НЕ с глаголами</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70"/>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Глагол. Грамматические признаки глагола. Правописание суффиксов и личных окончаний глагола. Правописание НЕ с глаголами. Морфологический разбор глагола. Употребление форм глагола в речи. </w:t>
            </w:r>
            <w:r w:rsidRPr="00C74F48">
              <w:rPr>
                <w:rFonts w:ascii="Times New Roman" w:hAnsi="Times New Roman" w:cs="Times New Roman"/>
                <w:sz w:val="24"/>
                <w:szCs w:val="24"/>
              </w:rPr>
              <w:t>Употребление глаголов в художественном тексте</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C946FA">
        <w:tblPrEx>
          <w:tblLook w:val="04A0"/>
        </w:tblPrEx>
        <w:trPr>
          <w:trHeight w:val="70"/>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C946FA">
        <w:tblPrEx>
          <w:tblLook w:val="04A0"/>
        </w:tblPrEx>
        <w:trPr>
          <w:trHeight w:val="307"/>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5.6 Причастие как особая форма глагола</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408"/>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lang w:val="ru-RU"/>
              </w:rPr>
              <w:t>Причастие как особая форма глагола.</w:t>
            </w:r>
            <w:r w:rsidRPr="00C74F48">
              <w:rPr>
                <w:rFonts w:ascii="Times New Roman" w:hAnsi="Times New Roman" w:cs="Times New Roman"/>
                <w:b/>
                <w:sz w:val="24"/>
                <w:szCs w:val="24"/>
                <w:lang w:val="ru-RU"/>
              </w:rPr>
              <w:t xml:space="preserve"> </w:t>
            </w:r>
            <w:r w:rsidRPr="00C74F48">
              <w:rPr>
                <w:rFonts w:ascii="Times New Roman" w:hAnsi="Times New Roman" w:cs="Times New Roman"/>
                <w:sz w:val="24"/>
                <w:szCs w:val="24"/>
                <w:lang w:val="ru-RU"/>
              </w:rPr>
              <w:t xml:space="preserve">Образование действительных и страдательных причастий. Правописание суффиксов и окончаний причастий. Правописание –Н- и –НН- в причастиях и отглагольных прилагательных. Причастный оборот и знаки препинания в предложении с причастным оборотом. </w:t>
            </w:r>
            <w:r w:rsidRPr="00C74F48">
              <w:rPr>
                <w:rFonts w:ascii="Times New Roman" w:hAnsi="Times New Roman" w:cs="Times New Roman"/>
                <w:sz w:val="24"/>
                <w:szCs w:val="24"/>
              </w:rPr>
              <w:t>Морфологический разбор причастия. Употребление причастий в текстах разных стилей</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Look w:val="04A0"/>
        </w:tblPrEx>
        <w:trPr>
          <w:trHeight w:val="408"/>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C946FA">
        <w:tblPrEx>
          <w:tblLook w:val="04A0"/>
        </w:tblPrEx>
        <w:trPr>
          <w:trHeight w:val="147"/>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5.7 Деепричастие как часть речи</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color w:val="FF0000"/>
                <w:sz w:val="24"/>
                <w:szCs w:val="24"/>
              </w:rPr>
            </w:pPr>
            <w:r w:rsidRPr="00C74F48">
              <w:rPr>
                <w:rFonts w:ascii="Times New Roman" w:hAnsi="Times New Roman" w:cs="Times New Roman"/>
                <w:b/>
                <w:color w:val="000000" w:themeColor="text1"/>
                <w:sz w:val="24"/>
                <w:szCs w:val="24"/>
              </w:rPr>
              <w:t>5</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420"/>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Деепричастие как особая форма глагола. Образование деепричастий совершенного и несовершенного вида. Правописание НЕ с деепричастиями. Деепричастный оборот и знаки препинания в предложениях с деепричастным оборотом. Морфологический разбор деепричастия. Употребление   деепричастий в текстах разных стилей. Особенности построения предложений с деепричастиями</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Look w:val="04A0"/>
        </w:tblPrEx>
        <w:trPr>
          <w:trHeight w:val="420"/>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C946FA">
        <w:tblPrEx>
          <w:tblLook w:val="04A0"/>
        </w:tblPrEx>
        <w:trPr>
          <w:trHeight w:val="185"/>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5.8 Наречие. Слова категории состояния</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303"/>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lang w:val="ru-RU"/>
              </w:rPr>
              <w:t>Наречие.</w:t>
            </w:r>
            <w:r w:rsidRPr="00C74F48">
              <w:rPr>
                <w:rFonts w:ascii="Times New Roman" w:hAnsi="Times New Roman" w:cs="Times New Roman"/>
                <w:b/>
                <w:sz w:val="24"/>
                <w:szCs w:val="24"/>
                <w:lang w:val="ru-RU"/>
              </w:rPr>
              <w:t xml:space="preserve"> </w:t>
            </w:r>
            <w:r w:rsidRPr="00C74F48">
              <w:rPr>
                <w:rFonts w:ascii="Times New Roman" w:hAnsi="Times New Roman" w:cs="Times New Roman"/>
                <w:sz w:val="24"/>
                <w:szCs w:val="24"/>
                <w:lang w:val="ru-RU"/>
              </w:rPr>
              <w:t xml:space="preserve">Грамматические признаки наречия. Правописание наречий. Отличие наречий от слов-омонимов. Морфологический разбор наречия. Употребление наречия в речи. Использование местоименных наречий для связи предложений в тексте. Слова категории состояния (безлично-предикативные слова). Отличие слов категории состояния от слов-омонимов. </w:t>
            </w:r>
            <w:r w:rsidRPr="00C74F48">
              <w:rPr>
                <w:rFonts w:ascii="Times New Roman" w:hAnsi="Times New Roman" w:cs="Times New Roman"/>
                <w:sz w:val="24"/>
                <w:szCs w:val="24"/>
              </w:rPr>
              <w:t>Группы слов категории состояния. Их функции в речи</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Look w:val="04A0"/>
        </w:tblPrEx>
        <w:trPr>
          <w:trHeight w:val="70"/>
        </w:trPr>
        <w:tc>
          <w:tcPr>
            <w:tcW w:w="2747" w:type="pct"/>
            <w:gridSpan w:val="3"/>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Раздел  6. Служебные части речи</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6</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70"/>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6.1 Предлог как часть речи</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862682" w:rsidTr="00C946FA">
        <w:tblPrEx>
          <w:tblLook w:val="04A0"/>
        </w:tblPrEx>
        <w:trPr>
          <w:trHeight w:val="492"/>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Предлог как часть речи. Правописание предлогов. Отличие производных предлогов (в течение, в продолжение, вследствие и др.) от слов-синонимов</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C946FA">
        <w:tblPrEx>
          <w:tblLook w:val="04A0"/>
        </w:tblPrEx>
        <w:trPr>
          <w:trHeight w:val="217"/>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Тема 6.2 Употребление предлогов</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862682" w:rsidTr="00C946FA">
        <w:tblPrEx>
          <w:tblLook w:val="04A0"/>
        </w:tblPrEx>
        <w:trPr>
          <w:trHeight w:val="408"/>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Употребление предлогов в составе словосочетаний. Употребление существительных с предлогами благодаря, вопреки, согласно и др.</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C946FA">
        <w:tblPrEx>
          <w:tblLook w:val="04A0"/>
        </w:tblPrEx>
        <w:trPr>
          <w:trHeight w:val="147"/>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6.3 Союз как часть речи</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862682" w:rsidTr="00C946FA">
        <w:tblPrEx>
          <w:tblLook w:val="04A0"/>
        </w:tblPrEx>
        <w:trPr>
          <w:trHeight w:val="70"/>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Правописание союзов. Отличие союзов тоже, также, чтобы, зато от слов-омонимов. Употребление союзов в простом  и сложном предложении. Союзы как средство связи предложений в тексте</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C946FA">
        <w:tblPrEx>
          <w:tblLook w:val="04A0"/>
        </w:tblPrEx>
        <w:trPr>
          <w:trHeight w:val="149"/>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6.4 Частица как часть речи</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70"/>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Правописание частиц НЕ и НИ с разными частями речи. Частицы как средство выразительности речи. </w:t>
            </w:r>
            <w:r w:rsidRPr="00C74F48">
              <w:rPr>
                <w:rFonts w:ascii="Times New Roman" w:hAnsi="Times New Roman" w:cs="Times New Roman"/>
                <w:sz w:val="24"/>
                <w:szCs w:val="24"/>
              </w:rPr>
              <w:t>Употребление частиц в речи</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C946FA">
        <w:tblPrEx>
          <w:tblLook w:val="04A0"/>
        </w:tblPrEx>
        <w:trPr>
          <w:trHeight w:val="395"/>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6.5 Междометия и звукоподражательные слова</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720"/>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Правописание междометий и звукоподражаний. Знаки препинания в предложениях с междометиями. </w:t>
            </w:r>
            <w:r w:rsidRPr="00C74F48">
              <w:rPr>
                <w:rFonts w:ascii="Times New Roman" w:hAnsi="Times New Roman" w:cs="Times New Roman"/>
                <w:sz w:val="24"/>
                <w:szCs w:val="24"/>
              </w:rPr>
              <w:t>Употребление междометий в речи</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6"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C946FA">
        <w:tblPrEx>
          <w:tblLook w:val="04A0"/>
        </w:tblPrEx>
        <w:trPr>
          <w:trHeight w:val="70"/>
        </w:trPr>
        <w:tc>
          <w:tcPr>
            <w:tcW w:w="2747" w:type="pct"/>
            <w:gridSpan w:val="3"/>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Раздел 7. Синтаксис и пунктуация</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45</w:t>
            </w:r>
          </w:p>
        </w:tc>
        <w:tc>
          <w:tcPr>
            <w:tcW w:w="856"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C946FA">
        <w:tblPrEx>
          <w:tblLook w:val="04A0"/>
        </w:tblPrEx>
        <w:trPr>
          <w:trHeight w:val="126"/>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Тема 7.1 Основные единицы синтаксиса</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862682" w:rsidTr="00C946FA">
        <w:tblPrEx>
          <w:tblLook w:val="04A0"/>
        </w:tblPrEx>
        <w:trPr>
          <w:trHeight w:val="453"/>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Основные единицы синтаксиса.</w:t>
            </w:r>
            <w:r w:rsidRPr="00C74F48">
              <w:rPr>
                <w:rFonts w:ascii="Times New Roman" w:hAnsi="Times New Roman" w:cs="Times New Roman"/>
                <w:b/>
                <w:sz w:val="24"/>
                <w:szCs w:val="24"/>
                <w:lang w:val="ru-RU"/>
              </w:rPr>
              <w:t xml:space="preserve"> </w:t>
            </w:r>
            <w:r w:rsidRPr="00C74F48">
              <w:rPr>
                <w:rFonts w:ascii="Times New Roman" w:hAnsi="Times New Roman" w:cs="Times New Roman"/>
                <w:sz w:val="24"/>
                <w:szCs w:val="24"/>
                <w:lang w:val="ru-RU"/>
              </w:rPr>
              <w:t>Словосочетание, предложение, сложное синтаксическое целое</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C946FA">
        <w:tblPrEx>
          <w:tblLook w:val="04A0"/>
        </w:tblPrEx>
        <w:trPr>
          <w:trHeight w:val="345"/>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Тема 7.2 Словосочетание</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862682" w:rsidTr="00C946FA">
        <w:tblPrEx>
          <w:tblLook w:val="04A0"/>
        </w:tblPrEx>
        <w:trPr>
          <w:trHeight w:val="195"/>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Строение словосочетания. Виды связи слов в словосочетании. Нормы построения словосочетаний. Синтаксический разбор словосочетаний</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C946FA">
        <w:tblPrEx>
          <w:tblLook w:val="04A0"/>
        </w:tblPrEx>
        <w:trPr>
          <w:trHeight w:val="315"/>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Тема 7.3 Простое предложение</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862682" w:rsidTr="00C946FA">
        <w:tblPrEx>
          <w:tblLook w:val="04A0"/>
        </w:tblPrEx>
        <w:trPr>
          <w:trHeight w:val="225"/>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C946FA">
        <w:tblPrEx>
          <w:tblLook w:val="04A0"/>
        </w:tblPrEx>
        <w:trPr>
          <w:trHeight w:val="147"/>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7.4 Грамматическая основа простого предложения</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420"/>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Грамматическая основа простого двусоставного предложения. Тире между подлежащим и сказуемым. </w:t>
            </w:r>
            <w:r w:rsidRPr="00C74F48">
              <w:rPr>
                <w:rFonts w:ascii="Times New Roman" w:hAnsi="Times New Roman" w:cs="Times New Roman"/>
                <w:sz w:val="24"/>
                <w:szCs w:val="24"/>
              </w:rPr>
              <w:t>Согласование сказуемого с подлежащим</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C946FA">
        <w:tblPrEx>
          <w:tblLook w:val="04A0"/>
        </w:tblPrEx>
        <w:trPr>
          <w:trHeight w:val="163"/>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Тема 7.5 Второстепенные члены предложения</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134"/>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Второстепенные члены предложения (определение, приложение, обстоятельство, дополнение). </w:t>
            </w:r>
            <w:r w:rsidRPr="00C74F48">
              <w:rPr>
                <w:rFonts w:ascii="Times New Roman" w:hAnsi="Times New Roman" w:cs="Times New Roman"/>
                <w:sz w:val="24"/>
                <w:szCs w:val="24"/>
              </w:rPr>
              <w:t>Роль второстепенных членов предложения в построении текста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C946FA">
        <w:tblPrEx>
          <w:tblLook w:val="04A0"/>
        </w:tblPrEx>
        <w:trPr>
          <w:trHeight w:val="134"/>
        </w:trPr>
        <w:tc>
          <w:tcPr>
            <w:tcW w:w="940"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C946FA">
        <w:tblPrEx>
          <w:tblLook w:val="04A0"/>
        </w:tblPrEx>
        <w:trPr>
          <w:trHeight w:val="273"/>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7.6 Односоставные и неполные предложения</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540"/>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Односоставное и неполное предложения. Использование неполных предложений в речи. </w:t>
            </w:r>
            <w:r w:rsidRPr="00C74F48">
              <w:rPr>
                <w:rFonts w:ascii="Times New Roman" w:hAnsi="Times New Roman" w:cs="Times New Roman"/>
                <w:sz w:val="24"/>
                <w:szCs w:val="24"/>
              </w:rPr>
              <w:t>Односоставные предложения с главным членом в форме подлежащего, сказуемого</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C946FA">
        <w:tblPrEx>
          <w:tblLook w:val="04A0"/>
        </w:tblPrEx>
        <w:trPr>
          <w:trHeight w:val="135"/>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Тема 7.7 Осложненное простое предложение</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A31737" w:rsidTr="00C946FA">
        <w:tblPrEx>
          <w:tblLook w:val="04A0"/>
        </w:tblPrEx>
        <w:trPr>
          <w:trHeight w:val="435"/>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Осложненное простое предложение. Предложения с однородными членами и знаки препинания в них. Однородные и неоднородные определения. Употребление однородных членов предложения в разных стилях речи</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C946FA">
        <w:tblPrEx>
          <w:tblLook w:val="04A0"/>
        </w:tblPrEx>
        <w:trPr>
          <w:trHeight w:val="435"/>
        </w:trPr>
        <w:tc>
          <w:tcPr>
            <w:tcW w:w="940"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1807" w:type="pct"/>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C946FA">
        <w:tblPrEx>
          <w:tblLook w:val="04A0"/>
        </w:tblPrEx>
        <w:trPr>
          <w:trHeight w:val="249"/>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7.8 Предложения с обособленными членами предложения</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9</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840"/>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Предложения с обособленными   членами. Обособление определений. Обособление приложений. Обособление дополнений. Обособление обстоятельств. </w:t>
            </w:r>
            <w:r w:rsidRPr="00C74F48">
              <w:rPr>
                <w:rFonts w:ascii="Times New Roman" w:hAnsi="Times New Roman" w:cs="Times New Roman"/>
                <w:sz w:val="24"/>
                <w:szCs w:val="24"/>
              </w:rPr>
              <w:t>Роль сравнительного оборота как изобразительного средства языка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C946FA">
        <w:tblPrEx>
          <w:tblLook w:val="04A0"/>
        </w:tblPrEx>
        <w:trPr>
          <w:trHeight w:val="299"/>
        </w:trPr>
        <w:tc>
          <w:tcPr>
            <w:tcW w:w="940"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8</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C946FA">
        <w:tblPrEx>
          <w:tblLook w:val="04A0"/>
        </w:tblPrEx>
        <w:trPr>
          <w:trHeight w:val="333"/>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Тема 7.9 Уточняющие члены предложения</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A31737" w:rsidTr="00C946FA">
        <w:tblPrEx>
          <w:tblLook w:val="04A0"/>
        </w:tblPrEx>
        <w:trPr>
          <w:trHeight w:val="480"/>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Уточняющие члены предложения. Знаки препинания в предложениях с уточняющими членами</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C946FA">
        <w:tblPrEx>
          <w:tblLook w:val="04A0"/>
        </w:tblPrEx>
        <w:trPr>
          <w:trHeight w:val="318"/>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7.10 Вводные слова и вставные конструкции</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A31737" w:rsidTr="00C946FA">
        <w:tblPrEx>
          <w:tblLook w:val="04A0"/>
        </w:tblPrEx>
        <w:trPr>
          <w:trHeight w:val="495"/>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Вводные слова и предложения. Отличие вводных слов от знаменательных слов-омонимов. Употребление вводных слов в речи; стилистическое различие между ними. Использование вводных слов как средства связи предложений в тексте</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C946FA">
        <w:tblPrEx>
          <w:tblLook w:val="04A0"/>
        </w:tblPrEx>
        <w:trPr>
          <w:trHeight w:val="341"/>
        </w:trPr>
        <w:tc>
          <w:tcPr>
            <w:tcW w:w="940"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1807" w:type="pct"/>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C946FA">
        <w:tblPrEx>
          <w:tblLook w:val="04A0"/>
        </w:tblPrEx>
        <w:trPr>
          <w:trHeight w:val="315"/>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7.11 Знаки препинания при обращении, междометии</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780"/>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Знаки препинания при обращении. Знаки препинания при междометии. </w:t>
            </w:r>
            <w:r w:rsidRPr="00C74F48">
              <w:rPr>
                <w:rFonts w:ascii="Times New Roman" w:hAnsi="Times New Roman" w:cs="Times New Roman"/>
                <w:sz w:val="24"/>
                <w:szCs w:val="24"/>
              </w:rPr>
              <w:t>Употребление междометий в тексте</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C946FA">
        <w:tblPrEx>
          <w:tblLook w:val="04A0"/>
        </w:tblPrEx>
        <w:trPr>
          <w:trHeight w:val="303"/>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7.12 Способы передачи чужой речи</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510"/>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Способы передачи чужой речи. Знаки передачи чужой речи. Знаки препинания при прямой речи. Замена прямой речи косвенной. Знаки препинания при цитатах. Оформление диалога. </w:t>
            </w:r>
            <w:r w:rsidRPr="00C74F48">
              <w:rPr>
                <w:rFonts w:ascii="Times New Roman" w:hAnsi="Times New Roman" w:cs="Times New Roman"/>
                <w:sz w:val="24"/>
                <w:szCs w:val="24"/>
              </w:rPr>
              <w:t>Знаки препинания при диалоге</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C946FA">
        <w:tblPrEx>
          <w:tblLook w:val="04A0"/>
        </w:tblPrEx>
        <w:trPr>
          <w:trHeight w:val="387"/>
        </w:trPr>
        <w:tc>
          <w:tcPr>
            <w:tcW w:w="940"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C946FA">
        <w:tblPrEx>
          <w:tblLook w:val="04A0"/>
        </w:tblPrEx>
        <w:trPr>
          <w:trHeight w:val="188"/>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Тема 7.13 Сложное предложение</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A31737" w:rsidTr="00C946FA">
        <w:tblPrEx>
          <w:tblLook w:val="04A0"/>
        </w:tblPrEx>
        <w:trPr>
          <w:trHeight w:val="177"/>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Сложное предложение. Типы сложных предложений</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C946FA">
        <w:tblPrEx>
          <w:tblLook w:val="04A0"/>
        </w:tblPrEx>
        <w:trPr>
          <w:trHeight w:val="363"/>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Тема 7.14 Сложносочиненное предложение</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450"/>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Сложносочиненное предложение. Знаки препинания в сложносочиненном предложении. </w:t>
            </w:r>
            <w:r w:rsidRPr="00C74F48">
              <w:rPr>
                <w:rFonts w:ascii="Times New Roman" w:hAnsi="Times New Roman" w:cs="Times New Roman"/>
                <w:sz w:val="24"/>
                <w:szCs w:val="24"/>
              </w:rPr>
              <w:t>Употребление сложносочиненных предложений в тексте</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C946FA">
        <w:tblPrEx>
          <w:tblLook w:val="04A0"/>
        </w:tblPrEx>
        <w:trPr>
          <w:trHeight w:val="450"/>
        </w:trPr>
        <w:tc>
          <w:tcPr>
            <w:tcW w:w="940"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C946FA">
        <w:tblPrEx>
          <w:tblLook w:val="04A0"/>
        </w:tblPrEx>
        <w:trPr>
          <w:trHeight w:val="134"/>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Тема 7.15 Сложноподчиненное предложение</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465"/>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Сложноподчиненное предложение. Знаки препинания в сложноподчиненном предложении. </w:t>
            </w:r>
            <w:r w:rsidRPr="00C74F48">
              <w:rPr>
                <w:rFonts w:ascii="Times New Roman" w:hAnsi="Times New Roman" w:cs="Times New Roman"/>
                <w:sz w:val="24"/>
                <w:szCs w:val="24"/>
              </w:rPr>
              <w:t>Использование сложноподчиненных предложений в разных типах и стилях речи</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C946FA">
        <w:tblPrEx>
          <w:tblLook w:val="04A0"/>
        </w:tblPrEx>
        <w:trPr>
          <w:trHeight w:val="135"/>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Тема 7.16 Бессоюзное сложное предложение</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 xml:space="preserve"> </w:t>
            </w: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Look w:val="04A0"/>
        </w:tblPrEx>
        <w:trPr>
          <w:trHeight w:val="468"/>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Бессоюзное сложное предложение. Знаки препинания в бессоюзном сложном предложении. </w:t>
            </w:r>
            <w:r w:rsidRPr="00C74F48">
              <w:rPr>
                <w:rFonts w:ascii="Times New Roman" w:hAnsi="Times New Roman" w:cs="Times New Roman"/>
                <w:sz w:val="24"/>
                <w:szCs w:val="24"/>
              </w:rPr>
              <w:t>Использование бессоюзных сложных предложений в речи</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C946FA">
        <w:tblPrEx>
          <w:tblLook w:val="04A0"/>
        </w:tblPrEx>
        <w:trPr>
          <w:trHeight w:val="339"/>
        </w:trPr>
        <w:tc>
          <w:tcPr>
            <w:tcW w:w="940"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lang w:val="ru-RU"/>
              </w:rPr>
              <w:t xml:space="preserve">Тема 7.17 Знаки препинания в предложении с разными видами связи. </w:t>
            </w:r>
            <w:r w:rsidRPr="00C74F48">
              <w:rPr>
                <w:rFonts w:ascii="Times New Roman" w:hAnsi="Times New Roman" w:cs="Times New Roman"/>
                <w:b/>
                <w:sz w:val="24"/>
                <w:szCs w:val="24"/>
              </w:rPr>
              <w:t>Повторение и обобщение изученного материала</w:t>
            </w:r>
          </w:p>
        </w:tc>
        <w:tc>
          <w:tcPr>
            <w:tcW w:w="180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856"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A31737" w:rsidTr="00C946FA">
        <w:tblPrEx>
          <w:tblLook w:val="04A0"/>
        </w:tblPrEx>
        <w:trPr>
          <w:trHeight w:val="750"/>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Знаки препинания в сложном предложении с разными видами связи. Синонимика простых и сложных предложений (простые и сложноподчиненные предложения, сложные союзные и бессоюзные предложения).</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Контрольный диктант с тестовыми заданиями</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6" w:type="pct"/>
          </w:tcPr>
          <w:p w:rsidR="007B1BF1" w:rsidRPr="00C74F48" w:rsidRDefault="007B1BF1" w:rsidP="00C74F48">
            <w:pPr>
              <w:spacing w:after="0"/>
              <w:rPr>
                <w:rFonts w:ascii="Times New Roman" w:hAnsi="Times New Roman" w:cs="Times New Roman"/>
                <w:sz w:val="24"/>
                <w:szCs w:val="24"/>
                <w:lang w:val="ru-RU"/>
              </w:rPr>
            </w:pPr>
          </w:p>
        </w:tc>
        <w:tc>
          <w:tcPr>
            <w:tcW w:w="379" w:type="pct"/>
          </w:tcPr>
          <w:p w:rsidR="007B1BF1" w:rsidRPr="00C74F48" w:rsidRDefault="007B1BF1" w:rsidP="00C74F48">
            <w:pPr>
              <w:spacing w:after="0"/>
              <w:rPr>
                <w:rFonts w:ascii="Times New Roman" w:hAnsi="Times New Roman" w:cs="Times New Roman"/>
                <w:sz w:val="24"/>
                <w:szCs w:val="24"/>
                <w:lang w:val="ru-RU"/>
              </w:rPr>
            </w:pPr>
          </w:p>
        </w:tc>
        <w:tc>
          <w:tcPr>
            <w:tcW w:w="358" w:type="pct"/>
          </w:tcPr>
          <w:p w:rsidR="007B1BF1" w:rsidRPr="00C74F48" w:rsidRDefault="007B1BF1" w:rsidP="00C74F48">
            <w:pPr>
              <w:spacing w:after="0"/>
              <w:rPr>
                <w:rFonts w:ascii="Times New Roman" w:hAnsi="Times New Roman" w:cs="Times New Roman"/>
                <w:sz w:val="24"/>
                <w:szCs w:val="24"/>
                <w:lang w:val="ru-RU"/>
              </w:rPr>
            </w:pPr>
          </w:p>
        </w:tc>
      </w:tr>
      <w:tr w:rsidR="007B1BF1" w:rsidRPr="00C74F48" w:rsidTr="00C946FA">
        <w:tblPrEx>
          <w:tblLook w:val="04A0"/>
        </w:tblPrEx>
        <w:trPr>
          <w:trHeight w:val="272"/>
        </w:trPr>
        <w:tc>
          <w:tcPr>
            <w:tcW w:w="940"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1807" w:type="pct"/>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66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856" w:type="pct"/>
          </w:tcPr>
          <w:p w:rsidR="007B1BF1" w:rsidRPr="00C74F48" w:rsidRDefault="007B1BF1" w:rsidP="00C74F48">
            <w:pPr>
              <w:spacing w:after="0"/>
              <w:rPr>
                <w:rFonts w:ascii="Times New Roman" w:hAnsi="Times New Roman" w:cs="Times New Roman"/>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p>
        </w:tc>
        <w:tc>
          <w:tcPr>
            <w:tcW w:w="358" w:type="pct"/>
          </w:tcPr>
          <w:p w:rsidR="007B1BF1" w:rsidRPr="00C74F48" w:rsidRDefault="007B1BF1" w:rsidP="00C74F48">
            <w:pPr>
              <w:spacing w:after="0"/>
              <w:rPr>
                <w:rFonts w:ascii="Times New Roman" w:hAnsi="Times New Roman" w:cs="Times New Roman"/>
                <w:sz w:val="24"/>
                <w:szCs w:val="24"/>
              </w:rPr>
            </w:pPr>
          </w:p>
        </w:tc>
      </w:tr>
      <w:tr w:rsidR="00C946FA" w:rsidRPr="00C74F48" w:rsidTr="00C946FA">
        <w:tblPrEx>
          <w:tblLook w:val="04A0"/>
        </w:tblPrEx>
        <w:trPr>
          <w:trHeight w:val="393"/>
        </w:trPr>
        <w:tc>
          <w:tcPr>
            <w:tcW w:w="2747" w:type="pct"/>
            <w:gridSpan w:val="3"/>
          </w:tcPr>
          <w:p w:rsidR="00C946FA" w:rsidRPr="00C74F48" w:rsidRDefault="00C946FA"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cs="Times New Roman"/>
                <w:b/>
                <w:iCs/>
                <w:sz w:val="24"/>
                <w:szCs w:val="24"/>
                <w:lang w:val="ru-RU"/>
              </w:rPr>
            </w:pPr>
            <w:r w:rsidRPr="00C74F48">
              <w:rPr>
                <w:rFonts w:ascii="Times New Roman" w:hAnsi="Times New Roman" w:cs="Times New Roman"/>
                <w:b/>
                <w:iCs/>
                <w:sz w:val="24"/>
                <w:szCs w:val="24"/>
                <w:lang w:val="ru-RU"/>
              </w:rPr>
              <w:t>Промежуточная аттестация</w:t>
            </w:r>
          </w:p>
        </w:tc>
        <w:tc>
          <w:tcPr>
            <w:tcW w:w="660" w:type="pct"/>
          </w:tcPr>
          <w:p w:rsidR="00C946FA" w:rsidRPr="00C74F48" w:rsidRDefault="00C946FA"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6</w:t>
            </w:r>
          </w:p>
        </w:tc>
        <w:tc>
          <w:tcPr>
            <w:tcW w:w="856" w:type="pct"/>
          </w:tcPr>
          <w:p w:rsidR="00C946FA" w:rsidRPr="00C74F48" w:rsidRDefault="00C946FA"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79" w:type="pct"/>
          </w:tcPr>
          <w:p w:rsidR="00C946FA" w:rsidRPr="00C74F48" w:rsidRDefault="00C946FA"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58" w:type="pct"/>
          </w:tcPr>
          <w:p w:rsidR="00C946FA" w:rsidRPr="00C74F48" w:rsidRDefault="00C946FA"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r>
      <w:tr w:rsidR="007B1BF1" w:rsidRPr="00C74F48" w:rsidTr="00C946FA">
        <w:tblPrEx>
          <w:tblLook w:val="04A0"/>
        </w:tblPrEx>
        <w:trPr>
          <w:trHeight w:val="393"/>
        </w:trPr>
        <w:tc>
          <w:tcPr>
            <w:tcW w:w="2747" w:type="pct"/>
            <w:gridSpan w:val="3"/>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iCs/>
                <w:sz w:val="24"/>
                <w:szCs w:val="24"/>
              </w:rPr>
            </w:pPr>
            <w:r w:rsidRPr="00C74F48">
              <w:rPr>
                <w:rFonts w:ascii="Times New Roman" w:hAnsi="Times New Roman" w:cs="Times New Roman"/>
                <w:b/>
                <w:iCs/>
                <w:sz w:val="24"/>
                <w:szCs w:val="24"/>
              </w:rPr>
              <w:t>Всего (часов)</w:t>
            </w:r>
          </w:p>
        </w:tc>
        <w:tc>
          <w:tcPr>
            <w:tcW w:w="151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132</w:t>
            </w: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5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r>
    </w:tbl>
    <w:p w:rsidR="007B1BF1" w:rsidRPr="00C74F48" w:rsidRDefault="007B1BF1" w:rsidP="00C74F48">
      <w:pPr>
        <w:spacing w:after="0"/>
        <w:ind w:firstLine="709"/>
        <w:rPr>
          <w:rFonts w:ascii="Times New Roman" w:hAnsi="Times New Roman" w:cs="Times New Roman"/>
          <w:b/>
          <w:sz w:val="24"/>
          <w:szCs w:val="24"/>
        </w:rPr>
      </w:pPr>
    </w:p>
    <w:p w:rsidR="007B1BF1" w:rsidRPr="00C74F48" w:rsidRDefault="007B1BF1" w:rsidP="00C74F48">
      <w:pPr>
        <w:spacing w:after="0"/>
        <w:ind w:firstLine="709"/>
        <w:rPr>
          <w:rFonts w:ascii="Times New Roman" w:hAnsi="Times New Roman" w:cs="Times New Roman"/>
          <w:sz w:val="24"/>
          <w:szCs w:val="24"/>
          <w:lang w:val="ru-RU"/>
        </w:rPr>
        <w:sectPr w:rsidR="007B1BF1" w:rsidRPr="00C74F48" w:rsidSect="00C946FA">
          <w:pgSz w:w="16840" w:h="11907" w:orient="landscape"/>
          <w:pgMar w:top="851" w:right="1134" w:bottom="851" w:left="992" w:header="709" w:footer="709" w:gutter="0"/>
          <w:cols w:space="720"/>
        </w:sectPr>
      </w:pPr>
    </w:p>
    <w:p w:rsidR="007B1BF1" w:rsidRPr="00C74F48" w:rsidRDefault="007B1BF1" w:rsidP="00C74F48">
      <w:pPr>
        <w:spacing w:after="0"/>
        <w:ind w:left="1353"/>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3. УСЛОВИЯ РЕАЛИЗАЦИИ УЧЕБНОЙ ДИСЦИПЛИНЫ</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3.1. Для реализации программы учебной дисциплины должны быть предусмотрены следующие специальные помещения:</w:t>
      </w:r>
    </w:p>
    <w:p w:rsidR="007B1BF1" w:rsidRPr="00C74F48" w:rsidRDefault="007B1BF1" w:rsidP="00A31737">
      <w:pPr>
        <w:suppressAutoHyphens/>
        <w:autoSpaceDE w:val="0"/>
        <w:autoSpaceDN w:val="0"/>
        <w:adjustRightInd w:val="0"/>
        <w:spacing w:after="0"/>
        <w:ind w:firstLine="709"/>
        <w:jc w:val="both"/>
        <w:rPr>
          <w:rFonts w:ascii="Times New Roman" w:hAnsi="Times New Roman" w:cs="Times New Roman"/>
          <w:sz w:val="24"/>
          <w:szCs w:val="24"/>
          <w:lang w:val="ru-RU"/>
        </w:rPr>
      </w:pPr>
      <w:r w:rsidRPr="00C74F48">
        <w:rPr>
          <w:rFonts w:ascii="Times New Roman" w:hAnsi="Times New Roman" w:cs="Times New Roman"/>
          <w:bCs/>
          <w:sz w:val="24"/>
          <w:szCs w:val="24"/>
          <w:lang w:val="ru-RU"/>
        </w:rPr>
        <w:t>Кабинет «</w:t>
      </w:r>
      <w:r w:rsidRPr="00C74F48">
        <w:rPr>
          <w:rFonts w:ascii="Times New Roman" w:hAnsi="Times New Roman" w:cs="Times New Roman"/>
          <w:sz w:val="24"/>
          <w:szCs w:val="24"/>
          <w:lang w:val="ru-RU"/>
        </w:rPr>
        <w:t>Русский язык и литература</w:t>
      </w:r>
      <w:r w:rsidRPr="00C74F48">
        <w:rPr>
          <w:rFonts w:ascii="Times New Roman" w:hAnsi="Times New Roman" w:cs="Times New Roman"/>
          <w:bCs/>
          <w:sz w:val="24"/>
          <w:szCs w:val="24"/>
          <w:lang w:val="ru-RU"/>
        </w:rPr>
        <w:t>»</w:t>
      </w:r>
      <w:r w:rsidRPr="00C74F48">
        <w:rPr>
          <w:rFonts w:ascii="Times New Roman" w:hAnsi="Times New Roman" w:cs="Times New Roman"/>
          <w:sz w:val="24"/>
          <w:szCs w:val="24"/>
          <w:lang w:val="ru-RU"/>
        </w:rPr>
        <w:t>,</w:t>
      </w:r>
      <w:r w:rsidR="00A31737">
        <w:rPr>
          <w:rFonts w:ascii="Times New Roman" w:hAnsi="Times New Roman" w:cs="Times New Roman"/>
          <w:sz w:val="24"/>
          <w:szCs w:val="24"/>
          <w:lang w:val="ru-RU"/>
        </w:rPr>
        <w:t xml:space="preserve"> </w:t>
      </w:r>
      <w:r w:rsidRPr="00C74F48">
        <w:rPr>
          <w:rFonts w:ascii="Times New Roman" w:hAnsi="Times New Roman" w:cs="Times New Roman"/>
          <w:bCs/>
          <w:sz w:val="24"/>
          <w:szCs w:val="24"/>
          <w:lang w:val="ru-RU"/>
        </w:rPr>
        <w:t xml:space="preserve">оснащенный в соответствии с п. 6.1.2.1 образовательной программы по профессии </w:t>
      </w:r>
      <w:r w:rsidRPr="00C74F48">
        <w:rPr>
          <w:rFonts w:ascii="Times New Roman" w:hAnsi="Times New Roman" w:cs="Times New Roman"/>
          <w:sz w:val="24"/>
          <w:szCs w:val="24"/>
          <w:u w:val="single"/>
          <w:lang w:val="ru-RU"/>
        </w:rPr>
        <w:t>15.01.32 Оператор на станках с программным управлением</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p>
    <w:p w:rsidR="007B1BF1" w:rsidRPr="00C74F48" w:rsidRDefault="007B1BF1" w:rsidP="00C74F48">
      <w:pPr>
        <w:suppressAutoHyphens/>
        <w:spacing w:after="0"/>
        <w:ind w:firstLine="709"/>
        <w:jc w:val="both"/>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3.2. Информационное обеспечение реализации программы</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Для реализации программы библиотечный фонд образовательной организации должен иметь п</w:t>
      </w:r>
      <w:r w:rsidRPr="00C74F48">
        <w:rPr>
          <w:rFonts w:ascii="Times New Roman" w:hAnsi="Times New Roman" w:cs="Times New Roman"/>
          <w:sz w:val="24"/>
          <w:szCs w:val="24"/>
          <w:lang w:val="ru-RU"/>
        </w:rPr>
        <w:t xml:space="preserve">ечатные и/или электронные образовательные и информационные ресурсы, для использования в образовательном процессе. </w:t>
      </w:r>
      <w:bookmarkStart w:id="3" w:name="_Hlk90308800"/>
      <w:r w:rsidRPr="00C74F48">
        <w:rPr>
          <w:rFonts w:ascii="Times New Roman" w:hAnsi="Times New Roman" w:cs="Times New Roman"/>
          <w:sz w:val="24"/>
          <w:szCs w:val="24"/>
          <w:lang w:val="ru-RU"/>
        </w:rPr>
        <w:t xml:space="preserve">При формировании </w:t>
      </w:r>
      <w:r w:rsidRPr="00C74F48">
        <w:rPr>
          <w:rFonts w:ascii="Times New Roman" w:hAnsi="Times New Roman" w:cs="Times New Roman"/>
          <w:bCs/>
          <w:sz w:val="24"/>
          <w:szCs w:val="24"/>
          <w:lang w:val="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
    </w:p>
    <w:p w:rsidR="007B1BF1" w:rsidRPr="00C74F48" w:rsidRDefault="007B1BF1" w:rsidP="00C74F48">
      <w:pPr>
        <w:suppressAutoHyphens/>
        <w:spacing w:after="0"/>
        <w:ind w:firstLine="709"/>
        <w:jc w:val="both"/>
        <w:rPr>
          <w:rFonts w:ascii="Times New Roman" w:hAnsi="Times New Roman" w:cs="Times New Roman"/>
          <w:b/>
          <w:sz w:val="24"/>
          <w:szCs w:val="24"/>
          <w:lang w:val="ru-RU"/>
        </w:rPr>
      </w:pPr>
      <w:r w:rsidRPr="00C74F48">
        <w:rPr>
          <w:rFonts w:ascii="Times New Roman" w:hAnsi="Times New Roman" w:cs="Times New Roman"/>
          <w:b/>
          <w:sz w:val="24"/>
          <w:szCs w:val="24"/>
          <w:lang w:val="ru-RU"/>
        </w:rPr>
        <w:t>3.2.1. Основные печатные издания</w:t>
      </w:r>
    </w:p>
    <w:p w:rsidR="007B1BF1" w:rsidRPr="00C74F48" w:rsidRDefault="007B1BF1" w:rsidP="00C74F48">
      <w:pPr>
        <w:spacing w:after="0"/>
        <w:ind w:firstLine="709"/>
        <w:contextualSpacing/>
        <w:jc w:val="both"/>
        <w:rPr>
          <w:rFonts w:ascii="Times New Roman" w:hAnsi="Times New Roman" w:cs="Times New Roman"/>
          <w:b/>
          <w:sz w:val="24"/>
          <w:szCs w:val="24"/>
        </w:rPr>
      </w:pPr>
      <w:r w:rsidRPr="00C74F48">
        <w:rPr>
          <w:rFonts w:ascii="Times New Roman" w:hAnsi="Times New Roman" w:cs="Times New Roman"/>
          <w:b/>
          <w:sz w:val="24"/>
          <w:szCs w:val="24"/>
          <w:lang w:val="ru-RU"/>
        </w:rPr>
        <w:t xml:space="preserve">1. </w:t>
      </w:r>
      <w:r w:rsidRPr="00C74F48">
        <w:rPr>
          <w:rFonts w:ascii="Times New Roman" w:hAnsi="Times New Roman" w:cs="Times New Roman"/>
          <w:sz w:val="24"/>
          <w:szCs w:val="24"/>
          <w:lang w:val="ru-RU"/>
        </w:rPr>
        <w:t xml:space="preserve">Артемов В.В. История: Учебник в 2-х частях для студентов средних проф. учебных заведений. -М.: Изд. </w:t>
      </w:r>
      <w:r w:rsidRPr="00C74F48">
        <w:rPr>
          <w:rFonts w:ascii="Times New Roman" w:hAnsi="Times New Roman" w:cs="Times New Roman"/>
          <w:sz w:val="24"/>
          <w:szCs w:val="24"/>
        </w:rPr>
        <w:t>Центр «Академия», 2017 г.;</w:t>
      </w:r>
    </w:p>
    <w:p w:rsidR="007B1BF1" w:rsidRPr="00C74F48" w:rsidRDefault="007B1BF1" w:rsidP="00C74F48">
      <w:pPr>
        <w:spacing w:after="0"/>
        <w:ind w:firstLine="709"/>
        <w:contextualSpacing/>
        <w:jc w:val="both"/>
        <w:rPr>
          <w:rFonts w:ascii="Times New Roman" w:hAnsi="Times New Roman" w:cs="Times New Roman"/>
          <w:b/>
          <w:sz w:val="24"/>
          <w:szCs w:val="24"/>
        </w:rPr>
      </w:pPr>
      <w:r w:rsidRPr="00C74F48">
        <w:rPr>
          <w:rFonts w:ascii="Times New Roman" w:hAnsi="Times New Roman" w:cs="Times New Roman"/>
          <w:b/>
          <w:sz w:val="24"/>
          <w:szCs w:val="24"/>
        </w:rPr>
        <w:t xml:space="preserve">3.2.2. Основные электронные издания </w:t>
      </w:r>
    </w:p>
    <w:p w:rsidR="007B1BF1" w:rsidRPr="00C74F48" w:rsidRDefault="007B1BF1" w:rsidP="00C74F48">
      <w:pPr>
        <w:pStyle w:val="af"/>
        <w:widowControl w:val="0"/>
        <w:numPr>
          <w:ilvl w:val="0"/>
          <w:numId w:val="17"/>
        </w:numPr>
        <w:tabs>
          <w:tab w:val="left" w:pos="1321"/>
        </w:tabs>
        <w:autoSpaceDE w:val="0"/>
        <w:autoSpaceDN w:val="0"/>
        <w:spacing w:before="0" w:after="0" w:line="276" w:lineRule="auto"/>
        <w:ind w:right="103" w:firstLine="708"/>
        <w:jc w:val="both"/>
        <w:rPr>
          <w:lang w:val="ru-RU"/>
        </w:rPr>
      </w:pPr>
      <w:r w:rsidRPr="00C74F48">
        <w:rPr>
          <w:lang w:val="ru-RU"/>
        </w:rPr>
        <w:t xml:space="preserve">Единая коллекция цифровых образовательных ресурсов. - </w:t>
      </w:r>
      <w:r w:rsidRPr="00C74F48">
        <w:t>URL</w:t>
      </w:r>
      <w:r w:rsidRPr="00C74F48">
        <w:rPr>
          <w:lang w:val="ru-RU"/>
        </w:rPr>
        <w:t xml:space="preserve">: </w:t>
      </w:r>
      <w:hyperlink r:id="rId8">
        <w:r w:rsidRPr="00C74F48">
          <w:rPr>
            <w:color w:val="0000FF"/>
            <w:u w:val="single" w:color="0000FF"/>
          </w:rPr>
          <w:t>http</w:t>
        </w:r>
        <w:r w:rsidRPr="00C74F48">
          <w:rPr>
            <w:color w:val="0000FF"/>
            <w:u w:val="single" w:color="0000FF"/>
            <w:lang w:val="ru-RU"/>
          </w:rPr>
          <w:t>://</w:t>
        </w:r>
        <w:r w:rsidRPr="00C74F48">
          <w:rPr>
            <w:color w:val="0000FF"/>
            <w:u w:val="single" w:color="0000FF"/>
          </w:rPr>
          <w:t>school</w:t>
        </w:r>
        <w:r w:rsidRPr="00C74F48">
          <w:rPr>
            <w:color w:val="0000FF"/>
            <w:u w:val="single" w:color="0000FF"/>
            <w:lang w:val="ru-RU"/>
          </w:rPr>
          <w:t>-</w:t>
        </w:r>
        <w:r w:rsidRPr="00C74F48">
          <w:rPr>
            <w:color w:val="0000FF"/>
            <w:u w:val="single" w:color="0000FF"/>
          </w:rPr>
          <w:t>collection</w:t>
        </w:r>
        <w:r w:rsidRPr="00C74F48">
          <w:rPr>
            <w:color w:val="0000FF"/>
            <w:u w:val="single" w:color="0000FF"/>
            <w:lang w:val="ru-RU"/>
          </w:rPr>
          <w:t>.</w:t>
        </w:r>
        <w:r w:rsidRPr="00C74F48">
          <w:rPr>
            <w:color w:val="0000FF"/>
            <w:u w:val="single" w:color="0000FF"/>
          </w:rPr>
          <w:t>edu</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r w:rsidRPr="00C74F48">
          <w:rPr>
            <w:color w:val="0000FF"/>
            <w:lang w:val="ru-RU"/>
          </w:rPr>
          <w:t xml:space="preserve"> </w:t>
        </w:r>
      </w:hyperlink>
      <w:r w:rsidRPr="00C74F48">
        <w:rPr>
          <w:lang w:val="ru-RU"/>
        </w:rPr>
        <w:t>(дата обращения: 08.07.2021). – Текст: электронный.</w:t>
      </w:r>
    </w:p>
    <w:p w:rsidR="007B1BF1" w:rsidRPr="00C74F48" w:rsidRDefault="007B1BF1" w:rsidP="00C74F48">
      <w:pPr>
        <w:pStyle w:val="af"/>
        <w:widowControl w:val="0"/>
        <w:numPr>
          <w:ilvl w:val="0"/>
          <w:numId w:val="17"/>
        </w:numPr>
        <w:tabs>
          <w:tab w:val="left" w:pos="1321"/>
        </w:tabs>
        <w:autoSpaceDE w:val="0"/>
        <w:autoSpaceDN w:val="0"/>
        <w:spacing w:before="0" w:after="0" w:line="276" w:lineRule="auto"/>
        <w:ind w:right="103" w:firstLine="708"/>
        <w:jc w:val="both"/>
        <w:rPr>
          <w:lang w:val="ru-RU"/>
        </w:rPr>
      </w:pPr>
      <w:r w:rsidRPr="00C74F48">
        <w:rPr>
          <w:lang w:val="ru-RU"/>
        </w:rPr>
        <w:t xml:space="preserve">Информационная система «Единое окно доступа к образовательным ресурсам». - </w:t>
      </w:r>
      <w:r w:rsidRPr="00C74F48">
        <w:t>URL</w:t>
      </w:r>
      <w:r w:rsidRPr="00C74F48">
        <w:rPr>
          <w:lang w:val="ru-RU"/>
        </w:rPr>
        <w:t xml:space="preserve">: </w:t>
      </w:r>
      <w:hyperlink r:id="rId9">
        <w:r w:rsidRPr="00C74F48">
          <w:rPr>
            <w:color w:val="0000FF"/>
            <w:u w:val="single" w:color="0000FF"/>
          </w:rPr>
          <w:t>http</w:t>
        </w:r>
        <w:r w:rsidRPr="00C74F48">
          <w:rPr>
            <w:color w:val="0000FF"/>
            <w:u w:val="single" w:color="0000FF"/>
            <w:lang w:val="ru-RU"/>
          </w:rPr>
          <w:t>://</w:t>
        </w:r>
        <w:r w:rsidRPr="00C74F48">
          <w:rPr>
            <w:color w:val="0000FF"/>
            <w:u w:val="single" w:color="0000FF"/>
          </w:rPr>
          <w:t>window</w:t>
        </w:r>
        <w:r w:rsidRPr="00C74F48">
          <w:rPr>
            <w:color w:val="0000FF"/>
            <w:u w:val="single" w:color="0000FF"/>
            <w:lang w:val="ru-RU"/>
          </w:rPr>
          <w:t>.</w:t>
        </w:r>
        <w:r w:rsidRPr="00C74F48">
          <w:rPr>
            <w:color w:val="0000FF"/>
            <w:u w:val="single" w:color="0000FF"/>
          </w:rPr>
          <w:t>edu</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hyperlink>
      <w:r w:rsidRPr="00C74F48">
        <w:rPr>
          <w:color w:val="0000FF"/>
          <w:lang w:val="ru-RU"/>
        </w:rPr>
        <w:t xml:space="preserve"> </w:t>
      </w:r>
      <w:r w:rsidRPr="00C74F48">
        <w:rPr>
          <w:lang w:val="ru-RU"/>
        </w:rPr>
        <w:t xml:space="preserve">(дата обращения: 02.07.2021). – Текст: </w:t>
      </w:r>
      <w:r w:rsidRPr="00C74F48">
        <w:rPr>
          <w:spacing w:val="-2"/>
          <w:lang w:val="ru-RU"/>
        </w:rPr>
        <w:t>электронный.</w:t>
      </w:r>
    </w:p>
    <w:p w:rsidR="007B1BF1" w:rsidRPr="00C74F48" w:rsidRDefault="00581A44" w:rsidP="00C74F48">
      <w:pPr>
        <w:pStyle w:val="af"/>
        <w:widowControl w:val="0"/>
        <w:numPr>
          <w:ilvl w:val="0"/>
          <w:numId w:val="17"/>
        </w:numPr>
        <w:tabs>
          <w:tab w:val="left" w:pos="1251"/>
        </w:tabs>
        <w:autoSpaceDE w:val="0"/>
        <w:autoSpaceDN w:val="0"/>
        <w:spacing w:before="0" w:after="0" w:line="276" w:lineRule="auto"/>
        <w:ind w:left="1250" w:hanging="430"/>
        <w:jc w:val="both"/>
        <w:rPr>
          <w:lang w:val="ru-RU"/>
        </w:rPr>
      </w:pPr>
      <w:r w:rsidRPr="00581A44">
        <w:rPr>
          <w:noProof/>
        </w:rPr>
        <w:pict>
          <v:rect id="Прямоугольник 1" o:spid="_x0000_s1026" style="position:absolute;left:0;text-align:left;margin-left:369.3pt;margin-top:14.55pt;width:3.5pt;height:.7pt;z-index:25165824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" fillcolor="black" stroked="f">
            <w10:wrap anchorx="page"/>
          </v:rect>
        </w:pict>
      </w:r>
      <w:r w:rsidR="007B1BF1" w:rsidRPr="00C74F48">
        <w:rPr>
          <w:lang w:val="ru-RU"/>
        </w:rPr>
        <w:t>КиберЛенинка.</w:t>
      </w:r>
      <w:r w:rsidR="007B1BF1" w:rsidRPr="00C74F48">
        <w:rPr>
          <w:spacing w:val="-8"/>
          <w:lang w:val="ru-RU"/>
        </w:rPr>
        <w:t xml:space="preserve"> </w:t>
      </w:r>
      <w:r w:rsidR="007B1BF1" w:rsidRPr="00C74F48">
        <w:t>URL</w:t>
      </w:r>
      <w:r w:rsidR="007B1BF1" w:rsidRPr="00C74F48">
        <w:rPr>
          <w:lang w:val="ru-RU"/>
        </w:rPr>
        <w:t>:</w:t>
      </w:r>
      <w:r w:rsidR="007B1BF1" w:rsidRPr="00C74F48">
        <w:rPr>
          <w:spacing w:val="-9"/>
          <w:lang w:val="ru-RU"/>
        </w:rPr>
        <w:t xml:space="preserve"> </w:t>
      </w:r>
      <w:hyperlink r:id="rId10">
        <w:r w:rsidR="007B1BF1" w:rsidRPr="00C74F48">
          <w:rPr>
            <w:color w:val="0000FF"/>
            <w:u w:val="single" w:color="0000FF"/>
          </w:rPr>
          <w:t>http</w:t>
        </w:r>
        <w:r w:rsidR="007B1BF1" w:rsidRPr="00C74F48">
          <w:rPr>
            <w:color w:val="0000FF"/>
            <w:u w:val="single" w:color="0000FF"/>
            <w:lang w:val="ru-RU"/>
          </w:rPr>
          <w:t>://</w:t>
        </w:r>
        <w:r w:rsidR="007B1BF1" w:rsidRPr="00C74F48">
          <w:rPr>
            <w:color w:val="0000FF"/>
            <w:u w:val="single" w:color="0000FF"/>
          </w:rPr>
          <w:t>cyberleninka</w:t>
        </w:r>
        <w:r w:rsidR="007B1BF1" w:rsidRPr="00C74F48">
          <w:rPr>
            <w:color w:val="0000FF"/>
            <w:u w:val="single" w:color="0000FF"/>
            <w:lang w:val="ru-RU"/>
          </w:rPr>
          <w:t>.</w:t>
        </w:r>
        <w:r w:rsidR="007B1BF1" w:rsidRPr="00C74F48">
          <w:rPr>
            <w:color w:val="0000FF"/>
            <w:u w:val="single" w:color="0000FF"/>
          </w:rPr>
          <w:t>ru</w:t>
        </w:r>
        <w:r w:rsidR="007B1BF1" w:rsidRPr="00C74F48">
          <w:rPr>
            <w:color w:val="0000FF"/>
            <w:u w:val="single" w:color="0000FF"/>
            <w:lang w:val="ru-RU"/>
          </w:rPr>
          <w:t>/</w:t>
        </w:r>
        <w:r w:rsidR="007B1BF1" w:rsidRPr="00C74F48">
          <w:rPr>
            <w:color w:val="0000FF"/>
            <w:spacing w:val="-9"/>
            <w:lang w:val="ru-RU"/>
          </w:rPr>
          <w:t xml:space="preserve"> </w:t>
        </w:r>
      </w:hyperlink>
      <w:r w:rsidR="007B1BF1" w:rsidRPr="00C74F48">
        <w:rPr>
          <w:lang w:val="ru-RU"/>
        </w:rPr>
        <w:t>(дата</w:t>
      </w:r>
      <w:r w:rsidR="007B1BF1" w:rsidRPr="00C74F48">
        <w:rPr>
          <w:spacing w:val="-12"/>
          <w:lang w:val="ru-RU"/>
        </w:rPr>
        <w:t xml:space="preserve"> </w:t>
      </w:r>
      <w:r w:rsidR="007B1BF1" w:rsidRPr="00C74F48">
        <w:rPr>
          <w:lang w:val="ru-RU"/>
        </w:rPr>
        <w:t>обращения:</w:t>
      </w:r>
      <w:r w:rsidR="007B1BF1" w:rsidRPr="00C74F48">
        <w:rPr>
          <w:spacing w:val="-7"/>
          <w:lang w:val="ru-RU"/>
        </w:rPr>
        <w:t xml:space="preserve"> </w:t>
      </w:r>
      <w:r w:rsidR="007B1BF1" w:rsidRPr="00C74F48">
        <w:rPr>
          <w:spacing w:val="-2"/>
          <w:lang w:val="ru-RU"/>
        </w:rPr>
        <w:t>11.06.2021).</w:t>
      </w:r>
    </w:p>
    <w:p w:rsidR="007B1BF1" w:rsidRPr="00C74F48" w:rsidRDefault="007B1BF1" w:rsidP="00C74F48">
      <w:pPr>
        <w:pStyle w:val="af"/>
        <w:widowControl w:val="0"/>
        <w:numPr>
          <w:ilvl w:val="0"/>
          <w:numId w:val="17"/>
        </w:numPr>
        <w:tabs>
          <w:tab w:val="left" w:pos="1251"/>
        </w:tabs>
        <w:autoSpaceDE w:val="0"/>
        <w:autoSpaceDN w:val="0"/>
        <w:spacing w:before="0" w:after="0" w:line="276" w:lineRule="auto"/>
        <w:ind w:right="103" w:firstLine="708"/>
        <w:jc w:val="both"/>
        <w:rPr>
          <w:lang w:val="ru-RU"/>
        </w:rPr>
      </w:pPr>
      <w:r w:rsidRPr="00C74F48">
        <w:rPr>
          <w:lang w:val="ru-RU"/>
        </w:rPr>
        <w:t>Министерство образования и науки Российской Федерации: официальный сайт.</w:t>
      </w:r>
      <w:r w:rsidRPr="00C74F48">
        <w:rPr>
          <w:spacing w:val="-4"/>
          <w:lang w:val="ru-RU"/>
        </w:rPr>
        <w:t xml:space="preserve"> </w:t>
      </w:r>
      <w:r w:rsidRPr="00C74F48">
        <w:rPr>
          <w:lang w:val="ru-RU"/>
        </w:rPr>
        <w:t>–</w:t>
      </w:r>
      <w:r w:rsidRPr="00C74F48">
        <w:rPr>
          <w:spacing w:val="-3"/>
          <w:lang w:val="ru-RU"/>
        </w:rPr>
        <w:t xml:space="preserve"> </w:t>
      </w:r>
      <w:r w:rsidRPr="00C74F48">
        <w:rPr>
          <w:lang w:val="ru-RU"/>
        </w:rPr>
        <w:t>2021.</w:t>
      </w:r>
      <w:r w:rsidRPr="00C74F48">
        <w:rPr>
          <w:spacing w:val="-2"/>
          <w:lang w:val="ru-RU"/>
        </w:rPr>
        <w:t xml:space="preserve"> </w:t>
      </w:r>
      <w:r w:rsidRPr="00C74F48">
        <w:rPr>
          <w:lang w:val="ru-RU"/>
        </w:rPr>
        <w:t>-</w:t>
      </w:r>
      <w:r w:rsidRPr="00C74F48">
        <w:rPr>
          <w:spacing w:val="-1"/>
          <w:lang w:val="ru-RU"/>
        </w:rPr>
        <w:t xml:space="preserve"> </w:t>
      </w:r>
      <w:r w:rsidRPr="00C74F48">
        <w:t>URL</w:t>
      </w:r>
      <w:r w:rsidRPr="00C74F48">
        <w:rPr>
          <w:lang w:val="ru-RU"/>
        </w:rPr>
        <w:t>:</w:t>
      </w:r>
      <w:r w:rsidRPr="00C74F48">
        <w:rPr>
          <w:spacing w:val="-3"/>
          <w:lang w:val="ru-RU"/>
        </w:rPr>
        <w:t xml:space="preserve"> </w:t>
      </w:r>
      <w:hyperlink r:id="rId11">
        <w:r w:rsidRPr="00C74F48">
          <w:rPr>
            <w:color w:val="0000FF"/>
            <w:u w:val="single" w:color="0000FF"/>
          </w:rPr>
          <w:t>https</w:t>
        </w:r>
        <w:r w:rsidRPr="00C74F48">
          <w:rPr>
            <w:color w:val="0000FF"/>
            <w:u w:val="single" w:color="0000FF"/>
            <w:lang w:val="ru-RU"/>
          </w:rPr>
          <w:t>://</w:t>
        </w:r>
        <w:r w:rsidRPr="00C74F48">
          <w:rPr>
            <w:color w:val="0000FF"/>
            <w:u w:val="single" w:color="0000FF"/>
          </w:rPr>
          <w:t>minobrnauki</w:t>
        </w:r>
        <w:r w:rsidRPr="00C74F48">
          <w:rPr>
            <w:color w:val="0000FF"/>
            <w:u w:val="single" w:color="0000FF"/>
            <w:lang w:val="ru-RU"/>
          </w:rPr>
          <w:t>.</w:t>
        </w:r>
        <w:r w:rsidRPr="00C74F48">
          <w:rPr>
            <w:color w:val="0000FF"/>
            <w:u w:val="single" w:color="0000FF"/>
          </w:rPr>
          <w:t>gov</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r w:rsidRPr="00C74F48">
          <w:rPr>
            <w:color w:val="0000FF"/>
            <w:lang w:val="ru-RU"/>
          </w:rPr>
          <w:t xml:space="preserve"> </w:t>
        </w:r>
      </w:hyperlink>
      <w:r w:rsidRPr="00C74F48">
        <w:rPr>
          <w:lang w:val="ru-RU"/>
        </w:rPr>
        <w:t>(дата</w:t>
      </w:r>
      <w:r w:rsidRPr="00C74F48">
        <w:rPr>
          <w:spacing w:val="-3"/>
          <w:lang w:val="ru-RU"/>
        </w:rPr>
        <w:t xml:space="preserve"> </w:t>
      </w:r>
      <w:r w:rsidRPr="00C74F48">
        <w:rPr>
          <w:lang w:val="ru-RU"/>
        </w:rPr>
        <w:t>обращения:</w:t>
      </w:r>
      <w:r w:rsidRPr="00C74F48">
        <w:rPr>
          <w:spacing w:val="-3"/>
          <w:lang w:val="ru-RU"/>
        </w:rPr>
        <w:t xml:space="preserve"> </w:t>
      </w:r>
      <w:r w:rsidRPr="00C74F48">
        <w:rPr>
          <w:lang w:val="ru-RU"/>
        </w:rPr>
        <w:t>01.06.2021).</w:t>
      </w:r>
      <w:r w:rsidRPr="00C74F48">
        <w:rPr>
          <w:spacing w:val="-1"/>
          <w:lang w:val="ru-RU"/>
        </w:rPr>
        <w:t xml:space="preserve"> </w:t>
      </w:r>
      <w:r w:rsidRPr="00C74F48">
        <w:rPr>
          <w:lang w:val="ru-RU"/>
        </w:rPr>
        <w:t xml:space="preserve">– Текст: </w:t>
      </w:r>
      <w:r w:rsidRPr="00C74F48">
        <w:rPr>
          <w:spacing w:val="-2"/>
          <w:lang w:val="ru-RU"/>
        </w:rPr>
        <w:t>электронный.</w:t>
      </w:r>
    </w:p>
    <w:p w:rsidR="007B1BF1" w:rsidRPr="00C74F48" w:rsidRDefault="007B1BF1" w:rsidP="00C74F48">
      <w:pPr>
        <w:pStyle w:val="af"/>
        <w:widowControl w:val="0"/>
        <w:numPr>
          <w:ilvl w:val="0"/>
          <w:numId w:val="17"/>
        </w:numPr>
        <w:tabs>
          <w:tab w:val="left" w:pos="1321"/>
        </w:tabs>
        <w:autoSpaceDE w:val="0"/>
        <w:autoSpaceDN w:val="0"/>
        <w:spacing w:before="0" w:after="0" w:line="276" w:lineRule="auto"/>
        <w:ind w:right="102" w:firstLine="708"/>
        <w:rPr>
          <w:lang w:val="ru-RU"/>
        </w:rPr>
      </w:pPr>
      <w:r w:rsidRPr="00C74F48">
        <w:rPr>
          <w:lang w:val="ru-RU"/>
        </w:rPr>
        <w:t xml:space="preserve">Научная электронная библиотека (НЭБ). - </w:t>
      </w:r>
      <w:r w:rsidRPr="00C74F48">
        <w:t>URL</w:t>
      </w:r>
      <w:r w:rsidRPr="00C74F48">
        <w:rPr>
          <w:lang w:val="ru-RU"/>
        </w:rPr>
        <w:t>:</w:t>
      </w:r>
      <w:hyperlink r:id="rId12">
        <w:r w:rsidRPr="00C74F48">
          <w:rPr>
            <w:color w:val="0000FF"/>
            <w:u w:val="single" w:color="0000FF"/>
          </w:rPr>
          <w:t>http</w:t>
        </w:r>
        <w:r w:rsidRPr="00C74F48">
          <w:rPr>
            <w:color w:val="0000FF"/>
            <w:u w:val="single" w:color="0000FF"/>
            <w:lang w:val="ru-RU"/>
          </w:rPr>
          <w:t>://</w:t>
        </w:r>
        <w:r w:rsidRPr="00C74F48">
          <w:rPr>
            <w:color w:val="0000FF"/>
            <w:u w:val="single" w:color="0000FF"/>
          </w:rPr>
          <w:t>www</w:t>
        </w:r>
        <w:r w:rsidRPr="00C74F48">
          <w:rPr>
            <w:color w:val="0000FF"/>
            <w:u w:val="single" w:color="0000FF"/>
            <w:lang w:val="ru-RU"/>
          </w:rPr>
          <w:t>.</w:t>
        </w:r>
        <w:r w:rsidRPr="00C74F48">
          <w:rPr>
            <w:color w:val="0000FF"/>
            <w:u w:val="single" w:color="0000FF"/>
          </w:rPr>
          <w:t>elibrary</w:t>
        </w:r>
        <w:r w:rsidRPr="00C74F48">
          <w:rPr>
            <w:color w:val="0000FF"/>
            <w:u w:val="single" w:color="0000FF"/>
            <w:lang w:val="ru-RU"/>
          </w:rPr>
          <w:t>.</w:t>
        </w:r>
        <w:r w:rsidRPr="00C74F48">
          <w:rPr>
            <w:color w:val="0000FF"/>
            <w:u w:val="single" w:color="0000FF"/>
          </w:rPr>
          <w:t>ru</w:t>
        </w:r>
        <w:r w:rsidRPr="00C74F48">
          <w:rPr>
            <w:color w:val="0000FF"/>
            <w:lang w:val="ru-RU"/>
          </w:rPr>
          <w:t xml:space="preserve"> </w:t>
        </w:r>
      </w:hyperlink>
      <w:r w:rsidRPr="00C74F48">
        <w:rPr>
          <w:lang w:val="ru-RU"/>
        </w:rPr>
        <w:t>(дата обращения: 11.06.2021). – Текст: электронный.</w:t>
      </w:r>
    </w:p>
    <w:p w:rsidR="007B1BF1" w:rsidRPr="00C74F48" w:rsidRDefault="007B1BF1" w:rsidP="00C74F48">
      <w:pPr>
        <w:pStyle w:val="af"/>
        <w:widowControl w:val="0"/>
        <w:numPr>
          <w:ilvl w:val="0"/>
          <w:numId w:val="17"/>
        </w:numPr>
        <w:tabs>
          <w:tab w:val="left" w:pos="1251"/>
        </w:tabs>
        <w:autoSpaceDE w:val="0"/>
        <w:autoSpaceDN w:val="0"/>
        <w:spacing w:before="0" w:after="0" w:line="276" w:lineRule="auto"/>
        <w:ind w:right="107" w:firstLine="708"/>
        <w:rPr>
          <w:lang w:val="ru-RU"/>
        </w:rPr>
      </w:pPr>
      <w:r w:rsidRPr="00C74F48">
        <w:rPr>
          <w:lang w:val="ru-RU"/>
        </w:rPr>
        <w:t>Программа</w:t>
      </w:r>
      <w:r w:rsidRPr="00C74F48">
        <w:rPr>
          <w:spacing w:val="40"/>
          <w:lang w:val="ru-RU"/>
        </w:rPr>
        <w:t xml:space="preserve"> </w:t>
      </w:r>
      <w:r w:rsidRPr="00C74F48">
        <w:rPr>
          <w:lang w:val="ru-RU"/>
        </w:rPr>
        <w:t>«Час</w:t>
      </w:r>
      <w:r w:rsidRPr="00C74F48">
        <w:rPr>
          <w:spacing w:val="40"/>
          <w:lang w:val="ru-RU"/>
        </w:rPr>
        <w:t xml:space="preserve"> </w:t>
      </w:r>
      <w:r w:rsidRPr="00C74F48">
        <w:rPr>
          <w:lang w:val="ru-RU"/>
        </w:rPr>
        <w:t>чтения».</w:t>
      </w:r>
      <w:r w:rsidRPr="00C74F48">
        <w:rPr>
          <w:spacing w:val="40"/>
          <w:lang w:val="ru-RU"/>
        </w:rPr>
        <w:t xml:space="preserve"> </w:t>
      </w:r>
      <w:r w:rsidRPr="00C74F48">
        <w:rPr>
          <w:lang w:val="ru-RU"/>
        </w:rPr>
        <w:t>-</w:t>
      </w:r>
      <w:r w:rsidRPr="00C74F48">
        <w:rPr>
          <w:spacing w:val="40"/>
          <w:lang w:val="ru-RU"/>
        </w:rPr>
        <w:t xml:space="preserve"> </w:t>
      </w:r>
      <w:r w:rsidRPr="00C74F48">
        <w:t>URL</w:t>
      </w:r>
      <w:r w:rsidRPr="00C74F48">
        <w:rPr>
          <w:lang w:val="ru-RU"/>
        </w:rPr>
        <w:t>:</w:t>
      </w:r>
      <w:r w:rsidRPr="00C74F48">
        <w:rPr>
          <w:spacing w:val="51"/>
          <w:lang w:val="ru-RU"/>
        </w:rPr>
        <w:t xml:space="preserve"> </w:t>
      </w:r>
      <w:hyperlink r:id="rId13">
        <w:r w:rsidRPr="00C74F48">
          <w:rPr>
            <w:color w:val="0000FF"/>
            <w:u w:val="single" w:color="0000FF"/>
          </w:rPr>
          <w:t>https</w:t>
        </w:r>
        <w:r w:rsidRPr="00C74F48">
          <w:rPr>
            <w:color w:val="0000FF"/>
            <w:u w:val="single" w:color="0000FF"/>
            <w:lang w:val="ru-RU"/>
          </w:rPr>
          <w:t>://</w:t>
        </w:r>
        <w:r w:rsidRPr="00C74F48">
          <w:rPr>
            <w:color w:val="0000FF"/>
            <w:u w:val="single" w:color="0000FF"/>
          </w:rPr>
          <w:t>gigabaza</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r w:rsidRPr="00C74F48">
          <w:rPr>
            <w:color w:val="0000FF"/>
            <w:u w:val="single" w:color="0000FF"/>
          </w:rPr>
          <w:t>download</w:t>
        </w:r>
        <w:r w:rsidRPr="00C74F48">
          <w:rPr>
            <w:color w:val="0000FF"/>
            <w:u w:val="single" w:color="0000FF"/>
            <w:lang w:val="ru-RU"/>
          </w:rPr>
          <w:t>/191231.</w:t>
        </w:r>
        <w:r w:rsidRPr="00C74F48">
          <w:rPr>
            <w:color w:val="0000FF"/>
            <w:u w:val="single" w:color="0000FF"/>
          </w:rPr>
          <w:t>html</w:t>
        </w:r>
      </w:hyperlink>
      <w:r w:rsidRPr="00C74F48">
        <w:rPr>
          <w:color w:val="0000FF"/>
          <w:lang w:val="ru-RU"/>
        </w:rPr>
        <w:t xml:space="preserve"> </w:t>
      </w:r>
      <w:r w:rsidRPr="00C74F48">
        <w:rPr>
          <w:lang w:val="ru-RU"/>
        </w:rPr>
        <w:t>(дата обращения: 01.06.2021). – Текст: электронный.</w:t>
      </w:r>
    </w:p>
    <w:p w:rsidR="007B1BF1" w:rsidRPr="00C74F48" w:rsidRDefault="007B1BF1" w:rsidP="00C74F48">
      <w:pPr>
        <w:pStyle w:val="af"/>
        <w:widowControl w:val="0"/>
        <w:numPr>
          <w:ilvl w:val="0"/>
          <w:numId w:val="17"/>
        </w:numPr>
        <w:tabs>
          <w:tab w:val="left" w:pos="1321"/>
        </w:tabs>
        <w:autoSpaceDE w:val="0"/>
        <w:autoSpaceDN w:val="0"/>
        <w:spacing w:before="0" w:after="0" w:line="276" w:lineRule="auto"/>
        <w:ind w:left="1320"/>
        <w:rPr>
          <w:lang w:val="ru-RU"/>
        </w:rPr>
      </w:pPr>
      <w:r w:rsidRPr="00C74F48">
        <w:rPr>
          <w:lang w:val="ru-RU"/>
        </w:rPr>
        <w:t>Проект</w:t>
      </w:r>
      <w:r w:rsidRPr="00C74F48">
        <w:rPr>
          <w:spacing w:val="7"/>
          <w:lang w:val="ru-RU"/>
        </w:rPr>
        <w:t xml:space="preserve"> </w:t>
      </w:r>
      <w:r w:rsidRPr="00C74F48">
        <w:rPr>
          <w:lang w:val="ru-RU"/>
        </w:rPr>
        <w:t>Государственного</w:t>
      </w:r>
      <w:r w:rsidRPr="00C74F48">
        <w:rPr>
          <w:spacing w:val="12"/>
          <w:lang w:val="ru-RU"/>
        </w:rPr>
        <w:t xml:space="preserve"> </w:t>
      </w:r>
      <w:r w:rsidRPr="00C74F48">
        <w:rPr>
          <w:lang w:val="ru-RU"/>
        </w:rPr>
        <w:t>института</w:t>
      </w:r>
      <w:r w:rsidRPr="00C74F48">
        <w:rPr>
          <w:spacing w:val="10"/>
          <w:lang w:val="ru-RU"/>
        </w:rPr>
        <w:t xml:space="preserve"> </w:t>
      </w:r>
      <w:r w:rsidRPr="00C74F48">
        <w:rPr>
          <w:lang w:val="ru-RU"/>
        </w:rPr>
        <w:t>русского</w:t>
      </w:r>
      <w:r w:rsidRPr="00C74F48">
        <w:rPr>
          <w:spacing w:val="12"/>
          <w:lang w:val="ru-RU"/>
        </w:rPr>
        <w:t xml:space="preserve"> </w:t>
      </w:r>
      <w:r w:rsidRPr="00C74F48">
        <w:rPr>
          <w:lang w:val="ru-RU"/>
        </w:rPr>
        <w:t>языка</w:t>
      </w:r>
      <w:r w:rsidRPr="00C74F48">
        <w:rPr>
          <w:spacing w:val="11"/>
          <w:lang w:val="ru-RU"/>
        </w:rPr>
        <w:t xml:space="preserve"> </w:t>
      </w:r>
      <w:r w:rsidRPr="00C74F48">
        <w:rPr>
          <w:lang w:val="ru-RU"/>
        </w:rPr>
        <w:t>имени</w:t>
      </w:r>
      <w:r w:rsidRPr="00C74F48">
        <w:rPr>
          <w:spacing w:val="11"/>
          <w:lang w:val="ru-RU"/>
        </w:rPr>
        <w:t xml:space="preserve"> </w:t>
      </w:r>
      <w:r w:rsidRPr="00C74F48">
        <w:rPr>
          <w:lang w:val="ru-RU"/>
        </w:rPr>
        <w:t>А.С.</w:t>
      </w:r>
      <w:r w:rsidRPr="00C74F48">
        <w:rPr>
          <w:spacing w:val="10"/>
          <w:lang w:val="ru-RU"/>
        </w:rPr>
        <w:t xml:space="preserve"> </w:t>
      </w:r>
      <w:r w:rsidRPr="00C74F48">
        <w:rPr>
          <w:spacing w:val="-2"/>
          <w:lang w:val="ru-RU"/>
        </w:rPr>
        <w:t>Пушкина</w:t>
      </w:r>
    </w:p>
    <w:p w:rsidR="007B1BF1" w:rsidRPr="00C74F48" w:rsidRDefault="007B1BF1" w:rsidP="00C74F48">
      <w:pPr>
        <w:pStyle w:val="a4"/>
        <w:spacing w:line="276" w:lineRule="auto"/>
        <w:ind w:left="112"/>
        <w:rPr>
          <w:lang w:val="ru-RU"/>
        </w:rPr>
      </w:pPr>
      <w:r w:rsidRPr="00C74F48">
        <w:rPr>
          <w:lang w:val="ru-RU"/>
        </w:rPr>
        <w:t>«Образование</w:t>
      </w:r>
      <w:r w:rsidRPr="00C74F48">
        <w:rPr>
          <w:spacing w:val="80"/>
          <w:lang w:val="ru-RU"/>
        </w:rPr>
        <w:t xml:space="preserve"> </w:t>
      </w:r>
      <w:r w:rsidRPr="00C74F48">
        <w:rPr>
          <w:lang w:val="ru-RU"/>
        </w:rPr>
        <w:t>на</w:t>
      </w:r>
      <w:r w:rsidRPr="00C74F48">
        <w:rPr>
          <w:spacing w:val="80"/>
          <w:lang w:val="ru-RU"/>
        </w:rPr>
        <w:t xml:space="preserve"> </w:t>
      </w:r>
      <w:r w:rsidRPr="00C74F48">
        <w:rPr>
          <w:lang w:val="ru-RU"/>
        </w:rPr>
        <w:t>русском».</w:t>
      </w:r>
      <w:r w:rsidRPr="00C74F48">
        <w:rPr>
          <w:spacing w:val="80"/>
          <w:lang w:val="ru-RU"/>
        </w:rPr>
        <w:t xml:space="preserve"> </w:t>
      </w:r>
      <w:r w:rsidRPr="00C74F48">
        <w:rPr>
          <w:lang w:val="ru-RU"/>
        </w:rPr>
        <w:t>-</w:t>
      </w:r>
      <w:r w:rsidRPr="00C74F48">
        <w:rPr>
          <w:spacing w:val="80"/>
          <w:lang w:val="ru-RU"/>
        </w:rPr>
        <w:t xml:space="preserve"> </w:t>
      </w:r>
      <w:r w:rsidRPr="00C74F48">
        <w:t>URL</w:t>
      </w:r>
      <w:r w:rsidRPr="00C74F48">
        <w:rPr>
          <w:lang w:val="ru-RU"/>
        </w:rPr>
        <w:t>:</w:t>
      </w:r>
      <w:r w:rsidRPr="00C74F48">
        <w:rPr>
          <w:spacing w:val="80"/>
          <w:lang w:val="ru-RU"/>
        </w:rPr>
        <w:t xml:space="preserve"> </w:t>
      </w:r>
      <w:hyperlink r:id="rId14">
        <w:r w:rsidRPr="00C74F48">
          <w:rPr>
            <w:color w:val="0000FF"/>
            <w:u w:val="single" w:color="0000FF"/>
          </w:rPr>
          <w:t>https</w:t>
        </w:r>
        <w:r w:rsidRPr="00C74F48">
          <w:rPr>
            <w:color w:val="0000FF"/>
            <w:u w:val="single" w:color="0000FF"/>
            <w:lang w:val="ru-RU"/>
          </w:rPr>
          <w:t>://</w:t>
        </w:r>
        <w:r w:rsidRPr="00C74F48">
          <w:rPr>
            <w:color w:val="0000FF"/>
            <w:u w:val="single" w:color="0000FF"/>
          </w:rPr>
          <w:t>pushkininstitute</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hyperlink>
      <w:r w:rsidRPr="00C74F48">
        <w:rPr>
          <w:color w:val="0000FF"/>
          <w:spacing w:val="80"/>
          <w:lang w:val="ru-RU"/>
        </w:rPr>
        <w:t xml:space="preserve"> </w:t>
      </w:r>
      <w:r w:rsidRPr="00C74F48">
        <w:rPr>
          <w:lang w:val="ru-RU"/>
        </w:rPr>
        <w:t>(дата</w:t>
      </w:r>
      <w:r w:rsidRPr="00C74F48">
        <w:rPr>
          <w:spacing w:val="80"/>
          <w:lang w:val="ru-RU"/>
        </w:rPr>
        <w:t xml:space="preserve"> </w:t>
      </w:r>
      <w:r w:rsidRPr="00C74F48">
        <w:rPr>
          <w:lang w:val="ru-RU"/>
        </w:rPr>
        <w:t>обращения:</w:t>
      </w:r>
      <w:r w:rsidRPr="00C74F48">
        <w:rPr>
          <w:spacing w:val="80"/>
          <w:lang w:val="ru-RU"/>
        </w:rPr>
        <w:t xml:space="preserve"> </w:t>
      </w:r>
      <w:r w:rsidRPr="00C74F48">
        <w:rPr>
          <w:spacing w:val="-2"/>
          <w:lang w:val="ru-RU"/>
        </w:rPr>
        <w:t>10.07.2021).</w:t>
      </w:r>
    </w:p>
    <w:p w:rsidR="007B1BF1" w:rsidRPr="00C74F48" w:rsidRDefault="007B1BF1" w:rsidP="00C74F48">
      <w:pPr>
        <w:pStyle w:val="af"/>
        <w:widowControl w:val="0"/>
        <w:numPr>
          <w:ilvl w:val="0"/>
          <w:numId w:val="17"/>
        </w:numPr>
        <w:tabs>
          <w:tab w:val="left" w:pos="1251"/>
          <w:tab w:val="left" w:pos="2941"/>
          <w:tab w:val="left" w:pos="3923"/>
          <w:tab w:val="left" w:pos="6015"/>
          <w:tab w:val="left" w:pos="6802"/>
          <w:tab w:val="left" w:pos="8134"/>
        </w:tabs>
        <w:autoSpaceDE w:val="0"/>
        <w:autoSpaceDN w:val="0"/>
        <w:spacing w:before="0" w:after="0" w:line="276" w:lineRule="auto"/>
        <w:ind w:right="102" w:firstLine="708"/>
        <w:rPr>
          <w:lang w:val="ru-RU"/>
        </w:rPr>
      </w:pPr>
      <w:r w:rsidRPr="00C74F48">
        <w:rPr>
          <w:spacing w:val="-2"/>
          <w:lang w:val="ru-RU"/>
        </w:rPr>
        <w:t>Ресурсы</w:t>
      </w:r>
      <w:r w:rsidRPr="00C74F48">
        <w:rPr>
          <w:lang w:val="ru-RU"/>
        </w:rPr>
        <w:t xml:space="preserve"> </w:t>
      </w:r>
      <w:r w:rsidRPr="00C74F48">
        <w:rPr>
          <w:spacing w:val="-6"/>
          <w:lang w:val="ru-RU"/>
        </w:rPr>
        <w:t>по</w:t>
      </w:r>
      <w:r w:rsidRPr="00C74F48">
        <w:rPr>
          <w:lang w:val="ru-RU"/>
        </w:rPr>
        <w:t xml:space="preserve"> </w:t>
      </w:r>
      <w:r w:rsidRPr="00C74F48">
        <w:rPr>
          <w:spacing w:val="-2"/>
          <w:lang w:val="ru-RU"/>
        </w:rPr>
        <w:t>литературе.</w:t>
      </w:r>
      <w:r w:rsidRPr="00C74F48">
        <w:rPr>
          <w:spacing w:val="-10"/>
          <w:lang w:val="ru-RU"/>
        </w:rPr>
        <w:t xml:space="preserve"> </w:t>
      </w:r>
      <w:r w:rsidRPr="00C74F48">
        <w:rPr>
          <w:spacing w:val="-4"/>
        </w:rPr>
        <w:t>URL</w:t>
      </w:r>
      <w:r w:rsidRPr="00C74F48">
        <w:rPr>
          <w:spacing w:val="-4"/>
          <w:lang w:val="ru-RU"/>
        </w:rPr>
        <w:t>:</w:t>
      </w:r>
      <w:r w:rsidRPr="00C74F48">
        <w:rPr>
          <w:lang w:val="ru-RU"/>
        </w:rPr>
        <w:t xml:space="preserve"> </w:t>
      </w:r>
      <w:hyperlink r:id="rId15">
        <w:r w:rsidRPr="00C74F48">
          <w:rPr>
            <w:color w:val="0000FF"/>
            <w:spacing w:val="-2"/>
            <w:u w:val="single" w:color="0000FF"/>
          </w:rPr>
          <w:t>http</w:t>
        </w:r>
        <w:r w:rsidRPr="00C74F48">
          <w:rPr>
            <w:color w:val="0000FF"/>
            <w:spacing w:val="-2"/>
            <w:u w:val="single" w:color="0000FF"/>
            <w:lang w:val="ru-RU"/>
          </w:rPr>
          <w:t>://</w:t>
        </w:r>
        <w:r w:rsidRPr="00C74F48">
          <w:rPr>
            <w:color w:val="0000FF"/>
            <w:spacing w:val="-2"/>
            <w:u w:val="single" w:color="0000FF"/>
          </w:rPr>
          <w:t>www</w:t>
        </w:r>
        <w:r w:rsidRPr="00C74F48">
          <w:rPr>
            <w:color w:val="0000FF"/>
            <w:spacing w:val="-2"/>
            <w:u w:val="single" w:color="0000FF"/>
            <w:lang w:val="ru-RU"/>
          </w:rPr>
          <w:t>.</w:t>
        </w:r>
        <w:r w:rsidRPr="00C74F48">
          <w:rPr>
            <w:color w:val="0000FF"/>
            <w:spacing w:val="-2"/>
            <w:u w:val="single" w:color="0000FF"/>
          </w:rPr>
          <w:t>den</w:t>
        </w:r>
        <w:r w:rsidRPr="00C74F48">
          <w:rPr>
            <w:color w:val="0000FF"/>
            <w:spacing w:val="-2"/>
            <w:u w:val="single" w:color="0000FF"/>
            <w:lang w:val="ru-RU"/>
          </w:rPr>
          <w:t>-</w:t>
        </w:r>
        <w:r w:rsidRPr="00C74F48">
          <w:rPr>
            <w:color w:val="0000FF"/>
            <w:spacing w:val="-2"/>
            <w:u w:val="single" w:color="0000FF"/>
          </w:rPr>
          <w:t>za</w:t>
        </w:r>
        <w:r w:rsidRPr="00C74F48">
          <w:rPr>
            <w:color w:val="0000FF"/>
            <w:spacing w:val="-2"/>
            <w:u w:val="single" w:color="0000FF"/>
            <w:lang w:val="ru-RU"/>
          </w:rPr>
          <w:t>-</w:t>
        </w:r>
      </w:hyperlink>
      <w:r w:rsidRPr="00C74F48">
        <w:rPr>
          <w:color w:val="0000FF"/>
          <w:spacing w:val="-2"/>
          <w:lang w:val="ru-RU"/>
        </w:rPr>
        <w:t xml:space="preserve"> </w:t>
      </w:r>
      <w:hyperlink r:id="rId16">
        <w:r w:rsidRPr="00C74F48">
          <w:rPr>
            <w:color w:val="0000FF"/>
            <w:u w:val="single" w:color="0000FF"/>
          </w:rPr>
          <w:t>dnem</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r w:rsidRPr="00C74F48">
          <w:rPr>
            <w:color w:val="0000FF"/>
            <w:u w:val="single" w:color="0000FF"/>
          </w:rPr>
          <w:t>school</w:t>
        </w:r>
        <w:r w:rsidRPr="00C74F48">
          <w:rPr>
            <w:color w:val="0000FF"/>
            <w:u w:val="single" w:color="0000FF"/>
            <w:lang w:val="ru-RU"/>
          </w:rPr>
          <w:t>.</w:t>
        </w:r>
        <w:r w:rsidRPr="00C74F48">
          <w:rPr>
            <w:color w:val="0000FF"/>
            <w:u w:val="single" w:color="0000FF"/>
          </w:rPr>
          <w:t>php</w:t>
        </w:r>
        <w:r w:rsidRPr="00C74F48">
          <w:rPr>
            <w:color w:val="0000FF"/>
            <w:u w:val="single" w:color="0000FF"/>
            <w:lang w:val="ru-RU"/>
          </w:rPr>
          <w:t>?</w:t>
        </w:r>
        <w:r w:rsidRPr="00C74F48">
          <w:rPr>
            <w:color w:val="0000FF"/>
            <w:u w:val="single" w:color="0000FF"/>
          </w:rPr>
          <w:t>item</w:t>
        </w:r>
        <w:r w:rsidRPr="00C74F48">
          <w:rPr>
            <w:color w:val="0000FF"/>
            <w:u w:val="single" w:color="0000FF"/>
            <w:lang w:val="ru-RU"/>
          </w:rPr>
          <w:t xml:space="preserve">=296 </w:t>
        </w:r>
      </w:hyperlink>
      <w:r w:rsidRPr="00C74F48">
        <w:rPr>
          <w:lang w:val="ru-RU"/>
        </w:rPr>
        <w:t>(дата обращения: 01.06.2021). – Текст: электронный.</w:t>
      </w:r>
    </w:p>
    <w:p w:rsidR="007B1BF1" w:rsidRPr="00C74F48" w:rsidRDefault="007B1BF1" w:rsidP="00C74F48">
      <w:pPr>
        <w:pStyle w:val="af"/>
        <w:widowControl w:val="0"/>
        <w:numPr>
          <w:ilvl w:val="0"/>
          <w:numId w:val="17"/>
        </w:numPr>
        <w:tabs>
          <w:tab w:val="left" w:pos="1251"/>
          <w:tab w:val="left" w:pos="2493"/>
          <w:tab w:val="left" w:pos="4280"/>
          <w:tab w:val="left" w:pos="6032"/>
          <w:tab w:val="left" w:pos="6435"/>
          <w:tab w:val="left" w:pos="7381"/>
          <w:tab w:val="left" w:pos="9717"/>
        </w:tabs>
        <w:autoSpaceDE w:val="0"/>
        <w:autoSpaceDN w:val="0"/>
        <w:spacing w:before="0" w:after="0" w:line="276" w:lineRule="auto"/>
        <w:ind w:right="102" w:firstLine="708"/>
        <w:rPr>
          <w:lang w:val="ru-RU"/>
        </w:rPr>
      </w:pPr>
      <w:r w:rsidRPr="00C74F48">
        <w:rPr>
          <w:spacing w:val="-2"/>
          <w:lang w:val="ru-RU"/>
        </w:rPr>
        <w:t>Русская</w:t>
      </w:r>
      <w:r w:rsidRPr="00C74F48">
        <w:rPr>
          <w:lang w:val="ru-RU"/>
        </w:rPr>
        <w:tab/>
      </w:r>
      <w:r w:rsidRPr="00C74F48">
        <w:rPr>
          <w:spacing w:val="-2"/>
          <w:lang w:val="ru-RU"/>
        </w:rPr>
        <w:t>виртуальная библиотека.</w:t>
      </w:r>
      <w:r w:rsidRPr="00C74F48">
        <w:rPr>
          <w:spacing w:val="-10"/>
          <w:lang w:val="ru-RU"/>
        </w:rPr>
        <w:t xml:space="preserve"> </w:t>
      </w:r>
      <w:r w:rsidRPr="00C74F48">
        <w:rPr>
          <w:spacing w:val="-4"/>
        </w:rPr>
        <w:t>URL</w:t>
      </w:r>
      <w:r w:rsidRPr="00C74F48">
        <w:rPr>
          <w:spacing w:val="-4"/>
          <w:lang w:val="ru-RU"/>
        </w:rPr>
        <w:t>:</w:t>
      </w:r>
      <w:r w:rsidRPr="00C74F48">
        <w:rPr>
          <w:lang w:val="ru-RU"/>
        </w:rPr>
        <w:t xml:space="preserve"> </w:t>
      </w:r>
      <w:hyperlink r:id="rId17">
        <w:r w:rsidRPr="00C74F48">
          <w:rPr>
            <w:color w:val="0000FF"/>
            <w:spacing w:val="-2"/>
            <w:u w:val="single" w:color="0000FF"/>
          </w:rPr>
          <w:t>http</w:t>
        </w:r>
        <w:r w:rsidRPr="00C74F48">
          <w:rPr>
            <w:color w:val="0000FF"/>
            <w:spacing w:val="-2"/>
            <w:u w:val="single" w:color="0000FF"/>
            <w:lang w:val="ru-RU"/>
          </w:rPr>
          <w:t>://</w:t>
        </w:r>
        <w:r w:rsidRPr="00C74F48">
          <w:rPr>
            <w:color w:val="0000FF"/>
            <w:spacing w:val="-2"/>
            <w:u w:val="single" w:color="0000FF"/>
          </w:rPr>
          <w:t>www</w:t>
        </w:r>
        <w:r w:rsidRPr="00C74F48">
          <w:rPr>
            <w:color w:val="0000FF"/>
            <w:spacing w:val="-2"/>
            <w:u w:val="single" w:color="0000FF"/>
            <w:lang w:val="ru-RU"/>
          </w:rPr>
          <w:t>.</w:t>
        </w:r>
        <w:r w:rsidRPr="00C74F48">
          <w:rPr>
            <w:color w:val="0000FF"/>
            <w:spacing w:val="-2"/>
            <w:u w:val="single" w:color="0000FF"/>
          </w:rPr>
          <w:t>rvb</w:t>
        </w:r>
        <w:r w:rsidRPr="00C74F48">
          <w:rPr>
            <w:color w:val="0000FF"/>
            <w:spacing w:val="-2"/>
            <w:u w:val="single" w:color="0000FF"/>
            <w:lang w:val="ru-RU"/>
          </w:rPr>
          <w:t>.</w:t>
        </w:r>
        <w:r w:rsidRPr="00C74F48">
          <w:rPr>
            <w:color w:val="0000FF"/>
            <w:spacing w:val="-2"/>
            <w:u w:val="single" w:color="0000FF"/>
          </w:rPr>
          <w:t>ru</w:t>
        </w:r>
      </w:hyperlink>
      <w:r w:rsidRPr="00C74F48">
        <w:rPr>
          <w:color w:val="0000FF"/>
          <w:lang w:val="ru-RU"/>
        </w:rPr>
        <w:tab/>
      </w:r>
      <w:r w:rsidRPr="00C74F48">
        <w:rPr>
          <w:spacing w:val="-2"/>
          <w:lang w:val="ru-RU"/>
        </w:rPr>
        <w:t xml:space="preserve">(дата </w:t>
      </w:r>
      <w:r w:rsidRPr="00C74F48">
        <w:rPr>
          <w:lang w:val="ru-RU"/>
        </w:rPr>
        <w:t>обращения: 21.06.2021). - Режим доступа: свободный. – Текст: электронный.</w:t>
      </w:r>
    </w:p>
    <w:p w:rsidR="007B1BF1" w:rsidRPr="00C74F48" w:rsidRDefault="007B1BF1" w:rsidP="00C74F48">
      <w:pPr>
        <w:pStyle w:val="af"/>
        <w:widowControl w:val="0"/>
        <w:numPr>
          <w:ilvl w:val="0"/>
          <w:numId w:val="17"/>
        </w:numPr>
        <w:tabs>
          <w:tab w:val="left" w:pos="1251"/>
        </w:tabs>
        <w:autoSpaceDE w:val="0"/>
        <w:autoSpaceDN w:val="0"/>
        <w:spacing w:before="0" w:after="0" w:line="276" w:lineRule="auto"/>
        <w:ind w:right="103" w:firstLine="708"/>
        <w:rPr>
          <w:lang w:val="ru-RU"/>
        </w:rPr>
      </w:pPr>
      <w:r w:rsidRPr="00C74F48">
        <w:rPr>
          <w:lang w:val="ru-RU"/>
        </w:rPr>
        <w:t>Русские</w:t>
      </w:r>
      <w:r w:rsidRPr="00C74F48">
        <w:rPr>
          <w:spacing w:val="40"/>
          <w:lang w:val="ru-RU"/>
        </w:rPr>
        <w:t xml:space="preserve"> </w:t>
      </w:r>
      <w:r w:rsidRPr="00C74F48">
        <w:rPr>
          <w:lang w:val="ru-RU"/>
        </w:rPr>
        <w:t>словари.</w:t>
      </w:r>
      <w:r w:rsidRPr="00C74F48">
        <w:rPr>
          <w:spacing w:val="40"/>
          <w:lang w:val="ru-RU"/>
        </w:rPr>
        <w:t xml:space="preserve"> </w:t>
      </w:r>
      <w:r w:rsidRPr="00C74F48">
        <w:rPr>
          <w:lang w:val="ru-RU"/>
        </w:rPr>
        <w:t>-</w:t>
      </w:r>
      <w:r w:rsidRPr="00C74F48">
        <w:rPr>
          <w:spacing w:val="40"/>
          <w:lang w:val="ru-RU"/>
        </w:rPr>
        <w:t xml:space="preserve"> </w:t>
      </w:r>
      <w:r w:rsidRPr="00C74F48">
        <w:t>URL</w:t>
      </w:r>
      <w:r w:rsidRPr="00C74F48">
        <w:rPr>
          <w:lang w:val="ru-RU"/>
        </w:rPr>
        <w:t>:</w:t>
      </w:r>
      <w:r w:rsidRPr="00C74F48">
        <w:rPr>
          <w:spacing w:val="59"/>
          <w:lang w:val="ru-RU"/>
        </w:rPr>
        <w:t xml:space="preserve"> </w:t>
      </w:r>
      <w:hyperlink r:id="rId18">
        <w:r w:rsidRPr="00C74F48">
          <w:rPr>
            <w:color w:val="0000FF"/>
            <w:u w:val="single" w:color="0000FF"/>
          </w:rPr>
          <w:t>http</w:t>
        </w:r>
        <w:r w:rsidRPr="00C74F48">
          <w:rPr>
            <w:color w:val="0000FF"/>
            <w:u w:val="single" w:color="0000FF"/>
            <w:lang w:val="ru-RU"/>
          </w:rPr>
          <w:t>://</w:t>
        </w:r>
        <w:r w:rsidRPr="00C74F48">
          <w:rPr>
            <w:color w:val="0000FF"/>
            <w:u w:val="single" w:color="0000FF"/>
          </w:rPr>
          <w:t>slovari</w:t>
        </w:r>
        <w:r w:rsidRPr="00C74F48">
          <w:rPr>
            <w:color w:val="0000FF"/>
            <w:u w:val="single" w:color="0000FF"/>
            <w:lang w:val="ru-RU"/>
          </w:rPr>
          <w:t>.</w:t>
        </w:r>
        <w:r w:rsidRPr="00C74F48">
          <w:rPr>
            <w:color w:val="0000FF"/>
            <w:u w:val="single" w:color="0000FF"/>
          </w:rPr>
          <w:t>ru</w:t>
        </w:r>
      </w:hyperlink>
      <w:r w:rsidRPr="00C74F48">
        <w:rPr>
          <w:color w:val="0000FF"/>
          <w:spacing w:val="40"/>
          <w:lang w:val="ru-RU"/>
        </w:rPr>
        <w:t xml:space="preserve"> </w:t>
      </w:r>
      <w:r w:rsidRPr="00C74F48">
        <w:rPr>
          <w:lang w:val="ru-RU"/>
        </w:rPr>
        <w:t>(дата</w:t>
      </w:r>
      <w:r w:rsidRPr="00C74F48">
        <w:rPr>
          <w:spacing w:val="40"/>
          <w:lang w:val="ru-RU"/>
        </w:rPr>
        <w:t xml:space="preserve"> </w:t>
      </w:r>
      <w:r w:rsidRPr="00C74F48">
        <w:rPr>
          <w:lang w:val="ru-RU"/>
        </w:rPr>
        <w:t>обращения:</w:t>
      </w:r>
      <w:r w:rsidRPr="00C74F48">
        <w:rPr>
          <w:spacing w:val="40"/>
          <w:lang w:val="ru-RU"/>
        </w:rPr>
        <w:t xml:space="preserve"> </w:t>
      </w:r>
      <w:r w:rsidRPr="00C74F48">
        <w:rPr>
          <w:lang w:val="ru-RU"/>
        </w:rPr>
        <w:t>01.06.2021).</w:t>
      </w:r>
      <w:r w:rsidRPr="00C74F48">
        <w:rPr>
          <w:spacing w:val="40"/>
          <w:lang w:val="ru-RU"/>
        </w:rPr>
        <w:t xml:space="preserve"> </w:t>
      </w:r>
      <w:r w:rsidRPr="00C74F48">
        <w:rPr>
          <w:lang w:val="ru-RU"/>
        </w:rPr>
        <w:t>– Текст: электронный.</w:t>
      </w:r>
    </w:p>
    <w:p w:rsidR="007B1BF1" w:rsidRPr="00C74F48" w:rsidRDefault="007B1BF1" w:rsidP="00C74F48">
      <w:pPr>
        <w:pStyle w:val="af"/>
        <w:widowControl w:val="0"/>
        <w:numPr>
          <w:ilvl w:val="0"/>
          <w:numId w:val="17"/>
        </w:numPr>
        <w:tabs>
          <w:tab w:val="left" w:pos="1251"/>
        </w:tabs>
        <w:autoSpaceDE w:val="0"/>
        <w:autoSpaceDN w:val="0"/>
        <w:spacing w:before="0" w:after="0" w:line="276" w:lineRule="auto"/>
        <w:ind w:right="102" w:firstLine="708"/>
        <w:rPr>
          <w:lang w:val="ru-RU"/>
        </w:rPr>
      </w:pPr>
      <w:r w:rsidRPr="00C74F48">
        <w:rPr>
          <w:lang w:val="ru-RU"/>
        </w:rPr>
        <w:t>Русский</w:t>
      </w:r>
      <w:r w:rsidRPr="00C74F48">
        <w:rPr>
          <w:spacing w:val="80"/>
          <w:lang w:val="ru-RU"/>
        </w:rPr>
        <w:t xml:space="preserve"> </w:t>
      </w:r>
      <w:r w:rsidRPr="00C74F48">
        <w:rPr>
          <w:lang w:val="ru-RU"/>
        </w:rPr>
        <w:t>филологический</w:t>
      </w:r>
      <w:r w:rsidRPr="00C74F48">
        <w:rPr>
          <w:spacing w:val="80"/>
          <w:lang w:val="ru-RU"/>
        </w:rPr>
        <w:t xml:space="preserve"> </w:t>
      </w:r>
      <w:r w:rsidRPr="00C74F48">
        <w:rPr>
          <w:lang w:val="ru-RU"/>
        </w:rPr>
        <w:t>портал.</w:t>
      </w:r>
      <w:r w:rsidRPr="00C74F48">
        <w:rPr>
          <w:spacing w:val="80"/>
          <w:lang w:val="ru-RU"/>
        </w:rPr>
        <w:t xml:space="preserve"> </w:t>
      </w:r>
      <w:r w:rsidRPr="00C74F48">
        <w:rPr>
          <w:lang w:val="ru-RU"/>
        </w:rPr>
        <w:t>-</w:t>
      </w:r>
      <w:r w:rsidRPr="00C74F48">
        <w:rPr>
          <w:spacing w:val="80"/>
          <w:lang w:val="ru-RU"/>
        </w:rPr>
        <w:t xml:space="preserve"> </w:t>
      </w:r>
      <w:r w:rsidRPr="00C74F48">
        <w:t>URL</w:t>
      </w:r>
      <w:r w:rsidRPr="00C74F48">
        <w:rPr>
          <w:lang w:val="ru-RU"/>
        </w:rPr>
        <w:t>:</w:t>
      </w:r>
      <w:r w:rsidRPr="00C74F48">
        <w:rPr>
          <w:spacing w:val="118"/>
          <w:lang w:val="ru-RU"/>
        </w:rPr>
        <w:t xml:space="preserve"> </w:t>
      </w:r>
      <w:hyperlink r:id="rId19">
        <w:r w:rsidRPr="00C74F48">
          <w:rPr>
            <w:color w:val="0000FF"/>
            <w:u w:val="single" w:color="0000FF"/>
          </w:rPr>
          <w:t>http</w:t>
        </w:r>
        <w:r w:rsidRPr="00C74F48">
          <w:rPr>
            <w:color w:val="0000FF"/>
            <w:u w:val="single" w:color="0000FF"/>
            <w:lang w:val="ru-RU"/>
          </w:rPr>
          <w:t>://</w:t>
        </w:r>
        <w:r w:rsidRPr="00C74F48">
          <w:rPr>
            <w:color w:val="0000FF"/>
            <w:u w:val="single" w:color="0000FF"/>
          </w:rPr>
          <w:t>www</w:t>
        </w:r>
        <w:r w:rsidRPr="00C74F48">
          <w:rPr>
            <w:color w:val="0000FF"/>
            <w:u w:val="single" w:color="0000FF"/>
            <w:lang w:val="ru-RU"/>
          </w:rPr>
          <w:t>.</w:t>
        </w:r>
        <w:r w:rsidRPr="00C74F48">
          <w:rPr>
            <w:color w:val="0000FF"/>
            <w:u w:val="single" w:color="0000FF"/>
          </w:rPr>
          <w:t>philology</w:t>
        </w:r>
        <w:r w:rsidRPr="00C74F48">
          <w:rPr>
            <w:color w:val="0000FF"/>
            <w:u w:val="single" w:color="0000FF"/>
            <w:lang w:val="ru-RU"/>
          </w:rPr>
          <w:t>.</w:t>
        </w:r>
        <w:r w:rsidRPr="00C74F48">
          <w:rPr>
            <w:color w:val="0000FF"/>
            <w:u w:val="single" w:color="0000FF"/>
          </w:rPr>
          <w:t>ru</w:t>
        </w:r>
      </w:hyperlink>
      <w:r w:rsidRPr="00C74F48">
        <w:rPr>
          <w:color w:val="0000FF"/>
          <w:spacing w:val="80"/>
          <w:lang w:val="ru-RU"/>
        </w:rPr>
        <w:t xml:space="preserve"> </w:t>
      </w:r>
      <w:r w:rsidRPr="00C74F48">
        <w:rPr>
          <w:lang w:val="ru-RU"/>
        </w:rPr>
        <w:t>(дата обращения: 21.06.2021). - Режим доступа: свободный. – Текст: электронный.</w:t>
      </w:r>
    </w:p>
    <w:p w:rsidR="007B1BF1" w:rsidRPr="00C74F48" w:rsidRDefault="007B1BF1" w:rsidP="00C74F48">
      <w:pPr>
        <w:pStyle w:val="af"/>
        <w:widowControl w:val="0"/>
        <w:numPr>
          <w:ilvl w:val="0"/>
          <w:numId w:val="17"/>
        </w:numPr>
        <w:tabs>
          <w:tab w:val="left" w:pos="1321"/>
        </w:tabs>
        <w:autoSpaceDE w:val="0"/>
        <w:autoSpaceDN w:val="0"/>
        <w:spacing w:before="0" w:after="0" w:line="276" w:lineRule="auto"/>
        <w:ind w:right="105" w:firstLine="708"/>
        <w:rPr>
          <w:lang w:val="ru-RU"/>
        </w:rPr>
      </w:pPr>
      <w:r w:rsidRPr="00C74F48">
        <w:rPr>
          <w:lang w:val="ru-RU"/>
        </w:rPr>
        <w:t>Словари</w:t>
      </w:r>
      <w:r w:rsidRPr="00C74F48">
        <w:rPr>
          <w:spacing w:val="40"/>
          <w:lang w:val="ru-RU"/>
        </w:rPr>
        <w:t xml:space="preserve"> </w:t>
      </w:r>
      <w:r w:rsidRPr="00C74F48">
        <w:rPr>
          <w:lang w:val="ru-RU"/>
        </w:rPr>
        <w:t>и</w:t>
      </w:r>
      <w:r w:rsidRPr="00C74F48">
        <w:rPr>
          <w:spacing w:val="40"/>
          <w:lang w:val="ru-RU"/>
        </w:rPr>
        <w:t xml:space="preserve"> </w:t>
      </w:r>
      <w:r w:rsidRPr="00C74F48">
        <w:rPr>
          <w:lang w:val="ru-RU"/>
        </w:rPr>
        <w:t>энциклопедии.</w:t>
      </w:r>
      <w:r w:rsidRPr="00C74F48">
        <w:rPr>
          <w:spacing w:val="40"/>
          <w:lang w:val="ru-RU"/>
        </w:rPr>
        <w:t xml:space="preserve"> </w:t>
      </w:r>
      <w:r w:rsidRPr="00C74F48">
        <w:rPr>
          <w:lang w:val="ru-RU"/>
        </w:rPr>
        <w:t>-</w:t>
      </w:r>
      <w:r w:rsidRPr="00C74F48">
        <w:rPr>
          <w:spacing w:val="40"/>
          <w:lang w:val="ru-RU"/>
        </w:rPr>
        <w:t xml:space="preserve"> </w:t>
      </w:r>
      <w:r w:rsidRPr="00C74F48">
        <w:t>URL</w:t>
      </w:r>
      <w:r w:rsidRPr="00C74F48">
        <w:rPr>
          <w:lang w:val="ru-RU"/>
        </w:rPr>
        <w:t>:</w:t>
      </w:r>
      <w:r w:rsidRPr="00C74F48">
        <w:rPr>
          <w:spacing w:val="41"/>
          <w:lang w:val="ru-RU"/>
        </w:rPr>
        <w:t xml:space="preserve"> </w:t>
      </w:r>
      <w:hyperlink r:id="rId20">
        <w:r w:rsidRPr="00C74F48">
          <w:rPr>
            <w:color w:val="0000FF"/>
            <w:u w:val="single" w:color="0000FF"/>
          </w:rPr>
          <w:t>http</w:t>
        </w:r>
        <w:r w:rsidRPr="00C74F48">
          <w:rPr>
            <w:color w:val="0000FF"/>
            <w:u w:val="single" w:color="0000FF"/>
            <w:lang w:val="ru-RU"/>
          </w:rPr>
          <w:t>://</w:t>
        </w:r>
        <w:r w:rsidRPr="00C74F48">
          <w:rPr>
            <w:color w:val="0000FF"/>
            <w:u w:val="single" w:color="0000FF"/>
          </w:rPr>
          <w:t>dic</w:t>
        </w:r>
        <w:r w:rsidRPr="00C74F48">
          <w:rPr>
            <w:color w:val="0000FF"/>
            <w:u w:val="single" w:color="0000FF"/>
            <w:lang w:val="ru-RU"/>
          </w:rPr>
          <w:t>.</w:t>
        </w:r>
        <w:r w:rsidRPr="00C74F48">
          <w:rPr>
            <w:color w:val="0000FF"/>
            <w:u w:val="single" w:color="0000FF"/>
          </w:rPr>
          <w:t>academic</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hyperlink>
      <w:r w:rsidRPr="00C74F48">
        <w:rPr>
          <w:color w:val="0000FF"/>
          <w:spacing w:val="40"/>
          <w:lang w:val="ru-RU"/>
        </w:rPr>
        <w:t xml:space="preserve"> </w:t>
      </w:r>
      <w:r w:rsidRPr="00C74F48">
        <w:rPr>
          <w:lang w:val="ru-RU"/>
        </w:rPr>
        <w:t>(дата</w:t>
      </w:r>
      <w:r w:rsidRPr="00C74F48">
        <w:rPr>
          <w:spacing w:val="39"/>
          <w:lang w:val="ru-RU"/>
        </w:rPr>
        <w:t xml:space="preserve"> </w:t>
      </w:r>
      <w:r w:rsidRPr="00C74F48">
        <w:rPr>
          <w:lang w:val="ru-RU"/>
        </w:rPr>
        <w:t>обращения: 08.06.2021). – Текст: электронный.</w:t>
      </w:r>
    </w:p>
    <w:p w:rsidR="007B1BF1" w:rsidRPr="00C74F48" w:rsidRDefault="007B1BF1" w:rsidP="00C74F48">
      <w:pPr>
        <w:pStyle w:val="af"/>
        <w:widowControl w:val="0"/>
        <w:numPr>
          <w:ilvl w:val="0"/>
          <w:numId w:val="17"/>
        </w:numPr>
        <w:tabs>
          <w:tab w:val="left" w:pos="1251"/>
          <w:tab w:val="left" w:pos="2455"/>
          <w:tab w:val="left" w:pos="2940"/>
          <w:tab w:val="left" w:pos="3970"/>
          <w:tab w:val="left" w:pos="9717"/>
        </w:tabs>
        <w:autoSpaceDE w:val="0"/>
        <w:autoSpaceDN w:val="0"/>
        <w:spacing w:before="0" w:after="0" w:line="276" w:lineRule="auto"/>
        <w:ind w:right="102" w:firstLine="708"/>
        <w:rPr>
          <w:lang w:val="ru-RU"/>
        </w:rPr>
      </w:pPr>
      <w:r w:rsidRPr="00C74F48">
        <w:rPr>
          <w:spacing w:val="-2"/>
          <w:lang w:val="ru-RU"/>
        </w:rPr>
        <w:t>Слово.</w:t>
      </w:r>
      <w:r w:rsidRPr="00C74F48">
        <w:rPr>
          <w:spacing w:val="-10"/>
          <w:lang w:val="ru-RU"/>
        </w:rPr>
        <w:t xml:space="preserve"> </w:t>
      </w:r>
      <w:r w:rsidRPr="00C74F48">
        <w:rPr>
          <w:spacing w:val="-4"/>
        </w:rPr>
        <w:t>URL</w:t>
      </w:r>
      <w:r w:rsidRPr="00C74F48">
        <w:rPr>
          <w:spacing w:val="-4"/>
          <w:lang w:val="ru-RU"/>
        </w:rPr>
        <w:t>:</w:t>
      </w:r>
      <w:r w:rsidRPr="00C74F48">
        <w:rPr>
          <w:lang w:val="ru-RU"/>
        </w:rPr>
        <w:t xml:space="preserve"> </w:t>
      </w:r>
      <w:hyperlink r:id="rId21">
        <w:r w:rsidRPr="00C74F48">
          <w:rPr>
            <w:color w:val="0000FF"/>
            <w:spacing w:val="-2"/>
            <w:u w:val="single" w:color="0000FF"/>
          </w:rPr>
          <w:t>http</w:t>
        </w:r>
        <w:r w:rsidRPr="00C74F48">
          <w:rPr>
            <w:color w:val="0000FF"/>
            <w:spacing w:val="-2"/>
            <w:u w:val="single" w:color="0000FF"/>
            <w:lang w:val="ru-RU"/>
          </w:rPr>
          <w:t>://</w:t>
        </w:r>
        <w:r w:rsidRPr="00C74F48">
          <w:rPr>
            <w:color w:val="0000FF"/>
            <w:spacing w:val="-2"/>
            <w:u w:val="single" w:color="0000FF"/>
          </w:rPr>
          <w:t>umoslovo</w:t>
        </w:r>
        <w:r w:rsidRPr="00C74F48">
          <w:rPr>
            <w:color w:val="0000FF"/>
            <w:spacing w:val="-2"/>
            <w:u w:val="single" w:color="0000FF"/>
            <w:lang w:val="ru-RU"/>
          </w:rPr>
          <w:t>.</w:t>
        </w:r>
        <w:r w:rsidRPr="00C74F48">
          <w:rPr>
            <w:color w:val="0000FF"/>
            <w:spacing w:val="-2"/>
            <w:u w:val="single" w:color="0000FF"/>
          </w:rPr>
          <w:t>ru</w:t>
        </w:r>
        <w:r w:rsidRPr="00C74F48">
          <w:rPr>
            <w:color w:val="0000FF"/>
            <w:spacing w:val="-2"/>
            <w:u w:val="single" w:color="0000FF"/>
            <w:lang w:val="ru-RU"/>
          </w:rPr>
          <w:t>/</w:t>
        </w:r>
        <w:r w:rsidRPr="00C74F48">
          <w:rPr>
            <w:color w:val="0000FF"/>
            <w:spacing w:val="-2"/>
            <w:u w:val="single" w:color="0000FF"/>
          </w:rPr>
          <w:t>index</w:t>
        </w:r>
        <w:r w:rsidRPr="00C74F48">
          <w:rPr>
            <w:color w:val="0000FF"/>
            <w:spacing w:val="-2"/>
            <w:u w:val="single" w:color="0000FF"/>
            <w:lang w:val="ru-RU"/>
          </w:rPr>
          <w:t>.</w:t>
        </w:r>
        <w:r w:rsidRPr="00C74F48">
          <w:rPr>
            <w:color w:val="0000FF"/>
            <w:spacing w:val="-2"/>
            <w:u w:val="single" w:color="0000FF"/>
          </w:rPr>
          <w:t>php</w:t>
        </w:r>
        <w:r w:rsidRPr="00C74F48">
          <w:rPr>
            <w:color w:val="0000FF"/>
            <w:spacing w:val="-2"/>
            <w:u w:val="single" w:color="0000FF"/>
            <w:lang w:val="ru-RU"/>
          </w:rPr>
          <w:t>/</w:t>
        </w:r>
        <w:r w:rsidRPr="00C74F48">
          <w:rPr>
            <w:color w:val="0000FF"/>
            <w:spacing w:val="-2"/>
            <w:u w:val="single" w:color="0000FF"/>
          </w:rPr>
          <w:t>rodnaya</w:t>
        </w:r>
        <w:r w:rsidRPr="00C74F48">
          <w:rPr>
            <w:color w:val="0000FF"/>
            <w:spacing w:val="-2"/>
            <w:u w:val="single" w:color="0000FF"/>
            <w:lang w:val="ru-RU"/>
          </w:rPr>
          <w:t>-</w:t>
        </w:r>
        <w:r w:rsidRPr="00C74F48">
          <w:rPr>
            <w:color w:val="0000FF"/>
            <w:spacing w:val="-2"/>
            <w:u w:val="single" w:color="0000FF"/>
          </w:rPr>
          <w:t>literatura</w:t>
        </w:r>
      </w:hyperlink>
      <w:r w:rsidRPr="00C74F48">
        <w:rPr>
          <w:color w:val="0000FF"/>
          <w:lang w:val="ru-RU"/>
        </w:rPr>
        <w:t xml:space="preserve"> </w:t>
      </w:r>
      <w:r w:rsidRPr="00C74F48">
        <w:rPr>
          <w:spacing w:val="-2"/>
          <w:lang w:val="ru-RU"/>
        </w:rPr>
        <w:t xml:space="preserve">(дата </w:t>
      </w:r>
      <w:r w:rsidRPr="00C74F48">
        <w:rPr>
          <w:lang w:val="ru-RU"/>
        </w:rPr>
        <w:t>обращения: 22.06.2021). – Текст: электронный.</w:t>
      </w:r>
    </w:p>
    <w:p w:rsidR="007B1BF1" w:rsidRPr="00C74F48" w:rsidRDefault="007B1BF1" w:rsidP="00C74F48">
      <w:pPr>
        <w:pStyle w:val="af"/>
        <w:widowControl w:val="0"/>
        <w:numPr>
          <w:ilvl w:val="0"/>
          <w:numId w:val="17"/>
        </w:numPr>
        <w:tabs>
          <w:tab w:val="left" w:pos="1251"/>
        </w:tabs>
        <w:autoSpaceDE w:val="0"/>
        <w:autoSpaceDN w:val="0"/>
        <w:spacing w:before="0" w:after="0" w:line="276" w:lineRule="auto"/>
        <w:ind w:right="105" w:firstLine="708"/>
        <w:rPr>
          <w:lang w:val="ru-RU"/>
        </w:rPr>
      </w:pPr>
      <w:r w:rsidRPr="00C74F48">
        <w:rPr>
          <w:lang w:val="ru-RU"/>
        </w:rPr>
        <w:t>Служба</w:t>
      </w:r>
      <w:r w:rsidRPr="00C74F48">
        <w:rPr>
          <w:spacing w:val="40"/>
          <w:lang w:val="ru-RU"/>
        </w:rPr>
        <w:t xml:space="preserve"> </w:t>
      </w:r>
      <w:r w:rsidRPr="00C74F48">
        <w:rPr>
          <w:lang w:val="ru-RU"/>
        </w:rPr>
        <w:t>тематических</w:t>
      </w:r>
      <w:r w:rsidRPr="00C74F48">
        <w:rPr>
          <w:spacing w:val="40"/>
          <w:lang w:val="ru-RU"/>
        </w:rPr>
        <w:t xml:space="preserve"> </w:t>
      </w:r>
      <w:r w:rsidRPr="00C74F48">
        <w:rPr>
          <w:lang w:val="ru-RU"/>
        </w:rPr>
        <w:t>толковых</w:t>
      </w:r>
      <w:r w:rsidRPr="00C74F48">
        <w:rPr>
          <w:spacing w:val="40"/>
          <w:lang w:val="ru-RU"/>
        </w:rPr>
        <w:t xml:space="preserve"> </w:t>
      </w:r>
      <w:r w:rsidRPr="00C74F48">
        <w:rPr>
          <w:lang w:val="ru-RU"/>
        </w:rPr>
        <w:t>словарей.</w:t>
      </w:r>
      <w:r w:rsidRPr="00C74F48">
        <w:rPr>
          <w:spacing w:val="40"/>
          <w:lang w:val="ru-RU"/>
        </w:rPr>
        <w:t xml:space="preserve"> </w:t>
      </w:r>
      <w:r w:rsidRPr="00C74F48">
        <w:rPr>
          <w:lang w:val="ru-RU"/>
        </w:rPr>
        <w:t>-</w:t>
      </w:r>
      <w:r w:rsidRPr="00C74F48">
        <w:rPr>
          <w:spacing w:val="40"/>
          <w:lang w:val="ru-RU"/>
        </w:rPr>
        <w:t xml:space="preserve"> </w:t>
      </w:r>
      <w:r w:rsidRPr="00C74F48">
        <w:t>URL</w:t>
      </w:r>
      <w:r w:rsidRPr="00C74F48">
        <w:rPr>
          <w:lang w:val="ru-RU"/>
        </w:rPr>
        <w:t>:</w:t>
      </w:r>
      <w:r w:rsidRPr="00C74F48">
        <w:rPr>
          <w:spacing w:val="61"/>
          <w:lang w:val="ru-RU"/>
        </w:rPr>
        <w:t xml:space="preserve"> </w:t>
      </w:r>
      <w:hyperlink r:id="rId22">
        <w:r w:rsidRPr="00C74F48">
          <w:rPr>
            <w:color w:val="0000FF"/>
            <w:u w:val="single" w:color="0000FF"/>
          </w:rPr>
          <w:t>http</w:t>
        </w:r>
        <w:r w:rsidRPr="00C74F48">
          <w:rPr>
            <w:color w:val="0000FF"/>
            <w:u w:val="single" w:color="0000FF"/>
            <w:lang w:val="ru-RU"/>
          </w:rPr>
          <w:t>://</w:t>
        </w:r>
        <w:r w:rsidRPr="00C74F48">
          <w:rPr>
            <w:color w:val="0000FF"/>
            <w:u w:val="single" w:color="0000FF"/>
          </w:rPr>
          <w:t>www</w:t>
        </w:r>
        <w:r w:rsidRPr="00C74F48">
          <w:rPr>
            <w:color w:val="0000FF"/>
            <w:u w:val="single" w:color="0000FF"/>
            <w:lang w:val="ru-RU"/>
          </w:rPr>
          <w:t>.</w:t>
        </w:r>
        <w:r w:rsidRPr="00C74F48">
          <w:rPr>
            <w:color w:val="0000FF"/>
            <w:u w:val="single" w:color="0000FF"/>
          </w:rPr>
          <w:t>glossary</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hyperlink>
      <w:r w:rsidRPr="00C74F48">
        <w:rPr>
          <w:color w:val="0000FF"/>
          <w:lang w:val="ru-RU"/>
        </w:rPr>
        <w:t xml:space="preserve"> </w:t>
      </w:r>
      <w:r w:rsidRPr="00C74F48">
        <w:rPr>
          <w:lang w:val="ru-RU"/>
        </w:rPr>
        <w:t>(дата обращения: 08.07.2021). – Текст: электронный.</w:t>
      </w:r>
    </w:p>
    <w:p w:rsidR="007B1BF1" w:rsidRPr="00C74F48" w:rsidRDefault="007B1BF1" w:rsidP="00C74F48">
      <w:pPr>
        <w:pStyle w:val="af"/>
        <w:widowControl w:val="0"/>
        <w:numPr>
          <w:ilvl w:val="0"/>
          <w:numId w:val="17"/>
        </w:numPr>
        <w:tabs>
          <w:tab w:val="left" w:pos="1251"/>
        </w:tabs>
        <w:autoSpaceDE w:val="0"/>
        <w:autoSpaceDN w:val="0"/>
        <w:spacing w:before="0" w:after="0" w:line="276" w:lineRule="auto"/>
        <w:ind w:right="108" w:firstLine="708"/>
        <w:rPr>
          <w:lang w:val="ru-RU"/>
        </w:rPr>
      </w:pPr>
      <w:r w:rsidRPr="00C74F48">
        <w:rPr>
          <w:lang w:val="ru-RU"/>
        </w:rPr>
        <w:t>Сообщество</w:t>
      </w:r>
      <w:r w:rsidRPr="00C74F48">
        <w:rPr>
          <w:spacing w:val="40"/>
          <w:lang w:val="ru-RU"/>
        </w:rPr>
        <w:t xml:space="preserve"> </w:t>
      </w:r>
      <w:r w:rsidRPr="00C74F48">
        <w:rPr>
          <w:lang w:val="ru-RU"/>
        </w:rPr>
        <w:t>«Час</w:t>
      </w:r>
      <w:r w:rsidRPr="00C74F48">
        <w:rPr>
          <w:spacing w:val="40"/>
          <w:lang w:val="ru-RU"/>
        </w:rPr>
        <w:t xml:space="preserve"> </w:t>
      </w:r>
      <w:r w:rsidRPr="00C74F48">
        <w:rPr>
          <w:lang w:val="ru-RU"/>
        </w:rPr>
        <w:t>чтения».</w:t>
      </w:r>
      <w:r w:rsidRPr="00C74F48">
        <w:rPr>
          <w:spacing w:val="40"/>
          <w:lang w:val="ru-RU"/>
        </w:rPr>
        <w:t xml:space="preserve"> </w:t>
      </w:r>
      <w:r w:rsidRPr="00C74F48">
        <w:rPr>
          <w:lang w:val="ru-RU"/>
        </w:rPr>
        <w:t>-</w:t>
      </w:r>
      <w:r w:rsidRPr="00C74F48">
        <w:rPr>
          <w:spacing w:val="40"/>
          <w:lang w:val="ru-RU"/>
        </w:rPr>
        <w:t xml:space="preserve"> </w:t>
      </w:r>
      <w:r w:rsidRPr="00C74F48">
        <w:t>URL</w:t>
      </w:r>
      <w:r w:rsidRPr="00C74F48">
        <w:rPr>
          <w:lang w:val="ru-RU"/>
        </w:rPr>
        <w:t>:</w:t>
      </w:r>
      <w:r w:rsidRPr="00C74F48">
        <w:rPr>
          <w:spacing w:val="40"/>
          <w:lang w:val="ru-RU"/>
        </w:rPr>
        <w:t xml:space="preserve"> </w:t>
      </w:r>
      <w:r w:rsidRPr="00C74F48">
        <w:t>https</w:t>
      </w:r>
      <w:r w:rsidRPr="00C74F48">
        <w:rPr>
          <w:lang w:val="ru-RU"/>
        </w:rPr>
        <w:t>://</w:t>
      </w:r>
      <w:r w:rsidRPr="00C74F48">
        <w:t>vk</w:t>
      </w:r>
      <w:r w:rsidRPr="00C74F48">
        <w:rPr>
          <w:lang w:val="ru-RU"/>
        </w:rPr>
        <w:t>.</w:t>
      </w:r>
      <w:r w:rsidRPr="00C74F48">
        <w:t>com</w:t>
      </w:r>
      <w:r w:rsidRPr="00C74F48">
        <w:rPr>
          <w:lang w:val="ru-RU"/>
        </w:rPr>
        <w:t>/</w:t>
      </w:r>
      <w:r w:rsidRPr="00C74F48">
        <w:t>chas</w:t>
      </w:r>
      <w:r w:rsidRPr="00C74F48">
        <w:rPr>
          <w:lang w:val="ru-RU"/>
        </w:rPr>
        <w:t>_</w:t>
      </w:r>
      <w:r w:rsidRPr="00C74F48">
        <w:rPr>
          <w:spacing w:val="40"/>
          <w:lang w:val="ru-RU"/>
        </w:rPr>
        <w:t xml:space="preserve"> </w:t>
      </w:r>
      <w:r w:rsidRPr="00C74F48">
        <w:t>chteniya</w:t>
      </w:r>
      <w:r w:rsidRPr="00C74F48">
        <w:rPr>
          <w:lang w:val="ru-RU"/>
        </w:rPr>
        <w:t>_</w:t>
      </w:r>
      <w:r w:rsidRPr="00C74F48">
        <w:t>petrovsk</w:t>
      </w:r>
      <w:r w:rsidRPr="00C74F48">
        <w:rPr>
          <w:lang w:val="ru-RU"/>
        </w:rPr>
        <w:t xml:space="preserve"> (дата обращения: 22.06.2021). – Текст: электронный.</w:t>
      </w:r>
    </w:p>
    <w:p w:rsidR="007B1BF1" w:rsidRPr="00C74F48" w:rsidRDefault="007B1BF1" w:rsidP="00C74F48">
      <w:pPr>
        <w:pStyle w:val="af"/>
        <w:widowControl w:val="0"/>
        <w:numPr>
          <w:ilvl w:val="0"/>
          <w:numId w:val="17"/>
        </w:numPr>
        <w:tabs>
          <w:tab w:val="left" w:pos="1251"/>
          <w:tab w:val="left" w:pos="5203"/>
          <w:tab w:val="left" w:pos="6436"/>
          <w:tab w:val="left" w:pos="7976"/>
          <w:tab w:val="left" w:pos="9169"/>
          <w:tab w:val="left" w:pos="9681"/>
        </w:tabs>
        <w:autoSpaceDE w:val="0"/>
        <w:autoSpaceDN w:val="0"/>
        <w:spacing w:before="0" w:after="0" w:line="276" w:lineRule="auto"/>
        <w:ind w:right="105" w:firstLine="708"/>
        <w:rPr>
          <w:lang w:val="ru-RU"/>
        </w:rPr>
      </w:pPr>
      <w:r w:rsidRPr="00C74F48">
        <w:rPr>
          <w:spacing w:val="-2"/>
          <w:lang w:val="ru-RU"/>
        </w:rPr>
        <w:t>Справочно-информационный</w:t>
      </w:r>
      <w:r w:rsidRPr="00C74F48">
        <w:rPr>
          <w:lang w:val="ru-RU"/>
        </w:rPr>
        <w:t xml:space="preserve"> </w:t>
      </w:r>
      <w:r w:rsidRPr="00C74F48">
        <w:rPr>
          <w:spacing w:val="-2"/>
          <w:lang w:val="ru-RU"/>
        </w:rPr>
        <w:t>портал</w:t>
      </w:r>
      <w:r w:rsidRPr="00C74F48">
        <w:rPr>
          <w:lang w:val="ru-RU"/>
        </w:rPr>
        <w:t xml:space="preserve"> </w:t>
      </w:r>
      <w:r w:rsidRPr="00C74F48">
        <w:rPr>
          <w:spacing w:val="-2"/>
          <w:lang w:val="ru-RU"/>
        </w:rPr>
        <w:t>«Русскийязык».</w:t>
      </w:r>
      <w:r w:rsidRPr="00C74F48">
        <w:rPr>
          <w:lang w:val="ru-RU"/>
        </w:rPr>
        <w:t xml:space="preserve">  </w:t>
      </w:r>
      <w:r w:rsidRPr="00C74F48">
        <w:rPr>
          <w:spacing w:val="-10"/>
          <w:lang w:val="ru-RU"/>
        </w:rPr>
        <w:t>-</w:t>
      </w:r>
      <w:r w:rsidRPr="00C74F48">
        <w:rPr>
          <w:spacing w:val="-4"/>
        </w:rPr>
        <w:t>URL</w:t>
      </w:r>
      <w:r w:rsidRPr="00C74F48">
        <w:rPr>
          <w:spacing w:val="-4"/>
          <w:lang w:val="ru-RU"/>
        </w:rPr>
        <w:t xml:space="preserve">: </w:t>
      </w:r>
      <w:hyperlink r:id="rId23">
        <w:r w:rsidRPr="00C74F48">
          <w:rPr>
            <w:color w:val="0000FF"/>
            <w:u w:val="single" w:color="0000FF"/>
          </w:rPr>
          <w:t>http</w:t>
        </w:r>
        <w:r w:rsidRPr="00C74F48">
          <w:rPr>
            <w:color w:val="0000FF"/>
            <w:u w:val="single" w:color="0000FF"/>
            <w:lang w:val="ru-RU"/>
          </w:rPr>
          <w:t>://</w:t>
        </w:r>
        <w:r w:rsidRPr="00C74F48">
          <w:rPr>
            <w:color w:val="0000FF"/>
            <w:u w:val="single" w:color="0000FF"/>
          </w:rPr>
          <w:t>gramota</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r w:rsidRPr="00C74F48">
          <w:rPr>
            <w:color w:val="0000FF"/>
            <w:lang w:val="ru-RU"/>
          </w:rPr>
          <w:t xml:space="preserve"> </w:t>
        </w:r>
      </w:hyperlink>
      <w:r w:rsidRPr="00C74F48">
        <w:rPr>
          <w:lang w:val="ru-RU"/>
        </w:rPr>
        <w:t>(дата обращения: 11.06.2021). – Текст: электронный.</w:t>
      </w:r>
    </w:p>
    <w:p w:rsidR="007B1BF1" w:rsidRPr="00C74F48" w:rsidRDefault="007B1BF1" w:rsidP="00C74F48">
      <w:pPr>
        <w:pStyle w:val="af"/>
        <w:widowControl w:val="0"/>
        <w:numPr>
          <w:ilvl w:val="0"/>
          <w:numId w:val="17"/>
        </w:numPr>
        <w:tabs>
          <w:tab w:val="left" w:pos="1251"/>
          <w:tab w:val="left" w:pos="2764"/>
          <w:tab w:val="left" w:pos="4895"/>
          <w:tab w:val="left" w:pos="7603"/>
          <w:tab w:val="left" w:pos="9033"/>
          <w:tab w:val="left" w:pos="9683"/>
        </w:tabs>
        <w:autoSpaceDE w:val="0"/>
        <w:autoSpaceDN w:val="0"/>
        <w:spacing w:before="0" w:after="0" w:line="276" w:lineRule="auto"/>
        <w:ind w:right="103" w:firstLine="708"/>
        <w:rPr>
          <w:lang w:val="ru-RU"/>
        </w:rPr>
      </w:pPr>
      <w:r w:rsidRPr="00C74F48">
        <w:rPr>
          <w:spacing w:val="-2"/>
          <w:lang w:val="ru-RU"/>
        </w:rPr>
        <w:t>Стихия:</w:t>
      </w:r>
      <w:r w:rsidRPr="00C74F48">
        <w:rPr>
          <w:lang w:val="ru-RU"/>
        </w:rPr>
        <w:t xml:space="preserve"> </w:t>
      </w:r>
      <w:r w:rsidRPr="00C74F48">
        <w:rPr>
          <w:spacing w:val="-2"/>
          <w:lang w:val="ru-RU"/>
        </w:rPr>
        <w:t>классическая</w:t>
      </w:r>
      <w:r w:rsidRPr="00C74F48">
        <w:rPr>
          <w:lang w:val="ru-RU"/>
        </w:rPr>
        <w:t xml:space="preserve"> </w:t>
      </w:r>
      <w:r w:rsidRPr="00C74F48">
        <w:rPr>
          <w:spacing w:val="-2"/>
          <w:lang w:val="ru-RU"/>
        </w:rPr>
        <w:t>русская/советская</w:t>
      </w:r>
      <w:r w:rsidRPr="00C74F48">
        <w:rPr>
          <w:lang w:val="ru-RU"/>
        </w:rPr>
        <w:t xml:space="preserve"> </w:t>
      </w:r>
      <w:r w:rsidRPr="00C74F48">
        <w:rPr>
          <w:spacing w:val="-2"/>
          <w:lang w:val="ru-RU"/>
        </w:rPr>
        <w:t>поэзия.</w:t>
      </w:r>
      <w:r w:rsidRPr="00C74F48">
        <w:rPr>
          <w:lang w:val="ru-RU"/>
        </w:rPr>
        <w:t xml:space="preserve">  </w:t>
      </w:r>
      <w:r w:rsidRPr="00C74F48">
        <w:rPr>
          <w:spacing w:val="-10"/>
          <w:lang w:val="ru-RU"/>
        </w:rPr>
        <w:t>-</w:t>
      </w:r>
      <w:r w:rsidRPr="00C74F48">
        <w:rPr>
          <w:lang w:val="ru-RU"/>
        </w:rPr>
        <w:t xml:space="preserve"> </w:t>
      </w:r>
      <w:r w:rsidRPr="00C74F48">
        <w:rPr>
          <w:spacing w:val="-4"/>
        </w:rPr>
        <w:t>URL</w:t>
      </w:r>
      <w:r w:rsidRPr="00C74F48">
        <w:rPr>
          <w:spacing w:val="-4"/>
          <w:lang w:val="ru-RU"/>
        </w:rPr>
        <w:t xml:space="preserve">: </w:t>
      </w:r>
      <w:hyperlink r:id="rId24">
        <w:r w:rsidRPr="00C74F48">
          <w:rPr>
            <w:color w:val="0000FF"/>
            <w:u w:val="single" w:color="0000FF"/>
          </w:rPr>
          <w:t>http</w:t>
        </w:r>
        <w:r w:rsidRPr="00C74F48">
          <w:rPr>
            <w:color w:val="0000FF"/>
            <w:u w:val="single" w:color="0000FF"/>
            <w:lang w:val="ru-RU"/>
          </w:rPr>
          <w:t>://</w:t>
        </w:r>
        <w:r w:rsidRPr="00C74F48">
          <w:rPr>
            <w:color w:val="0000FF"/>
            <w:u w:val="single" w:color="0000FF"/>
          </w:rPr>
          <w:t>litera</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r w:rsidRPr="00C74F48">
          <w:rPr>
            <w:color w:val="0000FF"/>
            <w:u w:val="single" w:color="0000FF"/>
          </w:rPr>
          <w:t>stixiya</w:t>
        </w:r>
        <w:r w:rsidRPr="00C74F48">
          <w:rPr>
            <w:color w:val="0000FF"/>
            <w:lang w:val="ru-RU"/>
          </w:rPr>
          <w:t xml:space="preserve"> </w:t>
        </w:r>
      </w:hyperlink>
      <w:r w:rsidRPr="00C74F48">
        <w:rPr>
          <w:lang w:val="ru-RU"/>
        </w:rPr>
        <w:t>(дата обращения: 22.06.2021). – Текст: электронный.</w:t>
      </w:r>
    </w:p>
    <w:p w:rsidR="007B1BF1" w:rsidRPr="00C74F48" w:rsidRDefault="007B1BF1" w:rsidP="00C74F48">
      <w:pPr>
        <w:pStyle w:val="af"/>
        <w:widowControl w:val="0"/>
        <w:numPr>
          <w:ilvl w:val="0"/>
          <w:numId w:val="17"/>
        </w:numPr>
        <w:tabs>
          <w:tab w:val="left" w:pos="1251"/>
          <w:tab w:val="left" w:pos="2703"/>
          <w:tab w:val="left" w:pos="3884"/>
          <w:tab w:val="left" w:pos="4723"/>
          <w:tab w:val="left" w:pos="5907"/>
          <w:tab w:val="left" w:pos="6253"/>
          <w:tab w:val="left" w:pos="7146"/>
          <w:tab w:val="left" w:pos="9714"/>
        </w:tabs>
        <w:autoSpaceDE w:val="0"/>
        <w:autoSpaceDN w:val="0"/>
        <w:spacing w:before="0" w:after="0" w:line="276" w:lineRule="auto"/>
        <w:ind w:right="102" w:firstLine="708"/>
        <w:rPr>
          <w:lang w:val="ru-RU"/>
        </w:rPr>
      </w:pPr>
      <w:r w:rsidRPr="00C74F48">
        <w:rPr>
          <w:spacing w:val="-2"/>
          <w:lang w:val="ru-RU"/>
        </w:rPr>
        <w:t>Толковый</w:t>
      </w:r>
      <w:r w:rsidRPr="00C74F48">
        <w:rPr>
          <w:lang w:val="ru-RU"/>
        </w:rPr>
        <w:t xml:space="preserve"> </w:t>
      </w:r>
      <w:r w:rsidRPr="00C74F48">
        <w:rPr>
          <w:spacing w:val="-2"/>
          <w:lang w:val="ru-RU"/>
        </w:rPr>
        <w:t>словарь</w:t>
      </w:r>
      <w:r w:rsidRPr="00C74F48">
        <w:rPr>
          <w:lang w:val="ru-RU"/>
        </w:rPr>
        <w:t xml:space="preserve"> </w:t>
      </w:r>
      <w:r w:rsidRPr="00C74F48">
        <w:rPr>
          <w:spacing w:val="-4"/>
          <w:lang w:val="ru-RU"/>
        </w:rPr>
        <w:t>Даля</w:t>
      </w:r>
      <w:r w:rsidRPr="00C74F48">
        <w:rPr>
          <w:lang w:val="ru-RU"/>
        </w:rPr>
        <w:tab/>
      </w:r>
      <w:r w:rsidRPr="00C74F48">
        <w:rPr>
          <w:spacing w:val="-2"/>
          <w:lang w:val="ru-RU"/>
        </w:rPr>
        <w:t>онлайн.</w:t>
      </w:r>
      <w:r w:rsidRPr="00C74F48">
        <w:rPr>
          <w:lang w:val="ru-RU"/>
        </w:rPr>
        <w:tab/>
      </w:r>
      <w:r w:rsidRPr="00C74F48">
        <w:rPr>
          <w:spacing w:val="-10"/>
          <w:lang w:val="ru-RU"/>
        </w:rPr>
        <w:t>-</w:t>
      </w:r>
      <w:r w:rsidRPr="00C74F48">
        <w:rPr>
          <w:lang w:val="ru-RU"/>
        </w:rPr>
        <w:t xml:space="preserve"> </w:t>
      </w:r>
      <w:r w:rsidRPr="00C74F48">
        <w:rPr>
          <w:spacing w:val="-4"/>
        </w:rPr>
        <w:t>URL</w:t>
      </w:r>
      <w:r w:rsidRPr="00C74F48">
        <w:rPr>
          <w:spacing w:val="-4"/>
          <w:lang w:val="ru-RU"/>
        </w:rPr>
        <w:t>:</w:t>
      </w:r>
      <w:r w:rsidRPr="00C74F48">
        <w:rPr>
          <w:lang w:val="ru-RU"/>
        </w:rPr>
        <w:t xml:space="preserve"> </w:t>
      </w:r>
      <w:hyperlink r:id="rId25">
        <w:r w:rsidRPr="00C74F48">
          <w:rPr>
            <w:color w:val="0000FF"/>
            <w:spacing w:val="-2"/>
            <w:u w:val="single" w:color="0000FF"/>
          </w:rPr>
          <w:t>http</w:t>
        </w:r>
        <w:r w:rsidRPr="00C74F48">
          <w:rPr>
            <w:color w:val="0000FF"/>
            <w:spacing w:val="-2"/>
            <w:u w:val="single" w:color="0000FF"/>
            <w:lang w:val="ru-RU"/>
          </w:rPr>
          <w:t>://</w:t>
        </w:r>
        <w:r w:rsidRPr="00C74F48">
          <w:rPr>
            <w:color w:val="0000FF"/>
            <w:spacing w:val="-2"/>
            <w:u w:val="single" w:color="0000FF"/>
          </w:rPr>
          <w:t>slovardalja</w:t>
        </w:r>
        <w:r w:rsidRPr="00C74F48">
          <w:rPr>
            <w:color w:val="0000FF"/>
            <w:spacing w:val="-2"/>
            <w:u w:val="single" w:color="0000FF"/>
            <w:lang w:val="ru-RU"/>
          </w:rPr>
          <w:t>.</w:t>
        </w:r>
        <w:r w:rsidRPr="00C74F48">
          <w:rPr>
            <w:color w:val="0000FF"/>
            <w:spacing w:val="-2"/>
            <w:u w:val="single" w:color="0000FF"/>
          </w:rPr>
          <w:t>net</w:t>
        </w:r>
      </w:hyperlink>
      <w:r w:rsidRPr="00C74F48">
        <w:rPr>
          <w:spacing w:val="-2"/>
          <w:lang w:val="ru-RU"/>
        </w:rPr>
        <w:t xml:space="preserve"> (дата </w:t>
      </w:r>
      <w:r w:rsidRPr="00C74F48">
        <w:rPr>
          <w:lang w:val="ru-RU"/>
        </w:rPr>
        <w:t>обращения: 15.07.2021). – Текст: электронный.</w:t>
      </w:r>
    </w:p>
    <w:p w:rsidR="007B1BF1" w:rsidRPr="00C74F48" w:rsidRDefault="007B1BF1" w:rsidP="00C74F48">
      <w:pPr>
        <w:pStyle w:val="af"/>
        <w:widowControl w:val="0"/>
        <w:numPr>
          <w:ilvl w:val="0"/>
          <w:numId w:val="17"/>
        </w:numPr>
        <w:tabs>
          <w:tab w:val="left" w:pos="1251"/>
        </w:tabs>
        <w:autoSpaceDE w:val="0"/>
        <w:autoSpaceDN w:val="0"/>
        <w:spacing w:before="0" w:after="0" w:line="276" w:lineRule="auto"/>
        <w:ind w:right="102" w:firstLine="708"/>
        <w:rPr>
          <w:lang w:val="ru-RU"/>
        </w:rPr>
      </w:pPr>
      <w:r w:rsidRPr="00C74F48">
        <w:rPr>
          <w:lang w:val="ru-RU"/>
        </w:rPr>
        <w:t>Толковый</w:t>
      </w:r>
      <w:r w:rsidRPr="00C74F48">
        <w:rPr>
          <w:spacing w:val="40"/>
          <w:lang w:val="ru-RU"/>
        </w:rPr>
        <w:t xml:space="preserve"> </w:t>
      </w:r>
      <w:r w:rsidRPr="00C74F48">
        <w:rPr>
          <w:lang w:val="ru-RU"/>
        </w:rPr>
        <w:t>словарь</w:t>
      </w:r>
      <w:r w:rsidRPr="00C74F48">
        <w:rPr>
          <w:spacing w:val="39"/>
          <w:lang w:val="ru-RU"/>
        </w:rPr>
        <w:t xml:space="preserve"> </w:t>
      </w:r>
      <w:r w:rsidRPr="00C74F48">
        <w:rPr>
          <w:lang w:val="ru-RU"/>
        </w:rPr>
        <w:t>Ожегова</w:t>
      </w:r>
      <w:r w:rsidRPr="00C74F48">
        <w:rPr>
          <w:spacing w:val="38"/>
          <w:lang w:val="ru-RU"/>
        </w:rPr>
        <w:t xml:space="preserve"> </w:t>
      </w:r>
      <w:r w:rsidRPr="00C74F48">
        <w:rPr>
          <w:lang w:val="ru-RU"/>
        </w:rPr>
        <w:t>онлайн.</w:t>
      </w:r>
      <w:r w:rsidRPr="00C74F48">
        <w:rPr>
          <w:spacing w:val="40"/>
          <w:lang w:val="ru-RU"/>
        </w:rPr>
        <w:t xml:space="preserve"> </w:t>
      </w:r>
      <w:r w:rsidRPr="00C74F48">
        <w:rPr>
          <w:lang w:val="ru-RU"/>
        </w:rPr>
        <w:t>-</w:t>
      </w:r>
      <w:r w:rsidRPr="00C74F48">
        <w:rPr>
          <w:spacing w:val="39"/>
          <w:lang w:val="ru-RU"/>
        </w:rPr>
        <w:t xml:space="preserve"> </w:t>
      </w:r>
      <w:r w:rsidRPr="00C74F48">
        <w:t>URL</w:t>
      </w:r>
      <w:r w:rsidRPr="00C74F48">
        <w:rPr>
          <w:lang w:val="ru-RU"/>
        </w:rPr>
        <w:t>:</w:t>
      </w:r>
      <w:r w:rsidRPr="00C74F48">
        <w:rPr>
          <w:spacing w:val="43"/>
          <w:lang w:val="ru-RU"/>
        </w:rPr>
        <w:t xml:space="preserve"> </w:t>
      </w:r>
      <w:hyperlink r:id="rId26">
        <w:r w:rsidRPr="00C74F48">
          <w:rPr>
            <w:color w:val="0000FF"/>
            <w:u w:val="single" w:color="0000FF"/>
          </w:rPr>
          <w:t>https</w:t>
        </w:r>
        <w:r w:rsidRPr="00C74F48">
          <w:rPr>
            <w:color w:val="0000FF"/>
            <w:u w:val="single" w:color="0000FF"/>
            <w:lang w:val="ru-RU"/>
          </w:rPr>
          <w:t>://</w:t>
        </w:r>
        <w:r w:rsidRPr="00C74F48">
          <w:rPr>
            <w:color w:val="0000FF"/>
            <w:u w:val="single" w:color="0000FF"/>
          </w:rPr>
          <w:t>slovarozhegova</w:t>
        </w:r>
        <w:r w:rsidRPr="00C74F48">
          <w:rPr>
            <w:color w:val="0000FF"/>
            <w:u w:val="single" w:color="0000FF"/>
            <w:lang w:val="ru-RU"/>
          </w:rPr>
          <w:t>.</w:t>
        </w:r>
        <w:r w:rsidRPr="00C74F48">
          <w:rPr>
            <w:color w:val="0000FF"/>
            <w:u w:val="single" w:color="0000FF"/>
          </w:rPr>
          <w:t>ru</w:t>
        </w:r>
      </w:hyperlink>
      <w:r w:rsidRPr="00C74F48">
        <w:rPr>
          <w:color w:val="0000FF"/>
          <w:spacing w:val="40"/>
          <w:lang w:val="ru-RU"/>
        </w:rPr>
        <w:t xml:space="preserve"> </w:t>
      </w:r>
      <w:r w:rsidRPr="00C74F48">
        <w:rPr>
          <w:lang w:val="ru-RU"/>
        </w:rPr>
        <w:t>(дата обращения: 15.07.2021). – Текст: электронный.</w:t>
      </w:r>
    </w:p>
    <w:p w:rsidR="007B1BF1" w:rsidRPr="00C74F48" w:rsidRDefault="007B1BF1" w:rsidP="00C74F48">
      <w:pPr>
        <w:pStyle w:val="af"/>
        <w:widowControl w:val="0"/>
        <w:numPr>
          <w:ilvl w:val="0"/>
          <w:numId w:val="17"/>
        </w:numPr>
        <w:tabs>
          <w:tab w:val="left" w:pos="1251"/>
        </w:tabs>
        <w:autoSpaceDE w:val="0"/>
        <w:autoSpaceDN w:val="0"/>
        <w:spacing w:before="0" w:after="0" w:line="276" w:lineRule="auto"/>
        <w:ind w:right="107" w:firstLine="708"/>
        <w:jc w:val="both"/>
        <w:rPr>
          <w:lang w:val="ru-RU"/>
        </w:rPr>
      </w:pPr>
      <w:r w:rsidRPr="00C74F48">
        <w:rPr>
          <w:lang w:val="ru-RU"/>
        </w:rPr>
        <w:t xml:space="preserve">Толковый словарь Ушакова онлайн. - </w:t>
      </w:r>
      <w:r w:rsidRPr="00C74F48">
        <w:t>URL</w:t>
      </w:r>
      <w:r w:rsidRPr="00C74F48">
        <w:rPr>
          <w:lang w:val="ru-RU"/>
        </w:rPr>
        <w:t xml:space="preserve">: </w:t>
      </w:r>
      <w:hyperlink r:id="rId27">
        <w:r w:rsidRPr="00C74F48">
          <w:rPr>
            <w:color w:val="0000FF"/>
            <w:u w:val="single" w:color="0000FF"/>
          </w:rPr>
          <w:t>https</w:t>
        </w:r>
        <w:r w:rsidRPr="00C74F48">
          <w:rPr>
            <w:color w:val="0000FF"/>
            <w:u w:val="single" w:color="0000FF"/>
            <w:lang w:val="ru-RU"/>
          </w:rPr>
          <w:t>://</w:t>
        </w:r>
        <w:r w:rsidRPr="00C74F48">
          <w:rPr>
            <w:color w:val="0000FF"/>
            <w:u w:val="single" w:color="0000FF"/>
          </w:rPr>
          <w:t>ushakovdictionary</w:t>
        </w:r>
        <w:r w:rsidRPr="00C74F48">
          <w:rPr>
            <w:color w:val="0000FF"/>
            <w:u w:val="single" w:color="0000FF"/>
            <w:lang w:val="ru-RU"/>
          </w:rPr>
          <w:t>.</w:t>
        </w:r>
        <w:r w:rsidRPr="00C74F48">
          <w:rPr>
            <w:color w:val="0000FF"/>
            <w:u w:val="single" w:color="0000FF"/>
          </w:rPr>
          <w:t>ru</w:t>
        </w:r>
      </w:hyperlink>
      <w:r w:rsidRPr="00C74F48">
        <w:rPr>
          <w:color w:val="0000FF"/>
          <w:spacing w:val="40"/>
          <w:lang w:val="ru-RU"/>
        </w:rPr>
        <w:t xml:space="preserve"> </w:t>
      </w:r>
      <w:r w:rsidRPr="00C74F48">
        <w:rPr>
          <w:lang w:val="ru-RU"/>
        </w:rPr>
        <w:t>(дата обращения: 15.07.2021). – Текст: электронный.</w:t>
      </w:r>
    </w:p>
    <w:p w:rsidR="007B1BF1" w:rsidRPr="00C74F48" w:rsidRDefault="007B1BF1" w:rsidP="00C74F48">
      <w:pPr>
        <w:pStyle w:val="af"/>
        <w:widowControl w:val="0"/>
        <w:numPr>
          <w:ilvl w:val="0"/>
          <w:numId w:val="17"/>
        </w:numPr>
        <w:tabs>
          <w:tab w:val="left" w:pos="1251"/>
        </w:tabs>
        <w:autoSpaceDE w:val="0"/>
        <w:autoSpaceDN w:val="0"/>
        <w:spacing w:before="0" w:after="0" w:line="276" w:lineRule="auto"/>
        <w:ind w:right="103" w:firstLine="708"/>
        <w:jc w:val="both"/>
        <w:rPr>
          <w:lang w:val="ru-RU"/>
        </w:rPr>
      </w:pPr>
      <w:r w:rsidRPr="00C74F48">
        <w:rPr>
          <w:lang w:val="ru-RU"/>
        </w:rPr>
        <w:t xml:space="preserve">Федеральный портал «Российское образование»: официальный сайт. – 2021. - </w:t>
      </w:r>
      <w:r w:rsidRPr="00C74F48">
        <w:t>URL</w:t>
      </w:r>
      <w:r w:rsidRPr="00C74F48">
        <w:rPr>
          <w:lang w:val="ru-RU"/>
        </w:rPr>
        <w:t xml:space="preserve">: </w:t>
      </w:r>
      <w:hyperlink r:id="rId28">
        <w:r w:rsidRPr="00C74F48">
          <w:rPr>
            <w:color w:val="0000FF"/>
            <w:u w:val="single" w:color="0000FF"/>
          </w:rPr>
          <w:t>http</w:t>
        </w:r>
        <w:r w:rsidRPr="00C74F48">
          <w:rPr>
            <w:color w:val="0000FF"/>
            <w:u w:val="single" w:color="0000FF"/>
            <w:lang w:val="ru-RU"/>
          </w:rPr>
          <w:t>://</w:t>
        </w:r>
        <w:r w:rsidRPr="00C74F48">
          <w:rPr>
            <w:color w:val="0000FF"/>
            <w:u w:val="single" w:color="0000FF"/>
          </w:rPr>
          <w:t>www</w:t>
        </w:r>
        <w:r w:rsidRPr="00C74F48">
          <w:rPr>
            <w:color w:val="0000FF"/>
            <w:u w:val="single" w:color="0000FF"/>
            <w:lang w:val="ru-RU"/>
          </w:rPr>
          <w:t>.</w:t>
        </w:r>
        <w:r w:rsidRPr="00C74F48">
          <w:rPr>
            <w:color w:val="0000FF"/>
            <w:u w:val="single" w:color="0000FF"/>
          </w:rPr>
          <w:t>edu</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r w:rsidRPr="00C74F48">
          <w:rPr>
            <w:color w:val="0000FF"/>
            <w:lang w:val="ru-RU"/>
          </w:rPr>
          <w:t xml:space="preserve"> </w:t>
        </w:r>
      </w:hyperlink>
      <w:r w:rsidRPr="00C74F48">
        <w:rPr>
          <w:lang w:val="ru-RU"/>
        </w:rPr>
        <w:t>(дата обращения: 02.07.2021). – Текст: электронный.</w:t>
      </w:r>
    </w:p>
    <w:p w:rsidR="007B1BF1" w:rsidRPr="00C74F48" w:rsidRDefault="007B1BF1" w:rsidP="00C74F48">
      <w:pPr>
        <w:pStyle w:val="af"/>
        <w:widowControl w:val="0"/>
        <w:numPr>
          <w:ilvl w:val="0"/>
          <w:numId w:val="17"/>
        </w:numPr>
        <w:tabs>
          <w:tab w:val="left" w:pos="1321"/>
        </w:tabs>
        <w:autoSpaceDE w:val="0"/>
        <w:autoSpaceDN w:val="0"/>
        <w:spacing w:before="0" w:after="0" w:line="276" w:lineRule="auto"/>
        <w:ind w:right="103" w:firstLine="708"/>
        <w:jc w:val="both"/>
        <w:rPr>
          <w:lang w:val="ru-RU"/>
        </w:rPr>
      </w:pPr>
      <w:r w:rsidRPr="00C74F48">
        <w:rPr>
          <w:lang w:val="ru-RU"/>
        </w:rPr>
        <w:t xml:space="preserve">Федеральный центр информационно-образовательных ресурсов. - </w:t>
      </w:r>
      <w:r w:rsidRPr="00C74F48">
        <w:t>URL</w:t>
      </w:r>
      <w:r w:rsidRPr="00C74F48">
        <w:rPr>
          <w:lang w:val="ru-RU"/>
        </w:rPr>
        <w:t xml:space="preserve">: </w:t>
      </w:r>
      <w:hyperlink r:id="rId29">
        <w:r w:rsidRPr="00C74F48">
          <w:rPr>
            <w:color w:val="0000FF"/>
            <w:u w:val="single" w:color="0000FF"/>
          </w:rPr>
          <w:t>http</w:t>
        </w:r>
        <w:r w:rsidRPr="00C74F48">
          <w:rPr>
            <w:color w:val="0000FF"/>
            <w:u w:val="single" w:color="0000FF"/>
            <w:lang w:val="ru-RU"/>
          </w:rPr>
          <w:t>://</w:t>
        </w:r>
        <w:r w:rsidRPr="00C74F48">
          <w:rPr>
            <w:color w:val="0000FF"/>
            <w:u w:val="single" w:color="0000FF"/>
          </w:rPr>
          <w:t>fcior</w:t>
        </w:r>
        <w:r w:rsidRPr="00C74F48">
          <w:rPr>
            <w:color w:val="0000FF"/>
            <w:u w:val="single" w:color="0000FF"/>
            <w:lang w:val="ru-RU"/>
          </w:rPr>
          <w:t>.</w:t>
        </w:r>
        <w:r w:rsidRPr="00C74F48">
          <w:rPr>
            <w:color w:val="0000FF"/>
            <w:u w:val="single" w:color="0000FF"/>
          </w:rPr>
          <w:t>edu</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hyperlink>
      <w:r w:rsidRPr="00C74F48">
        <w:rPr>
          <w:color w:val="0000FF"/>
          <w:lang w:val="ru-RU"/>
        </w:rPr>
        <w:t xml:space="preserve"> </w:t>
      </w:r>
      <w:r w:rsidRPr="00C74F48">
        <w:rPr>
          <w:lang w:val="ru-RU"/>
        </w:rPr>
        <w:t>(дата обращения: 01.07.2021). - Режим доступа: свободный. – Текст: электронный.</w:t>
      </w:r>
    </w:p>
    <w:p w:rsidR="007B1BF1" w:rsidRPr="00C74F48" w:rsidRDefault="007B1BF1" w:rsidP="00C74F48">
      <w:pPr>
        <w:spacing w:after="0"/>
        <w:ind w:firstLine="709"/>
        <w:contextualSpacing/>
        <w:jc w:val="both"/>
        <w:rPr>
          <w:rFonts w:ascii="Times New Roman" w:hAnsi="Times New Roman" w:cs="Times New Roman"/>
          <w:b/>
          <w:bCs/>
          <w:sz w:val="24"/>
          <w:szCs w:val="24"/>
          <w:lang w:val="ru-RU"/>
        </w:rPr>
      </w:pPr>
    </w:p>
    <w:p w:rsidR="007B1BF1" w:rsidRPr="00C74F48" w:rsidRDefault="007B1BF1" w:rsidP="00C74F48">
      <w:pPr>
        <w:spacing w:after="0"/>
        <w:ind w:firstLine="709"/>
        <w:contextualSpacing/>
        <w:jc w:val="both"/>
        <w:rPr>
          <w:rFonts w:ascii="Times New Roman" w:hAnsi="Times New Roman" w:cs="Times New Roman"/>
          <w:bCs/>
          <w:sz w:val="24"/>
          <w:szCs w:val="24"/>
          <w:lang w:val="ru-RU"/>
        </w:rPr>
      </w:pPr>
      <w:r w:rsidRPr="00C74F48">
        <w:rPr>
          <w:rFonts w:ascii="Times New Roman" w:hAnsi="Times New Roman" w:cs="Times New Roman"/>
          <w:b/>
          <w:bCs/>
          <w:sz w:val="24"/>
          <w:szCs w:val="24"/>
          <w:lang w:val="ru-RU"/>
        </w:rPr>
        <w:t xml:space="preserve">3.2.3. Дополнительные источники </w:t>
      </w:r>
      <w:r w:rsidRPr="00C74F48">
        <w:rPr>
          <w:rFonts w:ascii="Times New Roman" w:hAnsi="Times New Roman" w:cs="Times New Roman"/>
          <w:bCs/>
          <w:sz w:val="24"/>
          <w:szCs w:val="24"/>
          <w:lang w:val="ru-RU"/>
        </w:rPr>
        <w:t>(при необходимости)</w:t>
      </w:r>
    </w:p>
    <w:p w:rsidR="00A31737" w:rsidRDefault="00A31737" w:rsidP="00C74F48">
      <w:pPr>
        <w:spacing w:after="0"/>
        <w:contextualSpacing/>
        <w:jc w:val="center"/>
        <w:rPr>
          <w:rFonts w:ascii="Times New Roman" w:hAnsi="Times New Roman" w:cs="Times New Roman"/>
          <w:b/>
          <w:sz w:val="24"/>
          <w:szCs w:val="24"/>
          <w:lang w:val="ru-RU"/>
        </w:rPr>
      </w:pPr>
    </w:p>
    <w:p w:rsidR="007B1BF1" w:rsidRPr="00C74F48" w:rsidRDefault="007B1BF1" w:rsidP="00C74F48">
      <w:pPr>
        <w:spacing w:after="0"/>
        <w:contextualSpacing/>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4. КОНТРОЛЬ И ОЦЕНКА РЕЗУЛЬТАТОВ ОСВОЕНИЯ  </w:t>
      </w:r>
    </w:p>
    <w:p w:rsidR="007B1BF1" w:rsidRPr="00C74F48" w:rsidRDefault="007B1BF1" w:rsidP="00C74F48">
      <w:pPr>
        <w:spacing w:after="0"/>
        <w:contextualSpacing/>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УЧЕБНОЙ ДИСЦИПЛИНЫ</w:t>
      </w:r>
    </w:p>
    <w:p w:rsidR="007B1BF1" w:rsidRPr="00C74F48" w:rsidRDefault="007B1BF1" w:rsidP="00C74F48">
      <w:pPr>
        <w:spacing w:after="0"/>
        <w:contextualSpacing/>
        <w:jc w:val="center"/>
        <w:rPr>
          <w:rFonts w:ascii="Times New Roman" w:hAnsi="Times New Roman" w:cs="Times New Roman"/>
          <w:b/>
          <w:sz w:val="24"/>
          <w:szCs w:val="24"/>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36"/>
        <w:gridCol w:w="3544"/>
        <w:gridCol w:w="2090"/>
      </w:tblGrid>
      <w:tr w:rsidR="007B1BF1" w:rsidRPr="00C74F48" w:rsidTr="00C946FA">
        <w:tc>
          <w:tcPr>
            <w:tcW w:w="2056" w:type="pct"/>
          </w:tcPr>
          <w:p w:rsidR="007B1BF1" w:rsidRPr="00A31737" w:rsidRDefault="007B1BF1" w:rsidP="00A31737">
            <w:pPr>
              <w:spacing w:after="0"/>
              <w:jc w:val="center"/>
              <w:rPr>
                <w:rFonts w:ascii="Times New Roman" w:hAnsi="Times New Roman" w:cs="Times New Roman"/>
                <w:sz w:val="24"/>
                <w:szCs w:val="24"/>
                <w:lang w:val="ru-RU"/>
              </w:rPr>
            </w:pPr>
            <w:r w:rsidRPr="00C74F48">
              <w:rPr>
                <w:rFonts w:ascii="Times New Roman" w:hAnsi="Times New Roman" w:cs="Times New Roman"/>
                <w:b/>
                <w:bCs/>
                <w:sz w:val="24"/>
                <w:szCs w:val="24"/>
              </w:rPr>
              <w:t>Результаты обучения</w:t>
            </w:r>
          </w:p>
        </w:tc>
        <w:tc>
          <w:tcPr>
            <w:tcW w:w="1851" w:type="pct"/>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Критерии оценки</w:t>
            </w:r>
          </w:p>
        </w:tc>
        <w:tc>
          <w:tcPr>
            <w:tcW w:w="1092" w:type="pct"/>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Методы оценки</w:t>
            </w:r>
          </w:p>
        </w:tc>
      </w:tr>
      <w:tr w:rsidR="007B1BF1" w:rsidRPr="00A31737" w:rsidTr="00C946FA">
        <w:tc>
          <w:tcPr>
            <w:tcW w:w="2056" w:type="pct"/>
          </w:tcPr>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Перечень знаний, осваиваемых в рамках дисциплины</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val="ru-RU" w:eastAsia="zh-CN"/>
              </w:rPr>
            </w:pPr>
            <w:r w:rsidRPr="00C74F48">
              <w:rPr>
                <w:rFonts w:ascii="Times New Roman" w:eastAsia="SimSun" w:hAnsi="Times New Roman" w:cs="Times New Roman"/>
                <w:sz w:val="24"/>
                <w:szCs w:val="24"/>
                <w:lang w:val="ru-RU" w:eastAsia="zh-CN"/>
              </w:rPr>
              <w:t>осуществлять речевой самоконтроль;</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val="ru-RU" w:eastAsia="zh-CN"/>
              </w:rPr>
            </w:pPr>
            <w:r w:rsidRPr="00C74F48">
              <w:rPr>
                <w:rFonts w:ascii="Times New Roman" w:eastAsia="SimSun" w:hAnsi="Times New Roman" w:cs="Times New Roman"/>
                <w:sz w:val="24"/>
                <w:szCs w:val="24"/>
                <w:lang w:val="ru-RU" w:eastAsia="zh-CN"/>
              </w:rPr>
              <w:t>оценивать устные и письменные   высказывания с точки зрения языкового оформления, эффективности;</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val="ru-RU" w:eastAsia="zh-CN"/>
              </w:rPr>
            </w:pPr>
            <w:r w:rsidRPr="00C74F48">
              <w:rPr>
                <w:rFonts w:ascii="Times New Roman" w:eastAsia="SimSun" w:hAnsi="Times New Roman" w:cs="Times New Roman"/>
                <w:sz w:val="24"/>
                <w:szCs w:val="24"/>
                <w:lang w:val="ru-RU" w:eastAsia="zh-CN"/>
              </w:rPr>
              <w:t>- достижения поставленных коммуникативных задач;</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val="ru-RU" w:eastAsia="zh-CN"/>
              </w:rPr>
            </w:pPr>
            <w:r w:rsidRPr="00C74F48">
              <w:rPr>
                <w:rFonts w:ascii="Times New Roman" w:eastAsia="SimSun" w:hAnsi="Times New Roman" w:cs="Times New Roman"/>
                <w:sz w:val="24"/>
                <w:szCs w:val="24"/>
                <w:lang w:val="ru-RU" w:eastAsia="zh-CN"/>
              </w:rPr>
              <w:t>- анализировать языковые единицы с точки зрения правильности, точности и уместности их употребления;</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val="ru-RU" w:eastAsia="zh-CN"/>
              </w:rPr>
            </w:pPr>
            <w:r w:rsidRPr="00C74F48">
              <w:rPr>
                <w:rFonts w:ascii="Times New Roman" w:eastAsia="SimSun" w:hAnsi="Times New Roman" w:cs="Times New Roman"/>
                <w:sz w:val="24"/>
                <w:szCs w:val="24"/>
                <w:lang w:val="ru-RU" w:eastAsia="zh-CN"/>
              </w:rPr>
              <w:t>- проводить лингвистический анализ текстов различных функциональных стилей и разновидностей языка;</w:t>
            </w:r>
          </w:p>
          <w:p w:rsidR="007B1BF1" w:rsidRPr="00C74F48" w:rsidRDefault="007B1BF1" w:rsidP="00C74F48">
            <w:pPr>
              <w:spacing w:after="0"/>
              <w:rPr>
                <w:rFonts w:ascii="Times New Roman" w:hAnsi="Times New Roman" w:cs="Times New Roman"/>
                <w:sz w:val="24"/>
                <w:szCs w:val="24"/>
                <w:lang w:val="ru-RU"/>
              </w:rPr>
            </w:pPr>
          </w:p>
        </w:tc>
        <w:tc>
          <w:tcPr>
            <w:tcW w:w="1851" w:type="pct"/>
            <w:vMerge w:val="restart"/>
          </w:tcPr>
          <w:p w:rsidR="007B1BF1" w:rsidRPr="00C74F48" w:rsidRDefault="007B1BF1" w:rsidP="00C74F48">
            <w:pPr>
              <w:pStyle w:val="a9"/>
              <w:spacing w:after="0"/>
              <w:jc w:val="both"/>
              <w:rPr>
                <w:lang w:val="ru-RU"/>
              </w:rPr>
            </w:pPr>
            <w:r w:rsidRPr="00C74F48">
              <w:rPr>
                <w:color w:val="000000"/>
                <w:lang w:val="ru-RU"/>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7B1BF1" w:rsidRPr="00C74F48" w:rsidRDefault="007B1BF1" w:rsidP="00C74F48">
            <w:pPr>
              <w:pStyle w:val="a9"/>
              <w:spacing w:after="0"/>
              <w:jc w:val="both"/>
              <w:rPr>
                <w:lang w:val="ru-RU"/>
              </w:rPr>
            </w:pPr>
            <w:r w:rsidRPr="00C74F48">
              <w:rPr>
                <w:color w:val="000000"/>
                <w:lang w:val="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7B1BF1" w:rsidRPr="00C74F48" w:rsidRDefault="007B1BF1" w:rsidP="00C74F48">
            <w:pPr>
              <w:pStyle w:val="a9"/>
              <w:spacing w:after="0"/>
              <w:jc w:val="both"/>
              <w:rPr>
                <w:lang w:val="ru-RU"/>
              </w:rPr>
            </w:pPr>
            <w:r w:rsidRPr="00C74F48">
              <w:rPr>
                <w:color w:val="000000"/>
                <w:lang w:val="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7B1BF1" w:rsidRPr="00C74F48" w:rsidRDefault="007B1BF1" w:rsidP="00C74F48">
            <w:pPr>
              <w:pStyle w:val="a9"/>
              <w:spacing w:after="0"/>
              <w:rPr>
                <w:lang w:val="ru-RU"/>
              </w:rPr>
            </w:pPr>
            <w:r w:rsidRPr="00C74F48">
              <w:rPr>
                <w:color w:val="000000"/>
                <w:lang w:val="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092" w:type="pct"/>
            <w:vMerge w:val="restart"/>
          </w:tcPr>
          <w:p w:rsidR="007B1BF1" w:rsidRPr="00C74F48" w:rsidRDefault="007B1BF1" w:rsidP="00C74F48">
            <w:pPr>
              <w:spacing w:after="0"/>
              <w:contextualSpacing/>
              <w:rPr>
                <w:rFonts w:ascii="Times New Roman" w:eastAsia="SimSun" w:hAnsi="Times New Roman" w:cs="Times New Roman"/>
                <w:bCs/>
                <w:sz w:val="24"/>
                <w:szCs w:val="24"/>
                <w:lang w:val="ru-RU" w:eastAsia="zh-CN"/>
              </w:rPr>
            </w:pPr>
            <w:r w:rsidRPr="00C74F48">
              <w:rPr>
                <w:rFonts w:ascii="Times New Roman" w:eastAsia="SimSun" w:hAnsi="Times New Roman" w:cs="Times New Roman"/>
                <w:bCs/>
                <w:sz w:val="24"/>
                <w:szCs w:val="24"/>
                <w:lang w:val="ru-RU" w:eastAsia="zh-CN"/>
              </w:rPr>
              <w:t>- экспертная оценка выступления;</w:t>
            </w:r>
          </w:p>
          <w:p w:rsidR="007B1BF1" w:rsidRPr="00C74F48" w:rsidRDefault="007B1BF1" w:rsidP="00C74F48">
            <w:pPr>
              <w:spacing w:after="0"/>
              <w:contextualSpacing/>
              <w:rPr>
                <w:rFonts w:ascii="Times New Roman" w:eastAsia="SimSun" w:hAnsi="Times New Roman" w:cs="Times New Roman"/>
                <w:bCs/>
                <w:sz w:val="24"/>
                <w:szCs w:val="24"/>
                <w:lang w:val="ru-RU" w:eastAsia="zh-CN"/>
              </w:rPr>
            </w:pPr>
            <w:r w:rsidRPr="00C74F48">
              <w:rPr>
                <w:rFonts w:ascii="Times New Roman" w:eastAsia="SimSun" w:hAnsi="Times New Roman" w:cs="Times New Roman"/>
                <w:bCs/>
                <w:sz w:val="24"/>
                <w:szCs w:val="24"/>
                <w:lang w:val="ru-RU" w:eastAsia="zh-CN"/>
              </w:rPr>
              <w:t>-экспертная оценка выполнения письменных работ различных жанров;</w:t>
            </w:r>
          </w:p>
          <w:p w:rsidR="007B1BF1" w:rsidRPr="00C74F48" w:rsidRDefault="007B1BF1" w:rsidP="00C74F48">
            <w:pPr>
              <w:spacing w:after="0"/>
              <w:contextualSpacing/>
              <w:rPr>
                <w:rFonts w:ascii="Times New Roman" w:eastAsia="SimSun" w:hAnsi="Times New Roman" w:cs="Times New Roman"/>
                <w:bCs/>
                <w:sz w:val="24"/>
                <w:szCs w:val="24"/>
                <w:lang w:val="ru-RU" w:eastAsia="zh-CN"/>
              </w:rPr>
            </w:pPr>
            <w:r w:rsidRPr="00C74F48">
              <w:rPr>
                <w:rFonts w:ascii="Times New Roman" w:eastAsia="SimSun" w:hAnsi="Times New Roman" w:cs="Times New Roman"/>
                <w:bCs/>
                <w:sz w:val="24"/>
                <w:szCs w:val="24"/>
                <w:lang w:val="ru-RU" w:eastAsia="zh-CN"/>
              </w:rPr>
              <w:t>-защита реферата;</w:t>
            </w:r>
          </w:p>
          <w:p w:rsidR="007B1BF1" w:rsidRPr="00C74F48" w:rsidRDefault="007B1BF1" w:rsidP="00C74F48">
            <w:pPr>
              <w:spacing w:after="0"/>
              <w:contextualSpacing/>
              <w:rPr>
                <w:rFonts w:ascii="Times New Roman" w:eastAsia="SimSun" w:hAnsi="Times New Roman" w:cs="Times New Roman"/>
                <w:bCs/>
                <w:sz w:val="24"/>
                <w:szCs w:val="24"/>
                <w:lang w:val="ru-RU" w:eastAsia="zh-CN"/>
              </w:rPr>
            </w:pPr>
            <w:r w:rsidRPr="00C74F48">
              <w:rPr>
                <w:rFonts w:ascii="Times New Roman" w:eastAsia="SimSun" w:hAnsi="Times New Roman" w:cs="Times New Roman"/>
                <w:bCs/>
                <w:sz w:val="24"/>
                <w:szCs w:val="24"/>
                <w:lang w:val="ru-RU" w:eastAsia="zh-CN"/>
              </w:rPr>
              <w:t>-тестирование;</w:t>
            </w:r>
          </w:p>
          <w:p w:rsidR="007B1BF1" w:rsidRPr="00C74F48" w:rsidRDefault="007B1BF1" w:rsidP="00C74F48">
            <w:pPr>
              <w:spacing w:after="0"/>
              <w:contextualSpacing/>
              <w:rPr>
                <w:rFonts w:ascii="Times New Roman" w:eastAsia="SimSun" w:hAnsi="Times New Roman" w:cs="Times New Roman"/>
                <w:bCs/>
                <w:sz w:val="24"/>
                <w:szCs w:val="24"/>
                <w:lang w:val="ru-RU" w:eastAsia="zh-CN"/>
              </w:rPr>
            </w:pPr>
            <w:r w:rsidRPr="00C74F48">
              <w:rPr>
                <w:rFonts w:ascii="Times New Roman" w:eastAsia="SimSun" w:hAnsi="Times New Roman" w:cs="Times New Roman"/>
                <w:bCs/>
                <w:sz w:val="24"/>
                <w:szCs w:val="24"/>
                <w:lang w:val="ru-RU" w:eastAsia="zh-CN"/>
              </w:rPr>
              <w:t xml:space="preserve"> -экспертная оценка лингвистического анализа текста;</w:t>
            </w:r>
          </w:p>
          <w:p w:rsidR="007B1BF1" w:rsidRPr="00C74F48" w:rsidRDefault="007B1BF1" w:rsidP="00C74F48">
            <w:pPr>
              <w:spacing w:after="0"/>
              <w:contextualSpacing/>
              <w:rPr>
                <w:rFonts w:ascii="Times New Roman" w:eastAsia="SimSun" w:hAnsi="Times New Roman" w:cs="Times New Roman"/>
                <w:bCs/>
                <w:sz w:val="24"/>
                <w:szCs w:val="24"/>
                <w:lang w:val="ru-RU" w:eastAsia="zh-CN"/>
              </w:rPr>
            </w:pPr>
            <w:r w:rsidRPr="00C74F48">
              <w:rPr>
                <w:rFonts w:ascii="Times New Roman" w:eastAsia="SimSun" w:hAnsi="Times New Roman" w:cs="Times New Roman"/>
                <w:bCs/>
                <w:sz w:val="24"/>
                <w:szCs w:val="24"/>
                <w:lang w:val="ru-RU" w:eastAsia="zh-CN"/>
              </w:rPr>
              <w:t>-экспертная оценка выступления;</w:t>
            </w:r>
          </w:p>
          <w:p w:rsidR="007B1BF1" w:rsidRPr="00C74F48" w:rsidRDefault="007B1BF1" w:rsidP="00C74F48">
            <w:pPr>
              <w:spacing w:after="0"/>
              <w:contextualSpacing/>
              <w:rPr>
                <w:rFonts w:ascii="Times New Roman" w:eastAsia="SimSun" w:hAnsi="Times New Roman" w:cs="Times New Roman"/>
                <w:bCs/>
                <w:sz w:val="24"/>
                <w:szCs w:val="24"/>
                <w:lang w:val="ru-RU" w:eastAsia="zh-CN"/>
              </w:rPr>
            </w:pPr>
            <w:r w:rsidRPr="00C74F48">
              <w:rPr>
                <w:rFonts w:ascii="Times New Roman" w:eastAsia="SimSun" w:hAnsi="Times New Roman" w:cs="Times New Roman"/>
                <w:bCs/>
                <w:sz w:val="24"/>
                <w:szCs w:val="24"/>
                <w:lang w:val="ru-RU" w:eastAsia="zh-CN"/>
              </w:rPr>
              <w:t>-защита реферата;</w:t>
            </w:r>
          </w:p>
          <w:p w:rsidR="007B1BF1" w:rsidRPr="00C74F48" w:rsidRDefault="007B1BF1" w:rsidP="00C74F48">
            <w:pPr>
              <w:spacing w:after="0"/>
              <w:contextualSpacing/>
              <w:rPr>
                <w:rFonts w:ascii="Times New Roman" w:eastAsia="SimSun" w:hAnsi="Times New Roman" w:cs="Times New Roman"/>
                <w:bCs/>
                <w:sz w:val="24"/>
                <w:szCs w:val="24"/>
                <w:lang w:val="ru-RU" w:eastAsia="zh-CN"/>
              </w:rPr>
            </w:pPr>
            <w:r w:rsidRPr="00C74F48">
              <w:rPr>
                <w:rFonts w:ascii="Times New Roman" w:eastAsia="SimSun" w:hAnsi="Times New Roman" w:cs="Times New Roman"/>
                <w:bCs/>
                <w:sz w:val="24"/>
                <w:szCs w:val="24"/>
                <w:lang w:val="ru-RU" w:eastAsia="zh-CN"/>
              </w:rPr>
              <w:t>-защита ответа;</w:t>
            </w:r>
          </w:p>
          <w:p w:rsidR="007B1BF1" w:rsidRPr="00C74F48" w:rsidRDefault="007B1BF1" w:rsidP="00C74F48">
            <w:pPr>
              <w:spacing w:after="0"/>
              <w:contextualSpacing/>
              <w:rPr>
                <w:rFonts w:ascii="Times New Roman" w:eastAsia="SimSun" w:hAnsi="Times New Roman" w:cs="Times New Roman"/>
                <w:bCs/>
                <w:sz w:val="24"/>
                <w:szCs w:val="24"/>
                <w:lang w:val="ru-RU" w:eastAsia="zh-CN"/>
              </w:rPr>
            </w:pPr>
            <w:r w:rsidRPr="00C74F48">
              <w:rPr>
                <w:rFonts w:ascii="Times New Roman" w:eastAsia="SimSun" w:hAnsi="Times New Roman" w:cs="Times New Roman"/>
                <w:bCs/>
                <w:sz w:val="24"/>
                <w:szCs w:val="24"/>
                <w:lang w:val="ru-RU" w:eastAsia="zh-CN"/>
              </w:rPr>
              <w:t>-тестирование;</w:t>
            </w:r>
          </w:p>
          <w:p w:rsidR="007B1BF1" w:rsidRPr="00C74F48" w:rsidRDefault="007B1BF1" w:rsidP="00C74F48">
            <w:pPr>
              <w:spacing w:after="0"/>
              <w:rPr>
                <w:rFonts w:ascii="Times New Roman" w:eastAsia="SimSun" w:hAnsi="Times New Roman" w:cs="Times New Roman"/>
                <w:bCs/>
                <w:sz w:val="24"/>
                <w:szCs w:val="24"/>
                <w:lang w:val="ru-RU" w:eastAsia="zh-CN"/>
              </w:rPr>
            </w:pPr>
            <w:r w:rsidRPr="00C74F48">
              <w:rPr>
                <w:rFonts w:ascii="Times New Roman" w:eastAsia="SimSun" w:hAnsi="Times New Roman" w:cs="Times New Roman"/>
                <w:bCs/>
                <w:sz w:val="24"/>
                <w:szCs w:val="24"/>
                <w:lang w:val="ru-RU" w:eastAsia="zh-CN"/>
              </w:rPr>
              <w:t>-экспертная оценка выполнения письменных работ различных жанров;</w:t>
            </w:r>
          </w:p>
          <w:p w:rsidR="007B1BF1" w:rsidRPr="00C74F48" w:rsidRDefault="007B1BF1" w:rsidP="00C74F48">
            <w:pPr>
              <w:spacing w:after="0"/>
              <w:jc w:val="center"/>
              <w:rPr>
                <w:rFonts w:ascii="Times New Roman" w:eastAsia="SimSun" w:hAnsi="Times New Roman" w:cs="Times New Roman"/>
                <w:b/>
                <w:bCs/>
                <w:sz w:val="24"/>
                <w:szCs w:val="24"/>
                <w:lang w:val="ru-RU" w:eastAsia="zh-CN"/>
              </w:rPr>
            </w:pPr>
          </w:p>
        </w:tc>
      </w:tr>
      <w:tr w:rsidR="007B1BF1" w:rsidRPr="00862682" w:rsidTr="00C946FA">
        <w:trPr>
          <w:trHeight w:val="896"/>
        </w:trPr>
        <w:tc>
          <w:tcPr>
            <w:tcW w:w="2056" w:type="pct"/>
          </w:tcPr>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Перечень умений, осваиваемых в рамках дисциплины</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val="ru-RU" w:eastAsia="zh-CN"/>
              </w:rPr>
            </w:pPr>
            <w:r w:rsidRPr="00C74F48">
              <w:rPr>
                <w:rFonts w:ascii="Times New Roman" w:hAnsi="Times New Roman" w:cs="Times New Roman"/>
                <w:sz w:val="24"/>
                <w:szCs w:val="24"/>
                <w:lang w:val="ru-RU"/>
              </w:rPr>
              <w:t>-</w:t>
            </w:r>
            <w:r w:rsidRPr="00C74F48">
              <w:rPr>
                <w:rFonts w:ascii="Times New Roman" w:eastAsia="SimSun" w:hAnsi="Times New Roman" w:cs="Times New Roman"/>
                <w:sz w:val="24"/>
                <w:szCs w:val="24"/>
                <w:lang w:val="ru-RU" w:eastAsia="zh-CN"/>
              </w:rPr>
              <w:t>- связь языка и истории, культуры русского и других народов;</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val="ru-RU" w:eastAsia="zh-CN"/>
              </w:rPr>
            </w:pPr>
            <w:r w:rsidRPr="00C74F48">
              <w:rPr>
                <w:rFonts w:ascii="Times New Roman" w:eastAsia="SimSun" w:hAnsi="Times New Roman" w:cs="Times New Roman"/>
                <w:sz w:val="24"/>
                <w:szCs w:val="24"/>
                <w:lang w:val="ru-RU" w:eastAsia="zh-CN"/>
              </w:rPr>
              <w:t>- смысл понятий: речевая ситуация и ее компоненты, литературный язык, языковая норма, культура речи;</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val="ru-RU" w:eastAsia="zh-CN"/>
              </w:rPr>
            </w:pPr>
            <w:r w:rsidRPr="00C74F48">
              <w:rPr>
                <w:rFonts w:ascii="Times New Roman" w:eastAsia="SimSun" w:hAnsi="Times New Roman" w:cs="Times New Roman"/>
                <w:sz w:val="24"/>
                <w:szCs w:val="24"/>
                <w:lang w:val="ru-RU" w:eastAsia="zh-CN"/>
              </w:rPr>
              <w:t>- основные единицы и уровни языка, их признаки и взаимосвязь;</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val="ru-RU" w:eastAsia="zh-CN"/>
              </w:rPr>
            </w:pPr>
            <w:r w:rsidRPr="00C74F48">
              <w:rPr>
                <w:rFonts w:ascii="Times New Roman" w:eastAsia="SimSun" w:hAnsi="Times New Roman" w:cs="Times New Roman"/>
                <w:sz w:val="24"/>
                <w:szCs w:val="24"/>
                <w:lang w:val="ru-RU" w:eastAsia="zh-CN"/>
              </w:rPr>
              <w:t>- орфоэпические, лексические, грамматические, орфографические и пунктуационные нормы современного русского литературного языка; нормы речевого поведения в социально-культурной, учебно-научной, официально-деловой в сферах общения</w:t>
            </w:r>
          </w:p>
        </w:tc>
        <w:tc>
          <w:tcPr>
            <w:tcW w:w="1851" w:type="pct"/>
            <w:vMerge/>
          </w:tcPr>
          <w:p w:rsidR="007B1BF1" w:rsidRPr="00C74F48" w:rsidRDefault="007B1BF1" w:rsidP="00C74F48">
            <w:pPr>
              <w:spacing w:after="0"/>
              <w:rPr>
                <w:rFonts w:ascii="Times New Roman" w:hAnsi="Times New Roman" w:cs="Times New Roman"/>
                <w:bCs/>
                <w:sz w:val="24"/>
                <w:szCs w:val="24"/>
                <w:lang w:val="ru-RU"/>
              </w:rPr>
            </w:pPr>
          </w:p>
        </w:tc>
        <w:tc>
          <w:tcPr>
            <w:tcW w:w="1092" w:type="pct"/>
            <w:vMerge/>
          </w:tcPr>
          <w:p w:rsidR="007B1BF1" w:rsidRPr="00C74F48" w:rsidRDefault="007B1BF1" w:rsidP="00C74F48">
            <w:pPr>
              <w:spacing w:after="0"/>
              <w:rPr>
                <w:rFonts w:ascii="Times New Roman" w:hAnsi="Times New Roman" w:cs="Times New Roman"/>
                <w:bCs/>
                <w:sz w:val="24"/>
                <w:szCs w:val="24"/>
                <w:lang w:val="ru-RU"/>
              </w:rPr>
            </w:pPr>
          </w:p>
        </w:tc>
      </w:tr>
    </w:tbl>
    <w:p w:rsidR="007B1BF1" w:rsidRPr="00C74F48" w:rsidRDefault="007B1BF1" w:rsidP="00C74F48">
      <w:pPr>
        <w:spacing w:after="0"/>
        <w:jc w:val="both"/>
        <w:rPr>
          <w:rFonts w:ascii="Times New Roman" w:hAnsi="Times New Roman" w:cs="Times New Roman"/>
          <w:b/>
          <w:sz w:val="24"/>
          <w:szCs w:val="24"/>
          <w:lang w:val="ru-RU"/>
        </w:rPr>
      </w:pPr>
    </w:p>
    <w:p w:rsidR="007B1BF1" w:rsidRPr="00C74F48" w:rsidRDefault="007B1BF1" w:rsidP="00C74F48">
      <w:pPr>
        <w:spacing w:after="0"/>
        <w:jc w:val="both"/>
        <w:rPr>
          <w:rFonts w:ascii="Times New Roman" w:hAnsi="Times New Roman" w:cs="Times New Roman"/>
          <w:b/>
          <w:sz w:val="24"/>
          <w:szCs w:val="24"/>
          <w:lang w:val="ru-RU"/>
        </w:rPr>
        <w:sectPr w:rsidR="007B1BF1" w:rsidRPr="00C74F48" w:rsidSect="00C946FA">
          <w:footerReference w:type="even" r:id="rId30"/>
          <w:footerReference w:type="default" r:id="rId31"/>
          <w:pgSz w:w="11906" w:h="16838"/>
          <w:pgMar w:top="1134" w:right="851" w:bottom="1134" w:left="1701" w:header="709" w:footer="709" w:gutter="0"/>
          <w:cols w:space="708"/>
          <w:docGrid w:linePitch="360"/>
        </w:sect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pStyle w:val="afffffe"/>
        <w:spacing w:after="0"/>
        <w:jc w:val="right"/>
        <w:rPr>
          <w:rFonts w:ascii="Times New Roman" w:hAnsi="Times New Roman"/>
          <w:b/>
          <w:bCs/>
        </w:rPr>
      </w:pPr>
      <w:r w:rsidRPr="00C74F48">
        <w:rPr>
          <w:rFonts w:ascii="Times New Roman" w:hAnsi="Times New Roman"/>
          <w:b/>
          <w:bCs/>
        </w:rPr>
        <w:t>Приложение 3.2</w:t>
      </w:r>
    </w:p>
    <w:p w:rsidR="007B1BF1" w:rsidRPr="00C74F48" w:rsidRDefault="007B1BF1" w:rsidP="00C74F48">
      <w:pPr>
        <w:spacing w:after="0"/>
        <w:jc w:val="right"/>
        <w:rPr>
          <w:rFonts w:ascii="Times New Roman" w:hAnsi="Times New Roman" w:cs="Times New Roman"/>
          <w:b/>
          <w:sz w:val="24"/>
          <w:szCs w:val="24"/>
          <w:lang w:val="ru-RU"/>
        </w:rPr>
      </w:pPr>
      <w:r w:rsidRPr="00C74F48">
        <w:rPr>
          <w:rFonts w:ascii="Times New Roman" w:hAnsi="Times New Roman" w:cs="Times New Roman"/>
          <w:bCs/>
          <w:sz w:val="24"/>
          <w:szCs w:val="24"/>
          <w:lang w:val="ru-RU"/>
        </w:rPr>
        <w:t>к ПООП-П по профессии</w:t>
      </w:r>
      <w:r w:rsidRPr="00C74F48">
        <w:rPr>
          <w:rFonts w:ascii="Times New Roman" w:hAnsi="Times New Roman" w:cs="Times New Roman"/>
          <w:bCs/>
          <w:sz w:val="24"/>
          <w:szCs w:val="24"/>
          <w:lang w:val="ru-RU"/>
        </w:rPr>
        <w:br/>
      </w:r>
      <w:r w:rsidRPr="00C74F48">
        <w:rPr>
          <w:rFonts w:ascii="Times New Roman" w:hAnsi="Times New Roman" w:cs="Times New Roman"/>
          <w:sz w:val="24"/>
          <w:szCs w:val="24"/>
          <w:u w:val="single"/>
          <w:lang w:val="ru-RU"/>
        </w:rPr>
        <w:t>15.01.32 Оператор на станках с программным управлением</w:t>
      </w:r>
    </w:p>
    <w:p w:rsidR="007B1BF1" w:rsidRPr="00C74F48" w:rsidRDefault="007B1BF1" w:rsidP="00C74F48">
      <w:pPr>
        <w:spacing w:after="0"/>
        <w:jc w:val="right"/>
        <w:rPr>
          <w:rFonts w:ascii="Times New Roman" w:hAnsi="Times New Roman" w:cs="Times New Roman"/>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РАБОЧАЯ ПРОГРАММА УЧЕБНОЙ ДИСЦИПЛИНЫ</w:t>
      </w:r>
    </w:p>
    <w:p w:rsidR="007B1BF1" w:rsidRPr="00C74F48" w:rsidRDefault="007B1BF1" w:rsidP="00C74F48">
      <w:pPr>
        <w:spacing w:after="0"/>
        <w:jc w:val="center"/>
        <w:rPr>
          <w:rFonts w:ascii="Times New Roman" w:hAnsi="Times New Roman" w:cs="Times New Roman"/>
          <w:b/>
          <w:sz w:val="24"/>
          <w:szCs w:val="24"/>
          <w:u w:val="single"/>
          <w:lang w:val="ru-RU"/>
        </w:rPr>
      </w:pPr>
    </w:p>
    <w:p w:rsidR="007B1BF1" w:rsidRPr="00C74F48" w:rsidRDefault="007B1BF1" w:rsidP="00C74F48">
      <w:pPr>
        <w:spacing w:after="0"/>
        <w:jc w:val="center"/>
        <w:rPr>
          <w:rFonts w:ascii="Times New Roman" w:hAnsi="Times New Roman" w:cs="Times New Roman"/>
          <w:b/>
          <w:iCs/>
          <w:sz w:val="24"/>
          <w:szCs w:val="24"/>
          <w:lang w:val="ru-RU"/>
        </w:rPr>
      </w:pPr>
      <w:r w:rsidRPr="00C74F48">
        <w:rPr>
          <w:rFonts w:ascii="Times New Roman" w:eastAsia="Calibri" w:hAnsi="Times New Roman" w:cs="Times New Roman"/>
          <w:b/>
          <w:sz w:val="24"/>
          <w:szCs w:val="24"/>
          <w:lang w:val="ru-RU"/>
        </w:rPr>
        <w:t xml:space="preserve">ООД.02 </w:t>
      </w:r>
      <w:r w:rsidRPr="00C74F48">
        <w:rPr>
          <w:rFonts w:ascii="Times New Roman" w:hAnsi="Times New Roman" w:cs="Times New Roman"/>
          <w:b/>
          <w:sz w:val="24"/>
          <w:szCs w:val="24"/>
          <w:lang w:val="ru-RU"/>
        </w:rPr>
        <w:t>Литература</w:t>
      </w:r>
    </w:p>
    <w:p w:rsidR="007B1BF1" w:rsidRPr="00C74F48" w:rsidRDefault="007B1BF1" w:rsidP="00C74F48">
      <w:pPr>
        <w:spacing w:after="0"/>
        <w:jc w:val="center"/>
        <w:rPr>
          <w:rFonts w:ascii="Times New Roman" w:hAnsi="Times New Roman" w:cs="Times New Roman"/>
          <w:bCs/>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bCs/>
          <w:iCs/>
          <w:sz w:val="24"/>
          <w:szCs w:val="24"/>
        </w:rPr>
        <w:t>2022г.</w:t>
      </w:r>
      <w:r w:rsidRPr="00C74F48">
        <w:rPr>
          <w:rFonts w:ascii="Times New Roman" w:hAnsi="Times New Roman" w:cs="Times New Roman"/>
          <w:b/>
          <w:bCs/>
          <w:iCs/>
          <w:sz w:val="24"/>
          <w:szCs w:val="24"/>
        </w:rPr>
        <w:br w:type="page"/>
      </w:r>
      <w:r w:rsidRPr="00C74F48">
        <w:rPr>
          <w:rFonts w:ascii="Times New Roman" w:hAnsi="Times New Roman" w:cs="Times New Roman"/>
          <w:b/>
          <w:sz w:val="24"/>
          <w:szCs w:val="24"/>
        </w:rPr>
        <w:t>СОДЕРЖАНИЕ</w:t>
      </w:r>
    </w:p>
    <w:p w:rsidR="007B1BF1" w:rsidRPr="00C74F48" w:rsidRDefault="007B1BF1" w:rsidP="00C74F48">
      <w:pPr>
        <w:spacing w:after="0"/>
        <w:rPr>
          <w:rFonts w:ascii="Times New Roman" w:hAnsi="Times New Roman" w:cs="Times New Roman"/>
          <w:b/>
          <w:sz w:val="24"/>
          <w:szCs w:val="24"/>
        </w:rPr>
      </w:pPr>
    </w:p>
    <w:tbl>
      <w:tblPr>
        <w:tblW w:w="0" w:type="auto"/>
        <w:tblLook w:val="01E0"/>
      </w:tblPr>
      <w:tblGrid>
        <w:gridCol w:w="7501"/>
        <w:gridCol w:w="1854"/>
      </w:tblGrid>
      <w:tr w:rsidR="007B1BF1" w:rsidRPr="00A31737" w:rsidTr="00C946FA">
        <w:tc>
          <w:tcPr>
            <w:tcW w:w="7501" w:type="dxa"/>
          </w:tcPr>
          <w:p w:rsidR="007B1BF1" w:rsidRPr="00C74F48" w:rsidRDefault="007B1BF1" w:rsidP="00C74F48">
            <w:pPr>
              <w:numPr>
                <w:ilvl w:val="0"/>
                <w:numId w:val="18"/>
              </w:num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ОБЩАЯ ХАРАКТЕРИСТИКА </w:t>
            </w:r>
            <w:r w:rsidRPr="00C74F48">
              <w:rPr>
                <w:rFonts w:ascii="Times New Roman" w:hAnsi="Times New Roman" w:cs="Times New Roman"/>
                <w:b/>
                <w:color w:val="000000"/>
                <w:sz w:val="24"/>
                <w:szCs w:val="24"/>
                <w:lang w:val="ru-RU"/>
              </w:rPr>
              <w:t>РАБОЧЕЙ ПРОГРАММЫ</w:t>
            </w:r>
            <w:r w:rsidRPr="00C74F48">
              <w:rPr>
                <w:rFonts w:ascii="Times New Roman" w:hAnsi="Times New Roman" w:cs="Times New Roman"/>
                <w:b/>
                <w:sz w:val="24"/>
                <w:szCs w:val="24"/>
                <w:lang w:val="ru-RU"/>
              </w:rPr>
              <w:t xml:space="preserve"> УЧЕБНОЙ ДИСЦИПЛИНЫ</w:t>
            </w:r>
          </w:p>
        </w:tc>
        <w:tc>
          <w:tcPr>
            <w:tcW w:w="1854" w:type="dxa"/>
          </w:tcPr>
          <w:p w:rsidR="007B1BF1" w:rsidRPr="00C74F48" w:rsidRDefault="007B1BF1" w:rsidP="00C74F48">
            <w:pPr>
              <w:pStyle w:val="af"/>
              <w:spacing w:before="0" w:after="0" w:line="276" w:lineRule="auto"/>
              <w:ind w:left="644"/>
              <w:rPr>
                <w:b/>
                <w:lang w:val="ru-RU"/>
              </w:rPr>
            </w:pPr>
          </w:p>
        </w:tc>
      </w:tr>
      <w:tr w:rsidR="007B1BF1" w:rsidRPr="00C74F48" w:rsidTr="00C946FA">
        <w:tc>
          <w:tcPr>
            <w:tcW w:w="7501" w:type="dxa"/>
          </w:tcPr>
          <w:p w:rsidR="007B1BF1" w:rsidRPr="00C74F48" w:rsidRDefault="007B1BF1" w:rsidP="00C74F48">
            <w:pPr>
              <w:numPr>
                <w:ilvl w:val="0"/>
                <w:numId w:val="18"/>
              </w:num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СТРУКТУРА И СОДЕРЖАНИЕ УЧЕБНОЙ ДИСЦИПЛИНЫ</w:t>
            </w:r>
          </w:p>
          <w:p w:rsidR="007B1BF1" w:rsidRPr="00C74F48" w:rsidRDefault="007B1BF1" w:rsidP="00C74F48">
            <w:pPr>
              <w:numPr>
                <w:ilvl w:val="0"/>
                <w:numId w:val="18"/>
              </w:num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УСЛОВИЯ РЕАЛИЗАЦИИ УЧЕБНОЙ ДИСЦИПЛИНЫ</w:t>
            </w:r>
          </w:p>
        </w:tc>
        <w:tc>
          <w:tcPr>
            <w:tcW w:w="1854" w:type="dxa"/>
          </w:tcPr>
          <w:p w:rsidR="007B1BF1" w:rsidRPr="00C74F48" w:rsidRDefault="007B1BF1" w:rsidP="00C74F48">
            <w:pPr>
              <w:pStyle w:val="af"/>
              <w:spacing w:before="0" w:after="0" w:line="276" w:lineRule="auto"/>
              <w:ind w:left="644"/>
              <w:rPr>
                <w:b/>
              </w:rPr>
            </w:pPr>
          </w:p>
        </w:tc>
      </w:tr>
      <w:tr w:rsidR="007B1BF1" w:rsidRPr="00A31737" w:rsidTr="00C946FA">
        <w:tc>
          <w:tcPr>
            <w:tcW w:w="7501" w:type="dxa"/>
          </w:tcPr>
          <w:p w:rsidR="007B1BF1" w:rsidRPr="00C74F48" w:rsidRDefault="007B1BF1" w:rsidP="00C74F48">
            <w:pPr>
              <w:numPr>
                <w:ilvl w:val="0"/>
                <w:numId w:val="18"/>
              </w:num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КОНТРОЛЬ И ОЦЕНКА РЕЗУЛЬТАТОВ ОСВОЕНИЯ УЧЕБНОЙ ДИСЦИПЛИНЫ</w:t>
            </w:r>
          </w:p>
          <w:p w:rsidR="007B1BF1" w:rsidRPr="00C74F48" w:rsidRDefault="007B1BF1" w:rsidP="00C74F48">
            <w:pPr>
              <w:suppressAutoHyphens/>
              <w:spacing w:after="0"/>
              <w:rPr>
                <w:rFonts w:ascii="Times New Roman" w:hAnsi="Times New Roman" w:cs="Times New Roman"/>
                <w:b/>
                <w:sz w:val="24"/>
                <w:szCs w:val="24"/>
                <w:lang w:val="ru-RU"/>
              </w:rPr>
            </w:pPr>
          </w:p>
        </w:tc>
        <w:tc>
          <w:tcPr>
            <w:tcW w:w="1854" w:type="dxa"/>
          </w:tcPr>
          <w:p w:rsidR="007B1BF1" w:rsidRPr="00C74F48" w:rsidRDefault="007B1BF1" w:rsidP="00C74F48">
            <w:pPr>
              <w:pStyle w:val="af"/>
              <w:spacing w:before="0" w:after="0" w:line="276" w:lineRule="auto"/>
              <w:ind w:left="644"/>
              <w:rPr>
                <w:b/>
                <w:lang w:val="ru-RU"/>
              </w:rPr>
            </w:pPr>
          </w:p>
        </w:tc>
      </w:tr>
    </w:tbl>
    <w:p w:rsidR="007B1BF1" w:rsidRPr="00C74F48" w:rsidRDefault="007B1BF1" w:rsidP="00C74F48">
      <w:pPr>
        <w:suppressAutoHyphens/>
        <w:spacing w:after="0"/>
        <w:ind w:left="720"/>
        <w:jc w:val="both"/>
        <w:rPr>
          <w:rFonts w:ascii="Times New Roman" w:hAnsi="Times New Roman" w:cs="Times New Roman"/>
          <w:b/>
          <w:sz w:val="24"/>
          <w:szCs w:val="24"/>
          <w:lang w:val="ru-RU"/>
        </w:rPr>
      </w:pPr>
      <w:r w:rsidRPr="00C74F48">
        <w:rPr>
          <w:rFonts w:ascii="Times New Roman" w:hAnsi="Times New Roman" w:cs="Times New Roman"/>
          <w:b/>
          <w:sz w:val="24"/>
          <w:szCs w:val="24"/>
          <w:u w:val="single"/>
          <w:lang w:val="ru-RU"/>
        </w:rPr>
        <w:br w:type="page"/>
        <w:t>1.</w:t>
      </w:r>
      <w:r w:rsidRPr="00C74F48">
        <w:rPr>
          <w:rFonts w:ascii="Times New Roman" w:hAnsi="Times New Roman" w:cs="Times New Roman"/>
          <w:b/>
          <w:sz w:val="24"/>
          <w:szCs w:val="24"/>
          <w:lang w:val="ru-RU"/>
        </w:rPr>
        <w:t xml:space="preserve">ОБЩАЯ ХАРАКТЕРИСТИКА </w:t>
      </w:r>
      <w:r w:rsidRPr="00C74F48">
        <w:rPr>
          <w:rFonts w:ascii="Times New Roman" w:hAnsi="Times New Roman" w:cs="Times New Roman"/>
          <w:b/>
          <w:color w:val="000000"/>
          <w:sz w:val="24"/>
          <w:szCs w:val="24"/>
          <w:lang w:val="ru-RU"/>
        </w:rPr>
        <w:t>РАБОЧЕЙ ПРОГРАММЫ</w:t>
      </w:r>
      <w:r w:rsidRPr="00C74F48">
        <w:rPr>
          <w:rFonts w:ascii="Times New Roman" w:hAnsi="Times New Roman" w:cs="Times New Roman"/>
          <w:b/>
          <w:sz w:val="24"/>
          <w:szCs w:val="24"/>
          <w:lang w:val="ru-RU"/>
        </w:rPr>
        <w:t xml:space="preserve"> УЧЕБНОЙ ДИСЦИПЛИНЫ</w:t>
      </w:r>
    </w:p>
    <w:p w:rsidR="007B1BF1" w:rsidRPr="00C74F48" w:rsidRDefault="007B1BF1" w:rsidP="00C74F48">
      <w:pPr>
        <w:pStyle w:val="af"/>
        <w:spacing w:before="0" w:after="0" w:line="276" w:lineRule="auto"/>
        <w:ind w:left="720"/>
        <w:jc w:val="center"/>
        <w:rPr>
          <w:b/>
          <w:iCs/>
          <w:lang w:val="ru-RU"/>
        </w:rPr>
      </w:pPr>
      <w:r w:rsidRPr="00C74F48">
        <w:rPr>
          <w:rFonts w:eastAsia="Calibri"/>
          <w:b/>
          <w:lang w:val="ru-RU"/>
        </w:rPr>
        <w:t xml:space="preserve">ООД.02 </w:t>
      </w:r>
      <w:r w:rsidRPr="00C74F48">
        <w:rPr>
          <w:b/>
          <w:lang w:val="ru-RU"/>
        </w:rPr>
        <w:t>Литература</w:t>
      </w:r>
    </w:p>
    <w:p w:rsidR="007B1BF1" w:rsidRPr="00C74F48" w:rsidRDefault="007B1BF1" w:rsidP="00C74F48">
      <w:pPr>
        <w:suppressAutoHyphens/>
        <w:spacing w:after="0"/>
        <w:ind w:left="720"/>
        <w:jc w:val="center"/>
        <w:rPr>
          <w:rFonts w:ascii="Times New Roman" w:hAnsi="Times New Roman" w:cs="Times New Roman"/>
          <w:b/>
          <w:sz w:val="24"/>
          <w:szCs w:val="24"/>
          <w:lang w:val="ru-RU"/>
        </w:rPr>
      </w:pP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lang w:val="ru-RU"/>
        </w:rPr>
      </w:pPr>
      <w:r w:rsidRPr="00C74F48">
        <w:rPr>
          <w:rFonts w:ascii="Times New Roman" w:hAnsi="Times New Roman" w:cs="Times New Roman"/>
          <w:b/>
          <w:sz w:val="24"/>
          <w:szCs w:val="24"/>
          <w:lang w:val="ru-RU"/>
        </w:rPr>
        <w:t xml:space="preserve">1.1. Место дисциплины в структуре основной образовательной программы: </w:t>
      </w:r>
    </w:p>
    <w:p w:rsidR="007B1BF1" w:rsidRPr="00C74F48" w:rsidRDefault="007B1BF1" w:rsidP="00C74F48">
      <w:pPr>
        <w:spacing w:after="0"/>
        <w:ind w:firstLine="709"/>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Учебная дисциплина </w:t>
      </w:r>
      <w:r w:rsidRPr="00C74F48">
        <w:rPr>
          <w:rFonts w:ascii="Times New Roman" w:eastAsia="Calibri" w:hAnsi="Times New Roman" w:cs="Times New Roman"/>
          <w:b/>
          <w:sz w:val="24"/>
          <w:szCs w:val="24"/>
          <w:lang w:val="ru-RU"/>
        </w:rPr>
        <w:t xml:space="preserve">ООД.02 </w:t>
      </w:r>
      <w:r w:rsidRPr="00C74F48">
        <w:rPr>
          <w:rFonts w:ascii="Times New Roman" w:hAnsi="Times New Roman" w:cs="Times New Roman"/>
          <w:b/>
          <w:sz w:val="24"/>
          <w:szCs w:val="24"/>
          <w:lang w:val="ru-RU"/>
        </w:rPr>
        <w:t xml:space="preserve">Литература </w:t>
      </w:r>
      <w:r w:rsidRPr="00C74F48">
        <w:rPr>
          <w:rFonts w:ascii="Times New Roman" w:hAnsi="Times New Roman" w:cs="Times New Roman"/>
          <w:sz w:val="24"/>
          <w:szCs w:val="24"/>
          <w:lang w:val="ru-RU"/>
        </w:rPr>
        <w:t xml:space="preserve"> является обязательной частью блока ООД ПООП-П в соответствии с ФГОС СПО по </w:t>
      </w:r>
      <w:r w:rsidRPr="00C74F48">
        <w:rPr>
          <w:rFonts w:ascii="Times New Roman" w:hAnsi="Times New Roman" w:cs="Times New Roman"/>
          <w:color w:val="000000"/>
          <w:sz w:val="24"/>
          <w:szCs w:val="24"/>
          <w:lang w:val="ru-RU"/>
        </w:rPr>
        <w:t xml:space="preserve">профессии </w:t>
      </w:r>
      <w:r w:rsidRPr="00C74F48">
        <w:rPr>
          <w:rFonts w:ascii="Times New Roman" w:hAnsi="Times New Roman" w:cs="Times New Roman"/>
          <w:sz w:val="24"/>
          <w:szCs w:val="24"/>
          <w:u w:val="single"/>
          <w:lang w:val="ru-RU"/>
        </w:rPr>
        <w:t>15.01.32 Оператор на станках с программным управлением</w:t>
      </w:r>
      <w:r w:rsidRPr="00C74F48">
        <w:rPr>
          <w:rFonts w:ascii="Times New Roman" w:hAnsi="Times New Roman" w:cs="Times New Roman"/>
          <w:sz w:val="24"/>
          <w:szCs w:val="24"/>
          <w:lang w:val="ru-RU"/>
        </w:rPr>
        <w:t xml:space="preserve">. </w:t>
      </w:r>
    </w:p>
    <w:p w:rsidR="007B1BF1" w:rsidRPr="00C74F48" w:rsidRDefault="007B1BF1"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Особое значение дисциплина имеет при формировании и развитии ОК _</w:t>
      </w:r>
      <w:r w:rsidRPr="00C74F48">
        <w:rPr>
          <w:rFonts w:ascii="Times New Roman" w:hAnsi="Times New Roman" w:cs="Times New Roman"/>
          <w:sz w:val="24"/>
          <w:szCs w:val="24"/>
          <w:u w:val="single"/>
          <w:lang w:val="ru-RU"/>
        </w:rPr>
        <w:t xml:space="preserve"> ОК 01, ОК 02, ОК 03, ОК 04, ОК 05, ОК 06, ОК 07, ОК 08, ОК 09</w:t>
      </w:r>
      <w:r w:rsidRPr="00C74F48">
        <w:rPr>
          <w:rFonts w:ascii="Times New Roman" w:hAnsi="Times New Roman" w:cs="Times New Roman"/>
          <w:sz w:val="24"/>
          <w:szCs w:val="24"/>
          <w:lang w:val="ru-RU"/>
        </w:rPr>
        <w:t>.</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lang w:val="ru-RU"/>
        </w:rPr>
      </w:pPr>
    </w:p>
    <w:p w:rsidR="007B1BF1" w:rsidRPr="00C74F48" w:rsidRDefault="007B1BF1" w:rsidP="00C74F48">
      <w:pPr>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1.2. Цель и планируемые результаты освоения дисциплины:</w:t>
      </w:r>
    </w:p>
    <w:p w:rsidR="007B1BF1" w:rsidRPr="00C74F48" w:rsidRDefault="007B1BF1" w:rsidP="00C74F48">
      <w:pPr>
        <w:suppressAutoHyphen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2772"/>
        <w:gridCol w:w="5245"/>
      </w:tblGrid>
      <w:tr w:rsidR="007B1BF1" w:rsidRPr="00C74F48" w:rsidTr="00A31737">
        <w:trPr>
          <w:trHeight w:val="649"/>
        </w:trPr>
        <w:tc>
          <w:tcPr>
            <w:tcW w:w="1589" w:type="dxa"/>
            <w:hideMark/>
          </w:tcPr>
          <w:p w:rsidR="007B1BF1" w:rsidRPr="00C74F48" w:rsidRDefault="007B1BF1" w:rsidP="00C74F48">
            <w:pPr>
              <w:suppressAutoHyphen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rPr>
              <w:t xml:space="preserve">Код </w:t>
            </w:r>
          </w:p>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ПК, ОК</w:t>
            </w:r>
          </w:p>
        </w:tc>
        <w:tc>
          <w:tcPr>
            <w:tcW w:w="2772"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Умения</w:t>
            </w:r>
          </w:p>
        </w:tc>
        <w:tc>
          <w:tcPr>
            <w:tcW w:w="5245"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Знания</w:t>
            </w:r>
          </w:p>
        </w:tc>
      </w:tr>
      <w:tr w:rsidR="00A31737" w:rsidRPr="00A31737" w:rsidTr="00A31737">
        <w:trPr>
          <w:trHeight w:val="212"/>
        </w:trPr>
        <w:tc>
          <w:tcPr>
            <w:tcW w:w="1589" w:type="dxa"/>
          </w:tcPr>
          <w:p w:rsidR="00A31737" w:rsidRPr="00C74F48" w:rsidRDefault="00A31737"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2772" w:type="dxa"/>
          </w:tcPr>
          <w:p w:rsidR="00A31737" w:rsidRPr="00A31737" w:rsidRDefault="00A31737" w:rsidP="00A31737">
            <w:pPr>
              <w:spacing w:after="0"/>
              <w:ind w:left="29"/>
              <w:rPr>
                <w:rFonts w:ascii="Times New Roman" w:hAnsi="Times New Roman"/>
                <w:bCs/>
                <w:sz w:val="24"/>
                <w:szCs w:val="24"/>
                <w:lang w:val="ru-RU"/>
              </w:rPr>
            </w:pPr>
            <w:r w:rsidRPr="00A31737">
              <w:rPr>
                <w:rFonts w:ascii="Times New Roman" w:hAnsi="Times New Roman"/>
                <w:sz w:val="24"/>
                <w:szCs w:val="24"/>
                <w:lang w:val="ru-RU"/>
              </w:rPr>
              <w:t>Уд1</w:t>
            </w:r>
            <w:r w:rsidRPr="00A31737">
              <w:rPr>
                <w:rFonts w:ascii="Times New Roman" w:hAnsi="Times New Roman"/>
                <w:bCs/>
                <w:sz w:val="24"/>
                <w:szCs w:val="24"/>
                <w:lang w:val="ru-RU"/>
              </w:rPr>
              <w:t xml:space="preserve"> понимать образную природу словесного искусства;</w:t>
            </w:r>
          </w:p>
          <w:p w:rsidR="00A31737" w:rsidRPr="00A31737" w:rsidRDefault="00A31737" w:rsidP="00A31737">
            <w:pPr>
              <w:spacing w:after="0"/>
              <w:ind w:left="29"/>
              <w:rPr>
                <w:rFonts w:ascii="Times New Roman" w:hAnsi="Times New Roman"/>
                <w:bCs/>
                <w:sz w:val="24"/>
                <w:szCs w:val="24"/>
                <w:lang w:val="ru-RU"/>
              </w:rPr>
            </w:pPr>
            <w:r w:rsidRPr="00A31737">
              <w:rPr>
                <w:rFonts w:ascii="Times New Roman" w:hAnsi="Times New Roman"/>
                <w:sz w:val="24"/>
                <w:szCs w:val="24"/>
                <w:lang w:val="ru-RU"/>
              </w:rPr>
              <w:t>Уд2 з</w:t>
            </w:r>
            <w:r w:rsidRPr="00A31737">
              <w:rPr>
                <w:rFonts w:ascii="Times New Roman" w:hAnsi="Times New Roman"/>
                <w:bCs/>
                <w:sz w:val="24"/>
                <w:szCs w:val="24"/>
                <w:lang w:val="ru-RU"/>
              </w:rPr>
              <w:t>нать содержание изученных литературных произведений;</w:t>
            </w:r>
          </w:p>
          <w:p w:rsidR="00A31737" w:rsidRPr="00A31737" w:rsidRDefault="00A31737" w:rsidP="00A31737">
            <w:pPr>
              <w:spacing w:after="0"/>
              <w:ind w:left="29"/>
              <w:rPr>
                <w:rFonts w:ascii="Times New Roman" w:hAnsi="Times New Roman"/>
                <w:bCs/>
                <w:sz w:val="24"/>
                <w:szCs w:val="24"/>
                <w:lang w:val="ru-RU"/>
              </w:rPr>
            </w:pPr>
            <w:r w:rsidRPr="00A31737">
              <w:rPr>
                <w:rFonts w:ascii="Times New Roman" w:hAnsi="Times New Roman"/>
                <w:sz w:val="24"/>
                <w:szCs w:val="24"/>
                <w:lang w:val="ru-RU"/>
              </w:rPr>
              <w:t xml:space="preserve">Уд3 </w:t>
            </w:r>
            <w:r w:rsidRPr="00A31737">
              <w:rPr>
                <w:rFonts w:ascii="Times New Roman" w:hAnsi="Times New Roman"/>
                <w:bCs/>
                <w:sz w:val="24"/>
                <w:szCs w:val="24"/>
                <w:lang w:val="ru-RU"/>
              </w:rPr>
              <w:t>основные факты жизни и творчества писателей-классиков Х</w:t>
            </w:r>
            <w:r w:rsidRPr="00A71995">
              <w:rPr>
                <w:rFonts w:ascii="Times New Roman" w:hAnsi="Times New Roman"/>
                <w:bCs/>
                <w:sz w:val="24"/>
                <w:szCs w:val="24"/>
              </w:rPr>
              <w:t>I</w:t>
            </w:r>
            <w:r w:rsidRPr="00A31737">
              <w:rPr>
                <w:rFonts w:ascii="Times New Roman" w:hAnsi="Times New Roman"/>
                <w:bCs/>
                <w:sz w:val="24"/>
                <w:szCs w:val="24"/>
                <w:lang w:val="ru-RU"/>
              </w:rPr>
              <w:t>Х-ХХ вв;</w:t>
            </w:r>
          </w:p>
          <w:p w:rsidR="00A31737" w:rsidRPr="00A31737" w:rsidRDefault="00A31737" w:rsidP="00A31737">
            <w:pPr>
              <w:spacing w:after="0"/>
              <w:ind w:left="29"/>
              <w:rPr>
                <w:rFonts w:ascii="Times New Roman" w:hAnsi="Times New Roman"/>
                <w:bCs/>
                <w:sz w:val="24"/>
                <w:szCs w:val="24"/>
                <w:lang w:val="ru-RU"/>
              </w:rPr>
            </w:pPr>
            <w:r w:rsidRPr="00A31737">
              <w:rPr>
                <w:rFonts w:ascii="Times New Roman" w:hAnsi="Times New Roman"/>
                <w:sz w:val="24"/>
                <w:szCs w:val="24"/>
                <w:lang w:val="ru-RU"/>
              </w:rPr>
              <w:t>Уд4</w:t>
            </w:r>
            <w:r w:rsidRPr="00A31737">
              <w:rPr>
                <w:rFonts w:ascii="Times New Roman" w:hAnsi="Times New Roman"/>
                <w:bCs/>
                <w:sz w:val="24"/>
                <w:szCs w:val="24"/>
                <w:lang w:val="ru-RU"/>
              </w:rPr>
              <w:t xml:space="preserve"> основные закономерности историко-литературного процесса и черты литературных направлений;</w:t>
            </w:r>
          </w:p>
          <w:p w:rsidR="00A31737" w:rsidRPr="00A31737" w:rsidRDefault="00A31737" w:rsidP="00A31737">
            <w:pPr>
              <w:widowControl w:val="0"/>
              <w:tabs>
                <w:tab w:val="left" w:pos="0"/>
                <w:tab w:val="left" w:pos="176"/>
                <w:tab w:val="left" w:pos="696"/>
              </w:tabs>
              <w:spacing w:after="0"/>
              <w:contextualSpacing/>
              <w:rPr>
                <w:rFonts w:ascii="Times New Roman" w:eastAsia="SimSun" w:hAnsi="Times New Roman"/>
                <w:sz w:val="24"/>
                <w:szCs w:val="24"/>
                <w:lang w:val="ru-RU" w:eastAsia="zh-CN"/>
              </w:rPr>
            </w:pPr>
            <w:r w:rsidRPr="00A31737">
              <w:rPr>
                <w:rFonts w:ascii="Times New Roman" w:hAnsi="Times New Roman"/>
                <w:sz w:val="24"/>
                <w:szCs w:val="24"/>
                <w:lang w:val="ru-RU"/>
              </w:rPr>
              <w:t>Уд5</w:t>
            </w:r>
            <w:r w:rsidRPr="00A31737">
              <w:rPr>
                <w:rFonts w:ascii="Times New Roman" w:hAnsi="Times New Roman"/>
                <w:bCs/>
                <w:sz w:val="24"/>
                <w:szCs w:val="24"/>
                <w:lang w:val="ru-RU"/>
              </w:rPr>
              <w:t xml:space="preserve"> основные теоретико-литературные понятия;</w:t>
            </w:r>
          </w:p>
        </w:tc>
        <w:tc>
          <w:tcPr>
            <w:tcW w:w="5245" w:type="dxa"/>
          </w:tcPr>
          <w:p w:rsidR="00A31737" w:rsidRPr="00A31737" w:rsidRDefault="00A31737" w:rsidP="00A31737">
            <w:pPr>
              <w:spacing w:after="0"/>
              <w:ind w:left="29"/>
              <w:rPr>
                <w:rFonts w:ascii="Times New Roman" w:hAnsi="Times New Roman"/>
                <w:bCs/>
                <w:sz w:val="24"/>
                <w:szCs w:val="24"/>
                <w:lang w:val="ru-RU"/>
              </w:rPr>
            </w:pPr>
            <w:r w:rsidRPr="00A31737">
              <w:rPr>
                <w:rFonts w:ascii="Times New Roman" w:hAnsi="Times New Roman"/>
                <w:sz w:val="24"/>
                <w:szCs w:val="24"/>
                <w:lang w:val="ru-RU"/>
              </w:rPr>
              <w:t xml:space="preserve">Зд1 </w:t>
            </w:r>
            <w:r w:rsidRPr="00A31737">
              <w:rPr>
                <w:rFonts w:ascii="Times New Roman" w:hAnsi="Times New Roman"/>
                <w:bCs/>
                <w:sz w:val="24"/>
                <w:szCs w:val="24"/>
                <w:lang w:val="ru-RU"/>
              </w:rPr>
              <w:t>воспроизводить содержание литературного произведения;</w:t>
            </w:r>
          </w:p>
          <w:p w:rsidR="00A31737" w:rsidRPr="00A31737" w:rsidRDefault="00A31737" w:rsidP="00A31737">
            <w:pPr>
              <w:spacing w:after="0"/>
              <w:ind w:left="29"/>
              <w:rPr>
                <w:rFonts w:ascii="Times New Roman" w:hAnsi="Times New Roman"/>
                <w:bCs/>
                <w:sz w:val="24"/>
                <w:szCs w:val="24"/>
                <w:lang w:val="ru-RU"/>
              </w:rPr>
            </w:pPr>
            <w:r w:rsidRPr="00A31737">
              <w:rPr>
                <w:rFonts w:ascii="Times New Roman" w:hAnsi="Times New Roman"/>
                <w:sz w:val="24"/>
                <w:szCs w:val="24"/>
                <w:lang w:val="ru-RU"/>
              </w:rPr>
              <w:t>Зд2</w:t>
            </w:r>
            <w:r w:rsidRPr="00A31737">
              <w:rPr>
                <w:rFonts w:ascii="Times New Roman" w:hAnsi="Times New Roman"/>
                <w:bCs/>
                <w:sz w:val="24"/>
                <w:szCs w:val="24"/>
                <w:lang w:val="ru-RU"/>
              </w:rPr>
              <w:t xml:space="preserve"> 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w:t>
            </w:r>
          </w:p>
          <w:p w:rsidR="00A31737" w:rsidRPr="00A31737" w:rsidRDefault="00A31737" w:rsidP="00A31737">
            <w:pPr>
              <w:spacing w:after="0"/>
              <w:ind w:left="29"/>
              <w:rPr>
                <w:rFonts w:ascii="Times New Roman" w:hAnsi="Times New Roman"/>
                <w:bCs/>
                <w:sz w:val="24"/>
                <w:szCs w:val="24"/>
                <w:lang w:val="ru-RU"/>
              </w:rPr>
            </w:pPr>
            <w:r w:rsidRPr="00A31737">
              <w:rPr>
                <w:rFonts w:ascii="Times New Roman" w:hAnsi="Times New Roman"/>
                <w:sz w:val="24"/>
                <w:szCs w:val="24"/>
                <w:lang w:val="ru-RU"/>
              </w:rPr>
              <w:t>Зд3</w:t>
            </w:r>
            <w:r w:rsidRPr="00A31737">
              <w:rPr>
                <w:rFonts w:ascii="Times New Roman" w:hAnsi="Times New Roman"/>
                <w:bCs/>
                <w:sz w:val="24"/>
                <w:szCs w:val="24"/>
                <w:lang w:val="ru-RU"/>
              </w:rPr>
              <w:t xml:space="preserve"> анализировать эпизод (сцену) изученного произведения, объяснять его связь с проблематикой произведения;</w:t>
            </w:r>
          </w:p>
          <w:p w:rsidR="00A31737" w:rsidRPr="00A31737" w:rsidRDefault="00A31737" w:rsidP="00A31737">
            <w:pPr>
              <w:spacing w:after="0"/>
              <w:ind w:left="29"/>
              <w:rPr>
                <w:rFonts w:ascii="Times New Roman" w:hAnsi="Times New Roman"/>
                <w:bCs/>
                <w:sz w:val="24"/>
                <w:szCs w:val="24"/>
                <w:lang w:val="ru-RU"/>
              </w:rPr>
            </w:pPr>
            <w:r w:rsidRPr="00A31737">
              <w:rPr>
                <w:rFonts w:ascii="Times New Roman" w:hAnsi="Times New Roman"/>
                <w:sz w:val="24"/>
                <w:szCs w:val="24"/>
                <w:lang w:val="ru-RU"/>
              </w:rPr>
              <w:t>Зд4</w:t>
            </w:r>
            <w:r w:rsidRPr="00A31737">
              <w:rPr>
                <w:rFonts w:ascii="Times New Roman" w:hAnsi="Times New Roman"/>
                <w:bCs/>
                <w:sz w:val="24"/>
                <w:szCs w:val="24"/>
                <w:lang w:val="ru-RU"/>
              </w:rPr>
              <w:t xml:space="preserve"> соотносить художественную литературу с общественной жизнью и культурой; </w:t>
            </w:r>
          </w:p>
          <w:p w:rsidR="00A31737" w:rsidRPr="00A31737" w:rsidRDefault="00A31737" w:rsidP="00A31737">
            <w:pPr>
              <w:spacing w:after="0"/>
              <w:ind w:left="29"/>
              <w:rPr>
                <w:rFonts w:ascii="Times New Roman" w:hAnsi="Times New Roman"/>
                <w:bCs/>
                <w:sz w:val="24"/>
                <w:szCs w:val="24"/>
                <w:lang w:val="ru-RU"/>
              </w:rPr>
            </w:pPr>
            <w:r w:rsidRPr="00A31737">
              <w:rPr>
                <w:rFonts w:ascii="Times New Roman" w:hAnsi="Times New Roman"/>
                <w:sz w:val="24"/>
                <w:szCs w:val="24"/>
                <w:lang w:val="ru-RU"/>
              </w:rPr>
              <w:t xml:space="preserve">Зд5 </w:t>
            </w:r>
            <w:r w:rsidRPr="00A31737">
              <w:rPr>
                <w:rFonts w:ascii="Times New Roman" w:hAnsi="Times New Roman"/>
                <w:bCs/>
                <w:sz w:val="24"/>
                <w:szCs w:val="24"/>
                <w:lang w:val="ru-RU"/>
              </w:rPr>
              <w:t xml:space="preserve">раскрывать конкретно-историческое и общечеловеческое содержание изученных литературных произведений; </w:t>
            </w:r>
          </w:p>
          <w:p w:rsidR="00A31737" w:rsidRPr="00A31737" w:rsidRDefault="00A31737" w:rsidP="00A31737">
            <w:pPr>
              <w:spacing w:after="0"/>
              <w:ind w:left="29"/>
              <w:rPr>
                <w:rFonts w:ascii="Times New Roman" w:hAnsi="Times New Roman"/>
                <w:bCs/>
                <w:sz w:val="24"/>
                <w:szCs w:val="24"/>
                <w:lang w:val="ru-RU"/>
              </w:rPr>
            </w:pPr>
            <w:r w:rsidRPr="00A31737">
              <w:rPr>
                <w:rFonts w:ascii="Times New Roman" w:hAnsi="Times New Roman"/>
                <w:sz w:val="24"/>
                <w:szCs w:val="24"/>
                <w:lang w:val="ru-RU"/>
              </w:rPr>
              <w:t xml:space="preserve">Зд6 </w:t>
            </w:r>
            <w:r w:rsidRPr="00A31737">
              <w:rPr>
                <w:rFonts w:ascii="Times New Roman" w:hAnsi="Times New Roman"/>
                <w:bCs/>
                <w:sz w:val="24"/>
                <w:szCs w:val="24"/>
                <w:lang w:val="ru-RU"/>
              </w:rPr>
              <w:t xml:space="preserve">выявлять «сквозные» темы и ключевые проблемы русской литературы; </w:t>
            </w:r>
          </w:p>
          <w:p w:rsidR="00A31737" w:rsidRPr="00A31737" w:rsidRDefault="00A31737" w:rsidP="00A31737">
            <w:pPr>
              <w:spacing w:after="0"/>
              <w:ind w:left="29"/>
              <w:rPr>
                <w:rFonts w:ascii="Times New Roman" w:hAnsi="Times New Roman"/>
                <w:bCs/>
                <w:sz w:val="24"/>
                <w:szCs w:val="24"/>
                <w:lang w:val="ru-RU"/>
              </w:rPr>
            </w:pPr>
            <w:r w:rsidRPr="00A31737">
              <w:rPr>
                <w:rFonts w:ascii="Times New Roman" w:hAnsi="Times New Roman"/>
                <w:sz w:val="24"/>
                <w:szCs w:val="24"/>
                <w:lang w:val="ru-RU"/>
              </w:rPr>
              <w:t xml:space="preserve">Зд7 </w:t>
            </w:r>
            <w:r w:rsidRPr="00A31737">
              <w:rPr>
                <w:rFonts w:ascii="Times New Roman" w:hAnsi="Times New Roman"/>
                <w:bCs/>
                <w:sz w:val="24"/>
                <w:szCs w:val="24"/>
                <w:lang w:val="ru-RU"/>
              </w:rPr>
              <w:t>соотносить произведение с литературным направлением эпохи;</w:t>
            </w:r>
          </w:p>
          <w:p w:rsidR="00A31737" w:rsidRPr="00A31737" w:rsidRDefault="00A31737" w:rsidP="00A31737">
            <w:pPr>
              <w:spacing w:after="0"/>
              <w:ind w:left="29"/>
              <w:rPr>
                <w:rFonts w:ascii="Times New Roman" w:hAnsi="Times New Roman"/>
                <w:bCs/>
                <w:sz w:val="24"/>
                <w:szCs w:val="24"/>
                <w:lang w:val="ru-RU"/>
              </w:rPr>
            </w:pPr>
            <w:r w:rsidRPr="00A31737">
              <w:rPr>
                <w:rFonts w:ascii="Times New Roman" w:hAnsi="Times New Roman"/>
                <w:sz w:val="24"/>
                <w:szCs w:val="24"/>
                <w:lang w:val="ru-RU"/>
              </w:rPr>
              <w:t>Зд8</w:t>
            </w:r>
            <w:r w:rsidRPr="00A31737">
              <w:rPr>
                <w:rFonts w:ascii="Times New Roman" w:hAnsi="Times New Roman"/>
                <w:bCs/>
                <w:sz w:val="24"/>
                <w:szCs w:val="24"/>
                <w:lang w:val="ru-RU"/>
              </w:rPr>
              <w:t xml:space="preserve"> определять род и жанр произведения;</w:t>
            </w:r>
          </w:p>
          <w:p w:rsidR="00A31737" w:rsidRPr="00A31737" w:rsidRDefault="00A31737" w:rsidP="00A31737">
            <w:pPr>
              <w:spacing w:after="0"/>
              <w:ind w:left="29"/>
              <w:rPr>
                <w:rFonts w:ascii="Times New Roman" w:hAnsi="Times New Roman"/>
                <w:bCs/>
                <w:sz w:val="24"/>
                <w:szCs w:val="24"/>
                <w:lang w:val="ru-RU"/>
              </w:rPr>
            </w:pPr>
            <w:r w:rsidRPr="00A31737">
              <w:rPr>
                <w:rFonts w:ascii="Times New Roman" w:hAnsi="Times New Roman"/>
                <w:sz w:val="24"/>
                <w:szCs w:val="24"/>
                <w:lang w:val="ru-RU"/>
              </w:rPr>
              <w:t>Зд9</w:t>
            </w:r>
            <w:r w:rsidRPr="00A31737">
              <w:rPr>
                <w:rFonts w:ascii="Times New Roman" w:hAnsi="Times New Roman"/>
                <w:bCs/>
                <w:sz w:val="24"/>
                <w:szCs w:val="24"/>
                <w:lang w:val="ru-RU"/>
              </w:rPr>
              <w:t xml:space="preserve"> сопоставлять литературные произведения;</w:t>
            </w:r>
          </w:p>
          <w:p w:rsidR="00A31737" w:rsidRPr="00A31737" w:rsidRDefault="00A31737" w:rsidP="00A31737">
            <w:pPr>
              <w:spacing w:after="0"/>
              <w:ind w:left="29"/>
              <w:rPr>
                <w:rFonts w:ascii="Times New Roman" w:hAnsi="Times New Roman"/>
                <w:bCs/>
                <w:sz w:val="24"/>
                <w:szCs w:val="24"/>
                <w:lang w:val="ru-RU"/>
              </w:rPr>
            </w:pPr>
            <w:r w:rsidRPr="00A31737">
              <w:rPr>
                <w:rFonts w:ascii="Times New Roman" w:hAnsi="Times New Roman"/>
                <w:sz w:val="24"/>
                <w:szCs w:val="24"/>
                <w:lang w:val="ru-RU"/>
              </w:rPr>
              <w:t>Зд10</w:t>
            </w:r>
            <w:r w:rsidRPr="00A31737">
              <w:rPr>
                <w:rFonts w:ascii="Times New Roman" w:hAnsi="Times New Roman"/>
                <w:bCs/>
                <w:sz w:val="24"/>
                <w:szCs w:val="24"/>
                <w:lang w:val="ru-RU"/>
              </w:rPr>
              <w:t xml:space="preserve"> выявлять авторскую позицию;</w:t>
            </w:r>
          </w:p>
          <w:p w:rsidR="00A31737" w:rsidRPr="00A31737" w:rsidRDefault="00A31737" w:rsidP="00A31737">
            <w:pPr>
              <w:spacing w:after="0"/>
              <w:ind w:left="29"/>
              <w:rPr>
                <w:rFonts w:ascii="Times New Roman" w:hAnsi="Times New Roman"/>
                <w:bCs/>
                <w:sz w:val="24"/>
                <w:szCs w:val="24"/>
                <w:lang w:val="ru-RU"/>
              </w:rPr>
            </w:pPr>
            <w:r w:rsidRPr="00A31737">
              <w:rPr>
                <w:rFonts w:ascii="Times New Roman" w:hAnsi="Times New Roman"/>
                <w:sz w:val="24"/>
                <w:szCs w:val="24"/>
                <w:lang w:val="ru-RU"/>
              </w:rPr>
              <w:t>Зд11</w:t>
            </w:r>
            <w:r w:rsidRPr="00A31737">
              <w:rPr>
                <w:rFonts w:ascii="Times New Roman" w:hAnsi="Times New Roman"/>
                <w:bCs/>
                <w:sz w:val="24"/>
                <w:szCs w:val="24"/>
                <w:lang w:val="ru-RU"/>
              </w:rPr>
              <w:t xml:space="preserve"> выразительно читать изученные произведения (или их фрагменты), соблюдая нормы литературного произношения;</w:t>
            </w:r>
          </w:p>
          <w:p w:rsidR="00A31737" w:rsidRPr="00A31737" w:rsidRDefault="00A31737" w:rsidP="00A31737">
            <w:pPr>
              <w:spacing w:after="0"/>
              <w:ind w:left="29"/>
              <w:rPr>
                <w:rFonts w:ascii="Times New Roman" w:hAnsi="Times New Roman"/>
                <w:bCs/>
                <w:sz w:val="24"/>
                <w:szCs w:val="24"/>
                <w:lang w:val="ru-RU"/>
              </w:rPr>
            </w:pPr>
            <w:r w:rsidRPr="00A31737">
              <w:rPr>
                <w:rFonts w:ascii="Times New Roman" w:hAnsi="Times New Roman"/>
                <w:sz w:val="24"/>
                <w:szCs w:val="24"/>
                <w:lang w:val="ru-RU"/>
              </w:rPr>
              <w:t>Зд12</w:t>
            </w:r>
            <w:r w:rsidRPr="00A31737">
              <w:rPr>
                <w:rFonts w:ascii="Times New Roman" w:hAnsi="Times New Roman"/>
                <w:bCs/>
                <w:sz w:val="24"/>
                <w:szCs w:val="24"/>
                <w:lang w:val="ru-RU"/>
              </w:rPr>
              <w:t xml:space="preserve"> аргументировано формулировать свое отношение к прочитанному произведению;</w:t>
            </w:r>
          </w:p>
          <w:p w:rsidR="00A31737" w:rsidRPr="00A31737" w:rsidRDefault="00A31737" w:rsidP="00A31737">
            <w:pPr>
              <w:spacing w:after="0"/>
              <w:ind w:left="29"/>
              <w:rPr>
                <w:rFonts w:ascii="Times New Roman" w:hAnsi="Times New Roman"/>
                <w:bCs/>
                <w:sz w:val="24"/>
                <w:szCs w:val="24"/>
                <w:lang w:val="ru-RU"/>
              </w:rPr>
            </w:pPr>
            <w:r w:rsidRPr="00A31737">
              <w:rPr>
                <w:rFonts w:ascii="Times New Roman" w:hAnsi="Times New Roman"/>
                <w:sz w:val="24"/>
                <w:szCs w:val="24"/>
                <w:lang w:val="ru-RU"/>
              </w:rPr>
              <w:t>Зд13</w:t>
            </w:r>
            <w:r w:rsidRPr="00A31737">
              <w:rPr>
                <w:rFonts w:ascii="Times New Roman" w:hAnsi="Times New Roman"/>
                <w:bCs/>
                <w:sz w:val="24"/>
                <w:szCs w:val="24"/>
                <w:lang w:val="ru-RU"/>
              </w:rPr>
              <w:t xml:space="preserve"> писать рецензии на прочитанные произведения и сочинения разных жанров на литературные темы;</w:t>
            </w:r>
          </w:p>
        </w:tc>
      </w:tr>
    </w:tbl>
    <w:p w:rsidR="007B1BF1" w:rsidRPr="00C74F48" w:rsidRDefault="007B1BF1" w:rsidP="00C74F48">
      <w:pPr>
        <w:suppressAutoHyphens/>
        <w:spacing w:after="0"/>
        <w:ind w:firstLine="709"/>
        <w:rPr>
          <w:rFonts w:ascii="Times New Roman" w:hAnsi="Times New Roman" w:cs="Times New Roman"/>
          <w:b/>
          <w:sz w:val="24"/>
          <w:szCs w:val="24"/>
          <w:lang w:val="ru-RU"/>
        </w:rPr>
      </w:pPr>
    </w:p>
    <w:p w:rsidR="007B1BF1" w:rsidRPr="00C74F48" w:rsidRDefault="007B1BF1" w:rsidP="00C74F48">
      <w:pPr>
        <w:suppressAutoHyphens/>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2. СТРУКТУРА И СОДЕРЖАНИЕ УЧЕБНОЙ ДИСЦИПЛИНЫ</w:t>
      </w:r>
    </w:p>
    <w:p w:rsidR="007B1BF1" w:rsidRPr="00C74F48" w:rsidRDefault="007B1BF1" w:rsidP="00C74F48">
      <w:pPr>
        <w:suppressAutoHyphens/>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Вид учебной работы</w:t>
            </w:r>
          </w:p>
        </w:tc>
        <w:tc>
          <w:tcPr>
            <w:tcW w:w="1315" w:type="pct"/>
            <w:vAlign w:val="center"/>
          </w:tcPr>
          <w:p w:rsidR="007B1BF1" w:rsidRPr="00C74F48" w:rsidRDefault="007B1BF1" w:rsidP="00C74F48">
            <w:pPr>
              <w:suppressAutoHyphens/>
              <w:spacing w:after="0"/>
              <w:rPr>
                <w:rFonts w:ascii="Times New Roman" w:hAnsi="Times New Roman" w:cs="Times New Roman"/>
                <w:b/>
                <w:iCs/>
                <w:sz w:val="24"/>
                <w:szCs w:val="24"/>
              </w:rPr>
            </w:pPr>
            <w:r w:rsidRPr="00C74F48">
              <w:rPr>
                <w:rFonts w:ascii="Times New Roman" w:hAnsi="Times New Roman" w:cs="Times New Roman"/>
                <w:b/>
                <w:iCs/>
                <w:sz w:val="24"/>
                <w:szCs w:val="24"/>
              </w:rPr>
              <w:t>Объем в часах</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Объем образовательной программы учебной дисциплины</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133</w:t>
            </w:r>
          </w:p>
        </w:tc>
      </w:tr>
      <w:tr w:rsidR="007B1BF1" w:rsidRPr="00A31737" w:rsidTr="00C946FA">
        <w:trPr>
          <w:trHeight w:val="490"/>
        </w:trPr>
        <w:tc>
          <w:tcPr>
            <w:tcW w:w="3685" w:type="pct"/>
            <w:shd w:val="clear" w:color="auto" w:fill="auto"/>
            <w:vAlign w:val="center"/>
          </w:tcPr>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т.ч. в форме практической подготовки</w:t>
            </w:r>
          </w:p>
        </w:tc>
        <w:tc>
          <w:tcPr>
            <w:tcW w:w="1315" w:type="pct"/>
            <w:shd w:val="clear" w:color="auto" w:fill="auto"/>
            <w:vAlign w:val="center"/>
          </w:tcPr>
          <w:p w:rsidR="007B1BF1" w:rsidRPr="00C74F48" w:rsidRDefault="007B1BF1" w:rsidP="00C74F48">
            <w:pPr>
              <w:suppressAutoHyphens/>
              <w:spacing w:after="0"/>
              <w:rPr>
                <w:rFonts w:ascii="Times New Roman" w:hAnsi="Times New Roman" w:cs="Times New Roman"/>
                <w:iCs/>
                <w:sz w:val="24"/>
                <w:szCs w:val="24"/>
                <w:lang w:val="ru-RU"/>
              </w:rPr>
            </w:pPr>
          </w:p>
        </w:tc>
      </w:tr>
      <w:tr w:rsidR="007B1BF1" w:rsidRPr="00C74F48" w:rsidTr="00C946FA">
        <w:trPr>
          <w:trHeight w:val="336"/>
        </w:trPr>
        <w:tc>
          <w:tcPr>
            <w:tcW w:w="5000" w:type="pct"/>
            <w:gridSpan w:val="2"/>
            <w:vAlign w:val="center"/>
          </w:tcPr>
          <w:p w:rsidR="007B1BF1" w:rsidRPr="00C74F48" w:rsidRDefault="007B1BF1" w:rsidP="00C74F48">
            <w:pPr>
              <w:suppressAutoHyphens/>
              <w:spacing w:after="0"/>
              <w:rPr>
                <w:rFonts w:ascii="Times New Roman" w:hAnsi="Times New Roman" w:cs="Times New Roman"/>
                <w:iCs/>
                <w:sz w:val="24"/>
                <w:szCs w:val="24"/>
              </w:rPr>
            </w:pPr>
            <w:r w:rsidRPr="00C74F48">
              <w:rPr>
                <w:rFonts w:ascii="Times New Roman" w:hAnsi="Times New Roman" w:cs="Times New Roman"/>
                <w:sz w:val="24"/>
                <w:szCs w:val="24"/>
              </w:rPr>
              <w:t>в т. ч.:</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теоретическое обучение</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lang w:val="ru-RU"/>
              </w:rPr>
            </w:pPr>
            <w:r w:rsidRPr="00C74F48">
              <w:rPr>
                <w:rFonts w:ascii="Times New Roman" w:hAnsi="Times New Roman" w:cs="Times New Roman"/>
                <w:iCs/>
                <w:sz w:val="24"/>
                <w:szCs w:val="24"/>
              </w:rPr>
              <w:t>9</w:t>
            </w:r>
            <w:r w:rsidR="00C74F48">
              <w:rPr>
                <w:rFonts w:ascii="Times New Roman" w:hAnsi="Times New Roman" w:cs="Times New Roman"/>
                <w:iCs/>
                <w:sz w:val="24"/>
                <w:szCs w:val="24"/>
                <w:lang w:val="ru-RU"/>
              </w:rPr>
              <w:t>3</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практические занятия (если предусмотрено)</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38</w:t>
            </w:r>
          </w:p>
        </w:tc>
      </w:tr>
      <w:tr w:rsidR="007B1BF1" w:rsidRPr="00C74F48" w:rsidTr="00C946FA">
        <w:trPr>
          <w:trHeight w:val="267"/>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 xml:space="preserve">Самостоятельная работа </w:t>
            </w:r>
            <w:r w:rsidRPr="00C74F48">
              <w:rPr>
                <w:rFonts w:ascii="Times New Roman" w:hAnsi="Times New Roman" w:cs="Times New Roman"/>
                <w:b/>
                <w:sz w:val="24"/>
                <w:szCs w:val="24"/>
                <w:vertAlign w:val="superscript"/>
              </w:rPr>
              <w:footnoteReference w:id="2"/>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p>
        </w:tc>
      </w:tr>
      <w:tr w:rsidR="007B1BF1" w:rsidRPr="00C74F48" w:rsidTr="00C946FA">
        <w:trPr>
          <w:trHeight w:val="331"/>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b/>
                <w:iCs/>
                <w:sz w:val="24"/>
                <w:szCs w:val="24"/>
              </w:rPr>
              <w:t>Промежуточная аттестация</w:t>
            </w:r>
          </w:p>
        </w:tc>
        <w:tc>
          <w:tcPr>
            <w:tcW w:w="1315" w:type="pct"/>
            <w:vAlign w:val="center"/>
          </w:tcPr>
          <w:p w:rsidR="007B1BF1" w:rsidRPr="00C74F48" w:rsidRDefault="00C946FA" w:rsidP="00C74F48">
            <w:pPr>
              <w:suppressAutoHyphens/>
              <w:spacing w:after="0"/>
              <w:jc w:val="center"/>
              <w:rPr>
                <w:rFonts w:ascii="Times New Roman" w:hAnsi="Times New Roman" w:cs="Times New Roman"/>
                <w:iCs/>
                <w:sz w:val="24"/>
                <w:szCs w:val="24"/>
                <w:lang w:val="ru-RU"/>
              </w:rPr>
            </w:pPr>
            <w:r w:rsidRPr="00C74F48">
              <w:rPr>
                <w:rFonts w:ascii="Times New Roman" w:hAnsi="Times New Roman" w:cs="Times New Roman"/>
                <w:iCs/>
                <w:sz w:val="24"/>
                <w:szCs w:val="24"/>
                <w:lang w:val="ru-RU"/>
              </w:rPr>
              <w:t>2</w:t>
            </w:r>
          </w:p>
        </w:tc>
      </w:tr>
    </w:tbl>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w:t>
      </w:r>
    </w:p>
    <w:p w:rsidR="007B1BF1" w:rsidRPr="00C74F48" w:rsidRDefault="007B1BF1" w:rsidP="00C74F48">
      <w:pPr>
        <w:spacing w:after="0"/>
        <w:rPr>
          <w:rFonts w:ascii="Times New Roman" w:hAnsi="Times New Roman" w:cs="Times New Roman"/>
          <w:b/>
          <w:sz w:val="24"/>
          <w:szCs w:val="24"/>
          <w:lang w:val="ru-RU"/>
        </w:rPr>
        <w:sectPr w:rsidR="007B1BF1" w:rsidRPr="00C74F48" w:rsidSect="00C946FA">
          <w:pgSz w:w="11906" w:h="16838"/>
          <w:pgMar w:top="1134" w:right="850" w:bottom="284" w:left="1701" w:header="708" w:footer="708" w:gutter="0"/>
          <w:cols w:space="720"/>
          <w:docGrid w:linePitch="299"/>
        </w:sectPr>
      </w:pPr>
    </w:p>
    <w:p w:rsidR="007B1BF1" w:rsidRPr="00C74F48" w:rsidRDefault="007B1BF1" w:rsidP="00C74F48">
      <w:pPr>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2.2. Тематический план и содержание учебной дисциплины </w:t>
      </w:r>
    </w:p>
    <w:tbl>
      <w:tblPr>
        <w:tblW w:w="5032"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
        <w:gridCol w:w="2762"/>
        <w:gridCol w:w="12"/>
        <w:gridCol w:w="490"/>
        <w:gridCol w:w="9"/>
        <w:gridCol w:w="397"/>
        <w:gridCol w:w="4802"/>
        <w:gridCol w:w="1800"/>
        <w:gridCol w:w="2533"/>
        <w:gridCol w:w="1112"/>
        <w:gridCol w:w="1052"/>
        <w:gridCol w:w="36"/>
      </w:tblGrid>
      <w:tr w:rsidR="007B1BF1" w:rsidRPr="00C74F48" w:rsidTr="00C946FA">
        <w:trPr>
          <w:gridBefore w:val="1"/>
          <w:gridAfter w:val="1"/>
          <w:wBefore w:w="7" w:type="pct"/>
          <w:wAfter w:w="12" w:type="pct"/>
          <w:trHeight w:val="20"/>
        </w:trPr>
        <w:tc>
          <w:tcPr>
            <w:tcW w:w="923" w:type="pct"/>
            <w:gridSpan w:val="2"/>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Наименование разделов и тем</w:t>
            </w:r>
          </w:p>
        </w:tc>
        <w:tc>
          <w:tcPr>
            <w:tcW w:w="1896" w:type="pct"/>
            <w:gridSpan w:val="4"/>
            <w:vAlign w:val="center"/>
          </w:tcPr>
          <w:p w:rsidR="007B1BF1" w:rsidRPr="00C74F48" w:rsidRDefault="007B1BF1" w:rsidP="00C74F48">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Содержание учебного материала и формы организации деятельности обучающихся</w:t>
            </w:r>
          </w:p>
        </w:tc>
        <w:tc>
          <w:tcPr>
            <w:tcW w:w="599" w:type="pct"/>
            <w:vAlign w:val="center"/>
          </w:tcPr>
          <w:p w:rsidR="007B1BF1" w:rsidRPr="00C74F48" w:rsidRDefault="007B1BF1" w:rsidP="00C74F48">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Объем, акад. ч / в том числе в форме практической подготовки, акад ч</w:t>
            </w:r>
          </w:p>
        </w:tc>
        <w:tc>
          <w:tcPr>
            <w:tcW w:w="843" w:type="pct"/>
            <w:vAlign w:val="center"/>
          </w:tcPr>
          <w:p w:rsidR="007B1BF1" w:rsidRPr="00C74F48" w:rsidRDefault="007B1BF1" w:rsidP="00A31737">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Коды компетенций и личностных результатов, формированию которых способствует элемент программы</w:t>
            </w:r>
          </w:p>
        </w:tc>
        <w:tc>
          <w:tcPr>
            <w:tcW w:w="370" w:type="pct"/>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sz w:val="24"/>
                <w:szCs w:val="24"/>
              </w:rPr>
              <w:t>Код ПК, ОК</w:t>
            </w:r>
          </w:p>
        </w:tc>
        <w:tc>
          <w:tcPr>
            <w:tcW w:w="350" w:type="pct"/>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sz w:val="24"/>
                <w:szCs w:val="24"/>
              </w:rPr>
              <w:t>Код Н/У/З</w:t>
            </w:r>
          </w:p>
        </w:tc>
      </w:tr>
      <w:tr w:rsidR="007B1BF1" w:rsidRPr="00C74F48" w:rsidTr="00C946FA">
        <w:trPr>
          <w:gridBefore w:val="1"/>
          <w:gridAfter w:val="1"/>
          <w:wBefore w:w="7" w:type="pct"/>
          <w:wAfter w:w="12" w:type="pct"/>
          <w:trHeight w:val="20"/>
        </w:trPr>
        <w:tc>
          <w:tcPr>
            <w:tcW w:w="923" w:type="pct"/>
            <w:gridSpan w:val="2"/>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1896" w:type="pct"/>
            <w:gridSpan w:val="4"/>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599"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43"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370" w:type="pct"/>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5</w:t>
            </w:r>
          </w:p>
        </w:tc>
        <w:tc>
          <w:tcPr>
            <w:tcW w:w="350" w:type="pct"/>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6</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8"/>
        </w:trPr>
        <w:tc>
          <w:tcPr>
            <w:tcW w:w="926" w:type="pct"/>
            <w:gridSpan w:val="2"/>
            <w:vMerge w:val="restart"/>
            <w:tcBorders>
              <w:top w:val="single" w:sz="4" w:space="0" w:color="000000"/>
              <w:left w:val="single" w:sz="4" w:space="0" w:color="000000"/>
              <w:bottom w:val="single" w:sz="4" w:space="0" w:color="000000"/>
              <w:right w:val="single" w:sz="4" w:space="0" w:color="auto"/>
            </w:tcBorders>
          </w:tcPr>
          <w:p w:rsidR="007B1BF1" w:rsidRPr="00C74F48" w:rsidRDefault="007B1BF1" w:rsidP="00C74F48">
            <w:pPr>
              <w:spacing w:after="0"/>
              <w:rPr>
                <w:rFonts w:ascii="Times New Roman" w:eastAsia="SimSun" w:hAnsi="Times New Roman" w:cs="Times New Roman"/>
                <w:b/>
                <w:sz w:val="24"/>
                <w:szCs w:val="24"/>
                <w:lang w:eastAsia="zh-CN"/>
              </w:rPr>
            </w:pPr>
          </w:p>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bCs/>
                <w:spacing w:val="-5"/>
                <w:sz w:val="24"/>
                <w:szCs w:val="24"/>
                <w:lang w:eastAsia="zh-CN"/>
              </w:rPr>
              <w:t>Введение.</w:t>
            </w:r>
          </w:p>
          <w:p w:rsidR="007B1BF1" w:rsidRPr="00C74F48" w:rsidRDefault="007B1BF1" w:rsidP="00C74F48">
            <w:pPr>
              <w:shd w:val="clear" w:color="auto" w:fill="FFFFFF"/>
              <w:spacing w:after="0"/>
              <w:jc w:val="center"/>
              <w:rPr>
                <w:rFonts w:ascii="Times New Roman" w:eastAsia="SimSun" w:hAnsi="Times New Roman" w:cs="Times New Roman"/>
                <w:sz w:val="24"/>
                <w:szCs w:val="24"/>
                <w:lang w:eastAsia="zh-CN"/>
              </w:rPr>
            </w:pPr>
          </w:p>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
                <w:bCs/>
                <w:spacing w:val="-5"/>
                <w:sz w:val="24"/>
                <w:szCs w:val="24"/>
                <w:lang w:eastAsia="zh-CN"/>
              </w:rPr>
            </w:pPr>
            <w:r w:rsidRPr="00C74F48">
              <w:rPr>
                <w:rFonts w:ascii="Times New Roman" w:eastAsia="SimSun" w:hAnsi="Times New Roman" w:cs="Times New Roman"/>
                <w:b/>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3</w:t>
            </w:r>
          </w:p>
        </w:tc>
        <w:tc>
          <w:tcPr>
            <w:tcW w:w="843" w:type="pct"/>
            <w:vMerge w:val="restart"/>
            <w:tcBorders>
              <w:top w:val="single" w:sz="4" w:space="0" w:color="000000"/>
              <w:left w:val="single" w:sz="4" w:space="0" w:color="auto"/>
              <w:bottom w:val="single" w:sz="4" w:space="0" w:color="auto"/>
              <w:right w:val="single" w:sz="4" w:space="0" w:color="000000"/>
            </w:tcBorders>
          </w:tcPr>
          <w:p w:rsidR="007B1BF1" w:rsidRPr="00C74F48" w:rsidRDefault="007B1BF1" w:rsidP="00C74F48">
            <w:pPr>
              <w:spacing w:after="0"/>
              <w:jc w:val="center"/>
              <w:rPr>
                <w:rFonts w:ascii="Times New Roman" w:eastAsia="SimSun" w:hAnsi="Times New Roman" w:cs="Times New Roman"/>
                <w:sz w:val="24"/>
                <w:szCs w:val="24"/>
                <w:lang w:eastAsia="zh-CN"/>
              </w:rPr>
            </w:pPr>
          </w:p>
        </w:tc>
        <w:tc>
          <w:tcPr>
            <w:tcW w:w="370" w:type="pct"/>
            <w:tcBorders>
              <w:top w:val="single" w:sz="4" w:space="0" w:color="000000"/>
              <w:left w:val="single" w:sz="4" w:space="0" w:color="auto"/>
              <w:bottom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2" w:type="pct"/>
            <w:gridSpan w:val="2"/>
            <w:tcBorders>
              <w:top w:val="single" w:sz="4" w:space="0" w:color="000000"/>
              <w:left w:val="single" w:sz="4" w:space="0" w:color="auto"/>
              <w:bottom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20"/>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02" w:type="pct"/>
            <w:gridSpan w:val="4"/>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5.</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6.</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7.</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8.</w:t>
            </w:r>
          </w:p>
        </w:tc>
        <w:tc>
          <w:tcPr>
            <w:tcW w:w="1598" w:type="pct"/>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sz w:val="24"/>
                <w:szCs w:val="24"/>
                <w:lang w:val="ru-RU" w:eastAsia="zh-CN"/>
              </w:rPr>
            </w:pPr>
            <w:r w:rsidRPr="00C74F48">
              <w:rPr>
                <w:rFonts w:ascii="Times New Roman" w:eastAsia="SimSun" w:hAnsi="Times New Roman" w:cs="Times New Roman"/>
                <w:sz w:val="24"/>
                <w:szCs w:val="24"/>
                <w:lang w:val="ru-RU" w:eastAsia="zh-CN"/>
              </w:rPr>
              <w:t>Историко-культурный процесс и периодизация русской литературы.</w:t>
            </w:r>
          </w:p>
          <w:p w:rsidR="007B1BF1" w:rsidRPr="00C74F48" w:rsidRDefault="007B1BF1" w:rsidP="00C74F48">
            <w:pPr>
              <w:shd w:val="clear" w:color="auto" w:fill="FFFFFF"/>
              <w:spacing w:after="0"/>
              <w:rPr>
                <w:rFonts w:ascii="Times New Roman" w:eastAsia="SimSun" w:hAnsi="Times New Roman" w:cs="Times New Roman"/>
                <w:sz w:val="24"/>
                <w:szCs w:val="24"/>
                <w:lang w:val="ru-RU" w:eastAsia="zh-CN"/>
              </w:rPr>
            </w:pPr>
            <w:r w:rsidRPr="00C74F48">
              <w:rPr>
                <w:rFonts w:ascii="Times New Roman" w:eastAsia="SimSun" w:hAnsi="Times New Roman" w:cs="Times New Roman"/>
                <w:sz w:val="24"/>
                <w:szCs w:val="24"/>
                <w:lang w:val="ru-RU" w:eastAsia="zh-CN"/>
              </w:rPr>
              <w:t>Специфика литературы как вида искусства.</w:t>
            </w:r>
          </w:p>
          <w:p w:rsidR="007B1BF1" w:rsidRPr="00C74F48" w:rsidRDefault="007B1BF1" w:rsidP="00C74F48">
            <w:pPr>
              <w:spacing w:after="0"/>
              <w:rPr>
                <w:rFonts w:ascii="Times New Roman" w:eastAsia="SimSun" w:hAnsi="Times New Roman" w:cs="Times New Roman"/>
                <w:sz w:val="24"/>
                <w:szCs w:val="24"/>
                <w:lang w:val="ru-RU" w:eastAsia="zh-CN"/>
              </w:rPr>
            </w:pPr>
            <w:r w:rsidRPr="00C74F48">
              <w:rPr>
                <w:rFonts w:ascii="Times New Roman" w:eastAsia="SimSun" w:hAnsi="Times New Roman" w:cs="Times New Roman"/>
                <w:sz w:val="24"/>
                <w:szCs w:val="24"/>
                <w:lang w:val="ru-RU" w:eastAsia="zh-CN"/>
              </w:rPr>
              <w:t>Самобытность русской литературы.</w:t>
            </w:r>
          </w:p>
          <w:p w:rsidR="007B1BF1" w:rsidRPr="00C74F48" w:rsidRDefault="007B1BF1" w:rsidP="00C74F48">
            <w:pPr>
              <w:shd w:val="clear" w:color="auto" w:fill="FFFFFF"/>
              <w:spacing w:after="0"/>
              <w:ind w:right="696" w:firstLine="5"/>
              <w:rPr>
                <w:rFonts w:ascii="Times New Roman" w:eastAsia="SimSun" w:hAnsi="Times New Roman" w:cs="Times New Roman"/>
                <w:bCs/>
                <w:sz w:val="24"/>
                <w:szCs w:val="24"/>
                <w:lang w:val="ru-RU" w:eastAsia="zh-CN"/>
              </w:rPr>
            </w:pPr>
            <w:r w:rsidRPr="00C74F48">
              <w:rPr>
                <w:rFonts w:ascii="Times New Roman" w:eastAsia="SimSun" w:hAnsi="Times New Roman" w:cs="Times New Roman"/>
                <w:bCs/>
                <w:sz w:val="24"/>
                <w:szCs w:val="24"/>
                <w:lang w:val="ru-RU" w:eastAsia="zh-CN"/>
              </w:rPr>
              <w:t>Обзор культуры.</w:t>
            </w:r>
          </w:p>
          <w:p w:rsidR="007B1BF1" w:rsidRPr="00C74F48" w:rsidRDefault="007B1BF1" w:rsidP="00C74F48">
            <w:pPr>
              <w:shd w:val="clear" w:color="auto" w:fill="FFFFFF"/>
              <w:spacing w:after="0"/>
              <w:ind w:right="696" w:firstLine="5"/>
              <w:rPr>
                <w:rFonts w:ascii="Times New Roman" w:eastAsia="SimSun" w:hAnsi="Times New Roman" w:cs="Times New Roman"/>
                <w:bCs/>
                <w:sz w:val="24"/>
                <w:szCs w:val="24"/>
                <w:lang w:val="ru-RU" w:eastAsia="zh-CN"/>
              </w:rPr>
            </w:pPr>
            <w:r w:rsidRPr="00C74F48">
              <w:rPr>
                <w:rFonts w:ascii="Times New Roman" w:eastAsia="SimSun" w:hAnsi="Times New Roman" w:cs="Times New Roman"/>
                <w:bCs/>
                <w:sz w:val="24"/>
                <w:szCs w:val="24"/>
                <w:lang w:val="ru-RU" w:eastAsia="zh-CN"/>
              </w:rPr>
              <w:t>Литературная борьба.</w:t>
            </w:r>
          </w:p>
          <w:p w:rsidR="007B1BF1" w:rsidRPr="00C74F48" w:rsidRDefault="007B1BF1" w:rsidP="00C74F48">
            <w:pPr>
              <w:shd w:val="clear" w:color="auto" w:fill="FFFFFF"/>
              <w:spacing w:after="0"/>
              <w:ind w:right="696" w:firstLine="5"/>
              <w:rPr>
                <w:rFonts w:ascii="Times New Roman" w:eastAsia="SimSun" w:hAnsi="Times New Roman" w:cs="Times New Roman"/>
                <w:bCs/>
                <w:sz w:val="24"/>
                <w:szCs w:val="24"/>
                <w:lang w:val="ru-RU" w:eastAsia="zh-CN"/>
              </w:rPr>
            </w:pPr>
            <w:r w:rsidRPr="00C74F48">
              <w:rPr>
                <w:rFonts w:ascii="Times New Roman" w:eastAsia="SimSun" w:hAnsi="Times New Roman" w:cs="Times New Roman"/>
                <w:bCs/>
                <w:sz w:val="24"/>
                <w:szCs w:val="24"/>
                <w:lang w:val="ru-RU" w:eastAsia="zh-CN"/>
              </w:rPr>
              <w:t>Романтизм - ведущее направление русской литературы 1-й половины Х</w:t>
            </w:r>
            <w:r w:rsidRPr="00C74F48">
              <w:rPr>
                <w:rFonts w:ascii="Times New Roman" w:eastAsia="SimSun" w:hAnsi="Times New Roman" w:cs="Times New Roman"/>
                <w:bCs/>
                <w:sz w:val="24"/>
                <w:szCs w:val="24"/>
                <w:lang w:eastAsia="zh-CN"/>
              </w:rPr>
              <w:t>I</w:t>
            </w:r>
            <w:r w:rsidRPr="00C74F48">
              <w:rPr>
                <w:rFonts w:ascii="Times New Roman" w:eastAsia="SimSun" w:hAnsi="Times New Roman" w:cs="Times New Roman"/>
                <w:bCs/>
                <w:sz w:val="24"/>
                <w:szCs w:val="24"/>
                <w:lang w:val="ru-RU" w:eastAsia="zh-CN"/>
              </w:rPr>
              <w:t>Х века.</w:t>
            </w:r>
          </w:p>
          <w:p w:rsidR="007B1BF1" w:rsidRPr="00C74F48" w:rsidRDefault="007B1BF1" w:rsidP="00C74F48">
            <w:pPr>
              <w:shd w:val="clear" w:color="auto" w:fill="FFFFFF"/>
              <w:spacing w:after="0"/>
              <w:ind w:right="696" w:firstLine="5"/>
              <w:rPr>
                <w:rFonts w:ascii="Times New Roman" w:eastAsia="SimSun" w:hAnsi="Times New Roman" w:cs="Times New Roman"/>
                <w:bCs/>
                <w:spacing w:val="-5"/>
                <w:sz w:val="24"/>
                <w:szCs w:val="24"/>
                <w:lang w:val="ru-RU" w:eastAsia="zh-CN"/>
              </w:rPr>
            </w:pPr>
            <w:r w:rsidRPr="00C74F48">
              <w:rPr>
                <w:rFonts w:ascii="Times New Roman" w:eastAsia="SimSun" w:hAnsi="Times New Roman" w:cs="Times New Roman"/>
                <w:bCs/>
                <w:sz w:val="24"/>
                <w:szCs w:val="24"/>
                <w:lang w:val="ru-RU" w:eastAsia="zh-CN"/>
              </w:rPr>
              <w:t xml:space="preserve">Самобытность русского романтизма.    </w:t>
            </w:r>
          </w:p>
          <w:p w:rsidR="007B1BF1" w:rsidRPr="00C74F48" w:rsidRDefault="007B1BF1" w:rsidP="00C74F48">
            <w:pPr>
              <w:shd w:val="clear" w:color="auto" w:fill="FFFFFF"/>
              <w:spacing w:after="0"/>
              <w:ind w:right="696" w:firstLine="5"/>
              <w:rPr>
                <w:rFonts w:ascii="Times New Roman" w:eastAsia="SimSun" w:hAnsi="Times New Roman" w:cs="Times New Roman"/>
                <w:sz w:val="24"/>
                <w:szCs w:val="24"/>
                <w:lang w:val="ru-RU" w:eastAsia="zh-CN"/>
              </w:rPr>
            </w:pPr>
            <w:r w:rsidRPr="00C74F48">
              <w:rPr>
                <w:rFonts w:ascii="Times New Roman" w:eastAsia="SimSun" w:hAnsi="Times New Roman" w:cs="Times New Roman"/>
                <w:sz w:val="24"/>
                <w:szCs w:val="24"/>
                <w:lang w:val="ru-RU" w:eastAsia="zh-CN"/>
              </w:rPr>
              <w:t>Взаимодействие реализма и романтизма в литературе Х</w:t>
            </w:r>
            <w:r w:rsidRPr="00C74F48">
              <w:rPr>
                <w:rFonts w:ascii="Times New Roman" w:eastAsia="SimSun" w:hAnsi="Times New Roman" w:cs="Times New Roman"/>
                <w:sz w:val="24"/>
                <w:szCs w:val="24"/>
                <w:lang w:eastAsia="zh-CN"/>
              </w:rPr>
              <w:t>I</w:t>
            </w:r>
            <w:r w:rsidRPr="00C74F48">
              <w:rPr>
                <w:rFonts w:ascii="Times New Roman" w:eastAsia="SimSun" w:hAnsi="Times New Roman" w:cs="Times New Roman"/>
                <w:sz w:val="24"/>
                <w:szCs w:val="24"/>
                <w:lang w:val="ru-RU" w:eastAsia="zh-CN"/>
              </w:rPr>
              <w:t>Х века.</w:t>
            </w:r>
          </w:p>
        </w:tc>
        <w:tc>
          <w:tcPr>
            <w:tcW w:w="599"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top w:val="single" w:sz="4" w:space="0" w:color="000000"/>
              <w:left w:val="single" w:sz="4" w:space="0" w:color="auto"/>
              <w:bottom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sz w:val="24"/>
                <w:szCs w:val="24"/>
                <w:lang w:val="ru-RU" w:eastAsia="zh-CN"/>
              </w:rPr>
            </w:pPr>
          </w:p>
        </w:tc>
        <w:tc>
          <w:tcPr>
            <w:tcW w:w="370" w:type="pct"/>
            <w:tcBorders>
              <w:top w:val="single" w:sz="4" w:space="0" w:color="000000"/>
              <w:left w:val="single" w:sz="4" w:space="0" w:color="auto"/>
              <w:bottom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2" w:type="pct"/>
            <w:gridSpan w:val="2"/>
            <w:tcBorders>
              <w:top w:val="single" w:sz="4" w:space="0" w:color="000000"/>
              <w:left w:val="single" w:sz="4" w:space="0" w:color="auto"/>
              <w:bottom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75"/>
        </w:trPr>
        <w:tc>
          <w:tcPr>
            <w:tcW w:w="2826" w:type="pct"/>
            <w:gridSpan w:val="7"/>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sz w:val="24"/>
                <w:szCs w:val="24"/>
                <w:lang w:val="ru-RU" w:eastAsia="zh-CN"/>
              </w:rPr>
            </w:pPr>
            <w:r w:rsidRPr="00C74F48">
              <w:rPr>
                <w:rFonts w:ascii="Times New Roman" w:eastAsia="SimSun" w:hAnsi="Times New Roman" w:cs="Times New Roman"/>
                <w:b/>
                <w:sz w:val="24"/>
                <w:szCs w:val="24"/>
                <w:lang w:val="ru-RU" w:eastAsia="zh-CN"/>
              </w:rPr>
              <w:t xml:space="preserve">Раздел. </w:t>
            </w:r>
            <w:r w:rsidRPr="00C74F48">
              <w:rPr>
                <w:rFonts w:ascii="Times New Roman" w:eastAsia="SimSun" w:hAnsi="Times New Roman" w:cs="Times New Roman"/>
                <w:b/>
                <w:sz w:val="24"/>
                <w:szCs w:val="24"/>
                <w:lang w:eastAsia="zh-CN"/>
              </w:rPr>
              <w:t>I</w:t>
            </w:r>
            <w:r w:rsidRPr="00C74F48">
              <w:rPr>
                <w:rFonts w:ascii="Times New Roman" w:eastAsia="SimSun" w:hAnsi="Times New Roman" w:cs="Times New Roman"/>
                <w:b/>
                <w:sz w:val="24"/>
                <w:szCs w:val="24"/>
                <w:lang w:val="ru-RU" w:eastAsia="zh-CN"/>
              </w:rPr>
              <w:t xml:space="preserve"> Русская литература первой половины Х</w:t>
            </w:r>
            <w:r w:rsidRPr="00C74F48">
              <w:rPr>
                <w:rFonts w:ascii="Times New Roman" w:eastAsia="SimSun" w:hAnsi="Times New Roman" w:cs="Times New Roman"/>
                <w:b/>
                <w:sz w:val="24"/>
                <w:szCs w:val="24"/>
                <w:lang w:eastAsia="zh-CN"/>
              </w:rPr>
              <w:t>I</w:t>
            </w:r>
            <w:r w:rsidRPr="00C74F48">
              <w:rPr>
                <w:rFonts w:ascii="Times New Roman" w:eastAsia="SimSun" w:hAnsi="Times New Roman" w:cs="Times New Roman"/>
                <w:b/>
                <w:sz w:val="24"/>
                <w:szCs w:val="24"/>
                <w:lang w:val="ru-RU" w:eastAsia="zh-CN"/>
              </w:rPr>
              <w:t>Х века.</w:t>
            </w:r>
          </w:p>
        </w:tc>
        <w:tc>
          <w:tcPr>
            <w:tcW w:w="599" w:type="pct"/>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8</w:t>
            </w:r>
          </w:p>
        </w:tc>
        <w:tc>
          <w:tcPr>
            <w:tcW w:w="843" w:type="pct"/>
            <w:vMerge w:val="restart"/>
            <w:tcBorders>
              <w:top w:val="single" w:sz="4" w:space="0" w:color="auto"/>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sz w:val="24"/>
                <w:szCs w:val="24"/>
                <w:lang w:eastAsia="zh-CN"/>
              </w:rPr>
            </w:pPr>
          </w:p>
        </w:tc>
        <w:tc>
          <w:tcPr>
            <w:tcW w:w="370" w:type="pct"/>
            <w:tcBorders>
              <w:top w:val="single" w:sz="4" w:space="0" w:color="auto"/>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2" w:type="pct"/>
            <w:gridSpan w:val="2"/>
            <w:tcBorders>
              <w:top w:val="single" w:sz="4" w:space="0" w:color="auto"/>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75"/>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1.1.</w:t>
            </w:r>
          </w:p>
          <w:p w:rsidR="007B1BF1" w:rsidRPr="00C74F48" w:rsidRDefault="007B1BF1" w:rsidP="00C74F48">
            <w:pPr>
              <w:spacing w:after="0"/>
              <w:jc w:val="center"/>
              <w:rPr>
                <w:rFonts w:ascii="Times New Roman" w:eastAsia="SimSun" w:hAnsi="Times New Roman" w:cs="Times New Roman"/>
                <w:sz w:val="24"/>
                <w:szCs w:val="24"/>
                <w:lang w:val="ru-RU" w:eastAsia="zh-CN"/>
              </w:rPr>
            </w:pPr>
            <w:r w:rsidRPr="00C74F48">
              <w:rPr>
                <w:rFonts w:ascii="Times New Roman" w:eastAsia="SimSun" w:hAnsi="Times New Roman" w:cs="Times New Roman"/>
                <w:b/>
                <w:sz w:val="24"/>
                <w:szCs w:val="24"/>
                <w:lang w:val="ru-RU" w:eastAsia="zh-CN"/>
              </w:rPr>
              <w:t xml:space="preserve">А.С. Пушкин Поэма «Медный всадник» </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
                <w:bCs/>
                <w:spacing w:val="-7"/>
                <w:sz w:val="24"/>
                <w:szCs w:val="24"/>
                <w:lang w:eastAsia="zh-CN"/>
              </w:rPr>
            </w:pPr>
            <w:r w:rsidRPr="00C74F48">
              <w:rPr>
                <w:rFonts w:ascii="Times New Roman" w:eastAsia="SimSun" w:hAnsi="Times New Roman" w:cs="Times New Roman"/>
                <w:b/>
                <w:sz w:val="24"/>
                <w:szCs w:val="24"/>
                <w:lang w:val="ru-RU" w:eastAsia="zh-CN"/>
              </w:rPr>
              <w:t xml:space="preserve"> </w:t>
            </w:r>
            <w:r w:rsidRPr="00C74F48">
              <w:rPr>
                <w:rFonts w:ascii="Times New Roman" w:eastAsia="SimSun" w:hAnsi="Times New Roman" w:cs="Times New Roman"/>
                <w:b/>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2</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A3173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32"/>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sz w:val="24"/>
                <w:szCs w:val="24"/>
                <w:lang w:eastAsia="zh-CN"/>
              </w:rPr>
            </w:pPr>
            <w:r w:rsidRPr="00C74F48">
              <w:rPr>
                <w:rFonts w:ascii="Times New Roman" w:eastAsia="SimSun" w:hAnsi="Times New Roman" w:cs="Times New Roman"/>
                <w:bCs/>
                <w:spacing w:val="-7"/>
                <w:sz w:val="24"/>
                <w:szCs w:val="24"/>
                <w:lang w:val="ru-RU" w:eastAsia="zh-CN"/>
              </w:rPr>
              <w:t xml:space="preserve">Стихотворения: «Погасло дневное светило», «Свободы сеятель пустынный…», «Подражания Корану» (И путник усталый на Бога роптал…», «Элегия» («Безумных лет угасшее веселье…»), «…Вновь я посетил…», «К морю»,  «Из Пиндемонти», «Поэту», «Пора, мой друг, пора! </w:t>
            </w:r>
            <w:r w:rsidRPr="00C74F48">
              <w:rPr>
                <w:rFonts w:ascii="Times New Roman" w:eastAsia="SimSun" w:hAnsi="Times New Roman" w:cs="Times New Roman"/>
                <w:bCs/>
                <w:spacing w:val="-7"/>
                <w:sz w:val="24"/>
                <w:szCs w:val="24"/>
                <w:lang w:eastAsia="zh-CN"/>
              </w:rPr>
              <w:t>Покоя сердце просит…».</w:t>
            </w:r>
          </w:p>
        </w:tc>
        <w:tc>
          <w:tcPr>
            <w:tcW w:w="599"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84"/>
        </w:trPr>
        <w:tc>
          <w:tcPr>
            <w:tcW w:w="926" w:type="pct"/>
            <w:gridSpan w:val="2"/>
            <w:tcBorders>
              <w:top w:val="single" w:sz="4" w:space="0" w:color="000000"/>
              <w:left w:val="single" w:sz="4" w:space="0" w:color="000000"/>
              <w:right w:val="single" w:sz="4" w:space="0" w:color="auto"/>
            </w:tcBorders>
          </w:tcPr>
          <w:p w:rsidR="007B1BF1" w:rsidRPr="00C74F48" w:rsidRDefault="007B1BF1" w:rsidP="00C74F48">
            <w:pPr>
              <w:spacing w:after="0"/>
              <w:rPr>
                <w:rFonts w:ascii="Times New Roman" w:eastAsia="SimSun" w:hAnsi="Times New Roman" w:cs="Times New Roman"/>
                <w:sz w:val="24"/>
                <w:szCs w:val="24"/>
                <w:lang w:eastAsia="zh-CN"/>
              </w:rPr>
            </w:pPr>
          </w:p>
        </w:tc>
        <w:tc>
          <w:tcPr>
            <w:tcW w:w="167" w:type="pct"/>
            <w:gridSpan w:val="2"/>
            <w:tcBorders>
              <w:top w:val="single" w:sz="4" w:space="0" w:color="000000"/>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5.</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7.</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8.</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9.</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10.</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15.</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16.</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17.</w:t>
            </w:r>
          </w:p>
          <w:p w:rsidR="007B1BF1" w:rsidRPr="00C74F48" w:rsidRDefault="007B1BF1" w:rsidP="00C74F48">
            <w:pPr>
              <w:spacing w:after="0"/>
              <w:rPr>
                <w:rFonts w:ascii="Times New Roman" w:eastAsia="SimSun" w:hAnsi="Times New Roman" w:cs="Times New Roman"/>
                <w:bCs/>
                <w:spacing w:val="-5"/>
                <w:sz w:val="24"/>
                <w:szCs w:val="24"/>
                <w:lang w:eastAsia="zh-CN"/>
              </w:rPr>
            </w:pPr>
          </w:p>
        </w:tc>
        <w:tc>
          <w:tcPr>
            <w:tcW w:w="1733" w:type="pct"/>
            <w:gridSpan w:val="3"/>
            <w:tcBorders>
              <w:top w:val="single" w:sz="4" w:space="0" w:color="000000"/>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Сведения из биографии.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Основные мотивы лирики А.С. Пушкина.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Философское начало в ранней лирике.</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Мотивы свободы, неволи, обманутой любви.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Эволюция романтического героя. Автор и герой.</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Гражданские, политические и патриотические мотивы лирики.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Понимание Пушкиным России как могущественной, великой державы.</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Тема поэта и поэзии. Новаторство Пушкина в соединении темы высшего предназначения поэзии и личного переживания</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Лирика дружбы и любви. Средоточие внимания поэта на внутреннем мире личности.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Философская лирика. Размышления поэта о вечных вопросах бытия, постижение тайны мироздания.</w:t>
            </w:r>
          </w:p>
          <w:p w:rsidR="007B1BF1" w:rsidRPr="00C74F48" w:rsidRDefault="007B1BF1" w:rsidP="00C74F48">
            <w:pPr>
              <w:shd w:val="clear" w:color="auto" w:fill="FFFFFF"/>
              <w:spacing w:after="0"/>
              <w:rPr>
                <w:rFonts w:ascii="Times New Roman" w:eastAsia="SimSun" w:hAnsi="Times New Roman" w:cs="Times New Roman"/>
                <w:b/>
                <w:bCs/>
                <w:spacing w:val="-7"/>
                <w:sz w:val="24"/>
                <w:szCs w:val="24"/>
                <w:lang w:val="ru-RU" w:eastAsia="zh-CN"/>
              </w:rPr>
            </w:pPr>
            <w:r w:rsidRPr="00C74F48">
              <w:rPr>
                <w:rFonts w:ascii="Times New Roman" w:eastAsia="SimSun" w:hAnsi="Times New Roman" w:cs="Times New Roman"/>
                <w:b/>
                <w:bCs/>
                <w:spacing w:val="-7"/>
                <w:sz w:val="24"/>
                <w:szCs w:val="24"/>
                <w:lang w:val="ru-RU" w:eastAsia="zh-CN"/>
              </w:rPr>
              <w:t>Поэма «Медный всадник»</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История создания поэмы.</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 Композиция поэмы «Медный всадник», своеобразие жанра.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Проблема личности и государства в поэме.</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Образ стихии. Образ Евгения и проблема индивидуального бунта.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Образ Петра.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Развитие реализма в творчестве А.С. Пушкина.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eastAsia="zh-CN"/>
              </w:rPr>
            </w:pPr>
            <w:r w:rsidRPr="00C74F48">
              <w:rPr>
                <w:rFonts w:ascii="Times New Roman" w:eastAsia="SimSun" w:hAnsi="Times New Roman" w:cs="Times New Roman"/>
                <w:b/>
                <w:bCs/>
                <w:spacing w:val="-7"/>
                <w:sz w:val="24"/>
                <w:szCs w:val="24"/>
                <w:lang w:eastAsia="zh-CN"/>
              </w:rPr>
              <w:t xml:space="preserve">Теория литературы: </w:t>
            </w:r>
            <w:r w:rsidRPr="00C74F48">
              <w:rPr>
                <w:rFonts w:ascii="Times New Roman" w:eastAsia="SimSun" w:hAnsi="Times New Roman" w:cs="Times New Roman"/>
                <w:bCs/>
                <w:spacing w:val="-7"/>
                <w:sz w:val="24"/>
                <w:szCs w:val="24"/>
                <w:lang w:eastAsia="zh-CN"/>
              </w:rPr>
              <w:t xml:space="preserve">элегия  </w:t>
            </w:r>
          </w:p>
        </w:tc>
        <w:tc>
          <w:tcPr>
            <w:tcW w:w="599" w:type="pct"/>
            <w:tcBorders>
              <w:top w:val="single" w:sz="4" w:space="0" w:color="000000"/>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sz w:val="24"/>
                <w:szCs w:val="24"/>
                <w:lang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8"/>
        </w:trPr>
        <w:tc>
          <w:tcPr>
            <w:tcW w:w="926" w:type="pct"/>
            <w:gridSpan w:val="2"/>
            <w:vMerge w:val="restart"/>
            <w:tcBorders>
              <w:top w:val="single" w:sz="4" w:space="0" w:color="000000"/>
              <w:left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1.2.</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М.Ю. Лермонтов</w:t>
            </w:r>
          </w:p>
          <w:p w:rsidR="007B1BF1" w:rsidRPr="00C74F48" w:rsidRDefault="007B1BF1" w:rsidP="00C74F48">
            <w:pPr>
              <w:shd w:val="clear" w:color="auto" w:fill="FFFFFF"/>
              <w:spacing w:after="0"/>
              <w:jc w:val="center"/>
              <w:rPr>
                <w:rFonts w:ascii="Times New Roman" w:eastAsia="SimSun" w:hAnsi="Times New Roman" w:cs="Times New Roman"/>
                <w:b/>
                <w:bCs/>
                <w:spacing w:val="-7"/>
                <w:sz w:val="24"/>
                <w:szCs w:val="24"/>
                <w:lang w:val="ru-RU" w:eastAsia="zh-CN"/>
              </w:rPr>
            </w:pPr>
            <w:r w:rsidRPr="00C74F48">
              <w:rPr>
                <w:rFonts w:ascii="Times New Roman" w:eastAsia="SimSun" w:hAnsi="Times New Roman" w:cs="Times New Roman"/>
                <w:b/>
                <w:bCs/>
                <w:spacing w:val="-7"/>
                <w:sz w:val="24"/>
                <w:szCs w:val="24"/>
                <w:lang w:val="ru-RU" w:eastAsia="zh-CN"/>
              </w:rPr>
              <w:t>Поэтический мир Лермонтова.</w:t>
            </w:r>
          </w:p>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18"/>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eastAsia="zh-CN"/>
              </w:rPr>
            </w:pPr>
            <w:r w:rsidRPr="00C74F48">
              <w:rPr>
                <w:rFonts w:ascii="Times New Roman" w:eastAsia="SimSun" w:hAnsi="Times New Roman" w:cs="Times New Roman"/>
                <w:bCs/>
                <w:spacing w:val="-7"/>
                <w:sz w:val="24"/>
                <w:szCs w:val="24"/>
                <w:lang w:val="ru-RU" w:eastAsia="zh-CN"/>
              </w:rPr>
              <w:t xml:space="preserve">Стихотворения: «Поэт» («Отделкой золотой блистает мой кинжал…»), «Молитва» («Я, Матерь Божия, ныне с молитвою…»), «Дума», «Как часто пёстрою толпою…», «Валерик», «Выхожу один я на дорогу…», «Сон» («В полдневный час, в долине Дагестана…») </w:t>
            </w:r>
            <w:r w:rsidRPr="00C74F48">
              <w:rPr>
                <w:rFonts w:ascii="Times New Roman" w:eastAsia="SimSun" w:hAnsi="Times New Roman" w:cs="Times New Roman"/>
                <w:bCs/>
                <w:spacing w:val="-7"/>
                <w:sz w:val="24"/>
                <w:szCs w:val="24"/>
                <w:lang w:eastAsia="zh-CN"/>
              </w:rPr>
              <w:t>«Родина»</w:t>
            </w:r>
          </w:p>
        </w:tc>
        <w:tc>
          <w:tcPr>
            <w:tcW w:w="599"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260"/>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67" w:type="pct"/>
            <w:gridSpan w:val="2"/>
            <w:tcBorders>
              <w:top w:val="single" w:sz="4" w:space="0" w:color="000000"/>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5.</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6.</w:t>
            </w:r>
          </w:p>
        </w:tc>
        <w:tc>
          <w:tcPr>
            <w:tcW w:w="1733" w:type="pct"/>
            <w:gridSpan w:val="3"/>
            <w:tcBorders>
              <w:top w:val="single" w:sz="4" w:space="0" w:color="000000"/>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Сведения из биографии.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Формирование творческих взглядов поэта.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Поэтический мир Лермонтова.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Основные мотивы лирики Лермонтова: мотивы одиночества, утверждение героического типа  личности, любовь к Родине, народу, природе, интимная лирика.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Высокое предназначение личности и её реальное бессилие, - сквозная тема лирики Лермонтова.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Взаимоотношение человека и общества.</w:t>
            </w:r>
          </w:p>
          <w:p w:rsidR="007B1BF1" w:rsidRPr="00C74F48" w:rsidRDefault="007B1BF1" w:rsidP="00C74F48">
            <w:pPr>
              <w:spacing w:after="0"/>
              <w:rPr>
                <w:rFonts w:ascii="Times New Roman" w:eastAsia="SimSun" w:hAnsi="Times New Roman" w:cs="Times New Roman"/>
                <w:bCs/>
                <w:spacing w:val="-5"/>
                <w:sz w:val="24"/>
                <w:szCs w:val="24"/>
                <w:lang w:val="ru-RU" w:eastAsia="zh-CN"/>
              </w:rPr>
            </w:pPr>
            <w:r w:rsidRPr="00C74F48">
              <w:rPr>
                <w:rFonts w:ascii="Times New Roman" w:eastAsia="SimSun" w:hAnsi="Times New Roman" w:cs="Times New Roman"/>
                <w:b/>
                <w:bCs/>
                <w:spacing w:val="-7"/>
                <w:sz w:val="24"/>
                <w:szCs w:val="24"/>
                <w:lang w:val="ru-RU" w:eastAsia="zh-CN"/>
              </w:rPr>
              <w:t xml:space="preserve">Теория литературы: </w:t>
            </w:r>
            <w:r w:rsidRPr="00C74F48">
              <w:rPr>
                <w:rFonts w:ascii="Times New Roman" w:eastAsia="SimSun" w:hAnsi="Times New Roman" w:cs="Times New Roman"/>
                <w:bCs/>
                <w:spacing w:val="-7"/>
                <w:sz w:val="24"/>
                <w:szCs w:val="24"/>
                <w:lang w:val="ru-RU" w:eastAsia="zh-CN"/>
              </w:rPr>
              <w:t>романтизм и реализм.</w:t>
            </w:r>
          </w:p>
        </w:tc>
        <w:tc>
          <w:tcPr>
            <w:tcW w:w="599" w:type="pct"/>
            <w:tcBorders>
              <w:top w:val="single" w:sz="4" w:space="0" w:color="auto"/>
              <w:left w:val="single" w:sz="4" w:space="0" w:color="auto"/>
              <w:right w:val="single" w:sz="4" w:space="0" w:color="auto"/>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85"/>
        </w:trPr>
        <w:tc>
          <w:tcPr>
            <w:tcW w:w="926" w:type="pct"/>
            <w:gridSpan w:val="2"/>
            <w:vMerge w:val="restart"/>
            <w:tcBorders>
              <w:top w:val="single" w:sz="4" w:space="0" w:color="000000"/>
              <w:left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1.3.</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Н.В. Гоголь</w:t>
            </w:r>
          </w:p>
          <w:p w:rsidR="007B1BF1" w:rsidRPr="00C74F48" w:rsidRDefault="007B1BF1" w:rsidP="00C74F48">
            <w:pPr>
              <w:spacing w:after="0"/>
              <w:jc w:val="center"/>
              <w:rPr>
                <w:rFonts w:ascii="Times New Roman" w:eastAsia="SimSun" w:hAnsi="Times New Roman" w:cs="Times New Roman"/>
                <w:sz w:val="24"/>
                <w:szCs w:val="24"/>
                <w:lang w:val="ru-RU" w:eastAsia="zh-CN"/>
              </w:rPr>
            </w:pPr>
            <w:r w:rsidRPr="00C74F48">
              <w:rPr>
                <w:rFonts w:ascii="Times New Roman" w:eastAsia="SimSun" w:hAnsi="Times New Roman" w:cs="Times New Roman"/>
                <w:b/>
                <w:bCs/>
                <w:spacing w:val="-7"/>
                <w:sz w:val="24"/>
                <w:szCs w:val="24"/>
                <w:lang w:val="ru-RU" w:eastAsia="zh-CN"/>
              </w:rPr>
              <w:t>«Петербургские повести»</w:t>
            </w:r>
            <w:r w:rsidRPr="00C74F48">
              <w:rPr>
                <w:rFonts w:ascii="Times New Roman" w:eastAsia="SimSun" w:hAnsi="Times New Roman" w:cs="Times New Roman"/>
                <w:bCs/>
                <w:spacing w:val="-7"/>
                <w:sz w:val="24"/>
                <w:szCs w:val="24"/>
                <w:lang w:val="ru-RU" w:eastAsia="zh-CN"/>
              </w:rPr>
              <w:t>: «Портрет»</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501"/>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eastAsia="zh-CN"/>
              </w:rPr>
            </w:pPr>
          </w:p>
        </w:tc>
        <w:tc>
          <w:tcPr>
            <w:tcW w:w="170" w:type="pct"/>
            <w:gridSpan w:val="3"/>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tc>
        <w:tc>
          <w:tcPr>
            <w:tcW w:w="1730" w:type="pct"/>
            <w:gridSpan w:val="2"/>
            <w:tcBorders>
              <w:top w:val="single" w:sz="4" w:space="0" w:color="auto"/>
              <w:left w:val="single" w:sz="4" w:space="0" w:color="auto"/>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
                <w:bCs/>
                <w:spacing w:val="-7"/>
                <w:sz w:val="24"/>
                <w:szCs w:val="24"/>
                <w:lang w:val="ru-RU" w:eastAsia="zh-CN"/>
              </w:rPr>
            </w:pPr>
            <w:r w:rsidRPr="00C74F48">
              <w:rPr>
                <w:rFonts w:ascii="Times New Roman" w:eastAsia="SimSun" w:hAnsi="Times New Roman" w:cs="Times New Roman"/>
                <w:b/>
                <w:bCs/>
                <w:spacing w:val="-7"/>
                <w:sz w:val="24"/>
                <w:szCs w:val="24"/>
                <w:lang w:val="ru-RU" w:eastAsia="zh-CN"/>
              </w:rPr>
              <w:t>«Петербургские повести»</w:t>
            </w:r>
            <w:r w:rsidRPr="00C74F48">
              <w:rPr>
                <w:rFonts w:ascii="Times New Roman" w:eastAsia="SimSun" w:hAnsi="Times New Roman" w:cs="Times New Roman"/>
                <w:bCs/>
                <w:spacing w:val="-7"/>
                <w:sz w:val="24"/>
                <w:szCs w:val="24"/>
                <w:lang w:val="ru-RU" w:eastAsia="zh-CN"/>
              </w:rPr>
              <w:t>: проблематика и художественное своеобразие.</w:t>
            </w:r>
            <w:r w:rsidRPr="00C74F48">
              <w:rPr>
                <w:rFonts w:ascii="Times New Roman" w:eastAsia="SimSun" w:hAnsi="Times New Roman" w:cs="Times New Roman"/>
                <w:b/>
                <w:bCs/>
                <w:spacing w:val="-7"/>
                <w:sz w:val="24"/>
                <w:szCs w:val="24"/>
                <w:lang w:val="ru-RU" w:eastAsia="zh-CN"/>
              </w:rPr>
              <w:t xml:space="preserve"> «Портрет»</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Сведения из биографии (с обобщением ранее изученного)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«Петербургские повести»: «Портрет»: композиция,    сюжет, герои, идейный замысел.</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Мотивы личного и социального разочарования, приёмы комического в повести, авторская позиция.</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
                <w:bCs/>
                <w:spacing w:val="-7"/>
                <w:sz w:val="24"/>
                <w:szCs w:val="24"/>
                <w:lang w:val="ru-RU" w:eastAsia="zh-CN"/>
              </w:rPr>
              <w:t xml:space="preserve">Теория литературы: </w:t>
            </w:r>
            <w:r w:rsidRPr="00C74F48">
              <w:rPr>
                <w:rFonts w:ascii="Times New Roman" w:eastAsia="SimSun" w:hAnsi="Times New Roman" w:cs="Times New Roman"/>
                <w:bCs/>
                <w:spacing w:val="-7"/>
                <w:sz w:val="24"/>
                <w:szCs w:val="24"/>
                <w:lang w:val="ru-RU" w:eastAsia="zh-CN"/>
              </w:rPr>
              <w:t>романтизм и реализм</w:t>
            </w:r>
          </w:p>
        </w:tc>
        <w:tc>
          <w:tcPr>
            <w:tcW w:w="599" w:type="pc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02"/>
        </w:trPr>
        <w:tc>
          <w:tcPr>
            <w:tcW w:w="2826" w:type="pct"/>
            <w:gridSpan w:val="7"/>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Cs/>
                <w:spacing w:val="-5"/>
                <w:sz w:val="24"/>
                <w:szCs w:val="24"/>
                <w:lang w:val="ru-RU" w:eastAsia="zh-CN"/>
              </w:rPr>
            </w:pPr>
            <w:r w:rsidRPr="00C74F48">
              <w:rPr>
                <w:rFonts w:ascii="Times New Roman" w:eastAsia="SimSun" w:hAnsi="Times New Roman" w:cs="Times New Roman"/>
                <w:b/>
                <w:color w:val="000000" w:themeColor="text1"/>
                <w:sz w:val="24"/>
                <w:szCs w:val="24"/>
                <w:lang w:val="ru-RU" w:eastAsia="zh-CN"/>
              </w:rPr>
              <w:t xml:space="preserve">Раздел </w:t>
            </w:r>
            <w:r w:rsidRPr="00C74F48">
              <w:rPr>
                <w:rFonts w:ascii="Times New Roman" w:eastAsia="SimSun" w:hAnsi="Times New Roman" w:cs="Times New Roman"/>
                <w:b/>
                <w:color w:val="000000" w:themeColor="text1"/>
                <w:sz w:val="24"/>
                <w:szCs w:val="24"/>
                <w:lang w:eastAsia="zh-CN"/>
              </w:rPr>
              <w:t>II</w:t>
            </w:r>
            <w:r w:rsidRPr="00C74F48">
              <w:rPr>
                <w:rFonts w:ascii="Times New Roman" w:eastAsia="SimSun" w:hAnsi="Times New Roman" w:cs="Times New Roman"/>
                <w:b/>
                <w:color w:val="000000" w:themeColor="text1"/>
                <w:sz w:val="24"/>
                <w:szCs w:val="24"/>
                <w:lang w:val="ru-RU" w:eastAsia="zh-CN"/>
              </w:rPr>
              <w:t>. Русская литература  второй половины Х</w:t>
            </w:r>
            <w:r w:rsidRPr="00C74F48">
              <w:rPr>
                <w:rFonts w:ascii="Times New Roman" w:eastAsia="SimSun" w:hAnsi="Times New Roman" w:cs="Times New Roman"/>
                <w:b/>
                <w:color w:val="000000" w:themeColor="text1"/>
                <w:sz w:val="24"/>
                <w:szCs w:val="24"/>
                <w:lang w:eastAsia="zh-CN"/>
              </w:rPr>
              <w:t>I</w:t>
            </w:r>
            <w:r w:rsidRPr="00C74F48">
              <w:rPr>
                <w:rFonts w:ascii="Times New Roman" w:eastAsia="SimSun" w:hAnsi="Times New Roman" w:cs="Times New Roman"/>
                <w:b/>
                <w:color w:val="000000" w:themeColor="text1"/>
                <w:sz w:val="24"/>
                <w:szCs w:val="24"/>
                <w:lang w:val="ru-RU" w:eastAsia="zh-CN"/>
              </w:rPr>
              <w:t>Х века</w:t>
            </w:r>
          </w:p>
        </w:tc>
        <w:tc>
          <w:tcPr>
            <w:tcW w:w="599" w:type="pct"/>
            <w:tcBorders>
              <w:top w:val="single" w:sz="4" w:space="0" w:color="000000"/>
              <w:left w:val="single" w:sz="4" w:space="0" w:color="auto"/>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45</w:t>
            </w:r>
          </w:p>
        </w:tc>
        <w:tc>
          <w:tcPr>
            <w:tcW w:w="843" w:type="pct"/>
            <w:vMerge w:val="restart"/>
            <w:tcBorders>
              <w:top w:val="single" w:sz="4" w:space="0" w:color="000000"/>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sz w:val="24"/>
                <w:szCs w:val="24"/>
                <w:lang w:eastAsia="zh-CN"/>
              </w:rPr>
            </w:pPr>
          </w:p>
        </w:tc>
        <w:tc>
          <w:tcPr>
            <w:tcW w:w="370" w:type="pct"/>
            <w:tcBorders>
              <w:top w:val="single" w:sz="4" w:space="0" w:color="000000"/>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2" w:type="pct"/>
            <w:gridSpan w:val="2"/>
            <w:tcBorders>
              <w:top w:val="single" w:sz="4" w:space="0" w:color="000000"/>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85"/>
        </w:trPr>
        <w:tc>
          <w:tcPr>
            <w:tcW w:w="926" w:type="pct"/>
            <w:gridSpan w:val="2"/>
            <w:vMerge w:val="restart"/>
            <w:tcBorders>
              <w:top w:val="single" w:sz="4" w:space="0" w:color="000000"/>
              <w:left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2.1.</w:t>
            </w:r>
          </w:p>
          <w:p w:rsidR="007B1BF1" w:rsidRPr="00C74F48" w:rsidRDefault="007B1BF1" w:rsidP="00C74F48">
            <w:pPr>
              <w:spacing w:after="0"/>
              <w:jc w:val="center"/>
              <w:rPr>
                <w:rFonts w:ascii="Times New Roman" w:eastAsia="SimSun" w:hAnsi="Times New Roman" w:cs="Times New Roman"/>
                <w:sz w:val="24"/>
                <w:szCs w:val="24"/>
                <w:lang w:val="ru-RU" w:eastAsia="zh-CN"/>
              </w:rPr>
            </w:pPr>
            <w:r w:rsidRPr="00C74F48">
              <w:rPr>
                <w:rFonts w:ascii="Times New Roman" w:eastAsia="SimSun" w:hAnsi="Times New Roman" w:cs="Times New Roman"/>
                <w:b/>
                <w:sz w:val="24"/>
                <w:szCs w:val="24"/>
                <w:lang w:val="ru-RU" w:eastAsia="zh-CN"/>
              </w:rPr>
              <w:t>Русская литература второй половины Х</w:t>
            </w:r>
            <w:r w:rsidRPr="00C74F48">
              <w:rPr>
                <w:rFonts w:ascii="Times New Roman" w:eastAsia="SimSun" w:hAnsi="Times New Roman" w:cs="Times New Roman"/>
                <w:b/>
                <w:sz w:val="24"/>
                <w:szCs w:val="24"/>
                <w:lang w:eastAsia="zh-CN"/>
              </w:rPr>
              <w:t>I</w:t>
            </w:r>
            <w:r w:rsidRPr="00C74F48">
              <w:rPr>
                <w:rFonts w:ascii="Times New Roman" w:eastAsia="SimSun" w:hAnsi="Times New Roman" w:cs="Times New Roman"/>
                <w:b/>
                <w:sz w:val="24"/>
                <w:szCs w:val="24"/>
                <w:lang w:val="ru-RU" w:eastAsia="zh-CN"/>
              </w:rPr>
              <w:t>Х века.</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4</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527"/>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eastAsia="zh-CN"/>
              </w:rPr>
            </w:pPr>
          </w:p>
        </w:tc>
        <w:tc>
          <w:tcPr>
            <w:tcW w:w="167" w:type="pct"/>
            <w:gridSpan w:val="2"/>
            <w:vMerge w:val="restar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rPr>
                <w:rFonts w:ascii="Times New Roman" w:eastAsia="SimSun" w:hAnsi="Times New Roman" w:cs="Times New Roman"/>
                <w:sz w:val="24"/>
                <w:szCs w:val="24"/>
                <w:lang w:eastAsia="zh-CN"/>
              </w:rPr>
            </w:pPr>
            <w:r w:rsidRPr="00C74F48">
              <w:rPr>
                <w:rFonts w:ascii="Times New Roman" w:eastAsia="SimSun" w:hAnsi="Times New Roman" w:cs="Times New Roman"/>
                <w:sz w:val="24"/>
                <w:szCs w:val="24"/>
                <w:lang w:eastAsia="zh-CN"/>
              </w:rPr>
              <w:t xml:space="preserve"> 5.</w:t>
            </w:r>
          </w:p>
        </w:tc>
        <w:tc>
          <w:tcPr>
            <w:tcW w:w="1733" w:type="pct"/>
            <w:gridSpan w:val="3"/>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Культурно-историческое развитие России середины Х</w:t>
            </w:r>
            <w:r w:rsidRPr="00C74F48">
              <w:rPr>
                <w:rFonts w:ascii="Times New Roman" w:eastAsia="SimSun" w:hAnsi="Times New Roman" w:cs="Times New Roman"/>
                <w:bCs/>
                <w:spacing w:val="-7"/>
                <w:sz w:val="24"/>
                <w:szCs w:val="24"/>
                <w:lang w:eastAsia="zh-CN"/>
              </w:rPr>
              <w:t>I</w:t>
            </w:r>
            <w:r w:rsidRPr="00C74F48">
              <w:rPr>
                <w:rFonts w:ascii="Times New Roman" w:eastAsia="SimSun" w:hAnsi="Times New Roman" w:cs="Times New Roman"/>
                <w:bCs/>
                <w:spacing w:val="-7"/>
                <w:sz w:val="24"/>
                <w:szCs w:val="24"/>
                <w:lang w:val="ru-RU" w:eastAsia="zh-CN"/>
              </w:rPr>
              <w:t>Х века, отражение его в литературном процессе.</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Взаимодействие разных стилей и направлений.</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Жизнеутверждающий и критический реализм.</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Нравственные поиски героев.</w:t>
            </w:r>
          </w:p>
        </w:tc>
        <w:tc>
          <w:tcPr>
            <w:tcW w:w="599" w:type="pct"/>
            <w:vMerge w:val="restar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525"/>
        </w:trPr>
        <w:tc>
          <w:tcPr>
            <w:tcW w:w="926" w:type="pct"/>
            <w:gridSpan w:val="2"/>
            <w:vMerge/>
            <w:tcBorders>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val="ru-RU" w:eastAsia="zh-CN"/>
              </w:rPr>
            </w:pPr>
          </w:p>
        </w:tc>
        <w:tc>
          <w:tcPr>
            <w:tcW w:w="167" w:type="pct"/>
            <w:gridSpan w:val="2"/>
            <w:vMerge/>
            <w:tcBorders>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Cs/>
                <w:spacing w:val="-5"/>
                <w:sz w:val="24"/>
                <w:szCs w:val="24"/>
                <w:lang w:val="ru-RU"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val="ru-RU" w:eastAsia="zh-CN"/>
              </w:rPr>
            </w:pPr>
            <w:r w:rsidRPr="00C74F48">
              <w:rPr>
                <w:rFonts w:ascii="Times New Roman" w:eastAsia="SimSun" w:hAnsi="Times New Roman" w:cs="Times New Roman"/>
                <w:bCs/>
                <w:spacing w:val="-7"/>
                <w:sz w:val="24"/>
                <w:szCs w:val="24"/>
                <w:lang w:val="ru-RU" w:eastAsia="zh-CN"/>
              </w:rPr>
              <w:t>Литературная критика, эстетическая полемика, журнальная полемика.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Работа с первоисточниками (конспектирование и реферирование критических статей и литературоведческих текстов).</w:t>
            </w:r>
          </w:p>
        </w:tc>
        <w:tc>
          <w:tcPr>
            <w:tcW w:w="599" w:type="pct"/>
            <w:vMerge/>
            <w:tcBorders>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26" w:type="pct"/>
            <w:gridSpan w:val="2"/>
            <w:vMerge w:val="restart"/>
            <w:tcBorders>
              <w:top w:val="single" w:sz="4" w:space="0" w:color="000000"/>
              <w:left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2.2.</w:t>
            </w:r>
          </w:p>
          <w:p w:rsidR="007B1BF1" w:rsidRPr="00C74F48" w:rsidRDefault="007B1BF1" w:rsidP="00C74F48">
            <w:pPr>
              <w:spacing w:after="0"/>
              <w:jc w:val="center"/>
              <w:rPr>
                <w:rFonts w:ascii="Times New Roman" w:eastAsia="SimSun" w:hAnsi="Times New Roman" w:cs="Times New Roman"/>
                <w:sz w:val="24"/>
                <w:szCs w:val="24"/>
                <w:lang w:val="ru-RU" w:eastAsia="zh-CN"/>
              </w:rPr>
            </w:pPr>
            <w:r w:rsidRPr="00C74F48">
              <w:rPr>
                <w:rFonts w:ascii="Times New Roman" w:eastAsia="SimSun" w:hAnsi="Times New Roman" w:cs="Times New Roman"/>
                <w:b/>
                <w:sz w:val="24"/>
                <w:szCs w:val="24"/>
                <w:lang w:val="ru-RU" w:eastAsia="zh-CN"/>
              </w:rPr>
              <w:t xml:space="preserve">А.Н. Островский. Драма «Гроза» </w:t>
            </w:r>
          </w:p>
        </w:tc>
        <w:tc>
          <w:tcPr>
            <w:tcW w:w="1900" w:type="pct"/>
            <w:gridSpan w:val="5"/>
            <w:tcBorders>
              <w:top w:val="single" w:sz="4" w:space="0" w:color="000000"/>
              <w:left w:val="single" w:sz="4" w:space="0" w:color="auto"/>
              <w:bottom w:val="single" w:sz="4" w:space="0" w:color="000000"/>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5</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052"/>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eastAsia="zh-CN"/>
              </w:rPr>
            </w:pPr>
          </w:p>
        </w:tc>
        <w:tc>
          <w:tcPr>
            <w:tcW w:w="167" w:type="pct"/>
            <w:gridSpan w:val="2"/>
            <w:tcBorders>
              <w:top w:val="single" w:sz="4" w:space="0" w:color="000000"/>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5.</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6.</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7.</w:t>
            </w:r>
          </w:p>
        </w:tc>
        <w:tc>
          <w:tcPr>
            <w:tcW w:w="1733" w:type="pct"/>
            <w:gridSpan w:val="3"/>
            <w:tcBorders>
              <w:top w:val="single" w:sz="4" w:space="0" w:color="000000"/>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Сведения из биографии (с обобщением ранее изученного)</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Социально-культурная новизна драматургии А.Н. Островского.</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«Гроза».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Самобытность замысла, оригинальность основного характера, сила трагической развязки в</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судьбе героев драмы.</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Образ Катерины – воплощение лучших качеств   женской натуры.</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Конфликт романтической личности с укладом жизни, лишенной народных нравственных основ.</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Позиция автора и его идеал.</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Символика грозы.</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
                <w:bCs/>
                <w:spacing w:val="-7"/>
                <w:sz w:val="24"/>
                <w:szCs w:val="24"/>
                <w:lang w:val="ru-RU" w:eastAsia="zh-CN"/>
              </w:rPr>
              <w:t>Теория литературы</w:t>
            </w:r>
            <w:r w:rsidRPr="00C74F48">
              <w:rPr>
                <w:rFonts w:ascii="Times New Roman" w:eastAsia="SimSun" w:hAnsi="Times New Roman" w:cs="Times New Roman"/>
                <w:bCs/>
                <w:spacing w:val="-7"/>
                <w:sz w:val="24"/>
                <w:szCs w:val="24"/>
                <w:lang w:val="ru-RU" w:eastAsia="zh-CN"/>
              </w:rPr>
              <w:t>: понятие о драме</w:t>
            </w:r>
          </w:p>
        </w:tc>
        <w:tc>
          <w:tcPr>
            <w:tcW w:w="599" w:type="pct"/>
            <w:tcBorders>
              <w:top w:val="single" w:sz="4" w:space="0" w:color="000000"/>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8"/>
        </w:trPr>
        <w:tc>
          <w:tcPr>
            <w:tcW w:w="926" w:type="pct"/>
            <w:gridSpan w:val="2"/>
            <w:vMerge w:val="restart"/>
            <w:tcBorders>
              <w:top w:val="single" w:sz="4" w:space="0" w:color="000000"/>
              <w:left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2.3.</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И.А. Гончаров</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 xml:space="preserve">Роман «Обломов» </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40"/>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5.</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6.</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7.</w:t>
            </w:r>
          </w:p>
        </w:tc>
        <w:tc>
          <w:tcPr>
            <w:tcW w:w="1733" w:type="pct"/>
            <w:gridSpan w:val="3"/>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Жизненный путь и творческая биография писателя.</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Творческая история романа «Обломов»</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Сон Ильи Ильича как художественно-философский центр романа.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Обломов, противоречивость характера.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Штольц и Обломов. Прошлое и будущее романа.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Любовь как лад человеческих отношений.</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Постижение авторского идеала человека, живущего в переходную эпоху.</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
                <w:bCs/>
                <w:spacing w:val="-7"/>
                <w:sz w:val="24"/>
                <w:szCs w:val="24"/>
                <w:lang w:val="ru-RU" w:eastAsia="zh-CN"/>
              </w:rPr>
              <w:t>Теория литературы</w:t>
            </w:r>
            <w:r w:rsidRPr="00C74F48">
              <w:rPr>
                <w:rFonts w:ascii="Times New Roman" w:eastAsia="SimSun" w:hAnsi="Times New Roman" w:cs="Times New Roman"/>
                <w:bCs/>
                <w:spacing w:val="-7"/>
                <w:sz w:val="24"/>
                <w:szCs w:val="24"/>
                <w:lang w:val="ru-RU" w:eastAsia="zh-CN"/>
              </w:rPr>
              <w:t>: социально-психологический роман</w:t>
            </w:r>
          </w:p>
        </w:tc>
        <w:tc>
          <w:tcPr>
            <w:tcW w:w="599" w:type="pc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9"/>
        </w:trPr>
        <w:tc>
          <w:tcPr>
            <w:tcW w:w="926" w:type="pct"/>
            <w:gridSpan w:val="2"/>
            <w:vMerge w:val="restart"/>
            <w:tcBorders>
              <w:top w:val="single" w:sz="4" w:space="0" w:color="000000"/>
              <w:left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2.4.</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И.С. Тургенев</w:t>
            </w:r>
          </w:p>
          <w:p w:rsidR="007B1BF1" w:rsidRPr="00C74F48" w:rsidRDefault="007B1BF1" w:rsidP="00C74F48">
            <w:pPr>
              <w:spacing w:after="0"/>
              <w:jc w:val="center"/>
              <w:rPr>
                <w:rFonts w:ascii="Times New Roman" w:eastAsia="SimSun" w:hAnsi="Times New Roman" w:cs="Times New Roman"/>
                <w:sz w:val="24"/>
                <w:szCs w:val="24"/>
                <w:lang w:val="ru-RU" w:eastAsia="zh-CN"/>
              </w:rPr>
            </w:pPr>
            <w:r w:rsidRPr="00C74F48">
              <w:rPr>
                <w:rFonts w:ascii="Times New Roman" w:eastAsia="SimSun" w:hAnsi="Times New Roman" w:cs="Times New Roman"/>
                <w:b/>
                <w:sz w:val="24"/>
                <w:szCs w:val="24"/>
                <w:lang w:val="ru-RU" w:eastAsia="zh-CN"/>
              </w:rPr>
              <w:t>Роман «Отцы и дети»</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7</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052"/>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5.</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6.</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7.</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8.</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9.</w:t>
            </w:r>
          </w:p>
        </w:tc>
        <w:tc>
          <w:tcPr>
            <w:tcW w:w="1733" w:type="pct"/>
            <w:gridSpan w:val="3"/>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Сведения из биографии. Жизненный и творческий путь И.С.Тургенева.  Роман </w:t>
            </w:r>
            <w:r w:rsidRPr="00C74F48">
              <w:rPr>
                <w:rFonts w:ascii="Times New Roman" w:eastAsia="SimSun" w:hAnsi="Times New Roman" w:cs="Times New Roman"/>
                <w:b/>
                <w:bCs/>
                <w:spacing w:val="-7"/>
                <w:sz w:val="24"/>
                <w:szCs w:val="24"/>
                <w:lang w:val="ru-RU" w:eastAsia="zh-CN"/>
              </w:rPr>
              <w:t>«Отцы и дети».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Временной и всечеловеческий смысл названия и основной конфликт романа.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Особенности композиции романа.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Базаров в системе образов. Нигилизм Базарова.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Нравственная проблематика романа и её общечеловеческое значение.</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Тема любви в романе. Образ Базарова.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Роль пейзажа в раскрытии идейно-художественного замысла писателя.</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Значение заключительных сцен романа.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Авторская позиция в романе.</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
                <w:bCs/>
                <w:spacing w:val="-7"/>
                <w:sz w:val="24"/>
                <w:szCs w:val="24"/>
                <w:lang w:val="ru-RU" w:eastAsia="zh-CN"/>
              </w:rPr>
              <w:t>Теория литературы:</w:t>
            </w:r>
            <w:r w:rsidRPr="00C74F48">
              <w:rPr>
                <w:rFonts w:ascii="Times New Roman" w:eastAsia="SimSun" w:hAnsi="Times New Roman" w:cs="Times New Roman"/>
                <w:bCs/>
                <w:spacing w:val="-7"/>
                <w:sz w:val="24"/>
                <w:szCs w:val="24"/>
                <w:lang w:val="ru-RU" w:eastAsia="zh-CN"/>
              </w:rPr>
              <w:t xml:space="preserve"> развитие понятия о родах и жанрах литературы (роман)</w:t>
            </w:r>
          </w:p>
        </w:tc>
        <w:tc>
          <w:tcPr>
            <w:tcW w:w="599" w:type="pc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8"/>
        </w:trPr>
        <w:tc>
          <w:tcPr>
            <w:tcW w:w="926" w:type="pct"/>
            <w:gridSpan w:val="2"/>
            <w:vMerge w:val="restart"/>
            <w:tcBorders>
              <w:top w:val="single" w:sz="4" w:space="0" w:color="000000"/>
              <w:left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2.5.</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Ф.И. Тютчев</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 xml:space="preserve">Лирика. </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2</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52"/>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hAnsi="Times New Roman" w:cs="Times New Roman"/>
                <w:b/>
                <w:sz w:val="24"/>
                <w:szCs w:val="24"/>
                <w:lang w:val="ru-RU"/>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52"/>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Стихотворения: «Не то, что мните вы, природа…»,  «умом Россию не понять…», «О, как убийственно мы любим»,  «Последняя любовь», «Нам не дано предугадать…»,  «К.Б.»  («Я встретил Вас – и все былое…») «День и ночь», «Эти бедные селенья…»</w:t>
            </w:r>
          </w:p>
        </w:tc>
        <w:tc>
          <w:tcPr>
            <w:tcW w:w="599"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630"/>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167" w:type="pct"/>
            <w:gridSpan w:val="2"/>
            <w:tcBorders>
              <w:top w:val="single" w:sz="4" w:space="0" w:color="000000"/>
              <w:left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5.</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6.</w:t>
            </w:r>
          </w:p>
        </w:tc>
        <w:tc>
          <w:tcPr>
            <w:tcW w:w="1733" w:type="pct"/>
            <w:gridSpan w:val="3"/>
            <w:tcBorders>
              <w:top w:val="single" w:sz="4" w:space="0" w:color="000000"/>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color w:val="000000" w:themeColor="text1"/>
                <w:spacing w:val="-7"/>
                <w:sz w:val="24"/>
                <w:szCs w:val="24"/>
                <w:lang w:val="ru-RU" w:eastAsia="zh-CN"/>
              </w:rPr>
            </w:pPr>
            <w:r w:rsidRPr="00C74F48">
              <w:rPr>
                <w:rFonts w:ascii="Times New Roman" w:eastAsia="SimSun" w:hAnsi="Times New Roman" w:cs="Times New Roman"/>
                <w:bCs/>
                <w:color w:val="000000" w:themeColor="text1"/>
                <w:spacing w:val="-7"/>
                <w:sz w:val="24"/>
                <w:szCs w:val="24"/>
                <w:lang w:val="ru-RU" w:eastAsia="zh-CN"/>
              </w:rPr>
              <w:t xml:space="preserve">Философская, общественно- политическая и любовная лирика. </w:t>
            </w:r>
          </w:p>
          <w:p w:rsidR="007B1BF1" w:rsidRPr="00C74F48" w:rsidRDefault="007B1BF1" w:rsidP="00C74F48">
            <w:pPr>
              <w:shd w:val="clear" w:color="auto" w:fill="FFFFFF"/>
              <w:spacing w:after="0"/>
              <w:rPr>
                <w:rFonts w:ascii="Times New Roman" w:eastAsia="SimSun" w:hAnsi="Times New Roman" w:cs="Times New Roman"/>
                <w:bCs/>
                <w:color w:val="000000" w:themeColor="text1"/>
                <w:spacing w:val="-7"/>
                <w:sz w:val="24"/>
                <w:szCs w:val="24"/>
                <w:lang w:val="ru-RU" w:eastAsia="zh-CN"/>
              </w:rPr>
            </w:pPr>
            <w:r w:rsidRPr="00C74F48">
              <w:rPr>
                <w:rFonts w:ascii="Times New Roman" w:eastAsia="SimSun" w:hAnsi="Times New Roman" w:cs="Times New Roman"/>
                <w:bCs/>
                <w:color w:val="000000" w:themeColor="text1"/>
                <w:spacing w:val="-7"/>
                <w:sz w:val="24"/>
                <w:szCs w:val="24"/>
                <w:lang w:val="ru-RU" w:eastAsia="zh-CN"/>
              </w:rPr>
              <w:t>Художественные особенности лирики.</w:t>
            </w:r>
          </w:p>
          <w:p w:rsidR="007B1BF1" w:rsidRPr="00C74F48" w:rsidRDefault="007B1BF1" w:rsidP="00C74F48">
            <w:pPr>
              <w:shd w:val="clear" w:color="auto" w:fill="FFFFFF"/>
              <w:spacing w:after="0"/>
              <w:rPr>
                <w:rFonts w:ascii="Times New Roman" w:eastAsia="SimSun" w:hAnsi="Times New Roman" w:cs="Times New Roman"/>
                <w:bCs/>
                <w:color w:val="000000" w:themeColor="text1"/>
                <w:spacing w:val="-7"/>
                <w:sz w:val="24"/>
                <w:szCs w:val="24"/>
                <w:lang w:val="ru-RU" w:eastAsia="zh-CN"/>
              </w:rPr>
            </w:pPr>
            <w:r w:rsidRPr="00C74F48">
              <w:rPr>
                <w:rFonts w:ascii="Times New Roman" w:eastAsia="SimSun" w:hAnsi="Times New Roman" w:cs="Times New Roman"/>
                <w:bCs/>
                <w:color w:val="000000" w:themeColor="text1"/>
                <w:spacing w:val="-7"/>
                <w:sz w:val="24"/>
                <w:szCs w:val="24"/>
                <w:lang w:val="ru-RU" w:eastAsia="zh-CN"/>
              </w:rPr>
              <w:t>Поэзия как выражение идеала и красоты.</w:t>
            </w:r>
          </w:p>
          <w:p w:rsidR="007B1BF1" w:rsidRPr="00C74F48" w:rsidRDefault="007B1BF1" w:rsidP="00C74F48">
            <w:pPr>
              <w:shd w:val="clear" w:color="auto" w:fill="FFFFFF"/>
              <w:spacing w:after="0"/>
              <w:rPr>
                <w:rFonts w:ascii="Times New Roman" w:eastAsia="SimSun" w:hAnsi="Times New Roman" w:cs="Times New Roman"/>
                <w:bCs/>
                <w:color w:val="000000" w:themeColor="text1"/>
                <w:spacing w:val="-7"/>
                <w:sz w:val="24"/>
                <w:szCs w:val="24"/>
                <w:lang w:val="ru-RU" w:eastAsia="zh-CN"/>
              </w:rPr>
            </w:pPr>
            <w:r w:rsidRPr="00C74F48">
              <w:rPr>
                <w:rFonts w:ascii="Times New Roman" w:eastAsia="SimSun" w:hAnsi="Times New Roman" w:cs="Times New Roman"/>
                <w:bCs/>
                <w:color w:val="000000" w:themeColor="text1"/>
                <w:spacing w:val="-7"/>
                <w:sz w:val="24"/>
                <w:szCs w:val="24"/>
                <w:lang w:val="ru-RU" w:eastAsia="zh-CN"/>
              </w:rPr>
              <w:t>Слияние внешнего и внутреннего мира в его поэзии.</w:t>
            </w:r>
          </w:p>
          <w:p w:rsidR="007B1BF1" w:rsidRPr="00C74F48" w:rsidRDefault="007B1BF1" w:rsidP="00C74F48">
            <w:pPr>
              <w:shd w:val="clear" w:color="auto" w:fill="FFFFFF"/>
              <w:spacing w:after="0"/>
              <w:rPr>
                <w:rFonts w:ascii="Times New Roman" w:eastAsia="SimSun" w:hAnsi="Times New Roman" w:cs="Times New Roman"/>
                <w:bCs/>
                <w:color w:val="000000" w:themeColor="text1"/>
                <w:spacing w:val="-7"/>
                <w:sz w:val="24"/>
                <w:szCs w:val="24"/>
                <w:lang w:val="ru-RU" w:eastAsia="zh-CN"/>
              </w:rPr>
            </w:pPr>
            <w:r w:rsidRPr="00C74F48">
              <w:rPr>
                <w:rFonts w:ascii="Times New Roman" w:eastAsia="SimSun" w:hAnsi="Times New Roman" w:cs="Times New Roman"/>
                <w:bCs/>
                <w:color w:val="000000" w:themeColor="text1"/>
                <w:spacing w:val="-7"/>
                <w:sz w:val="24"/>
                <w:szCs w:val="24"/>
                <w:lang w:val="ru-RU" w:eastAsia="zh-CN"/>
              </w:rPr>
              <w:t>Гармоничность и мелодичность лирики Фета.</w:t>
            </w:r>
          </w:p>
          <w:p w:rsidR="007B1BF1" w:rsidRPr="00C74F48" w:rsidRDefault="007B1BF1" w:rsidP="00C74F48">
            <w:pPr>
              <w:shd w:val="clear" w:color="auto" w:fill="FFFFFF"/>
              <w:spacing w:after="0"/>
              <w:rPr>
                <w:rFonts w:ascii="Times New Roman" w:eastAsia="SimSun" w:hAnsi="Times New Roman" w:cs="Times New Roman"/>
                <w:bCs/>
                <w:color w:val="000000" w:themeColor="text1"/>
                <w:spacing w:val="-7"/>
                <w:sz w:val="24"/>
                <w:szCs w:val="24"/>
                <w:lang w:val="ru-RU" w:eastAsia="zh-CN"/>
              </w:rPr>
            </w:pPr>
            <w:r w:rsidRPr="00C74F48">
              <w:rPr>
                <w:rFonts w:ascii="Times New Roman" w:eastAsia="SimSun" w:hAnsi="Times New Roman" w:cs="Times New Roman"/>
                <w:bCs/>
                <w:color w:val="000000" w:themeColor="text1"/>
                <w:spacing w:val="-7"/>
                <w:sz w:val="24"/>
                <w:szCs w:val="24"/>
                <w:lang w:val="ru-RU" w:eastAsia="zh-CN"/>
              </w:rPr>
              <w:t>Лирический герой в поэзии А.А. Фета.</w:t>
            </w:r>
          </w:p>
        </w:tc>
        <w:tc>
          <w:tcPr>
            <w:tcW w:w="599" w:type="pct"/>
            <w:tcBorders>
              <w:top w:val="single" w:sz="4" w:space="0" w:color="000000"/>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5"/>
        </w:trPr>
        <w:tc>
          <w:tcPr>
            <w:tcW w:w="926" w:type="pct"/>
            <w:gridSpan w:val="2"/>
            <w:vMerge w:val="restart"/>
            <w:tcBorders>
              <w:top w:val="single" w:sz="4" w:space="0" w:color="000000"/>
              <w:left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Тема 2.6.</w:t>
            </w:r>
          </w:p>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А.А. Фет.</w:t>
            </w:r>
          </w:p>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 xml:space="preserve"> Лирика</w:t>
            </w:r>
          </w:p>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2</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7"/>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hAnsi="Times New Roman" w:cs="Times New Roman"/>
                <w:b/>
                <w:sz w:val="24"/>
                <w:szCs w:val="24"/>
                <w:lang w:val="ru-RU"/>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7"/>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Стихотворения: «Шепот, робкое дыханье…», «Сияла ночь. Луной был полон сад…» «Еще майская ночь…», «Одним толчком согнать ладью живую…», «Это утро, радость эта…», «Еще одно забывчивое слово», «Вечер».</w:t>
            </w:r>
          </w:p>
        </w:tc>
        <w:tc>
          <w:tcPr>
            <w:tcW w:w="599"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527"/>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167" w:type="pct"/>
            <w:gridSpan w:val="2"/>
            <w:tcBorders>
              <w:top w:val="single" w:sz="4" w:space="0" w:color="auto"/>
              <w:left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5.</w:t>
            </w:r>
          </w:p>
        </w:tc>
        <w:tc>
          <w:tcPr>
            <w:tcW w:w="1733" w:type="pct"/>
            <w:gridSpan w:val="3"/>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 Темы, мотивы и художественное своеобразие лирики.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Поэзия как выражение идеала и красоты.</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Слияние внешнего и внутреннего мира в его поэзии.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Гармоничность и мелодичность лирики Фета.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Лирический герой в поэзии А.А. Фета.</w:t>
            </w:r>
          </w:p>
        </w:tc>
        <w:tc>
          <w:tcPr>
            <w:tcW w:w="599" w:type="pct"/>
            <w:tcBorders>
              <w:top w:val="single" w:sz="4" w:space="0" w:color="auto"/>
              <w:left w:val="single" w:sz="4" w:space="0" w:color="auto"/>
              <w:right w:val="single" w:sz="4" w:space="0" w:color="auto"/>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8"/>
        </w:trPr>
        <w:tc>
          <w:tcPr>
            <w:tcW w:w="926" w:type="pct"/>
            <w:gridSpan w:val="2"/>
            <w:vMerge w:val="restart"/>
            <w:tcBorders>
              <w:top w:val="single" w:sz="4" w:space="0" w:color="000000"/>
              <w:left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2.7.</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Н.А. Некрасов</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Поэма «Кому на Руси жить хорошо»</w:t>
            </w:r>
          </w:p>
          <w:p w:rsidR="007B1BF1" w:rsidRPr="00C74F48" w:rsidRDefault="007B1BF1" w:rsidP="00C74F48">
            <w:pPr>
              <w:spacing w:after="0"/>
              <w:jc w:val="center"/>
              <w:rPr>
                <w:rFonts w:ascii="Times New Roman" w:eastAsia="SimSun" w:hAnsi="Times New Roman" w:cs="Times New Roman"/>
                <w:b/>
                <w:sz w:val="24"/>
                <w:szCs w:val="24"/>
                <w:lang w:val="ru-RU" w:eastAsia="zh-CN"/>
              </w:rPr>
            </w:pPr>
          </w:p>
          <w:p w:rsidR="007B1BF1" w:rsidRPr="00C74F48" w:rsidRDefault="007B1BF1" w:rsidP="00C74F48">
            <w:pPr>
              <w:spacing w:after="0"/>
              <w:rPr>
                <w:rFonts w:ascii="Times New Roman" w:eastAsia="SimSun" w:hAnsi="Times New Roman" w:cs="Times New Roman"/>
                <w:sz w:val="24"/>
                <w:szCs w:val="24"/>
                <w:lang w:val="ru-RU" w:eastAsia="zh-CN"/>
              </w:rPr>
            </w:pPr>
          </w:p>
          <w:p w:rsidR="007B1BF1" w:rsidRPr="00C74F48" w:rsidRDefault="007B1BF1" w:rsidP="00C74F48">
            <w:pPr>
              <w:spacing w:after="0"/>
              <w:rPr>
                <w:rFonts w:ascii="Times New Roman" w:eastAsia="SimSun" w:hAnsi="Times New Roman" w:cs="Times New Roman"/>
                <w:sz w:val="24"/>
                <w:szCs w:val="24"/>
                <w:lang w:val="ru-RU" w:eastAsia="zh-CN"/>
              </w:rPr>
            </w:pPr>
          </w:p>
          <w:p w:rsidR="007B1BF1" w:rsidRPr="00C74F48" w:rsidRDefault="007B1BF1" w:rsidP="00C74F48">
            <w:pPr>
              <w:spacing w:after="0"/>
              <w:rPr>
                <w:rFonts w:ascii="Times New Roman" w:eastAsia="SimSun" w:hAnsi="Times New Roman" w:cs="Times New Roman"/>
                <w:sz w:val="24"/>
                <w:szCs w:val="24"/>
                <w:lang w:val="ru-RU" w:eastAsia="zh-CN"/>
              </w:rPr>
            </w:pPr>
          </w:p>
          <w:p w:rsidR="007B1BF1" w:rsidRPr="00C74F48" w:rsidRDefault="007B1BF1" w:rsidP="00C74F48">
            <w:pPr>
              <w:spacing w:after="0"/>
              <w:ind w:firstLine="708"/>
              <w:rPr>
                <w:rFonts w:ascii="Times New Roman" w:eastAsia="SimSun" w:hAnsi="Times New Roman" w:cs="Times New Roman"/>
                <w:sz w:val="24"/>
                <w:szCs w:val="24"/>
                <w:lang w:val="ru-RU"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51"/>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hAnsi="Times New Roman" w:cs="Times New Roman"/>
                <w:b/>
                <w:sz w:val="24"/>
                <w:szCs w:val="24"/>
                <w:lang w:val="ru-RU"/>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51"/>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val="ru-RU"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Стихотворения: «Родина», «Элегия», («Пускай нам говорит изменчивая мода…»), «Вчерашний день в часу шестом…», «В дороге», «Мы с тобой бестолковые люди», «Поэт и гражданин», «Омуза, я у двери гроба»,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«Я не люблю иронии твоей…», «Блажен незлобливый поэт…», «Внимая ужасам войны…»</w:t>
            </w:r>
          </w:p>
          <w:p w:rsidR="007B1BF1" w:rsidRPr="00C74F48" w:rsidRDefault="007B1BF1" w:rsidP="00C74F48">
            <w:pPr>
              <w:shd w:val="clear" w:color="auto" w:fill="FFFFFF"/>
              <w:spacing w:after="0"/>
              <w:rPr>
                <w:rFonts w:ascii="Times New Roman" w:eastAsia="SimSun" w:hAnsi="Times New Roman" w:cs="Times New Roman"/>
                <w:b/>
                <w:bCs/>
                <w:spacing w:val="-7"/>
                <w:sz w:val="24"/>
                <w:szCs w:val="24"/>
                <w:lang w:val="ru-RU" w:eastAsia="zh-CN"/>
              </w:rPr>
            </w:pPr>
            <w:r w:rsidRPr="00C74F48">
              <w:rPr>
                <w:rFonts w:ascii="Times New Roman" w:eastAsia="SimSun" w:hAnsi="Times New Roman" w:cs="Times New Roman"/>
                <w:bCs/>
                <w:spacing w:val="-7"/>
                <w:sz w:val="24"/>
                <w:szCs w:val="24"/>
                <w:lang w:val="ru-RU" w:eastAsia="zh-CN"/>
              </w:rPr>
              <w:t>Поэма «Кому на Руси жить хорошо»</w:t>
            </w:r>
          </w:p>
        </w:tc>
        <w:tc>
          <w:tcPr>
            <w:tcW w:w="599"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367"/>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5.</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6.</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7.</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8.</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9.</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10.</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12.</w:t>
            </w:r>
          </w:p>
        </w:tc>
        <w:tc>
          <w:tcPr>
            <w:tcW w:w="1733" w:type="pct"/>
            <w:gridSpan w:val="3"/>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Сведения из биографии.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Гражданский пафос лирики.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Жанровое своеобразие лирики Некрасова.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Народная поэзия как источник своеобразия поэзии Некрасова, поэтичность языка.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Интимная лирика.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Поэма «Кому на Руси жить хорошо». Замысел поэмы, жанр, композиция, сюжет.</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Нравственная проблематика поэмы, авторская позиция.</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Многообразие крестьянских типов, проблема счастья.</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Сатирическое изображение «хозяев» жизни.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Образ женщины в поэме.</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Образ «народного заступника» Гриши Добросклонова в раскрытии идейного замысла поэмы.</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Особенности стиля, своеобразие языка.</w:t>
            </w:r>
          </w:p>
          <w:p w:rsidR="007B1BF1" w:rsidRPr="00C74F48" w:rsidRDefault="007B1BF1" w:rsidP="00C74F48">
            <w:pPr>
              <w:spacing w:after="0"/>
              <w:rPr>
                <w:rFonts w:ascii="Times New Roman" w:eastAsia="SimSun" w:hAnsi="Times New Roman" w:cs="Times New Roman"/>
                <w:bCs/>
                <w:spacing w:val="-5"/>
                <w:sz w:val="24"/>
                <w:szCs w:val="24"/>
                <w:lang w:val="ru-RU" w:eastAsia="zh-CN"/>
              </w:rPr>
            </w:pPr>
            <w:r w:rsidRPr="00C74F48">
              <w:rPr>
                <w:rFonts w:ascii="Times New Roman" w:eastAsia="SimSun" w:hAnsi="Times New Roman" w:cs="Times New Roman"/>
                <w:b/>
                <w:bCs/>
                <w:spacing w:val="-7"/>
                <w:sz w:val="24"/>
                <w:szCs w:val="24"/>
                <w:lang w:val="ru-RU" w:eastAsia="zh-CN"/>
              </w:rPr>
              <w:t xml:space="preserve">Теория литературы: </w:t>
            </w:r>
            <w:r w:rsidRPr="00C74F48">
              <w:rPr>
                <w:rFonts w:ascii="Times New Roman" w:eastAsia="SimSun" w:hAnsi="Times New Roman" w:cs="Times New Roman"/>
                <w:bCs/>
                <w:spacing w:val="-7"/>
                <w:sz w:val="24"/>
                <w:szCs w:val="24"/>
                <w:lang w:val="ru-RU" w:eastAsia="zh-CN"/>
              </w:rPr>
              <w:t>развитие понятия о народности литературы, понятие о стиле</w:t>
            </w:r>
          </w:p>
        </w:tc>
        <w:tc>
          <w:tcPr>
            <w:tcW w:w="599" w:type="pct"/>
            <w:tcBorders>
              <w:top w:val="single" w:sz="4" w:space="0" w:color="auto"/>
              <w:left w:val="single" w:sz="4" w:space="0" w:color="auto"/>
              <w:right w:val="single" w:sz="4" w:space="0" w:color="auto"/>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5"/>
        </w:trPr>
        <w:tc>
          <w:tcPr>
            <w:tcW w:w="926" w:type="pct"/>
            <w:gridSpan w:val="2"/>
            <w:vMerge w:val="restart"/>
            <w:tcBorders>
              <w:top w:val="single" w:sz="4" w:space="0" w:color="000000"/>
              <w:left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2.8.</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Н.С. Лесков</w:t>
            </w:r>
          </w:p>
          <w:p w:rsidR="007B1BF1" w:rsidRPr="00C74F48" w:rsidRDefault="007B1BF1" w:rsidP="00C74F48">
            <w:pPr>
              <w:shd w:val="clear" w:color="auto" w:fill="FFFFFF"/>
              <w:spacing w:after="0"/>
              <w:jc w:val="center"/>
              <w:rPr>
                <w:rFonts w:ascii="Times New Roman" w:eastAsia="SimSun" w:hAnsi="Times New Roman" w:cs="Times New Roman"/>
                <w:b/>
                <w:bCs/>
                <w:spacing w:val="-7"/>
                <w:sz w:val="24"/>
                <w:szCs w:val="24"/>
                <w:lang w:val="ru-RU" w:eastAsia="zh-CN"/>
              </w:rPr>
            </w:pPr>
            <w:r w:rsidRPr="00C74F48">
              <w:rPr>
                <w:rFonts w:ascii="Times New Roman" w:eastAsia="SimSun" w:hAnsi="Times New Roman" w:cs="Times New Roman"/>
                <w:b/>
                <w:bCs/>
                <w:spacing w:val="-7"/>
                <w:sz w:val="24"/>
                <w:szCs w:val="24"/>
                <w:lang w:val="ru-RU" w:eastAsia="zh-CN"/>
              </w:rPr>
              <w:t>Повесть-хроника «Очарованный странник»</w:t>
            </w:r>
          </w:p>
          <w:p w:rsidR="007B1BF1" w:rsidRPr="00C74F48" w:rsidRDefault="007B1BF1" w:rsidP="00C74F48">
            <w:pPr>
              <w:spacing w:after="0"/>
              <w:jc w:val="center"/>
              <w:rPr>
                <w:rFonts w:ascii="Times New Roman" w:eastAsia="SimSun" w:hAnsi="Times New Roman" w:cs="Times New Roman"/>
                <w:sz w:val="24"/>
                <w:szCs w:val="24"/>
                <w:lang w:val="ru-RU"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71"/>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
                <w:bCs/>
                <w:spacing w:val="-7"/>
                <w:sz w:val="24"/>
                <w:szCs w:val="24"/>
                <w:lang w:val="ru-RU" w:eastAsia="zh-CN"/>
              </w:rPr>
            </w:pPr>
            <w:r w:rsidRPr="00C74F48">
              <w:rPr>
                <w:rFonts w:ascii="Times New Roman" w:hAnsi="Times New Roman" w:cs="Times New Roman"/>
                <w:b/>
                <w:sz w:val="24"/>
                <w:szCs w:val="24"/>
                <w:lang w:val="ru-RU"/>
              </w:rPr>
              <w:t>В том числе практических занятий</w:t>
            </w:r>
          </w:p>
        </w:tc>
        <w:tc>
          <w:tcPr>
            <w:tcW w:w="599" w:type="pc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37"/>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val="ru-RU" w:eastAsia="zh-CN"/>
              </w:rPr>
            </w:pPr>
          </w:p>
        </w:tc>
        <w:tc>
          <w:tcPr>
            <w:tcW w:w="167" w:type="pct"/>
            <w:gridSpan w:val="2"/>
            <w:tcBorders>
              <w:top w:val="single" w:sz="4" w:space="0" w:color="auto"/>
              <w:left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5.</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6.</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7.</w:t>
            </w:r>
          </w:p>
        </w:tc>
        <w:tc>
          <w:tcPr>
            <w:tcW w:w="1733" w:type="pct"/>
            <w:gridSpan w:val="3"/>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
                <w:bCs/>
                <w:spacing w:val="-7"/>
                <w:sz w:val="24"/>
                <w:szCs w:val="24"/>
                <w:lang w:val="ru-RU" w:eastAsia="zh-CN"/>
              </w:rPr>
            </w:pPr>
            <w:r w:rsidRPr="00C74F48">
              <w:rPr>
                <w:rFonts w:ascii="Times New Roman" w:eastAsia="SimSun" w:hAnsi="Times New Roman" w:cs="Times New Roman"/>
                <w:b/>
                <w:bCs/>
                <w:spacing w:val="-7"/>
                <w:sz w:val="24"/>
                <w:szCs w:val="24"/>
                <w:lang w:val="ru-RU" w:eastAsia="zh-CN"/>
              </w:rPr>
              <w:t>Повесть-хроника «Очарованный странник»</w:t>
            </w:r>
          </w:p>
          <w:p w:rsidR="007B1BF1" w:rsidRPr="00C74F48" w:rsidRDefault="007B1BF1" w:rsidP="00C74F48">
            <w:pPr>
              <w:shd w:val="clear" w:color="auto" w:fill="FFFFFF"/>
              <w:spacing w:after="0"/>
              <w:rPr>
                <w:rFonts w:ascii="Times New Roman" w:eastAsia="SimSun" w:hAnsi="Times New Roman" w:cs="Times New Roman"/>
                <w:b/>
                <w:bCs/>
                <w:spacing w:val="-7"/>
                <w:sz w:val="24"/>
                <w:szCs w:val="24"/>
                <w:lang w:val="ru-RU" w:eastAsia="zh-CN"/>
              </w:rPr>
            </w:pPr>
            <w:r w:rsidRPr="00C74F48">
              <w:rPr>
                <w:rFonts w:ascii="Times New Roman" w:eastAsia="SimSun" w:hAnsi="Times New Roman" w:cs="Times New Roman"/>
                <w:bCs/>
                <w:spacing w:val="-7"/>
                <w:sz w:val="24"/>
                <w:szCs w:val="24"/>
                <w:lang w:val="ru-RU" w:eastAsia="zh-CN"/>
              </w:rPr>
              <w:t>Сведения из биографии (с обобщением ранее изученного)</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Особенности сюжета повести.  Смысл названия.</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Тема дороги и изображение этапов духовного пути личности (смысл странствий главного героя).</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Концепция народного характера. Образ Ивана Флягина.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Тема трагической судьбы талантливого русского человека.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eastAsia="zh-CN"/>
              </w:rPr>
            </w:pPr>
            <w:r w:rsidRPr="00C74F48">
              <w:rPr>
                <w:rFonts w:ascii="Times New Roman" w:eastAsia="SimSun" w:hAnsi="Times New Roman" w:cs="Times New Roman"/>
                <w:bCs/>
                <w:spacing w:val="-7"/>
                <w:sz w:val="24"/>
                <w:szCs w:val="24"/>
                <w:lang w:eastAsia="zh-CN"/>
              </w:rPr>
              <w:t>Особенности повествовательной манеры Лескова.</w:t>
            </w:r>
          </w:p>
        </w:tc>
        <w:tc>
          <w:tcPr>
            <w:tcW w:w="599" w:type="pc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4"/>
        </w:trPr>
        <w:tc>
          <w:tcPr>
            <w:tcW w:w="926" w:type="pct"/>
            <w:gridSpan w:val="2"/>
            <w:vMerge w:val="restart"/>
            <w:tcBorders>
              <w:top w:val="single" w:sz="4" w:space="0" w:color="000000"/>
              <w:left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2.9.</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 xml:space="preserve">М.Е. Салтыков-Щедрин </w:t>
            </w:r>
          </w:p>
          <w:p w:rsidR="007B1BF1" w:rsidRPr="00C74F48" w:rsidRDefault="007B1BF1" w:rsidP="00C74F48">
            <w:pPr>
              <w:spacing w:after="0"/>
              <w:jc w:val="center"/>
              <w:rPr>
                <w:rFonts w:ascii="Times New Roman" w:eastAsia="SimSun" w:hAnsi="Times New Roman" w:cs="Times New Roman"/>
                <w:sz w:val="24"/>
                <w:szCs w:val="24"/>
                <w:lang w:val="ru-RU" w:eastAsia="zh-CN"/>
              </w:rPr>
            </w:pPr>
            <w:r w:rsidRPr="00C74F48">
              <w:rPr>
                <w:rFonts w:ascii="Times New Roman" w:eastAsia="SimSun" w:hAnsi="Times New Roman" w:cs="Times New Roman"/>
                <w:b/>
                <w:sz w:val="24"/>
                <w:szCs w:val="24"/>
                <w:lang w:val="ru-RU" w:eastAsia="zh-CN"/>
              </w:rPr>
              <w:t xml:space="preserve">Роман «История одного города» </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4</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40"/>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tc>
        <w:tc>
          <w:tcPr>
            <w:tcW w:w="1733" w:type="pct"/>
            <w:gridSpan w:val="3"/>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Своеобразие типизации Салтыкова – Щедрина.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Объекты сатиры и сатирические приемы.</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Жанровое своеобразие, тематика и проблематика сказок («Коняга», «Медведь на воеводстве»</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Гипербола и гротеск как способы изображения действительности</w:t>
            </w:r>
            <w:r w:rsidRPr="00C74F48">
              <w:rPr>
                <w:rFonts w:ascii="Times New Roman" w:eastAsia="SimSun" w:hAnsi="Times New Roman" w:cs="Times New Roman"/>
                <w:b/>
                <w:bCs/>
                <w:spacing w:val="-7"/>
                <w:sz w:val="24"/>
                <w:szCs w:val="24"/>
                <w:lang w:val="ru-RU" w:eastAsia="zh-CN"/>
              </w:rPr>
              <w:t xml:space="preserve">. «История одного города» </w:t>
            </w:r>
            <w:r w:rsidRPr="00C74F48">
              <w:rPr>
                <w:rFonts w:ascii="Times New Roman" w:eastAsia="SimSun" w:hAnsi="Times New Roman" w:cs="Times New Roman"/>
                <w:bCs/>
                <w:spacing w:val="-7"/>
                <w:sz w:val="24"/>
                <w:szCs w:val="24"/>
                <w:lang w:val="ru-RU" w:eastAsia="zh-CN"/>
              </w:rPr>
              <w:t>(главы «Опись градоначальников», «Органчик» и др.)</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Своеобразие писательской манеры.</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
                <w:bCs/>
                <w:spacing w:val="-7"/>
                <w:sz w:val="24"/>
                <w:szCs w:val="24"/>
                <w:lang w:val="ru-RU" w:eastAsia="zh-CN"/>
              </w:rPr>
              <w:t>Теория литературы:</w:t>
            </w:r>
            <w:r w:rsidRPr="00C74F48">
              <w:rPr>
                <w:rFonts w:ascii="Times New Roman" w:eastAsia="SimSun" w:hAnsi="Times New Roman" w:cs="Times New Roman"/>
                <w:bCs/>
                <w:spacing w:val="-7"/>
                <w:sz w:val="24"/>
                <w:szCs w:val="24"/>
                <w:lang w:val="ru-RU" w:eastAsia="zh-CN"/>
              </w:rPr>
              <w:t xml:space="preserve"> развитие понятия сатиры, понятия об условности в искусстве (гротеск, «эзопов язык»)</w:t>
            </w:r>
          </w:p>
        </w:tc>
        <w:tc>
          <w:tcPr>
            <w:tcW w:w="599" w:type="pc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9"/>
        </w:trPr>
        <w:tc>
          <w:tcPr>
            <w:tcW w:w="926" w:type="pct"/>
            <w:gridSpan w:val="2"/>
            <w:vMerge w:val="restart"/>
            <w:tcBorders>
              <w:top w:val="single" w:sz="4" w:space="0" w:color="000000"/>
              <w:left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2.10.</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Ф.М. Достоевский.</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 xml:space="preserve">Роман «Преступление и наказание»  </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5</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475"/>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5.</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6.</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7.</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8.</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9.</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10.</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11.</w:t>
            </w:r>
          </w:p>
        </w:tc>
        <w:tc>
          <w:tcPr>
            <w:tcW w:w="1733" w:type="pct"/>
            <w:gridSpan w:val="3"/>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Сведения из жизни писателя (с обобщением ранее изученного)</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
                <w:bCs/>
                <w:spacing w:val="-7"/>
                <w:sz w:val="24"/>
                <w:szCs w:val="24"/>
                <w:lang w:val="ru-RU" w:eastAsia="zh-CN"/>
              </w:rPr>
              <w:t>Роман «Преступление и наказание».</w:t>
            </w:r>
            <w:r w:rsidRPr="00C74F48">
              <w:rPr>
                <w:rFonts w:ascii="Times New Roman" w:eastAsia="SimSun" w:hAnsi="Times New Roman" w:cs="Times New Roman"/>
                <w:bCs/>
                <w:spacing w:val="-7"/>
                <w:sz w:val="24"/>
                <w:szCs w:val="24"/>
                <w:lang w:val="ru-RU" w:eastAsia="zh-CN"/>
              </w:rPr>
              <w:t xml:space="preserve"> Своеобразие жанра произведения.</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Отображение русской действительности в литературе.</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Социальная и нравственно-философская проблематика романа.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Проблема  «сильной личности» и «твари дрожащей» и её опровержение в романе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Тайны внутреннего мира человека: готовность к греху, попранию высоких истин и нравственных           ценностей.</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Драматичность характера и судьбы Родиона Раскольникова.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Сны Раскольникова в раскрытии его характера и в общей композиции романа.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Эволюция идеи «двойничества», страдание и очищение в романе.</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Символические образы в романе. Роль пейзажа.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Своеобразие воплощения авторской позиции в романе.</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eastAsia="zh-CN"/>
              </w:rPr>
            </w:pPr>
            <w:r w:rsidRPr="00C74F48">
              <w:rPr>
                <w:rFonts w:ascii="Times New Roman" w:eastAsia="SimSun" w:hAnsi="Times New Roman" w:cs="Times New Roman"/>
                <w:b/>
                <w:bCs/>
                <w:spacing w:val="-7"/>
                <w:sz w:val="24"/>
                <w:szCs w:val="24"/>
                <w:lang w:val="ru-RU" w:eastAsia="zh-CN"/>
              </w:rPr>
              <w:t xml:space="preserve">Теория литературы: </w:t>
            </w:r>
            <w:r w:rsidRPr="00C74F48">
              <w:rPr>
                <w:rFonts w:ascii="Times New Roman" w:eastAsia="SimSun" w:hAnsi="Times New Roman" w:cs="Times New Roman"/>
                <w:bCs/>
                <w:spacing w:val="-7"/>
                <w:sz w:val="24"/>
                <w:szCs w:val="24"/>
                <w:lang w:val="ru-RU" w:eastAsia="zh-CN"/>
              </w:rPr>
              <w:t xml:space="preserve">проблемы противоречий в мировоззрении и творчестве писателя. </w:t>
            </w:r>
            <w:r w:rsidRPr="00C74F48">
              <w:rPr>
                <w:rFonts w:ascii="Times New Roman" w:eastAsia="SimSun" w:hAnsi="Times New Roman" w:cs="Times New Roman"/>
                <w:bCs/>
                <w:spacing w:val="-7"/>
                <w:sz w:val="24"/>
                <w:szCs w:val="24"/>
                <w:lang w:eastAsia="zh-CN"/>
              </w:rPr>
              <w:t>Полифонизм романов Ф.М.  Достоевского.</w:t>
            </w:r>
          </w:p>
        </w:tc>
        <w:tc>
          <w:tcPr>
            <w:tcW w:w="599" w:type="pc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02"/>
        </w:trPr>
        <w:tc>
          <w:tcPr>
            <w:tcW w:w="926" w:type="pct"/>
            <w:gridSpan w:val="2"/>
            <w:vMerge w:val="restart"/>
            <w:tcBorders>
              <w:top w:val="single" w:sz="4" w:space="0" w:color="000000"/>
              <w:left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2.11.</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Л.Н. Толстой.</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 xml:space="preserve">Роман-эпопея «Война и мир» </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6</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43"/>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5.</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6.</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7.</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8.</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9.</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10.</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12.</w:t>
            </w:r>
          </w:p>
        </w:tc>
        <w:tc>
          <w:tcPr>
            <w:tcW w:w="1733" w:type="pct"/>
            <w:gridSpan w:val="3"/>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Жизненный и творческий путь. Духовные искания писателя.</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
                <w:bCs/>
                <w:spacing w:val="-7"/>
                <w:sz w:val="24"/>
                <w:szCs w:val="24"/>
                <w:lang w:val="ru-RU" w:eastAsia="zh-CN"/>
              </w:rPr>
              <w:t>Роман- эпопея «Война и мир».</w:t>
            </w:r>
            <w:r w:rsidRPr="00C74F48">
              <w:rPr>
                <w:rFonts w:ascii="Times New Roman" w:eastAsia="SimSun" w:hAnsi="Times New Roman" w:cs="Times New Roman"/>
                <w:bCs/>
                <w:spacing w:val="-7"/>
                <w:sz w:val="24"/>
                <w:szCs w:val="24"/>
                <w:lang w:val="ru-RU" w:eastAsia="zh-CN"/>
              </w:rPr>
              <w:t xml:space="preserve"> Жанровое своеобразие романа. Особенности композиционной структуры романа.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общего.</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Символическое значение  «войны»  и  «мира».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Духовные искания Андрея Болконского, Пьера Безухова, Наташи Ростовой.</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Авторский идеал семьи.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Значение образа Платона Каратаева.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«Мысль народная»  в романе. Проблема народа и  личности.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Картины войны 1812 года. Кутузов и Наполеон.</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Развенчание идеи «наполеонизма».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Патриотизм в понимании писателя.</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Светское общество в изображении Толстого. Осуждение его бездуховности и лжепатриотизма.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Идейные искания Толстого.</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
                <w:bCs/>
                <w:spacing w:val="-7"/>
                <w:sz w:val="24"/>
                <w:szCs w:val="24"/>
                <w:lang w:val="ru-RU" w:eastAsia="zh-CN"/>
              </w:rPr>
              <w:t>Теория литературы:</w:t>
            </w:r>
            <w:r w:rsidRPr="00C74F48">
              <w:rPr>
                <w:rFonts w:ascii="Times New Roman" w:eastAsia="SimSun" w:hAnsi="Times New Roman" w:cs="Times New Roman"/>
                <w:bCs/>
                <w:spacing w:val="-7"/>
                <w:sz w:val="24"/>
                <w:szCs w:val="24"/>
                <w:lang w:val="ru-RU" w:eastAsia="zh-CN"/>
              </w:rPr>
              <w:t xml:space="preserve"> понятие о романе-эпопее</w:t>
            </w:r>
          </w:p>
        </w:tc>
        <w:tc>
          <w:tcPr>
            <w:tcW w:w="599" w:type="pc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val="restart"/>
            <w:tcBorders>
              <w:top w:val="single" w:sz="4" w:space="0" w:color="000000"/>
              <w:left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2.12.</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А.П. Чехов</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 xml:space="preserve">Пьеса «Вишнёвый сад» </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hAnsi="Times New Roman" w:cs="Times New Roman"/>
                <w:b/>
                <w:sz w:val="24"/>
                <w:szCs w:val="24"/>
                <w:lang w:val="ru-RU"/>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Рассказы: «Студент», «Ионыч», «Человек в футляре», «Крыжовник» «О любви».</w:t>
            </w:r>
          </w:p>
          <w:p w:rsidR="007B1BF1" w:rsidRPr="00C74F48" w:rsidRDefault="007B1BF1" w:rsidP="00C74F48">
            <w:pPr>
              <w:shd w:val="clear" w:color="auto" w:fill="FFFFFF"/>
              <w:spacing w:after="0"/>
              <w:rPr>
                <w:rFonts w:ascii="Times New Roman" w:eastAsia="SimSun" w:hAnsi="Times New Roman" w:cs="Times New Roman"/>
                <w:b/>
                <w:bCs/>
                <w:spacing w:val="-7"/>
                <w:sz w:val="24"/>
                <w:szCs w:val="24"/>
                <w:lang w:eastAsia="zh-CN"/>
              </w:rPr>
            </w:pPr>
            <w:r w:rsidRPr="00C74F48">
              <w:rPr>
                <w:rFonts w:ascii="Times New Roman" w:eastAsia="SimSun" w:hAnsi="Times New Roman" w:cs="Times New Roman"/>
                <w:bCs/>
                <w:spacing w:val="-7"/>
                <w:sz w:val="24"/>
                <w:szCs w:val="24"/>
                <w:lang w:eastAsia="zh-CN"/>
              </w:rPr>
              <w:t>Комедия «Вишнёвый сад»</w:t>
            </w:r>
          </w:p>
        </w:tc>
        <w:tc>
          <w:tcPr>
            <w:tcW w:w="599"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545"/>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5.</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6.</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7.</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8.</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9.</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10.</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13.</w:t>
            </w:r>
          </w:p>
        </w:tc>
        <w:tc>
          <w:tcPr>
            <w:tcW w:w="1733" w:type="pct"/>
            <w:gridSpan w:val="3"/>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Сведения из биографии.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Своеобразие и всепроникающая сила чеховского творчества.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Художественное совершенство рассказов А.П.Чехова. Новаторство Чехова.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Периодизация творчества Чехова.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Работа в журналах. Чехов-репортер.</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Юмористические рассказы. Пародийность ранних рассказов.</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Новаторство Чехова  в поисках жанровых форм. Новый тип рассказа.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Герои рассказов Чехова.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Комедия «Вишневый сад». Драматургия Чехова. Театр Чехова – воплощение кризиса современного общества.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«Вишневый сад» - вершина драматургии Чехова. Своеобразие жанра.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Жизненная беспомощность героев пьесы.</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Расширение границ исторического времени в пьесе.</w:t>
            </w:r>
          </w:p>
          <w:p w:rsidR="007B1BF1" w:rsidRPr="00C74F48" w:rsidRDefault="007B1BF1" w:rsidP="00C74F48">
            <w:pPr>
              <w:shd w:val="clear" w:color="auto" w:fill="FFFFFF"/>
              <w:spacing w:after="0"/>
              <w:rPr>
                <w:rFonts w:ascii="Times New Roman" w:eastAsia="SimSun" w:hAnsi="Times New Roman" w:cs="Times New Roman"/>
                <w:b/>
                <w:bCs/>
                <w:spacing w:val="-7"/>
                <w:sz w:val="24"/>
                <w:szCs w:val="24"/>
                <w:lang w:val="ru-RU" w:eastAsia="zh-CN"/>
              </w:rPr>
            </w:pPr>
            <w:r w:rsidRPr="00C74F48">
              <w:rPr>
                <w:rFonts w:ascii="Times New Roman" w:eastAsia="SimSun" w:hAnsi="Times New Roman" w:cs="Times New Roman"/>
                <w:bCs/>
                <w:spacing w:val="-7"/>
                <w:sz w:val="24"/>
                <w:szCs w:val="24"/>
                <w:lang w:val="ru-RU" w:eastAsia="zh-CN"/>
              </w:rPr>
              <w:t>Символичность пьесы.</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
                <w:bCs/>
                <w:spacing w:val="-7"/>
                <w:sz w:val="24"/>
                <w:szCs w:val="24"/>
                <w:lang w:val="ru-RU" w:eastAsia="zh-CN"/>
              </w:rPr>
              <w:t>Теория литературы:</w:t>
            </w:r>
            <w:r w:rsidRPr="00C74F48">
              <w:rPr>
                <w:rFonts w:ascii="Times New Roman" w:eastAsia="SimSun" w:hAnsi="Times New Roman" w:cs="Times New Roman"/>
                <w:bCs/>
                <w:spacing w:val="-7"/>
                <w:sz w:val="24"/>
                <w:szCs w:val="24"/>
                <w:lang w:val="ru-RU" w:eastAsia="zh-CN"/>
              </w:rPr>
              <w:t xml:space="preserve"> развитие понятия о драматургии (внутреннее и внешнее воздействие; подтекст; роль авторских ремарок; пауз, переклички, реплик  и т.д.</w:t>
            </w:r>
          </w:p>
        </w:tc>
        <w:tc>
          <w:tcPr>
            <w:tcW w:w="599" w:type="pct"/>
            <w:tcBorders>
              <w:top w:val="single" w:sz="4" w:space="0" w:color="000000"/>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2826" w:type="pct"/>
            <w:gridSpan w:val="7"/>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color w:val="000000" w:themeColor="text1"/>
                <w:sz w:val="24"/>
                <w:szCs w:val="24"/>
                <w:lang w:eastAsia="zh-CN"/>
              </w:rPr>
              <w:t>Раздел III. Зарубежная литература.</w:t>
            </w:r>
          </w:p>
        </w:tc>
        <w:tc>
          <w:tcPr>
            <w:tcW w:w="599" w:type="pct"/>
            <w:tcBorders>
              <w:top w:val="single" w:sz="4" w:space="0" w:color="000000"/>
              <w:left w:val="single" w:sz="4" w:space="0" w:color="auto"/>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9</w:t>
            </w:r>
          </w:p>
        </w:tc>
        <w:tc>
          <w:tcPr>
            <w:tcW w:w="843" w:type="pct"/>
            <w:vMerge/>
            <w:tcBorders>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val="restart"/>
            <w:tcBorders>
              <w:top w:val="single" w:sz="4" w:space="0" w:color="000000"/>
              <w:left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Тема 3.1.</w:t>
            </w:r>
          </w:p>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В.Шекспир Драмы</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9</w:t>
            </w:r>
          </w:p>
        </w:tc>
        <w:tc>
          <w:tcPr>
            <w:tcW w:w="843" w:type="pct"/>
            <w:vMerge w:val="restart"/>
            <w:tcBorders>
              <w:top w:val="single" w:sz="4" w:space="0" w:color="000000"/>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0" w:type="pct"/>
            <w:tcBorders>
              <w:top w:val="single" w:sz="4" w:space="0" w:color="000000"/>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2" w:type="pct"/>
            <w:gridSpan w:val="2"/>
            <w:tcBorders>
              <w:top w:val="single" w:sz="4" w:space="0" w:color="000000"/>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071"/>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tc>
        <w:tc>
          <w:tcPr>
            <w:tcW w:w="1733" w:type="pct"/>
            <w:gridSpan w:val="3"/>
            <w:tcBorders>
              <w:top w:val="single" w:sz="4" w:space="0" w:color="auto"/>
              <w:left w:val="single" w:sz="4" w:space="0" w:color="auto"/>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В.Шекспир «Гамлет»</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О. Бальзак «Гобсек»</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Г. Флобер «Саламбо»</w:t>
            </w:r>
          </w:p>
          <w:p w:rsidR="007B1BF1" w:rsidRPr="00C74F48" w:rsidRDefault="007B1BF1" w:rsidP="00C74F48">
            <w:pPr>
              <w:spacing w:after="0"/>
              <w:rPr>
                <w:rFonts w:ascii="Times New Roman" w:eastAsia="SimSun" w:hAnsi="Times New Roman" w:cs="Times New Roman"/>
                <w:bCs/>
                <w:spacing w:val="-5"/>
                <w:sz w:val="24"/>
                <w:szCs w:val="24"/>
                <w:lang w:val="ru-RU" w:eastAsia="zh-CN"/>
              </w:rPr>
            </w:pPr>
            <w:r w:rsidRPr="00C74F48">
              <w:rPr>
                <w:rFonts w:ascii="Times New Roman" w:eastAsia="SimSun" w:hAnsi="Times New Roman" w:cs="Times New Roman"/>
                <w:bCs/>
                <w:spacing w:val="-7"/>
                <w:sz w:val="24"/>
                <w:szCs w:val="24"/>
                <w:lang w:val="ru-RU" w:eastAsia="zh-CN"/>
              </w:rPr>
              <w:t>Основные направления, методы, стили, имена.</w:t>
            </w:r>
          </w:p>
        </w:tc>
        <w:tc>
          <w:tcPr>
            <w:tcW w:w="599" w:type="pc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hAnsi="Times New Roman" w:cs="Times New Roman"/>
                <w:sz w:val="24"/>
                <w:szCs w:val="24"/>
                <w:lang w:val="ru-RU"/>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lang w:val="ru-RU"/>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lang w:val="ru-RU"/>
              </w:rPr>
            </w:pPr>
          </w:p>
        </w:tc>
      </w:tr>
      <w:tr w:rsidR="007B1BF1" w:rsidRPr="00C74F48" w:rsidTr="00A3173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93"/>
        </w:trPr>
        <w:tc>
          <w:tcPr>
            <w:tcW w:w="2826" w:type="pct"/>
            <w:gridSpan w:val="7"/>
            <w:tcBorders>
              <w:left w:val="single" w:sz="4" w:space="0" w:color="000000"/>
              <w:right w:val="single" w:sz="4" w:space="0" w:color="auto"/>
            </w:tcBorders>
            <w:vAlign w:val="center"/>
          </w:tcPr>
          <w:p w:rsidR="007B1BF1" w:rsidRPr="00C74F48" w:rsidRDefault="007B1BF1" w:rsidP="00C74F48">
            <w:pPr>
              <w:spacing w:after="0"/>
              <w:jc w:val="center"/>
              <w:rPr>
                <w:rFonts w:ascii="Times New Roman" w:eastAsia="SimSun" w:hAnsi="Times New Roman" w:cs="Times New Roman"/>
                <w:b/>
                <w:color w:val="000000" w:themeColor="text1"/>
                <w:sz w:val="24"/>
                <w:szCs w:val="24"/>
                <w:lang w:val="ru-RU" w:eastAsia="zh-CN"/>
              </w:rPr>
            </w:pPr>
            <w:r w:rsidRPr="00C74F48">
              <w:rPr>
                <w:rFonts w:ascii="Times New Roman" w:eastAsia="SimSun" w:hAnsi="Times New Roman" w:cs="Times New Roman"/>
                <w:b/>
                <w:color w:val="000000" w:themeColor="text1"/>
                <w:sz w:val="24"/>
                <w:szCs w:val="24"/>
                <w:lang w:val="ru-RU" w:eastAsia="zh-CN"/>
              </w:rPr>
              <w:t xml:space="preserve">Раздел </w:t>
            </w:r>
            <w:r w:rsidRPr="00C74F48">
              <w:rPr>
                <w:rFonts w:ascii="Times New Roman" w:eastAsia="SimSun" w:hAnsi="Times New Roman" w:cs="Times New Roman"/>
                <w:b/>
                <w:color w:val="000000" w:themeColor="text1"/>
                <w:sz w:val="24"/>
                <w:szCs w:val="24"/>
                <w:lang w:eastAsia="zh-CN"/>
              </w:rPr>
              <w:t>IV</w:t>
            </w:r>
            <w:r w:rsidRPr="00C74F48">
              <w:rPr>
                <w:rFonts w:ascii="Times New Roman" w:eastAsia="SimSun" w:hAnsi="Times New Roman" w:cs="Times New Roman"/>
                <w:b/>
                <w:color w:val="000000" w:themeColor="text1"/>
                <w:sz w:val="24"/>
                <w:szCs w:val="24"/>
                <w:lang w:val="ru-RU" w:eastAsia="zh-CN"/>
              </w:rPr>
              <w:t>.</w:t>
            </w:r>
          </w:p>
          <w:p w:rsidR="007B1BF1" w:rsidRPr="00A31737" w:rsidRDefault="007B1BF1" w:rsidP="00A31737">
            <w:pPr>
              <w:spacing w:after="0"/>
              <w:jc w:val="center"/>
              <w:rPr>
                <w:rFonts w:ascii="Times New Roman" w:eastAsia="SimSun" w:hAnsi="Times New Roman" w:cs="Times New Roman"/>
                <w:b/>
                <w:color w:val="000000" w:themeColor="text1"/>
                <w:sz w:val="24"/>
                <w:szCs w:val="24"/>
                <w:lang w:val="ru-RU" w:eastAsia="zh-CN"/>
              </w:rPr>
            </w:pPr>
            <w:r w:rsidRPr="00C74F48">
              <w:rPr>
                <w:rFonts w:ascii="Times New Roman" w:eastAsia="SimSun" w:hAnsi="Times New Roman" w:cs="Times New Roman"/>
                <w:b/>
                <w:color w:val="000000" w:themeColor="text1"/>
                <w:sz w:val="24"/>
                <w:szCs w:val="24"/>
                <w:lang w:val="ru-RU" w:eastAsia="zh-CN"/>
              </w:rPr>
              <w:t>Русская литература на рубеже веков</w:t>
            </w:r>
          </w:p>
        </w:tc>
        <w:tc>
          <w:tcPr>
            <w:tcW w:w="599" w:type="pc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10</w:t>
            </w:r>
          </w:p>
        </w:tc>
        <w:tc>
          <w:tcPr>
            <w:tcW w:w="843" w:type="pct"/>
            <w:tcBorders>
              <w:left w:val="single" w:sz="4" w:space="0" w:color="auto"/>
              <w:right w:val="single" w:sz="4" w:space="0" w:color="000000"/>
            </w:tcBorders>
            <w:vAlign w:val="center"/>
          </w:tcPr>
          <w:p w:rsidR="007B1BF1" w:rsidRPr="00A31737" w:rsidRDefault="007B1BF1" w:rsidP="00C74F48">
            <w:pPr>
              <w:spacing w:after="0"/>
              <w:rPr>
                <w:rFonts w:ascii="Times New Roman" w:hAnsi="Times New Roman" w:cs="Times New Roman"/>
                <w:sz w:val="24"/>
                <w:szCs w:val="24"/>
                <w:lang w:val="ru-RU"/>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5"/>
        </w:trPr>
        <w:tc>
          <w:tcPr>
            <w:tcW w:w="926" w:type="pct"/>
            <w:gridSpan w:val="2"/>
            <w:vMerge w:val="restart"/>
            <w:tcBorders>
              <w:top w:val="single" w:sz="4" w:space="0" w:color="000000"/>
              <w:left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sz w:val="24"/>
                <w:szCs w:val="24"/>
                <w:lang w:eastAsia="zh-CN"/>
              </w:rPr>
            </w:pPr>
            <w:r w:rsidRPr="00C74F48">
              <w:rPr>
                <w:rFonts w:ascii="Times New Roman" w:eastAsia="SimSun" w:hAnsi="Times New Roman" w:cs="Times New Roman"/>
                <w:b/>
                <w:sz w:val="24"/>
                <w:szCs w:val="24"/>
                <w:lang w:eastAsia="zh-CN"/>
              </w:rPr>
              <w:t>Введение.</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3</w:t>
            </w:r>
          </w:p>
        </w:tc>
        <w:tc>
          <w:tcPr>
            <w:tcW w:w="843" w:type="pct"/>
            <w:vMerge w:val="restart"/>
            <w:tcBorders>
              <w:top w:val="single" w:sz="4" w:space="0" w:color="000000"/>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0" w:type="pct"/>
            <w:tcBorders>
              <w:top w:val="single" w:sz="4" w:space="0" w:color="000000"/>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2" w:type="pct"/>
            <w:gridSpan w:val="2"/>
            <w:tcBorders>
              <w:top w:val="single" w:sz="4" w:space="0" w:color="000000"/>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914"/>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5.</w:t>
            </w:r>
          </w:p>
        </w:tc>
        <w:tc>
          <w:tcPr>
            <w:tcW w:w="1733" w:type="pct"/>
            <w:gridSpan w:val="3"/>
            <w:tcBorders>
              <w:top w:val="single" w:sz="4" w:space="0" w:color="auto"/>
              <w:left w:val="single" w:sz="4" w:space="0" w:color="auto"/>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Общая характеристика культурно-исторического процесса рубежа Х</w:t>
            </w:r>
            <w:r w:rsidRPr="00C74F48">
              <w:rPr>
                <w:rFonts w:ascii="Times New Roman" w:eastAsia="SimSun" w:hAnsi="Times New Roman" w:cs="Times New Roman"/>
                <w:bCs/>
                <w:spacing w:val="-7"/>
                <w:sz w:val="24"/>
                <w:szCs w:val="24"/>
                <w:lang w:eastAsia="zh-CN"/>
              </w:rPr>
              <w:t>I</w:t>
            </w:r>
            <w:r w:rsidRPr="00C74F48">
              <w:rPr>
                <w:rFonts w:ascii="Times New Roman" w:eastAsia="SimSun" w:hAnsi="Times New Roman" w:cs="Times New Roman"/>
                <w:bCs/>
                <w:spacing w:val="-7"/>
                <w:sz w:val="24"/>
                <w:szCs w:val="24"/>
                <w:lang w:val="ru-RU" w:eastAsia="zh-CN"/>
              </w:rPr>
              <w:t xml:space="preserve">Х и ХХ веков и его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его отражение в литературе.</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Неповторимость развития русской культуры. Живопись. Музыка. Театр. Хореография.</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Традиции русской классической литературы Х</w:t>
            </w:r>
            <w:r w:rsidRPr="00C74F48">
              <w:rPr>
                <w:rFonts w:ascii="Times New Roman" w:eastAsia="SimSun" w:hAnsi="Times New Roman" w:cs="Times New Roman"/>
                <w:bCs/>
                <w:spacing w:val="-7"/>
                <w:sz w:val="24"/>
                <w:szCs w:val="24"/>
                <w:lang w:eastAsia="zh-CN"/>
              </w:rPr>
              <w:t>I</w:t>
            </w:r>
            <w:r w:rsidRPr="00C74F48">
              <w:rPr>
                <w:rFonts w:ascii="Times New Roman" w:eastAsia="SimSun" w:hAnsi="Times New Roman" w:cs="Times New Roman"/>
                <w:bCs/>
                <w:spacing w:val="-7"/>
                <w:sz w:val="24"/>
                <w:szCs w:val="24"/>
                <w:lang w:val="ru-RU" w:eastAsia="zh-CN"/>
              </w:rPr>
              <w:t>Х века и их развитие в литературе ХХ века.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Новаторство литературы начала ХХ века.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Многообразие литературных течений (символизм, акмеизм, футуризм), отражение  в них идейно-политической борьбы первых послереволюционных лет.</w:t>
            </w:r>
          </w:p>
        </w:tc>
        <w:tc>
          <w:tcPr>
            <w:tcW w:w="599" w:type="pc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hAnsi="Times New Roman" w:cs="Times New Roman"/>
                <w:sz w:val="24"/>
                <w:szCs w:val="24"/>
                <w:lang w:val="ru-RU"/>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8"/>
        </w:trPr>
        <w:tc>
          <w:tcPr>
            <w:tcW w:w="926" w:type="pct"/>
            <w:gridSpan w:val="2"/>
            <w:vMerge w:val="restart"/>
            <w:tcBorders>
              <w:top w:val="single" w:sz="4" w:space="0" w:color="000000"/>
              <w:left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4.1.</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 xml:space="preserve">И.А. Бунин  </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Рассказы</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hAnsi="Times New Roman" w:cs="Times New Roman"/>
                <w:sz w:val="24"/>
                <w:szCs w:val="24"/>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03"/>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hAnsi="Times New Roman" w:cs="Times New Roman"/>
                <w:b/>
                <w:sz w:val="24"/>
                <w:szCs w:val="24"/>
                <w:lang w:val="ru-RU"/>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hAnsi="Times New Roman" w:cs="Times New Roman"/>
                <w:sz w:val="24"/>
                <w:szCs w:val="24"/>
                <w:lang w:val="ru-RU"/>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lang w:val="ru-RU"/>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lang w:val="ru-RU"/>
              </w:rPr>
            </w:pP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03"/>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Рассказы: «Грамматика любви», «Господин из Сан-Франциско», «Тёмные аллеи» и др.</w:t>
            </w:r>
          </w:p>
        </w:tc>
        <w:tc>
          <w:tcPr>
            <w:tcW w:w="599"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hAnsi="Times New Roman" w:cs="Times New Roman"/>
                <w:sz w:val="24"/>
                <w:szCs w:val="24"/>
                <w:lang w:val="ru-RU"/>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lang w:val="ru-RU"/>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lang w:val="ru-RU"/>
              </w:rPr>
            </w:pP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8"/>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167" w:type="pct"/>
            <w:gridSpan w:val="2"/>
            <w:tcBorders>
              <w:top w:val="single" w:sz="4" w:space="0" w:color="000000"/>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5.</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6.</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7.</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 xml:space="preserve">8. </w:t>
            </w:r>
            <w:r w:rsidRPr="00C74F48">
              <w:rPr>
                <w:rFonts w:ascii="Times New Roman" w:eastAsia="SimSun" w:hAnsi="Times New Roman" w:cs="Times New Roman"/>
                <w:sz w:val="24"/>
                <w:szCs w:val="24"/>
                <w:lang w:eastAsia="zh-CN"/>
              </w:rPr>
              <w:t>9.</w:t>
            </w:r>
          </w:p>
        </w:tc>
        <w:tc>
          <w:tcPr>
            <w:tcW w:w="1733" w:type="pct"/>
            <w:gridSpan w:val="3"/>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Сведения из биографии.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Своеобразие поэтического мира И.А. Бунина. Философичность лирики Бунина.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Тонкость восприятия психологии человека и мира природы; поэтизация исторического прошлого.</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Осуждение бездуховности существования.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Изображение «мгновения» жизни.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Реалистическое и символическое в прозе и поэзии.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Слово, подробность, деталь в поэзии и прозе.</w:t>
            </w:r>
          </w:p>
          <w:p w:rsidR="007B1BF1" w:rsidRPr="00C74F48" w:rsidRDefault="007B1BF1" w:rsidP="00C74F48">
            <w:pPr>
              <w:spacing w:after="0"/>
              <w:rPr>
                <w:rFonts w:ascii="Times New Roman" w:eastAsia="SimSun" w:hAnsi="Times New Roman" w:cs="Times New Roman"/>
                <w:bCs/>
                <w:spacing w:val="-5"/>
                <w:sz w:val="24"/>
                <w:szCs w:val="24"/>
                <w:lang w:val="ru-RU" w:eastAsia="zh-CN"/>
              </w:rPr>
            </w:pPr>
            <w:r w:rsidRPr="00C74F48">
              <w:rPr>
                <w:rFonts w:ascii="Times New Roman" w:eastAsia="SimSun" w:hAnsi="Times New Roman" w:cs="Times New Roman"/>
                <w:bCs/>
                <w:spacing w:val="-7"/>
                <w:sz w:val="24"/>
                <w:szCs w:val="24"/>
                <w:lang w:val="ru-RU" w:eastAsia="zh-CN"/>
              </w:rPr>
              <w:t>Поэтика И.А. Бунина.</w:t>
            </w:r>
          </w:p>
          <w:p w:rsidR="007B1BF1" w:rsidRPr="00C74F48" w:rsidRDefault="007B1BF1" w:rsidP="00C74F48">
            <w:pPr>
              <w:spacing w:after="0"/>
              <w:rPr>
                <w:rFonts w:ascii="Times New Roman" w:eastAsia="SimSun" w:hAnsi="Times New Roman" w:cs="Times New Roman"/>
                <w:sz w:val="24"/>
                <w:szCs w:val="24"/>
                <w:lang w:val="ru-RU" w:eastAsia="zh-CN"/>
              </w:rPr>
            </w:pPr>
            <w:r w:rsidRPr="00C74F48">
              <w:rPr>
                <w:rFonts w:ascii="Times New Roman" w:eastAsia="SimSun" w:hAnsi="Times New Roman" w:cs="Times New Roman"/>
                <w:sz w:val="24"/>
                <w:szCs w:val="24"/>
                <w:lang w:val="ru-RU" w:eastAsia="zh-CN"/>
              </w:rPr>
              <w:t xml:space="preserve">Общая характеристика цикла рассказов «Тёмные аллеи». Тема любви в творчестве И.А.Бунина, новизна её в сравнении с классической традицией. </w:t>
            </w:r>
          </w:p>
        </w:tc>
        <w:tc>
          <w:tcPr>
            <w:tcW w:w="599" w:type="pct"/>
            <w:tcBorders>
              <w:top w:val="single" w:sz="4" w:space="0" w:color="auto"/>
              <w:left w:val="single" w:sz="4" w:space="0" w:color="auto"/>
              <w:right w:val="single" w:sz="4" w:space="0" w:color="auto"/>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hAnsi="Times New Roman" w:cs="Times New Roman"/>
                <w:sz w:val="24"/>
                <w:szCs w:val="24"/>
                <w:lang w:val="ru-RU"/>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lang w:val="ru-RU"/>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lang w:val="ru-RU"/>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52"/>
        </w:trPr>
        <w:tc>
          <w:tcPr>
            <w:tcW w:w="926" w:type="pct"/>
            <w:gridSpan w:val="2"/>
            <w:vMerge w:val="restart"/>
            <w:tcBorders>
              <w:top w:val="single" w:sz="4" w:space="0" w:color="000000"/>
              <w:left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4.2.</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А.И. Куприн</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 xml:space="preserve">Повесть «Гранатовый браслет» </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4</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hAnsi="Times New Roman" w:cs="Times New Roman"/>
                <w:sz w:val="24"/>
                <w:szCs w:val="24"/>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p>
        </w:tc>
      </w:tr>
      <w:tr w:rsidR="007B1BF1" w:rsidRPr="00C74F48" w:rsidTr="00A3173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76"/>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5.</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6.</w:t>
            </w:r>
          </w:p>
        </w:tc>
        <w:tc>
          <w:tcPr>
            <w:tcW w:w="1733" w:type="pct"/>
            <w:gridSpan w:val="3"/>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Повесть «Гранатовый Браслет»: смысл спора о сильной и бескорыстной любви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Сведения из биографии (с обобщением ранее изученного)</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Поэтическое изображение природы, богатство духовного мира героев.</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Нравственные и социальные проблемы в рассказах Куприна.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Повесть «Гранатовый браслет». Смысл названия повести, спор о сильной, бескорыстной любви,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тема неравенства в повести.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Трагическая история любви «маленького человека»</w:t>
            </w:r>
          </w:p>
          <w:p w:rsidR="007B1BF1" w:rsidRPr="00C74F48" w:rsidRDefault="007B1BF1" w:rsidP="00C74F48">
            <w:pPr>
              <w:spacing w:after="0"/>
              <w:rPr>
                <w:rFonts w:ascii="Times New Roman" w:eastAsia="SimSun" w:hAnsi="Times New Roman" w:cs="Times New Roman"/>
                <w:bCs/>
                <w:spacing w:val="-5"/>
                <w:sz w:val="24"/>
                <w:szCs w:val="24"/>
                <w:lang w:val="ru-RU" w:eastAsia="zh-CN"/>
              </w:rPr>
            </w:pPr>
            <w:r w:rsidRPr="00C74F48">
              <w:rPr>
                <w:rFonts w:ascii="Times New Roman" w:eastAsia="SimSun" w:hAnsi="Times New Roman" w:cs="Times New Roman"/>
                <w:bCs/>
                <w:spacing w:val="-7"/>
                <w:sz w:val="24"/>
                <w:szCs w:val="24"/>
                <w:lang w:val="ru-RU" w:eastAsia="zh-CN"/>
              </w:rPr>
              <w:t>Символическое и реалистическое в творчестве Куприна.</w:t>
            </w:r>
          </w:p>
        </w:tc>
        <w:tc>
          <w:tcPr>
            <w:tcW w:w="599" w:type="pc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hAnsi="Times New Roman" w:cs="Times New Roman"/>
                <w:sz w:val="24"/>
                <w:szCs w:val="24"/>
                <w:lang w:val="ru-RU"/>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2826" w:type="pct"/>
            <w:gridSpan w:val="7"/>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Cs/>
                <w:spacing w:val="-5"/>
                <w:sz w:val="24"/>
                <w:szCs w:val="24"/>
                <w:lang w:val="ru-RU" w:eastAsia="zh-CN"/>
              </w:rPr>
            </w:pPr>
            <w:r w:rsidRPr="00C74F48">
              <w:rPr>
                <w:rFonts w:ascii="Times New Roman" w:eastAsia="SimSun" w:hAnsi="Times New Roman" w:cs="Times New Roman"/>
                <w:b/>
                <w:color w:val="000000" w:themeColor="text1"/>
                <w:sz w:val="24"/>
                <w:szCs w:val="24"/>
                <w:lang w:val="ru-RU" w:eastAsia="zh-CN"/>
              </w:rPr>
              <w:t xml:space="preserve">Раздел </w:t>
            </w:r>
            <w:r w:rsidRPr="00C74F48">
              <w:rPr>
                <w:rFonts w:ascii="Times New Roman" w:eastAsia="SimSun" w:hAnsi="Times New Roman" w:cs="Times New Roman"/>
                <w:b/>
                <w:color w:val="000000" w:themeColor="text1"/>
                <w:sz w:val="24"/>
                <w:szCs w:val="24"/>
                <w:lang w:eastAsia="zh-CN"/>
              </w:rPr>
              <w:t>V</w:t>
            </w:r>
            <w:r w:rsidRPr="00C74F48">
              <w:rPr>
                <w:rFonts w:ascii="Times New Roman" w:eastAsia="SimSun" w:hAnsi="Times New Roman" w:cs="Times New Roman"/>
                <w:b/>
                <w:color w:val="000000" w:themeColor="text1"/>
                <w:sz w:val="24"/>
                <w:szCs w:val="24"/>
                <w:lang w:val="ru-RU" w:eastAsia="zh-CN"/>
              </w:rPr>
              <w:t>. Поэзия начала ХХ века.</w:t>
            </w:r>
          </w:p>
        </w:tc>
        <w:tc>
          <w:tcPr>
            <w:tcW w:w="599" w:type="pct"/>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14</w:t>
            </w:r>
          </w:p>
        </w:tc>
        <w:tc>
          <w:tcPr>
            <w:tcW w:w="843" w:type="pct"/>
            <w:vMerge w:val="restart"/>
            <w:tcBorders>
              <w:top w:val="single" w:sz="4" w:space="0" w:color="auto"/>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sz w:val="24"/>
                <w:szCs w:val="24"/>
                <w:lang w:eastAsia="zh-CN"/>
              </w:rPr>
            </w:pPr>
          </w:p>
        </w:tc>
        <w:tc>
          <w:tcPr>
            <w:tcW w:w="370" w:type="pct"/>
            <w:tcBorders>
              <w:top w:val="single" w:sz="4" w:space="0" w:color="auto"/>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2" w:type="pct"/>
            <w:gridSpan w:val="2"/>
            <w:tcBorders>
              <w:top w:val="single" w:sz="4" w:space="0" w:color="auto"/>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8"/>
        </w:trPr>
        <w:tc>
          <w:tcPr>
            <w:tcW w:w="926" w:type="pct"/>
            <w:gridSpan w:val="2"/>
            <w:vMerge w:val="restart"/>
            <w:tcBorders>
              <w:top w:val="single" w:sz="4" w:space="0" w:color="000000"/>
              <w:left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 xml:space="preserve">Тема 5.1. </w:t>
            </w:r>
          </w:p>
          <w:p w:rsidR="007B1BF1" w:rsidRPr="00C74F48" w:rsidRDefault="007B1BF1" w:rsidP="00C74F48">
            <w:pPr>
              <w:spacing w:after="0"/>
              <w:jc w:val="center"/>
              <w:rPr>
                <w:rFonts w:ascii="Times New Roman" w:eastAsia="SimSun" w:hAnsi="Times New Roman" w:cs="Times New Roman"/>
                <w:sz w:val="24"/>
                <w:szCs w:val="24"/>
                <w:lang w:val="ru-RU" w:eastAsia="zh-CN"/>
              </w:rPr>
            </w:pPr>
            <w:r w:rsidRPr="00C74F48">
              <w:rPr>
                <w:rFonts w:ascii="Times New Roman" w:eastAsia="SimSun" w:hAnsi="Times New Roman" w:cs="Times New Roman"/>
                <w:b/>
                <w:sz w:val="24"/>
                <w:szCs w:val="24"/>
                <w:lang w:val="ru-RU" w:eastAsia="zh-CN"/>
              </w:rPr>
              <w:t>Обзор русской поэзии</w:t>
            </w:r>
          </w:p>
          <w:p w:rsidR="007B1BF1" w:rsidRPr="00C74F48" w:rsidRDefault="007B1BF1" w:rsidP="00C74F48">
            <w:pPr>
              <w:shd w:val="clear" w:color="auto" w:fill="FFFFFF"/>
              <w:spacing w:after="0"/>
              <w:jc w:val="center"/>
              <w:rPr>
                <w:rFonts w:ascii="Times New Roman" w:eastAsia="SimSun" w:hAnsi="Times New Roman" w:cs="Times New Roman"/>
                <w:b/>
                <w:bCs/>
                <w:spacing w:val="-7"/>
                <w:sz w:val="24"/>
                <w:szCs w:val="24"/>
                <w:lang w:val="ru-RU" w:eastAsia="zh-CN"/>
              </w:rPr>
            </w:pPr>
            <w:r w:rsidRPr="00C74F48">
              <w:rPr>
                <w:rFonts w:ascii="Times New Roman" w:eastAsia="SimSun" w:hAnsi="Times New Roman" w:cs="Times New Roman"/>
                <w:b/>
                <w:bCs/>
                <w:spacing w:val="-7"/>
                <w:sz w:val="24"/>
                <w:szCs w:val="24"/>
                <w:lang w:val="ru-RU" w:eastAsia="zh-CN"/>
              </w:rPr>
              <w:t>Серебряный век как своеобразный «русский ренессанс».</w:t>
            </w:r>
          </w:p>
          <w:p w:rsidR="007B1BF1" w:rsidRPr="00C74F48" w:rsidRDefault="007B1BF1" w:rsidP="00C74F48">
            <w:pPr>
              <w:spacing w:after="0"/>
              <w:jc w:val="center"/>
              <w:rPr>
                <w:rFonts w:ascii="Times New Roman" w:eastAsia="SimSun" w:hAnsi="Times New Roman" w:cs="Times New Roman"/>
                <w:sz w:val="24"/>
                <w:szCs w:val="24"/>
                <w:lang w:val="ru-RU" w:eastAsia="zh-CN"/>
              </w:rPr>
            </w:pPr>
          </w:p>
        </w:tc>
        <w:tc>
          <w:tcPr>
            <w:tcW w:w="1900" w:type="pct"/>
            <w:gridSpan w:val="5"/>
            <w:tcBorders>
              <w:top w:val="single" w:sz="4" w:space="0" w:color="000000"/>
              <w:left w:val="single" w:sz="4" w:space="0" w:color="auto"/>
              <w:bottom w:val="single" w:sz="4" w:space="0" w:color="000000"/>
              <w:right w:val="single" w:sz="4" w:space="0" w:color="auto"/>
            </w:tcBorders>
          </w:tcPr>
          <w:p w:rsidR="007B1BF1" w:rsidRPr="00C74F48" w:rsidRDefault="007B1BF1" w:rsidP="00C74F48">
            <w:pPr>
              <w:spacing w:after="0"/>
              <w:rPr>
                <w:rFonts w:ascii="Times New Roman" w:eastAsia="SimSun" w:hAnsi="Times New Roman" w:cs="Times New Roman"/>
                <w:b/>
                <w:bCs/>
                <w:spacing w:val="-7"/>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40"/>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5.</w:t>
            </w:r>
          </w:p>
        </w:tc>
        <w:tc>
          <w:tcPr>
            <w:tcW w:w="1733" w:type="pct"/>
            <w:gridSpan w:val="3"/>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Обзор русской поэзии и поэзии народов России конца Х</w:t>
            </w:r>
            <w:r w:rsidRPr="00C74F48">
              <w:rPr>
                <w:rFonts w:ascii="Times New Roman" w:eastAsia="SimSun" w:hAnsi="Times New Roman" w:cs="Times New Roman"/>
                <w:bCs/>
                <w:spacing w:val="-7"/>
                <w:sz w:val="24"/>
                <w:szCs w:val="24"/>
                <w:lang w:eastAsia="zh-CN"/>
              </w:rPr>
              <w:t>I</w:t>
            </w:r>
            <w:r w:rsidRPr="00C74F48">
              <w:rPr>
                <w:rFonts w:ascii="Times New Roman" w:eastAsia="SimSun" w:hAnsi="Times New Roman" w:cs="Times New Roman"/>
                <w:bCs/>
                <w:spacing w:val="-7"/>
                <w:sz w:val="24"/>
                <w:szCs w:val="24"/>
                <w:lang w:val="ru-RU" w:eastAsia="zh-CN"/>
              </w:rPr>
              <w:t>Х – начала ХХ века.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Константин Бальмонт, Валерий Брюсов, Николай Гумилев, Осип Мандельштам, Марина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Цветаева, Георгий Иванов, Владислав Ходасевич, Игорь Северянин, Михаил Кузмин и др.;</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общая характеристика творчества.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Проблема традиций и новаторства в литературе начала ХХ века; формы её разрешения в</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творчестве  реалистов, символистов, акмеистов, футуристов.</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Серебряный век как своеобразный «русский ренессанс».</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Литературные течения поэзии русского модернизма: символизм, акмеизм, футуризм.</w:t>
            </w:r>
          </w:p>
        </w:tc>
        <w:tc>
          <w:tcPr>
            <w:tcW w:w="599" w:type="pc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5"/>
        </w:trPr>
        <w:tc>
          <w:tcPr>
            <w:tcW w:w="926" w:type="pct"/>
            <w:gridSpan w:val="2"/>
            <w:vMerge w:val="restart"/>
            <w:tcBorders>
              <w:top w:val="single" w:sz="4" w:space="0" w:color="000000"/>
              <w:left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Тема 5.2.</w:t>
            </w:r>
          </w:p>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Символизм.</w:t>
            </w:r>
          </w:p>
          <w:p w:rsidR="007B1BF1" w:rsidRPr="00C74F48" w:rsidRDefault="007B1BF1" w:rsidP="00C74F48">
            <w:pPr>
              <w:tabs>
                <w:tab w:val="left" w:pos="825"/>
              </w:tabs>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Акмеизм.</w:t>
            </w:r>
          </w:p>
          <w:p w:rsidR="007B1BF1" w:rsidRPr="00C74F48" w:rsidRDefault="007B1BF1" w:rsidP="00C74F48">
            <w:pPr>
              <w:tabs>
                <w:tab w:val="left" w:pos="825"/>
              </w:tabs>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Футуризм</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4</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A3173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18"/>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5.</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6.</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7.</w:t>
            </w:r>
          </w:p>
          <w:p w:rsidR="007B1BF1" w:rsidRPr="00C74F48" w:rsidRDefault="007B1BF1" w:rsidP="00C74F48">
            <w:pPr>
              <w:spacing w:after="0"/>
              <w:rPr>
                <w:rFonts w:ascii="Times New Roman" w:eastAsia="SimSun" w:hAnsi="Times New Roman" w:cs="Times New Roman"/>
                <w:sz w:val="24"/>
                <w:szCs w:val="24"/>
                <w:lang w:eastAsia="zh-CN"/>
              </w:rPr>
            </w:pPr>
            <w:r w:rsidRPr="00C74F48">
              <w:rPr>
                <w:rFonts w:ascii="Times New Roman" w:eastAsia="SimSun" w:hAnsi="Times New Roman" w:cs="Times New Roman"/>
                <w:sz w:val="24"/>
                <w:szCs w:val="24"/>
                <w:lang w:eastAsia="zh-CN"/>
              </w:rPr>
              <w:t xml:space="preserve"> 8.</w:t>
            </w:r>
          </w:p>
        </w:tc>
        <w:tc>
          <w:tcPr>
            <w:tcW w:w="1733" w:type="pct"/>
            <w:gridSpan w:val="3"/>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Истоки русского символизма.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Влияние западноевропейской философии и поэзии на творчество русских символистов.</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Связь с романтизмом.</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Понимание символа символистами.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Конструирование мира в процессе творчества, идея «творимой легенды».</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Музыкальность стиха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Старшие символисты» (В.Я. Брюсов, К.Д. Бальмонт, Ф.К. Сологуб) и «младосимволисты» (А. Белый, А.А. Блок)</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Программа акмеизма в статье Н.С.Гумилёва «Наследие символизма и акмеизма»</w:t>
            </w:r>
          </w:p>
        </w:tc>
        <w:tc>
          <w:tcPr>
            <w:tcW w:w="599" w:type="pc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01"/>
        </w:trPr>
        <w:tc>
          <w:tcPr>
            <w:tcW w:w="926" w:type="pct"/>
            <w:gridSpan w:val="2"/>
            <w:vMerge w:val="restart"/>
            <w:tcBorders>
              <w:top w:val="single" w:sz="4" w:space="0" w:color="000000"/>
              <w:left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5.3.</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А.М. Горький</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 xml:space="preserve">Пьеса «На дне» </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5</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81"/>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
                <w:bCs/>
                <w:spacing w:val="-7"/>
                <w:sz w:val="24"/>
                <w:szCs w:val="24"/>
                <w:lang w:val="ru-RU" w:eastAsia="zh-CN"/>
              </w:rPr>
            </w:pPr>
            <w:r w:rsidRPr="00C74F48">
              <w:rPr>
                <w:rFonts w:ascii="Times New Roman" w:hAnsi="Times New Roman" w:cs="Times New Roman"/>
                <w:b/>
                <w:sz w:val="24"/>
                <w:szCs w:val="24"/>
                <w:lang w:val="ru-RU"/>
              </w:rPr>
              <w:t>В том числе практических занятий</w:t>
            </w:r>
          </w:p>
        </w:tc>
        <w:tc>
          <w:tcPr>
            <w:tcW w:w="599" w:type="pc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155"/>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167" w:type="pct"/>
            <w:gridSpan w:val="2"/>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Cs/>
                <w:spacing w:val="-5"/>
                <w:sz w:val="24"/>
                <w:szCs w:val="24"/>
                <w:lang w:val="ru-RU"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5.</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6.</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7.</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8.</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9.</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10.</w:t>
            </w:r>
          </w:p>
        </w:tc>
        <w:tc>
          <w:tcPr>
            <w:tcW w:w="1733" w:type="pct"/>
            <w:gridSpan w:val="3"/>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
                <w:bCs/>
                <w:spacing w:val="-7"/>
                <w:sz w:val="24"/>
                <w:szCs w:val="24"/>
                <w:lang w:val="ru-RU" w:eastAsia="zh-CN"/>
              </w:rPr>
            </w:pPr>
            <w:r w:rsidRPr="00C74F48">
              <w:rPr>
                <w:rFonts w:ascii="Times New Roman" w:eastAsia="SimSun" w:hAnsi="Times New Roman" w:cs="Times New Roman"/>
                <w:b/>
                <w:bCs/>
                <w:spacing w:val="-7"/>
                <w:sz w:val="24"/>
                <w:szCs w:val="24"/>
                <w:lang w:val="ru-RU" w:eastAsia="zh-CN"/>
              </w:rPr>
              <w:t>Рассказы: «Челкаш», «Коновалов», «Страсти - мордасти» и др. Пьеса «На дне»</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Сведения из биографии.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Правда жизни в рассказах Горького.</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Типы персонажей в романтических рассказах писателя.</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Тематика и проблематика романтического творчества Горького.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 Поэтизация гордых и сильных людей.</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Авторская позиция и способ ее воплощения.</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«На дне». Изображение правды жизни в пьесе и её философский смысл.</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Герои пьесы.</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Спор о назначении человека.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Авторская позиция и способы ее выражения.</w:t>
            </w:r>
          </w:p>
        </w:tc>
        <w:tc>
          <w:tcPr>
            <w:tcW w:w="599" w:type="pc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8"/>
        </w:trPr>
        <w:tc>
          <w:tcPr>
            <w:tcW w:w="926" w:type="pct"/>
            <w:gridSpan w:val="2"/>
            <w:vMerge w:val="restart"/>
            <w:tcBorders>
              <w:top w:val="single" w:sz="4" w:space="0" w:color="000000"/>
              <w:left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5.4.</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А.А. Блок</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Лирика.</w:t>
            </w:r>
          </w:p>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 xml:space="preserve">Поэма «Двенадцать» </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2</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263"/>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5.</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6.</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7.</w:t>
            </w:r>
          </w:p>
          <w:p w:rsidR="007B1BF1" w:rsidRPr="00C74F48" w:rsidRDefault="007B1BF1" w:rsidP="00C74F48">
            <w:pPr>
              <w:spacing w:after="0"/>
              <w:jc w:val="center"/>
              <w:rPr>
                <w:rFonts w:ascii="Times New Roman" w:eastAsia="SimSun" w:hAnsi="Times New Roman" w:cs="Times New Roman"/>
                <w:b/>
                <w:bCs/>
                <w:spacing w:val="-5"/>
                <w:sz w:val="24"/>
                <w:szCs w:val="24"/>
                <w:lang w:eastAsia="zh-CN"/>
              </w:rPr>
            </w:pPr>
            <w:r w:rsidRPr="00C74F48">
              <w:rPr>
                <w:rFonts w:ascii="Times New Roman" w:eastAsia="SimSun" w:hAnsi="Times New Roman" w:cs="Times New Roman"/>
                <w:bCs/>
                <w:spacing w:val="-5"/>
                <w:sz w:val="24"/>
                <w:szCs w:val="24"/>
                <w:lang w:eastAsia="zh-CN"/>
              </w:rPr>
              <w:t>8</w:t>
            </w:r>
            <w:r w:rsidRPr="00C74F48">
              <w:rPr>
                <w:rFonts w:ascii="Times New Roman" w:eastAsia="SimSun" w:hAnsi="Times New Roman" w:cs="Times New Roman"/>
                <w:b/>
                <w:bCs/>
                <w:spacing w:val="-5"/>
                <w:sz w:val="24"/>
                <w:szCs w:val="24"/>
                <w:lang w:eastAsia="zh-CN"/>
              </w:rPr>
              <w:t>.</w:t>
            </w:r>
          </w:p>
        </w:tc>
        <w:tc>
          <w:tcPr>
            <w:tcW w:w="1733" w:type="pct"/>
            <w:gridSpan w:val="3"/>
            <w:tcBorders>
              <w:top w:val="single" w:sz="4" w:space="0" w:color="auto"/>
              <w:left w:val="single" w:sz="4" w:space="0" w:color="auto"/>
              <w:bottom w:val="single" w:sz="4" w:space="0" w:color="auto"/>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Стихотворения: «Незнакомка», «Россия», «В ресторане»,  «Ночь, улица, фонарь, аптека…», «На железной дороге», «Река раскинулась. Течет…». Поэма «Двенадцать».</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Сведения из биографии.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Природа  социальных противоречий в изображении поэта.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Тема исторического прошлого в лирике Блока.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Тема родины, тревога за судьбу России.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Поэма «Двенадцать»: сложность восприятия Блоком социального характера революции.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Сюжет поэмы и ее герои. Борьба миров.</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Изображение «мирового пожара», неоднозначность финала, образ Христа в поэме.</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Композиция, лексика, ритмика, интонационное разнообразие поэмы.</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
                <w:bCs/>
                <w:spacing w:val="-7"/>
                <w:sz w:val="24"/>
                <w:szCs w:val="24"/>
                <w:lang w:val="ru-RU" w:eastAsia="zh-CN"/>
              </w:rPr>
              <w:t>Теория литературы:</w:t>
            </w:r>
            <w:r w:rsidRPr="00C74F48">
              <w:rPr>
                <w:rFonts w:ascii="Times New Roman" w:eastAsia="SimSun" w:hAnsi="Times New Roman" w:cs="Times New Roman"/>
                <w:bCs/>
                <w:spacing w:val="-7"/>
                <w:sz w:val="24"/>
                <w:szCs w:val="24"/>
                <w:lang w:val="ru-RU" w:eastAsia="zh-CN"/>
              </w:rPr>
              <w:t xml:space="preserve"> развитие понятия о художественной образности (образ-символ), развитие понятия о поэме.</w:t>
            </w:r>
          </w:p>
        </w:tc>
        <w:tc>
          <w:tcPr>
            <w:tcW w:w="599" w:type="pc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2826" w:type="pct"/>
            <w:gridSpan w:val="7"/>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Cs/>
                <w:color w:val="000000" w:themeColor="text1"/>
                <w:spacing w:val="-5"/>
                <w:sz w:val="24"/>
                <w:szCs w:val="24"/>
                <w:lang w:val="ru-RU" w:eastAsia="zh-CN"/>
              </w:rPr>
            </w:pPr>
            <w:r w:rsidRPr="00C74F48">
              <w:rPr>
                <w:rFonts w:ascii="Times New Roman" w:eastAsia="SimSun" w:hAnsi="Times New Roman" w:cs="Times New Roman"/>
                <w:b/>
                <w:color w:val="000000" w:themeColor="text1"/>
                <w:sz w:val="24"/>
                <w:szCs w:val="24"/>
                <w:lang w:val="ru-RU" w:eastAsia="zh-CN"/>
              </w:rPr>
              <w:t xml:space="preserve">Раздел </w:t>
            </w:r>
            <w:r w:rsidRPr="00C74F48">
              <w:rPr>
                <w:rFonts w:ascii="Times New Roman" w:eastAsia="SimSun" w:hAnsi="Times New Roman" w:cs="Times New Roman"/>
                <w:b/>
                <w:color w:val="000000" w:themeColor="text1"/>
                <w:sz w:val="24"/>
                <w:szCs w:val="24"/>
                <w:lang w:eastAsia="zh-CN"/>
              </w:rPr>
              <w:t>VI</w:t>
            </w:r>
            <w:r w:rsidRPr="00C74F48">
              <w:rPr>
                <w:rFonts w:ascii="Times New Roman" w:eastAsia="SimSun" w:hAnsi="Times New Roman" w:cs="Times New Roman"/>
                <w:b/>
                <w:color w:val="000000" w:themeColor="text1"/>
                <w:sz w:val="24"/>
                <w:szCs w:val="24"/>
                <w:lang w:val="ru-RU" w:eastAsia="zh-CN"/>
              </w:rPr>
              <w:t>. Литература 20-х годов (обзор)</w:t>
            </w:r>
          </w:p>
        </w:tc>
        <w:tc>
          <w:tcPr>
            <w:tcW w:w="599" w:type="pct"/>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12</w:t>
            </w:r>
          </w:p>
        </w:tc>
        <w:tc>
          <w:tcPr>
            <w:tcW w:w="843" w:type="pct"/>
            <w:vMerge w:val="restart"/>
            <w:tcBorders>
              <w:top w:val="single" w:sz="4" w:space="0" w:color="auto"/>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sz w:val="24"/>
                <w:szCs w:val="24"/>
                <w:lang w:eastAsia="zh-CN"/>
              </w:rPr>
            </w:pPr>
          </w:p>
        </w:tc>
        <w:tc>
          <w:tcPr>
            <w:tcW w:w="370" w:type="pct"/>
            <w:tcBorders>
              <w:top w:val="single" w:sz="4" w:space="0" w:color="auto"/>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2" w:type="pct"/>
            <w:gridSpan w:val="2"/>
            <w:tcBorders>
              <w:top w:val="single" w:sz="4" w:space="0" w:color="auto"/>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6.1.</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Литература</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20-х годов (обзор)</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5</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69"/>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5.</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6.</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7.</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8.</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9.</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10.</w:t>
            </w:r>
          </w:p>
        </w:tc>
        <w:tc>
          <w:tcPr>
            <w:tcW w:w="1733" w:type="pct"/>
            <w:gridSpan w:val="3"/>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Противоречивость развития культуры в 20-е годы.</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Литературный процесс 20-х годов. Литературные  группировки и журналы  (РАПП, Перевал,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Конструктивизм;  «На посту», «Красная новь», «Новый мир» и др.).</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Политика партии в области литературы в 20-е годы.</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Тема России и революции в творчестве поэтов разных поколений и мировоззрений  (А. Блок,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А. Белый, М. Волошин, А. Ахматова, М. Цветаева, О. Мандельштам, В. Ходасевич и др.).</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Крестьянская поэзия 20-х годов. Беспокойство за судьбу родной земли человека, живущего на ней;</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Крестьянская поэзия 20-х годов. Беспокойство за судьбу родной земли человека, живущего на ней;</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Поиски нового героя эпохи («Чапаев» Д. Фурманова, «Разгром» А. Фадеева, «Повесть непогашенной луны» Б. Пильняка).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Интеллигенция и революция в литературе 20-хгодов («Города и годы» К. Федина, «Хождение по мукам» А. Толстого, «В тупике» В Вересаева, поэма «1905 год» Б. Пастернака).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Объекты сатирического изображения в прозе 20-х годов (творчество М. Зощенко, И. Илъфа и     Е. Петрова, М. Булгакова, А, Аверченко  и  др.).</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Становление жанра романа-антиутопии в 20-е годы становление нарастающей тревоги за будущее («Мы» Е. Замятина, «Чевенгур» А. Платонова).</w:t>
            </w:r>
          </w:p>
        </w:tc>
        <w:tc>
          <w:tcPr>
            <w:tcW w:w="599"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5"/>
        </w:trPr>
        <w:tc>
          <w:tcPr>
            <w:tcW w:w="926" w:type="pct"/>
            <w:gridSpan w:val="2"/>
            <w:vMerge w:val="restart"/>
            <w:tcBorders>
              <w:top w:val="single" w:sz="4" w:space="0" w:color="000000"/>
              <w:left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6.2.</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С.А. Есенин.</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 xml:space="preserve">Лирика </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4</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01"/>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hAnsi="Times New Roman" w:cs="Times New Roman"/>
                <w:b/>
                <w:sz w:val="24"/>
                <w:szCs w:val="24"/>
                <w:lang w:val="ru-RU"/>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01"/>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Стихотворения: «Гой ты, Русь моя родная!», «Письмо матери», «Не бродить, не мять в кустах багряных…», «Спит ковыль. Равнина дорогая…», «Письмо к женщине», «Собаке Качалова», «Я покинул родимый дом…», «Неуютная, жидкая лунность…», «Не жалею, не зову, не плачу…», «Мы теперь уходим понемногу…», «Русь Советская»,  «Шаганэ, ты моя Шаганэ…».</w:t>
            </w:r>
          </w:p>
        </w:tc>
        <w:tc>
          <w:tcPr>
            <w:tcW w:w="599"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37"/>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67" w:type="pct"/>
            <w:gridSpan w:val="2"/>
            <w:tcBorders>
              <w:top w:val="single" w:sz="4" w:space="0" w:color="000000"/>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tc>
        <w:tc>
          <w:tcPr>
            <w:tcW w:w="1733" w:type="pct"/>
            <w:gridSpan w:val="3"/>
            <w:tcBorders>
              <w:top w:val="single" w:sz="4" w:space="0" w:color="000000"/>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Поэтизация русской природы, русской деревни, развитие темы родины как выражение любви к России.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 стихов.</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
                <w:bCs/>
                <w:spacing w:val="-7"/>
                <w:sz w:val="24"/>
                <w:szCs w:val="24"/>
                <w:lang w:val="ru-RU" w:eastAsia="zh-CN"/>
              </w:rPr>
              <w:t>Теория литературы:</w:t>
            </w:r>
            <w:r w:rsidRPr="00C74F48">
              <w:rPr>
                <w:rFonts w:ascii="Times New Roman" w:eastAsia="SimSun" w:hAnsi="Times New Roman" w:cs="Times New Roman"/>
                <w:bCs/>
                <w:spacing w:val="-7"/>
                <w:sz w:val="24"/>
                <w:szCs w:val="24"/>
                <w:lang w:val="ru-RU" w:eastAsia="zh-CN"/>
              </w:rPr>
              <w:t xml:space="preserve"> развитие понятия о поэтических средствах художественной выразительности.</w:t>
            </w:r>
          </w:p>
        </w:tc>
        <w:tc>
          <w:tcPr>
            <w:tcW w:w="599" w:type="pct"/>
            <w:tcBorders>
              <w:top w:val="single" w:sz="4" w:space="0" w:color="auto"/>
              <w:left w:val="single" w:sz="4" w:space="0" w:color="auto"/>
              <w:right w:val="single" w:sz="4" w:space="0" w:color="auto"/>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val="restart"/>
            <w:tcBorders>
              <w:top w:val="single" w:sz="4" w:space="0" w:color="000000"/>
              <w:left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 xml:space="preserve">Тема 6.3. </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В.В. Маяковский.</w:t>
            </w:r>
          </w:p>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val="ru-RU" w:eastAsia="zh-CN"/>
              </w:rPr>
              <w:t xml:space="preserve">Лирика. </w:t>
            </w:r>
            <w:r w:rsidRPr="00C74F48">
              <w:rPr>
                <w:rFonts w:ascii="Times New Roman" w:eastAsia="SimSun" w:hAnsi="Times New Roman" w:cs="Times New Roman"/>
                <w:b/>
                <w:sz w:val="24"/>
                <w:szCs w:val="24"/>
                <w:lang w:eastAsia="zh-CN"/>
              </w:rPr>
              <w:t xml:space="preserve">Сатира </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69"/>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hAnsi="Times New Roman" w:cs="Times New Roman"/>
                <w:b/>
                <w:sz w:val="24"/>
                <w:szCs w:val="24"/>
                <w:lang w:val="ru-RU"/>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69"/>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eastAsia="zh-CN"/>
              </w:rPr>
            </w:pPr>
            <w:r w:rsidRPr="00C74F48">
              <w:rPr>
                <w:rFonts w:ascii="Times New Roman" w:eastAsia="SimSun" w:hAnsi="Times New Roman" w:cs="Times New Roman"/>
                <w:bCs/>
                <w:spacing w:val="-7"/>
                <w:sz w:val="24"/>
                <w:szCs w:val="24"/>
                <w:lang w:val="ru-RU" w:eastAsia="zh-CN"/>
              </w:rPr>
              <w:t xml:space="preserve">Стихотворения: «А вы могли бы?», «Послушайте», «Скрипка и немножко нервно…», «Юбилейное», «Прозаседавшиеся», «Лиличка!», «Письмо Татьяне Яковлевой». </w:t>
            </w:r>
            <w:r w:rsidRPr="00C74F48">
              <w:rPr>
                <w:rFonts w:ascii="Times New Roman" w:eastAsia="SimSun" w:hAnsi="Times New Roman" w:cs="Times New Roman"/>
                <w:bCs/>
                <w:spacing w:val="-7"/>
                <w:sz w:val="24"/>
                <w:szCs w:val="24"/>
                <w:lang w:eastAsia="zh-CN"/>
              </w:rPr>
              <w:t>Сатира Маяковского.</w:t>
            </w:r>
          </w:p>
        </w:tc>
        <w:tc>
          <w:tcPr>
            <w:tcW w:w="599"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950"/>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67" w:type="pct"/>
            <w:gridSpan w:val="2"/>
            <w:tcBorders>
              <w:top w:val="single" w:sz="4" w:space="0" w:color="000000"/>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5.</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6.</w:t>
            </w:r>
          </w:p>
        </w:tc>
        <w:tc>
          <w:tcPr>
            <w:tcW w:w="1733" w:type="pct"/>
            <w:gridSpan w:val="3"/>
            <w:tcBorders>
              <w:top w:val="single" w:sz="4" w:space="0" w:color="000000"/>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Поэтическая новизна ранней лирики: необычное содержание, гиперболичность и пластика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образов, яркость метафор, контрасты и противоречия.</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Тема несоответствия мечты и действительности, несовершенства мира в лирике поэта.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Проблемы духовной жизни.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Характер и личность автора в стихах о любви.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Сатира Маяковского. Обличение мещанства и «новообращенных».</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Тема поэта и поэзии.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
                <w:bCs/>
                <w:spacing w:val="-7"/>
                <w:sz w:val="24"/>
                <w:szCs w:val="24"/>
                <w:lang w:val="ru-RU" w:eastAsia="zh-CN"/>
              </w:rPr>
              <w:t xml:space="preserve">Теория литературы: </w:t>
            </w:r>
            <w:r w:rsidRPr="00C74F48">
              <w:rPr>
                <w:rFonts w:ascii="Times New Roman" w:eastAsia="SimSun" w:hAnsi="Times New Roman" w:cs="Times New Roman"/>
                <w:bCs/>
                <w:spacing w:val="-7"/>
                <w:sz w:val="24"/>
                <w:szCs w:val="24"/>
                <w:lang w:val="ru-RU" w:eastAsia="zh-CN"/>
              </w:rPr>
              <w:t>традиции и новаторство в литературе. Новая система стихосложения. Тоническое стихосложение.</w:t>
            </w:r>
          </w:p>
        </w:tc>
        <w:tc>
          <w:tcPr>
            <w:tcW w:w="599" w:type="pct"/>
            <w:tcBorders>
              <w:top w:val="single" w:sz="4" w:space="0" w:color="auto"/>
              <w:left w:val="single" w:sz="4" w:space="0" w:color="auto"/>
              <w:right w:val="single" w:sz="4" w:space="0" w:color="auto"/>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1"/>
        </w:trPr>
        <w:tc>
          <w:tcPr>
            <w:tcW w:w="2826" w:type="pct"/>
            <w:gridSpan w:val="7"/>
            <w:tcBorders>
              <w:top w:val="single" w:sz="4" w:space="0" w:color="000000"/>
              <w:left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Cs/>
                <w:spacing w:val="-5"/>
                <w:sz w:val="24"/>
                <w:szCs w:val="24"/>
                <w:lang w:val="ru-RU" w:eastAsia="zh-CN"/>
              </w:rPr>
            </w:pPr>
            <w:r w:rsidRPr="00C74F48">
              <w:rPr>
                <w:rFonts w:ascii="Times New Roman" w:eastAsia="SimSun" w:hAnsi="Times New Roman" w:cs="Times New Roman"/>
                <w:b/>
                <w:color w:val="000000" w:themeColor="text1"/>
                <w:sz w:val="24"/>
                <w:szCs w:val="24"/>
                <w:lang w:val="ru-RU" w:eastAsia="zh-CN"/>
              </w:rPr>
              <w:t xml:space="preserve">Раздел </w:t>
            </w:r>
            <w:r w:rsidRPr="00C74F48">
              <w:rPr>
                <w:rFonts w:ascii="Times New Roman" w:eastAsia="SimSun" w:hAnsi="Times New Roman" w:cs="Times New Roman"/>
                <w:b/>
                <w:color w:val="000000" w:themeColor="text1"/>
                <w:sz w:val="24"/>
                <w:szCs w:val="24"/>
                <w:lang w:eastAsia="zh-CN"/>
              </w:rPr>
              <w:t>VII</w:t>
            </w:r>
            <w:r w:rsidRPr="00C74F48">
              <w:rPr>
                <w:rFonts w:ascii="Times New Roman" w:eastAsia="SimSun" w:hAnsi="Times New Roman" w:cs="Times New Roman"/>
                <w:b/>
                <w:color w:val="000000" w:themeColor="text1"/>
                <w:sz w:val="24"/>
                <w:szCs w:val="24"/>
                <w:lang w:val="ru-RU" w:eastAsia="zh-CN"/>
              </w:rPr>
              <w:t>. Литература 30-х начала 40-х годов</w:t>
            </w:r>
            <w:r w:rsidRPr="00C74F48">
              <w:rPr>
                <w:rFonts w:ascii="Times New Roman" w:eastAsia="SimSun" w:hAnsi="Times New Roman" w:cs="Times New Roman"/>
                <w:color w:val="000000" w:themeColor="text1"/>
                <w:sz w:val="24"/>
                <w:szCs w:val="24"/>
                <w:lang w:val="ru-RU" w:eastAsia="zh-CN"/>
              </w:rPr>
              <w:t>.</w:t>
            </w:r>
          </w:p>
        </w:tc>
        <w:tc>
          <w:tcPr>
            <w:tcW w:w="599" w:type="pct"/>
            <w:tcBorders>
              <w:top w:val="single" w:sz="4" w:space="0" w:color="auto"/>
              <w:left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10</w:t>
            </w:r>
          </w:p>
        </w:tc>
        <w:tc>
          <w:tcPr>
            <w:tcW w:w="843" w:type="pct"/>
            <w:vMerge/>
            <w:tcBorders>
              <w:left w:val="single" w:sz="4" w:space="0" w:color="auto"/>
              <w:bottom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bottom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bottom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8"/>
        </w:trPr>
        <w:tc>
          <w:tcPr>
            <w:tcW w:w="926" w:type="pct"/>
            <w:gridSpan w:val="2"/>
            <w:vMerge w:val="restart"/>
            <w:tcBorders>
              <w:top w:val="single" w:sz="4" w:space="0" w:color="000000"/>
              <w:left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7.1.</w:t>
            </w:r>
          </w:p>
          <w:p w:rsidR="007B1BF1" w:rsidRPr="00C74F48" w:rsidRDefault="007B1BF1" w:rsidP="00C74F48">
            <w:pPr>
              <w:spacing w:after="0"/>
              <w:jc w:val="center"/>
              <w:rPr>
                <w:rFonts w:ascii="Times New Roman" w:eastAsia="SimSun" w:hAnsi="Times New Roman" w:cs="Times New Roman"/>
                <w:sz w:val="24"/>
                <w:szCs w:val="24"/>
                <w:lang w:val="ru-RU" w:eastAsia="zh-CN"/>
              </w:rPr>
            </w:pPr>
            <w:r w:rsidRPr="00C74F48">
              <w:rPr>
                <w:rFonts w:ascii="Times New Roman" w:eastAsia="SimSun" w:hAnsi="Times New Roman" w:cs="Times New Roman"/>
                <w:b/>
                <w:sz w:val="24"/>
                <w:szCs w:val="24"/>
                <w:lang w:val="ru-RU" w:eastAsia="zh-CN"/>
              </w:rPr>
              <w:t>Литература 30-х начала 40-х годов</w:t>
            </w:r>
            <w:r w:rsidRPr="00C74F48">
              <w:rPr>
                <w:rFonts w:ascii="Times New Roman" w:eastAsia="SimSun" w:hAnsi="Times New Roman" w:cs="Times New Roman"/>
                <w:sz w:val="24"/>
                <w:szCs w:val="24"/>
                <w:lang w:val="ru-RU" w:eastAsia="zh-CN"/>
              </w:rPr>
              <w:t>.</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4</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115"/>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5.</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6.</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7.</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8.</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9.</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10.</w:t>
            </w:r>
          </w:p>
        </w:tc>
        <w:tc>
          <w:tcPr>
            <w:tcW w:w="1733" w:type="pct"/>
            <w:gridSpan w:val="3"/>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Становление новой культуры в 30-е годы.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Поворот к патриотизму в середине 30-х годов (в культуре, искусстве и литературе).</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Единство и многообразие русской литературы («Серапионовы братья», «Кузница» и др.).</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Первый съезд советских писателей и его значение.</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Социалистический реализм как новый художественный метод.</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Отражение индустриализации и коллективизации; поэтизация социалистического идеала в</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творчестве Н. Островского, Л. Леонова, В. Катаева, М. Шолохова, Ф. Гладкова и др.</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Интеллигенция и революция в романах М. Булгакова и А. Толстого.</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Развитие жанра антиутопии в творчестве Е. Замятина, М. Булгакова.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Историческая тема в творчестве А. Толстого, Ю.Тынянова, А.Чапыгина.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Сатирическое обличение нового быта (М. Зощенко, И. Ильф и Е. Петров, М. Булгаков),</w:t>
            </w:r>
          </w:p>
        </w:tc>
        <w:tc>
          <w:tcPr>
            <w:tcW w:w="599"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34"/>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Тема 7.2.</w:t>
            </w:r>
          </w:p>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 xml:space="preserve">М. Цветаева </w:t>
            </w:r>
          </w:p>
          <w:p w:rsidR="007B1BF1" w:rsidRPr="00C74F48" w:rsidRDefault="007B1BF1" w:rsidP="00C74F48">
            <w:pPr>
              <w:spacing w:after="0"/>
              <w:jc w:val="center"/>
              <w:rPr>
                <w:rFonts w:ascii="Times New Roman" w:eastAsia="SimSun" w:hAnsi="Times New Roman" w:cs="Times New Roman"/>
                <w:sz w:val="24"/>
                <w:szCs w:val="24"/>
                <w:lang w:eastAsia="zh-CN"/>
              </w:rPr>
            </w:pPr>
            <w:r w:rsidRPr="00C74F48">
              <w:rPr>
                <w:rFonts w:ascii="Times New Roman" w:eastAsia="SimSun" w:hAnsi="Times New Roman" w:cs="Times New Roman"/>
                <w:b/>
                <w:sz w:val="24"/>
                <w:szCs w:val="24"/>
                <w:lang w:eastAsia="zh-CN"/>
              </w:rPr>
              <w:t xml:space="preserve">Лирика </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1</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eastAsia="zh-CN"/>
              </w:rPr>
            </w:pPr>
          </w:p>
        </w:tc>
        <w:tc>
          <w:tcPr>
            <w:tcW w:w="167" w:type="pct"/>
            <w:gridSpan w:val="2"/>
            <w:tcBorders>
              <w:top w:val="single" w:sz="4" w:space="0" w:color="000000"/>
              <w:left w:val="single" w:sz="4" w:space="0" w:color="auto"/>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5.</w:t>
            </w:r>
          </w:p>
        </w:tc>
        <w:tc>
          <w:tcPr>
            <w:tcW w:w="1733" w:type="pct"/>
            <w:gridSpan w:val="3"/>
            <w:tcBorders>
              <w:top w:val="single" w:sz="4" w:space="0" w:color="000000"/>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Основные темы творчества Цветаевой.</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Идейно- тематические особенности поэзии, конфликт быта и бытия, времени и вечности.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Поэзия как напряженный монолог-исповедь.</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Фольклорные и литературные образы и мотивы Цветаевой.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eastAsia="zh-CN"/>
              </w:rPr>
            </w:pPr>
            <w:r w:rsidRPr="00C74F48">
              <w:rPr>
                <w:rFonts w:ascii="Times New Roman" w:eastAsia="SimSun" w:hAnsi="Times New Roman" w:cs="Times New Roman"/>
                <w:bCs/>
                <w:spacing w:val="-7"/>
                <w:sz w:val="24"/>
                <w:szCs w:val="24"/>
                <w:lang w:eastAsia="zh-CN"/>
              </w:rPr>
              <w:t>Своеобразие стиля поэтессы.</w:t>
            </w:r>
          </w:p>
        </w:tc>
        <w:tc>
          <w:tcPr>
            <w:tcW w:w="599"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18"/>
        </w:trPr>
        <w:tc>
          <w:tcPr>
            <w:tcW w:w="926" w:type="pct"/>
            <w:gridSpan w:val="2"/>
            <w:vMerge w:val="restart"/>
            <w:tcBorders>
              <w:top w:val="single" w:sz="4" w:space="0" w:color="000000"/>
              <w:left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7.3.</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М.А. Булгаков.</w:t>
            </w:r>
          </w:p>
          <w:p w:rsidR="007B1BF1" w:rsidRPr="00C74F48" w:rsidRDefault="007B1BF1" w:rsidP="00C74F48">
            <w:pPr>
              <w:spacing w:after="0"/>
              <w:jc w:val="center"/>
              <w:rPr>
                <w:rFonts w:ascii="Times New Roman" w:eastAsia="SimSun" w:hAnsi="Times New Roman" w:cs="Times New Roman"/>
                <w:sz w:val="24"/>
                <w:szCs w:val="24"/>
                <w:lang w:val="ru-RU" w:eastAsia="zh-CN"/>
              </w:rPr>
            </w:pPr>
            <w:r w:rsidRPr="00C74F48">
              <w:rPr>
                <w:rFonts w:ascii="Times New Roman" w:eastAsia="SimSun" w:hAnsi="Times New Roman" w:cs="Times New Roman"/>
                <w:b/>
                <w:sz w:val="24"/>
                <w:szCs w:val="24"/>
                <w:lang w:val="ru-RU" w:eastAsia="zh-CN"/>
              </w:rPr>
              <w:t>Роман «Мастер и Маргарита».</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1</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950"/>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5.</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6.</w:t>
            </w:r>
          </w:p>
          <w:p w:rsidR="007B1BF1" w:rsidRPr="00C74F48" w:rsidRDefault="007B1BF1" w:rsidP="00C74F48">
            <w:pPr>
              <w:spacing w:after="0"/>
              <w:jc w:val="center"/>
              <w:rPr>
                <w:rFonts w:ascii="Times New Roman" w:eastAsia="SimSun" w:hAnsi="Times New Roman" w:cs="Times New Roman"/>
                <w:sz w:val="24"/>
                <w:szCs w:val="24"/>
                <w:lang w:eastAsia="zh-CN"/>
              </w:rPr>
            </w:pPr>
            <w:r w:rsidRPr="00C74F48">
              <w:rPr>
                <w:rFonts w:ascii="Times New Roman" w:eastAsia="SimSun" w:hAnsi="Times New Roman" w:cs="Times New Roman"/>
                <w:sz w:val="24"/>
                <w:szCs w:val="24"/>
                <w:lang w:eastAsia="zh-CN"/>
              </w:rPr>
              <w:t>7.</w:t>
            </w:r>
          </w:p>
        </w:tc>
        <w:tc>
          <w:tcPr>
            <w:tcW w:w="1733" w:type="pct"/>
            <w:gridSpan w:val="3"/>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Краткий обзор жизни и творчества (с обобщением ранее изученного материала)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
                <w:bCs/>
                <w:spacing w:val="-7"/>
                <w:sz w:val="24"/>
                <w:szCs w:val="24"/>
                <w:lang w:val="ru-RU" w:eastAsia="zh-CN"/>
              </w:rPr>
              <w:t>Роман «Белая гвардия».</w:t>
            </w:r>
            <w:r w:rsidRPr="00C74F48">
              <w:rPr>
                <w:rFonts w:ascii="Times New Roman" w:eastAsia="SimSun" w:hAnsi="Times New Roman" w:cs="Times New Roman"/>
                <w:bCs/>
                <w:spacing w:val="-7"/>
                <w:sz w:val="24"/>
                <w:szCs w:val="24"/>
                <w:lang w:val="ru-RU" w:eastAsia="zh-CN"/>
              </w:rPr>
              <w:t xml:space="preserve"> Судьба людей в годы Гражданской войны (обзор)</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Роман «Мастер и Маргарита». Своеобразие жанра. Многоплановость романа.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Система образов романа. Тайны психологии человека: страх сильных мира сего перед правдой жизни.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Ершалаимские главы. Воланд и его окружение.</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Любовь и судьба Мастера.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Женские образы на страницах романа.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
                <w:bCs/>
                <w:spacing w:val="-7"/>
                <w:sz w:val="24"/>
                <w:szCs w:val="24"/>
                <w:lang w:val="ru-RU" w:eastAsia="zh-CN"/>
              </w:rPr>
              <w:t>Теория литературы:</w:t>
            </w:r>
            <w:r w:rsidRPr="00C74F48">
              <w:rPr>
                <w:rFonts w:ascii="Times New Roman" w:eastAsia="SimSun" w:hAnsi="Times New Roman" w:cs="Times New Roman"/>
                <w:bCs/>
                <w:spacing w:val="-7"/>
                <w:sz w:val="24"/>
                <w:szCs w:val="24"/>
                <w:lang w:val="ru-RU" w:eastAsia="zh-CN"/>
              </w:rPr>
              <w:t xml:space="preserve"> разнообразие типов романа в советской литературе.</w:t>
            </w:r>
          </w:p>
        </w:tc>
        <w:tc>
          <w:tcPr>
            <w:tcW w:w="599" w:type="pc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9"/>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7.4.</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А.А. Платонов</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 xml:space="preserve">Рассказ «В прекрасном и яростном мире» </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1</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74F4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557"/>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Поиски положительного героя писателем.</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Единство нравственного и эстетического.</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Труд как основа нравственности человека.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Принципы создания характеров.</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Социально-философское содержание творчества  А. Платонова, своеобразие  художественных</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средств (переплетение реального и фантастического в характерах героев-правдоискателей,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метафоричность образов, язык произведений Платонова).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Традиции русской сатиры в творчестве писателя.</w:t>
            </w:r>
          </w:p>
        </w:tc>
        <w:tc>
          <w:tcPr>
            <w:tcW w:w="599"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19"/>
        </w:trPr>
        <w:tc>
          <w:tcPr>
            <w:tcW w:w="926" w:type="pct"/>
            <w:gridSpan w:val="2"/>
            <w:vMerge w:val="restart"/>
            <w:tcBorders>
              <w:top w:val="single" w:sz="4" w:space="0" w:color="000000"/>
              <w:left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7.5.</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И.Э. Бабель</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 xml:space="preserve">«Конармия» </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1</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23"/>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tc>
        <w:tc>
          <w:tcPr>
            <w:tcW w:w="1733" w:type="pct"/>
            <w:gridSpan w:val="3"/>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val="ru-RU" w:eastAsia="zh-CN"/>
              </w:rPr>
            </w:pPr>
            <w:r w:rsidRPr="00C74F48">
              <w:rPr>
                <w:rFonts w:ascii="Times New Roman" w:eastAsia="SimSun" w:hAnsi="Times New Roman" w:cs="Times New Roman"/>
                <w:bCs/>
                <w:spacing w:val="-5"/>
                <w:sz w:val="24"/>
                <w:szCs w:val="24"/>
                <w:lang w:val="ru-RU" w:eastAsia="zh-CN"/>
              </w:rPr>
              <w:t>Сведения из биографии.</w:t>
            </w:r>
          </w:p>
          <w:p w:rsidR="007B1BF1" w:rsidRPr="00C74F48" w:rsidRDefault="007B1BF1" w:rsidP="00C74F48">
            <w:pPr>
              <w:spacing w:after="0"/>
              <w:rPr>
                <w:rFonts w:ascii="Times New Roman" w:eastAsia="SimSun" w:hAnsi="Times New Roman" w:cs="Times New Roman"/>
                <w:bCs/>
                <w:spacing w:val="-5"/>
                <w:sz w:val="24"/>
                <w:szCs w:val="24"/>
                <w:lang w:val="ru-RU" w:eastAsia="zh-CN"/>
              </w:rPr>
            </w:pPr>
            <w:r w:rsidRPr="00C74F48">
              <w:rPr>
                <w:rFonts w:ascii="Times New Roman" w:eastAsia="SimSun" w:hAnsi="Times New Roman" w:cs="Times New Roman"/>
                <w:bCs/>
                <w:spacing w:val="-5"/>
                <w:sz w:val="24"/>
                <w:szCs w:val="24"/>
                <w:lang w:val="ru-RU" w:eastAsia="zh-CN"/>
              </w:rPr>
              <w:t xml:space="preserve"> Проблематика и особенности поэтики прозы Бабеля.</w:t>
            </w:r>
          </w:p>
          <w:p w:rsidR="007B1BF1" w:rsidRPr="00C74F48" w:rsidRDefault="007B1BF1" w:rsidP="00C74F48">
            <w:pPr>
              <w:spacing w:after="0"/>
              <w:rPr>
                <w:rFonts w:ascii="Times New Roman" w:eastAsia="SimSun" w:hAnsi="Times New Roman" w:cs="Times New Roman"/>
                <w:bCs/>
                <w:spacing w:val="-5"/>
                <w:sz w:val="24"/>
                <w:szCs w:val="24"/>
                <w:lang w:val="ru-RU" w:eastAsia="zh-CN"/>
              </w:rPr>
            </w:pPr>
            <w:r w:rsidRPr="00C74F48">
              <w:rPr>
                <w:rFonts w:ascii="Times New Roman" w:eastAsia="SimSun" w:hAnsi="Times New Roman" w:cs="Times New Roman"/>
                <w:bCs/>
                <w:spacing w:val="-5"/>
                <w:sz w:val="24"/>
                <w:szCs w:val="24"/>
                <w:lang w:val="ru-RU" w:eastAsia="zh-CN"/>
              </w:rPr>
              <w:t>Изображение событий гражданской войны в книге рассказов «Конармия».</w:t>
            </w:r>
          </w:p>
          <w:p w:rsidR="007B1BF1" w:rsidRPr="00C74F48" w:rsidRDefault="007B1BF1" w:rsidP="00C74F48">
            <w:pPr>
              <w:spacing w:after="0"/>
              <w:rPr>
                <w:rFonts w:ascii="Times New Roman" w:eastAsia="SimSun" w:hAnsi="Times New Roman" w:cs="Times New Roman"/>
                <w:bCs/>
                <w:spacing w:val="-5"/>
                <w:sz w:val="24"/>
                <w:szCs w:val="24"/>
                <w:lang w:val="ru-RU" w:eastAsia="zh-CN"/>
              </w:rPr>
            </w:pPr>
            <w:r w:rsidRPr="00C74F48">
              <w:rPr>
                <w:rFonts w:ascii="Times New Roman" w:eastAsia="SimSun" w:hAnsi="Times New Roman" w:cs="Times New Roman"/>
                <w:bCs/>
                <w:spacing w:val="-5"/>
                <w:sz w:val="24"/>
                <w:szCs w:val="24"/>
                <w:lang w:val="ru-RU" w:eastAsia="zh-CN"/>
              </w:rPr>
              <w:t xml:space="preserve"> Сочетание трагического и комического, прекрасного и безобразного в рассказах Бабеля.</w:t>
            </w:r>
          </w:p>
        </w:tc>
        <w:tc>
          <w:tcPr>
            <w:tcW w:w="599" w:type="pc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18"/>
        </w:trPr>
        <w:tc>
          <w:tcPr>
            <w:tcW w:w="926" w:type="pct"/>
            <w:gridSpan w:val="2"/>
            <w:vMerge w:val="restart"/>
            <w:tcBorders>
              <w:top w:val="single" w:sz="4" w:space="0" w:color="000000"/>
              <w:left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7.6.</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 xml:space="preserve">М.А. Шолохов </w:t>
            </w:r>
          </w:p>
          <w:p w:rsidR="007B1BF1" w:rsidRPr="00C74F48" w:rsidRDefault="007B1BF1" w:rsidP="00C74F48">
            <w:pPr>
              <w:tabs>
                <w:tab w:val="left" w:pos="705"/>
              </w:tabs>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Роман- эпопея «Тихий Дон»</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2</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29"/>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5.</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6.</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7.</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8.</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9.</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10.</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13.</w:t>
            </w:r>
          </w:p>
        </w:tc>
        <w:tc>
          <w:tcPr>
            <w:tcW w:w="1733" w:type="pct"/>
            <w:gridSpan w:val="3"/>
            <w:tcBorders>
              <w:top w:val="single" w:sz="4" w:space="0" w:color="auto"/>
              <w:left w:val="single" w:sz="4" w:space="0" w:color="auto"/>
              <w:bottom w:val="single" w:sz="4" w:space="0" w:color="000000"/>
              <w:right w:val="single" w:sz="4" w:space="0" w:color="auto"/>
            </w:tcBorders>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Сведения из биографии.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«Тихий Дон» - роман-эпопея о судьбах  русского народа и казачества в годы Гражданской</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войны.</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Своеобразие жанра. Особенности композиции.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Столкновение старого и нового мира в романе.</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Мастерство психологического анализа.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Патриотизм и психологизм романа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Образ Григория Мелехова.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Трагедия человека из народа в поворотный момент истории, её смысл и значение.</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Женские судьбы.</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Любовь на страницах романа.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Многоплановость повествования.</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Традиции Л.Н. Толстого в романе М. Шолохова.</w:t>
            </w:r>
          </w:p>
          <w:p w:rsidR="007B1BF1" w:rsidRPr="00C74F48" w:rsidRDefault="007B1BF1" w:rsidP="00C74F48">
            <w:pPr>
              <w:spacing w:after="0"/>
              <w:rPr>
                <w:rFonts w:ascii="Times New Roman" w:eastAsia="SimSun" w:hAnsi="Times New Roman" w:cs="Times New Roman"/>
                <w:bCs/>
                <w:spacing w:val="-7"/>
                <w:sz w:val="24"/>
                <w:szCs w:val="24"/>
                <w:lang w:eastAsia="zh-CN"/>
              </w:rPr>
            </w:pPr>
            <w:r w:rsidRPr="00C74F48">
              <w:rPr>
                <w:rFonts w:ascii="Times New Roman" w:eastAsia="SimSun" w:hAnsi="Times New Roman" w:cs="Times New Roman"/>
                <w:bCs/>
                <w:spacing w:val="-7"/>
                <w:sz w:val="24"/>
                <w:szCs w:val="24"/>
                <w:lang w:eastAsia="zh-CN"/>
              </w:rPr>
              <w:t>Своеобразие художественной манеры писателя.</w:t>
            </w:r>
          </w:p>
        </w:tc>
        <w:tc>
          <w:tcPr>
            <w:tcW w:w="599" w:type="pc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2826" w:type="pct"/>
            <w:gridSpan w:val="7"/>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Cs/>
                <w:spacing w:val="-5"/>
                <w:sz w:val="24"/>
                <w:szCs w:val="24"/>
                <w:lang w:val="ru-RU" w:eastAsia="zh-CN"/>
              </w:rPr>
            </w:pPr>
            <w:r w:rsidRPr="00C74F48">
              <w:rPr>
                <w:rFonts w:ascii="Times New Roman" w:eastAsia="SimSun" w:hAnsi="Times New Roman" w:cs="Times New Roman"/>
                <w:b/>
                <w:color w:val="000000" w:themeColor="text1"/>
                <w:sz w:val="24"/>
                <w:szCs w:val="24"/>
                <w:lang w:val="ru-RU" w:eastAsia="zh-CN"/>
              </w:rPr>
              <w:t xml:space="preserve">Раздел </w:t>
            </w:r>
            <w:r w:rsidRPr="00C74F48">
              <w:rPr>
                <w:rFonts w:ascii="Times New Roman" w:eastAsia="SimSun" w:hAnsi="Times New Roman" w:cs="Times New Roman"/>
                <w:b/>
                <w:color w:val="000000" w:themeColor="text1"/>
                <w:sz w:val="24"/>
                <w:szCs w:val="24"/>
                <w:lang w:eastAsia="zh-CN"/>
              </w:rPr>
              <w:t>VIII</w:t>
            </w:r>
            <w:r w:rsidRPr="00C74F48">
              <w:rPr>
                <w:rFonts w:ascii="Times New Roman" w:eastAsia="SimSun" w:hAnsi="Times New Roman" w:cs="Times New Roman"/>
                <w:b/>
                <w:color w:val="000000" w:themeColor="text1"/>
                <w:sz w:val="24"/>
                <w:szCs w:val="24"/>
                <w:lang w:val="ru-RU" w:eastAsia="zh-CN"/>
              </w:rPr>
              <w:t>. Литература периода ВОВ  и первых послевоенных лет</w:t>
            </w:r>
            <w:r w:rsidRPr="00C74F48">
              <w:rPr>
                <w:rFonts w:ascii="Times New Roman" w:eastAsia="SimSun" w:hAnsi="Times New Roman" w:cs="Times New Roman"/>
                <w:color w:val="000000" w:themeColor="text1"/>
                <w:sz w:val="24"/>
                <w:szCs w:val="24"/>
                <w:lang w:val="ru-RU" w:eastAsia="zh-CN"/>
              </w:rPr>
              <w:t>.</w:t>
            </w:r>
          </w:p>
        </w:tc>
        <w:tc>
          <w:tcPr>
            <w:tcW w:w="599" w:type="pct"/>
            <w:tcBorders>
              <w:top w:val="single" w:sz="4" w:space="0" w:color="000000"/>
              <w:left w:val="single" w:sz="4" w:space="0" w:color="auto"/>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6</w:t>
            </w:r>
          </w:p>
        </w:tc>
        <w:tc>
          <w:tcPr>
            <w:tcW w:w="843" w:type="pct"/>
            <w:vMerge w:val="restart"/>
            <w:tcBorders>
              <w:top w:val="single" w:sz="4" w:space="0" w:color="auto"/>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sz w:val="24"/>
                <w:szCs w:val="24"/>
                <w:lang w:eastAsia="zh-CN"/>
              </w:rPr>
            </w:pPr>
          </w:p>
        </w:tc>
        <w:tc>
          <w:tcPr>
            <w:tcW w:w="370" w:type="pct"/>
            <w:tcBorders>
              <w:top w:val="single" w:sz="4" w:space="0" w:color="auto"/>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2" w:type="pct"/>
            <w:gridSpan w:val="2"/>
            <w:tcBorders>
              <w:top w:val="single" w:sz="4" w:space="0" w:color="auto"/>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5"/>
        </w:trPr>
        <w:tc>
          <w:tcPr>
            <w:tcW w:w="926" w:type="pct"/>
            <w:gridSpan w:val="2"/>
            <w:vMerge w:val="restart"/>
            <w:tcBorders>
              <w:top w:val="single" w:sz="4" w:space="0" w:color="000000"/>
              <w:left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8.1.</w:t>
            </w:r>
          </w:p>
          <w:p w:rsidR="007B1BF1" w:rsidRPr="00C74F48" w:rsidRDefault="007B1BF1" w:rsidP="00C74F48">
            <w:pPr>
              <w:spacing w:after="0"/>
              <w:jc w:val="center"/>
              <w:rPr>
                <w:rFonts w:ascii="Times New Roman" w:eastAsia="SimSun" w:hAnsi="Times New Roman" w:cs="Times New Roman"/>
                <w:sz w:val="24"/>
                <w:szCs w:val="24"/>
                <w:lang w:val="ru-RU" w:eastAsia="zh-CN"/>
              </w:rPr>
            </w:pPr>
            <w:r w:rsidRPr="00C74F48">
              <w:rPr>
                <w:rFonts w:ascii="Times New Roman" w:eastAsia="SimSun" w:hAnsi="Times New Roman" w:cs="Times New Roman"/>
                <w:b/>
                <w:sz w:val="24"/>
                <w:szCs w:val="24"/>
                <w:lang w:val="ru-RU" w:eastAsia="zh-CN"/>
              </w:rPr>
              <w:t>Литература и искусство на защите Отечества</w:t>
            </w:r>
            <w:r w:rsidRPr="00C74F48">
              <w:rPr>
                <w:rFonts w:ascii="Times New Roman" w:eastAsia="SimSun" w:hAnsi="Times New Roman" w:cs="Times New Roman"/>
                <w:sz w:val="24"/>
                <w:szCs w:val="24"/>
                <w:lang w:val="ru-RU" w:eastAsia="zh-CN"/>
              </w:rPr>
              <w:t>.</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2</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545"/>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5.</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6.</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7.</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8.</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Деятели литературы и искусства на защите Отечества. Живопись А. Дейнеки и А. Пластова.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Музыка Д.  Шостаковича и песни военных лет (С. Соловьев-Седой, В, Лебедев-Кумач,  И.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Дунаевский и др.).  Кинематограф героической эпохи.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Лирический герой в стихах поэтов-фронтовиков: О. Бергольц, К. Симонов, А.Твардовский,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А. Сурков, М. Исаковский и др.</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Публицистика военных лет: М. Шолохов, И. Эренбург, А. Толстой.</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Реалистическое и романтическое изображение войны в прозе: рассказы Л. Соболева,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В. Кожевникова, К. Паустовского, М. Шолохова и др.</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Повести и романы Б. Горбатова, А. Бека, А. Фадеева.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Пьесы: «Русские люди» К. Симонова, «Фронт» А. Корнейчука и др.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Произведения первых послевоенных лет. Проблемы человеческого бытия, добра и зла,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эгоизма и жизненного подвига, противоборства  созидающих и разрушающих сил в</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произведениях Э. Казакевича, В. Некрасова, А. Бека и др. </w:t>
            </w:r>
          </w:p>
        </w:tc>
        <w:tc>
          <w:tcPr>
            <w:tcW w:w="599" w:type="pc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8"/>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8.2.</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А.А.</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Ахматова.</w:t>
            </w:r>
          </w:p>
          <w:p w:rsidR="007B1BF1" w:rsidRPr="00C74F48" w:rsidRDefault="007B1BF1" w:rsidP="00C74F48">
            <w:pPr>
              <w:spacing w:after="0"/>
              <w:jc w:val="center"/>
              <w:rPr>
                <w:rFonts w:ascii="Times New Roman" w:eastAsia="SimSun" w:hAnsi="Times New Roman" w:cs="Times New Roman"/>
                <w:sz w:val="24"/>
                <w:szCs w:val="24"/>
                <w:lang w:val="ru-RU" w:eastAsia="zh-CN"/>
              </w:rPr>
            </w:pPr>
            <w:r w:rsidRPr="00C74F48">
              <w:rPr>
                <w:rFonts w:ascii="Times New Roman" w:eastAsia="SimSun" w:hAnsi="Times New Roman" w:cs="Times New Roman"/>
                <w:b/>
                <w:sz w:val="24"/>
                <w:szCs w:val="24"/>
                <w:lang w:val="ru-RU" w:eastAsia="zh-CN"/>
              </w:rPr>
              <w:t xml:space="preserve">Поэма «Реквием» </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1</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eastAsia="zh-CN"/>
              </w:rPr>
            </w:pPr>
          </w:p>
        </w:tc>
        <w:tc>
          <w:tcPr>
            <w:tcW w:w="167" w:type="pct"/>
            <w:gridSpan w:val="2"/>
            <w:tcBorders>
              <w:top w:val="single" w:sz="4" w:space="0" w:color="000000"/>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5.</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6.</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7.</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8.</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9.</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10.</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tc>
        <w:tc>
          <w:tcPr>
            <w:tcW w:w="1733" w:type="pct"/>
            <w:gridSpan w:val="3"/>
            <w:tcBorders>
              <w:top w:val="single" w:sz="4" w:space="0" w:color="000000"/>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Жизненный и творческий путь.</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Ранняя лирика Ахматовой: глубина, яркость переживаний поэта, его  радость, скорбь, тревога.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Тематика и тональность лирики периода первой мировой войны: судьба страны и народа.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Личная и общественная темы в стихах революционных и первых послереволюционных лет.</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Темы любви к родной земле, к Родине, к России.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Пушкинские темы в творчестве Ахматовой,</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Тема любви к Родине и гражданского мужества в лирике военных лет.</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Тема поэтического мастерства в творчестве поэтессы.</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Поэма «Реквием». Исторический масштаб и трагизм поэмы.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Трагизм жизни и судьбы лирической героини и поэтессы.</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Своеобразие лирики Ахматовой.</w:t>
            </w:r>
          </w:p>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val="ru-RU" w:eastAsia="zh-CN"/>
              </w:rPr>
              <w:t xml:space="preserve">Теория литературы: </w:t>
            </w:r>
            <w:r w:rsidRPr="00C74F48">
              <w:rPr>
                <w:rFonts w:ascii="Times New Roman" w:eastAsia="SimSun" w:hAnsi="Times New Roman" w:cs="Times New Roman"/>
                <w:bCs/>
                <w:spacing w:val="-7"/>
                <w:sz w:val="24"/>
                <w:szCs w:val="24"/>
                <w:lang w:val="ru-RU" w:eastAsia="zh-CN"/>
              </w:rPr>
              <w:t xml:space="preserve">проблема традиций и новаторства в поэзии. </w:t>
            </w:r>
            <w:r w:rsidRPr="00C74F48">
              <w:rPr>
                <w:rFonts w:ascii="Times New Roman" w:eastAsia="SimSun" w:hAnsi="Times New Roman" w:cs="Times New Roman"/>
                <w:bCs/>
                <w:spacing w:val="-7"/>
                <w:sz w:val="24"/>
                <w:szCs w:val="24"/>
                <w:lang w:eastAsia="zh-CN"/>
              </w:rPr>
              <w:t>Поэтическое мастерство</w:t>
            </w:r>
          </w:p>
        </w:tc>
        <w:tc>
          <w:tcPr>
            <w:tcW w:w="599"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5"/>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8.3.</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А.Т. Твардовский</w:t>
            </w:r>
          </w:p>
          <w:p w:rsidR="007B1BF1" w:rsidRPr="00C74F48" w:rsidRDefault="007B1BF1" w:rsidP="00C74F48">
            <w:pPr>
              <w:spacing w:after="0"/>
              <w:jc w:val="center"/>
              <w:rPr>
                <w:rFonts w:ascii="Times New Roman" w:eastAsia="SimSun" w:hAnsi="Times New Roman" w:cs="Times New Roman"/>
                <w:sz w:val="24"/>
                <w:szCs w:val="24"/>
                <w:lang w:val="ru-RU" w:eastAsia="zh-CN"/>
              </w:rPr>
            </w:pPr>
            <w:r w:rsidRPr="00C74F48">
              <w:rPr>
                <w:rFonts w:ascii="Times New Roman" w:eastAsia="SimSun" w:hAnsi="Times New Roman" w:cs="Times New Roman"/>
                <w:b/>
                <w:sz w:val="24"/>
                <w:szCs w:val="24"/>
                <w:lang w:val="ru-RU" w:eastAsia="zh-CN"/>
              </w:rPr>
              <w:t xml:space="preserve">Поэма «По праву памяти» </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5"/>
        </w:trPr>
        <w:tc>
          <w:tcPr>
            <w:tcW w:w="926" w:type="pct"/>
            <w:gridSpan w:val="2"/>
            <w:vMerge/>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
                <w:bCs/>
                <w:spacing w:val="-7"/>
                <w:sz w:val="24"/>
                <w:szCs w:val="24"/>
                <w:lang w:val="ru-RU" w:eastAsia="zh-CN"/>
              </w:rPr>
            </w:pPr>
            <w:r w:rsidRPr="00C74F48">
              <w:rPr>
                <w:rFonts w:ascii="Times New Roman" w:hAnsi="Times New Roman" w:cs="Times New Roman"/>
                <w:b/>
                <w:sz w:val="24"/>
                <w:szCs w:val="24"/>
                <w:lang w:val="ru-RU"/>
              </w:rPr>
              <w:t>В том числе практических занятий</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85"/>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val="ru-RU"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eastAsia="zh-CN"/>
              </w:rPr>
            </w:pPr>
            <w:r w:rsidRPr="00C74F48">
              <w:rPr>
                <w:rFonts w:ascii="Times New Roman" w:eastAsia="SimSun" w:hAnsi="Times New Roman" w:cs="Times New Roman"/>
                <w:bCs/>
                <w:spacing w:val="-7"/>
                <w:sz w:val="24"/>
                <w:szCs w:val="24"/>
                <w:lang w:val="ru-RU" w:eastAsia="zh-CN"/>
              </w:rPr>
              <w:t xml:space="preserve">Стихотворения: «Вся суть в одном-единственном завете», «Памяти матери», «Я знаю: никакой моей вины…», «В тот день, когда кончилась война…» </w:t>
            </w:r>
            <w:r w:rsidRPr="00C74F48">
              <w:rPr>
                <w:rFonts w:ascii="Times New Roman" w:eastAsia="SimSun" w:hAnsi="Times New Roman" w:cs="Times New Roman"/>
                <w:bCs/>
                <w:spacing w:val="-7"/>
                <w:sz w:val="24"/>
                <w:szCs w:val="24"/>
                <w:lang w:eastAsia="zh-CN"/>
              </w:rPr>
              <w:t>Поэма «По праву памяти»</w:t>
            </w:r>
          </w:p>
        </w:tc>
        <w:tc>
          <w:tcPr>
            <w:tcW w:w="599" w:type="pct"/>
            <w:vMerge w:val="restart"/>
            <w:tcBorders>
              <w:top w:val="single" w:sz="4" w:space="0" w:color="auto"/>
              <w:left w:val="single" w:sz="4" w:space="0" w:color="auto"/>
              <w:bottom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2"/>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tc>
        <w:tc>
          <w:tcPr>
            <w:tcW w:w="1733" w:type="pct"/>
            <w:gridSpan w:val="3"/>
            <w:tcBorders>
              <w:top w:val="single" w:sz="4" w:space="0" w:color="auto"/>
              <w:left w:val="single" w:sz="4" w:space="0" w:color="auto"/>
              <w:bottom w:val="single" w:sz="4" w:space="0" w:color="auto"/>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Сведения из биографии (с обобщением ранее изученного)</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Тема войны и памяти в лирике А.Т.Твардовского.</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Поэма «По праву памяти» как «завещание» поэта.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
                <w:bCs/>
                <w:spacing w:val="-7"/>
                <w:sz w:val="24"/>
                <w:szCs w:val="24"/>
                <w:lang w:val="ru-RU" w:eastAsia="zh-CN"/>
              </w:rPr>
              <w:t xml:space="preserve">Теория литературы: </w:t>
            </w:r>
            <w:r w:rsidRPr="00C74F48">
              <w:rPr>
                <w:rFonts w:ascii="Times New Roman" w:eastAsia="SimSun" w:hAnsi="Times New Roman" w:cs="Times New Roman"/>
                <w:bCs/>
                <w:spacing w:val="-7"/>
                <w:sz w:val="24"/>
                <w:szCs w:val="24"/>
                <w:lang w:val="ru-RU" w:eastAsia="zh-CN"/>
              </w:rPr>
              <w:t>традиции русской классической литературы и новаторство в поэзии</w:t>
            </w:r>
          </w:p>
        </w:tc>
        <w:tc>
          <w:tcPr>
            <w:tcW w:w="599" w:type="pct"/>
            <w:vMerge/>
            <w:tcBorders>
              <w:top w:val="single" w:sz="4" w:space="0" w:color="auto"/>
              <w:left w:val="single" w:sz="4" w:space="0" w:color="auto"/>
              <w:bottom w:val="single" w:sz="4" w:space="0" w:color="auto"/>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843" w:type="pct"/>
            <w:vMerge/>
            <w:tcBorders>
              <w:left w:val="single" w:sz="4" w:space="0" w:color="auto"/>
              <w:bottom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bottom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bottom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18"/>
        </w:trPr>
        <w:tc>
          <w:tcPr>
            <w:tcW w:w="2826" w:type="pct"/>
            <w:gridSpan w:val="7"/>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Cs/>
                <w:color w:val="000000" w:themeColor="text1"/>
                <w:spacing w:val="-5"/>
                <w:sz w:val="24"/>
                <w:szCs w:val="24"/>
                <w:lang w:val="ru-RU" w:eastAsia="zh-CN"/>
              </w:rPr>
            </w:pPr>
            <w:r w:rsidRPr="00C74F48">
              <w:rPr>
                <w:rFonts w:ascii="Times New Roman" w:eastAsia="SimSun" w:hAnsi="Times New Roman" w:cs="Times New Roman"/>
                <w:b/>
                <w:color w:val="000000" w:themeColor="text1"/>
                <w:sz w:val="24"/>
                <w:szCs w:val="24"/>
                <w:lang w:val="ru-RU" w:eastAsia="zh-CN"/>
              </w:rPr>
              <w:t xml:space="preserve">Раздел. </w:t>
            </w:r>
            <w:r w:rsidRPr="00C74F48">
              <w:rPr>
                <w:rFonts w:ascii="Times New Roman" w:eastAsia="SimSun" w:hAnsi="Times New Roman" w:cs="Times New Roman"/>
                <w:b/>
                <w:color w:val="000000" w:themeColor="text1"/>
                <w:sz w:val="24"/>
                <w:szCs w:val="24"/>
                <w:lang w:eastAsia="zh-CN"/>
              </w:rPr>
              <w:t>I</w:t>
            </w:r>
            <w:r w:rsidRPr="00C74F48">
              <w:rPr>
                <w:rFonts w:ascii="Times New Roman" w:eastAsia="SimSun" w:hAnsi="Times New Roman" w:cs="Times New Roman"/>
                <w:b/>
                <w:color w:val="000000" w:themeColor="text1"/>
                <w:sz w:val="24"/>
                <w:szCs w:val="24"/>
                <w:lang w:val="ru-RU" w:eastAsia="zh-CN"/>
              </w:rPr>
              <w:t>Х. Литература 50-х-80-х годов (обзор).</w:t>
            </w:r>
          </w:p>
        </w:tc>
        <w:tc>
          <w:tcPr>
            <w:tcW w:w="599" w:type="pct"/>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eastAsia="zh-CN"/>
              </w:rPr>
              <w:t>14</w:t>
            </w:r>
          </w:p>
        </w:tc>
        <w:tc>
          <w:tcPr>
            <w:tcW w:w="843" w:type="pct"/>
            <w:vMerge w:val="restart"/>
            <w:tcBorders>
              <w:top w:val="single" w:sz="4" w:space="0" w:color="auto"/>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sz w:val="24"/>
                <w:szCs w:val="24"/>
                <w:lang w:eastAsia="zh-CN"/>
              </w:rPr>
            </w:pPr>
          </w:p>
        </w:tc>
        <w:tc>
          <w:tcPr>
            <w:tcW w:w="370" w:type="pct"/>
            <w:tcBorders>
              <w:top w:val="single" w:sz="4" w:space="0" w:color="auto"/>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2" w:type="pct"/>
            <w:gridSpan w:val="2"/>
            <w:tcBorders>
              <w:top w:val="single" w:sz="4" w:space="0" w:color="auto"/>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01"/>
        </w:trPr>
        <w:tc>
          <w:tcPr>
            <w:tcW w:w="926" w:type="pct"/>
            <w:gridSpan w:val="2"/>
            <w:vMerge w:val="restart"/>
            <w:tcBorders>
              <w:top w:val="single" w:sz="4" w:space="0" w:color="000000"/>
              <w:left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color w:val="000000" w:themeColor="text1"/>
                <w:sz w:val="24"/>
                <w:szCs w:val="24"/>
                <w:lang w:val="ru-RU" w:eastAsia="zh-CN"/>
              </w:rPr>
            </w:pPr>
            <w:r w:rsidRPr="00C74F48">
              <w:rPr>
                <w:rFonts w:ascii="Times New Roman" w:eastAsia="SimSun" w:hAnsi="Times New Roman" w:cs="Times New Roman"/>
                <w:b/>
                <w:color w:val="000000" w:themeColor="text1"/>
                <w:sz w:val="24"/>
                <w:szCs w:val="24"/>
                <w:lang w:val="ru-RU" w:eastAsia="zh-CN"/>
              </w:rPr>
              <w:t>Тема 9.1.</w:t>
            </w:r>
          </w:p>
          <w:p w:rsidR="007B1BF1" w:rsidRPr="00C74F48" w:rsidRDefault="007B1BF1" w:rsidP="00C74F48">
            <w:pPr>
              <w:spacing w:after="0"/>
              <w:jc w:val="center"/>
              <w:rPr>
                <w:rFonts w:ascii="Times New Roman" w:eastAsia="SimSun" w:hAnsi="Times New Roman" w:cs="Times New Roman"/>
                <w:b/>
                <w:color w:val="000000" w:themeColor="text1"/>
                <w:sz w:val="24"/>
                <w:szCs w:val="24"/>
                <w:lang w:val="ru-RU" w:eastAsia="zh-CN"/>
              </w:rPr>
            </w:pPr>
            <w:r w:rsidRPr="00C74F48">
              <w:rPr>
                <w:rFonts w:ascii="Times New Roman" w:eastAsia="SimSun" w:hAnsi="Times New Roman" w:cs="Times New Roman"/>
                <w:b/>
                <w:color w:val="000000" w:themeColor="text1"/>
                <w:sz w:val="24"/>
                <w:szCs w:val="24"/>
                <w:lang w:val="ru-RU" w:eastAsia="zh-CN"/>
              </w:rPr>
              <w:t xml:space="preserve">Литература </w:t>
            </w:r>
          </w:p>
          <w:p w:rsidR="007B1BF1" w:rsidRPr="00C74F48" w:rsidRDefault="007B1BF1" w:rsidP="00C74F48">
            <w:pPr>
              <w:spacing w:after="0"/>
              <w:jc w:val="center"/>
              <w:rPr>
                <w:rFonts w:ascii="Times New Roman" w:eastAsia="SimSun" w:hAnsi="Times New Roman" w:cs="Times New Roman"/>
                <w:color w:val="000000" w:themeColor="text1"/>
                <w:sz w:val="24"/>
                <w:szCs w:val="24"/>
                <w:lang w:val="ru-RU" w:eastAsia="zh-CN"/>
              </w:rPr>
            </w:pPr>
            <w:r w:rsidRPr="00C74F48">
              <w:rPr>
                <w:rFonts w:ascii="Times New Roman" w:eastAsia="SimSun" w:hAnsi="Times New Roman" w:cs="Times New Roman"/>
                <w:b/>
                <w:color w:val="000000" w:themeColor="text1"/>
                <w:sz w:val="24"/>
                <w:szCs w:val="24"/>
                <w:lang w:val="ru-RU" w:eastAsia="zh-CN"/>
              </w:rPr>
              <w:t>50-х-80-х годов (обзор).</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color w:val="000000" w:themeColor="text1"/>
                <w:spacing w:val="-5"/>
                <w:sz w:val="24"/>
                <w:szCs w:val="24"/>
                <w:lang w:eastAsia="zh-CN"/>
              </w:rPr>
            </w:pPr>
            <w:r w:rsidRPr="00C74F48">
              <w:rPr>
                <w:rFonts w:ascii="Times New Roman" w:eastAsia="SimSun" w:hAnsi="Times New Roman" w:cs="Times New Roman"/>
                <w:b/>
                <w:bCs/>
                <w:color w:val="000000" w:themeColor="text1"/>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1</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74"/>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color w:val="000000" w:themeColor="text1"/>
                <w:sz w:val="24"/>
                <w:szCs w:val="24"/>
                <w:lang w:eastAsia="zh-CN"/>
              </w:rPr>
            </w:pPr>
          </w:p>
        </w:tc>
        <w:tc>
          <w:tcPr>
            <w:tcW w:w="167" w:type="pct"/>
            <w:gridSpan w:val="2"/>
            <w:vMerge w:val="restar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5.</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6.</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7.</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8.</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9.</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10.</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12.</w:t>
            </w:r>
          </w:p>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13.</w:t>
            </w:r>
          </w:p>
          <w:p w:rsidR="007B1BF1" w:rsidRPr="00C74F48" w:rsidRDefault="007B1BF1" w:rsidP="00C74F48">
            <w:pPr>
              <w:spacing w:after="0"/>
              <w:rPr>
                <w:rFonts w:ascii="Times New Roman" w:eastAsia="SimSun" w:hAnsi="Times New Roman" w:cs="Times New Roman"/>
                <w:bCs/>
                <w:spacing w:val="-5"/>
                <w:sz w:val="24"/>
                <w:szCs w:val="24"/>
                <w:lang w:eastAsia="zh-CN"/>
              </w:rPr>
            </w:pPr>
          </w:p>
          <w:p w:rsidR="007B1BF1" w:rsidRPr="00C74F48" w:rsidRDefault="007B1BF1" w:rsidP="00C74F48">
            <w:pPr>
              <w:spacing w:after="0"/>
              <w:rPr>
                <w:rFonts w:ascii="Times New Roman" w:eastAsia="SimSun" w:hAnsi="Times New Roman" w:cs="Times New Roman"/>
                <w:bCs/>
                <w:spacing w:val="-5"/>
                <w:sz w:val="24"/>
                <w:szCs w:val="24"/>
                <w:lang w:eastAsia="zh-CN"/>
              </w:rPr>
            </w:pPr>
          </w:p>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14.</w:t>
            </w:r>
          </w:p>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15.</w:t>
            </w:r>
          </w:p>
        </w:tc>
        <w:tc>
          <w:tcPr>
            <w:tcW w:w="1733" w:type="pct"/>
            <w:gridSpan w:val="3"/>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Смерть Сталина. ХХ съезд партии. Изменения в общественно и культурной жизни страны.</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Тематика и проблематика, традиции и новаторство в произведениях писателей и поэтов.</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Отражение конфликтов истории в судьбах героев: П. Нилин «Жестокость», А. Солженицын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«Один день Ивана Денисовича», В. Дудинцев «Не хлебом единым…» и др.</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Новое осмысление человека на войне</w:t>
            </w:r>
            <w:r w:rsidRPr="00C74F48">
              <w:rPr>
                <w:rFonts w:ascii="Times New Roman" w:eastAsia="SimSun" w:hAnsi="Times New Roman" w:cs="Times New Roman"/>
                <w:b/>
                <w:bCs/>
                <w:spacing w:val="-7"/>
                <w:sz w:val="24"/>
                <w:szCs w:val="24"/>
                <w:lang w:val="ru-RU" w:eastAsia="zh-CN"/>
              </w:rPr>
              <w:t xml:space="preserve">: </w:t>
            </w:r>
            <w:r w:rsidRPr="00C74F48">
              <w:rPr>
                <w:rFonts w:ascii="Times New Roman" w:eastAsia="SimSun" w:hAnsi="Times New Roman" w:cs="Times New Roman"/>
                <w:bCs/>
                <w:spacing w:val="-7"/>
                <w:sz w:val="24"/>
                <w:szCs w:val="24"/>
                <w:lang w:val="ru-RU" w:eastAsia="zh-CN"/>
              </w:rPr>
              <w:t xml:space="preserve">Ю. Бондарев «Горячий снег», В. Богомолов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«Момент истины», В. Кондратьев «Сашка» и др.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Исследование природы подвига и предательства, философский анализ поведения человека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 в экстремальной ситуации в произведениях В. Быкова «Сотников», Б. Окуджавы «Будь</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 здоров, школяр» и др.</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Поэзия 60-х годов. Поиски нового поэтического языка, формы, жанра в поэзии Б. Ахадулиной,</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 Р. Рождественского, А. Вознесенского, Е .Евтушенко, Б .Окуджавы и др.</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«Городская проза». Тематика, нравственная проблематика, художественные особенности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произведений В. Аксенова, Д. Гранина, Ю. Трифонова, В. Дудинцева и др.</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«Деревенская проза». Изображение жизни советской деревни. Глубина, цельность духовного</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 мира человека, связанного жизнью своей с землей, в произведениях Ф. Абрамова,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М. Алексеева, С Белова, С. Залыгина, В. Шукшина и др.</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Драматургия. Нравственная проблематика пьес А. Володина «Пять вечеров», А. Арбузова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«Иркутская история», «Жестокие игры», В. Розова «В добрый час», А. Вампилова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«Прошлым летом в Чулимске», «Старший сын» и др.</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Динамика нравственных ценностей во времени, предвидение опасности утраты исторической памяти: «Прощание с Матерой» В. Распутина и др.</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Историческая тема в современной литературе. Разрешение вопроса о роли личности в     истории, о взаимоотношениях человека и власти в произведениях В. Пикуля, А. Жигулина.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Автобиографическая литература. К. Паустовский, И. Эренбург.</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Возрастание роли публицистики. Публицистическая направленность художественных произведений 80-х годов. Обращение к трагическим страницам истории, размышления об общечеловеческих ценностях.</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Развитие жанра фантастики в произведениях А. Беляева, И. Ефремова, К. Булычева и др.</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Авторская песня.Ее место в историко-культурном процессе (содержательность,</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 искренность, внимание к личности). Значение творчества А. Галича, В. Высоцкого,</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Ю. Визбора, Б. Окуджавы и др. в развитии авторской песни.</w:t>
            </w:r>
          </w:p>
        </w:tc>
        <w:tc>
          <w:tcPr>
            <w:tcW w:w="599" w:type="pct"/>
            <w:vMerge w:val="restar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29"/>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color w:val="000000" w:themeColor="text1"/>
                <w:sz w:val="24"/>
                <w:szCs w:val="24"/>
                <w:lang w:eastAsia="zh-CN"/>
              </w:rPr>
            </w:pPr>
          </w:p>
        </w:tc>
        <w:tc>
          <w:tcPr>
            <w:tcW w:w="167" w:type="pct"/>
            <w:gridSpan w:val="2"/>
            <w:vMerge/>
            <w:tcBorders>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
                <w:bCs/>
                <w:spacing w:val="-7"/>
                <w:sz w:val="24"/>
                <w:szCs w:val="24"/>
                <w:lang w:eastAsia="zh-CN"/>
              </w:rPr>
            </w:pPr>
            <w:r w:rsidRPr="00C74F48">
              <w:rPr>
                <w:rFonts w:ascii="Times New Roman" w:eastAsia="SimSun" w:hAnsi="Times New Roman" w:cs="Times New Roman"/>
                <w:b/>
                <w:bCs/>
                <w:spacing w:val="-7"/>
                <w:sz w:val="24"/>
                <w:szCs w:val="24"/>
                <w:lang w:eastAsia="zh-CN"/>
              </w:rPr>
              <w:t>Самостоятельная работа</w:t>
            </w:r>
          </w:p>
        </w:tc>
        <w:tc>
          <w:tcPr>
            <w:tcW w:w="599" w:type="pct"/>
            <w:vMerge/>
            <w:tcBorders>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2"/>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color w:val="000000" w:themeColor="text1"/>
                <w:sz w:val="24"/>
                <w:szCs w:val="24"/>
                <w:lang w:eastAsia="zh-CN"/>
              </w:rPr>
            </w:pPr>
          </w:p>
        </w:tc>
        <w:tc>
          <w:tcPr>
            <w:tcW w:w="167" w:type="pct"/>
            <w:gridSpan w:val="2"/>
            <w:vMerge/>
            <w:tcBorders>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tc>
        <w:tc>
          <w:tcPr>
            <w:tcW w:w="1733" w:type="pct"/>
            <w:gridSpan w:val="3"/>
            <w:tcBorders>
              <w:top w:val="single" w:sz="4" w:space="0" w:color="auto"/>
              <w:left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5"/>
                <w:sz w:val="24"/>
                <w:szCs w:val="24"/>
                <w:lang w:val="ru-RU" w:eastAsia="zh-CN"/>
              </w:rPr>
              <w:t>Подготовка проекта - презентационная программа  «</w:t>
            </w:r>
            <w:r w:rsidRPr="00C74F48">
              <w:rPr>
                <w:rFonts w:ascii="Times New Roman" w:eastAsia="SimSun" w:hAnsi="Times New Roman" w:cs="Times New Roman"/>
                <w:bCs/>
                <w:spacing w:val="-7"/>
                <w:sz w:val="24"/>
                <w:szCs w:val="24"/>
                <w:lang w:val="ru-RU" w:eastAsia="zh-CN"/>
              </w:rPr>
              <w:t>Поэзия 60-х годов», «Историческая тема в современной литературе».</w:t>
            </w:r>
          </w:p>
          <w:p w:rsidR="007B1BF1" w:rsidRPr="00C74F48" w:rsidRDefault="007B1BF1" w:rsidP="00C74F48">
            <w:pPr>
              <w:spacing w:after="0"/>
              <w:rPr>
                <w:rFonts w:ascii="Times New Roman" w:eastAsia="SimSun" w:hAnsi="Times New Roman" w:cs="Times New Roman"/>
                <w:bCs/>
                <w:color w:val="000000" w:themeColor="text1"/>
                <w:spacing w:val="-5"/>
                <w:sz w:val="24"/>
                <w:szCs w:val="24"/>
                <w:lang w:val="ru-RU" w:eastAsia="zh-CN"/>
              </w:rPr>
            </w:pPr>
            <w:r w:rsidRPr="00C74F48">
              <w:rPr>
                <w:rFonts w:ascii="Times New Roman" w:eastAsia="SimSun" w:hAnsi="Times New Roman" w:cs="Times New Roman"/>
                <w:bCs/>
                <w:color w:val="000000" w:themeColor="text1"/>
                <w:spacing w:val="-5"/>
                <w:sz w:val="24"/>
                <w:szCs w:val="24"/>
                <w:lang w:val="ru-RU" w:eastAsia="zh-CN"/>
              </w:rPr>
              <w:t>Написать сочинение по прочитанным произведениям по теме.</w:t>
            </w:r>
          </w:p>
          <w:p w:rsidR="007B1BF1" w:rsidRPr="00C74F48" w:rsidRDefault="007B1BF1" w:rsidP="00C74F48">
            <w:pPr>
              <w:shd w:val="clear" w:color="auto" w:fill="FFFFFF"/>
              <w:spacing w:after="0"/>
              <w:rPr>
                <w:rFonts w:ascii="Times New Roman" w:eastAsia="SimSun" w:hAnsi="Times New Roman" w:cs="Times New Roman"/>
                <w:b/>
                <w:bCs/>
                <w:spacing w:val="-7"/>
                <w:sz w:val="24"/>
                <w:szCs w:val="24"/>
                <w:lang w:val="ru-RU" w:eastAsia="zh-CN"/>
              </w:rPr>
            </w:pPr>
            <w:r w:rsidRPr="00C74F48">
              <w:rPr>
                <w:rFonts w:ascii="Times New Roman" w:hAnsi="Times New Roman" w:cs="Times New Roman"/>
                <w:sz w:val="24"/>
                <w:szCs w:val="24"/>
                <w:lang w:val="ru-RU"/>
              </w:rPr>
              <w:t>Исследование и подготовка доклада: «Отражение конфликтов истории в судьбах героев».</w:t>
            </w:r>
          </w:p>
        </w:tc>
        <w:tc>
          <w:tcPr>
            <w:tcW w:w="599" w:type="pct"/>
            <w:vMerge/>
            <w:tcBorders>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35"/>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9.2.</w:t>
            </w:r>
          </w:p>
          <w:p w:rsidR="007B1BF1" w:rsidRPr="00C74F48" w:rsidRDefault="007B1BF1" w:rsidP="00C74F48">
            <w:pPr>
              <w:spacing w:after="0"/>
              <w:jc w:val="center"/>
              <w:rPr>
                <w:rFonts w:ascii="Times New Roman" w:eastAsia="SimSun" w:hAnsi="Times New Roman" w:cs="Times New Roman"/>
                <w:sz w:val="24"/>
                <w:szCs w:val="24"/>
                <w:lang w:val="ru-RU" w:eastAsia="zh-CN"/>
              </w:rPr>
            </w:pPr>
            <w:r w:rsidRPr="00C74F48">
              <w:rPr>
                <w:rFonts w:ascii="Times New Roman" w:eastAsia="SimSun" w:hAnsi="Times New Roman" w:cs="Times New Roman"/>
                <w:b/>
                <w:sz w:val="24"/>
                <w:szCs w:val="24"/>
                <w:lang w:val="ru-RU" w:eastAsia="zh-CN"/>
              </w:rPr>
              <w:t>А.И. Солженицын Повесть «Один день Ивана Денисовича</w:t>
            </w:r>
            <w:r w:rsidRPr="00C74F48">
              <w:rPr>
                <w:rFonts w:ascii="Times New Roman" w:eastAsia="SimSun" w:hAnsi="Times New Roman" w:cs="Times New Roman"/>
                <w:sz w:val="24"/>
                <w:szCs w:val="24"/>
                <w:lang w:val="ru-RU" w:eastAsia="zh-CN"/>
              </w:rPr>
              <w:t>»</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1</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85"/>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5.</w:t>
            </w:r>
          </w:p>
        </w:tc>
        <w:tc>
          <w:tcPr>
            <w:tcW w:w="1733" w:type="pct"/>
            <w:gridSpan w:val="3"/>
            <w:tcBorders>
              <w:top w:val="single" w:sz="4" w:space="0" w:color="auto"/>
              <w:left w:val="single" w:sz="4" w:space="0" w:color="auto"/>
              <w:bottom w:val="single" w:sz="4" w:space="0" w:color="auto"/>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Сведения из биографии.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«Лагерная проза»: «Архипелаг ГУЛАГ», «Раковый корпус», «В круге первом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Проблема ответственности поколений.</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Размышления писателя о возможных путях развития человечества в повести.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Мастерство А. Солженицына – психолога: глубина характеров, историко-философское</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eastAsia="zh-CN"/>
              </w:rPr>
            </w:pPr>
            <w:r w:rsidRPr="00C74F48">
              <w:rPr>
                <w:rFonts w:ascii="Times New Roman" w:eastAsia="SimSun" w:hAnsi="Times New Roman" w:cs="Times New Roman"/>
                <w:bCs/>
                <w:spacing w:val="-7"/>
                <w:sz w:val="24"/>
                <w:szCs w:val="24"/>
                <w:lang w:eastAsia="zh-CN"/>
              </w:rPr>
              <w:t xml:space="preserve">обобщение в творчестве писателя. </w:t>
            </w:r>
          </w:p>
        </w:tc>
        <w:tc>
          <w:tcPr>
            <w:tcW w:w="599"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8"/>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9.3.</w:t>
            </w:r>
          </w:p>
          <w:p w:rsidR="007B1BF1" w:rsidRPr="00C74F48" w:rsidRDefault="007B1BF1" w:rsidP="00C74F48">
            <w:pPr>
              <w:spacing w:after="0"/>
              <w:jc w:val="center"/>
              <w:rPr>
                <w:rFonts w:ascii="Times New Roman" w:eastAsia="SimSun" w:hAnsi="Times New Roman" w:cs="Times New Roman"/>
                <w:sz w:val="24"/>
                <w:szCs w:val="24"/>
                <w:lang w:val="ru-RU" w:eastAsia="zh-CN"/>
              </w:rPr>
            </w:pPr>
            <w:r w:rsidRPr="00C74F48">
              <w:rPr>
                <w:rFonts w:ascii="Times New Roman" w:eastAsia="SimSun" w:hAnsi="Times New Roman" w:cs="Times New Roman"/>
                <w:b/>
                <w:sz w:val="24"/>
                <w:szCs w:val="24"/>
                <w:lang w:val="ru-RU" w:eastAsia="zh-CN"/>
              </w:rPr>
              <w:t xml:space="preserve">В.Т. Шаламов «Колымские рассказы»   </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1</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70"/>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sz w:val="24"/>
                <w:szCs w:val="24"/>
                <w:lang w:eastAsia="zh-CN"/>
              </w:rPr>
            </w:pPr>
            <w:r w:rsidRPr="00C74F48">
              <w:rPr>
                <w:rFonts w:ascii="Times New Roman" w:eastAsia="SimSun" w:hAnsi="Times New Roman" w:cs="Times New Roman"/>
                <w:sz w:val="24"/>
                <w:szCs w:val="24"/>
                <w:lang w:eastAsia="zh-CN"/>
              </w:rPr>
              <w:t>3.</w:t>
            </w:r>
          </w:p>
        </w:tc>
        <w:tc>
          <w:tcPr>
            <w:tcW w:w="1733" w:type="pct"/>
            <w:gridSpan w:val="3"/>
            <w:tcBorders>
              <w:top w:val="single" w:sz="4" w:space="0" w:color="auto"/>
              <w:left w:val="single" w:sz="4" w:space="0" w:color="auto"/>
              <w:bottom w:val="single" w:sz="4" w:space="0" w:color="000000"/>
              <w:right w:val="single" w:sz="4" w:space="0" w:color="auto"/>
            </w:tcBorders>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Сведения из биографии</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Художественное своеобразие прозы Шаламова: отсутствие деклараций, простота, ясность.</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«Колымские рассказы». Своеобразие раскрытия «лагерной» темы.</w:t>
            </w:r>
          </w:p>
        </w:tc>
        <w:tc>
          <w:tcPr>
            <w:tcW w:w="599"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34"/>
        </w:trPr>
        <w:tc>
          <w:tcPr>
            <w:tcW w:w="926" w:type="pct"/>
            <w:gridSpan w:val="2"/>
            <w:vMerge w:val="restart"/>
            <w:tcBorders>
              <w:top w:val="single" w:sz="4" w:space="0" w:color="000000"/>
              <w:left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9.4.</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В.М. Шукшин</w:t>
            </w:r>
          </w:p>
          <w:p w:rsidR="007B1BF1" w:rsidRPr="00C74F48" w:rsidRDefault="007B1BF1" w:rsidP="00C74F48">
            <w:pPr>
              <w:spacing w:after="0"/>
              <w:jc w:val="center"/>
              <w:rPr>
                <w:rFonts w:ascii="Times New Roman" w:eastAsia="SimSun" w:hAnsi="Times New Roman" w:cs="Times New Roman"/>
                <w:sz w:val="24"/>
                <w:szCs w:val="24"/>
                <w:lang w:val="ru-RU" w:eastAsia="zh-CN"/>
              </w:rPr>
            </w:pPr>
            <w:r w:rsidRPr="00C74F48">
              <w:rPr>
                <w:rFonts w:ascii="Times New Roman" w:eastAsia="SimSun" w:hAnsi="Times New Roman" w:cs="Times New Roman"/>
                <w:b/>
                <w:sz w:val="24"/>
                <w:szCs w:val="24"/>
                <w:lang w:val="ru-RU" w:eastAsia="zh-CN"/>
              </w:rPr>
              <w:t xml:space="preserve">Рассказы </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1</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23"/>
        </w:trPr>
        <w:tc>
          <w:tcPr>
            <w:tcW w:w="926"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tc>
        <w:tc>
          <w:tcPr>
            <w:tcW w:w="1733" w:type="pct"/>
            <w:gridSpan w:val="3"/>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
                <w:bCs/>
                <w:spacing w:val="-7"/>
                <w:sz w:val="24"/>
                <w:szCs w:val="24"/>
                <w:lang w:val="ru-RU" w:eastAsia="zh-CN"/>
              </w:rPr>
            </w:pPr>
            <w:r w:rsidRPr="00C74F48">
              <w:rPr>
                <w:rFonts w:ascii="Times New Roman" w:eastAsia="SimSun" w:hAnsi="Times New Roman" w:cs="Times New Roman"/>
                <w:b/>
                <w:bCs/>
                <w:spacing w:val="-7"/>
                <w:sz w:val="24"/>
                <w:szCs w:val="24"/>
                <w:lang w:val="ru-RU" w:eastAsia="zh-CN"/>
              </w:rPr>
              <w:t>Рассказ «Чудик»</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 xml:space="preserve">Изображение жизни русской деревни: глубина и цельность духовного мира русского </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человека.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Художественные особенности прозы Шукшина.</w:t>
            </w:r>
          </w:p>
        </w:tc>
        <w:tc>
          <w:tcPr>
            <w:tcW w:w="599" w:type="pc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9.5.</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Н.М. Рубцов.</w:t>
            </w:r>
          </w:p>
          <w:p w:rsidR="007B1BF1" w:rsidRPr="00C74F48" w:rsidRDefault="007B1BF1" w:rsidP="00C74F48">
            <w:pPr>
              <w:spacing w:after="0"/>
              <w:jc w:val="center"/>
              <w:rPr>
                <w:rFonts w:ascii="Times New Roman" w:eastAsia="SimSun" w:hAnsi="Times New Roman" w:cs="Times New Roman"/>
                <w:sz w:val="24"/>
                <w:szCs w:val="24"/>
                <w:lang w:val="ru-RU" w:eastAsia="zh-CN"/>
              </w:rPr>
            </w:pPr>
            <w:r w:rsidRPr="00C74F48">
              <w:rPr>
                <w:rFonts w:ascii="Times New Roman" w:eastAsia="SimSun" w:hAnsi="Times New Roman" w:cs="Times New Roman"/>
                <w:b/>
                <w:sz w:val="24"/>
                <w:szCs w:val="24"/>
                <w:lang w:val="ru-RU" w:eastAsia="zh-CN"/>
              </w:rPr>
              <w:t xml:space="preserve">Лирика </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
                <w:bCs/>
                <w:spacing w:val="-7"/>
                <w:sz w:val="24"/>
                <w:szCs w:val="24"/>
                <w:lang w:val="ru-RU" w:eastAsia="zh-CN"/>
              </w:rPr>
            </w:pPr>
            <w:r w:rsidRPr="00C74F48">
              <w:rPr>
                <w:rFonts w:ascii="Times New Roman" w:hAnsi="Times New Roman" w:cs="Times New Roman"/>
                <w:b/>
                <w:sz w:val="24"/>
                <w:szCs w:val="24"/>
                <w:lang w:val="ru-RU"/>
              </w:rPr>
              <w:t>В том числе практических занятий</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val="ru-RU"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
                <w:bCs/>
                <w:spacing w:val="-7"/>
                <w:sz w:val="24"/>
                <w:szCs w:val="24"/>
                <w:lang w:val="ru-RU" w:eastAsia="zh-CN"/>
              </w:rPr>
            </w:pPr>
            <w:r w:rsidRPr="00C74F48">
              <w:rPr>
                <w:rFonts w:ascii="Times New Roman" w:eastAsia="SimSun" w:hAnsi="Times New Roman" w:cs="Times New Roman"/>
                <w:b/>
                <w:bCs/>
                <w:spacing w:val="-7"/>
                <w:sz w:val="24"/>
                <w:szCs w:val="24"/>
                <w:lang w:val="ru-RU" w:eastAsia="zh-CN"/>
              </w:rPr>
              <w:t>«Видения на холме», «Листья осенние» (по выбору)</w:t>
            </w:r>
          </w:p>
        </w:tc>
        <w:tc>
          <w:tcPr>
            <w:tcW w:w="599" w:type="pct"/>
            <w:tcBorders>
              <w:top w:val="single" w:sz="4" w:space="0" w:color="000000"/>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69"/>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val="ru-RU" w:eastAsia="zh-CN"/>
              </w:rPr>
            </w:pPr>
          </w:p>
        </w:tc>
        <w:tc>
          <w:tcPr>
            <w:tcW w:w="167" w:type="pct"/>
            <w:gridSpan w:val="2"/>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tc>
        <w:tc>
          <w:tcPr>
            <w:tcW w:w="1733" w:type="pct"/>
            <w:gridSpan w:val="3"/>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val="ru-RU" w:eastAsia="zh-CN"/>
              </w:rPr>
            </w:pPr>
            <w:r w:rsidRPr="00C74F48">
              <w:rPr>
                <w:rFonts w:ascii="Times New Roman" w:eastAsia="SimSun" w:hAnsi="Times New Roman" w:cs="Times New Roman"/>
                <w:bCs/>
                <w:spacing w:val="-5"/>
                <w:sz w:val="24"/>
                <w:szCs w:val="24"/>
                <w:lang w:val="ru-RU" w:eastAsia="zh-CN"/>
              </w:rPr>
              <w:t>Сведения из биографии.</w:t>
            </w:r>
          </w:p>
          <w:p w:rsidR="007B1BF1" w:rsidRPr="00C74F48" w:rsidRDefault="007B1BF1" w:rsidP="00C74F48">
            <w:pPr>
              <w:spacing w:after="0"/>
              <w:rPr>
                <w:rFonts w:ascii="Times New Roman" w:eastAsia="SimSun" w:hAnsi="Times New Roman" w:cs="Times New Roman"/>
                <w:bCs/>
                <w:spacing w:val="-5"/>
                <w:sz w:val="24"/>
                <w:szCs w:val="24"/>
                <w:lang w:val="ru-RU" w:eastAsia="zh-CN"/>
              </w:rPr>
            </w:pPr>
            <w:r w:rsidRPr="00C74F48">
              <w:rPr>
                <w:rFonts w:ascii="Times New Roman" w:eastAsia="SimSun" w:hAnsi="Times New Roman" w:cs="Times New Roman"/>
                <w:bCs/>
                <w:spacing w:val="-5"/>
                <w:sz w:val="24"/>
                <w:szCs w:val="24"/>
                <w:lang w:val="ru-RU" w:eastAsia="zh-CN"/>
              </w:rPr>
              <w:t>Тема Родины в лирике поэта, острая боль за ее судьбу, вера в ее неисчерпаемые духовные силы.</w:t>
            </w:r>
          </w:p>
          <w:p w:rsidR="007B1BF1" w:rsidRPr="00C74F48" w:rsidRDefault="007B1BF1" w:rsidP="00C74F48">
            <w:pPr>
              <w:spacing w:after="0"/>
              <w:rPr>
                <w:rFonts w:ascii="Times New Roman" w:eastAsia="SimSun" w:hAnsi="Times New Roman" w:cs="Times New Roman"/>
                <w:bCs/>
                <w:spacing w:val="-5"/>
                <w:sz w:val="24"/>
                <w:szCs w:val="24"/>
                <w:lang w:val="ru-RU" w:eastAsia="zh-CN"/>
              </w:rPr>
            </w:pPr>
            <w:r w:rsidRPr="00C74F48">
              <w:rPr>
                <w:rFonts w:ascii="Times New Roman" w:eastAsia="SimSun" w:hAnsi="Times New Roman" w:cs="Times New Roman"/>
                <w:bCs/>
                <w:spacing w:val="-5"/>
                <w:sz w:val="24"/>
                <w:szCs w:val="24"/>
                <w:lang w:val="ru-RU" w:eastAsia="zh-CN"/>
              </w:rPr>
              <w:t>Гармония человека и природы.</w:t>
            </w:r>
          </w:p>
          <w:p w:rsidR="007B1BF1" w:rsidRPr="00C74F48" w:rsidRDefault="007B1BF1" w:rsidP="00C74F48">
            <w:pPr>
              <w:spacing w:after="0"/>
              <w:rPr>
                <w:rFonts w:ascii="Times New Roman" w:eastAsia="SimSun" w:hAnsi="Times New Roman" w:cs="Times New Roman"/>
                <w:bCs/>
                <w:spacing w:val="-5"/>
                <w:sz w:val="24"/>
                <w:szCs w:val="24"/>
                <w:lang w:val="ru-RU" w:eastAsia="zh-CN"/>
              </w:rPr>
            </w:pPr>
            <w:r w:rsidRPr="00C74F48">
              <w:rPr>
                <w:rFonts w:ascii="Times New Roman" w:eastAsia="SimSun" w:hAnsi="Times New Roman" w:cs="Times New Roman"/>
                <w:bCs/>
                <w:spacing w:val="-5"/>
                <w:sz w:val="24"/>
                <w:szCs w:val="24"/>
                <w:lang w:val="ru-RU" w:eastAsia="zh-CN"/>
              </w:rPr>
              <w:t>Есенинские традиции в лирике Рубцова.</w:t>
            </w:r>
          </w:p>
        </w:tc>
        <w:tc>
          <w:tcPr>
            <w:tcW w:w="599" w:type="pct"/>
            <w:tcBorders>
              <w:top w:val="single" w:sz="4" w:space="0" w:color="000000"/>
              <w:left w:val="single" w:sz="4" w:space="0" w:color="auto"/>
              <w:bottom w:val="single" w:sz="4" w:space="0" w:color="000000"/>
              <w:right w:val="single" w:sz="4" w:space="0" w:color="auto"/>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8"/>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Тема 9.6.</w:t>
            </w:r>
          </w:p>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Расул Гамзатов.</w:t>
            </w:r>
          </w:p>
          <w:p w:rsidR="007B1BF1" w:rsidRPr="00C74F48" w:rsidRDefault="007B1BF1" w:rsidP="00C74F48">
            <w:pPr>
              <w:spacing w:after="0"/>
              <w:jc w:val="center"/>
              <w:rPr>
                <w:rFonts w:ascii="Times New Roman" w:eastAsia="SimSun" w:hAnsi="Times New Roman" w:cs="Times New Roman"/>
                <w:sz w:val="24"/>
                <w:szCs w:val="24"/>
                <w:lang w:eastAsia="zh-CN"/>
              </w:rPr>
            </w:pPr>
            <w:r w:rsidRPr="00C74F48">
              <w:rPr>
                <w:rFonts w:ascii="Times New Roman" w:eastAsia="SimSun" w:hAnsi="Times New Roman" w:cs="Times New Roman"/>
                <w:b/>
                <w:sz w:val="24"/>
                <w:szCs w:val="24"/>
                <w:lang w:eastAsia="zh-CN"/>
              </w:rPr>
              <w:t xml:space="preserve">Лирика </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2</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45"/>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val="ru-RU" w:eastAsia="zh-CN"/>
              </w:rPr>
              <w:t xml:space="preserve">«Журавли», «В горах джигиты ссорились, бывало…» </w:t>
            </w:r>
            <w:r w:rsidRPr="00C74F48">
              <w:rPr>
                <w:rFonts w:ascii="Times New Roman" w:eastAsia="SimSun" w:hAnsi="Times New Roman" w:cs="Times New Roman"/>
                <w:bCs/>
                <w:spacing w:val="-5"/>
                <w:sz w:val="24"/>
                <w:szCs w:val="24"/>
                <w:lang w:eastAsia="zh-CN"/>
              </w:rPr>
              <w:t>(по выбору)</w:t>
            </w:r>
          </w:p>
        </w:tc>
        <w:tc>
          <w:tcPr>
            <w:tcW w:w="599"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eastAsia="zh-CN"/>
              </w:rPr>
            </w:pPr>
          </w:p>
        </w:tc>
        <w:tc>
          <w:tcPr>
            <w:tcW w:w="167" w:type="pct"/>
            <w:gridSpan w:val="2"/>
            <w:tcBorders>
              <w:top w:val="single" w:sz="4" w:space="0" w:color="000000"/>
              <w:left w:val="single" w:sz="4" w:space="0" w:color="auto"/>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tc>
        <w:tc>
          <w:tcPr>
            <w:tcW w:w="1733" w:type="pct"/>
            <w:gridSpan w:val="3"/>
            <w:tcBorders>
              <w:top w:val="single" w:sz="4" w:space="0" w:color="000000"/>
              <w:left w:val="single" w:sz="4" w:space="0" w:color="auto"/>
              <w:bottom w:val="single" w:sz="4" w:space="0" w:color="000000"/>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val="ru-RU" w:eastAsia="zh-CN"/>
              </w:rPr>
            </w:pPr>
            <w:r w:rsidRPr="00C74F48">
              <w:rPr>
                <w:rFonts w:ascii="Times New Roman" w:eastAsia="SimSun" w:hAnsi="Times New Roman" w:cs="Times New Roman"/>
                <w:bCs/>
                <w:spacing w:val="-5"/>
                <w:sz w:val="24"/>
                <w:szCs w:val="24"/>
                <w:lang w:val="ru-RU" w:eastAsia="zh-CN"/>
              </w:rPr>
              <w:t>Сведения из биографии.</w:t>
            </w:r>
          </w:p>
          <w:p w:rsidR="007B1BF1" w:rsidRPr="00C74F48" w:rsidRDefault="007B1BF1" w:rsidP="00C74F48">
            <w:pPr>
              <w:spacing w:after="0"/>
              <w:rPr>
                <w:rFonts w:ascii="Times New Roman" w:eastAsia="SimSun" w:hAnsi="Times New Roman" w:cs="Times New Roman"/>
                <w:bCs/>
                <w:spacing w:val="-5"/>
                <w:sz w:val="24"/>
                <w:szCs w:val="24"/>
                <w:lang w:val="ru-RU" w:eastAsia="zh-CN"/>
              </w:rPr>
            </w:pPr>
            <w:r w:rsidRPr="00C74F48">
              <w:rPr>
                <w:rFonts w:ascii="Times New Roman" w:eastAsia="SimSun" w:hAnsi="Times New Roman" w:cs="Times New Roman"/>
                <w:bCs/>
                <w:spacing w:val="-5"/>
                <w:sz w:val="24"/>
                <w:szCs w:val="24"/>
                <w:lang w:val="ru-RU" w:eastAsia="zh-CN"/>
              </w:rPr>
              <w:t>Проникновенное звучание темы Родины в лирике Гамзатова.</w:t>
            </w:r>
          </w:p>
          <w:p w:rsidR="007B1BF1" w:rsidRPr="00C74F48" w:rsidRDefault="007B1BF1" w:rsidP="00C74F48">
            <w:pPr>
              <w:spacing w:after="0"/>
              <w:rPr>
                <w:rFonts w:ascii="Times New Roman" w:eastAsia="SimSun" w:hAnsi="Times New Roman" w:cs="Times New Roman"/>
                <w:bCs/>
                <w:spacing w:val="-5"/>
                <w:sz w:val="24"/>
                <w:szCs w:val="24"/>
                <w:lang w:val="ru-RU" w:eastAsia="zh-CN"/>
              </w:rPr>
            </w:pPr>
            <w:r w:rsidRPr="00C74F48">
              <w:rPr>
                <w:rFonts w:ascii="Times New Roman" w:eastAsia="SimSun" w:hAnsi="Times New Roman" w:cs="Times New Roman"/>
                <w:bCs/>
                <w:spacing w:val="-5"/>
                <w:sz w:val="24"/>
                <w:szCs w:val="24"/>
                <w:lang w:val="ru-RU" w:eastAsia="zh-CN"/>
              </w:rPr>
              <w:t>Прием параллелизма, усиливающий смысловое значение восьмистиший.</w:t>
            </w:r>
          </w:p>
          <w:p w:rsidR="007B1BF1" w:rsidRPr="00C74F48" w:rsidRDefault="007B1BF1" w:rsidP="00C74F48">
            <w:pPr>
              <w:spacing w:after="0"/>
              <w:rPr>
                <w:rFonts w:ascii="Times New Roman" w:eastAsia="SimSun" w:hAnsi="Times New Roman" w:cs="Times New Roman"/>
                <w:bCs/>
                <w:spacing w:val="-5"/>
                <w:sz w:val="24"/>
                <w:szCs w:val="24"/>
                <w:lang w:val="ru-RU" w:eastAsia="zh-CN"/>
              </w:rPr>
            </w:pPr>
            <w:r w:rsidRPr="00C74F48">
              <w:rPr>
                <w:rFonts w:ascii="Times New Roman" w:eastAsia="SimSun" w:hAnsi="Times New Roman" w:cs="Times New Roman"/>
                <w:bCs/>
                <w:spacing w:val="-5"/>
                <w:sz w:val="24"/>
                <w:szCs w:val="24"/>
                <w:lang w:val="ru-RU" w:eastAsia="zh-CN"/>
              </w:rPr>
              <w:t>Соотношение национального и общечеловеческого в творчестве Гамзатова.</w:t>
            </w:r>
          </w:p>
        </w:tc>
        <w:tc>
          <w:tcPr>
            <w:tcW w:w="599"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8"/>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 xml:space="preserve">Тема 9.7. </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А.В. Вампилов.</w:t>
            </w:r>
          </w:p>
          <w:p w:rsidR="007B1BF1" w:rsidRPr="00C74F48" w:rsidRDefault="007B1BF1" w:rsidP="00C74F48">
            <w:pPr>
              <w:spacing w:after="0"/>
              <w:jc w:val="center"/>
              <w:rPr>
                <w:rFonts w:ascii="Times New Roman" w:eastAsia="SimSun" w:hAnsi="Times New Roman" w:cs="Times New Roman"/>
                <w:sz w:val="24"/>
                <w:szCs w:val="24"/>
                <w:lang w:val="ru-RU" w:eastAsia="zh-CN"/>
              </w:rPr>
            </w:pPr>
            <w:r w:rsidRPr="00C74F48">
              <w:rPr>
                <w:rFonts w:ascii="Times New Roman" w:eastAsia="SimSun" w:hAnsi="Times New Roman" w:cs="Times New Roman"/>
                <w:b/>
                <w:sz w:val="24"/>
                <w:szCs w:val="24"/>
                <w:lang w:val="ru-RU" w:eastAsia="zh-CN"/>
              </w:rPr>
              <w:t xml:space="preserve">Пьеса «Утиная охота» </w:t>
            </w:r>
          </w:p>
        </w:tc>
        <w:tc>
          <w:tcPr>
            <w:tcW w:w="1900" w:type="pct"/>
            <w:gridSpan w:val="5"/>
            <w:tcBorders>
              <w:top w:val="single" w:sz="4" w:space="0" w:color="000000"/>
              <w:left w:val="single" w:sz="4" w:space="0" w:color="auto"/>
              <w:bottom w:val="single" w:sz="4" w:space="0" w:color="auto"/>
              <w:right w:val="single" w:sz="4" w:space="0" w:color="auto"/>
            </w:tcBorders>
          </w:tcPr>
          <w:p w:rsidR="007B1BF1" w:rsidRPr="00C74F48" w:rsidRDefault="007B1BF1" w:rsidP="00C74F48">
            <w:pPr>
              <w:spacing w:after="0"/>
              <w:rPr>
                <w:rFonts w:ascii="Times New Roman" w:eastAsia="SimSun" w:hAnsi="Times New Roman" w:cs="Times New Roman"/>
                <w:b/>
                <w:bCs/>
                <w:spacing w:val="-7"/>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4</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A31737"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8"/>
        </w:trPr>
        <w:tc>
          <w:tcPr>
            <w:tcW w:w="926" w:type="pct"/>
            <w:gridSpan w:val="2"/>
            <w:vMerge/>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tcPr>
          <w:p w:rsidR="007B1BF1" w:rsidRPr="00C74F48" w:rsidRDefault="007B1BF1" w:rsidP="00C74F48">
            <w:pPr>
              <w:spacing w:after="0"/>
              <w:rPr>
                <w:rFonts w:ascii="Times New Roman" w:eastAsia="SimSun" w:hAnsi="Times New Roman" w:cs="Times New Roman"/>
                <w:b/>
                <w:bCs/>
                <w:spacing w:val="-7"/>
                <w:sz w:val="24"/>
                <w:szCs w:val="24"/>
                <w:lang w:val="ru-RU" w:eastAsia="zh-CN"/>
              </w:rPr>
            </w:pPr>
            <w:r w:rsidRPr="00C74F48">
              <w:rPr>
                <w:rFonts w:ascii="Times New Roman" w:hAnsi="Times New Roman" w:cs="Times New Roman"/>
                <w:b/>
                <w:sz w:val="24"/>
                <w:szCs w:val="24"/>
                <w:lang w:val="ru-RU"/>
              </w:rPr>
              <w:t>В том числе практических занятий</w:t>
            </w:r>
          </w:p>
        </w:tc>
        <w:tc>
          <w:tcPr>
            <w:tcW w:w="599" w:type="pct"/>
            <w:tcBorders>
              <w:top w:val="single" w:sz="4" w:space="0" w:color="000000"/>
              <w:left w:val="single" w:sz="4" w:space="0" w:color="auto"/>
              <w:bottom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8"/>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val="ru-RU"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
                <w:bCs/>
                <w:spacing w:val="-5"/>
                <w:sz w:val="24"/>
                <w:szCs w:val="24"/>
                <w:lang w:eastAsia="zh-CN"/>
              </w:rPr>
            </w:pPr>
            <w:r w:rsidRPr="00C74F48">
              <w:rPr>
                <w:rFonts w:ascii="Times New Roman" w:eastAsia="SimSun" w:hAnsi="Times New Roman" w:cs="Times New Roman"/>
                <w:b/>
                <w:bCs/>
                <w:spacing w:val="-5"/>
                <w:sz w:val="24"/>
                <w:szCs w:val="24"/>
                <w:lang w:eastAsia="zh-CN"/>
              </w:rPr>
              <w:t>Пьеса «Утиная охота»</w:t>
            </w:r>
          </w:p>
        </w:tc>
        <w:tc>
          <w:tcPr>
            <w:tcW w:w="599"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34"/>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sz w:val="24"/>
                <w:szCs w:val="24"/>
                <w:lang w:eastAsia="zh-CN"/>
              </w:rPr>
            </w:pPr>
            <w:r w:rsidRPr="00C74F48">
              <w:rPr>
                <w:rFonts w:ascii="Times New Roman" w:eastAsia="SimSun" w:hAnsi="Times New Roman" w:cs="Times New Roman"/>
                <w:sz w:val="24"/>
                <w:szCs w:val="24"/>
                <w:lang w:eastAsia="zh-CN"/>
              </w:rPr>
              <w:t>5.</w:t>
            </w:r>
          </w:p>
        </w:tc>
        <w:tc>
          <w:tcPr>
            <w:tcW w:w="1733" w:type="pct"/>
            <w:gridSpan w:val="3"/>
            <w:tcBorders>
              <w:top w:val="single" w:sz="4" w:space="0" w:color="auto"/>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val="ru-RU" w:eastAsia="zh-CN"/>
              </w:rPr>
            </w:pPr>
            <w:r w:rsidRPr="00C74F48">
              <w:rPr>
                <w:rFonts w:ascii="Times New Roman" w:eastAsia="SimSun" w:hAnsi="Times New Roman" w:cs="Times New Roman"/>
                <w:bCs/>
                <w:spacing w:val="-5"/>
                <w:sz w:val="24"/>
                <w:szCs w:val="24"/>
                <w:lang w:val="ru-RU" w:eastAsia="zh-CN"/>
              </w:rPr>
              <w:t>Обзор жизни и творчества.</w:t>
            </w:r>
          </w:p>
          <w:p w:rsidR="007B1BF1" w:rsidRPr="00C74F48" w:rsidRDefault="007B1BF1" w:rsidP="00C74F48">
            <w:pPr>
              <w:spacing w:after="0"/>
              <w:rPr>
                <w:rFonts w:ascii="Times New Roman" w:eastAsia="SimSun" w:hAnsi="Times New Roman" w:cs="Times New Roman"/>
                <w:bCs/>
                <w:spacing w:val="-5"/>
                <w:sz w:val="24"/>
                <w:szCs w:val="24"/>
                <w:lang w:val="ru-RU" w:eastAsia="zh-CN"/>
              </w:rPr>
            </w:pPr>
            <w:r w:rsidRPr="00C74F48">
              <w:rPr>
                <w:rFonts w:ascii="Times New Roman" w:eastAsia="SimSun" w:hAnsi="Times New Roman" w:cs="Times New Roman"/>
                <w:bCs/>
                <w:spacing w:val="-5"/>
                <w:sz w:val="24"/>
                <w:szCs w:val="24"/>
                <w:lang w:val="ru-RU" w:eastAsia="zh-CN"/>
              </w:rPr>
              <w:t>Проза. Нравственная проблематика пьес.</w:t>
            </w:r>
          </w:p>
          <w:p w:rsidR="007B1BF1" w:rsidRPr="00C74F48" w:rsidRDefault="007B1BF1" w:rsidP="00C74F48">
            <w:pPr>
              <w:spacing w:after="0"/>
              <w:rPr>
                <w:rFonts w:ascii="Times New Roman" w:eastAsia="SimSun" w:hAnsi="Times New Roman" w:cs="Times New Roman"/>
                <w:bCs/>
                <w:spacing w:val="-5"/>
                <w:sz w:val="24"/>
                <w:szCs w:val="24"/>
                <w:lang w:val="ru-RU" w:eastAsia="zh-CN"/>
              </w:rPr>
            </w:pPr>
            <w:r w:rsidRPr="00C74F48">
              <w:rPr>
                <w:rFonts w:ascii="Times New Roman" w:eastAsia="SimSun" w:hAnsi="Times New Roman" w:cs="Times New Roman"/>
                <w:bCs/>
                <w:spacing w:val="-5"/>
                <w:sz w:val="24"/>
                <w:szCs w:val="24"/>
                <w:lang w:val="ru-RU" w:eastAsia="zh-CN"/>
              </w:rPr>
              <w:t>Утверждение добра, любви и милосердия- главный пафос драматургии.</w:t>
            </w:r>
          </w:p>
          <w:p w:rsidR="007B1BF1" w:rsidRPr="00C74F48" w:rsidRDefault="007B1BF1" w:rsidP="00C74F48">
            <w:pPr>
              <w:spacing w:after="0"/>
              <w:rPr>
                <w:rFonts w:ascii="Times New Roman" w:eastAsia="SimSun" w:hAnsi="Times New Roman" w:cs="Times New Roman"/>
                <w:bCs/>
                <w:spacing w:val="-5"/>
                <w:sz w:val="24"/>
                <w:szCs w:val="24"/>
                <w:lang w:val="ru-RU" w:eastAsia="zh-CN"/>
              </w:rPr>
            </w:pPr>
            <w:r w:rsidRPr="00C74F48">
              <w:rPr>
                <w:rFonts w:ascii="Times New Roman" w:eastAsia="SimSun" w:hAnsi="Times New Roman" w:cs="Times New Roman"/>
                <w:bCs/>
                <w:spacing w:val="-5"/>
                <w:sz w:val="24"/>
                <w:szCs w:val="24"/>
                <w:lang w:val="ru-RU" w:eastAsia="zh-CN"/>
              </w:rPr>
              <w:t>Гоголевские традиции в драматургии Вампилова.</w:t>
            </w:r>
          </w:p>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val="ru-RU" w:eastAsia="zh-CN"/>
              </w:rPr>
              <w:t xml:space="preserve">Композиция драмы «Утиная охота». Характер главного героя. </w:t>
            </w:r>
            <w:r w:rsidRPr="00C74F48">
              <w:rPr>
                <w:rFonts w:ascii="Times New Roman" w:eastAsia="SimSun" w:hAnsi="Times New Roman" w:cs="Times New Roman"/>
                <w:bCs/>
                <w:spacing w:val="-5"/>
                <w:sz w:val="24"/>
                <w:szCs w:val="24"/>
                <w:lang w:eastAsia="zh-CN"/>
              </w:rPr>
              <w:t>Особенности художественного конфликта.</w:t>
            </w:r>
          </w:p>
        </w:tc>
        <w:tc>
          <w:tcPr>
            <w:tcW w:w="599"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2826" w:type="pct"/>
            <w:gridSpan w:val="7"/>
            <w:tcBorders>
              <w:top w:val="single" w:sz="4" w:space="0" w:color="000000"/>
              <w:left w:val="single" w:sz="4" w:space="0" w:color="000000"/>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color w:val="000000" w:themeColor="text1"/>
                <w:sz w:val="24"/>
                <w:szCs w:val="24"/>
                <w:lang w:val="ru-RU" w:eastAsia="zh-CN"/>
              </w:rPr>
            </w:pPr>
            <w:r w:rsidRPr="00C74F48">
              <w:rPr>
                <w:rFonts w:ascii="Times New Roman" w:eastAsia="SimSun" w:hAnsi="Times New Roman" w:cs="Times New Roman"/>
                <w:b/>
                <w:color w:val="000000" w:themeColor="text1"/>
                <w:sz w:val="24"/>
                <w:szCs w:val="24"/>
                <w:lang w:val="ru-RU" w:eastAsia="zh-CN"/>
              </w:rPr>
              <w:t>Раздел Х. Русская литература последних лет (обзор).</w:t>
            </w:r>
          </w:p>
        </w:tc>
        <w:tc>
          <w:tcPr>
            <w:tcW w:w="599" w:type="pct"/>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19"/>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10.1.</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Русская литература последних лет (обзор).</w:t>
            </w:r>
          </w:p>
        </w:tc>
        <w:tc>
          <w:tcPr>
            <w:tcW w:w="1900" w:type="pct"/>
            <w:gridSpan w:val="5"/>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2</w:t>
            </w:r>
          </w:p>
        </w:tc>
        <w:tc>
          <w:tcPr>
            <w:tcW w:w="843" w:type="pct"/>
            <w:vMerge/>
            <w:tcBorders>
              <w:left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25"/>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1.</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2.</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3.</w:t>
            </w:r>
          </w:p>
          <w:p w:rsidR="007B1BF1" w:rsidRPr="00C74F48" w:rsidRDefault="007B1BF1" w:rsidP="00C74F48">
            <w:pPr>
              <w:spacing w:after="0"/>
              <w:jc w:val="center"/>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Cs/>
                <w:spacing w:val="-5"/>
                <w:sz w:val="24"/>
                <w:szCs w:val="24"/>
                <w:lang w:eastAsia="zh-CN"/>
              </w:rPr>
              <w:t>4.</w:t>
            </w:r>
          </w:p>
          <w:p w:rsidR="007B1BF1" w:rsidRPr="00C74F48" w:rsidRDefault="007B1BF1" w:rsidP="00C74F48">
            <w:pPr>
              <w:spacing w:after="0"/>
              <w:jc w:val="center"/>
              <w:rPr>
                <w:rFonts w:ascii="Times New Roman" w:eastAsia="SimSun" w:hAnsi="Times New Roman" w:cs="Times New Roman"/>
                <w:sz w:val="24"/>
                <w:szCs w:val="24"/>
                <w:lang w:eastAsia="zh-CN"/>
              </w:rPr>
            </w:pPr>
            <w:r w:rsidRPr="00C74F48">
              <w:rPr>
                <w:rFonts w:ascii="Times New Roman" w:eastAsia="SimSun" w:hAnsi="Times New Roman" w:cs="Times New Roman"/>
                <w:sz w:val="24"/>
                <w:szCs w:val="24"/>
                <w:lang w:eastAsia="zh-CN"/>
              </w:rPr>
              <w:t>5.</w:t>
            </w:r>
          </w:p>
        </w:tc>
        <w:tc>
          <w:tcPr>
            <w:tcW w:w="1733" w:type="pct"/>
            <w:gridSpan w:val="3"/>
            <w:tcBorders>
              <w:top w:val="single" w:sz="4" w:space="0" w:color="auto"/>
              <w:left w:val="single" w:sz="4" w:space="0" w:color="auto"/>
              <w:bottom w:val="single" w:sz="4" w:space="0" w:color="auto"/>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Литература последнего десятилетия 20-го века.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Основные тенденции современного литературного процесса.</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Основные направления развития современной литературы</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Споры о путях развития культуры.</w:t>
            </w:r>
          </w:p>
          <w:p w:rsidR="007B1BF1" w:rsidRPr="00C74F48" w:rsidRDefault="007B1BF1" w:rsidP="00C74F48">
            <w:pPr>
              <w:shd w:val="clear" w:color="auto" w:fill="FFFFFF"/>
              <w:spacing w:after="0"/>
              <w:rPr>
                <w:rFonts w:ascii="Times New Roman" w:eastAsia="SimSun" w:hAnsi="Times New Roman" w:cs="Times New Roman"/>
                <w:bCs/>
                <w:spacing w:val="-7"/>
                <w:sz w:val="24"/>
                <w:szCs w:val="24"/>
                <w:lang w:eastAsia="zh-CN"/>
              </w:rPr>
            </w:pPr>
            <w:r w:rsidRPr="00C74F48">
              <w:rPr>
                <w:rFonts w:ascii="Times New Roman" w:eastAsia="SimSun" w:hAnsi="Times New Roman" w:cs="Times New Roman"/>
                <w:bCs/>
                <w:spacing w:val="-7"/>
                <w:sz w:val="24"/>
                <w:szCs w:val="24"/>
                <w:lang w:eastAsia="zh-CN"/>
              </w:rPr>
              <w:t xml:space="preserve">Постмодернизм. </w:t>
            </w:r>
          </w:p>
        </w:tc>
        <w:tc>
          <w:tcPr>
            <w:tcW w:w="599"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bottom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70" w:type="pct"/>
            <w:tcBorders>
              <w:left w:val="single" w:sz="4" w:space="0" w:color="auto"/>
              <w:bottom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2" w:type="pct"/>
            <w:gridSpan w:val="2"/>
            <w:tcBorders>
              <w:left w:val="single" w:sz="4" w:space="0" w:color="auto"/>
              <w:bottom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C946FA"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05"/>
        </w:trPr>
        <w:tc>
          <w:tcPr>
            <w:tcW w:w="2826" w:type="pct"/>
            <w:gridSpan w:val="7"/>
            <w:tcBorders>
              <w:top w:val="single" w:sz="4" w:space="0" w:color="000000"/>
              <w:left w:val="single" w:sz="4" w:space="0" w:color="000000"/>
              <w:bottom w:val="single" w:sz="4" w:space="0" w:color="000000"/>
              <w:right w:val="single" w:sz="4" w:space="0" w:color="auto"/>
            </w:tcBorders>
            <w:vAlign w:val="center"/>
            <w:hideMark/>
          </w:tcPr>
          <w:p w:rsidR="00C946FA" w:rsidRPr="00C74F48" w:rsidRDefault="00C946FA"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cs="Times New Roman"/>
                <w:b/>
                <w:iCs/>
                <w:sz w:val="24"/>
                <w:szCs w:val="24"/>
                <w:lang w:val="ru-RU"/>
              </w:rPr>
            </w:pPr>
            <w:r w:rsidRPr="00C74F48">
              <w:rPr>
                <w:rFonts w:ascii="Times New Roman" w:hAnsi="Times New Roman" w:cs="Times New Roman"/>
                <w:b/>
                <w:iCs/>
                <w:sz w:val="24"/>
                <w:szCs w:val="24"/>
                <w:lang w:val="ru-RU"/>
              </w:rPr>
              <w:t>Промежуточная аттестация</w:t>
            </w:r>
          </w:p>
        </w:tc>
        <w:tc>
          <w:tcPr>
            <w:tcW w:w="599" w:type="pct"/>
            <w:tcBorders>
              <w:top w:val="single" w:sz="4" w:space="0" w:color="auto"/>
              <w:left w:val="single" w:sz="4" w:space="0" w:color="auto"/>
              <w:bottom w:val="single" w:sz="4" w:space="0" w:color="auto"/>
              <w:right w:val="single" w:sz="4" w:space="0" w:color="auto"/>
            </w:tcBorders>
            <w:hideMark/>
          </w:tcPr>
          <w:p w:rsidR="00C946FA" w:rsidRPr="00C74F48" w:rsidRDefault="00C74F48" w:rsidP="00C74F48">
            <w:pPr>
              <w:spacing w:after="0"/>
              <w:jc w:val="center"/>
              <w:rPr>
                <w:rFonts w:ascii="Times New Roman" w:eastAsia="SimSun" w:hAnsi="Times New Roman" w:cs="Times New Roman"/>
                <w:b/>
                <w:sz w:val="24"/>
                <w:szCs w:val="24"/>
                <w:lang w:val="ru-RU" w:eastAsia="zh-CN"/>
              </w:rPr>
            </w:pPr>
            <w:r>
              <w:rPr>
                <w:rFonts w:ascii="Times New Roman" w:eastAsia="SimSun" w:hAnsi="Times New Roman" w:cs="Times New Roman"/>
                <w:b/>
                <w:sz w:val="24"/>
                <w:szCs w:val="24"/>
                <w:lang w:val="ru-RU" w:eastAsia="zh-CN"/>
              </w:rPr>
              <w:t>2</w:t>
            </w:r>
          </w:p>
        </w:tc>
        <w:tc>
          <w:tcPr>
            <w:tcW w:w="843" w:type="pct"/>
            <w:tcBorders>
              <w:top w:val="single" w:sz="4" w:space="0" w:color="auto"/>
              <w:left w:val="single" w:sz="4" w:space="0" w:color="auto"/>
              <w:bottom w:val="single" w:sz="4" w:space="0" w:color="auto"/>
              <w:right w:val="single" w:sz="4" w:space="0" w:color="000000"/>
            </w:tcBorders>
            <w:vAlign w:val="center"/>
          </w:tcPr>
          <w:p w:rsidR="00C946FA" w:rsidRPr="00C74F48" w:rsidRDefault="00C946FA" w:rsidP="00C74F48">
            <w:pPr>
              <w:spacing w:after="0"/>
              <w:jc w:val="center"/>
              <w:rPr>
                <w:rFonts w:ascii="Times New Roman" w:eastAsia="SimSun" w:hAnsi="Times New Roman" w:cs="Times New Roman"/>
                <w:b/>
                <w:sz w:val="24"/>
                <w:szCs w:val="24"/>
                <w:lang w:eastAsia="zh-CN"/>
              </w:rPr>
            </w:pPr>
          </w:p>
        </w:tc>
        <w:tc>
          <w:tcPr>
            <w:tcW w:w="370" w:type="pct"/>
            <w:tcBorders>
              <w:top w:val="single" w:sz="4" w:space="0" w:color="auto"/>
              <w:left w:val="single" w:sz="4" w:space="0" w:color="auto"/>
              <w:bottom w:val="single" w:sz="4" w:space="0" w:color="auto"/>
              <w:right w:val="single" w:sz="4" w:space="0" w:color="000000"/>
            </w:tcBorders>
          </w:tcPr>
          <w:p w:rsidR="00C946FA" w:rsidRPr="00C74F48" w:rsidRDefault="00C946FA" w:rsidP="00C74F48">
            <w:pPr>
              <w:spacing w:after="0"/>
              <w:jc w:val="center"/>
              <w:rPr>
                <w:rFonts w:ascii="Times New Roman" w:eastAsia="SimSun" w:hAnsi="Times New Roman" w:cs="Times New Roman"/>
                <w:b/>
                <w:sz w:val="24"/>
                <w:szCs w:val="24"/>
                <w:lang w:eastAsia="zh-CN"/>
              </w:rPr>
            </w:pPr>
          </w:p>
        </w:tc>
        <w:tc>
          <w:tcPr>
            <w:tcW w:w="362" w:type="pct"/>
            <w:gridSpan w:val="2"/>
            <w:tcBorders>
              <w:top w:val="single" w:sz="4" w:space="0" w:color="auto"/>
              <w:left w:val="single" w:sz="4" w:space="0" w:color="auto"/>
              <w:bottom w:val="single" w:sz="4" w:space="0" w:color="auto"/>
              <w:right w:val="single" w:sz="4" w:space="0" w:color="000000"/>
            </w:tcBorders>
          </w:tcPr>
          <w:p w:rsidR="00C946FA" w:rsidRPr="00C74F48" w:rsidRDefault="00C946FA" w:rsidP="00C74F48">
            <w:pPr>
              <w:spacing w:after="0"/>
              <w:jc w:val="center"/>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05"/>
        </w:trPr>
        <w:tc>
          <w:tcPr>
            <w:tcW w:w="2826" w:type="pct"/>
            <w:gridSpan w:val="7"/>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iCs/>
                <w:sz w:val="24"/>
                <w:szCs w:val="24"/>
              </w:rPr>
            </w:pPr>
            <w:r w:rsidRPr="00C74F48">
              <w:rPr>
                <w:rFonts w:ascii="Times New Roman" w:hAnsi="Times New Roman" w:cs="Times New Roman"/>
                <w:b/>
                <w:iCs/>
                <w:sz w:val="24"/>
                <w:szCs w:val="24"/>
              </w:rPr>
              <w:t>Всего (часов)</w:t>
            </w:r>
          </w:p>
        </w:tc>
        <w:tc>
          <w:tcPr>
            <w:tcW w:w="599" w:type="pct"/>
            <w:tcBorders>
              <w:top w:val="single" w:sz="4" w:space="0" w:color="auto"/>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133</w:t>
            </w:r>
          </w:p>
        </w:tc>
        <w:tc>
          <w:tcPr>
            <w:tcW w:w="843" w:type="pct"/>
            <w:tcBorders>
              <w:top w:val="single" w:sz="4" w:space="0" w:color="auto"/>
              <w:left w:val="single" w:sz="4" w:space="0" w:color="auto"/>
              <w:bottom w:val="single" w:sz="4" w:space="0" w:color="auto"/>
              <w:right w:val="single" w:sz="4" w:space="0" w:color="000000"/>
            </w:tcBorders>
            <w:vAlign w:val="center"/>
          </w:tcPr>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370" w:type="pct"/>
            <w:tcBorders>
              <w:top w:val="single" w:sz="4" w:space="0" w:color="auto"/>
              <w:left w:val="single" w:sz="4" w:space="0" w:color="auto"/>
              <w:bottom w:val="single" w:sz="4" w:space="0" w:color="auto"/>
              <w:right w:val="single" w:sz="4" w:space="0" w:color="000000"/>
            </w:tcBorders>
          </w:tcPr>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362" w:type="pct"/>
            <w:gridSpan w:val="2"/>
            <w:tcBorders>
              <w:top w:val="single" w:sz="4" w:space="0" w:color="auto"/>
              <w:left w:val="single" w:sz="4" w:space="0" w:color="auto"/>
              <w:bottom w:val="single" w:sz="4" w:space="0" w:color="auto"/>
              <w:right w:val="single" w:sz="4" w:space="0" w:color="000000"/>
            </w:tcBorders>
          </w:tcPr>
          <w:p w:rsidR="007B1BF1" w:rsidRPr="00C74F48" w:rsidRDefault="007B1BF1" w:rsidP="00C74F48">
            <w:pPr>
              <w:spacing w:after="0"/>
              <w:jc w:val="center"/>
              <w:rPr>
                <w:rFonts w:ascii="Times New Roman" w:eastAsia="SimSun" w:hAnsi="Times New Roman" w:cs="Times New Roman"/>
                <w:b/>
                <w:sz w:val="24"/>
                <w:szCs w:val="24"/>
                <w:lang w:eastAsia="zh-CN"/>
              </w:rPr>
            </w:pPr>
          </w:p>
        </w:tc>
      </w:tr>
    </w:tbl>
    <w:p w:rsidR="007B1BF1" w:rsidRPr="00C74F48" w:rsidRDefault="007B1BF1" w:rsidP="00C74F48">
      <w:pPr>
        <w:suppressAutoHyphens/>
        <w:spacing w:after="0"/>
        <w:jc w:val="both"/>
        <w:rPr>
          <w:rFonts w:ascii="Times New Roman" w:hAnsi="Times New Roman" w:cs="Times New Roman"/>
          <w:sz w:val="24"/>
          <w:szCs w:val="24"/>
          <w:lang w:val="ru-RU"/>
        </w:rPr>
      </w:pPr>
      <w:r w:rsidRPr="00C74F48">
        <w:rPr>
          <w:rFonts w:ascii="Times New Roman" w:hAnsi="Times New Roman" w:cs="Times New Roman"/>
          <w:bCs/>
          <w:sz w:val="24"/>
          <w:szCs w:val="24"/>
          <w:lang w:val="ru-RU"/>
        </w:rPr>
        <w:t xml:space="preserve"> </w:t>
      </w:r>
    </w:p>
    <w:p w:rsidR="007B1BF1" w:rsidRPr="00C74F48" w:rsidRDefault="007B1BF1" w:rsidP="00C74F48">
      <w:pPr>
        <w:spacing w:after="0"/>
        <w:ind w:firstLine="709"/>
        <w:rPr>
          <w:rFonts w:ascii="Times New Roman" w:hAnsi="Times New Roman" w:cs="Times New Roman"/>
          <w:sz w:val="24"/>
          <w:szCs w:val="24"/>
          <w:lang w:val="ru-RU"/>
        </w:rPr>
        <w:sectPr w:rsidR="007B1BF1" w:rsidRPr="00C74F48" w:rsidSect="00C946FA">
          <w:pgSz w:w="16840" w:h="11907" w:orient="landscape"/>
          <w:pgMar w:top="851" w:right="1134" w:bottom="851" w:left="992" w:header="709" w:footer="709" w:gutter="0"/>
          <w:cols w:space="720"/>
        </w:sectPr>
      </w:pPr>
    </w:p>
    <w:p w:rsidR="007B1BF1" w:rsidRPr="00C74F48" w:rsidRDefault="007B1BF1" w:rsidP="00C74F48">
      <w:pPr>
        <w:spacing w:after="0"/>
        <w:ind w:left="1353"/>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3. УСЛОВИЯ РЕАЛИЗАЦИИ УЧЕБНОЙ ДИСЦИПЛИНЫ</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3.1. Для реализации программы учебной дисциплины должны быть предусмотрены следующие специальные помещения:</w:t>
      </w:r>
    </w:p>
    <w:p w:rsidR="007B1BF1" w:rsidRPr="00C74F48" w:rsidRDefault="007B1BF1" w:rsidP="00A31737">
      <w:pPr>
        <w:suppressAutoHyphens/>
        <w:autoSpaceDE w:val="0"/>
        <w:autoSpaceDN w:val="0"/>
        <w:adjustRightInd w:val="0"/>
        <w:spacing w:after="0"/>
        <w:ind w:firstLine="709"/>
        <w:jc w:val="both"/>
        <w:rPr>
          <w:rFonts w:ascii="Times New Roman" w:hAnsi="Times New Roman" w:cs="Times New Roman"/>
          <w:sz w:val="24"/>
          <w:szCs w:val="24"/>
          <w:lang w:val="ru-RU"/>
        </w:rPr>
      </w:pPr>
      <w:r w:rsidRPr="00C74F48">
        <w:rPr>
          <w:rFonts w:ascii="Times New Roman" w:hAnsi="Times New Roman" w:cs="Times New Roman"/>
          <w:bCs/>
          <w:sz w:val="24"/>
          <w:szCs w:val="24"/>
          <w:lang w:val="ru-RU"/>
        </w:rPr>
        <w:t>Кабинет «</w:t>
      </w:r>
      <w:r w:rsidRPr="00C74F48">
        <w:rPr>
          <w:rFonts w:ascii="Times New Roman" w:hAnsi="Times New Roman" w:cs="Times New Roman"/>
          <w:sz w:val="24"/>
          <w:szCs w:val="24"/>
          <w:lang w:val="ru-RU"/>
        </w:rPr>
        <w:t>Русский язык и литература</w:t>
      </w:r>
      <w:r w:rsidRPr="00C74F48">
        <w:rPr>
          <w:rFonts w:ascii="Times New Roman" w:hAnsi="Times New Roman" w:cs="Times New Roman"/>
          <w:bCs/>
          <w:sz w:val="24"/>
          <w:szCs w:val="24"/>
          <w:lang w:val="ru-RU"/>
        </w:rPr>
        <w:t>»</w:t>
      </w:r>
      <w:r w:rsidRPr="00C74F48">
        <w:rPr>
          <w:rFonts w:ascii="Times New Roman" w:hAnsi="Times New Roman" w:cs="Times New Roman"/>
          <w:sz w:val="24"/>
          <w:szCs w:val="24"/>
          <w:lang w:val="ru-RU"/>
        </w:rPr>
        <w:t>,</w:t>
      </w:r>
      <w:r w:rsidR="00A31737">
        <w:rPr>
          <w:rFonts w:ascii="Times New Roman" w:hAnsi="Times New Roman" w:cs="Times New Roman"/>
          <w:sz w:val="24"/>
          <w:szCs w:val="24"/>
          <w:lang w:val="ru-RU"/>
        </w:rPr>
        <w:t xml:space="preserve"> </w:t>
      </w:r>
      <w:r w:rsidRPr="00C74F48">
        <w:rPr>
          <w:rFonts w:ascii="Times New Roman" w:hAnsi="Times New Roman" w:cs="Times New Roman"/>
          <w:bCs/>
          <w:sz w:val="24"/>
          <w:szCs w:val="24"/>
          <w:lang w:val="ru-RU"/>
        </w:rPr>
        <w:t xml:space="preserve">оснащенный в соответствии с п. 6.1.2.1 образовательной программы по профессии </w:t>
      </w:r>
      <w:r w:rsidRPr="00C74F48">
        <w:rPr>
          <w:rFonts w:ascii="Times New Roman" w:hAnsi="Times New Roman" w:cs="Times New Roman"/>
          <w:sz w:val="24"/>
          <w:szCs w:val="24"/>
          <w:lang w:val="ru-RU"/>
        </w:rPr>
        <w:t>15.01.32 Оператор на станках с программным управлением</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p>
    <w:p w:rsidR="007B1BF1" w:rsidRPr="00C74F48" w:rsidRDefault="007B1BF1" w:rsidP="00C74F48">
      <w:pPr>
        <w:suppressAutoHyphens/>
        <w:spacing w:after="0"/>
        <w:ind w:firstLine="709"/>
        <w:jc w:val="both"/>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3.2. Информационное обеспечение реализации программы</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Для реализации программы библиотечный фонд образовательной организации должен иметь п</w:t>
      </w:r>
      <w:r w:rsidRPr="00C74F48">
        <w:rPr>
          <w:rFonts w:ascii="Times New Roman" w:hAnsi="Times New Roman" w:cs="Times New Roman"/>
          <w:sz w:val="24"/>
          <w:szCs w:val="24"/>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74F48">
        <w:rPr>
          <w:rFonts w:ascii="Times New Roman" w:hAnsi="Times New Roman" w:cs="Times New Roman"/>
          <w:bCs/>
          <w:sz w:val="24"/>
          <w:szCs w:val="24"/>
          <w:lang w:val="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B1BF1" w:rsidRPr="00C74F48" w:rsidRDefault="007B1BF1" w:rsidP="00C74F48">
      <w:pPr>
        <w:suppressAutoHyphens/>
        <w:spacing w:after="0"/>
        <w:ind w:firstLine="709"/>
        <w:jc w:val="both"/>
        <w:rPr>
          <w:rFonts w:ascii="Times New Roman" w:hAnsi="Times New Roman" w:cs="Times New Roman"/>
          <w:b/>
          <w:sz w:val="24"/>
          <w:szCs w:val="24"/>
          <w:lang w:val="ru-RU"/>
        </w:rPr>
      </w:pPr>
    </w:p>
    <w:p w:rsidR="007B1BF1" w:rsidRPr="00C74F48" w:rsidRDefault="007B1BF1" w:rsidP="00C74F48">
      <w:pPr>
        <w:suppressAutoHyphens/>
        <w:spacing w:after="0"/>
        <w:ind w:firstLine="709"/>
        <w:jc w:val="both"/>
        <w:rPr>
          <w:rFonts w:ascii="Times New Roman" w:hAnsi="Times New Roman" w:cs="Times New Roman"/>
          <w:b/>
          <w:sz w:val="24"/>
          <w:szCs w:val="24"/>
          <w:lang w:val="ru-RU"/>
        </w:rPr>
      </w:pPr>
      <w:r w:rsidRPr="00C74F48">
        <w:rPr>
          <w:rFonts w:ascii="Times New Roman" w:hAnsi="Times New Roman" w:cs="Times New Roman"/>
          <w:b/>
          <w:sz w:val="24"/>
          <w:szCs w:val="24"/>
          <w:lang w:val="ru-RU"/>
        </w:rPr>
        <w:t>3.2.1. Основные печатные издания</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bCs/>
          <w:sz w:val="24"/>
          <w:szCs w:val="24"/>
          <w:lang w:val="ru-RU" w:eastAsia="zh-CN"/>
        </w:rPr>
      </w:pPr>
      <w:r w:rsidRPr="00C74F48">
        <w:rPr>
          <w:rFonts w:ascii="Times New Roman" w:hAnsi="Times New Roman" w:cs="Times New Roman"/>
          <w:sz w:val="24"/>
          <w:szCs w:val="24"/>
          <w:lang w:val="ru-RU"/>
        </w:rPr>
        <w:t>1.</w:t>
      </w:r>
      <w:r w:rsidRPr="00C74F48">
        <w:rPr>
          <w:rFonts w:ascii="Times New Roman" w:eastAsia="SimSun" w:hAnsi="Times New Roman" w:cs="Times New Roman"/>
          <w:bCs/>
          <w:sz w:val="24"/>
          <w:szCs w:val="24"/>
          <w:lang w:val="ru-RU" w:eastAsia="zh-CN"/>
        </w:rPr>
        <w:t>Обернихина Г.А., Антонова А.Г., Вольнова И.Л. и др. Литература: учебник для учреждений сред. проф.образования: в 2 ч./ под ред. Г.А.Обернихиной. – М., 2015.</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bCs/>
          <w:sz w:val="24"/>
          <w:szCs w:val="24"/>
          <w:lang w:val="ru-RU" w:eastAsia="zh-CN"/>
        </w:rPr>
      </w:pPr>
      <w:r w:rsidRPr="00C74F48">
        <w:rPr>
          <w:rFonts w:ascii="Times New Roman" w:eastAsia="SimSun" w:hAnsi="Times New Roman" w:cs="Times New Roman"/>
          <w:bCs/>
          <w:sz w:val="24"/>
          <w:szCs w:val="24"/>
          <w:lang w:val="ru-RU" w:eastAsia="zh-CN"/>
        </w:rPr>
        <w:t>2.Обернихина Г.А., Антонова А.Г., Вольнова И.Л. и др. Литература.практикум: учеб. пособие/ под ред. Г.А.Обернихиной. – М., 2015.</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bCs/>
          <w:sz w:val="24"/>
          <w:szCs w:val="24"/>
          <w:lang w:val="ru-RU" w:eastAsia="zh-CN"/>
        </w:rPr>
      </w:pPr>
      <w:r w:rsidRPr="00C74F48">
        <w:rPr>
          <w:rFonts w:ascii="Times New Roman" w:eastAsia="SimSun" w:hAnsi="Times New Roman" w:cs="Times New Roman"/>
          <w:bCs/>
          <w:sz w:val="24"/>
          <w:szCs w:val="24"/>
          <w:lang w:val="ru-RU" w:eastAsia="zh-CN"/>
        </w:rPr>
        <w:t>3. Сухих И.Н. Русский язык и литература. Литература (базовый уровень). 10 класс: в 2 ч. – М., 2014.</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bCs/>
          <w:sz w:val="24"/>
          <w:szCs w:val="24"/>
          <w:lang w:val="ru-RU" w:eastAsia="zh-CN"/>
        </w:rPr>
      </w:pPr>
      <w:r w:rsidRPr="00C74F48">
        <w:rPr>
          <w:rFonts w:ascii="Times New Roman" w:eastAsia="SimSun" w:hAnsi="Times New Roman" w:cs="Times New Roman"/>
          <w:bCs/>
          <w:sz w:val="24"/>
          <w:szCs w:val="24"/>
          <w:lang w:val="ru-RU" w:eastAsia="zh-CN"/>
        </w:rPr>
        <w:t>4.Сухих И.Н. Русский язык и литература. Литература (базовый уровень). 11 класс: в 2 ч. – М., 2014.</w:t>
      </w:r>
    </w:p>
    <w:p w:rsidR="007B1BF1" w:rsidRPr="00C74F48" w:rsidRDefault="007B1BF1" w:rsidP="00C74F48">
      <w:pPr>
        <w:spacing w:after="0"/>
        <w:ind w:firstLine="709"/>
        <w:contextualSpacing/>
        <w:jc w:val="both"/>
        <w:rPr>
          <w:rFonts w:ascii="Times New Roman" w:hAnsi="Times New Roman" w:cs="Times New Roman"/>
          <w:b/>
          <w:sz w:val="24"/>
          <w:szCs w:val="24"/>
        </w:rPr>
      </w:pPr>
      <w:r w:rsidRPr="00C74F48">
        <w:rPr>
          <w:rFonts w:ascii="Times New Roman" w:hAnsi="Times New Roman" w:cs="Times New Roman"/>
          <w:b/>
          <w:sz w:val="24"/>
          <w:szCs w:val="24"/>
        </w:rPr>
        <w:t xml:space="preserve">3.2.2. Основные электронные издания </w:t>
      </w:r>
    </w:p>
    <w:p w:rsidR="007B1BF1" w:rsidRPr="00C74F48" w:rsidRDefault="007B1BF1" w:rsidP="00C74F48">
      <w:pPr>
        <w:pStyle w:val="af"/>
        <w:widowControl w:val="0"/>
        <w:numPr>
          <w:ilvl w:val="0"/>
          <w:numId w:val="26"/>
        </w:numPr>
        <w:tabs>
          <w:tab w:val="left" w:pos="1321"/>
        </w:tabs>
        <w:autoSpaceDE w:val="0"/>
        <w:autoSpaceDN w:val="0"/>
        <w:spacing w:before="0" w:after="0" w:line="276" w:lineRule="auto"/>
        <w:ind w:left="0" w:right="103" w:firstLine="709"/>
        <w:jc w:val="both"/>
        <w:rPr>
          <w:lang w:val="ru-RU"/>
        </w:rPr>
      </w:pPr>
      <w:r w:rsidRPr="00C74F48">
        <w:rPr>
          <w:lang w:val="ru-RU"/>
        </w:rPr>
        <w:t xml:space="preserve">Единая коллекция цифровых образовательных ресурсов. - </w:t>
      </w:r>
      <w:r w:rsidRPr="00C74F48">
        <w:t>URL</w:t>
      </w:r>
      <w:r w:rsidRPr="00C74F48">
        <w:rPr>
          <w:lang w:val="ru-RU"/>
        </w:rPr>
        <w:t xml:space="preserve">: </w:t>
      </w:r>
      <w:hyperlink r:id="rId32">
        <w:r w:rsidRPr="00C74F48">
          <w:rPr>
            <w:color w:val="0000FF"/>
            <w:u w:val="single" w:color="0000FF"/>
          </w:rPr>
          <w:t>http</w:t>
        </w:r>
        <w:r w:rsidRPr="00C74F48">
          <w:rPr>
            <w:color w:val="0000FF"/>
            <w:u w:val="single" w:color="0000FF"/>
            <w:lang w:val="ru-RU"/>
          </w:rPr>
          <w:t>://</w:t>
        </w:r>
        <w:r w:rsidRPr="00C74F48">
          <w:rPr>
            <w:color w:val="0000FF"/>
            <w:u w:val="single" w:color="0000FF"/>
          </w:rPr>
          <w:t>school</w:t>
        </w:r>
        <w:r w:rsidRPr="00C74F48">
          <w:rPr>
            <w:color w:val="0000FF"/>
            <w:u w:val="single" w:color="0000FF"/>
            <w:lang w:val="ru-RU"/>
          </w:rPr>
          <w:t>-</w:t>
        </w:r>
        <w:r w:rsidRPr="00C74F48">
          <w:rPr>
            <w:color w:val="0000FF"/>
            <w:u w:val="single" w:color="0000FF"/>
          </w:rPr>
          <w:t>collection</w:t>
        </w:r>
        <w:r w:rsidRPr="00C74F48">
          <w:rPr>
            <w:color w:val="0000FF"/>
            <w:u w:val="single" w:color="0000FF"/>
            <w:lang w:val="ru-RU"/>
          </w:rPr>
          <w:t>.</w:t>
        </w:r>
        <w:r w:rsidRPr="00C74F48">
          <w:rPr>
            <w:color w:val="0000FF"/>
            <w:u w:val="single" w:color="0000FF"/>
          </w:rPr>
          <w:t>edu</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r w:rsidRPr="00C74F48">
          <w:rPr>
            <w:color w:val="0000FF"/>
            <w:lang w:val="ru-RU"/>
          </w:rPr>
          <w:t xml:space="preserve"> </w:t>
        </w:r>
      </w:hyperlink>
      <w:r w:rsidRPr="00C74F48">
        <w:rPr>
          <w:lang w:val="ru-RU"/>
        </w:rPr>
        <w:t>(дата обращения: 08.07.2021). – Текст: электронный.</w:t>
      </w:r>
    </w:p>
    <w:p w:rsidR="007B1BF1" w:rsidRPr="00C74F48" w:rsidRDefault="007B1BF1" w:rsidP="00C74F48">
      <w:pPr>
        <w:pStyle w:val="af"/>
        <w:widowControl w:val="0"/>
        <w:numPr>
          <w:ilvl w:val="0"/>
          <w:numId w:val="26"/>
        </w:numPr>
        <w:tabs>
          <w:tab w:val="left" w:pos="1321"/>
        </w:tabs>
        <w:autoSpaceDE w:val="0"/>
        <w:autoSpaceDN w:val="0"/>
        <w:spacing w:before="0" w:after="0" w:line="276" w:lineRule="auto"/>
        <w:ind w:left="0" w:right="103" w:firstLine="709"/>
        <w:jc w:val="both"/>
        <w:rPr>
          <w:lang w:val="ru-RU"/>
        </w:rPr>
      </w:pPr>
      <w:r w:rsidRPr="00C74F48">
        <w:rPr>
          <w:lang w:val="ru-RU"/>
        </w:rPr>
        <w:t xml:space="preserve">Информационная система «Единое окно доступа к образовательным ресурсам». - </w:t>
      </w:r>
      <w:r w:rsidRPr="00C74F48">
        <w:t>URL</w:t>
      </w:r>
      <w:r w:rsidRPr="00C74F48">
        <w:rPr>
          <w:lang w:val="ru-RU"/>
        </w:rPr>
        <w:t xml:space="preserve">: </w:t>
      </w:r>
      <w:hyperlink r:id="rId33">
        <w:r w:rsidRPr="00C74F48">
          <w:rPr>
            <w:color w:val="0000FF"/>
            <w:u w:val="single" w:color="0000FF"/>
          </w:rPr>
          <w:t>http</w:t>
        </w:r>
        <w:r w:rsidRPr="00C74F48">
          <w:rPr>
            <w:color w:val="0000FF"/>
            <w:u w:val="single" w:color="0000FF"/>
            <w:lang w:val="ru-RU"/>
          </w:rPr>
          <w:t>://</w:t>
        </w:r>
        <w:r w:rsidRPr="00C74F48">
          <w:rPr>
            <w:color w:val="0000FF"/>
            <w:u w:val="single" w:color="0000FF"/>
          </w:rPr>
          <w:t>window</w:t>
        </w:r>
        <w:r w:rsidRPr="00C74F48">
          <w:rPr>
            <w:color w:val="0000FF"/>
            <w:u w:val="single" w:color="0000FF"/>
            <w:lang w:val="ru-RU"/>
          </w:rPr>
          <w:t>.</w:t>
        </w:r>
        <w:r w:rsidRPr="00C74F48">
          <w:rPr>
            <w:color w:val="0000FF"/>
            <w:u w:val="single" w:color="0000FF"/>
          </w:rPr>
          <w:t>edu</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hyperlink>
      <w:r w:rsidRPr="00C74F48">
        <w:rPr>
          <w:color w:val="0000FF"/>
          <w:lang w:val="ru-RU"/>
        </w:rPr>
        <w:t xml:space="preserve"> </w:t>
      </w:r>
      <w:r w:rsidRPr="00C74F48">
        <w:rPr>
          <w:lang w:val="ru-RU"/>
        </w:rPr>
        <w:t xml:space="preserve">(дата обращения: 02.07.2021). – Текст: </w:t>
      </w:r>
      <w:r w:rsidRPr="00C74F48">
        <w:rPr>
          <w:spacing w:val="-2"/>
          <w:lang w:val="ru-RU"/>
        </w:rPr>
        <w:t>электронный.</w:t>
      </w:r>
    </w:p>
    <w:p w:rsidR="007B1BF1" w:rsidRPr="00C74F48" w:rsidRDefault="00581A44" w:rsidP="00C74F48">
      <w:pPr>
        <w:pStyle w:val="af"/>
        <w:widowControl w:val="0"/>
        <w:numPr>
          <w:ilvl w:val="0"/>
          <w:numId w:val="26"/>
        </w:numPr>
        <w:tabs>
          <w:tab w:val="left" w:pos="1251"/>
        </w:tabs>
        <w:autoSpaceDE w:val="0"/>
        <w:autoSpaceDN w:val="0"/>
        <w:spacing w:before="0" w:after="0" w:line="276" w:lineRule="auto"/>
        <w:ind w:left="0" w:firstLine="709"/>
        <w:jc w:val="both"/>
        <w:rPr>
          <w:lang w:val="ru-RU"/>
        </w:rPr>
      </w:pPr>
      <w:r w:rsidRPr="00581A44">
        <w:rPr>
          <w:noProof/>
        </w:rPr>
        <w:pict>
          <v:rect id="_x0000_s1027" style="position:absolute;left:0;text-align:left;margin-left:369.3pt;margin-top:14.55pt;width:3.5pt;height:.7pt;z-index:25166131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" fillcolor="black" stroked="f">
            <w10:wrap anchorx="page"/>
          </v:rect>
        </w:pict>
      </w:r>
      <w:r w:rsidR="007B1BF1" w:rsidRPr="00C74F48">
        <w:rPr>
          <w:lang w:val="ru-RU"/>
        </w:rPr>
        <w:t>КиберЛенинка.</w:t>
      </w:r>
      <w:r w:rsidR="007B1BF1" w:rsidRPr="00C74F48">
        <w:rPr>
          <w:spacing w:val="-8"/>
          <w:lang w:val="ru-RU"/>
        </w:rPr>
        <w:t xml:space="preserve"> </w:t>
      </w:r>
      <w:r w:rsidR="007B1BF1" w:rsidRPr="00C74F48">
        <w:t>URL</w:t>
      </w:r>
      <w:r w:rsidR="007B1BF1" w:rsidRPr="00C74F48">
        <w:rPr>
          <w:lang w:val="ru-RU"/>
        </w:rPr>
        <w:t>:</w:t>
      </w:r>
      <w:r w:rsidR="007B1BF1" w:rsidRPr="00C74F48">
        <w:rPr>
          <w:spacing w:val="-9"/>
          <w:lang w:val="ru-RU"/>
        </w:rPr>
        <w:t xml:space="preserve"> </w:t>
      </w:r>
      <w:hyperlink r:id="rId34">
        <w:r w:rsidR="007B1BF1" w:rsidRPr="00C74F48">
          <w:rPr>
            <w:color w:val="0000FF"/>
            <w:u w:val="single" w:color="0000FF"/>
          </w:rPr>
          <w:t>http</w:t>
        </w:r>
        <w:r w:rsidR="007B1BF1" w:rsidRPr="00C74F48">
          <w:rPr>
            <w:color w:val="0000FF"/>
            <w:u w:val="single" w:color="0000FF"/>
            <w:lang w:val="ru-RU"/>
          </w:rPr>
          <w:t>://</w:t>
        </w:r>
        <w:r w:rsidR="007B1BF1" w:rsidRPr="00C74F48">
          <w:rPr>
            <w:color w:val="0000FF"/>
            <w:u w:val="single" w:color="0000FF"/>
          </w:rPr>
          <w:t>cyberleninka</w:t>
        </w:r>
        <w:r w:rsidR="007B1BF1" w:rsidRPr="00C74F48">
          <w:rPr>
            <w:color w:val="0000FF"/>
            <w:u w:val="single" w:color="0000FF"/>
            <w:lang w:val="ru-RU"/>
          </w:rPr>
          <w:t>.</w:t>
        </w:r>
        <w:r w:rsidR="007B1BF1" w:rsidRPr="00C74F48">
          <w:rPr>
            <w:color w:val="0000FF"/>
            <w:u w:val="single" w:color="0000FF"/>
          </w:rPr>
          <w:t>ru</w:t>
        </w:r>
        <w:r w:rsidR="007B1BF1" w:rsidRPr="00C74F48">
          <w:rPr>
            <w:color w:val="0000FF"/>
            <w:u w:val="single" w:color="0000FF"/>
            <w:lang w:val="ru-RU"/>
          </w:rPr>
          <w:t>/</w:t>
        </w:r>
        <w:r w:rsidR="007B1BF1" w:rsidRPr="00C74F48">
          <w:rPr>
            <w:color w:val="0000FF"/>
            <w:spacing w:val="-9"/>
            <w:lang w:val="ru-RU"/>
          </w:rPr>
          <w:t xml:space="preserve"> </w:t>
        </w:r>
      </w:hyperlink>
      <w:r w:rsidR="007B1BF1" w:rsidRPr="00C74F48">
        <w:rPr>
          <w:lang w:val="ru-RU"/>
        </w:rPr>
        <w:t>(дата</w:t>
      </w:r>
      <w:r w:rsidR="007B1BF1" w:rsidRPr="00C74F48">
        <w:rPr>
          <w:spacing w:val="-12"/>
          <w:lang w:val="ru-RU"/>
        </w:rPr>
        <w:t xml:space="preserve"> </w:t>
      </w:r>
      <w:r w:rsidR="007B1BF1" w:rsidRPr="00C74F48">
        <w:rPr>
          <w:lang w:val="ru-RU"/>
        </w:rPr>
        <w:t>обращения:</w:t>
      </w:r>
      <w:r w:rsidR="007B1BF1" w:rsidRPr="00C74F48">
        <w:rPr>
          <w:spacing w:val="-7"/>
          <w:lang w:val="ru-RU"/>
        </w:rPr>
        <w:t xml:space="preserve"> </w:t>
      </w:r>
      <w:r w:rsidR="007B1BF1" w:rsidRPr="00C74F48">
        <w:rPr>
          <w:spacing w:val="-2"/>
          <w:lang w:val="ru-RU"/>
        </w:rPr>
        <w:t>11.06.2021).</w:t>
      </w:r>
    </w:p>
    <w:p w:rsidR="007B1BF1" w:rsidRPr="00C74F48" w:rsidRDefault="007B1BF1" w:rsidP="00C74F48">
      <w:pPr>
        <w:pStyle w:val="af"/>
        <w:widowControl w:val="0"/>
        <w:numPr>
          <w:ilvl w:val="0"/>
          <w:numId w:val="26"/>
        </w:numPr>
        <w:tabs>
          <w:tab w:val="left" w:pos="1251"/>
        </w:tabs>
        <w:autoSpaceDE w:val="0"/>
        <w:autoSpaceDN w:val="0"/>
        <w:spacing w:before="0" w:after="0" w:line="276" w:lineRule="auto"/>
        <w:ind w:left="0" w:right="103" w:firstLine="709"/>
        <w:jc w:val="both"/>
        <w:rPr>
          <w:lang w:val="ru-RU"/>
        </w:rPr>
      </w:pPr>
      <w:r w:rsidRPr="00C74F48">
        <w:rPr>
          <w:lang w:val="ru-RU"/>
        </w:rPr>
        <w:t>Министерство образования и науки Российской Федерации: официальный сайт.</w:t>
      </w:r>
      <w:r w:rsidRPr="00C74F48">
        <w:rPr>
          <w:spacing w:val="-4"/>
          <w:lang w:val="ru-RU"/>
        </w:rPr>
        <w:t xml:space="preserve"> </w:t>
      </w:r>
      <w:r w:rsidRPr="00C74F48">
        <w:rPr>
          <w:lang w:val="ru-RU"/>
        </w:rPr>
        <w:t>–</w:t>
      </w:r>
      <w:r w:rsidRPr="00C74F48">
        <w:rPr>
          <w:spacing w:val="-3"/>
          <w:lang w:val="ru-RU"/>
        </w:rPr>
        <w:t xml:space="preserve"> </w:t>
      </w:r>
      <w:r w:rsidRPr="00C74F48">
        <w:rPr>
          <w:lang w:val="ru-RU"/>
        </w:rPr>
        <w:t>2021.</w:t>
      </w:r>
      <w:r w:rsidRPr="00C74F48">
        <w:rPr>
          <w:spacing w:val="-2"/>
          <w:lang w:val="ru-RU"/>
        </w:rPr>
        <w:t xml:space="preserve"> </w:t>
      </w:r>
      <w:r w:rsidRPr="00C74F48">
        <w:rPr>
          <w:lang w:val="ru-RU"/>
        </w:rPr>
        <w:t>-</w:t>
      </w:r>
      <w:r w:rsidRPr="00C74F48">
        <w:rPr>
          <w:spacing w:val="-1"/>
          <w:lang w:val="ru-RU"/>
        </w:rPr>
        <w:t xml:space="preserve"> </w:t>
      </w:r>
      <w:r w:rsidRPr="00C74F48">
        <w:t>URL</w:t>
      </w:r>
      <w:r w:rsidRPr="00C74F48">
        <w:rPr>
          <w:lang w:val="ru-RU"/>
        </w:rPr>
        <w:t>:</w:t>
      </w:r>
      <w:r w:rsidRPr="00C74F48">
        <w:rPr>
          <w:spacing w:val="-3"/>
          <w:lang w:val="ru-RU"/>
        </w:rPr>
        <w:t xml:space="preserve"> </w:t>
      </w:r>
      <w:hyperlink r:id="rId35">
        <w:r w:rsidRPr="00C74F48">
          <w:rPr>
            <w:color w:val="0000FF"/>
            <w:u w:val="single" w:color="0000FF"/>
          </w:rPr>
          <w:t>https</w:t>
        </w:r>
        <w:r w:rsidRPr="00C74F48">
          <w:rPr>
            <w:color w:val="0000FF"/>
            <w:u w:val="single" w:color="0000FF"/>
            <w:lang w:val="ru-RU"/>
          </w:rPr>
          <w:t>://</w:t>
        </w:r>
        <w:r w:rsidRPr="00C74F48">
          <w:rPr>
            <w:color w:val="0000FF"/>
            <w:u w:val="single" w:color="0000FF"/>
          </w:rPr>
          <w:t>minobrnauki</w:t>
        </w:r>
        <w:r w:rsidRPr="00C74F48">
          <w:rPr>
            <w:color w:val="0000FF"/>
            <w:u w:val="single" w:color="0000FF"/>
            <w:lang w:val="ru-RU"/>
          </w:rPr>
          <w:t>.</w:t>
        </w:r>
        <w:r w:rsidRPr="00C74F48">
          <w:rPr>
            <w:color w:val="0000FF"/>
            <w:u w:val="single" w:color="0000FF"/>
          </w:rPr>
          <w:t>gov</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r w:rsidRPr="00C74F48">
          <w:rPr>
            <w:color w:val="0000FF"/>
            <w:lang w:val="ru-RU"/>
          </w:rPr>
          <w:t xml:space="preserve"> </w:t>
        </w:r>
      </w:hyperlink>
      <w:r w:rsidRPr="00C74F48">
        <w:rPr>
          <w:lang w:val="ru-RU"/>
        </w:rPr>
        <w:t>(дата</w:t>
      </w:r>
      <w:r w:rsidRPr="00C74F48">
        <w:rPr>
          <w:spacing w:val="-3"/>
          <w:lang w:val="ru-RU"/>
        </w:rPr>
        <w:t xml:space="preserve"> </w:t>
      </w:r>
      <w:r w:rsidRPr="00C74F48">
        <w:rPr>
          <w:lang w:val="ru-RU"/>
        </w:rPr>
        <w:t>обращения:</w:t>
      </w:r>
      <w:r w:rsidRPr="00C74F48">
        <w:rPr>
          <w:spacing w:val="-3"/>
          <w:lang w:val="ru-RU"/>
        </w:rPr>
        <w:t xml:space="preserve"> </w:t>
      </w:r>
      <w:r w:rsidRPr="00C74F48">
        <w:rPr>
          <w:lang w:val="ru-RU"/>
        </w:rPr>
        <w:t>01.06.2021).</w:t>
      </w:r>
      <w:r w:rsidRPr="00C74F48">
        <w:rPr>
          <w:spacing w:val="-1"/>
          <w:lang w:val="ru-RU"/>
        </w:rPr>
        <w:t xml:space="preserve"> </w:t>
      </w:r>
      <w:r w:rsidRPr="00C74F48">
        <w:rPr>
          <w:lang w:val="ru-RU"/>
        </w:rPr>
        <w:t xml:space="preserve">– Текст: </w:t>
      </w:r>
      <w:r w:rsidRPr="00C74F48">
        <w:rPr>
          <w:spacing w:val="-2"/>
          <w:lang w:val="ru-RU"/>
        </w:rPr>
        <w:t>электронный.</w:t>
      </w:r>
    </w:p>
    <w:p w:rsidR="007B1BF1" w:rsidRPr="00C74F48" w:rsidRDefault="007B1BF1" w:rsidP="00C74F48">
      <w:pPr>
        <w:pStyle w:val="af"/>
        <w:widowControl w:val="0"/>
        <w:numPr>
          <w:ilvl w:val="0"/>
          <w:numId w:val="26"/>
        </w:numPr>
        <w:tabs>
          <w:tab w:val="left" w:pos="1321"/>
        </w:tabs>
        <w:autoSpaceDE w:val="0"/>
        <w:autoSpaceDN w:val="0"/>
        <w:spacing w:before="0" w:after="0" w:line="276" w:lineRule="auto"/>
        <w:ind w:left="0" w:right="102" w:firstLine="709"/>
        <w:rPr>
          <w:lang w:val="ru-RU"/>
        </w:rPr>
      </w:pPr>
      <w:r w:rsidRPr="00C74F48">
        <w:rPr>
          <w:lang w:val="ru-RU"/>
        </w:rPr>
        <w:t xml:space="preserve">Научная электронная библиотека (НЭБ). - </w:t>
      </w:r>
      <w:r w:rsidRPr="00C74F48">
        <w:t>URL</w:t>
      </w:r>
      <w:r w:rsidRPr="00C74F48">
        <w:rPr>
          <w:lang w:val="ru-RU"/>
        </w:rPr>
        <w:t>:</w:t>
      </w:r>
      <w:hyperlink r:id="rId36">
        <w:r w:rsidRPr="00C74F48">
          <w:rPr>
            <w:color w:val="0000FF"/>
            <w:u w:val="single" w:color="0000FF"/>
          </w:rPr>
          <w:t>http</w:t>
        </w:r>
        <w:r w:rsidRPr="00C74F48">
          <w:rPr>
            <w:color w:val="0000FF"/>
            <w:u w:val="single" w:color="0000FF"/>
            <w:lang w:val="ru-RU"/>
          </w:rPr>
          <w:t>://</w:t>
        </w:r>
        <w:r w:rsidRPr="00C74F48">
          <w:rPr>
            <w:color w:val="0000FF"/>
            <w:u w:val="single" w:color="0000FF"/>
          </w:rPr>
          <w:t>www</w:t>
        </w:r>
        <w:r w:rsidRPr="00C74F48">
          <w:rPr>
            <w:color w:val="0000FF"/>
            <w:u w:val="single" w:color="0000FF"/>
            <w:lang w:val="ru-RU"/>
          </w:rPr>
          <w:t>.</w:t>
        </w:r>
        <w:r w:rsidRPr="00C74F48">
          <w:rPr>
            <w:color w:val="0000FF"/>
            <w:u w:val="single" w:color="0000FF"/>
          </w:rPr>
          <w:t>elibrary</w:t>
        </w:r>
        <w:r w:rsidRPr="00C74F48">
          <w:rPr>
            <w:color w:val="0000FF"/>
            <w:u w:val="single" w:color="0000FF"/>
            <w:lang w:val="ru-RU"/>
          </w:rPr>
          <w:t>.</w:t>
        </w:r>
        <w:r w:rsidRPr="00C74F48">
          <w:rPr>
            <w:color w:val="0000FF"/>
            <w:u w:val="single" w:color="0000FF"/>
          </w:rPr>
          <w:t>ru</w:t>
        </w:r>
        <w:r w:rsidRPr="00C74F48">
          <w:rPr>
            <w:color w:val="0000FF"/>
            <w:lang w:val="ru-RU"/>
          </w:rPr>
          <w:t xml:space="preserve"> </w:t>
        </w:r>
      </w:hyperlink>
      <w:r w:rsidRPr="00C74F48">
        <w:rPr>
          <w:lang w:val="ru-RU"/>
        </w:rPr>
        <w:t>(дата обращения: 11.06.2021). – Текст: электронный.</w:t>
      </w:r>
    </w:p>
    <w:p w:rsidR="007B1BF1" w:rsidRPr="00C74F48" w:rsidRDefault="007B1BF1" w:rsidP="00C74F48">
      <w:pPr>
        <w:pStyle w:val="af"/>
        <w:widowControl w:val="0"/>
        <w:numPr>
          <w:ilvl w:val="0"/>
          <w:numId w:val="26"/>
        </w:numPr>
        <w:tabs>
          <w:tab w:val="left" w:pos="1251"/>
        </w:tabs>
        <w:autoSpaceDE w:val="0"/>
        <w:autoSpaceDN w:val="0"/>
        <w:spacing w:before="0" w:after="0" w:line="276" w:lineRule="auto"/>
        <w:ind w:left="0" w:right="107" w:firstLine="709"/>
        <w:rPr>
          <w:lang w:val="ru-RU"/>
        </w:rPr>
      </w:pPr>
      <w:r w:rsidRPr="00C74F48">
        <w:rPr>
          <w:lang w:val="ru-RU"/>
        </w:rPr>
        <w:t>Программа</w:t>
      </w:r>
      <w:r w:rsidRPr="00C74F48">
        <w:rPr>
          <w:spacing w:val="40"/>
          <w:lang w:val="ru-RU"/>
        </w:rPr>
        <w:t xml:space="preserve"> </w:t>
      </w:r>
      <w:r w:rsidRPr="00C74F48">
        <w:rPr>
          <w:lang w:val="ru-RU"/>
        </w:rPr>
        <w:t>«Час</w:t>
      </w:r>
      <w:r w:rsidRPr="00C74F48">
        <w:rPr>
          <w:spacing w:val="40"/>
          <w:lang w:val="ru-RU"/>
        </w:rPr>
        <w:t xml:space="preserve"> </w:t>
      </w:r>
      <w:r w:rsidRPr="00C74F48">
        <w:rPr>
          <w:lang w:val="ru-RU"/>
        </w:rPr>
        <w:t>чтения».</w:t>
      </w:r>
      <w:r w:rsidRPr="00C74F48">
        <w:rPr>
          <w:spacing w:val="40"/>
          <w:lang w:val="ru-RU"/>
        </w:rPr>
        <w:t xml:space="preserve"> </w:t>
      </w:r>
      <w:r w:rsidRPr="00C74F48">
        <w:rPr>
          <w:lang w:val="ru-RU"/>
        </w:rPr>
        <w:t>-</w:t>
      </w:r>
      <w:r w:rsidRPr="00C74F48">
        <w:rPr>
          <w:spacing w:val="40"/>
          <w:lang w:val="ru-RU"/>
        </w:rPr>
        <w:t xml:space="preserve"> </w:t>
      </w:r>
      <w:r w:rsidRPr="00C74F48">
        <w:t>URL</w:t>
      </w:r>
      <w:r w:rsidRPr="00C74F48">
        <w:rPr>
          <w:lang w:val="ru-RU"/>
        </w:rPr>
        <w:t>:</w:t>
      </w:r>
      <w:r w:rsidRPr="00C74F48">
        <w:rPr>
          <w:spacing w:val="51"/>
          <w:lang w:val="ru-RU"/>
        </w:rPr>
        <w:t xml:space="preserve"> </w:t>
      </w:r>
      <w:hyperlink r:id="rId37">
        <w:r w:rsidRPr="00C74F48">
          <w:rPr>
            <w:color w:val="0000FF"/>
            <w:u w:val="single" w:color="0000FF"/>
          </w:rPr>
          <w:t>https</w:t>
        </w:r>
        <w:r w:rsidRPr="00C74F48">
          <w:rPr>
            <w:color w:val="0000FF"/>
            <w:u w:val="single" w:color="0000FF"/>
            <w:lang w:val="ru-RU"/>
          </w:rPr>
          <w:t>://</w:t>
        </w:r>
        <w:r w:rsidRPr="00C74F48">
          <w:rPr>
            <w:color w:val="0000FF"/>
            <w:u w:val="single" w:color="0000FF"/>
          </w:rPr>
          <w:t>gigabaza</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r w:rsidRPr="00C74F48">
          <w:rPr>
            <w:color w:val="0000FF"/>
            <w:u w:val="single" w:color="0000FF"/>
          </w:rPr>
          <w:t>download</w:t>
        </w:r>
        <w:r w:rsidRPr="00C74F48">
          <w:rPr>
            <w:color w:val="0000FF"/>
            <w:u w:val="single" w:color="0000FF"/>
            <w:lang w:val="ru-RU"/>
          </w:rPr>
          <w:t>/191231.</w:t>
        </w:r>
        <w:r w:rsidRPr="00C74F48">
          <w:rPr>
            <w:color w:val="0000FF"/>
            <w:u w:val="single" w:color="0000FF"/>
          </w:rPr>
          <w:t>html</w:t>
        </w:r>
      </w:hyperlink>
      <w:r w:rsidRPr="00C74F48">
        <w:rPr>
          <w:color w:val="0000FF"/>
          <w:lang w:val="ru-RU"/>
        </w:rPr>
        <w:t xml:space="preserve"> </w:t>
      </w:r>
      <w:r w:rsidRPr="00C74F48">
        <w:rPr>
          <w:lang w:val="ru-RU"/>
        </w:rPr>
        <w:t>(дата обращения: 01.06.2021). – Текст: электронный.</w:t>
      </w:r>
    </w:p>
    <w:p w:rsidR="007B1BF1" w:rsidRPr="00C74F48" w:rsidRDefault="007B1BF1" w:rsidP="00C74F48">
      <w:pPr>
        <w:pStyle w:val="af"/>
        <w:widowControl w:val="0"/>
        <w:numPr>
          <w:ilvl w:val="0"/>
          <w:numId w:val="26"/>
        </w:numPr>
        <w:tabs>
          <w:tab w:val="left" w:pos="1321"/>
        </w:tabs>
        <w:autoSpaceDE w:val="0"/>
        <w:autoSpaceDN w:val="0"/>
        <w:spacing w:before="0" w:after="0" w:line="276" w:lineRule="auto"/>
        <w:ind w:left="0" w:firstLine="709"/>
        <w:rPr>
          <w:lang w:val="ru-RU"/>
        </w:rPr>
      </w:pPr>
      <w:r w:rsidRPr="00C74F48">
        <w:rPr>
          <w:lang w:val="ru-RU"/>
        </w:rPr>
        <w:t>Проект</w:t>
      </w:r>
      <w:r w:rsidRPr="00C74F48">
        <w:rPr>
          <w:spacing w:val="7"/>
          <w:lang w:val="ru-RU"/>
        </w:rPr>
        <w:t xml:space="preserve"> </w:t>
      </w:r>
      <w:r w:rsidRPr="00C74F48">
        <w:rPr>
          <w:lang w:val="ru-RU"/>
        </w:rPr>
        <w:t>Государственного</w:t>
      </w:r>
      <w:r w:rsidRPr="00C74F48">
        <w:rPr>
          <w:spacing w:val="12"/>
          <w:lang w:val="ru-RU"/>
        </w:rPr>
        <w:t xml:space="preserve"> </w:t>
      </w:r>
      <w:r w:rsidRPr="00C74F48">
        <w:rPr>
          <w:lang w:val="ru-RU"/>
        </w:rPr>
        <w:t>института</w:t>
      </w:r>
      <w:r w:rsidRPr="00C74F48">
        <w:rPr>
          <w:spacing w:val="10"/>
          <w:lang w:val="ru-RU"/>
        </w:rPr>
        <w:t xml:space="preserve"> </w:t>
      </w:r>
      <w:r w:rsidRPr="00C74F48">
        <w:rPr>
          <w:lang w:val="ru-RU"/>
        </w:rPr>
        <w:t>русского</w:t>
      </w:r>
      <w:r w:rsidRPr="00C74F48">
        <w:rPr>
          <w:spacing w:val="12"/>
          <w:lang w:val="ru-RU"/>
        </w:rPr>
        <w:t xml:space="preserve"> </w:t>
      </w:r>
      <w:r w:rsidRPr="00C74F48">
        <w:rPr>
          <w:lang w:val="ru-RU"/>
        </w:rPr>
        <w:t>языка</w:t>
      </w:r>
      <w:r w:rsidRPr="00C74F48">
        <w:rPr>
          <w:spacing w:val="11"/>
          <w:lang w:val="ru-RU"/>
        </w:rPr>
        <w:t xml:space="preserve"> </w:t>
      </w:r>
      <w:r w:rsidRPr="00C74F48">
        <w:rPr>
          <w:lang w:val="ru-RU"/>
        </w:rPr>
        <w:t>имени</w:t>
      </w:r>
      <w:r w:rsidRPr="00C74F48">
        <w:rPr>
          <w:spacing w:val="11"/>
          <w:lang w:val="ru-RU"/>
        </w:rPr>
        <w:t xml:space="preserve"> </w:t>
      </w:r>
      <w:r w:rsidRPr="00C74F48">
        <w:rPr>
          <w:lang w:val="ru-RU"/>
        </w:rPr>
        <w:t>А.С.</w:t>
      </w:r>
      <w:r w:rsidRPr="00C74F48">
        <w:rPr>
          <w:spacing w:val="10"/>
          <w:lang w:val="ru-RU"/>
        </w:rPr>
        <w:t xml:space="preserve"> </w:t>
      </w:r>
      <w:r w:rsidRPr="00C74F48">
        <w:rPr>
          <w:spacing w:val="-2"/>
          <w:lang w:val="ru-RU"/>
        </w:rPr>
        <w:t>Пушкина</w:t>
      </w:r>
    </w:p>
    <w:p w:rsidR="007B1BF1" w:rsidRPr="00C74F48" w:rsidRDefault="007B1BF1" w:rsidP="00C74F48">
      <w:pPr>
        <w:pStyle w:val="a4"/>
        <w:numPr>
          <w:ilvl w:val="0"/>
          <w:numId w:val="26"/>
        </w:numPr>
        <w:spacing w:line="276" w:lineRule="auto"/>
        <w:ind w:left="0" w:firstLine="709"/>
        <w:rPr>
          <w:lang w:val="ru-RU"/>
        </w:rPr>
      </w:pPr>
      <w:r w:rsidRPr="00C74F48">
        <w:rPr>
          <w:lang w:val="ru-RU"/>
        </w:rPr>
        <w:t>«Образование</w:t>
      </w:r>
      <w:r w:rsidRPr="00C74F48">
        <w:rPr>
          <w:spacing w:val="80"/>
          <w:lang w:val="ru-RU"/>
        </w:rPr>
        <w:t xml:space="preserve"> </w:t>
      </w:r>
      <w:r w:rsidRPr="00C74F48">
        <w:rPr>
          <w:lang w:val="ru-RU"/>
        </w:rPr>
        <w:t>на</w:t>
      </w:r>
      <w:r w:rsidRPr="00C74F48">
        <w:rPr>
          <w:spacing w:val="80"/>
          <w:lang w:val="ru-RU"/>
        </w:rPr>
        <w:t xml:space="preserve"> </w:t>
      </w:r>
      <w:r w:rsidRPr="00C74F48">
        <w:rPr>
          <w:lang w:val="ru-RU"/>
        </w:rPr>
        <w:t>русском».</w:t>
      </w:r>
      <w:r w:rsidRPr="00C74F48">
        <w:rPr>
          <w:spacing w:val="80"/>
          <w:lang w:val="ru-RU"/>
        </w:rPr>
        <w:t xml:space="preserve"> </w:t>
      </w:r>
      <w:r w:rsidRPr="00C74F48">
        <w:rPr>
          <w:lang w:val="ru-RU"/>
        </w:rPr>
        <w:t>-</w:t>
      </w:r>
      <w:r w:rsidRPr="00C74F48">
        <w:rPr>
          <w:spacing w:val="80"/>
          <w:lang w:val="ru-RU"/>
        </w:rPr>
        <w:t xml:space="preserve"> </w:t>
      </w:r>
      <w:r w:rsidRPr="00C74F48">
        <w:t>URL</w:t>
      </w:r>
      <w:r w:rsidRPr="00C74F48">
        <w:rPr>
          <w:lang w:val="ru-RU"/>
        </w:rPr>
        <w:t>:</w:t>
      </w:r>
      <w:r w:rsidRPr="00C74F48">
        <w:rPr>
          <w:spacing w:val="80"/>
          <w:lang w:val="ru-RU"/>
        </w:rPr>
        <w:t xml:space="preserve"> </w:t>
      </w:r>
      <w:hyperlink r:id="rId38">
        <w:r w:rsidRPr="00C74F48">
          <w:rPr>
            <w:color w:val="0000FF"/>
            <w:u w:val="single" w:color="0000FF"/>
          </w:rPr>
          <w:t>https</w:t>
        </w:r>
        <w:r w:rsidRPr="00C74F48">
          <w:rPr>
            <w:color w:val="0000FF"/>
            <w:u w:val="single" w:color="0000FF"/>
            <w:lang w:val="ru-RU"/>
          </w:rPr>
          <w:t>://</w:t>
        </w:r>
        <w:r w:rsidRPr="00C74F48">
          <w:rPr>
            <w:color w:val="0000FF"/>
            <w:u w:val="single" w:color="0000FF"/>
          </w:rPr>
          <w:t>pushkininstitute</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hyperlink>
      <w:r w:rsidRPr="00C74F48">
        <w:rPr>
          <w:color w:val="0000FF"/>
          <w:spacing w:val="80"/>
          <w:lang w:val="ru-RU"/>
        </w:rPr>
        <w:t xml:space="preserve"> </w:t>
      </w:r>
      <w:r w:rsidRPr="00C74F48">
        <w:rPr>
          <w:lang w:val="ru-RU"/>
        </w:rPr>
        <w:t>(дата</w:t>
      </w:r>
      <w:r w:rsidRPr="00C74F48">
        <w:rPr>
          <w:spacing w:val="80"/>
          <w:lang w:val="ru-RU"/>
        </w:rPr>
        <w:t xml:space="preserve"> </w:t>
      </w:r>
      <w:r w:rsidRPr="00C74F48">
        <w:rPr>
          <w:lang w:val="ru-RU"/>
        </w:rPr>
        <w:t>обращения:</w:t>
      </w:r>
      <w:r w:rsidRPr="00C74F48">
        <w:rPr>
          <w:spacing w:val="80"/>
          <w:lang w:val="ru-RU"/>
        </w:rPr>
        <w:t xml:space="preserve"> </w:t>
      </w:r>
      <w:r w:rsidRPr="00C74F48">
        <w:rPr>
          <w:spacing w:val="-2"/>
          <w:lang w:val="ru-RU"/>
        </w:rPr>
        <w:t>10.07.2021).</w:t>
      </w:r>
    </w:p>
    <w:p w:rsidR="007B1BF1" w:rsidRPr="00C74F48" w:rsidRDefault="007B1BF1" w:rsidP="00C74F48">
      <w:pPr>
        <w:pStyle w:val="af"/>
        <w:widowControl w:val="0"/>
        <w:numPr>
          <w:ilvl w:val="0"/>
          <w:numId w:val="26"/>
        </w:numPr>
        <w:tabs>
          <w:tab w:val="left" w:pos="1251"/>
          <w:tab w:val="left" w:pos="2941"/>
          <w:tab w:val="left" w:pos="3923"/>
          <w:tab w:val="left" w:pos="6015"/>
          <w:tab w:val="left" w:pos="6802"/>
          <w:tab w:val="left" w:pos="8134"/>
        </w:tabs>
        <w:autoSpaceDE w:val="0"/>
        <w:autoSpaceDN w:val="0"/>
        <w:spacing w:before="0" w:after="0" w:line="276" w:lineRule="auto"/>
        <w:ind w:left="0" w:right="102" w:firstLine="709"/>
        <w:rPr>
          <w:lang w:val="ru-RU"/>
        </w:rPr>
      </w:pPr>
      <w:r w:rsidRPr="00C74F48">
        <w:rPr>
          <w:spacing w:val="-2"/>
          <w:lang w:val="ru-RU"/>
        </w:rPr>
        <w:t>Ресурсы</w:t>
      </w:r>
      <w:r w:rsidRPr="00C74F48">
        <w:rPr>
          <w:lang w:val="ru-RU"/>
        </w:rPr>
        <w:t xml:space="preserve"> </w:t>
      </w:r>
      <w:r w:rsidRPr="00C74F48">
        <w:rPr>
          <w:spacing w:val="-6"/>
          <w:lang w:val="ru-RU"/>
        </w:rPr>
        <w:t>по</w:t>
      </w:r>
      <w:r w:rsidRPr="00C74F48">
        <w:rPr>
          <w:lang w:val="ru-RU"/>
        </w:rPr>
        <w:t xml:space="preserve"> </w:t>
      </w:r>
      <w:r w:rsidRPr="00C74F48">
        <w:rPr>
          <w:spacing w:val="-2"/>
          <w:lang w:val="ru-RU"/>
        </w:rPr>
        <w:t>литературе.</w:t>
      </w:r>
      <w:r w:rsidRPr="00C74F48">
        <w:rPr>
          <w:spacing w:val="-10"/>
          <w:lang w:val="ru-RU"/>
        </w:rPr>
        <w:t xml:space="preserve"> </w:t>
      </w:r>
      <w:r w:rsidRPr="00C74F48">
        <w:rPr>
          <w:spacing w:val="-4"/>
        </w:rPr>
        <w:t>URL</w:t>
      </w:r>
      <w:r w:rsidRPr="00C74F48">
        <w:rPr>
          <w:spacing w:val="-4"/>
          <w:lang w:val="ru-RU"/>
        </w:rPr>
        <w:t>:</w:t>
      </w:r>
      <w:r w:rsidRPr="00C74F48">
        <w:rPr>
          <w:lang w:val="ru-RU"/>
        </w:rPr>
        <w:t xml:space="preserve"> </w:t>
      </w:r>
      <w:hyperlink r:id="rId39">
        <w:r w:rsidRPr="00C74F48">
          <w:rPr>
            <w:color w:val="0000FF"/>
            <w:spacing w:val="-2"/>
            <w:u w:val="single" w:color="0000FF"/>
          </w:rPr>
          <w:t>http</w:t>
        </w:r>
        <w:r w:rsidRPr="00C74F48">
          <w:rPr>
            <w:color w:val="0000FF"/>
            <w:spacing w:val="-2"/>
            <w:u w:val="single" w:color="0000FF"/>
            <w:lang w:val="ru-RU"/>
          </w:rPr>
          <w:t>://</w:t>
        </w:r>
        <w:r w:rsidRPr="00C74F48">
          <w:rPr>
            <w:color w:val="0000FF"/>
            <w:spacing w:val="-2"/>
            <w:u w:val="single" w:color="0000FF"/>
          </w:rPr>
          <w:t>www</w:t>
        </w:r>
        <w:r w:rsidRPr="00C74F48">
          <w:rPr>
            <w:color w:val="0000FF"/>
            <w:spacing w:val="-2"/>
            <w:u w:val="single" w:color="0000FF"/>
            <w:lang w:val="ru-RU"/>
          </w:rPr>
          <w:t>.</w:t>
        </w:r>
        <w:r w:rsidRPr="00C74F48">
          <w:rPr>
            <w:color w:val="0000FF"/>
            <w:spacing w:val="-2"/>
            <w:u w:val="single" w:color="0000FF"/>
          </w:rPr>
          <w:t>den</w:t>
        </w:r>
        <w:r w:rsidRPr="00C74F48">
          <w:rPr>
            <w:color w:val="0000FF"/>
            <w:spacing w:val="-2"/>
            <w:u w:val="single" w:color="0000FF"/>
            <w:lang w:val="ru-RU"/>
          </w:rPr>
          <w:t>-</w:t>
        </w:r>
        <w:r w:rsidRPr="00C74F48">
          <w:rPr>
            <w:color w:val="0000FF"/>
            <w:spacing w:val="-2"/>
            <w:u w:val="single" w:color="0000FF"/>
          </w:rPr>
          <w:t>za</w:t>
        </w:r>
        <w:r w:rsidRPr="00C74F48">
          <w:rPr>
            <w:color w:val="0000FF"/>
            <w:spacing w:val="-2"/>
            <w:u w:val="single" w:color="0000FF"/>
            <w:lang w:val="ru-RU"/>
          </w:rPr>
          <w:t>-</w:t>
        </w:r>
      </w:hyperlink>
      <w:r w:rsidRPr="00C74F48">
        <w:rPr>
          <w:color w:val="0000FF"/>
          <w:spacing w:val="-2"/>
          <w:lang w:val="ru-RU"/>
        </w:rPr>
        <w:t xml:space="preserve"> </w:t>
      </w:r>
      <w:hyperlink r:id="rId40">
        <w:r w:rsidRPr="00C74F48">
          <w:rPr>
            <w:color w:val="0000FF"/>
            <w:u w:val="single" w:color="0000FF"/>
          </w:rPr>
          <w:t>dnem</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r w:rsidRPr="00C74F48">
          <w:rPr>
            <w:color w:val="0000FF"/>
            <w:u w:val="single" w:color="0000FF"/>
          </w:rPr>
          <w:t>school</w:t>
        </w:r>
        <w:r w:rsidRPr="00C74F48">
          <w:rPr>
            <w:color w:val="0000FF"/>
            <w:u w:val="single" w:color="0000FF"/>
            <w:lang w:val="ru-RU"/>
          </w:rPr>
          <w:t>.</w:t>
        </w:r>
        <w:r w:rsidRPr="00C74F48">
          <w:rPr>
            <w:color w:val="0000FF"/>
            <w:u w:val="single" w:color="0000FF"/>
          </w:rPr>
          <w:t>php</w:t>
        </w:r>
        <w:r w:rsidRPr="00C74F48">
          <w:rPr>
            <w:color w:val="0000FF"/>
            <w:u w:val="single" w:color="0000FF"/>
            <w:lang w:val="ru-RU"/>
          </w:rPr>
          <w:t>?</w:t>
        </w:r>
        <w:r w:rsidRPr="00C74F48">
          <w:rPr>
            <w:color w:val="0000FF"/>
            <w:u w:val="single" w:color="0000FF"/>
          </w:rPr>
          <w:t>item</w:t>
        </w:r>
        <w:r w:rsidRPr="00C74F48">
          <w:rPr>
            <w:color w:val="0000FF"/>
            <w:u w:val="single" w:color="0000FF"/>
            <w:lang w:val="ru-RU"/>
          </w:rPr>
          <w:t xml:space="preserve">=296 </w:t>
        </w:r>
      </w:hyperlink>
      <w:r w:rsidRPr="00C74F48">
        <w:rPr>
          <w:lang w:val="ru-RU"/>
        </w:rPr>
        <w:t>(дата обращения: 01.06.2021). – Текст: электронный.</w:t>
      </w:r>
    </w:p>
    <w:p w:rsidR="007B1BF1" w:rsidRPr="00C74F48" w:rsidRDefault="007B1BF1" w:rsidP="00C74F48">
      <w:pPr>
        <w:pStyle w:val="af"/>
        <w:widowControl w:val="0"/>
        <w:numPr>
          <w:ilvl w:val="0"/>
          <w:numId w:val="26"/>
        </w:numPr>
        <w:tabs>
          <w:tab w:val="left" w:pos="1251"/>
          <w:tab w:val="left" w:pos="2493"/>
          <w:tab w:val="left" w:pos="4280"/>
          <w:tab w:val="left" w:pos="6032"/>
          <w:tab w:val="left" w:pos="6435"/>
          <w:tab w:val="left" w:pos="7381"/>
          <w:tab w:val="left" w:pos="9717"/>
        </w:tabs>
        <w:autoSpaceDE w:val="0"/>
        <w:autoSpaceDN w:val="0"/>
        <w:spacing w:before="0" w:after="0" w:line="276" w:lineRule="auto"/>
        <w:ind w:left="0" w:right="102" w:firstLine="709"/>
        <w:rPr>
          <w:lang w:val="ru-RU"/>
        </w:rPr>
      </w:pPr>
      <w:r w:rsidRPr="00C74F48">
        <w:rPr>
          <w:spacing w:val="-2"/>
          <w:lang w:val="ru-RU"/>
        </w:rPr>
        <w:t>Русская</w:t>
      </w:r>
      <w:r w:rsidRPr="00C74F48">
        <w:rPr>
          <w:lang w:val="ru-RU"/>
        </w:rPr>
        <w:tab/>
      </w:r>
      <w:r w:rsidRPr="00C74F48">
        <w:rPr>
          <w:spacing w:val="-2"/>
          <w:lang w:val="ru-RU"/>
        </w:rPr>
        <w:t>виртуальная библиотека.</w:t>
      </w:r>
      <w:r w:rsidRPr="00C74F48">
        <w:rPr>
          <w:spacing w:val="-10"/>
          <w:lang w:val="ru-RU"/>
        </w:rPr>
        <w:t xml:space="preserve"> </w:t>
      </w:r>
      <w:r w:rsidRPr="00C74F48">
        <w:rPr>
          <w:spacing w:val="-4"/>
        </w:rPr>
        <w:t>URL</w:t>
      </w:r>
      <w:r w:rsidRPr="00C74F48">
        <w:rPr>
          <w:spacing w:val="-4"/>
          <w:lang w:val="ru-RU"/>
        </w:rPr>
        <w:t>:</w:t>
      </w:r>
      <w:r w:rsidRPr="00C74F48">
        <w:rPr>
          <w:lang w:val="ru-RU"/>
        </w:rPr>
        <w:t xml:space="preserve"> </w:t>
      </w:r>
      <w:hyperlink r:id="rId41">
        <w:r w:rsidRPr="00C74F48">
          <w:rPr>
            <w:color w:val="0000FF"/>
            <w:spacing w:val="-2"/>
            <w:u w:val="single" w:color="0000FF"/>
          </w:rPr>
          <w:t>http</w:t>
        </w:r>
        <w:r w:rsidRPr="00C74F48">
          <w:rPr>
            <w:color w:val="0000FF"/>
            <w:spacing w:val="-2"/>
            <w:u w:val="single" w:color="0000FF"/>
            <w:lang w:val="ru-RU"/>
          </w:rPr>
          <w:t>://</w:t>
        </w:r>
        <w:r w:rsidRPr="00C74F48">
          <w:rPr>
            <w:color w:val="0000FF"/>
            <w:spacing w:val="-2"/>
            <w:u w:val="single" w:color="0000FF"/>
          </w:rPr>
          <w:t>www</w:t>
        </w:r>
        <w:r w:rsidRPr="00C74F48">
          <w:rPr>
            <w:color w:val="0000FF"/>
            <w:spacing w:val="-2"/>
            <w:u w:val="single" w:color="0000FF"/>
            <w:lang w:val="ru-RU"/>
          </w:rPr>
          <w:t>.</w:t>
        </w:r>
        <w:r w:rsidRPr="00C74F48">
          <w:rPr>
            <w:color w:val="0000FF"/>
            <w:spacing w:val="-2"/>
            <w:u w:val="single" w:color="0000FF"/>
          </w:rPr>
          <w:t>rvb</w:t>
        </w:r>
        <w:r w:rsidRPr="00C74F48">
          <w:rPr>
            <w:color w:val="0000FF"/>
            <w:spacing w:val="-2"/>
            <w:u w:val="single" w:color="0000FF"/>
            <w:lang w:val="ru-RU"/>
          </w:rPr>
          <w:t>.</w:t>
        </w:r>
        <w:r w:rsidRPr="00C74F48">
          <w:rPr>
            <w:color w:val="0000FF"/>
            <w:spacing w:val="-2"/>
            <w:u w:val="single" w:color="0000FF"/>
          </w:rPr>
          <w:t>ru</w:t>
        </w:r>
      </w:hyperlink>
      <w:r w:rsidRPr="00C74F48">
        <w:rPr>
          <w:color w:val="0000FF"/>
          <w:lang w:val="ru-RU"/>
        </w:rPr>
        <w:tab/>
      </w:r>
      <w:r w:rsidRPr="00C74F48">
        <w:rPr>
          <w:spacing w:val="-2"/>
          <w:lang w:val="ru-RU"/>
        </w:rPr>
        <w:t xml:space="preserve">(дата </w:t>
      </w:r>
      <w:r w:rsidRPr="00C74F48">
        <w:rPr>
          <w:lang w:val="ru-RU"/>
        </w:rPr>
        <w:t>обращения: 21.06.2021). - Режим доступа: свободный. – Текст: электронный.</w:t>
      </w:r>
    </w:p>
    <w:p w:rsidR="007B1BF1" w:rsidRPr="00C74F48" w:rsidRDefault="007B1BF1" w:rsidP="00C74F48">
      <w:pPr>
        <w:pStyle w:val="af"/>
        <w:widowControl w:val="0"/>
        <w:numPr>
          <w:ilvl w:val="0"/>
          <w:numId w:val="26"/>
        </w:numPr>
        <w:tabs>
          <w:tab w:val="left" w:pos="1251"/>
        </w:tabs>
        <w:autoSpaceDE w:val="0"/>
        <w:autoSpaceDN w:val="0"/>
        <w:spacing w:before="0" w:after="0" w:line="276" w:lineRule="auto"/>
        <w:ind w:left="0" w:right="103" w:firstLine="709"/>
        <w:rPr>
          <w:lang w:val="ru-RU"/>
        </w:rPr>
      </w:pPr>
      <w:r w:rsidRPr="00C74F48">
        <w:rPr>
          <w:lang w:val="ru-RU"/>
        </w:rPr>
        <w:t>Русские</w:t>
      </w:r>
      <w:r w:rsidRPr="00C74F48">
        <w:rPr>
          <w:spacing w:val="40"/>
          <w:lang w:val="ru-RU"/>
        </w:rPr>
        <w:t xml:space="preserve"> </w:t>
      </w:r>
      <w:r w:rsidRPr="00C74F48">
        <w:rPr>
          <w:lang w:val="ru-RU"/>
        </w:rPr>
        <w:t>словари.</w:t>
      </w:r>
      <w:r w:rsidRPr="00C74F48">
        <w:rPr>
          <w:spacing w:val="40"/>
          <w:lang w:val="ru-RU"/>
        </w:rPr>
        <w:t xml:space="preserve"> </w:t>
      </w:r>
      <w:r w:rsidRPr="00C74F48">
        <w:rPr>
          <w:lang w:val="ru-RU"/>
        </w:rPr>
        <w:t>-</w:t>
      </w:r>
      <w:r w:rsidRPr="00C74F48">
        <w:rPr>
          <w:spacing w:val="40"/>
          <w:lang w:val="ru-RU"/>
        </w:rPr>
        <w:t xml:space="preserve"> </w:t>
      </w:r>
      <w:r w:rsidRPr="00C74F48">
        <w:t>URL</w:t>
      </w:r>
      <w:r w:rsidRPr="00C74F48">
        <w:rPr>
          <w:lang w:val="ru-RU"/>
        </w:rPr>
        <w:t>:</w:t>
      </w:r>
      <w:r w:rsidRPr="00C74F48">
        <w:rPr>
          <w:spacing w:val="59"/>
          <w:lang w:val="ru-RU"/>
        </w:rPr>
        <w:t xml:space="preserve"> </w:t>
      </w:r>
      <w:hyperlink r:id="rId42">
        <w:r w:rsidRPr="00C74F48">
          <w:rPr>
            <w:color w:val="0000FF"/>
            <w:u w:val="single" w:color="0000FF"/>
          </w:rPr>
          <w:t>http</w:t>
        </w:r>
        <w:r w:rsidRPr="00C74F48">
          <w:rPr>
            <w:color w:val="0000FF"/>
            <w:u w:val="single" w:color="0000FF"/>
            <w:lang w:val="ru-RU"/>
          </w:rPr>
          <w:t>://</w:t>
        </w:r>
        <w:r w:rsidRPr="00C74F48">
          <w:rPr>
            <w:color w:val="0000FF"/>
            <w:u w:val="single" w:color="0000FF"/>
          </w:rPr>
          <w:t>slovari</w:t>
        </w:r>
        <w:r w:rsidRPr="00C74F48">
          <w:rPr>
            <w:color w:val="0000FF"/>
            <w:u w:val="single" w:color="0000FF"/>
            <w:lang w:val="ru-RU"/>
          </w:rPr>
          <w:t>.</w:t>
        </w:r>
        <w:r w:rsidRPr="00C74F48">
          <w:rPr>
            <w:color w:val="0000FF"/>
            <w:u w:val="single" w:color="0000FF"/>
          </w:rPr>
          <w:t>ru</w:t>
        </w:r>
      </w:hyperlink>
      <w:r w:rsidRPr="00C74F48">
        <w:rPr>
          <w:color w:val="0000FF"/>
          <w:spacing w:val="40"/>
          <w:lang w:val="ru-RU"/>
        </w:rPr>
        <w:t xml:space="preserve"> </w:t>
      </w:r>
      <w:r w:rsidRPr="00C74F48">
        <w:rPr>
          <w:lang w:val="ru-RU"/>
        </w:rPr>
        <w:t>(дата</w:t>
      </w:r>
      <w:r w:rsidRPr="00C74F48">
        <w:rPr>
          <w:spacing w:val="40"/>
          <w:lang w:val="ru-RU"/>
        </w:rPr>
        <w:t xml:space="preserve"> </w:t>
      </w:r>
      <w:r w:rsidRPr="00C74F48">
        <w:rPr>
          <w:lang w:val="ru-RU"/>
        </w:rPr>
        <w:t>обращения:</w:t>
      </w:r>
      <w:r w:rsidRPr="00C74F48">
        <w:rPr>
          <w:spacing w:val="40"/>
          <w:lang w:val="ru-RU"/>
        </w:rPr>
        <w:t xml:space="preserve"> </w:t>
      </w:r>
      <w:r w:rsidRPr="00C74F48">
        <w:rPr>
          <w:lang w:val="ru-RU"/>
        </w:rPr>
        <w:t>01.06.2021).</w:t>
      </w:r>
      <w:r w:rsidRPr="00C74F48">
        <w:rPr>
          <w:spacing w:val="40"/>
          <w:lang w:val="ru-RU"/>
        </w:rPr>
        <w:t xml:space="preserve"> </w:t>
      </w:r>
      <w:r w:rsidRPr="00C74F48">
        <w:rPr>
          <w:lang w:val="ru-RU"/>
        </w:rPr>
        <w:t>– Текст: электронный.</w:t>
      </w:r>
    </w:p>
    <w:p w:rsidR="007B1BF1" w:rsidRPr="00C74F48" w:rsidRDefault="007B1BF1" w:rsidP="00C74F48">
      <w:pPr>
        <w:pStyle w:val="af"/>
        <w:widowControl w:val="0"/>
        <w:numPr>
          <w:ilvl w:val="0"/>
          <w:numId w:val="26"/>
        </w:numPr>
        <w:tabs>
          <w:tab w:val="left" w:pos="1251"/>
        </w:tabs>
        <w:autoSpaceDE w:val="0"/>
        <w:autoSpaceDN w:val="0"/>
        <w:spacing w:before="0" w:after="0" w:line="276" w:lineRule="auto"/>
        <w:ind w:left="0" w:right="102" w:firstLine="709"/>
        <w:rPr>
          <w:lang w:val="ru-RU"/>
        </w:rPr>
      </w:pPr>
      <w:r w:rsidRPr="00C74F48">
        <w:rPr>
          <w:lang w:val="ru-RU"/>
        </w:rPr>
        <w:t>Русский</w:t>
      </w:r>
      <w:r w:rsidRPr="00C74F48">
        <w:rPr>
          <w:spacing w:val="80"/>
          <w:lang w:val="ru-RU"/>
        </w:rPr>
        <w:t xml:space="preserve"> </w:t>
      </w:r>
      <w:r w:rsidRPr="00C74F48">
        <w:rPr>
          <w:lang w:val="ru-RU"/>
        </w:rPr>
        <w:t>филологический</w:t>
      </w:r>
      <w:r w:rsidRPr="00C74F48">
        <w:rPr>
          <w:spacing w:val="80"/>
          <w:lang w:val="ru-RU"/>
        </w:rPr>
        <w:t xml:space="preserve"> </w:t>
      </w:r>
      <w:r w:rsidRPr="00C74F48">
        <w:rPr>
          <w:lang w:val="ru-RU"/>
        </w:rPr>
        <w:t>портал.</w:t>
      </w:r>
      <w:r w:rsidRPr="00C74F48">
        <w:rPr>
          <w:spacing w:val="80"/>
          <w:lang w:val="ru-RU"/>
        </w:rPr>
        <w:t xml:space="preserve"> </w:t>
      </w:r>
      <w:r w:rsidRPr="00C74F48">
        <w:rPr>
          <w:lang w:val="ru-RU"/>
        </w:rPr>
        <w:t>-</w:t>
      </w:r>
      <w:r w:rsidRPr="00C74F48">
        <w:rPr>
          <w:spacing w:val="80"/>
          <w:lang w:val="ru-RU"/>
        </w:rPr>
        <w:t xml:space="preserve"> </w:t>
      </w:r>
      <w:r w:rsidRPr="00C74F48">
        <w:t>URL</w:t>
      </w:r>
      <w:r w:rsidRPr="00C74F48">
        <w:rPr>
          <w:lang w:val="ru-RU"/>
        </w:rPr>
        <w:t>:</w:t>
      </w:r>
      <w:r w:rsidRPr="00C74F48">
        <w:rPr>
          <w:spacing w:val="118"/>
          <w:lang w:val="ru-RU"/>
        </w:rPr>
        <w:t xml:space="preserve"> </w:t>
      </w:r>
      <w:hyperlink r:id="rId43">
        <w:r w:rsidRPr="00C74F48">
          <w:rPr>
            <w:color w:val="0000FF"/>
            <w:u w:val="single" w:color="0000FF"/>
          </w:rPr>
          <w:t>http</w:t>
        </w:r>
        <w:r w:rsidRPr="00C74F48">
          <w:rPr>
            <w:color w:val="0000FF"/>
            <w:u w:val="single" w:color="0000FF"/>
            <w:lang w:val="ru-RU"/>
          </w:rPr>
          <w:t>://</w:t>
        </w:r>
        <w:r w:rsidRPr="00C74F48">
          <w:rPr>
            <w:color w:val="0000FF"/>
            <w:u w:val="single" w:color="0000FF"/>
          </w:rPr>
          <w:t>www</w:t>
        </w:r>
        <w:r w:rsidRPr="00C74F48">
          <w:rPr>
            <w:color w:val="0000FF"/>
            <w:u w:val="single" w:color="0000FF"/>
            <w:lang w:val="ru-RU"/>
          </w:rPr>
          <w:t>.</w:t>
        </w:r>
        <w:r w:rsidRPr="00C74F48">
          <w:rPr>
            <w:color w:val="0000FF"/>
            <w:u w:val="single" w:color="0000FF"/>
          </w:rPr>
          <w:t>philology</w:t>
        </w:r>
        <w:r w:rsidRPr="00C74F48">
          <w:rPr>
            <w:color w:val="0000FF"/>
            <w:u w:val="single" w:color="0000FF"/>
            <w:lang w:val="ru-RU"/>
          </w:rPr>
          <w:t>.</w:t>
        </w:r>
        <w:r w:rsidRPr="00C74F48">
          <w:rPr>
            <w:color w:val="0000FF"/>
            <w:u w:val="single" w:color="0000FF"/>
          </w:rPr>
          <w:t>ru</w:t>
        </w:r>
      </w:hyperlink>
      <w:r w:rsidRPr="00C74F48">
        <w:rPr>
          <w:color w:val="0000FF"/>
          <w:spacing w:val="80"/>
          <w:lang w:val="ru-RU"/>
        </w:rPr>
        <w:t xml:space="preserve"> </w:t>
      </w:r>
      <w:r w:rsidRPr="00C74F48">
        <w:rPr>
          <w:lang w:val="ru-RU"/>
        </w:rPr>
        <w:t>(дата обращения: 21.06.2021). - Режим доступа: свободный. – Текст: электронный.</w:t>
      </w:r>
    </w:p>
    <w:p w:rsidR="007B1BF1" w:rsidRPr="00C74F48" w:rsidRDefault="007B1BF1" w:rsidP="00C74F48">
      <w:pPr>
        <w:pStyle w:val="af"/>
        <w:widowControl w:val="0"/>
        <w:numPr>
          <w:ilvl w:val="0"/>
          <w:numId w:val="26"/>
        </w:numPr>
        <w:tabs>
          <w:tab w:val="left" w:pos="1321"/>
        </w:tabs>
        <w:autoSpaceDE w:val="0"/>
        <w:autoSpaceDN w:val="0"/>
        <w:spacing w:before="0" w:after="0" w:line="276" w:lineRule="auto"/>
        <w:ind w:left="0" w:right="105" w:firstLine="709"/>
        <w:rPr>
          <w:lang w:val="ru-RU"/>
        </w:rPr>
      </w:pPr>
      <w:r w:rsidRPr="00C74F48">
        <w:rPr>
          <w:lang w:val="ru-RU"/>
        </w:rPr>
        <w:t>Словари</w:t>
      </w:r>
      <w:r w:rsidRPr="00C74F48">
        <w:rPr>
          <w:spacing w:val="40"/>
          <w:lang w:val="ru-RU"/>
        </w:rPr>
        <w:t xml:space="preserve"> </w:t>
      </w:r>
      <w:r w:rsidRPr="00C74F48">
        <w:rPr>
          <w:lang w:val="ru-RU"/>
        </w:rPr>
        <w:t>и</w:t>
      </w:r>
      <w:r w:rsidRPr="00C74F48">
        <w:rPr>
          <w:spacing w:val="40"/>
          <w:lang w:val="ru-RU"/>
        </w:rPr>
        <w:t xml:space="preserve"> </w:t>
      </w:r>
      <w:r w:rsidRPr="00C74F48">
        <w:rPr>
          <w:lang w:val="ru-RU"/>
        </w:rPr>
        <w:t>энциклопедии.</w:t>
      </w:r>
      <w:r w:rsidRPr="00C74F48">
        <w:rPr>
          <w:spacing w:val="40"/>
          <w:lang w:val="ru-RU"/>
        </w:rPr>
        <w:t xml:space="preserve"> </w:t>
      </w:r>
      <w:r w:rsidRPr="00C74F48">
        <w:rPr>
          <w:lang w:val="ru-RU"/>
        </w:rPr>
        <w:t>-</w:t>
      </w:r>
      <w:r w:rsidRPr="00C74F48">
        <w:rPr>
          <w:spacing w:val="40"/>
          <w:lang w:val="ru-RU"/>
        </w:rPr>
        <w:t xml:space="preserve"> </w:t>
      </w:r>
      <w:r w:rsidRPr="00C74F48">
        <w:t>URL</w:t>
      </w:r>
      <w:r w:rsidRPr="00C74F48">
        <w:rPr>
          <w:lang w:val="ru-RU"/>
        </w:rPr>
        <w:t>:</w:t>
      </w:r>
      <w:r w:rsidRPr="00C74F48">
        <w:rPr>
          <w:spacing w:val="41"/>
          <w:lang w:val="ru-RU"/>
        </w:rPr>
        <w:t xml:space="preserve"> </w:t>
      </w:r>
      <w:hyperlink r:id="rId44">
        <w:r w:rsidRPr="00C74F48">
          <w:rPr>
            <w:color w:val="0000FF"/>
            <w:u w:val="single" w:color="0000FF"/>
          </w:rPr>
          <w:t>http</w:t>
        </w:r>
        <w:r w:rsidRPr="00C74F48">
          <w:rPr>
            <w:color w:val="0000FF"/>
            <w:u w:val="single" w:color="0000FF"/>
            <w:lang w:val="ru-RU"/>
          </w:rPr>
          <w:t>://</w:t>
        </w:r>
        <w:r w:rsidRPr="00C74F48">
          <w:rPr>
            <w:color w:val="0000FF"/>
            <w:u w:val="single" w:color="0000FF"/>
          </w:rPr>
          <w:t>dic</w:t>
        </w:r>
        <w:r w:rsidRPr="00C74F48">
          <w:rPr>
            <w:color w:val="0000FF"/>
            <w:u w:val="single" w:color="0000FF"/>
            <w:lang w:val="ru-RU"/>
          </w:rPr>
          <w:t>.</w:t>
        </w:r>
        <w:r w:rsidRPr="00C74F48">
          <w:rPr>
            <w:color w:val="0000FF"/>
            <w:u w:val="single" w:color="0000FF"/>
          </w:rPr>
          <w:t>academic</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hyperlink>
      <w:r w:rsidRPr="00C74F48">
        <w:rPr>
          <w:color w:val="0000FF"/>
          <w:spacing w:val="40"/>
          <w:lang w:val="ru-RU"/>
        </w:rPr>
        <w:t xml:space="preserve"> </w:t>
      </w:r>
      <w:r w:rsidRPr="00C74F48">
        <w:rPr>
          <w:lang w:val="ru-RU"/>
        </w:rPr>
        <w:t>(дата</w:t>
      </w:r>
      <w:r w:rsidRPr="00C74F48">
        <w:rPr>
          <w:spacing w:val="39"/>
          <w:lang w:val="ru-RU"/>
        </w:rPr>
        <w:t xml:space="preserve"> </w:t>
      </w:r>
      <w:r w:rsidRPr="00C74F48">
        <w:rPr>
          <w:lang w:val="ru-RU"/>
        </w:rPr>
        <w:t>обращения: 08.06.2021). – Текст: электронный.</w:t>
      </w:r>
    </w:p>
    <w:p w:rsidR="007B1BF1" w:rsidRPr="00C74F48" w:rsidRDefault="007B1BF1" w:rsidP="00C74F48">
      <w:pPr>
        <w:pStyle w:val="af"/>
        <w:widowControl w:val="0"/>
        <w:numPr>
          <w:ilvl w:val="0"/>
          <w:numId w:val="26"/>
        </w:numPr>
        <w:tabs>
          <w:tab w:val="left" w:pos="1251"/>
          <w:tab w:val="left" w:pos="2455"/>
          <w:tab w:val="left" w:pos="2940"/>
          <w:tab w:val="left" w:pos="3970"/>
          <w:tab w:val="left" w:pos="9717"/>
        </w:tabs>
        <w:autoSpaceDE w:val="0"/>
        <w:autoSpaceDN w:val="0"/>
        <w:spacing w:before="0" w:after="0" w:line="276" w:lineRule="auto"/>
        <w:ind w:left="0" w:right="102" w:firstLine="709"/>
        <w:rPr>
          <w:lang w:val="ru-RU"/>
        </w:rPr>
      </w:pPr>
      <w:r w:rsidRPr="00C74F48">
        <w:rPr>
          <w:spacing w:val="-2"/>
          <w:lang w:val="ru-RU"/>
        </w:rPr>
        <w:t>Слово.</w:t>
      </w:r>
      <w:r w:rsidRPr="00C74F48">
        <w:rPr>
          <w:spacing w:val="-10"/>
          <w:lang w:val="ru-RU"/>
        </w:rPr>
        <w:t xml:space="preserve"> </w:t>
      </w:r>
      <w:r w:rsidRPr="00C74F48">
        <w:rPr>
          <w:spacing w:val="-4"/>
        </w:rPr>
        <w:t>URL</w:t>
      </w:r>
      <w:r w:rsidRPr="00C74F48">
        <w:rPr>
          <w:spacing w:val="-4"/>
          <w:lang w:val="ru-RU"/>
        </w:rPr>
        <w:t>:</w:t>
      </w:r>
      <w:r w:rsidRPr="00C74F48">
        <w:rPr>
          <w:lang w:val="ru-RU"/>
        </w:rPr>
        <w:t xml:space="preserve"> </w:t>
      </w:r>
      <w:hyperlink r:id="rId45">
        <w:r w:rsidRPr="00C74F48">
          <w:rPr>
            <w:color w:val="0000FF"/>
            <w:spacing w:val="-2"/>
            <w:u w:val="single" w:color="0000FF"/>
          </w:rPr>
          <w:t>http</w:t>
        </w:r>
        <w:r w:rsidRPr="00C74F48">
          <w:rPr>
            <w:color w:val="0000FF"/>
            <w:spacing w:val="-2"/>
            <w:u w:val="single" w:color="0000FF"/>
            <w:lang w:val="ru-RU"/>
          </w:rPr>
          <w:t>://</w:t>
        </w:r>
        <w:r w:rsidRPr="00C74F48">
          <w:rPr>
            <w:color w:val="0000FF"/>
            <w:spacing w:val="-2"/>
            <w:u w:val="single" w:color="0000FF"/>
          </w:rPr>
          <w:t>umoslovo</w:t>
        </w:r>
        <w:r w:rsidRPr="00C74F48">
          <w:rPr>
            <w:color w:val="0000FF"/>
            <w:spacing w:val="-2"/>
            <w:u w:val="single" w:color="0000FF"/>
            <w:lang w:val="ru-RU"/>
          </w:rPr>
          <w:t>.</w:t>
        </w:r>
        <w:r w:rsidRPr="00C74F48">
          <w:rPr>
            <w:color w:val="0000FF"/>
            <w:spacing w:val="-2"/>
            <w:u w:val="single" w:color="0000FF"/>
          </w:rPr>
          <w:t>ru</w:t>
        </w:r>
        <w:r w:rsidRPr="00C74F48">
          <w:rPr>
            <w:color w:val="0000FF"/>
            <w:spacing w:val="-2"/>
            <w:u w:val="single" w:color="0000FF"/>
            <w:lang w:val="ru-RU"/>
          </w:rPr>
          <w:t>/</w:t>
        </w:r>
        <w:r w:rsidRPr="00C74F48">
          <w:rPr>
            <w:color w:val="0000FF"/>
            <w:spacing w:val="-2"/>
            <w:u w:val="single" w:color="0000FF"/>
          </w:rPr>
          <w:t>index</w:t>
        </w:r>
        <w:r w:rsidRPr="00C74F48">
          <w:rPr>
            <w:color w:val="0000FF"/>
            <w:spacing w:val="-2"/>
            <w:u w:val="single" w:color="0000FF"/>
            <w:lang w:val="ru-RU"/>
          </w:rPr>
          <w:t>.</w:t>
        </w:r>
        <w:r w:rsidRPr="00C74F48">
          <w:rPr>
            <w:color w:val="0000FF"/>
            <w:spacing w:val="-2"/>
            <w:u w:val="single" w:color="0000FF"/>
          </w:rPr>
          <w:t>php</w:t>
        </w:r>
        <w:r w:rsidRPr="00C74F48">
          <w:rPr>
            <w:color w:val="0000FF"/>
            <w:spacing w:val="-2"/>
            <w:u w:val="single" w:color="0000FF"/>
            <w:lang w:val="ru-RU"/>
          </w:rPr>
          <w:t>/</w:t>
        </w:r>
        <w:r w:rsidRPr="00C74F48">
          <w:rPr>
            <w:color w:val="0000FF"/>
            <w:spacing w:val="-2"/>
            <w:u w:val="single" w:color="0000FF"/>
          </w:rPr>
          <w:t>rodnaya</w:t>
        </w:r>
        <w:r w:rsidRPr="00C74F48">
          <w:rPr>
            <w:color w:val="0000FF"/>
            <w:spacing w:val="-2"/>
            <w:u w:val="single" w:color="0000FF"/>
            <w:lang w:val="ru-RU"/>
          </w:rPr>
          <w:t>-</w:t>
        </w:r>
        <w:r w:rsidRPr="00C74F48">
          <w:rPr>
            <w:color w:val="0000FF"/>
            <w:spacing w:val="-2"/>
            <w:u w:val="single" w:color="0000FF"/>
          </w:rPr>
          <w:t>literatura</w:t>
        </w:r>
      </w:hyperlink>
      <w:r w:rsidRPr="00C74F48">
        <w:rPr>
          <w:color w:val="0000FF"/>
          <w:lang w:val="ru-RU"/>
        </w:rPr>
        <w:t xml:space="preserve"> </w:t>
      </w:r>
      <w:r w:rsidRPr="00C74F48">
        <w:rPr>
          <w:spacing w:val="-2"/>
          <w:lang w:val="ru-RU"/>
        </w:rPr>
        <w:t xml:space="preserve">(дата </w:t>
      </w:r>
      <w:r w:rsidRPr="00C74F48">
        <w:rPr>
          <w:lang w:val="ru-RU"/>
        </w:rPr>
        <w:t>обращения: 22.06.2021). – Текст: электронный.</w:t>
      </w:r>
    </w:p>
    <w:p w:rsidR="007B1BF1" w:rsidRPr="00C74F48" w:rsidRDefault="007B1BF1" w:rsidP="00C74F48">
      <w:pPr>
        <w:pStyle w:val="af"/>
        <w:widowControl w:val="0"/>
        <w:numPr>
          <w:ilvl w:val="0"/>
          <w:numId w:val="26"/>
        </w:numPr>
        <w:tabs>
          <w:tab w:val="left" w:pos="1251"/>
        </w:tabs>
        <w:autoSpaceDE w:val="0"/>
        <w:autoSpaceDN w:val="0"/>
        <w:spacing w:before="0" w:after="0" w:line="276" w:lineRule="auto"/>
        <w:ind w:left="0" w:right="105" w:firstLine="709"/>
        <w:rPr>
          <w:lang w:val="ru-RU"/>
        </w:rPr>
      </w:pPr>
      <w:r w:rsidRPr="00C74F48">
        <w:rPr>
          <w:lang w:val="ru-RU"/>
        </w:rPr>
        <w:t>Служба</w:t>
      </w:r>
      <w:r w:rsidRPr="00C74F48">
        <w:rPr>
          <w:spacing w:val="40"/>
          <w:lang w:val="ru-RU"/>
        </w:rPr>
        <w:t xml:space="preserve"> </w:t>
      </w:r>
      <w:r w:rsidRPr="00C74F48">
        <w:rPr>
          <w:lang w:val="ru-RU"/>
        </w:rPr>
        <w:t>тематических</w:t>
      </w:r>
      <w:r w:rsidRPr="00C74F48">
        <w:rPr>
          <w:spacing w:val="40"/>
          <w:lang w:val="ru-RU"/>
        </w:rPr>
        <w:t xml:space="preserve"> </w:t>
      </w:r>
      <w:r w:rsidRPr="00C74F48">
        <w:rPr>
          <w:lang w:val="ru-RU"/>
        </w:rPr>
        <w:t>толковых</w:t>
      </w:r>
      <w:r w:rsidRPr="00C74F48">
        <w:rPr>
          <w:spacing w:val="40"/>
          <w:lang w:val="ru-RU"/>
        </w:rPr>
        <w:t xml:space="preserve"> </w:t>
      </w:r>
      <w:r w:rsidRPr="00C74F48">
        <w:rPr>
          <w:lang w:val="ru-RU"/>
        </w:rPr>
        <w:t>словарей.</w:t>
      </w:r>
      <w:r w:rsidRPr="00C74F48">
        <w:rPr>
          <w:spacing w:val="40"/>
          <w:lang w:val="ru-RU"/>
        </w:rPr>
        <w:t xml:space="preserve"> </w:t>
      </w:r>
      <w:r w:rsidRPr="00C74F48">
        <w:rPr>
          <w:lang w:val="ru-RU"/>
        </w:rPr>
        <w:t>-</w:t>
      </w:r>
      <w:r w:rsidRPr="00C74F48">
        <w:rPr>
          <w:spacing w:val="40"/>
          <w:lang w:val="ru-RU"/>
        </w:rPr>
        <w:t xml:space="preserve"> </w:t>
      </w:r>
      <w:r w:rsidRPr="00C74F48">
        <w:t>URL</w:t>
      </w:r>
      <w:r w:rsidRPr="00C74F48">
        <w:rPr>
          <w:lang w:val="ru-RU"/>
        </w:rPr>
        <w:t>:</w:t>
      </w:r>
      <w:r w:rsidRPr="00C74F48">
        <w:rPr>
          <w:spacing w:val="61"/>
          <w:lang w:val="ru-RU"/>
        </w:rPr>
        <w:t xml:space="preserve"> </w:t>
      </w:r>
      <w:hyperlink r:id="rId46">
        <w:r w:rsidRPr="00C74F48">
          <w:rPr>
            <w:color w:val="0000FF"/>
            <w:u w:val="single" w:color="0000FF"/>
          </w:rPr>
          <w:t>http</w:t>
        </w:r>
        <w:r w:rsidRPr="00C74F48">
          <w:rPr>
            <w:color w:val="0000FF"/>
            <w:u w:val="single" w:color="0000FF"/>
            <w:lang w:val="ru-RU"/>
          </w:rPr>
          <w:t>://</w:t>
        </w:r>
        <w:r w:rsidRPr="00C74F48">
          <w:rPr>
            <w:color w:val="0000FF"/>
            <w:u w:val="single" w:color="0000FF"/>
          </w:rPr>
          <w:t>www</w:t>
        </w:r>
        <w:r w:rsidRPr="00C74F48">
          <w:rPr>
            <w:color w:val="0000FF"/>
            <w:u w:val="single" w:color="0000FF"/>
            <w:lang w:val="ru-RU"/>
          </w:rPr>
          <w:t>.</w:t>
        </w:r>
        <w:r w:rsidRPr="00C74F48">
          <w:rPr>
            <w:color w:val="0000FF"/>
            <w:u w:val="single" w:color="0000FF"/>
          </w:rPr>
          <w:t>glossary</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hyperlink>
      <w:r w:rsidRPr="00C74F48">
        <w:rPr>
          <w:color w:val="0000FF"/>
          <w:lang w:val="ru-RU"/>
        </w:rPr>
        <w:t xml:space="preserve"> </w:t>
      </w:r>
      <w:r w:rsidRPr="00C74F48">
        <w:rPr>
          <w:lang w:val="ru-RU"/>
        </w:rPr>
        <w:t>(дата обращения: 08.07.2021). – Текст: электронный.</w:t>
      </w:r>
    </w:p>
    <w:p w:rsidR="007B1BF1" w:rsidRPr="00C74F48" w:rsidRDefault="007B1BF1" w:rsidP="00C74F48">
      <w:pPr>
        <w:pStyle w:val="af"/>
        <w:widowControl w:val="0"/>
        <w:numPr>
          <w:ilvl w:val="0"/>
          <w:numId w:val="26"/>
        </w:numPr>
        <w:tabs>
          <w:tab w:val="left" w:pos="1251"/>
        </w:tabs>
        <w:autoSpaceDE w:val="0"/>
        <w:autoSpaceDN w:val="0"/>
        <w:spacing w:before="0" w:after="0" w:line="276" w:lineRule="auto"/>
        <w:ind w:left="0" w:right="108" w:firstLine="709"/>
        <w:rPr>
          <w:lang w:val="ru-RU"/>
        </w:rPr>
      </w:pPr>
      <w:r w:rsidRPr="00C74F48">
        <w:rPr>
          <w:lang w:val="ru-RU"/>
        </w:rPr>
        <w:t>Сообщество</w:t>
      </w:r>
      <w:r w:rsidRPr="00C74F48">
        <w:rPr>
          <w:spacing w:val="40"/>
          <w:lang w:val="ru-RU"/>
        </w:rPr>
        <w:t xml:space="preserve"> </w:t>
      </w:r>
      <w:r w:rsidRPr="00C74F48">
        <w:rPr>
          <w:lang w:val="ru-RU"/>
        </w:rPr>
        <w:t>«Час</w:t>
      </w:r>
      <w:r w:rsidRPr="00C74F48">
        <w:rPr>
          <w:spacing w:val="40"/>
          <w:lang w:val="ru-RU"/>
        </w:rPr>
        <w:t xml:space="preserve"> </w:t>
      </w:r>
      <w:r w:rsidRPr="00C74F48">
        <w:rPr>
          <w:lang w:val="ru-RU"/>
        </w:rPr>
        <w:t>чтения».</w:t>
      </w:r>
      <w:r w:rsidRPr="00C74F48">
        <w:rPr>
          <w:spacing w:val="40"/>
          <w:lang w:val="ru-RU"/>
        </w:rPr>
        <w:t xml:space="preserve"> </w:t>
      </w:r>
      <w:r w:rsidRPr="00C74F48">
        <w:rPr>
          <w:lang w:val="ru-RU"/>
        </w:rPr>
        <w:t>-</w:t>
      </w:r>
      <w:r w:rsidRPr="00C74F48">
        <w:rPr>
          <w:spacing w:val="40"/>
          <w:lang w:val="ru-RU"/>
        </w:rPr>
        <w:t xml:space="preserve"> </w:t>
      </w:r>
      <w:r w:rsidRPr="00C74F48">
        <w:t>URL</w:t>
      </w:r>
      <w:r w:rsidRPr="00C74F48">
        <w:rPr>
          <w:lang w:val="ru-RU"/>
        </w:rPr>
        <w:t>:</w:t>
      </w:r>
      <w:r w:rsidRPr="00C74F48">
        <w:rPr>
          <w:spacing w:val="40"/>
          <w:lang w:val="ru-RU"/>
        </w:rPr>
        <w:t xml:space="preserve"> </w:t>
      </w:r>
      <w:r w:rsidRPr="00C74F48">
        <w:t>https</w:t>
      </w:r>
      <w:r w:rsidRPr="00C74F48">
        <w:rPr>
          <w:lang w:val="ru-RU"/>
        </w:rPr>
        <w:t>://</w:t>
      </w:r>
      <w:r w:rsidRPr="00C74F48">
        <w:t>vk</w:t>
      </w:r>
      <w:r w:rsidRPr="00C74F48">
        <w:rPr>
          <w:lang w:val="ru-RU"/>
        </w:rPr>
        <w:t>.</w:t>
      </w:r>
      <w:r w:rsidRPr="00C74F48">
        <w:t>com</w:t>
      </w:r>
      <w:r w:rsidRPr="00C74F48">
        <w:rPr>
          <w:lang w:val="ru-RU"/>
        </w:rPr>
        <w:t>/</w:t>
      </w:r>
      <w:r w:rsidRPr="00C74F48">
        <w:t>chas</w:t>
      </w:r>
      <w:r w:rsidRPr="00C74F48">
        <w:rPr>
          <w:lang w:val="ru-RU"/>
        </w:rPr>
        <w:t>_</w:t>
      </w:r>
      <w:r w:rsidRPr="00C74F48">
        <w:rPr>
          <w:spacing w:val="40"/>
          <w:lang w:val="ru-RU"/>
        </w:rPr>
        <w:t xml:space="preserve"> </w:t>
      </w:r>
      <w:r w:rsidRPr="00C74F48">
        <w:t>chteniya</w:t>
      </w:r>
      <w:r w:rsidRPr="00C74F48">
        <w:rPr>
          <w:lang w:val="ru-RU"/>
        </w:rPr>
        <w:t>_</w:t>
      </w:r>
      <w:r w:rsidRPr="00C74F48">
        <w:t>petrovsk</w:t>
      </w:r>
      <w:r w:rsidRPr="00C74F48">
        <w:rPr>
          <w:lang w:val="ru-RU"/>
        </w:rPr>
        <w:t xml:space="preserve"> (дата обращения: 22.06.2021). – Текст: электронный.</w:t>
      </w:r>
    </w:p>
    <w:p w:rsidR="007B1BF1" w:rsidRPr="00C74F48" w:rsidRDefault="007B1BF1" w:rsidP="00C74F48">
      <w:pPr>
        <w:pStyle w:val="af"/>
        <w:widowControl w:val="0"/>
        <w:numPr>
          <w:ilvl w:val="0"/>
          <w:numId w:val="26"/>
        </w:numPr>
        <w:tabs>
          <w:tab w:val="left" w:pos="1251"/>
          <w:tab w:val="left" w:pos="5203"/>
          <w:tab w:val="left" w:pos="6436"/>
          <w:tab w:val="left" w:pos="7976"/>
          <w:tab w:val="left" w:pos="9169"/>
          <w:tab w:val="left" w:pos="9681"/>
        </w:tabs>
        <w:autoSpaceDE w:val="0"/>
        <w:autoSpaceDN w:val="0"/>
        <w:spacing w:before="0" w:after="0" w:line="276" w:lineRule="auto"/>
        <w:ind w:left="0" w:right="105" w:firstLine="709"/>
        <w:rPr>
          <w:lang w:val="ru-RU"/>
        </w:rPr>
      </w:pPr>
      <w:r w:rsidRPr="00C74F48">
        <w:rPr>
          <w:spacing w:val="-2"/>
          <w:lang w:val="ru-RU"/>
        </w:rPr>
        <w:t>Справочно-информационный</w:t>
      </w:r>
      <w:r w:rsidRPr="00C74F48">
        <w:rPr>
          <w:lang w:val="ru-RU"/>
        </w:rPr>
        <w:t xml:space="preserve"> </w:t>
      </w:r>
      <w:r w:rsidRPr="00C74F48">
        <w:rPr>
          <w:spacing w:val="-2"/>
          <w:lang w:val="ru-RU"/>
        </w:rPr>
        <w:t>портал</w:t>
      </w:r>
      <w:r w:rsidRPr="00C74F48">
        <w:rPr>
          <w:lang w:val="ru-RU"/>
        </w:rPr>
        <w:t xml:space="preserve"> </w:t>
      </w:r>
      <w:r w:rsidRPr="00C74F48">
        <w:rPr>
          <w:spacing w:val="-2"/>
          <w:lang w:val="ru-RU"/>
        </w:rPr>
        <w:t>«Русскийязык».</w:t>
      </w:r>
      <w:r w:rsidRPr="00C74F48">
        <w:rPr>
          <w:lang w:val="ru-RU"/>
        </w:rPr>
        <w:t xml:space="preserve">  </w:t>
      </w:r>
      <w:r w:rsidRPr="00C74F48">
        <w:rPr>
          <w:spacing w:val="-10"/>
          <w:lang w:val="ru-RU"/>
        </w:rPr>
        <w:t>-</w:t>
      </w:r>
      <w:r w:rsidRPr="00C74F48">
        <w:rPr>
          <w:spacing w:val="-4"/>
        </w:rPr>
        <w:t>URL</w:t>
      </w:r>
      <w:r w:rsidRPr="00C74F48">
        <w:rPr>
          <w:spacing w:val="-4"/>
          <w:lang w:val="ru-RU"/>
        </w:rPr>
        <w:t xml:space="preserve">: </w:t>
      </w:r>
      <w:hyperlink r:id="rId47">
        <w:r w:rsidRPr="00C74F48">
          <w:rPr>
            <w:color w:val="0000FF"/>
            <w:u w:val="single" w:color="0000FF"/>
          </w:rPr>
          <w:t>http</w:t>
        </w:r>
        <w:r w:rsidRPr="00C74F48">
          <w:rPr>
            <w:color w:val="0000FF"/>
            <w:u w:val="single" w:color="0000FF"/>
            <w:lang w:val="ru-RU"/>
          </w:rPr>
          <w:t>://</w:t>
        </w:r>
        <w:r w:rsidRPr="00C74F48">
          <w:rPr>
            <w:color w:val="0000FF"/>
            <w:u w:val="single" w:color="0000FF"/>
          </w:rPr>
          <w:t>gramota</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r w:rsidRPr="00C74F48">
          <w:rPr>
            <w:color w:val="0000FF"/>
            <w:lang w:val="ru-RU"/>
          </w:rPr>
          <w:t xml:space="preserve"> </w:t>
        </w:r>
      </w:hyperlink>
      <w:r w:rsidRPr="00C74F48">
        <w:rPr>
          <w:lang w:val="ru-RU"/>
        </w:rPr>
        <w:t>(дата обращения: 11.06.2021). – Текст: электронный.</w:t>
      </w:r>
    </w:p>
    <w:p w:rsidR="007B1BF1" w:rsidRPr="00C74F48" w:rsidRDefault="007B1BF1" w:rsidP="00C74F48">
      <w:pPr>
        <w:pStyle w:val="af"/>
        <w:widowControl w:val="0"/>
        <w:numPr>
          <w:ilvl w:val="0"/>
          <w:numId w:val="26"/>
        </w:numPr>
        <w:tabs>
          <w:tab w:val="left" w:pos="1251"/>
          <w:tab w:val="left" w:pos="2764"/>
          <w:tab w:val="left" w:pos="4895"/>
          <w:tab w:val="left" w:pos="7603"/>
          <w:tab w:val="left" w:pos="9033"/>
          <w:tab w:val="left" w:pos="9683"/>
        </w:tabs>
        <w:autoSpaceDE w:val="0"/>
        <w:autoSpaceDN w:val="0"/>
        <w:spacing w:before="0" w:after="0" w:line="276" w:lineRule="auto"/>
        <w:ind w:left="0" w:right="103" w:firstLine="709"/>
        <w:rPr>
          <w:lang w:val="ru-RU"/>
        </w:rPr>
      </w:pPr>
      <w:r w:rsidRPr="00C74F48">
        <w:rPr>
          <w:spacing w:val="-2"/>
          <w:lang w:val="ru-RU"/>
        </w:rPr>
        <w:t>Стихия:</w:t>
      </w:r>
      <w:r w:rsidRPr="00C74F48">
        <w:rPr>
          <w:lang w:val="ru-RU"/>
        </w:rPr>
        <w:t xml:space="preserve"> </w:t>
      </w:r>
      <w:r w:rsidRPr="00C74F48">
        <w:rPr>
          <w:spacing w:val="-2"/>
          <w:lang w:val="ru-RU"/>
        </w:rPr>
        <w:t>классическая</w:t>
      </w:r>
      <w:r w:rsidRPr="00C74F48">
        <w:rPr>
          <w:lang w:val="ru-RU"/>
        </w:rPr>
        <w:t xml:space="preserve"> </w:t>
      </w:r>
      <w:r w:rsidRPr="00C74F48">
        <w:rPr>
          <w:spacing w:val="-2"/>
          <w:lang w:val="ru-RU"/>
        </w:rPr>
        <w:t>русская/советская</w:t>
      </w:r>
      <w:r w:rsidRPr="00C74F48">
        <w:rPr>
          <w:lang w:val="ru-RU"/>
        </w:rPr>
        <w:t xml:space="preserve"> </w:t>
      </w:r>
      <w:r w:rsidRPr="00C74F48">
        <w:rPr>
          <w:spacing w:val="-2"/>
          <w:lang w:val="ru-RU"/>
        </w:rPr>
        <w:t>поэзия.</w:t>
      </w:r>
      <w:r w:rsidRPr="00C74F48">
        <w:rPr>
          <w:lang w:val="ru-RU"/>
        </w:rPr>
        <w:t xml:space="preserve">  </w:t>
      </w:r>
      <w:r w:rsidRPr="00C74F48">
        <w:rPr>
          <w:spacing w:val="-10"/>
          <w:lang w:val="ru-RU"/>
        </w:rPr>
        <w:t>-</w:t>
      </w:r>
      <w:r w:rsidRPr="00C74F48">
        <w:rPr>
          <w:lang w:val="ru-RU"/>
        </w:rPr>
        <w:t xml:space="preserve"> </w:t>
      </w:r>
      <w:r w:rsidRPr="00C74F48">
        <w:rPr>
          <w:spacing w:val="-4"/>
        </w:rPr>
        <w:t>URL</w:t>
      </w:r>
      <w:r w:rsidRPr="00C74F48">
        <w:rPr>
          <w:spacing w:val="-4"/>
          <w:lang w:val="ru-RU"/>
        </w:rPr>
        <w:t xml:space="preserve">: </w:t>
      </w:r>
      <w:hyperlink r:id="rId48">
        <w:r w:rsidRPr="00C74F48">
          <w:rPr>
            <w:color w:val="0000FF"/>
            <w:u w:val="single" w:color="0000FF"/>
          </w:rPr>
          <w:t>http</w:t>
        </w:r>
        <w:r w:rsidRPr="00C74F48">
          <w:rPr>
            <w:color w:val="0000FF"/>
            <w:u w:val="single" w:color="0000FF"/>
            <w:lang w:val="ru-RU"/>
          </w:rPr>
          <w:t>://</w:t>
        </w:r>
        <w:r w:rsidRPr="00C74F48">
          <w:rPr>
            <w:color w:val="0000FF"/>
            <w:u w:val="single" w:color="0000FF"/>
          </w:rPr>
          <w:t>litera</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r w:rsidRPr="00C74F48">
          <w:rPr>
            <w:color w:val="0000FF"/>
            <w:u w:val="single" w:color="0000FF"/>
          </w:rPr>
          <w:t>stixiya</w:t>
        </w:r>
        <w:r w:rsidRPr="00C74F48">
          <w:rPr>
            <w:color w:val="0000FF"/>
            <w:lang w:val="ru-RU"/>
          </w:rPr>
          <w:t xml:space="preserve"> </w:t>
        </w:r>
      </w:hyperlink>
      <w:r w:rsidRPr="00C74F48">
        <w:rPr>
          <w:lang w:val="ru-RU"/>
        </w:rPr>
        <w:t>(дата обращения: 22.06.2021). – Текст: электронный.</w:t>
      </w:r>
    </w:p>
    <w:p w:rsidR="007B1BF1" w:rsidRPr="00C74F48" w:rsidRDefault="007B1BF1" w:rsidP="00C74F48">
      <w:pPr>
        <w:pStyle w:val="af"/>
        <w:widowControl w:val="0"/>
        <w:numPr>
          <w:ilvl w:val="0"/>
          <w:numId w:val="26"/>
        </w:numPr>
        <w:tabs>
          <w:tab w:val="left" w:pos="1251"/>
          <w:tab w:val="left" w:pos="2703"/>
          <w:tab w:val="left" w:pos="3884"/>
          <w:tab w:val="left" w:pos="4723"/>
          <w:tab w:val="left" w:pos="5907"/>
          <w:tab w:val="left" w:pos="6253"/>
          <w:tab w:val="left" w:pos="7146"/>
          <w:tab w:val="left" w:pos="9714"/>
        </w:tabs>
        <w:autoSpaceDE w:val="0"/>
        <w:autoSpaceDN w:val="0"/>
        <w:spacing w:before="0" w:after="0" w:line="276" w:lineRule="auto"/>
        <w:ind w:left="0" w:right="102" w:firstLine="709"/>
        <w:rPr>
          <w:lang w:val="ru-RU"/>
        </w:rPr>
      </w:pPr>
      <w:r w:rsidRPr="00C74F48">
        <w:rPr>
          <w:spacing w:val="-2"/>
          <w:lang w:val="ru-RU"/>
        </w:rPr>
        <w:t>Толковый</w:t>
      </w:r>
      <w:r w:rsidRPr="00C74F48">
        <w:rPr>
          <w:lang w:val="ru-RU"/>
        </w:rPr>
        <w:t xml:space="preserve"> </w:t>
      </w:r>
      <w:r w:rsidRPr="00C74F48">
        <w:rPr>
          <w:spacing w:val="-2"/>
          <w:lang w:val="ru-RU"/>
        </w:rPr>
        <w:t>словарь</w:t>
      </w:r>
      <w:r w:rsidRPr="00C74F48">
        <w:rPr>
          <w:lang w:val="ru-RU"/>
        </w:rPr>
        <w:t xml:space="preserve"> </w:t>
      </w:r>
      <w:r w:rsidRPr="00C74F48">
        <w:rPr>
          <w:spacing w:val="-4"/>
          <w:lang w:val="ru-RU"/>
        </w:rPr>
        <w:t>Даля</w:t>
      </w:r>
      <w:r w:rsidRPr="00C74F48">
        <w:rPr>
          <w:lang w:val="ru-RU"/>
        </w:rPr>
        <w:tab/>
      </w:r>
      <w:r w:rsidRPr="00C74F48">
        <w:rPr>
          <w:spacing w:val="-2"/>
          <w:lang w:val="ru-RU"/>
        </w:rPr>
        <w:t>онлайн.</w:t>
      </w:r>
      <w:r w:rsidRPr="00C74F48">
        <w:rPr>
          <w:lang w:val="ru-RU"/>
        </w:rPr>
        <w:tab/>
      </w:r>
      <w:r w:rsidRPr="00C74F48">
        <w:rPr>
          <w:spacing w:val="-10"/>
          <w:lang w:val="ru-RU"/>
        </w:rPr>
        <w:t>-</w:t>
      </w:r>
      <w:r w:rsidRPr="00C74F48">
        <w:rPr>
          <w:lang w:val="ru-RU"/>
        </w:rPr>
        <w:t xml:space="preserve"> </w:t>
      </w:r>
      <w:r w:rsidRPr="00C74F48">
        <w:rPr>
          <w:spacing w:val="-4"/>
        </w:rPr>
        <w:t>URL</w:t>
      </w:r>
      <w:r w:rsidRPr="00C74F48">
        <w:rPr>
          <w:spacing w:val="-4"/>
          <w:lang w:val="ru-RU"/>
        </w:rPr>
        <w:t>:</w:t>
      </w:r>
      <w:r w:rsidRPr="00C74F48">
        <w:rPr>
          <w:lang w:val="ru-RU"/>
        </w:rPr>
        <w:t xml:space="preserve"> </w:t>
      </w:r>
      <w:hyperlink r:id="rId49">
        <w:r w:rsidRPr="00C74F48">
          <w:rPr>
            <w:color w:val="0000FF"/>
            <w:spacing w:val="-2"/>
            <w:u w:val="single" w:color="0000FF"/>
          </w:rPr>
          <w:t>http</w:t>
        </w:r>
        <w:r w:rsidRPr="00C74F48">
          <w:rPr>
            <w:color w:val="0000FF"/>
            <w:spacing w:val="-2"/>
            <w:u w:val="single" w:color="0000FF"/>
            <w:lang w:val="ru-RU"/>
          </w:rPr>
          <w:t>://</w:t>
        </w:r>
        <w:r w:rsidRPr="00C74F48">
          <w:rPr>
            <w:color w:val="0000FF"/>
            <w:spacing w:val="-2"/>
            <w:u w:val="single" w:color="0000FF"/>
          </w:rPr>
          <w:t>slovardalja</w:t>
        </w:r>
        <w:r w:rsidRPr="00C74F48">
          <w:rPr>
            <w:color w:val="0000FF"/>
            <w:spacing w:val="-2"/>
            <w:u w:val="single" w:color="0000FF"/>
            <w:lang w:val="ru-RU"/>
          </w:rPr>
          <w:t>.</w:t>
        </w:r>
        <w:r w:rsidRPr="00C74F48">
          <w:rPr>
            <w:color w:val="0000FF"/>
            <w:spacing w:val="-2"/>
            <w:u w:val="single" w:color="0000FF"/>
          </w:rPr>
          <w:t>net</w:t>
        </w:r>
      </w:hyperlink>
      <w:r w:rsidRPr="00C74F48">
        <w:rPr>
          <w:spacing w:val="-2"/>
          <w:lang w:val="ru-RU"/>
        </w:rPr>
        <w:t xml:space="preserve"> (дата </w:t>
      </w:r>
      <w:r w:rsidRPr="00C74F48">
        <w:rPr>
          <w:lang w:val="ru-RU"/>
        </w:rPr>
        <w:t>обращения: 15.07.2021). – Текст: электронный.</w:t>
      </w:r>
    </w:p>
    <w:p w:rsidR="007B1BF1" w:rsidRPr="00C74F48" w:rsidRDefault="007B1BF1" w:rsidP="00C74F48">
      <w:pPr>
        <w:pStyle w:val="af"/>
        <w:widowControl w:val="0"/>
        <w:numPr>
          <w:ilvl w:val="0"/>
          <w:numId w:val="26"/>
        </w:numPr>
        <w:tabs>
          <w:tab w:val="left" w:pos="1251"/>
        </w:tabs>
        <w:autoSpaceDE w:val="0"/>
        <w:autoSpaceDN w:val="0"/>
        <w:spacing w:before="0" w:after="0" w:line="276" w:lineRule="auto"/>
        <w:ind w:left="0" w:right="102" w:firstLine="709"/>
        <w:rPr>
          <w:lang w:val="ru-RU"/>
        </w:rPr>
      </w:pPr>
      <w:r w:rsidRPr="00C74F48">
        <w:rPr>
          <w:lang w:val="ru-RU"/>
        </w:rPr>
        <w:t>Толковый</w:t>
      </w:r>
      <w:r w:rsidRPr="00C74F48">
        <w:rPr>
          <w:spacing w:val="40"/>
          <w:lang w:val="ru-RU"/>
        </w:rPr>
        <w:t xml:space="preserve"> </w:t>
      </w:r>
      <w:r w:rsidRPr="00C74F48">
        <w:rPr>
          <w:lang w:val="ru-RU"/>
        </w:rPr>
        <w:t>словарь</w:t>
      </w:r>
      <w:r w:rsidRPr="00C74F48">
        <w:rPr>
          <w:spacing w:val="39"/>
          <w:lang w:val="ru-RU"/>
        </w:rPr>
        <w:t xml:space="preserve"> </w:t>
      </w:r>
      <w:r w:rsidRPr="00C74F48">
        <w:rPr>
          <w:lang w:val="ru-RU"/>
        </w:rPr>
        <w:t>Ожегова</w:t>
      </w:r>
      <w:r w:rsidRPr="00C74F48">
        <w:rPr>
          <w:spacing w:val="38"/>
          <w:lang w:val="ru-RU"/>
        </w:rPr>
        <w:t xml:space="preserve"> </w:t>
      </w:r>
      <w:r w:rsidRPr="00C74F48">
        <w:rPr>
          <w:lang w:val="ru-RU"/>
        </w:rPr>
        <w:t>онлайн.</w:t>
      </w:r>
      <w:r w:rsidRPr="00C74F48">
        <w:rPr>
          <w:spacing w:val="40"/>
          <w:lang w:val="ru-RU"/>
        </w:rPr>
        <w:t xml:space="preserve"> </w:t>
      </w:r>
      <w:r w:rsidRPr="00C74F48">
        <w:rPr>
          <w:lang w:val="ru-RU"/>
        </w:rPr>
        <w:t>-</w:t>
      </w:r>
      <w:r w:rsidRPr="00C74F48">
        <w:rPr>
          <w:spacing w:val="39"/>
          <w:lang w:val="ru-RU"/>
        </w:rPr>
        <w:t xml:space="preserve"> </w:t>
      </w:r>
      <w:r w:rsidRPr="00C74F48">
        <w:t>URL</w:t>
      </w:r>
      <w:r w:rsidRPr="00C74F48">
        <w:rPr>
          <w:lang w:val="ru-RU"/>
        </w:rPr>
        <w:t>:</w:t>
      </w:r>
      <w:r w:rsidRPr="00C74F48">
        <w:rPr>
          <w:spacing w:val="43"/>
          <w:lang w:val="ru-RU"/>
        </w:rPr>
        <w:t xml:space="preserve"> </w:t>
      </w:r>
      <w:hyperlink r:id="rId50">
        <w:r w:rsidRPr="00C74F48">
          <w:rPr>
            <w:color w:val="0000FF"/>
            <w:u w:val="single" w:color="0000FF"/>
          </w:rPr>
          <w:t>https</w:t>
        </w:r>
        <w:r w:rsidRPr="00C74F48">
          <w:rPr>
            <w:color w:val="0000FF"/>
            <w:u w:val="single" w:color="0000FF"/>
            <w:lang w:val="ru-RU"/>
          </w:rPr>
          <w:t>://</w:t>
        </w:r>
        <w:r w:rsidRPr="00C74F48">
          <w:rPr>
            <w:color w:val="0000FF"/>
            <w:u w:val="single" w:color="0000FF"/>
          </w:rPr>
          <w:t>slovarozhegova</w:t>
        </w:r>
        <w:r w:rsidRPr="00C74F48">
          <w:rPr>
            <w:color w:val="0000FF"/>
            <w:u w:val="single" w:color="0000FF"/>
            <w:lang w:val="ru-RU"/>
          </w:rPr>
          <w:t>.</w:t>
        </w:r>
        <w:r w:rsidRPr="00C74F48">
          <w:rPr>
            <w:color w:val="0000FF"/>
            <w:u w:val="single" w:color="0000FF"/>
          </w:rPr>
          <w:t>ru</w:t>
        </w:r>
      </w:hyperlink>
      <w:r w:rsidRPr="00C74F48">
        <w:rPr>
          <w:color w:val="0000FF"/>
          <w:spacing w:val="40"/>
          <w:lang w:val="ru-RU"/>
        </w:rPr>
        <w:t xml:space="preserve"> </w:t>
      </w:r>
      <w:r w:rsidRPr="00C74F48">
        <w:rPr>
          <w:lang w:val="ru-RU"/>
        </w:rPr>
        <w:t>(дата обращения: 15.07.2021). – Текст: электронный.</w:t>
      </w:r>
    </w:p>
    <w:p w:rsidR="007B1BF1" w:rsidRPr="00C74F48" w:rsidRDefault="007B1BF1" w:rsidP="00C74F48">
      <w:pPr>
        <w:pStyle w:val="af"/>
        <w:widowControl w:val="0"/>
        <w:numPr>
          <w:ilvl w:val="0"/>
          <w:numId w:val="26"/>
        </w:numPr>
        <w:tabs>
          <w:tab w:val="left" w:pos="1251"/>
        </w:tabs>
        <w:autoSpaceDE w:val="0"/>
        <w:autoSpaceDN w:val="0"/>
        <w:spacing w:before="0" w:after="0" w:line="276" w:lineRule="auto"/>
        <w:ind w:left="0" w:right="107" w:firstLine="709"/>
        <w:jc w:val="both"/>
        <w:rPr>
          <w:lang w:val="ru-RU"/>
        </w:rPr>
      </w:pPr>
      <w:r w:rsidRPr="00C74F48">
        <w:rPr>
          <w:lang w:val="ru-RU"/>
        </w:rPr>
        <w:t xml:space="preserve">Толковый словарь Ушакова онлайн. - </w:t>
      </w:r>
      <w:r w:rsidRPr="00C74F48">
        <w:t>URL</w:t>
      </w:r>
      <w:r w:rsidRPr="00C74F48">
        <w:rPr>
          <w:lang w:val="ru-RU"/>
        </w:rPr>
        <w:t xml:space="preserve">: </w:t>
      </w:r>
      <w:hyperlink r:id="rId51">
        <w:r w:rsidRPr="00C74F48">
          <w:rPr>
            <w:color w:val="0000FF"/>
            <w:u w:val="single" w:color="0000FF"/>
          </w:rPr>
          <w:t>https</w:t>
        </w:r>
        <w:r w:rsidRPr="00C74F48">
          <w:rPr>
            <w:color w:val="0000FF"/>
            <w:u w:val="single" w:color="0000FF"/>
            <w:lang w:val="ru-RU"/>
          </w:rPr>
          <w:t>://</w:t>
        </w:r>
        <w:r w:rsidRPr="00C74F48">
          <w:rPr>
            <w:color w:val="0000FF"/>
            <w:u w:val="single" w:color="0000FF"/>
          </w:rPr>
          <w:t>ushakovdictionary</w:t>
        </w:r>
        <w:r w:rsidRPr="00C74F48">
          <w:rPr>
            <w:color w:val="0000FF"/>
            <w:u w:val="single" w:color="0000FF"/>
            <w:lang w:val="ru-RU"/>
          </w:rPr>
          <w:t>.</w:t>
        </w:r>
        <w:r w:rsidRPr="00C74F48">
          <w:rPr>
            <w:color w:val="0000FF"/>
            <w:u w:val="single" w:color="0000FF"/>
          </w:rPr>
          <w:t>ru</w:t>
        </w:r>
      </w:hyperlink>
      <w:r w:rsidRPr="00C74F48">
        <w:rPr>
          <w:color w:val="0000FF"/>
          <w:spacing w:val="40"/>
          <w:lang w:val="ru-RU"/>
        </w:rPr>
        <w:t xml:space="preserve"> </w:t>
      </w:r>
      <w:r w:rsidRPr="00C74F48">
        <w:rPr>
          <w:lang w:val="ru-RU"/>
        </w:rPr>
        <w:t>(дата обращения: 15.07.2021). – Текст: электронный.</w:t>
      </w:r>
    </w:p>
    <w:p w:rsidR="007B1BF1" w:rsidRPr="00C74F48" w:rsidRDefault="007B1BF1" w:rsidP="00C74F48">
      <w:pPr>
        <w:pStyle w:val="af"/>
        <w:widowControl w:val="0"/>
        <w:numPr>
          <w:ilvl w:val="0"/>
          <w:numId w:val="26"/>
        </w:numPr>
        <w:tabs>
          <w:tab w:val="left" w:pos="1251"/>
        </w:tabs>
        <w:autoSpaceDE w:val="0"/>
        <w:autoSpaceDN w:val="0"/>
        <w:spacing w:before="0" w:after="0" w:line="276" w:lineRule="auto"/>
        <w:ind w:left="0" w:right="103" w:firstLine="709"/>
        <w:jc w:val="both"/>
        <w:rPr>
          <w:lang w:val="ru-RU"/>
        </w:rPr>
      </w:pPr>
      <w:r w:rsidRPr="00C74F48">
        <w:rPr>
          <w:lang w:val="ru-RU"/>
        </w:rPr>
        <w:t xml:space="preserve">Федеральный портал «Российское образование»: официальный сайт. – 2021. - </w:t>
      </w:r>
      <w:r w:rsidRPr="00C74F48">
        <w:t>URL</w:t>
      </w:r>
      <w:r w:rsidRPr="00C74F48">
        <w:rPr>
          <w:lang w:val="ru-RU"/>
        </w:rPr>
        <w:t xml:space="preserve">: </w:t>
      </w:r>
      <w:hyperlink r:id="rId52">
        <w:r w:rsidRPr="00C74F48">
          <w:rPr>
            <w:color w:val="0000FF"/>
            <w:u w:val="single" w:color="0000FF"/>
          </w:rPr>
          <w:t>http</w:t>
        </w:r>
        <w:r w:rsidRPr="00C74F48">
          <w:rPr>
            <w:color w:val="0000FF"/>
            <w:u w:val="single" w:color="0000FF"/>
            <w:lang w:val="ru-RU"/>
          </w:rPr>
          <w:t>://</w:t>
        </w:r>
        <w:r w:rsidRPr="00C74F48">
          <w:rPr>
            <w:color w:val="0000FF"/>
            <w:u w:val="single" w:color="0000FF"/>
          </w:rPr>
          <w:t>www</w:t>
        </w:r>
        <w:r w:rsidRPr="00C74F48">
          <w:rPr>
            <w:color w:val="0000FF"/>
            <w:u w:val="single" w:color="0000FF"/>
            <w:lang w:val="ru-RU"/>
          </w:rPr>
          <w:t>.</w:t>
        </w:r>
        <w:r w:rsidRPr="00C74F48">
          <w:rPr>
            <w:color w:val="0000FF"/>
            <w:u w:val="single" w:color="0000FF"/>
          </w:rPr>
          <w:t>edu</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r w:rsidRPr="00C74F48">
          <w:rPr>
            <w:color w:val="0000FF"/>
            <w:lang w:val="ru-RU"/>
          </w:rPr>
          <w:t xml:space="preserve"> </w:t>
        </w:r>
      </w:hyperlink>
      <w:r w:rsidRPr="00C74F48">
        <w:rPr>
          <w:lang w:val="ru-RU"/>
        </w:rPr>
        <w:t>(дата обращения: 02.07.2021). – Текст: электронный.</w:t>
      </w:r>
    </w:p>
    <w:p w:rsidR="007B1BF1" w:rsidRPr="00C74F48" w:rsidRDefault="007B1BF1" w:rsidP="00C74F48">
      <w:pPr>
        <w:pStyle w:val="af"/>
        <w:widowControl w:val="0"/>
        <w:numPr>
          <w:ilvl w:val="0"/>
          <w:numId w:val="26"/>
        </w:numPr>
        <w:tabs>
          <w:tab w:val="left" w:pos="1321"/>
        </w:tabs>
        <w:autoSpaceDE w:val="0"/>
        <w:autoSpaceDN w:val="0"/>
        <w:spacing w:before="0" w:after="0" w:line="276" w:lineRule="auto"/>
        <w:ind w:left="0" w:right="103" w:firstLine="709"/>
        <w:jc w:val="both"/>
        <w:rPr>
          <w:lang w:val="ru-RU"/>
        </w:rPr>
      </w:pPr>
      <w:r w:rsidRPr="00C74F48">
        <w:rPr>
          <w:lang w:val="ru-RU"/>
        </w:rPr>
        <w:t xml:space="preserve">Федеральный центр информационно-образовательных ресурсов. - </w:t>
      </w:r>
      <w:r w:rsidRPr="00C74F48">
        <w:t>URL</w:t>
      </w:r>
      <w:r w:rsidRPr="00C74F48">
        <w:rPr>
          <w:lang w:val="ru-RU"/>
        </w:rPr>
        <w:t xml:space="preserve">: </w:t>
      </w:r>
      <w:hyperlink r:id="rId53">
        <w:r w:rsidRPr="00C74F48">
          <w:rPr>
            <w:color w:val="0000FF"/>
            <w:u w:val="single" w:color="0000FF"/>
          </w:rPr>
          <w:t>http</w:t>
        </w:r>
        <w:r w:rsidRPr="00C74F48">
          <w:rPr>
            <w:color w:val="0000FF"/>
            <w:u w:val="single" w:color="0000FF"/>
            <w:lang w:val="ru-RU"/>
          </w:rPr>
          <w:t>://</w:t>
        </w:r>
        <w:r w:rsidRPr="00C74F48">
          <w:rPr>
            <w:color w:val="0000FF"/>
            <w:u w:val="single" w:color="0000FF"/>
          </w:rPr>
          <w:t>fcior</w:t>
        </w:r>
        <w:r w:rsidRPr="00C74F48">
          <w:rPr>
            <w:color w:val="0000FF"/>
            <w:u w:val="single" w:color="0000FF"/>
            <w:lang w:val="ru-RU"/>
          </w:rPr>
          <w:t>.</w:t>
        </w:r>
        <w:r w:rsidRPr="00C74F48">
          <w:rPr>
            <w:color w:val="0000FF"/>
            <w:u w:val="single" w:color="0000FF"/>
          </w:rPr>
          <w:t>edu</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hyperlink>
      <w:r w:rsidRPr="00C74F48">
        <w:rPr>
          <w:color w:val="0000FF"/>
          <w:lang w:val="ru-RU"/>
        </w:rPr>
        <w:t xml:space="preserve"> </w:t>
      </w:r>
      <w:r w:rsidRPr="00C74F48">
        <w:rPr>
          <w:lang w:val="ru-RU"/>
        </w:rPr>
        <w:t>(дата обращения: 01.07.2021). - Режим доступа: свободный. – Текст: электронный.</w:t>
      </w:r>
    </w:p>
    <w:p w:rsidR="007B1BF1" w:rsidRPr="00C74F48" w:rsidRDefault="007B1BF1" w:rsidP="00C74F48">
      <w:pPr>
        <w:spacing w:after="0"/>
        <w:ind w:firstLine="709"/>
        <w:contextualSpacing/>
        <w:jc w:val="both"/>
        <w:rPr>
          <w:rFonts w:ascii="Times New Roman" w:hAnsi="Times New Roman" w:cs="Times New Roman"/>
          <w:b/>
          <w:bCs/>
          <w:sz w:val="24"/>
          <w:szCs w:val="24"/>
          <w:lang w:val="ru-RU"/>
        </w:rPr>
      </w:pPr>
    </w:p>
    <w:p w:rsidR="007B1BF1" w:rsidRPr="00C74F48" w:rsidRDefault="007B1BF1" w:rsidP="00C74F48">
      <w:pPr>
        <w:spacing w:after="0"/>
        <w:ind w:firstLine="709"/>
        <w:contextualSpacing/>
        <w:jc w:val="both"/>
        <w:rPr>
          <w:rFonts w:ascii="Times New Roman" w:hAnsi="Times New Roman" w:cs="Times New Roman"/>
          <w:bCs/>
          <w:sz w:val="24"/>
          <w:szCs w:val="24"/>
          <w:lang w:val="ru-RU"/>
        </w:rPr>
      </w:pPr>
      <w:r w:rsidRPr="00C74F48">
        <w:rPr>
          <w:rFonts w:ascii="Times New Roman" w:hAnsi="Times New Roman" w:cs="Times New Roman"/>
          <w:b/>
          <w:bCs/>
          <w:sz w:val="24"/>
          <w:szCs w:val="24"/>
          <w:lang w:val="ru-RU"/>
        </w:rPr>
        <w:t xml:space="preserve">3.2.3. Дополнительные источники </w:t>
      </w:r>
      <w:r w:rsidRPr="00C74F48">
        <w:rPr>
          <w:rFonts w:ascii="Times New Roman" w:hAnsi="Times New Roman" w:cs="Times New Roman"/>
          <w:bCs/>
          <w:sz w:val="24"/>
          <w:szCs w:val="24"/>
          <w:lang w:val="ru-RU"/>
        </w:rPr>
        <w:t>(при необходимости)</w:t>
      </w:r>
    </w:p>
    <w:p w:rsidR="007B1BF1" w:rsidRPr="00C74F48" w:rsidRDefault="007B1BF1" w:rsidP="00C74F48">
      <w:pPr>
        <w:spacing w:after="0"/>
        <w:ind w:firstLine="709"/>
        <w:contextualSpacing/>
        <w:jc w:val="both"/>
        <w:rPr>
          <w:rFonts w:ascii="Times New Roman" w:hAnsi="Times New Roman" w:cs="Times New Roman"/>
          <w:b/>
          <w:sz w:val="24"/>
          <w:szCs w:val="24"/>
          <w:lang w:val="ru-RU"/>
        </w:rPr>
      </w:pPr>
    </w:p>
    <w:p w:rsidR="007B1BF1" w:rsidRPr="00C74F48" w:rsidRDefault="007B1BF1" w:rsidP="00C74F48">
      <w:pPr>
        <w:spacing w:after="0"/>
        <w:contextualSpacing/>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4. КОНТРОЛЬ И ОЦЕНКА РЕЗУЛЬТАТОВ ОСВОЕНИЯ  </w:t>
      </w:r>
    </w:p>
    <w:p w:rsidR="007B1BF1" w:rsidRPr="00C74F48" w:rsidRDefault="007B1BF1" w:rsidP="00C74F48">
      <w:pPr>
        <w:spacing w:after="0"/>
        <w:contextualSpacing/>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УЧЕБНОЙ ДИСЦИПЛИНЫ</w:t>
      </w:r>
    </w:p>
    <w:p w:rsidR="007B1BF1" w:rsidRPr="00C74F48" w:rsidRDefault="007B1BF1" w:rsidP="00C74F48">
      <w:pPr>
        <w:spacing w:after="0"/>
        <w:contextualSpacing/>
        <w:jc w:val="center"/>
        <w:rPr>
          <w:rFonts w:ascii="Times New Roman" w:hAnsi="Times New Roman" w:cs="Times New Roman"/>
          <w:b/>
          <w:sz w:val="24"/>
          <w:szCs w:val="24"/>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7B1BF1" w:rsidRPr="00C74F48" w:rsidTr="00C946FA">
        <w:tc>
          <w:tcPr>
            <w:tcW w:w="1750" w:type="pct"/>
          </w:tcPr>
          <w:p w:rsidR="007B1BF1" w:rsidRPr="00A31737" w:rsidRDefault="007B1BF1" w:rsidP="00A31737">
            <w:pPr>
              <w:spacing w:after="0"/>
              <w:jc w:val="center"/>
              <w:rPr>
                <w:rFonts w:ascii="Times New Roman" w:hAnsi="Times New Roman" w:cs="Times New Roman"/>
                <w:sz w:val="24"/>
                <w:szCs w:val="24"/>
                <w:lang w:val="ru-RU"/>
              </w:rPr>
            </w:pPr>
            <w:r w:rsidRPr="00C74F48">
              <w:rPr>
                <w:rFonts w:ascii="Times New Roman" w:hAnsi="Times New Roman" w:cs="Times New Roman"/>
                <w:b/>
                <w:bCs/>
                <w:sz w:val="24"/>
                <w:szCs w:val="24"/>
              </w:rPr>
              <w:t>Результаты обучения</w:t>
            </w:r>
          </w:p>
        </w:tc>
        <w:tc>
          <w:tcPr>
            <w:tcW w:w="1507" w:type="pct"/>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Критерии оценки</w:t>
            </w:r>
          </w:p>
        </w:tc>
        <w:tc>
          <w:tcPr>
            <w:tcW w:w="1743" w:type="pct"/>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Методы оценки</w:t>
            </w:r>
          </w:p>
        </w:tc>
      </w:tr>
      <w:tr w:rsidR="007B1BF1" w:rsidRPr="00C74F48" w:rsidTr="00C946FA">
        <w:tc>
          <w:tcPr>
            <w:tcW w:w="1750" w:type="pct"/>
          </w:tcPr>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Перечень знаний, осваиваемых в рамках дисциплины</w:t>
            </w:r>
          </w:p>
          <w:p w:rsidR="007B1BF1" w:rsidRPr="00C74F48" w:rsidRDefault="007B1BF1" w:rsidP="00C74F48">
            <w:pPr>
              <w:spacing w:after="0"/>
              <w:ind w:left="29"/>
              <w:rPr>
                <w:rFonts w:ascii="Times New Roman" w:hAnsi="Times New Roman" w:cs="Times New Roman"/>
                <w:bCs/>
                <w:sz w:val="24"/>
                <w:szCs w:val="24"/>
                <w:lang w:val="ru-RU"/>
              </w:rPr>
            </w:pPr>
            <w:r w:rsidRPr="00C74F48">
              <w:rPr>
                <w:rFonts w:ascii="Times New Roman" w:hAnsi="Times New Roman" w:cs="Times New Roman"/>
                <w:bCs/>
                <w:sz w:val="24"/>
                <w:szCs w:val="24"/>
                <w:lang w:val="ru-RU"/>
              </w:rPr>
              <w:t>воспроизводить содержание литературного произведения;</w:t>
            </w:r>
          </w:p>
          <w:p w:rsidR="007B1BF1" w:rsidRPr="00C74F48" w:rsidRDefault="007B1BF1" w:rsidP="00C74F48">
            <w:pPr>
              <w:spacing w:after="0"/>
              <w:ind w:left="29"/>
              <w:rPr>
                <w:rFonts w:ascii="Times New Roman" w:hAnsi="Times New Roman" w:cs="Times New Roman"/>
                <w:bCs/>
                <w:sz w:val="24"/>
                <w:szCs w:val="24"/>
                <w:lang w:val="ru-RU"/>
              </w:rPr>
            </w:pPr>
            <w:r w:rsidRPr="00C74F48">
              <w:rPr>
                <w:rFonts w:ascii="Times New Roman" w:hAnsi="Times New Roman" w:cs="Times New Roman"/>
                <w:bCs/>
                <w:sz w:val="24"/>
                <w:szCs w:val="24"/>
                <w:lang w:val="ru-RU"/>
              </w:rPr>
              <w:t xml:space="preserve">- 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w:t>
            </w:r>
          </w:p>
          <w:p w:rsidR="007B1BF1" w:rsidRPr="00C74F48" w:rsidRDefault="007B1BF1" w:rsidP="00C74F48">
            <w:pPr>
              <w:spacing w:after="0"/>
              <w:ind w:left="29"/>
              <w:rPr>
                <w:rFonts w:ascii="Times New Roman" w:hAnsi="Times New Roman" w:cs="Times New Roman"/>
                <w:bCs/>
                <w:sz w:val="24"/>
                <w:szCs w:val="24"/>
                <w:lang w:val="ru-RU"/>
              </w:rPr>
            </w:pPr>
            <w:r w:rsidRPr="00C74F48">
              <w:rPr>
                <w:rFonts w:ascii="Times New Roman" w:hAnsi="Times New Roman" w:cs="Times New Roman"/>
                <w:bCs/>
                <w:sz w:val="24"/>
                <w:szCs w:val="24"/>
                <w:lang w:val="ru-RU"/>
              </w:rPr>
              <w:t>- анализировать эпизод (сцену) изученного произведения, объяснять его связь с проблематикой произведения;</w:t>
            </w:r>
          </w:p>
          <w:p w:rsidR="007B1BF1" w:rsidRPr="00C74F48" w:rsidRDefault="007B1BF1" w:rsidP="00C74F48">
            <w:pPr>
              <w:spacing w:after="0"/>
              <w:ind w:left="29"/>
              <w:rPr>
                <w:rFonts w:ascii="Times New Roman" w:hAnsi="Times New Roman" w:cs="Times New Roman"/>
                <w:bCs/>
                <w:sz w:val="24"/>
                <w:szCs w:val="24"/>
                <w:lang w:val="ru-RU"/>
              </w:rPr>
            </w:pPr>
            <w:r w:rsidRPr="00C74F48">
              <w:rPr>
                <w:rFonts w:ascii="Times New Roman" w:hAnsi="Times New Roman" w:cs="Times New Roman"/>
                <w:bCs/>
                <w:sz w:val="24"/>
                <w:szCs w:val="24"/>
                <w:lang w:val="ru-RU"/>
              </w:rPr>
              <w:t>- соотносить художественную литературу с общественной жизнью и культурой; раскрывать конкретно-историческое и общечеловеческое содержание изученных литературных произведений; - - выявлять «сквозные» темы и ключевые проблемы русской литературы; соотносить произведение с литературным направлением эпохи;</w:t>
            </w:r>
          </w:p>
          <w:p w:rsidR="007B1BF1" w:rsidRPr="00C74F48" w:rsidRDefault="007B1BF1" w:rsidP="00C74F48">
            <w:pPr>
              <w:spacing w:after="0"/>
              <w:ind w:left="29"/>
              <w:rPr>
                <w:rFonts w:ascii="Times New Roman" w:hAnsi="Times New Roman" w:cs="Times New Roman"/>
                <w:bCs/>
                <w:sz w:val="24"/>
                <w:szCs w:val="24"/>
                <w:lang w:val="ru-RU"/>
              </w:rPr>
            </w:pPr>
            <w:r w:rsidRPr="00C74F48">
              <w:rPr>
                <w:rFonts w:ascii="Times New Roman" w:hAnsi="Times New Roman" w:cs="Times New Roman"/>
                <w:bCs/>
                <w:sz w:val="24"/>
                <w:szCs w:val="24"/>
                <w:lang w:val="ru-RU"/>
              </w:rPr>
              <w:t>- определять род и жанр произведения;</w:t>
            </w:r>
          </w:p>
          <w:p w:rsidR="007B1BF1" w:rsidRPr="00C74F48" w:rsidRDefault="007B1BF1" w:rsidP="00C74F48">
            <w:pPr>
              <w:spacing w:after="0"/>
              <w:ind w:left="29"/>
              <w:rPr>
                <w:rFonts w:ascii="Times New Roman" w:hAnsi="Times New Roman" w:cs="Times New Roman"/>
                <w:bCs/>
                <w:sz w:val="24"/>
                <w:szCs w:val="24"/>
                <w:lang w:val="ru-RU"/>
              </w:rPr>
            </w:pPr>
            <w:r w:rsidRPr="00C74F48">
              <w:rPr>
                <w:rFonts w:ascii="Times New Roman" w:hAnsi="Times New Roman" w:cs="Times New Roman"/>
                <w:bCs/>
                <w:sz w:val="24"/>
                <w:szCs w:val="24"/>
                <w:lang w:val="ru-RU"/>
              </w:rPr>
              <w:t>- сопоставлять литературные произведения;</w:t>
            </w:r>
          </w:p>
          <w:p w:rsidR="007B1BF1" w:rsidRPr="00C74F48" w:rsidRDefault="007B1BF1" w:rsidP="00C74F48">
            <w:pPr>
              <w:spacing w:after="0"/>
              <w:ind w:left="29"/>
              <w:rPr>
                <w:rFonts w:ascii="Times New Roman" w:hAnsi="Times New Roman" w:cs="Times New Roman"/>
                <w:bCs/>
                <w:sz w:val="24"/>
                <w:szCs w:val="24"/>
                <w:lang w:val="ru-RU"/>
              </w:rPr>
            </w:pPr>
            <w:r w:rsidRPr="00C74F48">
              <w:rPr>
                <w:rFonts w:ascii="Times New Roman" w:hAnsi="Times New Roman" w:cs="Times New Roman"/>
                <w:bCs/>
                <w:sz w:val="24"/>
                <w:szCs w:val="24"/>
                <w:lang w:val="ru-RU"/>
              </w:rPr>
              <w:t>- выявлять авторскую позицию;</w:t>
            </w:r>
          </w:p>
          <w:p w:rsidR="007B1BF1" w:rsidRPr="00C74F48" w:rsidRDefault="007B1BF1" w:rsidP="00C74F48">
            <w:pPr>
              <w:spacing w:after="0"/>
              <w:ind w:left="29"/>
              <w:rPr>
                <w:rFonts w:ascii="Times New Roman" w:hAnsi="Times New Roman" w:cs="Times New Roman"/>
                <w:bCs/>
                <w:sz w:val="24"/>
                <w:szCs w:val="24"/>
                <w:lang w:val="ru-RU"/>
              </w:rPr>
            </w:pPr>
            <w:r w:rsidRPr="00C74F48">
              <w:rPr>
                <w:rFonts w:ascii="Times New Roman" w:hAnsi="Times New Roman" w:cs="Times New Roman"/>
                <w:bCs/>
                <w:sz w:val="24"/>
                <w:szCs w:val="24"/>
                <w:lang w:val="ru-RU"/>
              </w:rPr>
              <w:t>- выразительно читать изученные произведения (или их фрагменты), соблюдая нормы литературного произношения;</w:t>
            </w:r>
          </w:p>
          <w:p w:rsidR="007B1BF1" w:rsidRPr="00C74F48" w:rsidRDefault="007B1BF1" w:rsidP="00C74F48">
            <w:pPr>
              <w:spacing w:after="0"/>
              <w:ind w:left="29"/>
              <w:rPr>
                <w:rFonts w:ascii="Times New Roman" w:hAnsi="Times New Roman" w:cs="Times New Roman"/>
                <w:bCs/>
                <w:sz w:val="24"/>
                <w:szCs w:val="24"/>
                <w:lang w:val="ru-RU"/>
              </w:rPr>
            </w:pPr>
            <w:r w:rsidRPr="00C74F48">
              <w:rPr>
                <w:rFonts w:ascii="Times New Roman" w:hAnsi="Times New Roman" w:cs="Times New Roman"/>
                <w:bCs/>
                <w:sz w:val="24"/>
                <w:szCs w:val="24"/>
                <w:lang w:val="ru-RU"/>
              </w:rPr>
              <w:t>- аргументировано формулировать свое отношение к прочитанному произведению;</w:t>
            </w:r>
          </w:p>
          <w:p w:rsidR="007B1BF1" w:rsidRPr="00C74F48" w:rsidRDefault="007B1BF1" w:rsidP="00C74F48">
            <w:pPr>
              <w:spacing w:after="0"/>
              <w:ind w:left="29"/>
              <w:rPr>
                <w:rFonts w:ascii="Times New Roman" w:hAnsi="Times New Roman" w:cs="Times New Roman"/>
                <w:bCs/>
                <w:sz w:val="24"/>
                <w:szCs w:val="24"/>
                <w:lang w:val="ru-RU"/>
              </w:rPr>
            </w:pPr>
            <w:r w:rsidRPr="00C74F48">
              <w:rPr>
                <w:rFonts w:ascii="Times New Roman" w:hAnsi="Times New Roman" w:cs="Times New Roman"/>
                <w:bCs/>
                <w:sz w:val="24"/>
                <w:szCs w:val="24"/>
                <w:lang w:val="ru-RU"/>
              </w:rPr>
              <w:t>- писать рецензии на прочитанные произведения и сочинения разных жанров на литературные темы;</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eastAsia="zh-CN"/>
              </w:rPr>
            </w:pPr>
            <w:r w:rsidRPr="00C74F48">
              <w:rPr>
                <w:rFonts w:ascii="Times New Roman" w:eastAsia="SimSun" w:hAnsi="Times New Roman" w:cs="Times New Roman"/>
                <w:sz w:val="24"/>
                <w:szCs w:val="24"/>
                <w:lang w:eastAsia="zh-CN"/>
              </w:rPr>
              <w:t>разновидностей языка</w:t>
            </w:r>
          </w:p>
        </w:tc>
        <w:tc>
          <w:tcPr>
            <w:tcW w:w="1507" w:type="pct"/>
            <w:vMerge w:val="restart"/>
          </w:tcPr>
          <w:p w:rsidR="007B1BF1" w:rsidRPr="00C74F48" w:rsidRDefault="007B1BF1" w:rsidP="00C74F48">
            <w:pPr>
              <w:pStyle w:val="a9"/>
              <w:spacing w:after="0"/>
              <w:jc w:val="both"/>
              <w:rPr>
                <w:lang w:val="ru-RU"/>
              </w:rPr>
            </w:pPr>
            <w:r w:rsidRPr="00C74F48">
              <w:rPr>
                <w:color w:val="000000"/>
                <w:lang w:val="ru-RU"/>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7B1BF1" w:rsidRPr="00C74F48" w:rsidRDefault="007B1BF1" w:rsidP="00C74F48">
            <w:pPr>
              <w:pStyle w:val="a9"/>
              <w:spacing w:after="0"/>
              <w:jc w:val="both"/>
              <w:rPr>
                <w:lang w:val="ru-RU"/>
              </w:rPr>
            </w:pPr>
            <w:r w:rsidRPr="00C74F48">
              <w:rPr>
                <w:color w:val="000000"/>
                <w:lang w:val="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7B1BF1" w:rsidRPr="00C74F48" w:rsidRDefault="007B1BF1" w:rsidP="00C74F48">
            <w:pPr>
              <w:pStyle w:val="a9"/>
              <w:spacing w:after="0"/>
              <w:jc w:val="both"/>
              <w:rPr>
                <w:lang w:val="ru-RU"/>
              </w:rPr>
            </w:pPr>
            <w:r w:rsidRPr="00C74F48">
              <w:rPr>
                <w:color w:val="000000"/>
                <w:lang w:val="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7B1BF1" w:rsidRPr="00C74F48" w:rsidRDefault="007B1BF1" w:rsidP="00C74F48">
            <w:pPr>
              <w:pStyle w:val="a9"/>
              <w:spacing w:after="0"/>
              <w:rPr>
                <w:lang w:val="ru-RU"/>
              </w:rPr>
            </w:pPr>
            <w:r w:rsidRPr="00C74F48">
              <w:rPr>
                <w:color w:val="000000"/>
                <w:lang w:val="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rsidR="007B1BF1" w:rsidRPr="00C74F48" w:rsidRDefault="007B1BF1" w:rsidP="00C74F48">
            <w:pPr>
              <w:spacing w:after="0"/>
              <w:rPr>
                <w:rFonts w:ascii="Times New Roman" w:eastAsia="SimSun" w:hAnsi="Times New Roman" w:cs="Times New Roman"/>
                <w:bCs/>
                <w:sz w:val="24"/>
                <w:szCs w:val="24"/>
                <w:lang w:val="ru-RU" w:eastAsia="zh-CN"/>
              </w:rPr>
            </w:pPr>
          </w:p>
        </w:tc>
        <w:tc>
          <w:tcPr>
            <w:tcW w:w="1743" w:type="pct"/>
            <w:vMerge w:val="restart"/>
          </w:tcPr>
          <w:p w:rsidR="007B1BF1" w:rsidRPr="00C74F48" w:rsidRDefault="007B1BF1" w:rsidP="00C74F48">
            <w:pPr>
              <w:spacing w:after="0"/>
              <w:ind w:left="31"/>
              <w:rPr>
                <w:rFonts w:ascii="Times New Roman" w:hAnsi="Times New Roman" w:cs="Times New Roman"/>
                <w:bCs/>
                <w:sz w:val="24"/>
                <w:szCs w:val="24"/>
                <w:lang w:val="ru-RU"/>
              </w:rPr>
            </w:pPr>
            <w:r w:rsidRPr="00C74F48">
              <w:rPr>
                <w:rFonts w:ascii="Times New Roman" w:eastAsia="SimSun" w:hAnsi="Times New Roman" w:cs="Times New Roman"/>
                <w:bCs/>
                <w:sz w:val="24"/>
                <w:szCs w:val="24"/>
                <w:lang w:val="ru-RU" w:eastAsia="zh-CN"/>
              </w:rPr>
              <w:t xml:space="preserve"> - </w:t>
            </w:r>
            <w:r w:rsidRPr="00C74F48">
              <w:rPr>
                <w:rFonts w:ascii="Times New Roman" w:hAnsi="Times New Roman" w:cs="Times New Roman"/>
                <w:bCs/>
                <w:sz w:val="24"/>
                <w:szCs w:val="24"/>
                <w:lang w:val="ru-RU"/>
              </w:rPr>
              <w:t xml:space="preserve">тестирование, устный ответ, </w:t>
            </w:r>
          </w:p>
          <w:p w:rsidR="007B1BF1" w:rsidRPr="00C74F48" w:rsidRDefault="007B1BF1" w:rsidP="00C74F48">
            <w:pPr>
              <w:spacing w:after="0"/>
              <w:ind w:left="31"/>
              <w:rPr>
                <w:rFonts w:ascii="Times New Roman" w:hAnsi="Times New Roman" w:cs="Times New Roman"/>
                <w:bCs/>
                <w:sz w:val="24"/>
                <w:szCs w:val="24"/>
                <w:lang w:val="ru-RU"/>
              </w:rPr>
            </w:pPr>
            <w:r w:rsidRPr="00C74F48">
              <w:rPr>
                <w:rFonts w:ascii="Times New Roman" w:hAnsi="Times New Roman" w:cs="Times New Roman"/>
                <w:bCs/>
                <w:sz w:val="24"/>
                <w:szCs w:val="24"/>
                <w:lang w:val="ru-RU"/>
              </w:rPr>
              <w:t>экспертная оценка выступления;</w:t>
            </w:r>
          </w:p>
          <w:p w:rsidR="007B1BF1" w:rsidRPr="00C74F48" w:rsidRDefault="007B1BF1" w:rsidP="00C74F48">
            <w:pPr>
              <w:spacing w:after="0"/>
              <w:ind w:left="31"/>
              <w:rPr>
                <w:rFonts w:ascii="Times New Roman" w:hAnsi="Times New Roman" w:cs="Times New Roman"/>
                <w:bCs/>
                <w:sz w:val="24"/>
                <w:szCs w:val="24"/>
                <w:lang w:val="ru-RU"/>
              </w:rPr>
            </w:pPr>
            <w:r w:rsidRPr="00C74F48">
              <w:rPr>
                <w:rFonts w:ascii="Times New Roman" w:hAnsi="Times New Roman" w:cs="Times New Roman"/>
                <w:bCs/>
                <w:sz w:val="24"/>
                <w:szCs w:val="24"/>
                <w:lang w:val="ru-RU"/>
              </w:rPr>
              <w:t xml:space="preserve">- устный ответ;  </w:t>
            </w:r>
          </w:p>
          <w:p w:rsidR="007B1BF1" w:rsidRPr="00C74F48" w:rsidRDefault="007B1BF1" w:rsidP="00C74F48">
            <w:pPr>
              <w:spacing w:after="0"/>
              <w:ind w:left="31"/>
              <w:rPr>
                <w:rFonts w:ascii="Times New Roman" w:hAnsi="Times New Roman" w:cs="Times New Roman"/>
                <w:bCs/>
                <w:sz w:val="24"/>
                <w:szCs w:val="24"/>
                <w:lang w:val="ru-RU"/>
              </w:rPr>
            </w:pPr>
            <w:r w:rsidRPr="00C74F48">
              <w:rPr>
                <w:rFonts w:ascii="Times New Roman" w:hAnsi="Times New Roman" w:cs="Times New Roman"/>
                <w:bCs/>
                <w:sz w:val="24"/>
                <w:szCs w:val="24"/>
                <w:lang w:val="ru-RU"/>
              </w:rPr>
              <w:t>- защита ответа;</w:t>
            </w:r>
          </w:p>
          <w:p w:rsidR="007B1BF1" w:rsidRPr="00C74F48" w:rsidRDefault="007B1BF1" w:rsidP="00C74F48">
            <w:pPr>
              <w:spacing w:after="0"/>
              <w:ind w:left="31"/>
              <w:rPr>
                <w:rFonts w:ascii="Times New Roman" w:hAnsi="Times New Roman" w:cs="Times New Roman"/>
                <w:bCs/>
                <w:sz w:val="24"/>
                <w:szCs w:val="24"/>
                <w:lang w:val="ru-RU"/>
              </w:rPr>
            </w:pPr>
            <w:r w:rsidRPr="00C74F48">
              <w:rPr>
                <w:rFonts w:ascii="Times New Roman" w:hAnsi="Times New Roman" w:cs="Times New Roman"/>
                <w:bCs/>
                <w:sz w:val="24"/>
                <w:szCs w:val="24"/>
                <w:lang w:val="ru-RU"/>
              </w:rPr>
              <w:t>- защита реферата;</w:t>
            </w:r>
          </w:p>
          <w:p w:rsidR="007B1BF1" w:rsidRPr="00C74F48" w:rsidRDefault="007B1BF1" w:rsidP="00C74F48">
            <w:pPr>
              <w:spacing w:after="0"/>
              <w:ind w:left="31"/>
              <w:rPr>
                <w:rFonts w:ascii="Times New Roman" w:hAnsi="Times New Roman" w:cs="Times New Roman"/>
                <w:bCs/>
                <w:sz w:val="24"/>
                <w:szCs w:val="24"/>
                <w:lang w:val="ru-RU"/>
              </w:rPr>
            </w:pPr>
            <w:r w:rsidRPr="00C74F48">
              <w:rPr>
                <w:rFonts w:ascii="Times New Roman" w:hAnsi="Times New Roman" w:cs="Times New Roman"/>
                <w:bCs/>
                <w:sz w:val="24"/>
                <w:szCs w:val="24"/>
                <w:lang w:val="ru-RU"/>
              </w:rPr>
              <w:t>- экспертная оценка самоанализа;</w:t>
            </w:r>
          </w:p>
          <w:p w:rsidR="007B1BF1" w:rsidRPr="00C74F48" w:rsidRDefault="007B1BF1" w:rsidP="00C74F48">
            <w:pPr>
              <w:spacing w:after="0"/>
              <w:ind w:left="31"/>
              <w:rPr>
                <w:rFonts w:ascii="Times New Roman" w:hAnsi="Times New Roman" w:cs="Times New Roman"/>
                <w:bCs/>
                <w:sz w:val="24"/>
                <w:szCs w:val="24"/>
                <w:lang w:val="ru-RU"/>
              </w:rPr>
            </w:pPr>
            <w:r w:rsidRPr="00C74F48">
              <w:rPr>
                <w:rFonts w:ascii="Times New Roman" w:hAnsi="Times New Roman" w:cs="Times New Roman"/>
                <w:bCs/>
                <w:sz w:val="24"/>
                <w:szCs w:val="24"/>
                <w:lang w:val="ru-RU"/>
              </w:rPr>
              <w:t>- экспертная оценка - выступления;</w:t>
            </w:r>
          </w:p>
          <w:p w:rsidR="007B1BF1" w:rsidRPr="00C74F48" w:rsidRDefault="007B1BF1" w:rsidP="00C74F48">
            <w:pPr>
              <w:spacing w:after="0"/>
              <w:ind w:left="31"/>
              <w:rPr>
                <w:rFonts w:ascii="Times New Roman" w:hAnsi="Times New Roman" w:cs="Times New Roman"/>
                <w:bCs/>
                <w:sz w:val="24"/>
                <w:szCs w:val="24"/>
              </w:rPr>
            </w:pPr>
            <w:r w:rsidRPr="00C74F48">
              <w:rPr>
                <w:rFonts w:ascii="Times New Roman" w:hAnsi="Times New Roman" w:cs="Times New Roman"/>
                <w:bCs/>
                <w:sz w:val="24"/>
                <w:szCs w:val="24"/>
              </w:rPr>
              <w:t>- тестирование;</w:t>
            </w:r>
          </w:p>
          <w:p w:rsidR="007B1BF1" w:rsidRPr="00C74F48" w:rsidRDefault="007B1BF1" w:rsidP="00C74F48">
            <w:pPr>
              <w:spacing w:after="0"/>
              <w:rPr>
                <w:rFonts w:ascii="Times New Roman" w:eastAsia="SimSun" w:hAnsi="Times New Roman" w:cs="Times New Roman"/>
                <w:bCs/>
                <w:sz w:val="24"/>
                <w:szCs w:val="24"/>
                <w:lang w:eastAsia="zh-CN"/>
              </w:rPr>
            </w:pPr>
          </w:p>
          <w:p w:rsidR="007B1BF1" w:rsidRPr="00C74F48" w:rsidRDefault="007B1BF1" w:rsidP="00C74F48">
            <w:pPr>
              <w:spacing w:after="0"/>
              <w:jc w:val="center"/>
              <w:rPr>
                <w:rFonts w:ascii="Times New Roman" w:eastAsia="SimSun" w:hAnsi="Times New Roman" w:cs="Times New Roman"/>
                <w:b/>
                <w:bCs/>
                <w:sz w:val="24"/>
                <w:szCs w:val="24"/>
                <w:lang w:eastAsia="zh-CN"/>
              </w:rPr>
            </w:pPr>
          </w:p>
        </w:tc>
      </w:tr>
      <w:tr w:rsidR="007B1BF1" w:rsidRPr="00C74F48" w:rsidTr="00C946FA">
        <w:trPr>
          <w:trHeight w:val="896"/>
        </w:trPr>
        <w:tc>
          <w:tcPr>
            <w:tcW w:w="1750" w:type="pct"/>
          </w:tcPr>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Перечень умений, осваиваемых в рамках дисциплины</w:t>
            </w:r>
          </w:p>
          <w:p w:rsidR="007B1BF1" w:rsidRPr="00C74F48" w:rsidRDefault="007B1BF1" w:rsidP="00C74F48">
            <w:pPr>
              <w:spacing w:after="0"/>
              <w:ind w:left="29"/>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понимать образную природу словесного искусства;</w:t>
            </w:r>
          </w:p>
          <w:p w:rsidR="007B1BF1" w:rsidRPr="00C74F48" w:rsidRDefault="007B1BF1" w:rsidP="00C74F48">
            <w:pPr>
              <w:spacing w:after="0"/>
              <w:ind w:left="29"/>
              <w:rPr>
                <w:rFonts w:ascii="Times New Roman" w:hAnsi="Times New Roman" w:cs="Times New Roman"/>
                <w:bCs/>
                <w:sz w:val="24"/>
                <w:szCs w:val="24"/>
                <w:lang w:val="ru-RU"/>
              </w:rPr>
            </w:pPr>
            <w:r w:rsidRPr="00C74F48">
              <w:rPr>
                <w:rFonts w:ascii="Times New Roman" w:hAnsi="Times New Roman" w:cs="Times New Roman"/>
                <w:bCs/>
                <w:sz w:val="24"/>
                <w:szCs w:val="24"/>
                <w:lang w:val="ru-RU"/>
              </w:rPr>
              <w:t>- знать содержание изученных литературных произведений;</w:t>
            </w:r>
          </w:p>
          <w:p w:rsidR="007B1BF1" w:rsidRPr="00C74F48" w:rsidRDefault="007B1BF1" w:rsidP="00C74F48">
            <w:pPr>
              <w:spacing w:after="0"/>
              <w:ind w:left="29"/>
              <w:rPr>
                <w:rFonts w:ascii="Times New Roman" w:hAnsi="Times New Roman" w:cs="Times New Roman"/>
                <w:bCs/>
                <w:sz w:val="24"/>
                <w:szCs w:val="24"/>
                <w:lang w:val="ru-RU"/>
              </w:rPr>
            </w:pPr>
            <w:r w:rsidRPr="00C74F48">
              <w:rPr>
                <w:rFonts w:ascii="Times New Roman" w:hAnsi="Times New Roman" w:cs="Times New Roman"/>
                <w:bCs/>
                <w:sz w:val="24"/>
                <w:szCs w:val="24"/>
                <w:lang w:val="ru-RU"/>
              </w:rPr>
              <w:t>основные факты жизни и творчества писателей-классиков Х</w:t>
            </w:r>
            <w:r w:rsidRPr="00C74F48">
              <w:rPr>
                <w:rFonts w:ascii="Times New Roman" w:hAnsi="Times New Roman" w:cs="Times New Roman"/>
                <w:bCs/>
                <w:sz w:val="24"/>
                <w:szCs w:val="24"/>
              </w:rPr>
              <w:t>I</w:t>
            </w:r>
            <w:r w:rsidRPr="00C74F48">
              <w:rPr>
                <w:rFonts w:ascii="Times New Roman" w:hAnsi="Times New Roman" w:cs="Times New Roman"/>
                <w:bCs/>
                <w:sz w:val="24"/>
                <w:szCs w:val="24"/>
                <w:lang w:val="ru-RU"/>
              </w:rPr>
              <w:t>Х-ХХ вв;</w:t>
            </w:r>
          </w:p>
          <w:p w:rsidR="007B1BF1" w:rsidRPr="00C74F48" w:rsidRDefault="007B1BF1" w:rsidP="00C74F48">
            <w:pPr>
              <w:spacing w:after="0"/>
              <w:ind w:left="29"/>
              <w:rPr>
                <w:rFonts w:ascii="Times New Roman" w:hAnsi="Times New Roman" w:cs="Times New Roman"/>
                <w:bCs/>
                <w:sz w:val="24"/>
                <w:szCs w:val="24"/>
                <w:lang w:val="ru-RU"/>
              </w:rPr>
            </w:pPr>
            <w:r w:rsidRPr="00C74F48">
              <w:rPr>
                <w:rFonts w:ascii="Times New Roman" w:hAnsi="Times New Roman" w:cs="Times New Roman"/>
                <w:bCs/>
                <w:sz w:val="24"/>
                <w:szCs w:val="24"/>
                <w:lang w:val="ru-RU"/>
              </w:rPr>
              <w:t>- основные закономерности историко-литературного процесса и черты литературных направлений;</w:t>
            </w:r>
          </w:p>
          <w:p w:rsidR="007B1BF1" w:rsidRPr="00C74F48" w:rsidRDefault="007B1BF1" w:rsidP="00C74F48">
            <w:pPr>
              <w:spacing w:after="0"/>
              <w:rPr>
                <w:rFonts w:ascii="Times New Roman" w:hAnsi="Times New Roman" w:cs="Times New Roman"/>
                <w:bCs/>
                <w:sz w:val="24"/>
                <w:szCs w:val="24"/>
              </w:rPr>
            </w:pPr>
            <w:r w:rsidRPr="00C74F48">
              <w:rPr>
                <w:rFonts w:ascii="Times New Roman" w:hAnsi="Times New Roman" w:cs="Times New Roman"/>
                <w:bCs/>
                <w:sz w:val="24"/>
                <w:szCs w:val="24"/>
              </w:rPr>
              <w:t>- основные теоретико-литературные понятия;</w:t>
            </w:r>
          </w:p>
        </w:tc>
        <w:tc>
          <w:tcPr>
            <w:tcW w:w="1507" w:type="pct"/>
            <w:vMerge/>
          </w:tcPr>
          <w:p w:rsidR="007B1BF1" w:rsidRPr="00C74F48" w:rsidRDefault="007B1BF1" w:rsidP="00C74F48">
            <w:pPr>
              <w:spacing w:after="0"/>
              <w:rPr>
                <w:rFonts w:ascii="Times New Roman" w:hAnsi="Times New Roman" w:cs="Times New Roman"/>
                <w:bCs/>
                <w:sz w:val="24"/>
                <w:szCs w:val="24"/>
              </w:rPr>
            </w:pPr>
          </w:p>
        </w:tc>
        <w:tc>
          <w:tcPr>
            <w:tcW w:w="1743" w:type="pct"/>
            <w:vMerge/>
          </w:tcPr>
          <w:p w:rsidR="007B1BF1" w:rsidRPr="00C74F48" w:rsidRDefault="007B1BF1" w:rsidP="00C74F48">
            <w:pPr>
              <w:spacing w:after="0"/>
              <w:rPr>
                <w:rFonts w:ascii="Times New Roman" w:hAnsi="Times New Roman" w:cs="Times New Roman"/>
                <w:bCs/>
                <w:sz w:val="24"/>
                <w:szCs w:val="24"/>
              </w:rPr>
            </w:pPr>
          </w:p>
        </w:tc>
      </w:tr>
    </w:tbl>
    <w:p w:rsidR="007B1BF1" w:rsidRPr="00C74F48" w:rsidRDefault="007B1BF1" w:rsidP="00C74F48">
      <w:pPr>
        <w:spacing w:after="0"/>
        <w:jc w:val="both"/>
        <w:rPr>
          <w:rFonts w:ascii="Times New Roman" w:hAnsi="Times New Roman" w:cs="Times New Roman"/>
          <w:b/>
          <w:sz w:val="24"/>
          <w:szCs w:val="24"/>
        </w:rPr>
      </w:pPr>
    </w:p>
    <w:p w:rsidR="007B1BF1" w:rsidRPr="00C74F48" w:rsidRDefault="007B1BF1" w:rsidP="00C74F48">
      <w:pPr>
        <w:spacing w:after="0"/>
        <w:jc w:val="both"/>
        <w:rPr>
          <w:rFonts w:ascii="Times New Roman" w:hAnsi="Times New Roman" w:cs="Times New Roman"/>
          <w:b/>
          <w:sz w:val="24"/>
          <w:szCs w:val="24"/>
        </w:rPr>
        <w:sectPr w:rsidR="007B1BF1" w:rsidRPr="00C74F48" w:rsidSect="00C946FA">
          <w:footerReference w:type="even" r:id="rId54"/>
          <w:footerReference w:type="default" r:id="rId55"/>
          <w:pgSz w:w="11906" w:h="16838"/>
          <w:pgMar w:top="1134" w:right="851" w:bottom="1134" w:left="1701" w:header="709" w:footer="709" w:gutter="0"/>
          <w:cols w:space="708"/>
          <w:docGrid w:linePitch="360"/>
        </w:sectPr>
      </w:pPr>
    </w:p>
    <w:p w:rsidR="007B1BF1" w:rsidRPr="00C74F48" w:rsidRDefault="007B1BF1" w:rsidP="00C74F48">
      <w:pPr>
        <w:spacing w:after="0"/>
        <w:rPr>
          <w:rFonts w:ascii="Times New Roman" w:hAnsi="Times New Roman" w:cs="Times New Roman"/>
          <w:sz w:val="24"/>
          <w:szCs w:val="24"/>
        </w:rPr>
      </w:pPr>
    </w:p>
    <w:p w:rsidR="007B1BF1" w:rsidRPr="00C74F48" w:rsidRDefault="007B1BF1" w:rsidP="00C74F48">
      <w:pPr>
        <w:spacing w:after="0"/>
        <w:rPr>
          <w:rFonts w:ascii="Times New Roman" w:hAnsi="Times New Roman" w:cs="Times New Roman"/>
          <w:sz w:val="24"/>
          <w:szCs w:val="24"/>
        </w:rPr>
      </w:pPr>
    </w:p>
    <w:p w:rsidR="007B1BF1" w:rsidRPr="00C74F48" w:rsidRDefault="007B1BF1" w:rsidP="00C74F48">
      <w:pPr>
        <w:spacing w:after="0"/>
        <w:rPr>
          <w:rFonts w:ascii="Times New Roman" w:hAnsi="Times New Roman" w:cs="Times New Roman"/>
          <w:sz w:val="24"/>
          <w:szCs w:val="24"/>
        </w:rPr>
      </w:pPr>
    </w:p>
    <w:p w:rsidR="007B1BF1" w:rsidRPr="00C74F48" w:rsidRDefault="007B1BF1" w:rsidP="00C74F48">
      <w:pPr>
        <w:spacing w:after="0"/>
        <w:rPr>
          <w:rFonts w:ascii="Times New Roman" w:hAnsi="Times New Roman" w:cs="Times New Roman"/>
          <w:sz w:val="24"/>
          <w:szCs w:val="24"/>
        </w:rPr>
      </w:pPr>
    </w:p>
    <w:p w:rsidR="007B1BF1" w:rsidRPr="00C74F48" w:rsidRDefault="007B1BF1" w:rsidP="00C74F48">
      <w:pPr>
        <w:pStyle w:val="afffffe"/>
        <w:spacing w:after="0"/>
        <w:jc w:val="right"/>
        <w:rPr>
          <w:rFonts w:ascii="Times New Roman" w:hAnsi="Times New Roman"/>
          <w:b/>
          <w:bCs/>
        </w:rPr>
      </w:pPr>
      <w:r w:rsidRPr="00C74F48">
        <w:rPr>
          <w:rFonts w:ascii="Times New Roman" w:hAnsi="Times New Roman"/>
          <w:b/>
          <w:bCs/>
        </w:rPr>
        <w:t>Приложение 3.3</w:t>
      </w:r>
    </w:p>
    <w:p w:rsidR="007B1BF1" w:rsidRPr="00C74F48" w:rsidRDefault="007B1BF1" w:rsidP="00C74F48">
      <w:pPr>
        <w:spacing w:after="0"/>
        <w:jc w:val="right"/>
        <w:rPr>
          <w:rFonts w:ascii="Times New Roman" w:hAnsi="Times New Roman" w:cs="Times New Roman"/>
          <w:b/>
          <w:sz w:val="24"/>
          <w:szCs w:val="24"/>
          <w:lang w:val="ru-RU"/>
        </w:rPr>
      </w:pPr>
      <w:r w:rsidRPr="00C74F48">
        <w:rPr>
          <w:rFonts w:ascii="Times New Roman" w:hAnsi="Times New Roman" w:cs="Times New Roman"/>
          <w:bCs/>
          <w:sz w:val="24"/>
          <w:szCs w:val="24"/>
          <w:lang w:val="ru-RU"/>
        </w:rPr>
        <w:t xml:space="preserve">к ПООП-П профессии </w:t>
      </w:r>
      <w:r w:rsidRPr="00C74F48">
        <w:rPr>
          <w:rFonts w:ascii="Times New Roman" w:hAnsi="Times New Roman" w:cs="Times New Roman"/>
          <w:bCs/>
          <w:sz w:val="24"/>
          <w:szCs w:val="24"/>
          <w:lang w:val="ru-RU"/>
        </w:rPr>
        <w:br/>
      </w:r>
      <w:r w:rsidRPr="00C74F48">
        <w:rPr>
          <w:rFonts w:ascii="Times New Roman" w:hAnsi="Times New Roman" w:cs="Times New Roman"/>
          <w:sz w:val="24"/>
          <w:szCs w:val="24"/>
          <w:u w:val="single"/>
          <w:lang w:val="ru-RU"/>
        </w:rPr>
        <w:t>15.01.32 Оператор на станках с программным управлением</w:t>
      </w:r>
    </w:p>
    <w:p w:rsidR="007B1BF1" w:rsidRPr="00C74F48" w:rsidRDefault="007B1BF1" w:rsidP="00C74F48">
      <w:pPr>
        <w:spacing w:after="0"/>
        <w:jc w:val="right"/>
        <w:rPr>
          <w:rFonts w:ascii="Times New Roman" w:hAnsi="Times New Roman" w:cs="Times New Roman"/>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РАБОЧАЯ ПРОГРАММА УЧЕБНОЙ ДИСЦИПЛИНЫ</w:t>
      </w:r>
    </w:p>
    <w:p w:rsidR="007B1BF1" w:rsidRPr="00C74F48" w:rsidRDefault="007B1BF1" w:rsidP="00C74F48">
      <w:pPr>
        <w:spacing w:after="0"/>
        <w:jc w:val="center"/>
        <w:rPr>
          <w:rFonts w:ascii="Times New Roman" w:hAnsi="Times New Roman" w:cs="Times New Roman"/>
          <w:b/>
          <w:sz w:val="24"/>
          <w:szCs w:val="24"/>
          <w:u w:val="single"/>
          <w:lang w:val="ru-RU"/>
        </w:rPr>
      </w:pPr>
    </w:p>
    <w:p w:rsidR="007B1BF1" w:rsidRPr="00C74F48" w:rsidRDefault="007B1BF1" w:rsidP="00C74F48">
      <w:pPr>
        <w:spacing w:after="0"/>
        <w:jc w:val="center"/>
        <w:rPr>
          <w:rFonts w:ascii="Times New Roman" w:hAnsi="Times New Roman" w:cs="Times New Roman"/>
          <w:b/>
          <w:iCs/>
          <w:sz w:val="24"/>
          <w:szCs w:val="24"/>
          <w:lang w:val="ru-RU"/>
        </w:rPr>
      </w:pPr>
      <w:r w:rsidRPr="00C74F48">
        <w:rPr>
          <w:rFonts w:ascii="Times New Roman" w:eastAsia="Calibri" w:hAnsi="Times New Roman" w:cs="Times New Roman"/>
          <w:b/>
          <w:sz w:val="24"/>
          <w:szCs w:val="24"/>
          <w:lang w:val="ru-RU"/>
        </w:rPr>
        <w:t xml:space="preserve">ООД.03 </w:t>
      </w:r>
      <w:r w:rsidR="00862682">
        <w:rPr>
          <w:rFonts w:ascii="Times New Roman" w:hAnsi="Times New Roman" w:cs="Times New Roman"/>
          <w:b/>
          <w:sz w:val="24"/>
          <w:szCs w:val="24"/>
          <w:lang w:val="ru-RU"/>
        </w:rPr>
        <w:t xml:space="preserve">Родная литература </w:t>
      </w:r>
    </w:p>
    <w:p w:rsidR="007B1BF1" w:rsidRPr="00C74F48" w:rsidRDefault="007B1BF1" w:rsidP="00C74F48">
      <w:pPr>
        <w:spacing w:after="0"/>
        <w:jc w:val="center"/>
        <w:rPr>
          <w:rFonts w:ascii="Times New Roman" w:hAnsi="Times New Roman" w:cs="Times New Roman"/>
          <w:bCs/>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862682" w:rsidRDefault="007B1BF1" w:rsidP="00C74F48">
      <w:pPr>
        <w:spacing w:after="0"/>
        <w:jc w:val="center"/>
        <w:rPr>
          <w:rFonts w:ascii="Times New Roman" w:hAnsi="Times New Roman" w:cs="Times New Roman"/>
          <w:b/>
          <w:sz w:val="24"/>
          <w:szCs w:val="24"/>
          <w:lang w:val="ru-RU"/>
        </w:rPr>
      </w:pPr>
      <w:r w:rsidRPr="00862682">
        <w:rPr>
          <w:rFonts w:ascii="Times New Roman" w:hAnsi="Times New Roman" w:cs="Times New Roman"/>
          <w:b/>
          <w:bCs/>
          <w:iCs/>
          <w:sz w:val="24"/>
          <w:szCs w:val="24"/>
          <w:lang w:val="ru-RU"/>
        </w:rPr>
        <w:t>2022г.</w:t>
      </w:r>
      <w:r w:rsidRPr="00862682">
        <w:rPr>
          <w:rFonts w:ascii="Times New Roman" w:hAnsi="Times New Roman" w:cs="Times New Roman"/>
          <w:b/>
          <w:bCs/>
          <w:iCs/>
          <w:sz w:val="24"/>
          <w:szCs w:val="24"/>
          <w:lang w:val="ru-RU"/>
        </w:rPr>
        <w:br w:type="page"/>
      </w:r>
      <w:r w:rsidRPr="00862682">
        <w:rPr>
          <w:rFonts w:ascii="Times New Roman" w:hAnsi="Times New Roman" w:cs="Times New Roman"/>
          <w:b/>
          <w:sz w:val="24"/>
          <w:szCs w:val="24"/>
          <w:lang w:val="ru-RU"/>
        </w:rPr>
        <w:t>СОДЕРЖАНИЕ</w:t>
      </w:r>
    </w:p>
    <w:p w:rsidR="007B1BF1" w:rsidRPr="00862682" w:rsidRDefault="007B1BF1" w:rsidP="00C74F48">
      <w:pPr>
        <w:spacing w:after="0"/>
        <w:rPr>
          <w:rFonts w:ascii="Times New Roman" w:hAnsi="Times New Roman" w:cs="Times New Roman"/>
          <w:b/>
          <w:sz w:val="24"/>
          <w:szCs w:val="24"/>
          <w:lang w:val="ru-RU"/>
        </w:rPr>
      </w:pPr>
    </w:p>
    <w:tbl>
      <w:tblPr>
        <w:tblW w:w="0" w:type="auto"/>
        <w:tblLook w:val="01E0"/>
      </w:tblPr>
      <w:tblGrid>
        <w:gridCol w:w="7501"/>
        <w:gridCol w:w="1854"/>
      </w:tblGrid>
      <w:tr w:rsidR="007B1BF1" w:rsidRPr="00862682" w:rsidTr="00C946FA">
        <w:tc>
          <w:tcPr>
            <w:tcW w:w="7501" w:type="dxa"/>
          </w:tcPr>
          <w:p w:rsidR="007B1BF1" w:rsidRPr="00C74F48" w:rsidRDefault="007B1BF1" w:rsidP="00C74F48">
            <w:pPr>
              <w:numPr>
                <w:ilvl w:val="0"/>
                <w:numId w:val="27"/>
              </w:num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ОБЩАЯ ХАРАКТЕРИСТИКА </w:t>
            </w:r>
            <w:r w:rsidRPr="00C74F48">
              <w:rPr>
                <w:rFonts w:ascii="Times New Roman" w:hAnsi="Times New Roman" w:cs="Times New Roman"/>
                <w:b/>
                <w:color w:val="000000"/>
                <w:sz w:val="24"/>
                <w:szCs w:val="24"/>
                <w:lang w:val="ru-RU"/>
              </w:rPr>
              <w:t>РАБОЧЕЙ ПРОГРАММЫ</w:t>
            </w:r>
            <w:r w:rsidRPr="00C74F48">
              <w:rPr>
                <w:rFonts w:ascii="Times New Roman" w:hAnsi="Times New Roman" w:cs="Times New Roman"/>
                <w:b/>
                <w:sz w:val="24"/>
                <w:szCs w:val="24"/>
                <w:lang w:val="ru-RU"/>
              </w:rPr>
              <w:t xml:space="preserve"> УЧЕБНОЙ ДИСЦИПЛИНЫ</w:t>
            </w:r>
          </w:p>
        </w:tc>
        <w:tc>
          <w:tcPr>
            <w:tcW w:w="1854" w:type="dxa"/>
          </w:tcPr>
          <w:p w:rsidR="007B1BF1" w:rsidRPr="00C74F48" w:rsidRDefault="007B1BF1" w:rsidP="00C74F48">
            <w:pPr>
              <w:pStyle w:val="af"/>
              <w:spacing w:before="0" w:after="0" w:line="276" w:lineRule="auto"/>
              <w:ind w:left="644"/>
              <w:rPr>
                <w:b/>
                <w:lang w:val="ru-RU"/>
              </w:rPr>
            </w:pPr>
          </w:p>
        </w:tc>
      </w:tr>
      <w:tr w:rsidR="007B1BF1" w:rsidRPr="00C74F48" w:rsidTr="00C946FA">
        <w:tc>
          <w:tcPr>
            <w:tcW w:w="7501" w:type="dxa"/>
          </w:tcPr>
          <w:p w:rsidR="007B1BF1" w:rsidRPr="00C74F48" w:rsidRDefault="007B1BF1" w:rsidP="00C74F48">
            <w:pPr>
              <w:numPr>
                <w:ilvl w:val="0"/>
                <w:numId w:val="27"/>
              </w:num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СТРУКТУРА И СОДЕРЖАНИЕ УЧЕБНОЙ ДИСЦИПЛИНЫ</w:t>
            </w:r>
          </w:p>
          <w:p w:rsidR="007B1BF1" w:rsidRPr="00C74F48" w:rsidRDefault="007B1BF1" w:rsidP="00C74F48">
            <w:pPr>
              <w:numPr>
                <w:ilvl w:val="0"/>
                <w:numId w:val="27"/>
              </w:num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УСЛОВИЯ РЕАЛИЗАЦИИ УЧЕБНОЙ ДИСЦИПЛИНЫ</w:t>
            </w:r>
          </w:p>
        </w:tc>
        <w:tc>
          <w:tcPr>
            <w:tcW w:w="1854" w:type="dxa"/>
          </w:tcPr>
          <w:p w:rsidR="007B1BF1" w:rsidRPr="00C74F48" w:rsidRDefault="007B1BF1" w:rsidP="00C74F48">
            <w:pPr>
              <w:pStyle w:val="af"/>
              <w:spacing w:before="0" w:after="0" w:line="276" w:lineRule="auto"/>
              <w:ind w:left="644"/>
              <w:rPr>
                <w:b/>
              </w:rPr>
            </w:pPr>
          </w:p>
        </w:tc>
      </w:tr>
      <w:tr w:rsidR="007B1BF1" w:rsidRPr="00862682" w:rsidTr="00C946FA">
        <w:tc>
          <w:tcPr>
            <w:tcW w:w="7501" w:type="dxa"/>
          </w:tcPr>
          <w:p w:rsidR="007B1BF1" w:rsidRPr="00C74F48" w:rsidRDefault="007B1BF1" w:rsidP="00C74F48">
            <w:pPr>
              <w:numPr>
                <w:ilvl w:val="0"/>
                <w:numId w:val="27"/>
              </w:num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КОНТРОЛЬ И ОЦЕНКА РЕЗУЛЬТАТОВ ОСВОЕНИЯ УЧЕБНОЙ ДИСЦИПЛИНЫ</w:t>
            </w:r>
          </w:p>
          <w:p w:rsidR="007B1BF1" w:rsidRPr="00C74F48" w:rsidRDefault="007B1BF1" w:rsidP="00C74F48">
            <w:pPr>
              <w:suppressAutoHyphens/>
              <w:spacing w:after="0"/>
              <w:rPr>
                <w:rFonts w:ascii="Times New Roman" w:hAnsi="Times New Roman" w:cs="Times New Roman"/>
                <w:b/>
                <w:sz w:val="24"/>
                <w:szCs w:val="24"/>
                <w:lang w:val="ru-RU"/>
              </w:rPr>
            </w:pPr>
          </w:p>
        </w:tc>
        <w:tc>
          <w:tcPr>
            <w:tcW w:w="1854" w:type="dxa"/>
          </w:tcPr>
          <w:p w:rsidR="007B1BF1" w:rsidRPr="00C74F48" w:rsidRDefault="007B1BF1" w:rsidP="00C74F48">
            <w:pPr>
              <w:pStyle w:val="af"/>
              <w:spacing w:before="0" w:after="0" w:line="276" w:lineRule="auto"/>
              <w:ind w:left="644"/>
              <w:rPr>
                <w:b/>
                <w:lang w:val="ru-RU"/>
              </w:rPr>
            </w:pPr>
          </w:p>
        </w:tc>
      </w:tr>
    </w:tbl>
    <w:p w:rsidR="007B1BF1" w:rsidRPr="00C74F48" w:rsidRDefault="007B1BF1" w:rsidP="00C74F48">
      <w:pPr>
        <w:suppressAutoHyphens/>
        <w:spacing w:after="0"/>
        <w:ind w:left="720"/>
        <w:rPr>
          <w:rFonts w:ascii="Times New Roman" w:hAnsi="Times New Roman" w:cs="Times New Roman"/>
          <w:b/>
          <w:sz w:val="24"/>
          <w:szCs w:val="24"/>
          <w:lang w:val="ru-RU"/>
        </w:rPr>
      </w:pPr>
      <w:r w:rsidRPr="00C74F48">
        <w:rPr>
          <w:rFonts w:ascii="Times New Roman" w:hAnsi="Times New Roman" w:cs="Times New Roman"/>
          <w:b/>
          <w:sz w:val="24"/>
          <w:szCs w:val="24"/>
          <w:u w:val="single"/>
          <w:lang w:val="ru-RU"/>
        </w:rPr>
        <w:br w:type="page"/>
        <w:t>1.</w:t>
      </w:r>
      <w:r w:rsidRPr="00C74F48">
        <w:rPr>
          <w:rFonts w:ascii="Times New Roman" w:hAnsi="Times New Roman" w:cs="Times New Roman"/>
          <w:b/>
          <w:sz w:val="24"/>
          <w:szCs w:val="24"/>
          <w:lang w:val="ru-RU"/>
        </w:rPr>
        <w:t xml:space="preserve">ОБЩАЯ ХАРАКТЕРИСТИКА </w:t>
      </w:r>
      <w:r w:rsidRPr="00C74F48">
        <w:rPr>
          <w:rFonts w:ascii="Times New Roman" w:hAnsi="Times New Roman" w:cs="Times New Roman"/>
          <w:b/>
          <w:color w:val="000000"/>
          <w:sz w:val="24"/>
          <w:szCs w:val="24"/>
          <w:lang w:val="ru-RU"/>
        </w:rPr>
        <w:t>РАБОЧЕЙ ПРОГРАММЫ</w:t>
      </w:r>
      <w:r w:rsidRPr="00C74F48">
        <w:rPr>
          <w:rFonts w:ascii="Times New Roman" w:hAnsi="Times New Roman" w:cs="Times New Roman"/>
          <w:b/>
          <w:sz w:val="24"/>
          <w:szCs w:val="24"/>
          <w:lang w:val="ru-RU"/>
        </w:rPr>
        <w:t xml:space="preserve"> УЧЕБНОЙ ДИСЦИПЛИНЫ</w:t>
      </w:r>
    </w:p>
    <w:p w:rsidR="007B1BF1" w:rsidRPr="00C74F48" w:rsidRDefault="007B1BF1" w:rsidP="00C74F48">
      <w:pPr>
        <w:pStyle w:val="af"/>
        <w:spacing w:before="0" w:after="0" w:line="276" w:lineRule="auto"/>
        <w:ind w:left="720"/>
        <w:jc w:val="center"/>
        <w:rPr>
          <w:b/>
          <w:iCs/>
          <w:lang w:val="ru-RU"/>
        </w:rPr>
      </w:pPr>
      <w:r w:rsidRPr="00C74F48">
        <w:rPr>
          <w:rFonts w:eastAsia="Calibri"/>
          <w:b/>
          <w:lang w:val="ru-RU"/>
        </w:rPr>
        <w:t xml:space="preserve">ООД.03 </w:t>
      </w:r>
      <w:r w:rsidR="00862682">
        <w:rPr>
          <w:b/>
          <w:lang w:val="ru-RU"/>
        </w:rPr>
        <w:t>Родная литература</w:t>
      </w:r>
    </w:p>
    <w:p w:rsidR="007B1BF1" w:rsidRPr="00C74F48" w:rsidRDefault="007B1BF1" w:rsidP="00C74F48">
      <w:pPr>
        <w:suppressAutoHyphens/>
        <w:spacing w:after="0"/>
        <w:ind w:left="720"/>
        <w:jc w:val="center"/>
        <w:rPr>
          <w:rFonts w:ascii="Times New Roman" w:hAnsi="Times New Roman" w:cs="Times New Roman"/>
          <w:b/>
          <w:sz w:val="24"/>
          <w:szCs w:val="24"/>
          <w:lang w:val="ru-RU"/>
        </w:rPr>
      </w:pP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lang w:val="ru-RU"/>
        </w:rPr>
      </w:pPr>
      <w:r w:rsidRPr="00C74F48">
        <w:rPr>
          <w:rFonts w:ascii="Times New Roman" w:hAnsi="Times New Roman" w:cs="Times New Roman"/>
          <w:b/>
          <w:sz w:val="24"/>
          <w:szCs w:val="24"/>
          <w:lang w:val="ru-RU"/>
        </w:rPr>
        <w:t xml:space="preserve">1.1. Место дисциплины в структуре основной образовательной программы: </w:t>
      </w:r>
    </w:p>
    <w:p w:rsidR="007B1BF1" w:rsidRPr="00C74F48" w:rsidRDefault="007B1BF1" w:rsidP="00C74F48">
      <w:pPr>
        <w:spacing w:after="0"/>
        <w:jc w:val="center"/>
        <w:rPr>
          <w:rFonts w:ascii="Times New Roman" w:hAnsi="Times New Roman" w:cs="Times New Roman"/>
          <w:b/>
          <w:iCs/>
          <w:sz w:val="24"/>
          <w:szCs w:val="24"/>
          <w:lang w:val="ru-RU"/>
        </w:rPr>
      </w:pPr>
      <w:r w:rsidRPr="00C74F48">
        <w:rPr>
          <w:rFonts w:ascii="Times New Roman" w:hAnsi="Times New Roman" w:cs="Times New Roman"/>
          <w:sz w:val="24"/>
          <w:szCs w:val="24"/>
          <w:lang w:val="ru-RU"/>
        </w:rPr>
        <w:t xml:space="preserve">Учебная дисциплина </w:t>
      </w:r>
      <w:r w:rsidRPr="00C74F48">
        <w:rPr>
          <w:rFonts w:ascii="Times New Roman" w:eastAsia="Calibri" w:hAnsi="Times New Roman" w:cs="Times New Roman"/>
          <w:b/>
          <w:sz w:val="24"/>
          <w:szCs w:val="24"/>
          <w:lang w:val="ru-RU"/>
        </w:rPr>
        <w:t xml:space="preserve">ООД.03 </w:t>
      </w:r>
      <w:r w:rsidRPr="00C74F48">
        <w:rPr>
          <w:rFonts w:ascii="Times New Roman" w:hAnsi="Times New Roman" w:cs="Times New Roman"/>
          <w:b/>
          <w:sz w:val="24"/>
          <w:szCs w:val="24"/>
          <w:lang w:val="ru-RU"/>
        </w:rPr>
        <w:t>Родная литература (Родной язык)</w:t>
      </w:r>
    </w:p>
    <w:p w:rsidR="007B1BF1" w:rsidRPr="00C74F48" w:rsidRDefault="007B1BF1"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является обязательной частью блока ООД ПООП-П в соответствии с ФГОС СПО по </w:t>
      </w:r>
      <w:r w:rsidRPr="00C74F48">
        <w:rPr>
          <w:rFonts w:ascii="Times New Roman" w:hAnsi="Times New Roman" w:cs="Times New Roman"/>
          <w:color w:val="000000"/>
          <w:sz w:val="24"/>
          <w:szCs w:val="24"/>
          <w:lang w:val="ru-RU"/>
        </w:rPr>
        <w:t>профессии</w:t>
      </w:r>
      <w:r w:rsidRPr="00C74F48">
        <w:rPr>
          <w:rFonts w:ascii="Times New Roman" w:hAnsi="Times New Roman" w:cs="Times New Roman"/>
          <w:sz w:val="24"/>
          <w:szCs w:val="24"/>
          <w:u w:val="single"/>
          <w:lang w:val="ru-RU"/>
        </w:rPr>
        <w:t>15.01.32 Оператор на станках с программным управлением</w:t>
      </w:r>
      <w:r w:rsidRPr="00C74F48">
        <w:rPr>
          <w:rFonts w:ascii="Times New Roman" w:hAnsi="Times New Roman" w:cs="Times New Roman"/>
          <w:sz w:val="24"/>
          <w:szCs w:val="24"/>
          <w:lang w:val="ru-RU"/>
        </w:rPr>
        <w:t xml:space="preserve">. </w:t>
      </w:r>
    </w:p>
    <w:p w:rsidR="007B1BF1" w:rsidRPr="00C74F48" w:rsidRDefault="007B1BF1"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Особое значение дисциплина имеет при формировании и развитии ОК </w:t>
      </w:r>
      <w:r w:rsidRPr="00C74F48">
        <w:rPr>
          <w:rFonts w:ascii="Times New Roman" w:hAnsi="Times New Roman" w:cs="Times New Roman"/>
          <w:sz w:val="24"/>
          <w:szCs w:val="24"/>
          <w:u w:val="single"/>
          <w:lang w:val="ru-RU"/>
        </w:rPr>
        <w:t>ОК 01, ОК 02, ОК 03, ОК 04, ОК 05, ОК 06, ОК 07, ОК 08, ОК 09</w:t>
      </w:r>
      <w:r w:rsidRPr="00C74F48">
        <w:rPr>
          <w:rFonts w:ascii="Times New Roman" w:hAnsi="Times New Roman" w:cs="Times New Roman"/>
          <w:sz w:val="24"/>
          <w:szCs w:val="24"/>
          <w:lang w:val="ru-RU"/>
        </w:rPr>
        <w:t>.</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lang w:val="ru-RU"/>
        </w:rPr>
      </w:pPr>
    </w:p>
    <w:p w:rsidR="007B1BF1" w:rsidRPr="00C74F48" w:rsidRDefault="007B1BF1" w:rsidP="00C74F48">
      <w:pPr>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1.2. Цель и планируемые результаты освоения дисциплины:</w:t>
      </w:r>
    </w:p>
    <w:p w:rsidR="007B1BF1" w:rsidRPr="00C74F48" w:rsidRDefault="007B1BF1" w:rsidP="00C74F48">
      <w:pPr>
        <w:suppressAutoHyphen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7B1BF1" w:rsidRPr="00C74F48" w:rsidTr="00C946FA">
        <w:trPr>
          <w:trHeight w:val="649"/>
        </w:trPr>
        <w:tc>
          <w:tcPr>
            <w:tcW w:w="1589" w:type="dxa"/>
            <w:hideMark/>
          </w:tcPr>
          <w:p w:rsidR="007B1BF1" w:rsidRPr="00A31737" w:rsidRDefault="007B1BF1" w:rsidP="00C74F48">
            <w:pPr>
              <w:suppressAutoHyphen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rPr>
              <w:t xml:space="preserve">Код </w:t>
            </w:r>
          </w:p>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ПК, ОК</w:t>
            </w:r>
          </w:p>
        </w:tc>
        <w:tc>
          <w:tcPr>
            <w:tcW w:w="4898"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Умения</w:t>
            </w:r>
          </w:p>
        </w:tc>
        <w:tc>
          <w:tcPr>
            <w:tcW w:w="3260"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Знания</w:t>
            </w:r>
          </w:p>
        </w:tc>
      </w:tr>
      <w:tr w:rsidR="00A31737" w:rsidRPr="00862682" w:rsidTr="00C946FA">
        <w:trPr>
          <w:trHeight w:val="212"/>
        </w:trPr>
        <w:tc>
          <w:tcPr>
            <w:tcW w:w="1589" w:type="dxa"/>
          </w:tcPr>
          <w:p w:rsidR="00A31737" w:rsidRPr="00C74F48" w:rsidRDefault="00A31737"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898" w:type="dxa"/>
          </w:tcPr>
          <w:p w:rsidR="00A31737" w:rsidRPr="00A31737" w:rsidRDefault="00A31737" w:rsidP="00A31737">
            <w:pPr>
              <w:tabs>
                <w:tab w:val="left" w:pos="176"/>
              </w:tabs>
              <w:spacing w:after="0"/>
              <w:ind w:left="34"/>
              <w:rPr>
                <w:rFonts w:ascii="Times New Roman" w:hAnsi="Times New Roman"/>
                <w:sz w:val="24"/>
                <w:szCs w:val="24"/>
                <w:lang w:val="ru-RU"/>
              </w:rPr>
            </w:pPr>
            <w:r w:rsidRPr="00A31737">
              <w:rPr>
                <w:rFonts w:ascii="Times New Roman" w:hAnsi="Times New Roman"/>
                <w:sz w:val="24"/>
                <w:szCs w:val="24"/>
                <w:lang w:val="ru-RU"/>
              </w:rPr>
              <w:t>Уд1 дать представление об истоках и основных этапах исторического развития дальневосточной литературы, показать ее значимость в отечественной и мировой культуре;</w:t>
            </w:r>
          </w:p>
          <w:p w:rsidR="00A31737" w:rsidRPr="00A31737" w:rsidRDefault="00A31737" w:rsidP="00A31737">
            <w:pPr>
              <w:spacing w:after="0"/>
              <w:rPr>
                <w:rFonts w:ascii="Times New Roman" w:hAnsi="Times New Roman"/>
                <w:sz w:val="24"/>
                <w:szCs w:val="24"/>
                <w:lang w:val="ru-RU"/>
              </w:rPr>
            </w:pPr>
            <w:r w:rsidRPr="00A31737">
              <w:rPr>
                <w:rFonts w:ascii="Times New Roman" w:hAnsi="Times New Roman"/>
                <w:sz w:val="24"/>
                <w:szCs w:val="24"/>
                <w:lang w:val="ru-RU"/>
              </w:rPr>
              <w:t xml:space="preserve">Уд2 научить учащихся ориентироваться в культурном пространстве Дальнего Востока;  </w:t>
            </w:r>
          </w:p>
          <w:p w:rsidR="00A31737" w:rsidRPr="00A31737" w:rsidRDefault="00A31737" w:rsidP="00A31737">
            <w:pPr>
              <w:spacing w:after="0"/>
              <w:rPr>
                <w:rFonts w:ascii="Times New Roman" w:hAnsi="Times New Roman"/>
                <w:sz w:val="24"/>
                <w:szCs w:val="24"/>
                <w:lang w:val="ru-RU"/>
              </w:rPr>
            </w:pPr>
            <w:r w:rsidRPr="00A31737">
              <w:rPr>
                <w:rFonts w:ascii="Times New Roman" w:hAnsi="Times New Roman"/>
                <w:sz w:val="24"/>
                <w:szCs w:val="24"/>
                <w:lang w:val="ru-RU"/>
              </w:rPr>
              <w:t>Уд3 помочь учащимся лучше узнать писателей-земляков;</w:t>
            </w:r>
          </w:p>
          <w:p w:rsidR="00A31737" w:rsidRPr="00A31737" w:rsidRDefault="00A31737" w:rsidP="00A31737">
            <w:pPr>
              <w:spacing w:after="0"/>
              <w:jc w:val="both"/>
              <w:rPr>
                <w:rFonts w:ascii="Times New Roman" w:hAnsi="Times New Roman"/>
                <w:sz w:val="24"/>
                <w:szCs w:val="24"/>
                <w:lang w:val="ru-RU"/>
              </w:rPr>
            </w:pPr>
            <w:r w:rsidRPr="00A31737">
              <w:rPr>
                <w:rFonts w:ascii="Times New Roman" w:hAnsi="Times New Roman"/>
                <w:sz w:val="24"/>
                <w:szCs w:val="24"/>
                <w:lang w:val="ru-RU"/>
              </w:rPr>
              <w:t>Уд4 пробуждать интерес к самобытной культуре коренных народов;</w:t>
            </w:r>
          </w:p>
          <w:p w:rsidR="00A31737" w:rsidRPr="00A31737" w:rsidRDefault="00A31737" w:rsidP="00A31737">
            <w:pPr>
              <w:spacing w:after="0"/>
              <w:rPr>
                <w:rFonts w:ascii="Times New Roman" w:hAnsi="Times New Roman"/>
                <w:sz w:val="24"/>
                <w:szCs w:val="24"/>
                <w:lang w:val="ru-RU"/>
              </w:rPr>
            </w:pPr>
            <w:r w:rsidRPr="00A31737">
              <w:rPr>
                <w:rFonts w:ascii="Times New Roman" w:hAnsi="Times New Roman"/>
                <w:sz w:val="24"/>
                <w:szCs w:val="24"/>
                <w:lang w:val="ru-RU"/>
              </w:rPr>
              <w:t>Уд5  формировать у учащихся патриотические чувства, любовь к малой и большой родине, гордость за людей, их дела, культурное наследие;</w:t>
            </w:r>
          </w:p>
          <w:p w:rsidR="00A31737" w:rsidRPr="00A31737" w:rsidRDefault="00A31737" w:rsidP="00A31737">
            <w:pPr>
              <w:tabs>
                <w:tab w:val="left" w:pos="6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val="ru-RU" w:eastAsia="ar-SA"/>
              </w:rPr>
            </w:pPr>
            <w:r w:rsidRPr="00A31737">
              <w:rPr>
                <w:rFonts w:ascii="Times New Roman" w:hAnsi="Times New Roman"/>
                <w:sz w:val="24"/>
                <w:szCs w:val="24"/>
                <w:lang w:val="ru-RU"/>
              </w:rPr>
              <w:t>Уд6 способствовать развитию познавательной самостоятельности.</w:t>
            </w:r>
          </w:p>
        </w:tc>
        <w:tc>
          <w:tcPr>
            <w:tcW w:w="3260" w:type="dxa"/>
          </w:tcPr>
          <w:p w:rsidR="00A31737" w:rsidRPr="00A31737" w:rsidRDefault="00A31737" w:rsidP="00A31737">
            <w:pPr>
              <w:tabs>
                <w:tab w:val="left" w:pos="156"/>
              </w:tabs>
              <w:spacing w:after="0"/>
              <w:ind w:left="34"/>
              <w:rPr>
                <w:rFonts w:ascii="Times New Roman" w:hAnsi="Times New Roman"/>
                <w:sz w:val="24"/>
                <w:szCs w:val="24"/>
                <w:lang w:val="ru-RU"/>
              </w:rPr>
            </w:pPr>
            <w:r w:rsidRPr="00A31737">
              <w:rPr>
                <w:rFonts w:ascii="Times New Roman" w:hAnsi="Times New Roman"/>
                <w:sz w:val="24"/>
                <w:szCs w:val="24"/>
                <w:lang w:val="ru-RU"/>
              </w:rPr>
              <w:t xml:space="preserve">Зд1 показать дальневосточную литературу как своеобразную и неотъемлемую часть литературы общероссийской, отразившей исторический опыт и менталитет дальневосточных жителей, обусловленные географическим положением и особенностями событий, связанных с Дальним Востоком; </w:t>
            </w:r>
          </w:p>
          <w:p w:rsidR="00A31737" w:rsidRPr="00A31737" w:rsidRDefault="00A31737" w:rsidP="00A31737">
            <w:pPr>
              <w:tabs>
                <w:tab w:val="left" w:pos="156"/>
              </w:tabs>
              <w:spacing w:after="0"/>
              <w:ind w:left="34"/>
              <w:rPr>
                <w:rFonts w:ascii="Times New Roman" w:hAnsi="Times New Roman"/>
                <w:sz w:val="24"/>
                <w:szCs w:val="24"/>
                <w:lang w:val="ru-RU"/>
              </w:rPr>
            </w:pPr>
            <w:r w:rsidRPr="00A31737">
              <w:rPr>
                <w:rFonts w:ascii="Times New Roman" w:hAnsi="Times New Roman"/>
                <w:sz w:val="24"/>
                <w:szCs w:val="24"/>
                <w:lang w:val="ru-RU"/>
              </w:rPr>
              <w:t>Зд2 сопричастность творчества дальневосточных писателей событиям российской и мировой истории;</w:t>
            </w:r>
          </w:p>
          <w:p w:rsidR="00A31737" w:rsidRPr="00A31737" w:rsidRDefault="00A31737" w:rsidP="00A31737">
            <w:pPr>
              <w:tabs>
                <w:tab w:val="left" w:pos="176"/>
              </w:tabs>
              <w:spacing w:after="0"/>
              <w:ind w:left="34"/>
              <w:rPr>
                <w:rFonts w:ascii="Times New Roman" w:hAnsi="Times New Roman"/>
                <w:sz w:val="24"/>
                <w:szCs w:val="24"/>
                <w:lang w:val="ru-RU"/>
              </w:rPr>
            </w:pPr>
            <w:r w:rsidRPr="00A31737">
              <w:rPr>
                <w:rFonts w:ascii="Times New Roman" w:hAnsi="Times New Roman"/>
                <w:sz w:val="24"/>
                <w:szCs w:val="24"/>
                <w:lang w:val="ru-RU"/>
              </w:rPr>
              <w:t>Зд3 общность закономерностей развития литературы России;</w:t>
            </w:r>
          </w:p>
        </w:tc>
      </w:tr>
    </w:tbl>
    <w:p w:rsidR="007B1BF1" w:rsidRPr="00A31737" w:rsidRDefault="007B1BF1" w:rsidP="00C74F48">
      <w:pPr>
        <w:suppressAutoHyphens/>
        <w:spacing w:after="0"/>
        <w:ind w:firstLine="709"/>
        <w:rPr>
          <w:rFonts w:ascii="Times New Roman" w:hAnsi="Times New Roman" w:cs="Times New Roman"/>
          <w:b/>
          <w:sz w:val="24"/>
          <w:szCs w:val="24"/>
          <w:lang w:val="ru-RU"/>
        </w:rPr>
      </w:pPr>
    </w:p>
    <w:p w:rsidR="007B1BF1" w:rsidRPr="00862682" w:rsidRDefault="007B1BF1" w:rsidP="00C74F48">
      <w:pPr>
        <w:suppressAutoHyphens/>
        <w:spacing w:after="0"/>
        <w:jc w:val="center"/>
        <w:rPr>
          <w:rFonts w:ascii="Times New Roman" w:hAnsi="Times New Roman" w:cs="Times New Roman"/>
          <w:b/>
          <w:sz w:val="24"/>
          <w:szCs w:val="24"/>
          <w:lang w:val="ru-RU"/>
        </w:rPr>
      </w:pPr>
      <w:r w:rsidRPr="00862682">
        <w:rPr>
          <w:rFonts w:ascii="Times New Roman" w:hAnsi="Times New Roman" w:cs="Times New Roman"/>
          <w:b/>
          <w:sz w:val="24"/>
          <w:szCs w:val="24"/>
          <w:lang w:val="ru-RU"/>
        </w:rPr>
        <w:t>2. СТРУКТУРА И СОДЕРЖАНИЕ УЧЕБНОЙ ДИСЦИПЛИНЫ</w:t>
      </w:r>
    </w:p>
    <w:p w:rsidR="007B1BF1" w:rsidRPr="00C74F48" w:rsidRDefault="007B1BF1" w:rsidP="00C74F48">
      <w:pPr>
        <w:suppressAutoHyphens/>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Вид учебной работы</w:t>
            </w:r>
          </w:p>
        </w:tc>
        <w:tc>
          <w:tcPr>
            <w:tcW w:w="1315" w:type="pct"/>
            <w:vAlign w:val="center"/>
          </w:tcPr>
          <w:p w:rsidR="007B1BF1" w:rsidRPr="00C74F48" w:rsidRDefault="007B1BF1" w:rsidP="00C74F48">
            <w:pPr>
              <w:suppressAutoHyphens/>
              <w:spacing w:after="0"/>
              <w:rPr>
                <w:rFonts w:ascii="Times New Roman" w:hAnsi="Times New Roman" w:cs="Times New Roman"/>
                <w:b/>
                <w:iCs/>
                <w:sz w:val="24"/>
                <w:szCs w:val="24"/>
              </w:rPr>
            </w:pPr>
            <w:r w:rsidRPr="00C74F48">
              <w:rPr>
                <w:rFonts w:ascii="Times New Roman" w:hAnsi="Times New Roman" w:cs="Times New Roman"/>
                <w:b/>
                <w:iCs/>
                <w:sz w:val="24"/>
                <w:szCs w:val="24"/>
              </w:rPr>
              <w:t>Объем в часах</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Объем образовательной программы учебной дисциплины</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32</w:t>
            </w:r>
          </w:p>
        </w:tc>
      </w:tr>
      <w:tr w:rsidR="007B1BF1" w:rsidRPr="00862682" w:rsidTr="00C946FA">
        <w:trPr>
          <w:trHeight w:val="490"/>
        </w:trPr>
        <w:tc>
          <w:tcPr>
            <w:tcW w:w="3685" w:type="pct"/>
            <w:shd w:val="clear" w:color="auto" w:fill="auto"/>
            <w:vAlign w:val="center"/>
          </w:tcPr>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т.ч. в форме практической подготовки</w:t>
            </w:r>
          </w:p>
        </w:tc>
        <w:tc>
          <w:tcPr>
            <w:tcW w:w="1315" w:type="pct"/>
            <w:shd w:val="clear" w:color="auto" w:fill="auto"/>
            <w:vAlign w:val="center"/>
          </w:tcPr>
          <w:p w:rsidR="007B1BF1" w:rsidRPr="00C74F48" w:rsidRDefault="007B1BF1" w:rsidP="00C74F48">
            <w:pPr>
              <w:suppressAutoHyphens/>
              <w:spacing w:after="0"/>
              <w:rPr>
                <w:rFonts w:ascii="Times New Roman" w:hAnsi="Times New Roman" w:cs="Times New Roman"/>
                <w:iCs/>
                <w:sz w:val="24"/>
                <w:szCs w:val="24"/>
                <w:lang w:val="ru-RU"/>
              </w:rPr>
            </w:pPr>
          </w:p>
        </w:tc>
      </w:tr>
      <w:tr w:rsidR="007B1BF1" w:rsidRPr="00C74F48" w:rsidTr="00C946FA">
        <w:trPr>
          <w:trHeight w:val="336"/>
        </w:trPr>
        <w:tc>
          <w:tcPr>
            <w:tcW w:w="5000" w:type="pct"/>
            <w:gridSpan w:val="2"/>
            <w:vAlign w:val="center"/>
          </w:tcPr>
          <w:p w:rsidR="007B1BF1" w:rsidRPr="00C74F48" w:rsidRDefault="007B1BF1" w:rsidP="00C74F48">
            <w:pPr>
              <w:suppressAutoHyphens/>
              <w:spacing w:after="0"/>
              <w:rPr>
                <w:rFonts w:ascii="Times New Roman" w:hAnsi="Times New Roman" w:cs="Times New Roman"/>
                <w:iCs/>
                <w:sz w:val="24"/>
                <w:szCs w:val="24"/>
              </w:rPr>
            </w:pPr>
            <w:r w:rsidRPr="00C74F48">
              <w:rPr>
                <w:rFonts w:ascii="Times New Roman" w:hAnsi="Times New Roman" w:cs="Times New Roman"/>
                <w:sz w:val="24"/>
                <w:szCs w:val="24"/>
              </w:rPr>
              <w:t>в т. ч.:</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теоретическое обучение</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20</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практические занятия (если предусмотрено)</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12</w:t>
            </w:r>
          </w:p>
        </w:tc>
      </w:tr>
      <w:tr w:rsidR="007B1BF1" w:rsidRPr="00C74F48" w:rsidTr="00C946FA">
        <w:trPr>
          <w:trHeight w:val="267"/>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 xml:space="preserve">Самостоятельная работа </w:t>
            </w:r>
            <w:r w:rsidRPr="00C74F48">
              <w:rPr>
                <w:rFonts w:ascii="Times New Roman" w:hAnsi="Times New Roman" w:cs="Times New Roman"/>
                <w:b/>
                <w:sz w:val="24"/>
                <w:szCs w:val="24"/>
                <w:vertAlign w:val="superscript"/>
              </w:rPr>
              <w:footnoteReference w:id="3"/>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p>
        </w:tc>
      </w:tr>
      <w:tr w:rsidR="007B1BF1" w:rsidRPr="00C74F48" w:rsidTr="00C946FA">
        <w:trPr>
          <w:trHeight w:val="331"/>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b/>
                <w:iCs/>
                <w:sz w:val="24"/>
                <w:szCs w:val="24"/>
              </w:rPr>
              <w:t>Промежуточная аттестация</w:t>
            </w:r>
          </w:p>
        </w:tc>
        <w:tc>
          <w:tcPr>
            <w:tcW w:w="1315" w:type="pct"/>
            <w:vAlign w:val="center"/>
          </w:tcPr>
          <w:p w:rsidR="007B1BF1" w:rsidRPr="00C74F48" w:rsidRDefault="00C946FA" w:rsidP="00C74F48">
            <w:pPr>
              <w:suppressAutoHyphens/>
              <w:spacing w:after="0"/>
              <w:jc w:val="center"/>
              <w:rPr>
                <w:rFonts w:ascii="Times New Roman" w:hAnsi="Times New Roman" w:cs="Times New Roman"/>
                <w:iCs/>
                <w:sz w:val="24"/>
                <w:szCs w:val="24"/>
                <w:lang w:val="ru-RU"/>
              </w:rPr>
            </w:pPr>
            <w:r w:rsidRPr="00C74F48">
              <w:rPr>
                <w:rFonts w:ascii="Times New Roman" w:hAnsi="Times New Roman" w:cs="Times New Roman"/>
                <w:iCs/>
                <w:sz w:val="24"/>
                <w:szCs w:val="24"/>
                <w:lang w:val="ru-RU"/>
              </w:rPr>
              <w:t>1</w:t>
            </w:r>
          </w:p>
        </w:tc>
      </w:tr>
    </w:tbl>
    <w:p w:rsidR="007B1BF1" w:rsidRPr="00C74F48" w:rsidRDefault="007B1BF1" w:rsidP="00C74F48">
      <w:pPr>
        <w:spacing w:after="0"/>
        <w:rPr>
          <w:rFonts w:ascii="Times New Roman" w:hAnsi="Times New Roman" w:cs="Times New Roman"/>
          <w:b/>
          <w:sz w:val="24"/>
          <w:szCs w:val="24"/>
          <w:lang w:val="ru-RU"/>
        </w:rPr>
        <w:sectPr w:rsidR="007B1BF1" w:rsidRPr="00C74F48" w:rsidSect="00C946FA">
          <w:pgSz w:w="11906" w:h="16838"/>
          <w:pgMar w:top="1134" w:right="850" w:bottom="284" w:left="1701" w:header="708" w:footer="708" w:gutter="0"/>
          <w:cols w:space="720"/>
          <w:docGrid w:linePitch="299"/>
        </w:sectPr>
      </w:pPr>
    </w:p>
    <w:p w:rsidR="007B1BF1" w:rsidRPr="00C74F48" w:rsidRDefault="007B1BF1" w:rsidP="00C74F48">
      <w:pPr>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2.2. Тематический план и содержание учебной дисциплины </w:t>
      </w:r>
    </w:p>
    <w:tbl>
      <w:tblPr>
        <w:tblW w:w="4963" w:type="pct"/>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44"/>
        <w:gridCol w:w="134"/>
        <w:gridCol w:w="5665"/>
        <w:gridCol w:w="1748"/>
        <w:gridCol w:w="2544"/>
        <w:gridCol w:w="1125"/>
        <w:gridCol w:w="1060"/>
      </w:tblGrid>
      <w:tr w:rsidR="007B1BF1" w:rsidRPr="00C74F48" w:rsidTr="00C946FA">
        <w:trPr>
          <w:trHeight w:val="20"/>
        </w:trPr>
        <w:tc>
          <w:tcPr>
            <w:tcW w:w="909" w:type="pct"/>
            <w:gridSpan w:val="2"/>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Наименование разделов и тем</w:t>
            </w:r>
          </w:p>
        </w:tc>
        <w:tc>
          <w:tcPr>
            <w:tcW w:w="1914" w:type="pct"/>
            <w:vAlign w:val="center"/>
          </w:tcPr>
          <w:p w:rsidR="007B1BF1" w:rsidRPr="00C74F48" w:rsidRDefault="007B1BF1" w:rsidP="00C74F48">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Содержание учебного материала и формы организации деятельности обучающихся</w:t>
            </w:r>
          </w:p>
        </w:tc>
        <w:tc>
          <w:tcPr>
            <w:tcW w:w="574" w:type="pct"/>
            <w:vAlign w:val="center"/>
          </w:tcPr>
          <w:p w:rsidR="007B1BF1" w:rsidRPr="00C74F48" w:rsidRDefault="007B1BF1" w:rsidP="00C74F48">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Объем, акад. ч / в том числе в форме практической подготовки, акад ч</w:t>
            </w:r>
          </w:p>
        </w:tc>
        <w:tc>
          <w:tcPr>
            <w:tcW w:w="861" w:type="pct"/>
            <w:vAlign w:val="center"/>
          </w:tcPr>
          <w:p w:rsidR="007B1BF1" w:rsidRPr="00C74F48" w:rsidRDefault="007B1BF1" w:rsidP="00A31737">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Коды компетенций и личностных результатов, формированию которых способствует элемент программы</w:t>
            </w:r>
          </w:p>
        </w:tc>
        <w:tc>
          <w:tcPr>
            <w:tcW w:w="382" w:type="pct"/>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sz w:val="24"/>
                <w:szCs w:val="24"/>
              </w:rPr>
              <w:t>Код ПК, ОК</w:t>
            </w:r>
          </w:p>
        </w:tc>
        <w:tc>
          <w:tcPr>
            <w:tcW w:w="360" w:type="pct"/>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sz w:val="24"/>
                <w:szCs w:val="24"/>
              </w:rPr>
              <w:t>Код Н/У/З</w:t>
            </w:r>
          </w:p>
        </w:tc>
      </w:tr>
      <w:tr w:rsidR="007B1BF1" w:rsidRPr="00C74F48" w:rsidTr="00C946FA">
        <w:trPr>
          <w:trHeight w:val="20"/>
        </w:trPr>
        <w:tc>
          <w:tcPr>
            <w:tcW w:w="909" w:type="pct"/>
            <w:gridSpan w:val="2"/>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1914"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574"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61"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382" w:type="pct"/>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5</w:t>
            </w:r>
          </w:p>
        </w:tc>
        <w:tc>
          <w:tcPr>
            <w:tcW w:w="360" w:type="pct"/>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6</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8"/>
        </w:trPr>
        <w:tc>
          <w:tcPr>
            <w:tcW w:w="909" w:type="pct"/>
            <w:gridSpan w:val="2"/>
            <w:vMerge w:val="restart"/>
            <w:tcBorders>
              <w:top w:val="single" w:sz="4" w:space="0" w:color="000000"/>
              <w:left w:val="single" w:sz="4" w:space="0" w:color="000000"/>
              <w:bottom w:val="single" w:sz="4" w:space="0" w:color="000000"/>
              <w:right w:val="single" w:sz="4" w:space="0" w:color="auto"/>
            </w:tcBorders>
          </w:tcPr>
          <w:p w:rsidR="007B1BF1" w:rsidRPr="00C74F48" w:rsidRDefault="007B1BF1" w:rsidP="00C74F48">
            <w:pPr>
              <w:spacing w:after="0"/>
              <w:rPr>
                <w:rFonts w:ascii="Times New Roman" w:eastAsia="SimSun" w:hAnsi="Times New Roman" w:cs="Times New Roman"/>
                <w:b/>
                <w:sz w:val="24"/>
                <w:szCs w:val="24"/>
                <w:lang w:eastAsia="zh-CN"/>
              </w:rPr>
            </w:pPr>
          </w:p>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bCs/>
                <w:spacing w:val="-5"/>
                <w:sz w:val="24"/>
                <w:szCs w:val="24"/>
                <w:lang w:eastAsia="zh-CN"/>
              </w:rPr>
              <w:t>Введение.</w:t>
            </w:r>
          </w:p>
          <w:p w:rsidR="007B1BF1" w:rsidRPr="00C74F48" w:rsidRDefault="007B1BF1" w:rsidP="00C74F48">
            <w:pPr>
              <w:shd w:val="clear" w:color="auto" w:fill="FFFFFF"/>
              <w:spacing w:after="0"/>
              <w:jc w:val="center"/>
              <w:rPr>
                <w:rFonts w:ascii="Times New Roman" w:eastAsia="SimSun" w:hAnsi="Times New Roman" w:cs="Times New Roman"/>
                <w:sz w:val="24"/>
                <w:szCs w:val="24"/>
                <w:lang w:eastAsia="zh-CN"/>
              </w:rPr>
            </w:pPr>
          </w:p>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191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
                <w:bCs/>
                <w:spacing w:val="-5"/>
                <w:sz w:val="24"/>
                <w:szCs w:val="24"/>
                <w:lang w:eastAsia="zh-CN"/>
              </w:rPr>
            </w:pPr>
            <w:r w:rsidRPr="00C74F48">
              <w:rPr>
                <w:rFonts w:ascii="Times New Roman" w:eastAsia="SimSun" w:hAnsi="Times New Roman" w:cs="Times New Roman"/>
                <w:b/>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2</w:t>
            </w:r>
          </w:p>
        </w:tc>
        <w:tc>
          <w:tcPr>
            <w:tcW w:w="861" w:type="pct"/>
            <w:vMerge w:val="restart"/>
            <w:tcBorders>
              <w:top w:val="single" w:sz="4" w:space="0" w:color="000000"/>
              <w:left w:val="single" w:sz="4" w:space="0" w:color="auto"/>
              <w:bottom w:val="single" w:sz="4" w:space="0" w:color="auto"/>
              <w:right w:val="single" w:sz="4" w:space="0" w:color="000000"/>
            </w:tcBorders>
          </w:tcPr>
          <w:p w:rsidR="007B1BF1" w:rsidRPr="00C74F48" w:rsidRDefault="007B1BF1" w:rsidP="00C74F48">
            <w:pPr>
              <w:spacing w:after="0"/>
              <w:jc w:val="center"/>
              <w:rPr>
                <w:rFonts w:ascii="Times New Roman" w:eastAsia="SimSun" w:hAnsi="Times New Roman" w:cs="Times New Roman"/>
                <w:sz w:val="24"/>
                <w:szCs w:val="24"/>
                <w:lang w:eastAsia="zh-CN"/>
              </w:rPr>
            </w:pPr>
          </w:p>
        </w:tc>
        <w:tc>
          <w:tcPr>
            <w:tcW w:w="382" w:type="pct"/>
            <w:tcBorders>
              <w:top w:val="single" w:sz="4" w:space="0" w:color="000000"/>
              <w:left w:val="single" w:sz="4" w:space="0" w:color="auto"/>
              <w:bottom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0" w:type="pct"/>
            <w:tcBorders>
              <w:top w:val="single" w:sz="4" w:space="0" w:color="000000"/>
              <w:left w:val="single" w:sz="4" w:space="0" w:color="auto"/>
              <w:bottom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20"/>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914" w:type="pct"/>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pacing w:after="0"/>
              <w:jc w:val="center"/>
              <w:rPr>
                <w:rFonts w:ascii="Times New Roman" w:hAnsi="Times New Roman" w:cs="Times New Roman"/>
                <w:sz w:val="24"/>
                <w:szCs w:val="24"/>
                <w:lang w:val="ru-RU"/>
              </w:rPr>
            </w:pPr>
            <w:r w:rsidRPr="00C74F48">
              <w:rPr>
                <w:rFonts w:ascii="Times New Roman" w:eastAsia="SimSun" w:hAnsi="Times New Roman" w:cs="Times New Roman"/>
                <w:bCs/>
                <w:spacing w:val="-5"/>
                <w:sz w:val="24"/>
                <w:szCs w:val="24"/>
                <w:lang w:val="ru-RU" w:eastAsia="zh-CN"/>
              </w:rPr>
              <w:t xml:space="preserve"> </w:t>
            </w:r>
            <w:r w:rsidRPr="00C74F48">
              <w:rPr>
                <w:rFonts w:ascii="Times New Roman" w:eastAsia="SimSun" w:hAnsi="Times New Roman" w:cs="Times New Roman"/>
                <w:sz w:val="24"/>
                <w:szCs w:val="24"/>
                <w:lang w:val="ru-RU" w:eastAsia="zh-CN"/>
              </w:rPr>
              <w:t xml:space="preserve"> </w:t>
            </w:r>
            <w:r w:rsidRPr="00C74F48">
              <w:rPr>
                <w:rFonts w:ascii="Times New Roman" w:hAnsi="Times New Roman" w:cs="Times New Roman"/>
                <w:sz w:val="24"/>
                <w:szCs w:val="24"/>
                <w:lang w:val="ru-RU"/>
              </w:rPr>
              <w:t xml:space="preserve">Дальний Восток в творчестве учёных-исследователей конца </w:t>
            </w:r>
            <w:r w:rsidRPr="00C74F48">
              <w:rPr>
                <w:rFonts w:ascii="Times New Roman" w:hAnsi="Times New Roman" w:cs="Times New Roman"/>
                <w:sz w:val="24"/>
                <w:szCs w:val="24"/>
              </w:rPr>
              <w:t>XVIII</w:t>
            </w:r>
            <w:r w:rsidRPr="00C74F48">
              <w:rPr>
                <w:rFonts w:ascii="Times New Roman" w:hAnsi="Times New Roman" w:cs="Times New Roman"/>
                <w:sz w:val="24"/>
                <w:szCs w:val="24"/>
                <w:lang w:val="ru-RU"/>
              </w:rPr>
              <w:t>-</w:t>
            </w:r>
            <w:r w:rsidRPr="00C74F48">
              <w:rPr>
                <w:rFonts w:ascii="Times New Roman" w:hAnsi="Times New Roman" w:cs="Times New Roman"/>
                <w:sz w:val="24"/>
                <w:szCs w:val="24"/>
              </w:rPr>
              <w:t>XX</w:t>
            </w:r>
            <w:r w:rsidRPr="00C74F48">
              <w:rPr>
                <w:rFonts w:ascii="Times New Roman" w:hAnsi="Times New Roman" w:cs="Times New Roman"/>
                <w:sz w:val="24"/>
                <w:szCs w:val="24"/>
                <w:lang w:val="ru-RU"/>
              </w:rPr>
              <w:t xml:space="preserve"> века.</w:t>
            </w:r>
          </w:p>
          <w:p w:rsidR="007B1BF1" w:rsidRPr="00C74F48" w:rsidRDefault="007B1BF1" w:rsidP="00C74F48">
            <w:pPr>
              <w:spacing w:after="0"/>
              <w:contextualSpacing/>
              <w:rPr>
                <w:rFonts w:ascii="Times New Roman" w:hAnsi="Times New Roman" w:cs="Times New Roman"/>
                <w:sz w:val="24"/>
                <w:szCs w:val="24"/>
                <w:lang w:val="ru-RU"/>
              </w:rPr>
            </w:pPr>
            <w:r w:rsidRPr="00C74F48">
              <w:rPr>
                <w:rFonts w:ascii="Times New Roman" w:hAnsi="Times New Roman" w:cs="Times New Roman"/>
                <w:sz w:val="24"/>
                <w:szCs w:val="24"/>
                <w:lang w:val="ru-RU"/>
              </w:rPr>
              <w:t>Первые книги о Дальнем Востоке научного содержания. Литература путешествий. Описание природы, быта, культуры, традиций, коренных народов в книгах И.В.Фёдорова-Омулевского «Шаг за шагом».</w:t>
            </w:r>
          </w:p>
          <w:p w:rsidR="007B1BF1" w:rsidRPr="00C74F48" w:rsidRDefault="007B1BF1" w:rsidP="00C74F48">
            <w:pPr>
              <w:spacing w:after="0"/>
              <w:contextualSpacing/>
              <w:rPr>
                <w:rFonts w:ascii="Times New Roman" w:hAnsi="Times New Roman" w:cs="Times New Roman"/>
                <w:sz w:val="24"/>
                <w:szCs w:val="24"/>
                <w:lang w:val="ru-RU"/>
              </w:rPr>
            </w:pPr>
            <w:r w:rsidRPr="00C74F48">
              <w:rPr>
                <w:rFonts w:ascii="Times New Roman" w:hAnsi="Times New Roman" w:cs="Times New Roman"/>
                <w:sz w:val="24"/>
                <w:szCs w:val="24"/>
                <w:lang w:val="ru-RU"/>
              </w:rPr>
              <w:t>С.П.Крашенинников «Описание земли Камчатской, Н.М.Пржевальский «Путешествие в Уссурийском крае» (1870г.), В.Крестовский «В дальних водах и странах»(1880г.), С.В.Максимов «На Востоке» (1864г.).</w:t>
            </w:r>
          </w:p>
        </w:tc>
        <w:tc>
          <w:tcPr>
            <w:tcW w:w="574"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1</w:t>
            </w:r>
          </w:p>
          <w:p w:rsidR="007B1BF1" w:rsidRPr="00C74F48" w:rsidRDefault="007B1BF1" w:rsidP="00C74F48">
            <w:pPr>
              <w:spacing w:after="0"/>
              <w:jc w:val="center"/>
              <w:rPr>
                <w:rFonts w:ascii="Times New Roman" w:eastAsia="SimSun" w:hAnsi="Times New Roman" w:cs="Times New Roman"/>
                <w:b/>
                <w:sz w:val="24"/>
                <w:szCs w:val="24"/>
                <w:lang w:eastAsia="zh-CN"/>
              </w:rPr>
            </w:pPr>
          </w:p>
          <w:p w:rsidR="007B1BF1" w:rsidRPr="00C74F48" w:rsidRDefault="007B1BF1" w:rsidP="00C74F48">
            <w:pPr>
              <w:spacing w:after="0"/>
              <w:jc w:val="center"/>
              <w:rPr>
                <w:rFonts w:ascii="Times New Roman" w:eastAsia="SimSun" w:hAnsi="Times New Roman" w:cs="Times New Roman"/>
                <w:b/>
                <w:sz w:val="24"/>
                <w:szCs w:val="24"/>
                <w:lang w:eastAsia="zh-CN"/>
              </w:rPr>
            </w:pPr>
          </w:p>
          <w:p w:rsidR="007B1BF1" w:rsidRPr="00C74F48" w:rsidRDefault="007B1BF1" w:rsidP="00C74F48">
            <w:pPr>
              <w:spacing w:after="0"/>
              <w:jc w:val="center"/>
              <w:rPr>
                <w:rFonts w:ascii="Times New Roman" w:eastAsia="SimSun" w:hAnsi="Times New Roman" w:cs="Times New Roman"/>
                <w:b/>
                <w:sz w:val="24"/>
                <w:szCs w:val="24"/>
                <w:lang w:eastAsia="zh-CN"/>
              </w:rPr>
            </w:pPr>
          </w:p>
          <w:p w:rsidR="007B1BF1" w:rsidRPr="00C74F48" w:rsidRDefault="007B1BF1" w:rsidP="00C74F48">
            <w:pPr>
              <w:spacing w:after="0"/>
              <w:jc w:val="center"/>
              <w:rPr>
                <w:rFonts w:ascii="Times New Roman" w:eastAsia="SimSun" w:hAnsi="Times New Roman" w:cs="Times New Roman"/>
                <w:b/>
                <w:sz w:val="24"/>
                <w:szCs w:val="24"/>
                <w:lang w:eastAsia="zh-CN"/>
              </w:rPr>
            </w:pPr>
          </w:p>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1</w:t>
            </w:r>
          </w:p>
        </w:tc>
        <w:tc>
          <w:tcPr>
            <w:tcW w:w="861" w:type="pct"/>
            <w:vMerge/>
            <w:tcBorders>
              <w:top w:val="single" w:sz="4" w:space="0" w:color="000000"/>
              <w:left w:val="single" w:sz="4" w:space="0" w:color="auto"/>
              <w:bottom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sz w:val="24"/>
                <w:szCs w:val="24"/>
                <w:lang w:eastAsia="zh-CN"/>
              </w:rPr>
            </w:pPr>
          </w:p>
        </w:tc>
        <w:tc>
          <w:tcPr>
            <w:tcW w:w="382" w:type="pct"/>
            <w:tcBorders>
              <w:top w:val="single" w:sz="4" w:space="0" w:color="000000"/>
              <w:left w:val="single" w:sz="4" w:space="0" w:color="auto"/>
              <w:bottom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0" w:type="pct"/>
            <w:tcBorders>
              <w:top w:val="single" w:sz="4" w:space="0" w:color="000000"/>
              <w:left w:val="single" w:sz="4" w:space="0" w:color="auto"/>
              <w:bottom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5"/>
        </w:trPr>
        <w:tc>
          <w:tcPr>
            <w:tcW w:w="2823" w:type="pct"/>
            <w:gridSpan w:val="3"/>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sz w:val="24"/>
                <w:szCs w:val="24"/>
                <w:lang w:val="ru-RU" w:eastAsia="zh-CN"/>
              </w:rPr>
            </w:pPr>
            <w:r w:rsidRPr="00C74F48">
              <w:rPr>
                <w:rFonts w:ascii="Times New Roman" w:eastAsia="SimSun" w:hAnsi="Times New Roman" w:cs="Times New Roman"/>
                <w:b/>
                <w:color w:val="000000" w:themeColor="text1"/>
                <w:sz w:val="24"/>
                <w:szCs w:val="24"/>
                <w:lang w:val="ru-RU" w:eastAsia="zh-CN"/>
              </w:rPr>
              <w:t xml:space="preserve">Раздел </w:t>
            </w:r>
            <w:r w:rsidRPr="00C74F48">
              <w:rPr>
                <w:rFonts w:ascii="Times New Roman" w:eastAsia="SimSun" w:hAnsi="Times New Roman" w:cs="Times New Roman"/>
                <w:b/>
                <w:color w:val="000000" w:themeColor="text1"/>
                <w:sz w:val="24"/>
                <w:szCs w:val="24"/>
                <w:lang w:eastAsia="zh-CN"/>
              </w:rPr>
              <w:t>I</w:t>
            </w:r>
            <w:r w:rsidRPr="00C74F48">
              <w:rPr>
                <w:rFonts w:ascii="Times New Roman" w:eastAsia="SimSun" w:hAnsi="Times New Roman" w:cs="Times New Roman"/>
                <w:b/>
                <w:color w:val="000000" w:themeColor="text1"/>
                <w:sz w:val="24"/>
                <w:szCs w:val="24"/>
                <w:lang w:val="ru-RU" w:eastAsia="zh-CN"/>
              </w:rPr>
              <w:t xml:space="preserve">. </w:t>
            </w:r>
            <w:r w:rsidRPr="00C74F48">
              <w:rPr>
                <w:rFonts w:ascii="Times New Roman" w:eastAsia="SimSun" w:hAnsi="Times New Roman" w:cs="Times New Roman"/>
                <w:b/>
                <w:sz w:val="24"/>
                <w:szCs w:val="24"/>
                <w:lang w:val="ru-RU" w:eastAsia="zh-CN"/>
              </w:rPr>
              <w:t xml:space="preserve"> </w:t>
            </w:r>
            <w:r w:rsidRPr="00C74F48">
              <w:rPr>
                <w:rFonts w:ascii="Times New Roman" w:hAnsi="Times New Roman" w:cs="Times New Roman"/>
                <w:b/>
                <w:sz w:val="24"/>
                <w:szCs w:val="24"/>
                <w:lang w:val="ru-RU"/>
              </w:rPr>
              <w:t>Встреча с прошлым</w:t>
            </w:r>
          </w:p>
        </w:tc>
        <w:tc>
          <w:tcPr>
            <w:tcW w:w="574" w:type="pct"/>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4</w:t>
            </w:r>
          </w:p>
        </w:tc>
        <w:tc>
          <w:tcPr>
            <w:tcW w:w="861" w:type="pct"/>
            <w:vMerge w:val="restart"/>
            <w:tcBorders>
              <w:top w:val="single" w:sz="4" w:space="0" w:color="auto"/>
              <w:left w:val="single" w:sz="4" w:space="0" w:color="auto"/>
              <w:bottom w:val="single" w:sz="4" w:space="0" w:color="000000"/>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0" w:type="pct"/>
            <w:tcBorders>
              <w:top w:val="single" w:sz="4" w:space="0" w:color="auto"/>
              <w:left w:val="single" w:sz="4" w:space="0" w:color="auto"/>
              <w:bottom w:val="single" w:sz="4" w:space="0" w:color="000000"/>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7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1.1.</w:t>
            </w:r>
          </w:p>
          <w:p w:rsidR="007B1BF1" w:rsidRPr="00C74F48" w:rsidRDefault="007B1BF1" w:rsidP="00C74F48">
            <w:pPr>
              <w:spacing w:after="0"/>
              <w:jc w:val="center"/>
              <w:rPr>
                <w:rFonts w:ascii="Times New Roman" w:eastAsia="SimSun" w:hAnsi="Times New Roman" w:cs="Times New Roman"/>
                <w:sz w:val="24"/>
                <w:szCs w:val="24"/>
                <w:lang w:val="ru-RU" w:eastAsia="zh-CN"/>
              </w:rPr>
            </w:pPr>
            <w:r w:rsidRPr="00C74F48">
              <w:rPr>
                <w:rFonts w:ascii="Times New Roman" w:hAnsi="Times New Roman" w:cs="Times New Roman"/>
                <w:b/>
                <w:sz w:val="24"/>
                <w:szCs w:val="24"/>
                <w:lang w:val="ru-RU"/>
              </w:rPr>
              <w:t>В.Ларичев «Тайна каменной черепахи»</w:t>
            </w:r>
            <w:r w:rsidRPr="00C74F48">
              <w:rPr>
                <w:rFonts w:ascii="Times New Roman" w:eastAsia="SimSun" w:hAnsi="Times New Roman" w:cs="Times New Roman"/>
                <w:b/>
                <w:sz w:val="24"/>
                <w:szCs w:val="24"/>
                <w:lang w:val="ru-RU" w:eastAsia="zh-CN"/>
              </w:rPr>
              <w:t xml:space="preserve"> </w:t>
            </w:r>
          </w:p>
        </w:tc>
        <w:tc>
          <w:tcPr>
            <w:tcW w:w="191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
                <w:bCs/>
                <w:spacing w:val="-7"/>
                <w:sz w:val="24"/>
                <w:szCs w:val="24"/>
                <w:lang w:eastAsia="zh-CN"/>
              </w:rPr>
            </w:pPr>
            <w:r w:rsidRPr="00C74F48">
              <w:rPr>
                <w:rFonts w:ascii="Times New Roman" w:eastAsia="SimSun" w:hAnsi="Times New Roman" w:cs="Times New Roman"/>
                <w:b/>
                <w:sz w:val="24"/>
                <w:szCs w:val="24"/>
                <w:lang w:val="ru-RU" w:eastAsia="zh-CN"/>
              </w:rPr>
              <w:t xml:space="preserve"> </w:t>
            </w:r>
            <w:r w:rsidRPr="00C74F48">
              <w:rPr>
                <w:rFonts w:ascii="Times New Roman" w:eastAsia="SimSun" w:hAnsi="Times New Roman" w:cs="Times New Roman"/>
                <w:b/>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1</w:t>
            </w:r>
          </w:p>
        </w:tc>
        <w:tc>
          <w:tcPr>
            <w:tcW w:w="861" w:type="pct"/>
            <w:vMerge/>
            <w:tcBorders>
              <w:top w:val="single" w:sz="4" w:space="0" w:color="auto"/>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0" w:type="pct"/>
            <w:tcBorders>
              <w:top w:val="single" w:sz="4" w:space="0" w:color="auto"/>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08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eastAsia="zh-CN"/>
              </w:rPr>
            </w:pPr>
          </w:p>
        </w:tc>
        <w:tc>
          <w:tcPr>
            <w:tcW w:w="1914" w:type="pct"/>
            <w:tcBorders>
              <w:top w:val="single" w:sz="4" w:space="0" w:color="auto"/>
              <w:left w:val="single" w:sz="4" w:space="0" w:color="auto"/>
              <w:bottom w:val="single" w:sz="4" w:space="0" w:color="auto"/>
              <w:right w:val="single" w:sz="4" w:space="0" w:color="auto"/>
            </w:tcBorders>
            <w:hideMark/>
          </w:tcPr>
          <w:p w:rsidR="007B1BF1" w:rsidRPr="00C74F48" w:rsidRDefault="007B1BF1" w:rsidP="00C74F48">
            <w:pPr>
              <w:shd w:val="clear" w:color="auto" w:fill="FFFFFF"/>
              <w:spacing w:after="0"/>
              <w:rPr>
                <w:rFonts w:ascii="Times New Roman" w:eastAsia="SimSun" w:hAnsi="Times New Roman" w:cs="Times New Roman"/>
                <w:b/>
                <w:sz w:val="24"/>
                <w:szCs w:val="24"/>
                <w:lang w:eastAsia="zh-CN"/>
              </w:rPr>
            </w:pPr>
            <w:r w:rsidRPr="00C74F48">
              <w:rPr>
                <w:rFonts w:ascii="Times New Roman" w:eastAsia="SimSun" w:hAnsi="Times New Roman" w:cs="Times New Roman"/>
                <w:bCs/>
                <w:spacing w:val="-7"/>
                <w:sz w:val="24"/>
                <w:szCs w:val="24"/>
                <w:lang w:val="ru-RU" w:eastAsia="zh-CN"/>
              </w:rPr>
              <w:t xml:space="preserve"> </w:t>
            </w:r>
            <w:r w:rsidRPr="00C74F48">
              <w:rPr>
                <w:rFonts w:ascii="Times New Roman" w:hAnsi="Times New Roman" w:cs="Times New Roman"/>
                <w:sz w:val="24"/>
                <w:szCs w:val="24"/>
                <w:lang w:val="ru-RU"/>
              </w:rPr>
              <w:t xml:space="preserve">Летописные страницы жизни чжурчженей как основа документальной и художественной прозы. Судьба Золотой империи Цзинь в летописи чжурчженей. Летопись как основа документальной и художественной прозы. </w:t>
            </w:r>
            <w:r w:rsidRPr="00C74F48">
              <w:rPr>
                <w:rFonts w:ascii="Times New Roman" w:hAnsi="Times New Roman" w:cs="Times New Roman"/>
                <w:sz w:val="24"/>
                <w:szCs w:val="24"/>
              </w:rPr>
              <w:t>Документальная повесть В.Ларичева «Тайна каменной черепахи».</w:t>
            </w:r>
          </w:p>
        </w:tc>
        <w:tc>
          <w:tcPr>
            <w:tcW w:w="574"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861" w:type="pct"/>
            <w:vMerge/>
            <w:tcBorders>
              <w:top w:val="single" w:sz="4" w:space="0" w:color="auto"/>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0" w:type="pct"/>
            <w:tcBorders>
              <w:top w:val="single" w:sz="4" w:space="0" w:color="auto"/>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61"/>
        </w:trPr>
        <w:tc>
          <w:tcPr>
            <w:tcW w:w="909" w:type="pct"/>
            <w:gridSpan w:val="2"/>
            <w:vMerge w:val="restart"/>
            <w:tcBorders>
              <w:top w:val="single" w:sz="4" w:space="0" w:color="000000"/>
              <w:left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 xml:space="preserve">Тема 1.2. </w:t>
            </w:r>
          </w:p>
          <w:p w:rsidR="007B1BF1" w:rsidRPr="00C74F48" w:rsidRDefault="007B1BF1" w:rsidP="00C74F48">
            <w:pPr>
              <w:spacing w:after="0"/>
              <w:jc w:val="center"/>
              <w:rPr>
                <w:rFonts w:ascii="Times New Roman" w:eastAsia="SimSun" w:hAnsi="Times New Roman" w:cs="Times New Roman"/>
                <w:sz w:val="24"/>
                <w:szCs w:val="24"/>
                <w:lang w:val="ru-RU" w:eastAsia="zh-CN"/>
              </w:rPr>
            </w:pPr>
            <w:r w:rsidRPr="00C74F48">
              <w:rPr>
                <w:rFonts w:ascii="Times New Roman" w:hAnsi="Times New Roman" w:cs="Times New Roman"/>
                <w:b/>
                <w:sz w:val="24"/>
                <w:szCs w:val="24"/>
                <w:lang w:val="ru-RU"/>
              </w:rPr>
              <w:t>Мифы древних народов Дальнего Востока</w:t>
            </w:r>
          </w:p>
        </w:tc>
        <w:tc>
          <w:tcPr>
            <w:tcW w:w="1914" w:type="pct"/>
            <w:tcBorders>
              <w:top w:val="single" w:sz="4" w:space="0" w:color="000000"/>
              <w:left w:val="single" w:sz="4" w:space="0" w:color="auto"/>
              <w:right w:val="single" w:sz="4" w:space="0" w:color="auto"/>
            </w:tcBorders>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sz w:val="24"/>
                <w:szCs w:val="24"/>
                <w:lang w:eastAsia="zh-CN"/>
              </w:rPr>
              <w:t>Содержание учебного материала</w:t>
            </w:r>
          </w:p>
        </w:tc>
        <w:tc>
          <w:tcPr>
            <w:tcW w:w="574" w:type="pct"/>
            <w:tcBorders>
              <w:top w:val="single" w:sz="4" w:space="0" w:color="000000"/>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sz w:val="24"/>
                <w:szCs w:val="24"/>
                <w:lang w:eastAsia="zh-CN"/>
              </w:rPr>
            </w:pPr>
            <w:r w:rsidRPr="00C74F48">
              <w:rPr>
                <w:rFonts w:ascii="Times New Roman" w:eastAsia="SimSun" w:hAnsi="Times New Roman" w:cs="Times New Roman"/>
                <w:b/>
                <w:sz w:val="24"/>
                <w:szCs w:val="24"/>
                <w:lang w:eastAsia="zh-CN"/>
              </w:rPr>
              <w:t>2</w:t>
            </w:r>
          </w:p>
        </w:tc>
        <w:tc>
          <w:tcPr>
            <w:tcW w:w="861" w:type="pct"/>
            <w:vMerge/>
            <w:tcBorders>
              <w:top w:val="single" w:sz="4" w:space="0" w:color="auto"/>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0" w:type="pct"/>
            <w:tcBorders>
              <w:top w:val="single" w:sz="4" w:space="0" w:color="auto"/>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2"/>
        </w:trPr>
        <w:tc>
          <w:tcPr>
            <w:tcW w:w="909"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914" w:type="pct"/>
            <w:tcBorders>
              <w:top w:val="single" w:sz="4" w:space="0" w:color="auto"/>
              <w:left w:val="single" w:sz="4" w:space="0" w:color="auto"/>
              <w:right w:val="single" w:sz="4" w:space="0" w:color="auto"/>
            </w:tcBorders>
            <w:hideMark/>
          </w:tcPr>
          <w:p w:rsidR="007B1BF1" w:rsidRPr="00C74F48" w:rsidRDefault="007B1BF1" w:rsidP="00C74F48">
            <w:pPr>
              <w:spacing w:after="0"/>
              <w:contextualSpacing/>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Мифы о сотворении мира, образы Солнца, Огня в культурах дальневосточных и других народов мира.</w:t>
            </w:r>
          </w:p>
          <w:p w:rsidR="007B1BF1" w:rsidRPr="00C74F48" w:rsidRDefault="007B1BF1" w:rsidP="00C74F48">
            <w:pPr>
              <w:spacing w:after="0"/>
              <w:ind w:left="-720" w:firstLine="714"/>
              <w:contextualSpacing/>
              <w:rPr>
                <w:rFonts w:ascii="Times New Roman" w:hAnsi="Times New Roman" w:cs="Times New Roman"/>
                <w:sz w:val="24"/>
                <w:szCs w:val="24"/>
                <w:lang w:val="ru-RU"/>
              </w:rPr>
            </w:pPr>
            <w:r w:rsidRPr="00C74F48">
              <w:rPr>
                <w:rFonts w:ascii="Times New Roman" w:hAnsi="Times New Roman" w:cs="Times New Roman"/>
                <w:sz w:val="24"/>
                <w:szCs w:val="24"/>
                <w:lang w:val="ru-RU"/>
              </w:rPr>
              <w:t>Представление древнего человека об окружающем мире и особенности шаманской мифологии.</w:t>
            </w:r>
          </w:p>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lang w:val="ru-RU"/>
              </w:rPr>
              <w:t xml:space="preserve">Быт и культура коренных жителей Дальнего Востока. Фольклор малочисленных народов. Жанры фольклора. Сказки народов Приамурья, дальневосточного Севера, Камчатки и Сахалина. Национальные черты и народная мудрость сказок. </w:t>
            </w:r>
            <w:r w:rsidRPr="00C74F48">
              <w:rPr>
                <w:rFonts w:ascii="Times New Roman" w:hAnsi="Times New Roman" w:cs="Times New Roman"/>
                <w:sz w:val="24"/>
                <w:szCs w:val="24"/>
              </w:rPr>
              <w:t>Афористичность и выразительность языка.</w:t>
            </w:r>
          </w:p>
        </w:tc>
        <w:tc>
          <w:tcPr>
            <w:tcW w:w="574" w:type="pc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1</w:t>
            </w:r>
          </w:p>
          <w:p w:rsidR="007B1BF1" w:rsidRPr="00C74F48" w:rsidRDefault="007B1BF1" w:rsidP="00C74F48">
            <w:pPr>
              <w:spacing w:after="0"/>
              <w:jc w:val="center"/>
              <w:rPr>
                <w:rFonts w:ascii="Times New Roman" w:eastAsia="SimSun" w:hAnsi="Times New Roman" w:cs="Times New Roman"/>
                <w:b/>
                <w:sz w:val="24"/>
                <w:szCs w:val="24"/>
                <w:lang w:eastAsia="zh-CN"/>
              </w:rPr>
            </w:pPr>
          </w:p>
          <w:p w:rsidR="007B1BF1" w:rsidRPr="00C74F48" w:rsidRDefault="007B1BF1" w:rsidP="00C74F48">
            <w:pPr>
              <w:spacing w:after="0"/>
              <w:jc w:val="center"/>
              <w:rPr>
                <w:rFonts w:ascii="Times New Roman" w:eastAsia="SimSun" w:hAnsi="Times New Roman" w:cs="Times New Roman"/>
                <w:b/>
                <w:sz w:val="24"/>
                <w:szCs w:val="24"/>
                <w:lang w:eastAsia="zh-CN"/>
              </w:rPr>
            </w:pPr>
          </w:p>
          <w:p w:rsidR="007B1BF1" w:rsidRPr="00C74F48" w:rsidRDefault="007B1BF1" w:rsidP="00C74F48">
            <w:pPr>
              <w:spacing w:after="0"/>
              <w:jc w:val="center"/>
              <w:rPr>
                <w:rFonts w:ascii="Times New Roman" w:eastAsia="SimSun" w:hAnsi="Times New Roman" w:cs="Times New Roman"/>
                <w:b/>
                <w:sz w:val="24"/>
                <w:szCs w:val="24"/>
                <w:lang w:eastAsia="zh-CN"/>
              </w:rPr>
            </w:pPr>
          </w:p>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1</w:t>
            </w:r>
          </w:p>
        </w:tc>
        <w:tc>
          <w:tcPr>
            <w:tcW w:w="861" w:type="pct"/>
            <w:vMerge/>
            <w:tcBorders>
              <w:top w:val="single" w:sz="4" w:space="0" w:color="auto"/>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0" w:type="pct"/>
            <w:tcBorders>
              <w:top w:val="single" w:sz="4" w:space="0" w:color="auto"/>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8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1.3.</w:t>
            </w:r>
          </w:p>
          <w:p w:rsidR="007B1BF1" w:rsidRPr="00C74F48" w:rsidRDefault="007B1BF1" w:rsidP="00C74F48">
            <w:pPr>
              <w:spacing w:after="0"/>
              <w:jc w:val="center"/>
              <w:rPr>
                <w:rFonts w:ascii="Times New Roman" w:eastAsia="SimSun" w:hAnsi="Times New Roman" w:cs="Times New Roman"/>
                <w:sz w:val="24"/>
                <w:szCs w:val="24"/>
                <w:lang w:val="ru-RU" w:eastAsia="zh-CN"/>
              </w:rPr>
            </w:pPr>
            <w:r w:rsidRPr="00C74F48">
              <w:rPr>
                <w:rFonts w:ascii="Times New Roman" w:hAnsi="Times New Roman" w:cs="Times New Roman"/>
                <w:b/>
                <w:sz w:val="24"/>
                <w:szCs w:val="24"/>
                <w:lang w:val="ru-RU"/>
              </w:rPr>
              <w:t>Н.Н. Нагишкин «Амурские сказки»</w:t>
            </w:r>
          </w:p>
        </w:tc>
        <w:tc>
          <w:tcPr>
            <w:tcW w:w="191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1</w:t>
            </w:r>
          </w:p>
        </w:tc>
        <w:tc>
          <w:tcPr>
            <w:tcW w:w="861" w:type="pct"/>
            <w:vMerge/>
            <w:tcBorders>
              <w:top w:val="single" w:sz="4" w:space="0" w:color="auto"/>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0" w:type="pct"/>
            <w:tcBorders>
              <w:top w:val="single" w:sz="4" w:space="0" w:color="auto"/>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20"/>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eastAsia="zh-CN"/>
              </w:rPr>
            </w:pPr>
          </w:p>
        </w:tc>
        <w:tc>
          <w:tcPr>
            <w:tcW w:w="1914"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ind w:left="-7"/>
              <w:jc w:val="both"/>
              <w:rPr>
                <w:rFonts w:ascii="Times New Roman" w:hAnsi="Times New Roman" w:cs="Times New Roman"/>
                <w:sz w:val="24"/>
                <w:szCs w:val="24"/>
              </w:rPr>
            </w:pPr>
            <w:r w:rsidRPr="00C74F48">
              <w:rPr>
                <w:rFonts w:ascii="Times New Roman" w:hAnsi="Times New Roman" w:cs="Times New Roman"/>
                <w:sz w:val="24"/>
                <w:szCs w:val="24"/>
                <w:lang w:val="ru-RU"/>
              </w:rPr>
              <w:t xml:space="preserve">Литературная сказка, её особенности и связь с народной сказкой. Традиционные образы, сюжеты и язык устного творчества народностей Амура как основа для произведения Н.Н.Нагишкина «Амурские сказки». </w:t>
            </w:r>
            <w:r w:rsidRPr="00C74F48">
              <w:rPr>
                <w:rFonts w:ascii="Times New Roman" w:hAnsi="Times New Roman" w:cs="Times New Roman"/>
                <w:sz w:val="24"/>
                <w:szCs w:val="24"/>
              </w:rPr>
              <w:t>Художественное оформление книги. Научная статья «Сказка и жизнь».</w:t>
            </w:r>
          </w:p>
        </w:tc>
        <w:tc>
          <w:tcPr>
            <w:tcW w:w="574"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861" w:type="pct"/>
            <w:vMerge/>
            <w:tcBorders>
              <w:top w:val="single" w:sz="4" w:space="0" w:color="auto"/>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0" w:type="pct"/>
            <w:tcBorders>
              <w:top w:val="single" w:sz="4" w:space="0" w:color="auto"/>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2823" w:type="pct"/>
            <w:gridSpan w:val="3"/>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eastAsia="SimSun" w:hAnsi="Times New Roman" w:cs="Times New Roman"/>
                <w:b/>
                <w:color w:val="000000" w:themeColor="text1"/>
                <w:sz w:val="24"/>
                <w:szCs w:val="24"/>
                <w:lang w:val="ru-RU" w:eastAsia="zh-CN"/>
              </w:rPr>
              <w:t xml:space="preserve">Раздел </w:t>
            </w:r>
            <w:r w:rsidRPr="00C74F48">
              <w:rPr>
                <w:rFonts w:ascii="Times New Roman" w:eastAsia="SimSun" w:hAnsi="Times New Roman" w:cs="Times New Roman"/>
                <w:b/>
                <w:color w:val="000000" w:themeColor="text1"/>
                <w:sz w:val="24"/>
                <w:szCs w:val="24"/>
                <w:lang w:eastAsia="zh-CN"/>
              </w:rPr>
              <w:t>II</w:t>
            </w:r>
            <w:r w:rsidRPr="00C74F48">
              <w:rPr>
                <w:rFonts w:ascii="Times New Roman" w:eastAsia="SimSun" w:hAnsi="Times New Roman" w:cs="Times New Roman"/>
                <w:b/>
                <w:color w:val="000000" w:themeColor="text1"/>
                <w:sz w:val="24"/>
                <w:szCs w:val="24"/>
                <w:lang w:val="ru-RU" w:eastAsia="zh-CN"/>
              </w:rPr>
              <w:t xml:space="preserve">. </w:t>
            </w:r>
            <w:r w:rsidRPr="00C74F48">
              <w:rPr>
                <w:rFonts w:ascii="Times New Roman" w:hAnsi="Times New Roman" w:cs="Times New Roman"/>
                <w:b/>
                <w:sz w:val="24"/>
                <w:szCs w:val="24"/>
                <w:lang w:val="ru-RU"/>
              </w:rPr>
              <w:t xml:space="preserve">Восток России и русские классики </w:t>
            </w:r>
          </w:p>
        </w:tc>
        <w:tc>
          <w:tcPr>
            <w:tcW w:w="574" w:type="pct"/>
            <w:tcBorders>
              <w:top w:val="single" w:sz="4" w:space="0" w:color="000000"/>
              <w:left w:val="single" w:sz="4" w:space="0" w:color="auto"/>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4</w:t>
            </w:r>
          </w:p>
        </w:tc>
        <w:tc>
          <w:tcPr>
            <w:tcW w:w="861" w:type="pct"/>
            <w:vMerge w:val="restar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0"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8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2.1.</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hAnsi="Times New Roman" w:cs="Times New Roman"/>
                <w:b/>
                <w:sz w:val="24"/>
                <w:szCs w:val="24"/>
                <w:lang w:val="ru-RU"/>
              </w:rPr>
              <w:t>В.Ник. Иванов «Александр Пушкин и его время»</w:t>
            </w:r>
            <w:r w:rsidRPr="00C74F48">
              <w:rPr>
                <w:rFonts w:ascii="Times New Roman" w:eastAsia="SimSun" w:hAnsi="Times New Roman" w:cs="Times New Roman"/>
                <w:b/>
                <w:sz w:val="24"/>
                <w:szCs w:val="24"/>
                <w:lang w:val="ru-RU" w:eastAsia="zh-CN"/>
              </w:rPr>
              <w:t xml:space="preserve"> </w:t>
            </w:r>
          </w:p>
        </w:tc>
        <w:tc>
          <w:tcPr>
            <w:tcW w:w="191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1</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0"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A3173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67"/>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eastAsia="zh-CN"/>
              </w:rPr>
            </w:pPr>
          </w:p>
        </w:tc>
        <w:tc>
          <w:tcPr>
            <w:tcW w:w="1914"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ind w:hanging="7"/>
              <w:contextualSpacing/>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Присутствие А.С.Пушкина в культурной жизни Приамурья.</w:t>
            </w:r>
          </w:p>
          <w:p w:rsidR="007B1BF1" w:rsidRPr="00C74F48" w:rsidRDefault="007B1BF1" w:rsidP="00C74F48">
            <w:pPr>
              <w:spacing w:after="0"/>
              <w:ind w:hanging="7"/>
              <w:contextualSpacing/>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Замысел Пушкина написать статью о завоевании Камчатки.</w:t>
            </w:r>
            <w:r w:rsidRPr="00C74F48">
              <w:rPr>
                <w:rFonts w:ascii="Times New Roman" w:eastAsia="SimSun" w:hAnsi="Times New Roman" w:cs="Times New Roman"/>
                <w:bCs/>
                <w:spacing w:val="-5"/>
                <w:sz w:val="24"/>
                <w:szCs w:val="24"/>
                <w:lang w:val="ru-RU" w:eastAsia="zh-CN"/>
              </w:rPr>
              <w:t xml:space="preserve"> </w:t>
            </w:r>
          </w:p>
          <w:p w:rsidR="007B1BF1" w:rsidRPr="00C74F48" w:rsidRDefault="007B1BF1" w:rsidP="00C74F48">
            <w:pPr>
              <w:spacing w:after="0"/>
              <w:ind w:left="-7"/>
              <w:contextualSpacing/>
              <w:jc w:val="both"/>
              <w:rPr>
                <w:rFonts w:ascii="Times New Roman" w:hAnsi="Times New Roman" w:cs="Times New Roman"/>
                <w:sz w:val="24"/>
                <w:szCs w:val="24"/>
              </w:rPr>
            </w:pPr>
            <w:r w:rsidRPr="00C74F48">
              <w:rPr>
                <w:rFonts w:ascii="Times New Roman" w:hAnsi="Times New Roman" w:cs="Times New Roman"/>
                <w:sz w:val="24"/>
                <w:szCs w:val="24"/>
                <w:lang w:val="ru-RU"/>
              </w:rPr>
              <w:t xml:space="preserve">В.Ник. Иванов «Александр Пушкин и его время». Образ поэта – человека исторического мышления, убеждённого государственника. Историческая достоверность и художественный вымысел в изображении эпохи и героев. </w:t>
            </w:r>
            <w:r w:rsidRPr="00C74F48">
              <w:rPr>
                <w:rFonts w:ascii="Times New Roman" w:hAnsi="Times New Roman" w:cs="Times New Roman"/>
                <w:sz w:val="24"/>
                <w:szCs w:val="24"/>
              </w:rPr>
              <w:t>Жанр и язык произведения. Особенности стиля писателя.</w:t>
            </w:r>
          </w:p>
        </w:tc>
        <w:tc>
          <w:tcPr>
            <w:tcW w:w="574"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0"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2.2.</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 xml:space="preserve"> </w:t>
            </w:r>
            <w:r w:rsidRPr="00C74F48">
              <w:rPr>
                <w:rFonts w:ascii="Times New Roman" w:hAnsi="Times New Roman" w:cs="Times New Roman"/>
                <w:b/>
                <w:sz w:val="24"/>
                <w:szCs w:val="24"/>
                <w:lang w:val="ru-RU"/>
              </w:rPr>
              <w:t>И.А.Гончаров «Фрегат Паллада»</w:t>
            </w:r>
            <w:r w:rsidRPr="00C74F48">
              <w:rPr>
                <w:rFonts w:ascii="Times New Roman" w:eastAsia="SimSun" w:hAnsi="Times New Roman" w:cs="Times New Roman"/>
                <w:b/>
                <w:sz w:val="24"/>
                <w:szCs w:val="24"/>
                <w:lang w:val="ru-RU" w:eastAsia="zh-CN"/>
              </w:rPr>
              <w:t xml:space="preserve"> </w:t>
            </w:r>
          </w:p>
        </w:tc>
        <w:tc>
          <w:tcPr>
            <w:tcW w:w="1914" w:type="pct"/>
            <w:tcBorders>
              <w:top w:val="single" w:sz="4" w:space="0" w:color="000000"/>
              <w:left w:val="single" w:sz="4" w:space="0" w:color="auto"/>
              <w:bottom w:val="single" w:sz="4" w:space="0" w:color="000000"/>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1</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0"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eastAsia="zh-CN"/>
              </w:rPr>
            </w:pPr>
          </w:p>
        </w:tc>
        <w:tc>
          <w:tcPr>
            <w:tcW w:w="1914" w:type="pct"/>
            <w:tcBorders>
              <w:top w:val="single" w:sz="4" w:space="0" w:color="000000"/>
              <w:left w:val="single" w:sz="4" w:space="0" w:color="auto"/>
              <w:bottom w:val="single" w:sz="4" w:space="0" w:color="000000"/>
              <w:right w:val="single" w:sz="4" w:space="0" w:color="auto"/>
            </w:tcBorders>
          </w:tcPr>
          <w:p w:rsidR="007B1BF1" w:rsidRPr="00C74F48" w:rsidRDefault="007B1BF1" w:rsidP="00C74F48">
            <w:pPr>
              <w:spacing w:after="0"/>
              <w:contextualSpacing/>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И.А.Гончаров «Фрегат Паллада» (1857г.). Открытие в литературе «берегов» Приморья.</w:t>
            </w:r>
          </w:p>
          <w:p w:rsidR="007B1BF1" w:rsidRPr="00C74F48" w:rsidRDefault="007B1BF1" w:rsidP="00C74F48">
            <w:pPr>
              <w:spacing w:after="0"/>
              <w:ind w:left="-7"/>
              <w:contextualSpacing/>
              <w:jc w:val="both"/>
              <w:rPr>
                <w:rFonts w:ascii="Times New Roman" w:hAnsi="Times New Roman" w:cs="Times New Roman"/>
                <w:sz w:val="24"/>
                <w:szCs w:val="24"/>
              </w:rPr>
            </w:pPr>
            <w:r w:rsidRPr="00C74F48">
              <w:rPr>
                <w:rFonts w:ascii="Times New Roman" w:hAnsi="Times New Roman" w:cs="Times New Roman"/>
                <w:sz w:val="24"/>
                <w:szCs w:val="24"/>
              </w:rPr>
              <w:t>Жанр художественного очерка.</w:t>
            </w:r>
          </w:p>
        </w:tc>
        <w:tc>
          <w:tcPr>
            <w:tcW w:w="574" w:type="pct"/>
            <w:tcBorders>
              <w:top w:val="single" w:sz="4" w:space="0" w:color="000000"/>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0"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8"/>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2.3.</w:t>
            </w:r>
          </w:p>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eastAsia="SimSun" w:hAnsi="Times New Roman" w:cs="Times New Roman"/>
                <w:b/>
                <w:sz w:val="24"/>
                <w:szCs w:val="24"/>
                <w:lang w:val="ru-RU" w:eastAsia="zh-CN"/>
              </w:rPr>
              <w:t xml:space="preserve">  </w:t>
            </w:r>
            <w:r w:rsidRPr="00C74F48">
              <w:rPr>
                <w:rFonts w:ascii="Times New Roman" w:hAnsi="Times New Roman" w:cs="Times New Roman"/>
                <w:b/>
                <w:sz w:val="24"/>
                <w:szCs w:val="24"/>
                <w:lang w:val="ru-RU"/>
              </w:rPr>
              <w:t>А.П.Чехов «Остров Сахалин»</w:t>
            </w: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Н.Г.Гарин-Михайловский</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hAnsi="Times New Roman" w:cs="Times New Roman"/>
                <w:b/>
                <w:sz w:val="24"/>
                <w:szCs w:val="24"/>
                <w:lang w:val="ru-RU"/>
              </w:rPr>
              <w:t>«Дневники во время войны»</w:t>
            </w:r>
          </w:p>
        </w:tc>
        <w:tc>
          <w:tcPr>
            <w:tcW w:w="191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0"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70"/>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914" w:type="pct"/>
            <w:tcBorders>
              <w:top w:val="single" w:sz="4" w:space="0" w:color="auto"/>
              <w:left w:val="single" w:sz="4" w:space="0" w:color="auto"/>
              <w:bottom w:val="single" w:sz="4" w:space="0" w:color="000000"/>
              <w:right w:val="single" w:sz="4" w:space="0" w:color="auto"/>
            </w:tcBorders>
            <w:hideMark/>
          </w:tcPr>
          <w:p w:rsidR="007B1BF1" w:rsidRPr="00C74F48" w:rsidRDefault="007B1BF1" w:rsidP="00C74F48">
            <w:pPr>
              <w:spacing w:after="0"/>
              <w:contextualSpacing/>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Очерк А.П.Чехова «Остров Сахалин» (1895г.) как результат подвижнической деятельности доктора и писателя. Жанр путевых заметок. Фактическая достоверность описываемых событий и художественный реализм картин. Писатель о природе Дальнего Востока и жителях Приамурья.</w:t>
            </w:r>
          </w:p>
          <w:p w:rsidR="007B1BF1" w:rsidRPr="00C74F48" w:rsidRDefault="007B1BF1" w:rsidP="00C74F48">
            <w:pPr>
              <w:spacing w:after="0"/>
              <w:contextualSpacing/>
              <w:rPr>
                <w:rFonts w:ascii="Times New Roman" w:hAnsi="Times New Roman" w:cs="Times New Roman"/>
                <w:sz w:val="24"/>
                <w:szCs w:val="24"/>
              </w:rPr>
            </w:pPr>
            <w:r w:rsidRPr="00C74F48">
              <w:rPr>
                <w:rFonts w:ascii="Times New Roman" w:hAnsi="Times New Roman" w:cs="Times New Roman"/>
                <w:sz w:val="24"/>
                <w:szCs w:val="24"/>
                <w:lang w:val="ru-RU"/>
              </w:rPr>
              <w:t xml:space="preserve">Н.Г.Гарин-Михайловский. Дальневосточная тема в «Дневниках во время войны». </w:t>
            </w:r>
            <w:r w:rsidRPr="00C74F48">
              <w:rPr>
                <w:rFonts w:ascii="Times New Roman" w:hAnsi="Times New Roman" w:cs="Times New Roman"/>
                <w:sz w:val="24"/>
                <w:szCs w:val="24"/>
              </w:rPr>
              <w:t>Особенности жанра.</w:t>
            </w:r>
          </w:p>
        </w:tc>
        <w:tc>
          <w:tcPr>
            <w:tcW w:w="574"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eastAsia="zh-CN"/>
              </w:rPr>
            </w:pPr>
          </w:p>
          <w:p w:rsidR="007B1BF1" w:rsidRPr="00C74F48" w:rsidRDefault="007B1BF1" w:rsidP="00C74F48">
            <w:pPr>
              <w:spacing w:after="0"/>
              <w:jc w:val="center"/>
              <w:rPr>
                <w:rFonts w:ascii="Times New Roman" w:eastAsia="SimSun" w:hAnsi="Times New Roman" w:cs="Times New Roman"/>
                <w:b/>
                <w:sz w:val="24"/>
                <w:szCs w:val="24"/>
                <w:lang w:eastAsia="zh-CN"/>
              </w:rPr>
            </w:pPr>
          </w:p>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0"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95"/>
        </w:trPr>
        <w:tc>
          <w:tcPr>
            <w:tcW w:w="2823" w:type="pct"/>
            <w:gridSpan w:val="3"/>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color w:val="000000" w:themeColor="text1"/>
                <w:sz w:val="24"/>
                <w:szCs w:val="24"/>
                <w:lang w:val="ru-RU" w:eastAsia="zh-CN"/>
              </w:rPr>
            </w:pPr>
            <w:r w:rsidRPr="00C74F48">
              <w:rPr>
                <w:rFonts w:ascii="Times New Roman" w:eastAsia="SimSun" w:hAnsi="Times New Roman" w:cs="Times New Roman"/>
                <w:b/>
                <w:sz w:val="24"/>
                <w:szCs w:val="24"/>
                <w:lang w:val="ru-RU" w:eastAsia="zh-CN"/>
              </w:rPr>
              <w:t xml:space="preserve"> </w:t>
            </w:r>
            <w:r w:rsidRPr="00C74F48">
              <w:rPr>
                <w:rFonts w:ascii="Times New Roman" w:eastAsia="SimSun" w:hAnsi="Times New Roman" w:cs="Times New Roman"/>
                <w:b/>
                <w:color w:val="000000" w:themeColor="text1"/>
                <w:sz w:val="24"/>
                <w:szCs w:val="24"/>
                <w:lang w:val="ru-RU" w:eastAsia="zh-CN"/>
              </w:rPr>
              <w:t xml:space="preserve">Раздел </w:t>
            </w:r>
            <w:r w:rsidRPr="00C74F48">
              <w:rPr>
                <w:rFonts w:ascii="Times New Roman" w:eastAsia="SimSun" w:hAnsi="Times New Roman" w:cs="Times New Roman"/>
                <w:b/>
                <w:color w:val="000000" w:themeColor="text1"/>
                <w:sz w:val="24"/>
                <w:szCs w:val="24"/>
                <w:lang w:eastAsia="zh-CN"/>
              </w:rPr>
              <w:t>III</w:t>
            </w:r>
            <w:r w:rsidRPr="00C74F48">
              <w:rPr>
                <w:rFonts w:ascii="Times New Roman" w:eastAsia="SimSun" w:hAnsi="Times New Roman" w:cs="Times New Roman"/>
                <w:b/>
                <w:color w:val="000000" w:themeColor="text1"/>
                <w:sz w:val="24"/>
                <w:szCs w:val="24"/>
                <w:lang w:val="ru-RU" w:eastAsia="zh-CN"/>
              </w:rPr>
              <w:t xml:space="preserve">. </w:t>
            </w:r>
            <w:r w:rsidRPr="00C74F48">
              <w:rPr>
                <w:rFonts w:ascii="Times New Roman" w:hAnsi="Times New Roman" w:cs="Times New Roman"/>
                <w:b/>
                <w:sz w:val="24"/>
                <w:szCs w:val="24"/>
                <w:lang w:val="ru-RU"/>
              </w:rPr>
              <w:t>Литературный процесс 20-х годов</w:t>
            </w:r>
          </w:p>
        </w:tc>
        <w:tc>
          <w:tcPr>
            <w:tcW w:w="574" w:type="pct"/>
            <w:tcBorders>
              <w:top w:val="single" w:sz="4" w:space="0" w:color="000000"/>
              <w:left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3</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0"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8"/>
        </w:trPr>
        <w:tc>
          <w:tcPr>
            <w:tcW w:w="861" w:type="pct"/>
            <w:vMerge w:val="restart"/>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3.1.</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hAnsi="Times New Roman" w:cs="Times New Roman"/>
                <w:b/>
                <w:sz w:val="24"/>
                <w:szCs w:val="24"/>
                <w:lang w:val="ru-RU"/>
              </w:rPr>
              <w:t>А.А.Фадеев  Роман «Разгром»</w:t>
            </w:r>
            <w:r w:rsidRPr="00C74F48">
              <w:rPr>
                <w:rFonts w:ascii="Times New Roman" w:eastAsia="SimSun" w:hAnsi="Times New Roman" w:cs="Times New Roman"/>
                <w:b/>
                <w:sz w:val="24"/>
                <w:szCs w:val="24"/>
                <w:lang w:val="ru-RU" w:eastAsia="zh-CN"/>
              </w:rPr>
              <w:t xml:space="preserve">  </w:t>
            </w:r>
          </w:p>
        </w:tc>
        <w:tc>
          <w:tcPr>
            <w:tcW w:w="1962" w:type="pct"/>
            <w:gridSpan w:val="2"/>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1</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0"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76"/>
        </w:trPr>
        <w:tc>
          <w:tcPr>
            <w:tcW w:w="861" w:type="pct"/>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962" w:type="pct"/>
            <w:gridSpan w:val="2"/>
            <w:tcBorders>
              <w:top w:val="single" w:sz="4" w:space="0" w:color="auto"/>
              <w:left w:val="single" w:sz="4" w:space="0" w:color="auto"/>
              <w:right w:val="single" w:sz="4" w:space="0" w:color="auto"/>
            </w:tcBorders>
            <w:hideMark/>
          </w:tcPr>
          <w:p w:rsidR="007B1BF1" w:rsidRPr="00C74F48" w:rsidRDefault="007B1BF1" w:rsidP="00C74F48">
            <w:pPr>
              <w:spacing w:after="0"/>
              <w:ind w:hanging="7"/>
              <w:contextualSpacing/>
              <w:jc w:val="both"/>
              <w:rPr>
                <w:rFonts w:ascii="Times New Roman" w:hAnsi="Times New Roman" w:cs="Times New Roman"/>
                <w:sz w:val="24"/>
                <w:szCs w:val="24"/>
                <w:lang w:val="ru-RU"/>
              </w:rPr>
            </w:pPr>
            <w:r w:rsidRPr="00C74F48">
              <w:rPr>
                <w:rFonts w:ascii="Times New Roman" w:eastAsia="SimSun" w:hAnsi="Times New Roman" w:cs="Times New Roman"/>
                <w:b/>
                <w:bCs/>
                <w:spacing w:val="-7"/>
                <w:sz w:val="24"/>
                <w:szCs w:val="24"/>
                <w:lang w:val="ru-RU" w:eastAsia="zh-CN"/>
              </w:rPr>
              <w:t xml:space="preserve"> </w:t>
            </w:r>
            <w:r w:rsidRPr="00C74F48">
              <w:rPr>
                <w:rFonts w:ascii="Times New Roman" w:hAnsi="Times New Roman" w:cs="Times New Roman"/>
                <w:sz w:val="24"/>
                <w:szCs w:val="24"/>
                <w:lang w:val="ru-RU"/>
              </w:rPr>
              <w:t>Главенствующая роль Владивостока в литературной жизни дальневосточного региона. Объединение в ЛХО (литературно-художественном обществе) народников, футуристов, символистов, пролеткультовцев и представителей других литературных направлений и группировок.</w:t>
            </w:r>
          </w:p>
          <w:p w:rsidR="007B1BF1" w:rsidRPr="00C74F48" w:rsidRDefault="007B1BF1" w:rsidP="00C74F48">
            <w:pPr>
              <w:spacing w:after="0"/>
              <w:contextualSpacing/>
              <w:jc w:val="both"/>
              <w:rPr>
                <w:rFonts w:ascii="Times New Roman" w:hAnsi="Times New Roman" w:cs="Times New Roman"/>
                <w:sz w:val="24"/>
                <w:szCs w:val="24"/>
              </w:rPr>
            </w:pPr>
            <w:r w:rsidRPr="00C74F48">
              <w:rPr>
                <w:rFonts w:ascii="Times New Roman" w:hAnsi="Times New Roman" w:cs="Times New Roman"/>
                <w:sz w:val="24"/>
                <w:szCs w:val="24"/>
                <w:lang w:val="ru-RU"/>
              </w:rPr>
              <w:t xml:space="preserve">А.А.Фадеев «Разгром». Историческая правда в романе. Сцены партизанского быта и народной жизни. Проблема истинного и ложного гуманизма. Образы Левинсона, Мечика, Сташинского. Черты социалистического реализма в произведении. </w:t>
            </w:r>
            <w:r w:rsidRPr="00C74F48">
              <w:rPr>
                <w:rFonts w:ascii="Times New Roman" w:hAnsi="Times New Roman" w:cs="Times New Roman"/>
                <w:sz w:val="24"/>
                <w:szCs w:val="24"/>
              </w:rPr>
              <w:t>Альтернативные отклики о романе.</w:t>
            </w:r>
          </w:p>
        </w:tc>
        <w:tc>
          <w:tcPr>
            <w:tcW w:w="574" w:type="pc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eastAsia="zh-CN"/>
              </w:rPr>
            </w:pPr>
          </w:p>
          <w:p w:rsidR="007B1BF1" w:rsidRPr="00C74F48" w:rsidRDefault="007B1BF1" w:rsidP="00C74F48">
            <w:pPr>
              <w:spacing w:after="0"/>
              <w:rPr>
                <w:rFonts w:ascii="Times New Roman" w:eastAsia="SimSun" w:hAnsi="Times New Roman" w:cs="Times New Roman"/>
                <w:sz w:val="24"/>
                <w:szCs w:val="24"/>
                <w:lang w:eastAsia="zh-CN"/>
              </w:rPr>
            </w:pPr>
          </w:p>
          <w:p w:rsidR="007B1BF1" w:rsidRPr="00C74F48" w:rsidRDefault="007B1BF1" w:rsidP="00C74F48">
            <w:pPr>
              <w:spacing w:after="0"/>
              <w:rPr>
                <w:rFonts w:ascii="Times New Roman" w:eastAsia="SimSun" w:hAnsi="Times New Roman" w:cs="Times New Roman"/>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0"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2"/>
        </w:trPr>
        <w:tc>
          <w:tcPr>
            <w:tcW w:w="861" w:type="pct"/>
            <w:vMerge w:val="restart"/>
            <w:tcBorders>
              <w:top w:val="single" w:sz="4" w:space="0" w:color="000000"/>
              <w:left w:val="single" w:sz="4" w:space="0" w:color="000000"/>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 xml:space="preserve">Тема 3.2. </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hAnsi="Times New Roman" w:cs="Times New Roman"/>
                <w:b/>
                <w:sz w:val="24"/>
                <w:szCs w:val="24"/>
                <w:lang w:val="ru-RU"/>
              </w:rPr>
              <w:t>В.К.Арсеньев «Дерсу Узала»</w:t>
            </w:r>
          </w:p>
        </w:tc>
        <w:tc>
          <w:tcPr>
            <w:tcW w:w="1962" w:type="pct"/>
            <w:gridSpan w:val="2"/>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0"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862682"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55"/>
        </w:trPr>
        <w:tc>
          <w:tcPr>
            <w:tcW w:w="861" w:type="pct"/>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962" w:type="pct"/>
            <w:gridSpan w:val="2"/>
            <w:tcBorders>
              <w:top w:val="single" w:sz="4" w:space="0" w:color="auto"/>
              <w:left w:val="single" w:sz="4" w:space="0" w:color="auto"/>
              <w:right w:val="single" w:sz="4" w:space="0" w:color="auto"/>
            </w:tcBorders>
            <w:hideMark/>
          </w:tcPr>
          <w:p w:rsidR="007B1BF1" w:rsidRPr="00C74F48" w:rsidRDefault="007B1BF1" w:rsidP="00C74F48">
            <w:pPr>
              <w:spacing w:after="0"/>
              <w:contextualSpacing/>
              <w:jc w:val="both"/>
              <w:rPr>
                <w:rFonts w:ascii="Times New Roman" w:eastAsia="SimSun" w:hAnsi="Times New Roman" w:cs="Times New Roman"/>
                <w:b/>
                <w:bCs/>
                <w:spacing w:val="-7"/>
                <w:sz w:val="24"/>
                <w:szCs w:val="24"/>
                <w:lang w:val="ru-RU" w:eastAsia="zh-CN"/>
              </w:rPr>
            </w:pPr>
            <w:r w:rsidRPr="00C74F48">
              <w:rPr>
                <w:rFonts w:ascii="Times New Roman" w:hAnsi="Times New Roman" w:cs="Times New Roman"/>
                <w:b/>
                <w:sz w:val="24"/>
                <w:szCs w:val="24"/>
                <w:lang w:val="ru-RU"/>
              </w:rPr>
              <w:t>В том числе практических занятий</w:t>
            </w:r>
          </w:p>
        </w:tc>
        <w:tc>
          <w:tcPr>
            <w:tcW w:w="574" w:type="pc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82"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0"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29"/>
        </w:trPr>
        <w:tc>
          <w:tcPr>
            <w:tcW w:w="861" w:type="pct"/>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1962" w:type="pct"/>
            <w:gridSpan w:val="2"/>
            <w:tcBorders>
              <w:top w:val="single" w:sz="4" w:space="0" w:color="auto"/>
              <w:left w:val="single" w:sz="4" w:space="0" w:color="auto"/>
              <w:right w:val="single" w:sz="4" w:space="0" w:color="auto"/>
            </w:tcBorders>
            <w:hideMark/>
          </w:tcPr>
          <w:p w:rsidR="007B1BF1" w:rsidRPr="00C74F48" w:rsidRDefault="007B1BF1" w:rsidP="00C74F48">
            <w:pPr>
              <w:spacing w:after="0"/>
              <w:contextualSpacing/>
              <w:jc w:val="both"/>
              <w:rPr>
                <w:rFonts w:ascii="Times New Roman" w:hAnsi="Times New Roman" w:cs="Times New Roman"/>
                <w:sz w:val="24"/>
                <w:szCs w:val="24"/>
                <w:lang w:val="ru-RU"/>
              </w:rPr>
            </w:pPr>
            <w:r w:rsidRPr="00C74F48">
              <w:rPr>
                <w:rFonts w:ascii="Times New Roman" w:eastAsia="SimSun" w:hAnsi="Times New Roman" w:cs="Times New Roman"/>
                <w:b/>
                <w:bCs/>
                <w:spacing w:val="-7"/>
                <w:sz w:val="24"/>
                <w:szCs w:val="24"/>
                <w:lang w:val="ru-RU" w:eastAsia="zh-CN"/>
              </w:rPr>
              <w:t xml:space="preserve"> </w:t>
            </w:r>
            <w:r w:rsidRPr="00C74F48">
              <w:rPr>
                <w:rFonts w:ascii="Times New Roman" w:hAnsi="Times New Roman" w:cs="Times New Roman"/>
                <w:sz w:val="24"/>
                <w:szCs w:val="24"/>
                <w:lang w:val="ru-RU"/>
              </w:rPr>
              <w:t xml:space="preserve">Художественное освоение природы и этнографических особенностей дальневосточного края. В.К.Арсеньев. Судьба и творчество учёного-краеведа и писателя. Сборники рассказов «Амба Ли Цун Бин», «В горах Сихатэ-Алиня», «По Уссурийскому краю». Особенности жанра научно-художественной повести. А.М.Горький о творчестве В.К.Арсеньева. «Дерсу Узала». Образ Дерсу. Отношение человека к природе. Акира Куросава о повести. Экранизация произведений В.К.Арсеньева. Мировое признание творчества писателя. </w:t>
            </w:r>
          </w:p>
          <w:p w:rsidR="007B1BF1" w:rsidRPr="00C74F48" w:rsidRDefault="007B1BF1" w:rsidP="00C74F48">
            <w:pPr>
              <w:spacing w:after="0"/>
              <w:contextualSpacing/>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Художественная литература как форма популяризации краеведения. </w:t>
            </w:r>
          </w:p>
        </w:tc>
        <w:tc>
          <w:tcPr>
            <w:tcW w:w="574" w:type="pc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82"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0"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17"/>
        </w:trPr>
        <w:tc>
          <w:tcPr>
            <w:tcW w:w="2823" w:type="pct"/>
            <w:gridSpan w:val="3"/>
            <w:tcBorders>
              <w:top w:val="single" w:sz="4" w:space="0" w:color="000000"/>
              <w:left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color w:val="000000" w:themeColor="text1"/>
                <w:sz w:val="24"/>
                <w:szCs w:val="24"/>
                <w:lang w:val="ru-RU" w:eastAsia="zh-CN"/>
              </w:rPr>
            </w:pPr>
            <w:r w:rsidRPr="00C74F48">
              <w:rPr>
                <w:rFonts w:ascii="Times New Roman" w:eastAsia="SimSun" w:hAnsi="Times New Roman" w:cs="Times New Roman"/>
                <w:b/>
                <w:color w:val="000000" w:themeColor="text1"/>
                <w:sz w:val="24"/>
                <w:szCs w:val="24"/>
                <w:lang w:val="ru-RU" w:eastAsia="zh-CN"/>
              </w:rPr>
              <w:t xml:space="preserve">Раздел </w:t>
            </w:r>
            <w:r w:rsidRPr="00C74F48">
              <w:rPr>
                <w:rFonts w:ascii="Times New Roman" w:eastAsia="SimSun" w:hAnsi="Times New Roman" w:cs="Times New Roman"/>
                <w:b/>
                <w:color w:val="000000" w:themeColor="text1"/>
                <w:sz w:val="24"/>
                <w:szCs w:val="24"/>
                <w:lang w:eastAsia="zh-CN"/>
              </w:rPr>
              <w:t>IV</w:t>
            </w:r>
            <w:r w:rsidRPr="00C74F48">
              <w:rPr>
                <w:rFonts w:ascii="Times New Roman" w:eastAsia="SimSun" w:hAnsi="Times New Roman" w:cs="Times New Roman"/>
                <w:b/>
                <w:color w:val="000000" w:themeColor="text1"/>
                <w:sz w:val="24"/>
                <w:szCs w:val="24"/>
                <w:lang w:val="ru-RU" w:eastAsia="zh-CN"/>
              </w:rPr>
              <w:t>.</w:t>
            </w:r>
            <w:r w:rsidRPr="00C74F48">
              <w:rPr>
                <w:rFonts w:ascii="Times New Roman" w:eastAsia="SimSun" w:hAnsi="Times New Roman" w:cs="Times New Roman"/>
                <w:b/>
                <w:sz w:val="24"/>
                <w:szCs w:val="24"/>
                <w:lang w:val="ru-RU" w:eastAsia="zh-CN"/>
              </w:rPr>
              <w:t xml:space="preserve">  </w:t>
            </w:r>
            <w:r w:rsidRPr="00C74F48">
              <w:rPr>
                <w:rFonts w:ascii="Times New Roman" w:hAnsi="Times New Roman" w:cs="Times New Roman"/>
                <w:b/>
                <w:sz w:val="24"/>
                <w:szCs w:val="24"/>
                <w:lang w:val="ru-RU"/>
              </w:rPr>
              <w:t>Дальневосточная литература и ГУЛАГ</w:t>
            </w:r>
          </w:p>
        </w:tc>
        <w:tc>
          <w:tcPr>
            <w:tcW w:w="574" w:type="pct"/>
            <w:tcBorders>
              <w:top w:val="single" w:sz="4" w:space="0" w:color="000000"/>
              <w:left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3</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0"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5"/>
        </w:trPr>
        <w:tc>
          <w:tcPr>
            <w:tcW w:w="909" w:type="pct"/>
            <w:gridSpan w:val="2"/>
            <w:vMerge w:val="restart"/>
            <w:tcBorders>
              <w:top w:val="single" w:sz="4" w:space="0" w:color="000000"/>
              <w:left w:val="single" w:sz="4" w:space="0" w:color="000000"/>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4.1.</w:t>
            </w:r>
          </w:p>
          <w:p w:rsidR="007B1BF1" w:rsidRPr="00C74F48" w:rsidRDefault="007B1BF1" w:rsidP="00C74F48">
            <w:pPr>
              <w:shd w:val="clear" w:color="auto" w:fill="FFFFFF"/>
              <w:spacing w:after="0"/>
              <w:jc w:val="center"/>
              <w:rPr>
                <w:rFonts w:ascii="Times New Roman" w:eastAsia="SimSun" w:hAnsi="Times New Roman" w:cs="Times New Roman"/>
                <w:b/>
                <w:bCs/>
                <w:spacing w:val="-7"/>
                <w:sz w:val="24"/>
                <w:szCs w:val="24"/>
                <w:lang w:val="ru-RU" w:eastAsia="zh-CN"/>
              </w:rPr>
            </w:pPr>
            <w:r w:rsidRPr="00C74F48">
              <w:rPr>
                <w:rFonts w:ascii="Times New Roman" w:eastAsia="SimSun" w:hAnsi="Times New Roman" w:cs="Times New Roman"/>
                <w:b/>
                <w:sz w:val="24"/>
                <w:szCs w:val="24"/>
                <w:lang w:val="ru-RU" w:eastAsia="zh-CN"/>
              </w:rPr>
              <w:t xml:space="preserve"> </w:t>
            </w:r>
            <w:r w:rsidRPr="00C74F48">
              <w:rPr>
                <w:rFonts w:ascii="Times New Roman" w:hAnsi="Times New Roman" w:cs="Times New Roman"/>
                <w:b/>
                <w:sz w:val="24"/>
                <w:szCs w:val="24"/>
                <w:lang w:val="ru-RU"/>
              </w:rPr>
              <w:t>В.Т.Шаламов   «Колымские рассказы»</w:t>
            </w:r>
          </w:p>
          <w:p w:rsidR="007B1BF1" w:rsidRPr="00C74F48" w:rsidRDefault="007B1BF1" w:rsidP="00C74F48">
            <w:pPr>
              <w:spacing w:after="0"/>
              <w:jc w:val="center"/>
              <w:rPr>
                <w:rFonts w:ascii="Times New Roman" w:eastAsia="SimSun" w:hAnsi="Times New Roman" w:cs="Times New Roman"/>
                <w:sz w:val="24"/>
                <w:szCs w:val="24"/>
                <w:lang w:val="ru-RU" w:eastAsia="zh-CN"/>
              </w:rPr>
            </w:pPr>
          </w:p>
        </w:tc>
        <w:tc>
          <w:tcPr>
            <w:tcW w:w="191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1</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0"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03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eastAsia="zh-CN"/>
              </w:rPr>
            </w:pPr>
          </w:p>
        </w:tc>
        <w:tc>
          <w:tcPr>
            <w:tcW w:w="1914"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ind w:firstLine="35"/>
              <w:contextualSpacing/>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Влияние репрессий на литературную жизнь региона.</w:t>
            </w:r>
          </w:p>
          <w:p w:rsidR="007B1BF1" w:rsidRPr="00C74F48" w:rsidRDefault="007B1BF1" w:rsidP="00C74F48">
            <w:pPr>
              <w:tabs>
                <w:tab w:val="center" w:pos="5372"/>
                <w:tab w:val="left" w:pos="8850"/>
              </w:tabs>
              <w:spacing w:after="0"/>
              <w:contextualSpacing/>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Отражение трагедии народа в судьбе и творчестве дальневосточных писателей – жертв репрессий. </w:t>
            </w:r>
          </w:p>
          <w:p w:rsidR="007B1BF1" w:rsidRPr="00C74F48" w:rsidRDefault="007B1BF1" w:rsidP="00C74F48">
            <w:pPr>
              <w:tabs>
                <w:tab w:val="center" w:pos="5372"/>
                <w:tab w:val="left" w:pos="8850"/>
              </w:tabs>
              <w:spacing w:after="0"/>
              <w:contextualSpacing/>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В.Т.Шаламов. Жизнь по совести. «Колымские рассказы» - обвинительный документ против репрессивной политики. Нравственная проблематика произведений. Документальная точность. Мастерство В.Т.Шаламова-писателя.</w:t>
            </w:r>
          </w:p>
        </w:tc>
        <w:tc>
          <w:tcPr>
            <w:tcW w:w="574"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82"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0"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4"/>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4.2.</w:t>
            </w:r>
          </w:p>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Н.Заболоцкий    О.Мандельштам</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hAnsi="Times New Roman" w:cs="Times New Roman"/>
                <w:b/>
                <w:sz w:val="24"/>
                <w:szCs w:val="24"/>
                <w:lang w:val="ru-RU"/>
              </w:rPr>
              <w:t>Лирика</w:t>
            </w:r>
          </w:p>
        </w:tc>
        <w:tc>
          <w:tcPr>
            <w:tcW w:w="191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0"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862682"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940"/>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eastAsia="zh-CN"/>
              </w:rPr>
            </w:pPr>
          </w:p>
        </w:tc>
        <w:tc>
          <w:tcPr>
            <w:tcW w:w="1914"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hAnsi="Times New Roman" w:cs="Times New Roman"/>
                <w:sz w:val="24"/>
                <w:szCs w:val="24"/>
                <w:lang w:val="ru-RU"/>
              </w:rPr>
              <w:t>Общность судеб писателей-узников режима, пересекавших Хабаровск по пути на Колыму. Отражение проблем времени в творчестве Е.Гинзбург, Вл. Нарбута, Ю.Домбровского, Н.Заболоцкого, О.Мандельштама.</w:t>
            </w:r>
          </w:p>
        </w:tc>
        <w:tc>
          <w:tcPr>
            <w:tcW w:w="574"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82"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0"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2"/>
        </w:trPr>
        <w:tc>
          <w:tcPr>
            <w:tcW w:w="2823" w:type="pct"/>
            <w:gridSpan w:val="3"/>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Cs/>
                <w:spacing w:val="-5"/>
                <w:sz w:val="24"/>
                <w:szCs w:val="24"/>
                <w:lang w:val="ru-RU" w:eastAsia="zh-CN"/>
              </w:rPr>
            </w:pPr>
            <w:r w:rsidRPr="00C74F48">
              <w:rPr>
                <w:rFonts w:ascii="Times New Roman" w:eastAsia="SimSun" w:hAnsi="Times New Roman" w:cs="Times New Roman"/>
                <w:b/>
                <w:color w:val="000000" w:themeColor="text1"/>
                <w:sz w:val="24"/>
                <w:szCs w:val="24"/>
                <w:lang w:val="ru-RU" w:eastAsia="zh-CN"/>
              </w:rPr>
              <w:t xml:space="preserve">Раздел </w:t>
            </w:r>
            <w:r w:rsidRPr="00C74F48">
              <w:rPr>
                <w:rFonts w:ascii="Times New Roman" w:eastAsia="SimSun" w:hAnsi="Times New Roman" w:cs="Times New Roman"/>
                <w:b/>
                <w:color w:val="000000" w:themeColor="text1"/>
                <w:sz w:val="24"/>
                <w:szCs w:val="24"/>
                <w:lang w:eastAsia="zh-CN"/>
              </w:rPr>
              <w:t>V</w:t>
            </w:r>
            <w:r w:rsidRPr="00C74F48">
              <w:rPr>
                <w:rFonts w:ascii="Times New Roman" w:eastAsia="SimSun" w:hAnsi="Times New Roman" w:cs="Times New Roman"/>
                <w:b/>
                <w:color w:val="000000" w:themeColor="text1"/>
                <w:sz w:val="24"/>
                <w:szCs w:val="24"/>
                <w:lang w:val="ru-RU" w:eastAsia="zh-CN"/>
              </w:rPr>
              <w:t>.</w:t>
            </w:r>
            <w:r w:rsidRPr="00C74F48">
              <w:rPr>
                <w:rFonts w:ascii="Times New Roman" w:eastAsia="SimSun" w:hAnsi="Times New Roman" w:cs="Times New Roman"/>
                <w:b/>
                <w:sz w:val="24"/>
                <w:szCs w:val="24"/>
                <w:lang w:val="ru-RU" w:eastAsia="zh-CN"/>
              </w:rPr>
              <w:t xml:space="preserve"> </w:t>
            </w:r>
            <w:r w:rsidRPr="00C74F48">
              <w:rPr>
                <w:rFonts w:ascii="Times New Roman" w:hAnsi="Times New Roman" w:cs="Times New Roman"/>
                <w:b/>
                <w:sz w:val="24"/>
                <w:szCs w:val="24"/>
                <w:lang w:val="ru-RU"/>
              </w:rPr>
              <w:t>Литература военных и послевоенных лет</w:t>
            </w:r>
            <w:r w:rsidRPr="00C74F48">
              <w:rPr>
                <w:rFonts w:ascii="Times New Roman" w:eastAsia="SimSun" w:hAnsi="Times New Roman" w:cs="Times New Roman"/>
                <w:b/>
                <w:sz w:val="24"/>
                <w:szCs w:val="24"/>
                <w:lang w:val="ru-RU" w:eastAsia="zh-CN"/>
              </w:rPr>
              <w:t xml:space="preserve">   </w:t>
            </w:r>
          </w:p>
        </w:tc>
        <w:tc>
          <w:tcPr>
            <w:tcW w:w="574" w:type="pct"/>
            <w:tcBorders>
              <w:top w:val="single" w:sz="4" w:space="0" w:color="000000"/>
              <w:left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val="ru-RU" w:eastAsia="zh-CN"/>
              </w:rPr>
              <w:t xml:space="preserve"> </w:t>
            </w:r>
            <w:r w:rsidRPr="00C74F48">
              <w:rPr>
                <w:rFonts w:ascii="Times New Roman" w:eastAsia="SimSun" w:hAnsi="Times New Roman" w:cs="Times New Roman"/>
                <w:b/>
                <w:sz w:val="24"/>
                <w:szCs w:val="24"/>
                <w:lang w:eastAsia="zh-CN"/>
              </w:rPr>
              <w:t>8</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0"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2"/>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Тема 5.1.</w:t>
            </w:r>
          </w:p>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hAnsi="Times New Roman" w:cs="Times New Roman"/>
                <w:b/>
                <w:sz w:val="24"/>
                <w:szCs w:val="24"/>
              </w:rPr>
              <w:t>П.С.Комаров</w:t>
            </w:r>
          </w:p>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 xml:space="preserve">  </w:t>
            </w:r>
          </w:p>
        </w:tc>
        <w:tc>
          <w:tcPr>
            <w:tcW w:w="191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0"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862682"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79"/>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914"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tabs>
                <w:tab w:val="center" w:pos="5372"/>
                <w:tab w:val="left" w:pos="8850"/>
              </w:tabs>
              <w:spacing w:after="0"/>
              <w:contextualSpacing/>
              <w:jc w:val="both"/>
              <w:rPr>
                <w:rFonts w:ascii="Times New Roman" w:hAnsi="Times New Roman" w:cs="Times New Roman"/>
                <w:b/>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574"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82"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0"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03"/>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1914"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tabs>
                <w:tab w:val="center" w:pos="5372"/>
                <w:tab w:val="left" w:pos="8850"/>
              </w:tabs>
              <w:spacing w:after="0"/>
              <w:contextualSpacing/>
              <w:jc w:val="both"/>
              <w:rPr>
                <w:rFonts w:ascii="Times New Roman" w:hAnsi="Times New Roman" w:cs="Times New Roman"/>
                <w:sz w:val="24"/>
                <w:szCs w:val="24"/>
                <w:lang w:val="ru-RU"/>
              </w:rPr>
            </w:pPr>
            <w:r w:rsidRPr="00C74F48">
              <w:rPr>
                <w:rFonts w:ascii="Times New Roman" w:hAnsi="Times New Roman" w:cs="Times New Roman"/>
                <w:b/>
                <w:sz w:val="24"/>
                <w:szCs w:val="24"/>
                <w:lang w:val="ru-RU"/>
              </w:rPr>
              <w:t>Роль литературы в годы Великой Отечественной войны.</w:t>
            </w:r>
            <w:r w:rsidRPr="00C74F48">
              <w:rPr>
                <w:rFonts w:ascii="Times New Roman" w:hAnsi="Times New Roman" w:cs="Times New Roman"/>
                <w:sz w:val="24"/>
                <w:szCs w:val="24"/>
                <w:lang w:val="ru-RU"/>
              </w:rPr>
              <w:t xml:space="preserve"> Героический пафос очерковой литературы. Сборники «Комсомол Хабаровского края -  фронту» и «Фронт и тыл» - документы мужества и несокрушимой воли к победе.</w:t>
            </w:r>
          </w:p>
          <w:p w:rsidR="007B1BF1" w:rsidRPr="00C74F48" w:rsidRDefault="007B1BF1" w:rsidP="00C74F48">
            <w:pPr>
              <w:tabs>
                <w:tab w:val="center" w:pos="5372"/>
                <w:tab w:val="left" w:pos="8850"/>
              </w:tabs>
              <w:spacing w:after="0"/>
              <w:contextualSpacing/>
              <w:jc w:val="both"/>
              <w:rPr>
                <w:rFonts w:ascii="Times New Roman" w:hAnsi="Times New Roman" w:cs="Times New Roman"/>
                <w:b/>
                <w:sz w:val="24"/>
                <w:szCs w:val="24"/>
                <w:lang w:val="ru-RU"/>
              </w:rPr>
            </w:pPr>
            <w:r w:rsidRPr="00C74F48">
              <w:rPr>
                <w:rFonts w:ascii="Times New Roman" w:hAnsi="Times New Roman" w:cs="Times New Roman"/>
                <w:b/>
                <w:sz w:val="24"/>
                <w:szCs w:val="24"/>
                <w:lang w:val="ru-RU"/>
              </w:rPr>
              <w:t>Поэтический талант П.С.Комарова.</w:t>
            </w:r>
          </w:p>
          <w:p w:rsidR="007B1BF1" w:rsidRPr="00C74F48" w:rsidRDefault="007B1BF1" w:rsidP="00C74F48">
            <w:pPr>
              <w:tabs>
                <w:tab w:val="center" w:pos="5372"/>
                <w:tab w:val="left" w:pos="8850"/>
              </w:tabs>
              <w:spacing w:after="0"/>
              <w:contextualSpacing/>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Разнообразие тематики поэзии. Соединение социального заказа и лиризма. Живописность как основа художественной манеры поэта.</w:t>
            </w:r>
          </w:p>
          <w:p w:rsidR="007B1BF1" w:rsidRPr="00C74F48" w:rsidRDefault="007B1BF1" w:rsidP="00C74F48">
            <w:pPr>
              <w:tabs>
                <w:tab w:val="center" w:pos="5372"/>
                <w:tab w:val="left" w:pos="8850"/>
              </w:tabs>
              <w:spacing w:after="0"/>
              <w:ind w:left="35"/>
              <w:contextualSpacing/>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Тема любви к своей малой родине. Картины родной природы, дальневосточный пейзаж («У берегов Амура», «Золотая просека», «Хехцир», «Таёжные гравюры» и другие стихотворения по выбору учителя и учащихся). Лиризм. </w:t>
            </w:r>
          </w:p>
          <w:p w:rsidR="007B1BF1" w:rsidRPr="00C74F48" w:rsidRDefault="007B1BF1" w:rsidP="00C74F48">
            <w:pPr>
              <w:tabs>
                <w:tab w:val="center" w:pos="5372"/>
                <w:tab w:val="left" w:pos="8850"/>
              </w:tabs>
              <w:spacing w:after="0"/>
              <w:contextualSpacing/>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История и современность в лирике («На краю России», «Изыскатели», «На Волочаевской сопке», «Начало города», «Советская Гавань», «Приамурье», «Мой город» и др. стихотворения). Гражданская позиция автора. Образ лирического героя в стихотворениях.</w:t>
            </w:r>
          </w:p>
        </w:tc>
        <w:tc>
          <w:tcPr>
            <w:tcW w:w="574"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82"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0"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09" w:type="pct"/>
            <w:gridSpan w:val="2"/>
            <w:vMerge w:val="restart"/>
            <w:tcBorders>
              <w:top w:val="single" w:sz="4" w:space="0" w:color="000000"/>
              <w:left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5.2.</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hAnsi="Times New Roman" w:cs="Times New Roman"/>
                <w:b/>
                <w:bCs/>
                <w:sz w:val="24"/>
                <w:szCs w:val="24"/>
                <w:lang w:val="ru-RU"/>
              </w:rPr>
              <w:t xml:space="preserve">В.Н.Ажаев </w:t>
            </w:r>
            <w:r w:rsidRPr="00C74F48">
              <w:rPr>
                <w:rFonts w:ascii="Times New Roman" w:hAnsi="Times New Roman" w:cs="Times New Roman"/>
                <w:b/>
                <w:sz w:val="24"/>
                <w:szCs w:val="24"/>
                <w:lang w:val="ru-RU"/>
              </w:rPr>
              <w:t>«Далеко от Москвы»</w:t>
            </w:r>
            <w:r w:rsidRPr="00C74F48">
              <w:rPr>
                <w:rFonts w:ascii="Times New Roman" w:eastAsia="SimSun" w:hAnsi="Times New Roman" w:cs="Times New Roman"/>
                <w:b/>
                <w:sz w:val="24"/>
                <w:szCs w:val="24"/>
                <w:lang w:val="ru-RU" w:eastAsia="zh-CN"/>
              </w:rPr>
              <w:t xml:space="preserve"> </w:t>
            </w:r>
          </w:p>
        </w:tc>
        <w:tc>
          <w:tcPr>
            <w:tcW w:w="191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3</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0"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862682"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49"/>
        </w:trPr>
        <w:tc>
          <w:tcPr>
            <w:tcW w:w="909" w:type="pct"/>
            <w:gridSpan w:val="2"/>
            <w:vMerge/>
            <w:tcBorders>
              <w:left w:val="single" w:sz="4" w:space="0" w:color="000000"/>
              <w:right w:val="single" w:sz="4" w:space="0" w:color="auto"/>
            </w:tcBorders>
            <w:vAlign w:val="center"/>
            <w:hideMark/>
          </w:tcPr>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1914" w:type="pct"/>
            <w:tcBorders>
              <w:top w:val="single" w:sz="4" w:space="0" w:color="auto"/>
              <w:left w:val="single" w:sz="4" w:space="0" w:color="auto"/>
              <w:right w:val="single" w:sz="4" w:space="0" w:color="auto"/>
            </w:tcBorders>
          </w:tcPr>
          <w:p w:rsidR="007B1BF1" w:rsidRPr="00C74F48" w:rsidRDefault="007B1BF1" w:rsidP="00C74F48">
            <w:pPr>
              <w:tabs>
                <w:tab w:val="center" w:pos="5372"/>
                <w:tab w:val="left" w:pos="8850"/>
              </w:tabs>
              <w:spacing w:after="0"/>
              <w:ind w:left="35"/>
              <w:rPr>
                <w:rFonts w:ascii="Times New Roman" w:hAnsi="Times New Roman" w:cs="Times New Roman"/>
                <w:b/>
                <w:bCs/>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574" w:type="pc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82"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0"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C74F48" w:rsidTr="00A3173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01"/>
        </w:trPr>
        <w:tc>
          <w:tcPr>
            <w:tcW w:w="909" w:type="pct"/>
            <w:gridSpan w:val="2"/>
            <w:vMerge/>
            <w:tcBorders>
              <w:left w:val="single" w:sz="4" w:space="0" w:color="000000"/>
              <w:right w:val="single" w:sz="4" w:space="0" w:color="auto"/>
            </w:tcBorders>
            <w:vAlign w:val="center"/>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1914" w:type="pct"/>
            <w:tcBorders>
              <w:top w:val="single" w:sz="4" w:space="0" w:color="auto"/>
              <w:left w:val="single" w:sz="4" w:space="0" w:color="auto"/>
              <w:right w:val="single" w:sz="4" w:space="0" w:color="auto"/>
            </w:tcBorders>
          </w:tcPr>
          <w:p w:rsidR="007B1BF1" w:rsidRPr="00C74F48" w:rsidRDefault="007B1BF1" w:rsidP="00C74F48">
            <w:pPr>
              <w:tabs>
                <w:tab w:val="center" w:pos="5372"/>
                <w:tab w:val="left" w:pos="8850"/>
              </w:tabs>
              <w:spacing w:after="0"/>
              <w:ind w:left="35"/>
              <w:rPr>
                <w:rFonts w:ascii="Times New Roman" w:hAnsi="Times New Roman" w:cs="Times New Roman"/>
                <w:sz w:val="24"/>
                <w:szCs w:val="24"/>
                <w:lang w:val="ru-RU"/>
              </w:rPr>
            </w:pPr>
            <w:r w:rsidRPr="00C74F48">
              <w:rPr>
                <w:rFonts w:ascii="Times New Roman" w:hAnsi="Times New Roman" w:cs="Times New Roman"/>
                <w:b/>
                <w:bCs/>
                <w:sz w:val="24"/>
                <w:szCs w:val="24"/>
                <w:lang w:val="ru-RU"/>
              </w:rPr>
              <w:t>В.Н.Ажаев.</w:t>
            </w:r>
            <w:r w:rsidRPr="00C74F48">
              <w:rPr>
                <w:rFonts w:ascii="Times New Roman" w:hAnsi="Times New Roman" w:cs="Times New Roman"/>
                <w:sz w:val="24"/>
                <w:szCs w:val="24"/>
                <w:lang w:val="ru-RU"/>
              </w:rPr>
              <w:t xml:space="preserve"> Роман «Далеко от Москвы» (1946г). Трудовой героизм народа.  Напряжённая атмосфера трудовой жизни. Картины труда. Духовный рост, возмужание и становление характеров главных героев под воздействием жизненных обстоятельств. Идейно-нравственные поступки людей. Экранизация произведения и оперная постановка по его сюжету.</w:t>
            </w:r>
          </w:p>
        </w:tc>
        <w:tc>
          <w:tcPr>
            <w:tcW w:w="574" w:type="pc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 xml:space="preserve"> </w:t>
            </w:r>
          </w:p>
          <w:p w:rsidR="007B1BF1" w:rsidRPr="00C74F48" w:rsidRDefault="007B1BF1" w:rsidP="00C74F48">
            <w:pPr>
              <w:spacing w:after="0"/>
              <w:rPr>
                <w:rFonts w:ascii="Times New Roman" w:eastAsia="SimSun" w:hAnsi="Times New Roman" w:cs="Times New Roman"/>
                <w:sz w:val="24"/>
                <w:szCs w:val="24"/>
                <w:lang w:val="ru-RU" w:eastAsia="zh-CN"/>
              </w:rPr>
            </w:pPr>
          </w:p>
          <w:p w:rsidR="007B1BF1" w:rsidRPr="00C74F48" w:rsidRDefault="007B1BF1" w:rsidP="00C74F48">
            <w:pPr>
              <w:spacing w:after="0"/>
              <w:rPr>
                <w:rFonts w:ascii="Times New Roman" w:eastAsia="SimSun" w:hAnsi="Times New Roman" w:cs="Times New Roman"/>
                <w:sz w:val="24"/>
                <w:szCs w:val="24"/>
                <w:lang w:val="ru-RU"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82"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0"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862682"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5.3.</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hAnsi="Times New Roman" w:cs="Times New Roman"/>
                <w:b/>
                <w:sz w:val="24"/>
                <w:szCs w:val="24"/>
                <w:lang w:val="ru-RU"/>
              </w:rPr>
              <w:t>В.И.Клипель</w:t>
            </w:r>
            <w:r w:rsidRPr="00C74F48">
              <w:rPr>
                <w:rFonts w:ascii="Times New Roman" w:eastAsia="SimSun" w:hAnsi="Times New Roman" w:cs="Times New Roman"/>
                <w:b/>
                <w:sz w:val="24"/>
                <w:szCs w:val="24"/>
                <w:lang w:val="ru-RU" w:eastAsia="zh-CN"/>
              </w:rPr>
              <w:t xml:space="preserve"> </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hAnsi="Times New Roman" w:cs="Times New Roman"/>
                <w:b/>
                <w:sz w:val="24"/>
                <w:szCs w:val="24"/>
                <w:lang w:val="ru-RU"/>
              </w:rPr>
              <w:t>«Испытание на верность»</w:t>
            </w:r>
          </w:p>
        </w:tc>
        <w:tc>
          <w:tcPr>
            <w:tcW w:w="191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1</w:t>
            </w:r>
          </w:p>
        </w:tc>
        <w:tc>
          <w:tcPr>
            <w:tcW w:w="861" w:type="pct"/>
            <w:vMerge w:val="restar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lang w:val="ru-RU"/>
              </w:rPr>
              <w:t>ОК. 1 – ОК. 11</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lang w:val="ru-RU"/>
              </w:rPr>
              <w:t>ПР. 1 -  ПР. 9</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sz w:val="24"/>
                <w:szCs w:val="24"/>
                <w:lang w:val="ru-RU" w:eastAsia="zh-CN"/>
              </w:rPr>
            </w:pPr>
            <w:r w:rsidRPr="00C74F48">
              <w:rPr>
                <w:rFonts w:ascii="Times New Roman" w:hAnsi="Times New Roman" w:cs="Times New Roman"/>
                <w:sz w:val="24"/>
                <w:szCs w:val="24"/>
                <w:lang w:val="ru-RU"/>
              </w:rPr>
              <w:t>ЛР. 1 – ЛР. 15</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p>
        </w:tc>
        <w:tc>
          <w:tcPr>
            <w:tcW w:w="382"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p>
        </w:tc>
        <w:tc>
          <w:tcPr>
            <w:tcW w:w="360"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69"/>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1914"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tabs>
                <w:tab w:val="center" w:pos="5372"/>
                <w:tab w:val="left" w:pos="8850"/>
              </w:tabs>
              <w:spacing w:after="0"/>
              <w:ind w:left="34" w:hanging="35"/>
              <w:contextualSpacing/>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В.И.Клипель. Жизнь и творчество писателя, краеведа, художника.</w:t>
            </w:r>
          </w:p>
          <w:p w:rsidR="007B1BF1" w:rsidRPr="00C74F48" w:rsidRDefault="007B1BF1" w:rsidP="00C74F48">
            <w:pPr>
              <w:tabs>
                <w:tab w:val="center" w:pos="5372"/>
                <w:tab w:val="left" w:pos="8850"/>
              </w:tabs>
              <w:spacing w:after="0"/>
              <w:ind w:left="34"/>
              <w:contextualSpacing/>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Солдатский труд на войне в повестях «Медвежий вал», «Испытание на верность». Природа патриотизма.</w:t>
            </w:r>
          </w:p>
          <w:p w:rsidR="007B1BF1" w:rsidRPr="00C74F48" w:rsidRDefault="007B1BF1" w:rsidP="00C74F48">
            <w:pPr>
              <w:tabs>
                <w:tab w:val="center" w:pos="5372"/>
                <w:tab w:val="left" w:pos="8850"/>
              </w:tabs>
              <w:spacing w:after="0"/>
              <w:ind w:left="34"/>
              <w:contextualSpacing/>
              <w:jc w:val="both"/>
              <w:rPr>
                <w:rFonts w:ascii="Times New Roman" w:hAnsi="Times New Roman" w:cs="Times New Roman"/>
                <w:sz w:val="24"/>
                <w:szCs w:val="24"/>
              </w:rPr>
            </w:pPr>
            <w:r w:rsidRPr="00C74F48">
              <w:rPr>
                <w:rFonts w:ascii="Times New Roman" w:hAnsi="Times New Roman" w:cs="Times New Roman"/>
                <w:sz w:val="24"/>
                <w:szCs w:val="24"/>
                <w:lang w:val="ru-RU"/>
              </w:rPr>
              <w:t xml:space="preserve">Память войны в произведениях «Солдаты Отечества», «Однополчане», «Генерал Горелов». </w:t>
            </w:r>
            <w:r w:rsidRPr="00C74F48">
              <w:rPr>
                <w:rFonts w:ascii="Times New Roman" w:hAnsi="Times New Roman" w:cs="Times New Roman"/>
                <w:sz w:val="24"/>
                <w:szCs w:val="24"/>
              </w:rPr>
              <w:t>Образы однополчан-дальневосточников.</w:t>
            </w:r>
          </w:p>
        </w:tc>
        <w:tc>
          <w:tcPr>
            <w:tcW w:w="574"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7B1BF1" w:rsidRPr="00C74F48" w:rsidRDefault="007B1BF1" w:rsidP="00C74F48">
            <w:pPr>
              <w:spacing w:after="0"/>
              <w:rPr>
                <w:rFonts w:ascii="Times New Roman" w:hAnsi="Times New Roman" w:cs="Times New Roman"/>
                <w:sz w:val="24"/>
                <w:szCs w:val="24"/>
              </w:rPr>
            </w:pPr>
          </w:p>
        </w:tc>
        <w:tc>
          <w:tcPr>
            <w:tcW w:w="382"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0"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862682"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color w:val="000000" w:themeColor="text1"/>
                <w:sz w:val="24"/>
                <w:szCs w:val="24"/>
                <w:lang w:val="ru-RU" w:eastAsia="zh-CN"/>
              </w:rPr>
              <w:t xml:space="preserve"> </w:t>
            </w:r>
            <w:r w:rsidRPr="00C74F48">
              <w:rPr>
                <w:rFonts w:ascii="Times New Roman" w:eastAsia="SimSun" w:hAnsi="Times New Roman" w:cs="Times New Roman"/>
                <w:b/>
                <w:sz w:val="24"/>
                <w:szCs w:val="24"/>
                <w:lang w:val="ru-RU" w:eastAsia="zh-CN"/>
              </w:rPr>
              <w:t>Тема 5.4.</w:t>
            </w:r>
          </w:p>
          <w:p w:rsidR="007B1BF1" w:rsidRPr="00C74F48" w:rsidRDefault="007B1BF1" w:rsidP="00C74F48">
            <w:pPr>
              <w:spacing w:after="0"/>
              <w:jc w:val="center"/>
              <w:rPr>
                <w:rFonts w:ascii="Times New Roman" w:eastAsia="SimSun" w:hAnsi="Times New Roman" w:cs="Times New Roman"/>
                <w:sz w:val="24"/>
                <w:szCs w:val="24"/>
                <w:lang w:val="ru-RU" w:eastAsia="zh-CN"/>
              </w:rPr>
            </w:pPr>
            <w:r w:rsidRPr="00C74F48">
              <w:rPr>
                <w:rFonts w:ascii="Times New Roman" w:hAnsi="Times New Roman" w:cs="Times New Roman"/>
                <w:b/>
                <w:sz w:val="24"/>
                <w:szCs w:val="24"/>
                <w:lang w:val="ru-RU"/>
              </w:rPr>
              <w:t>А.Л.Грачёв «Падение Тисима-ретто»</w:t>
            </w:r>
          </w:p>
        </w:tc>
        <w:tc>
          <w:tcPr>
            <w:tcW w:w="191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2</w:t>
            </w:r>
          </w:p>
        </w:tc>
        <w:tc>
          <w:tcPr>
            <w:tcW w:w="861" w:type="pct"/>
            <w:vMerge w:val="restart"/>
            <w:tcBorders>
              <w:top w:val="single" w:sz="4" w:space="0" w:color="000000"/>
              <w:left w:val="single" w:sz="4" w:space="0" w:color="auto"/>
              <w:bottom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lang w:val="ru-RU"/>
              </w:rPr>
              <w:t>ОК. 1 – ОК. 11</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lang w:val="ru-RU"/>
              </w:rPr>
              <w:t>ПР. 1 -  ПР. 9</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sz w:val="24"/>
                <w:szCs w:val="24"/>
                <w:lang w:val="ru-RU" w:eastAsia="zh-CN"/>
              </w:rPr>
            </w:pPr>
            <w:r w:rsidRPr="00C74F48">
              <w:rPr>
                <w:rFonts w:ascii="Times New Roman" w:hAnsi="Times New Roman" w:cs="Times New Roman"/>
                <w:sz w:val="24"/>
                <w:szCs w:val="24"/>
                <w:lang w:val="ru-RU"/>
              </w:rPr>
              <w:t>ЛР. 1 – ЛР. 15</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p>
        </w:tc>
        <w:tc>
          <w:tcPr>
            <w:tcW w:w="382" w:type="pct"/>
            <w:tcBorders>
              <w:top w:val="single" w:sz="4" w:space="0" w:color="000000"/>
              <w:left w:val="single" w:sz="4" w:space="0" w:color="auto"/>
              <w:bottom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p>
        </w:tc>
        <w:tc>
          <w:tcPr>
            <w:tcW w:w="360" w:type="pct"/>
            <w:tcBorders>
              <w:top w:val="single" w:sz="4" w:space="0" w:color="000000"/>
              <w:left w:val="single" w:sz="4" w:space="0" w:color="auto"/>
              <w:bottom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p>
        </w:tc>
      </w:tr>
      <w:tr w:rsidR="007B1BF1" w:rsidRPr="00862682"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val="ru-RU" w:eastAsia="zh-CN"/>
              </w:rPr>
            </w:pPr>
          </w:p>
        </w:tc>
        <w:tc>
          <w:tcPr>
            <w:tcW w:w="1914"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tabs>
                <w:tab w:val="center" w:pos="5372"/>
                <w:tab w:val="left" w:pos="8850"/>
              </w:tabs>
              <w:spacing w:after="0"/>
              <w:ind w:left="35" w:hanging="35"/>
              <w:jc w:val="both"/>
              <w:rPr>
                <w:rFonts w:ascii="Times New Roman" w:hAnsi="Times New Roman" w:cs="Times New Roman"/>
                <w:sz w:val="24"/>
                <w:szCs w:val="24"/>
                <w:lang w:val="ru-RU"/>
              </w:rPr>
            </w:pPr>
            <w:r w:rsidRPr="00C74F48">
              <w:rPr>
                <w:rFonts w:ascii="Times New Roman" w:hAnsi="Times New Roman" w:cs="Times New Roman"/>
                <w:b/>
                <w:sz w:val="24"/>
                <w:szCs w:val="24"/>
                <w:lang w:val="ru-RU"/>
              </w:rPr>
              <w:t>А.Л.Грачёв</w:t>
            </w:r>
            <w:r w:rsidRPr="00C74F48">
              <w:rPr>
                <w:rFonts w:ascii="Times New Roman" w:hAnsi="Times New Roman" w:cs="Times New Roman"/>
                <w:sz w:val="24"/>
                <w:szCs w:val="24"/>
                <w:lang w:val="ru-RU"/>
              </w:rPr>
              <w:t>. Жизнь по велению долга. События войны с Японией в повести «Падение Тисима-ретто».</w:t>
            </w:r>
          </w:p>
        </w:tc>
        <w:tc>
          <w:tcPr>
            <w:tcW w:w="574"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61" w:type="pct"/>
            <w:vMerge/>
            <w:tcBorders>
              <w:top w:val="single" w:sz="4" w:space="0" w:color="000000"/>
              <w:left w:val="single" w:sz="4" w:space="0" w:color="auto"/>
              <w:bottom w:val="single" w:sz="4" w:space="0" w:color="auto"/>
              <w:right w:val="single" w:sz="4" w:space="0" w:color="000000"/>
            </w:tcBorders>
            <w:vAlign w:val="center"/>
            <w:hideMark/>
          </w:tcPr>
          <w:p w:rsidR="007B1BF1" w:rsidRPr="00C74F48" w:rsidRDefault="007B1BF1" w:rsidP="00C74F48">
            <w:pPr>
              <w:spacing w:after="0"/>
              <w:rPr>
                <w:rFonts w:ascii="Times New Roman" w:hAnsi="Times New Roman" w:cs="Times New Roman"/>
                <w:sz w:val="24"/>
                <w:szCs w:val="24"/>
                <w:lang w:val="ru-RU"/>
              </w:rPr>
            </w:pPr>
          </w:p>
        </w:tc>
        <w:tc>
          <w:tcPr>
            <w:tcW w:w="382" w:type="pct"/>
            <w:tcBorders>
              <w:top w:val="single" w:sz="4" w:space="0" w:color="000000"/>
              <w:left w:val="single" w:sz="4" w:space="0" w:color="auto"/>
              <w:bottom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lang w:val="ru-RU"/>
              </w:rPr>
            </w:pPr>
          </w:p>
        </w:tc>
        <w:tc>
          <w:tcPr>
            <w:tcW w:w="360" w:type="pct"/>
            <w:tcBorders>
              <w:top w:val="single" w:sz="4" w:space="0" w:color="000000"/>
              <w:left w:val="single" w:sz="4" w:space="0" w:color="auto"/>
              <w:bottom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lang w:val="ru-RU"/>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1"/>
        </w:trPr>
        <w:tc>
          <w:tcPr>
            <w:tcW w:w="2823" w:type="pct"/>
            <w:gridSpan w:val="3"/>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 xml:space="preserve"> </w:t>
            </w:r>
            <w:r w:rsidRPr="00C74F48">
              <w:rPr>
                <w:rFonts w:ascii="Times New Roman" w:eastAsia="SimSun" w:hAnsi="Times New Roman" w:cs="Times New Roman"/>
                <w:b/>
                <w:color w:val="000000" w:themeColor="text1"/>
                <w:sz w:val="24"/>
                <w:szCs w:val="24"/>
                <w:lang w:val="ru-RU" w:eastAsia="zh-CN"/>
              </w:rPr>
              <w:t xml:space="preserve">Раздел </w:t>
            </w:r>
            <w:r w:rsidRPr="00C74F48">
              <w:rPr>
                <w:rFonts w:ascii="Times New Roman" w:eastAsia="SimSun" w:hAnsi="Times New Roman" w:cs="Times New Roman"/>
                <w:b/>
                <w:color w:val="000000" w:themeColor="text1"/>
                <w:sz w:val="24"/>
                <w:szCs w:val="24"/>
                <w:lang w:eastAsia="zh-CN"/>
              </w:rPr>
              <w:t>VI</w:t>
            </w:r>
            <w:r w:rsidRPr="00C74F48">
              <w:rPr>
                <w:rFonts w:ascii="Times New Roman" w:eastAsia="SimSun" w:hAnsi="Times New Roman" w:cs="Times New Roman"/>
                <w:b/>
                <w:color w:val="000000" w:themeColor="text1"/>
                <w:sz w:val="24"/>
                <w:szCs w:val="24"/>
                <w:lang w:val="ru-RU" w:eastAsia="zh-CN"/>
              </w:rPr>
              <w:t>.</w:t>
            </w:r>
            <w:r w:rsidRPr="00C74F48">
              <w:rPr>
                <w:rFonts w:ascii="Times New Roman" w:eastAsia="SimSun" w:hAnsi="Times New Roman" w:cs="Times New Roman"/>
                <w:b/>
                <w:sz w:val="24"/>
                <w:szCs w:val="24"/>
                <w:lang w:val="ru-RU" w:eastAsia="zh-CN"/>
              </w:rPr>
              <w:t xml:space="preserve"> </w:t>
            </w:r>
            <w:r w:rsidRPr="00C74F48">
              <w:rPr>
                <w:rFonts w:ascii="Times New Roman" w:hAnsi="Times New Roman" w:cs="Times New Roman"/>
                <w:b/>
                <w:sz w:val="24"/>
                <w:szCs w:val="24"/>
                <w:lang w:val="ru-RU"/>
              </w:rPr>
              <w:t>Литературный процесс 50 – 90-х годов</w:t>
            </w:r>
          </w:p>
        </w:tc>
        <w:tc>
          <w:tcPr>
            <w:tcW w:w="574" w:type="pct"/>
            <w:tcBorders>
              <w:top w:val="single" w:sz="4" w:space="0" w:color="000000"/>
              <w:left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6</w:t>
            </w:r>
          </w:p>
        </w:tc>
        <w:tc>
          <w:tcPr>
            <w:tcW w:w="861" w:type="pct"/>
            <w:vMerge/>
            <w:tcBorders>
              <w:top w:val="single" w:sz="4" w:space="0" w:color="000000"/>
              <w:left w:val="single" w:sz="4" w:space="0" w:color="auto"/>
              <w:bottom w:val="single" w:sz="4" w:space="0" w:color="auto"/>
              <w:right w:val="single" w:sz="4" w:space="0" w:color="000000"/>
            </w:tcBorders>
            <w:vAlign w:val="center"/>
            <w:hideMark/>
          </w:tcPr>
          <w:p w:rsidR="007B1BF1" w:rsidRPr="00C74F48" w:rsidRDefault="007B1BF1" w:rsidP="00C74F48">
            <w:pPr>
              <w:spacing w:after="0"/>
              <w:rPr>
                <w:rFonts w:ascii="Times New Roman" w:hAnsi="Times New Roman" w:cs="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p>
        </w:tc>
        <w:tc>
          <w:tcPr>
            <w:tcW w:w="360" w:type="pct"/>
            <w:tcBorders>
              <w:top w:val="single" w:sz="4" w:space="0" w:color="000000"/>
              <w:left w:val="single" w:sz="4" w:space="0" w:color="auto"/>
              <w:bottom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52"/>
        </w:trPr>
        <w:tc>
          <w:tcPr>
            <w:tcW w:w="909" w:type="pct"/>
            <w:gridSpan w:val="2"/>
            <w:vMerge w:val="restart"/>
            <w:tcBorders>
              <w:top w:val="single" w:sz="4" w:space="0" w:color="000000"/>
              <w:left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6.1.</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hAnsi="Times New Roman" w:cs="Times New Roman"/>
                <w:b/>
                <w:sz w:val="24"/>
                <w:szCs w:val="24"/>
                <w:lang w:val="ru-RU"/>
              </w:rPr>
              <w:t>Вс.П.Сысоев</w:t>
            </w:r>
            <w:r w:rsidRPr="00C74F48">
              <w:rPr>
                <w:rFonts w:ascii="Times New Roman" w:eastAsia="SimSun" w:hAnsi="Times New Roman" w:cs="Times New Roman"/>
                <w:b/>
                <w:sz w:val="24"/>
                <w:szCs w:val="24"/>
                <w:lang w:val="ru-RU" w:eastAsia="zh-CN"/>
              </w:rPr>
              <w:t xml:space="preserve"> </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hAnsi="Times New Roman" w:cs="Times New Roman"/>
                <w:b/>
                <w:sz w:val="24"/>
                <w:szCs w:val="24"/>
                <w:lang w:val="ru-RU"/>
              </w:rPr>
              <w:t>«Золотая Ригма»</w:t>
            </w:r>
          </w:p>
        </w:tc>
        <w:tc>
          <w:tcPr>
            <w:tcW w:w="191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3</w:t>
            </w:r>
          </w:p>
        </w:tc>
        <w:tc>
          <w:tcPr>
            <w:tcW w:w="861" w:type="pct"/>
            <w:vMerge/>
            <w:tcBorders>
              <w:top w:val="single" w:sz="4" w:space="0" w:color="000000"/>
              <w:left w:val="single" w:sz="4" w:space="0" w:color="auto"/>
              <w:bottom w:val="single" w:sz="4" w:space="0" w:color="auto"/>
              <w:right w:val="single" w:sz="4" w:space="0" w:color="000000"/>
            </w:tcBorders>
            <w:vAlign w:val="center"/>
            <w:hideMark/>
          </w:tcPr>
          <w:p w:rsidR="007B1BF1" w:rsidRPr="00C74F48" w:rsidRDefault="007B1BF1" w:rsidP="00C74F48">
            <w:pPr>
              <w:spacing w:after="0"/>
              <w:rPr>
                <w:rFonts w:ascii="Times New Roman" w:hAnsi="Times New Roman" w:cs="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p>
        </w:tc>
        <w:tc>
          <w:tcPr>
            <w:tcW w:w="360" w:type="pct"/>
            <w:tcBorders>
              <w:top w:val="single" w:sz="4" w:space="0" w:color="000000"/>
              <w:left w:val="single" w:sz="4" w:space="0" w:color="auto"/>
              <w:bottom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p>
        </w:tc>
      </w:tr>
      <w:tr w:rsidR="007B1BF1" w:rsidRPr="00862682"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37"/>
        </w:trPr>
        <w:tc>
          <w:tcPr>
            <w:tcW w:w="909"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914" w:type="pct"/>
            <w:tcBorders>
              <w:top w:val="single" w:sz="4" w:space="0" w:color="auto"/>
              <w:left w:val="single" w:sz="4" w:space="0" w:color="auto"/>
              <w:right w:val="single" w:sz="4" w:space="0" w:color="auto"/>
            </w:tcBorders>
          </w:tcPr>
          <w:p w:rsidR="007B1BF1" w:rsidRPr="00C74F48" w:rsidRDefault="007B1BF1" w:rsidP="00C74F48">
            <w:pPr>
              <w:spacing w:after="0"/>
              <w:ind w:left="176"/>
              <w:contextualSpacing/>
              <w:jc w:val="both"/>
              <w:rPr>
                <w:rFonts w:ascii="Times New Roman" w:hAnsi="Times New Roman" w:cs="Times New Roman"/>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574" w:type="pc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61" w:type="pct"/>
            <w:vMerge/>
            <w:tcBorders>
              <w:top w:val="single" w:sz="4" w:space="0" w:color="000000"/>
              <w:left w:val="single" w:sz="4" w:space="0" w:color="auto"/>
              <w:bottom w:val="single" w:sz="4" w:space="0" w:color="auto"/>
              <w:right w:val="single" w:sz="4" w:space="0" w:color="000000"/>
            </w:tcBorders>
            <w:vAlign w:val="center"/>
            <w:hideMark/>
          </w:tcPr>
          <w:p w:rsidR="007B1BF1" w:rsidRPr="00C74F48" w:rsidRDefault="007B1BF1" w:rsidP="00C74F48">
            <w:pPr>
              <w:spacing w:after="0"/>
              <w:rPr>
                <w:rFonts w:ascii="Times New Roman" w:hAnsi="Times New Roman" w:cs="Times New Roman"/>
                <w:sz w:val="24"/>
                <w:szCs w:val="24"/>
                <w:lang w:val="ru-RU"/>
              </w:rPr>
            </w:pPr>
          </w:p>
        </w:tc>
        <w:tc>
          <w:tcPr>
            <w:tcW w:w="382" w:type="pct"/>
            <w:tcBorders>
              <w:top w:val="single" w:sz="4" w:space="0" w:color="000000"/>
              <w:left w:val="single" w:sz="4" w:space="0" w:color="auto"/>
              <w:bottom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lang w:val="ru-RU"/>
              </w:rPr>
            </w:pPr>
          </w:p>
        </w:tc>
        <w:tc>
          <w:tcPr>
            <w:tcW w:w="360" w:type="pct"/>
            <w:tcBorders>
              <w:top w:val="single" w:sz="4" w:space="0" w:color="000000"/>
              <w:left w:val="single" w:sz="4" w:space="0" w:color="auto"/>
              <w:bottom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lang w:val="ru-RU"/>
              </w:rPr>
            </w:pPr>
          </w:p>
        </w:tc>
      </w:tr>
      <w:tr w:rsidR="007B1BF1" w:rsidRPr="00862682"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206"/>
        </w:trPr>
        <w:tc>
          <w:tcPr>
            <w:tcW w:w="909" w:type="pct"/>
            <w:gridSpan w:val="2"/>
            <w:vMerge/>
            <w:tcBorders>
              <w:left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1914" w:type="pct"/>
            <w:vMerge w:val="restart"/>
            <w:tcBorders>
              <w:top w:val="single" w:sz="4" w:space="0" w:color="auto"/>
              <w:left w:val="single" w:sz="4" w:space="0" w:color="auto"/>
              <w:right w:val="single" w:sz="4" w:space="0" w:color="auto"/>
            </w:tcBorders>
          </w:tcPr>
          <w:p w:rsidR="007B1BF1" w:rsidRPr="00C74F48" w:rsidRDefault="007B1BF1" w:rsidP="00C74F48">
            <w:pPr>
              <w:spacing w:after="0"/>
              <w:ind w:left="176"/>
              <w:contextualSpacing/>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Развитие традиций В.К.Арсеньева дальневосточными писателями-краеведами. Гармония человека в мире природы. </w:t>
            </w:r>
          </w:p>
          <w:p w:rsidR="007B1BF1" w:rsidRPr="00C74F48" w:rsidRDefault="007B1BF1" w:rsidP="00C74F48">
            <w:pPr>
              <w:spacing w:after="0"/>
              <w:ind w:left="176"/>
              <w:contextualSpacing/>
              <w:jc w:val="both"/>
              <w:rPr>
                <w:rFonts w:ascii="Times New Roman" w:hAnsi="Times New Roman" w:cs="Times New Roman"/>
                <w:sz w:val="24"/>
                <w:szCs w:val="24"/>
                <w:lang w:val="ru-RU"/>
              </w:rPr>
            </w:pPr>
            <w:r w:rsidRPr="00C74F48">
              <w:rPr>
                <w:rFonts w:ascii="Times New Roman" w:hAnsi="Times New Roman" w:cs="Times New Roman"/>
                <w:b/>
                <w:sz w:val="24"/>
                <w:szCs w:val="24"/>
                <w:lang w:val="ru-RU"/>
              </w:rPr>
              <w:t>Вс.П.Сысоев.</w:t>
            </w:r>
            <w:r w:rsidRPr="00C74F48">
              <w:rPr>
                <w:rFonts w:ascii="Times New Roman" w:hAnsi="Times New Roman" w:cs="Times New Roman"/>
                <w:sz w:val="24"/>
                <w:szCs w:val="24"/>
                <w:lang w:val="ru-RU"/>
              </w:rPr>
              <w:t xml:space="preserve"> Жизненный и творческий путь писателя-краеведа, учёного-охотоведа и общественного деятеля.</w:t>
            </w:r>
          </w:p>
          <w:p w:rsidR="007B1BF1" w:rsidRPr="00C74F48" w:rsidRDefault="007B1BF1" w:rsidP="00C74F48">
            <w:pPr>
              <w:spacing w:after="0"/>
              <w:ind w:left="176"/>
              <w:contextualSpacing/>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Тематика и жанровое разнообразие произведений. Особенности стиля писателя.</w:t>
            </w:r>
          </w:p>
          <w:p w:rsidR="007B1BF1" w:rsidRPr="00C74F48" w:rsidRDefault="007B1BF1" w:rsidP="00C74F48">
            <w:pPr>
              <w:spacing w:after="0"/>
              <w:ind w:left="176"/>
              <w:contextualSpacing/>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«Золотая Ригма». Образы Ригмы и тигролова Калугина. Проблема взаимоотношений человека и мира природы.</w:t>
            </w:r>
          </w:p>
          <w:p w:rsidR="007B1BF1" w:rsidRPr="00C74F48" w:rsidRDefault="007B1BF1" w:rsidP="00C74F48">
            <w:pPr>
              <w:spacing w:after="0"/>
              <w:ind w:left="176"/>
              <w:contextualSpacing/>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«Удивительные звери», «Знакомые незнакомцы», «В северных джунглях» и другие произведения. Проблематика. Психологизм в изображении животных. Обращение к миру человеческой души. Гуманизм произведений.</w:t>
            </w:r>
          </w:p>
          <w:p w:rsidR="007B1BF1" w:rsidRPr="00C74F48" w:rsidRDefault="007B1BF1" w:rsidP="00C74F48">
            <w:pPr>
              <w:spacing w:after="0"/>
              <w:ind w:left="176"/>
              <w:contextualSpacing/>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Мировое признание научной деятельности и творчества В.П.Сысоева.</w:t>
            </w:r>
          </w:p>
        </w:tc>
        <w:tc>
          <w:tcPr>
            <w:tcW w:w="574" w:type="pct"/>
            <w:vMerge w:val="restart"/>
            <w:tcBorders>
              <w:top w:val="single" w:sz="4" w:space="0" w:color="auto"/>
              <w:left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 xml:space="preserve"> </w:t>
            </w:r>
          </w:p>
        </w:tc>
        <w:tc>
          <w:tcPr>
            <w:tcW w:w="861" w:type="pct"/>
            <w:vMerge/>
            <w:tcBorders>
              <w:top w:val="single" w:sz="4" w:space="0" w:color="000000"/>
              <w:left w:val="single" w:sz="4" w:space="0" w:color="auto"/>
              <w:bottom w:val="single" w:sz="4" w:space="0" w:color="auto"/>
              <w:right w:val="single" w:sz="4" w:space="0" w:color="000000"/>
            </w:tcBorders>
            <w:vAlign w:val="center"/>
            <w:hideMark/>
          </w:tcPr>
          <w:p w:rsidR="007B1BF1" w:rsidRPr="00C74F48" w:rsidRDefault="007B1BF1" w:rsidP="00C74F48">
            <w:pPr>
              <w:spacing w:after="0"/>
              <w:rPr>
                <w:rFonts w:ascii="Times New Roman" w:hAnsi="Times New Roman" w:cs="Times New Roman"/>
                <w:sz w:val="24"/>
                <w:szCs w:val="24"/>
                <w:lang w:val="ru-RU"/>
              </w:rPr>
            </w:pPr>
          </w:p>
        </w:tc>
        <w:tc>
          <w:tcPr>
            <w:tcW w:w="382" w:type="pct"/>
            <w:tcBorders>
              <w:top w:val="single" w:sz="4" w:space="0" w:color="000000"/>
              <w:left w:val="single" w:sz="4" w:space="0" w:color="auto"/>
              <w:bottom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lang w:val="ru-RU"/>
              </w:rPr>
            </w:pPr>
          </w:p>
        </w:tc>
        <w:tc>
          <w:tcPr>
            <w:tcW w:w="360" w:type="pct"/>
            <w:tcBorders>
              <w:top w:val="single" w:sz="4" w:space="0" w:color="000000"/>
              <w:left w:val="single" w:sz="4" w:space="0" w:color="auto"/>
              <w:bottom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lang w:val="ru-RU"/>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76"/>
        </w:trPr>
        <w:tc>
          <w:tcPr>
            <w:tcW w:w="909" w:type="pct"/>
            <w:gridSpan w:val="2"/>
            <w:vMerge/>
            <w:tcBorders>
              <w:left w:val="single" w:sz="4" w:space="0" w:color="000000"/>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sz w:val="24"/>
                <w:szCs w:val="24"/>
                <w:lang w:val="ru-RU" w:eastAsia="zh-CN"/>
              </w:rPr>
            </w:pPr>
          </w:p>
        </w:tc>
        <w:tc>
          <w:tcPr>
            <w:tcW w:w="1914" w:type="pct"/>
            <w:vMerge/>
            <w:tcBorders>
              <w:left w:val="single" w:sz="4" w:space="0" w:color="auto"/>
              <w:bottom w:val="single" w:sz="4" w:space="0" w:color="000000"/>
              <w:right w:val="single" w:sz="4" w:space="0" w:color="auto"/>
            </w:tcBorders>
          </w:tcPr>
          <w:p w:rsidR="007B1BF1" w:rsidRPr="00C74F48" w:rsidRDefault="007B1BF1" w:rsidP="00C74F48">
            <w:pPr>
              <w:spacing w:after="0"/>
              <w:rPr>
                <w:rFonts w:ascii="Times New Roman" w:eastAsia="SimSun" w:hAnsi="Times New Roman" w:cs="Times New Roman"/>
                <w:bCs/>
                <w:spacing w:val="-5"/>
                <w:sz w:val="24"/>
                <w:szCs w:val="24"/>
                <w:lang w:val="ru-RU" w:eastAsia="zh-CN"/>
              </w:rPr>
            </w:pPr>
          </w:p>
        </w:tc>
        <w:tc>
          <w:tcPr>
            <w:tcW w:w="574" w:type="pct"/>
            <w:vMerge/>
            <w:tcBorders>
              <w:left w:val="single" w:sz="4" w:space="0" w:color="auto"/>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61" w:type="pct"/>
            <w:vMerge w:val="restart"/>
            <w:tcBorders>
              <w:top w:val="single" w:sz="4" w:space="0" w:color="auto"/>
              <w:left w:val="single" w:sz="4" w:space="0" w:color="auto"/>
              <w:bottom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lang w:val="ru-RU"/>
              </w:rPr>
              <w:t>ОК. 1 – ОК. 11</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lang w:val="ru-RU"/>
              </w:rPr>
              <w:t>ПР. 1 -  ПР. 9</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sz w:val="24"/>
                <w:szCs w:val="24"/>
                <w:lang w:val="ru-RU" w:eastAsia="zh-CN"/>
              </w:rPr>
            </w:pPr>
            <w:r w:rsidRPr="00C74F48">
              <w:rPr>
                <w:rFonts w:ascii="Times New Roman" w:hAnsi="Times New Roman" w:cs="Times New Roman"/>
                <w:sz w:val="24"/>
                <w:szCs w:val="24"/>
                <w:lang w:val="ru-RU"/>
              </w:rPr>
              <w:t>ЛР. 1 – ЛР. 15</w:t>
            </w:r>
          </w:p>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382" w:type="pct"/>
            <w:tcBorders>
              <w:top w:val="single" w:sz="4" w:space="0" w:color="auto"/>
              <w:left w:val="single" w:sz="4" w:space="0" w:color="auto"/>
              <w:bottom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0" w:type="pct"/>
            <w:tcBorders>
              <w:top w:val="single" w:sz="4" w:space="0" w:color="auto"/>
              <w:left w:val="single" w:sz="4" w:space="0" w:color="auto"/>
              <w:bottom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73"/>
        </w:trPr>
        <w:tc>
          <w:tcPr>
            <w:tcW w:w="909" w:type="pct"/>
            <w:gridSpan w:val="2"/>
            <w:vMerge w:val="restart"/>
            <w:tcBorders>
              <w:top w:val="single" w:sz="4" w:space="0" w:color="000000"/>
              <w:left w:val="single" w:sz="4" w:space="0" w:color="000000"/>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 xml:space="preserve">Тема 6.2. </w:t>
            </w:r>
          </w:p>
          <w:p w:rsidR="007B1BF1" w:rsidRPr="00C74F48" w:rsidRDefault="007B1BF1" w:rsidP="00C74F48">
            <w:pPr>
              <w:shd w:val="clear" w:color="auto" w:fill="FFFFFF"/>
              <w:spacing w:after="0"/>
              <w:jc w:val="center"/>
              <w:rPr>
                <w:rFonts w:ascii="Times New Roman" w:eastAsia="SimSun" w:hAnsi="Times New Roman" w:cs="Times New Roman"/>
                <w:b/>
                <w:bCs/>
                <w:spacing w:val="-7"/>
                <w:sz w:val="24"/>
                <w:szCs w:val="24"/>
                <w:lang w:val="ru-RU" w:eastAsia="zh-CN"/>
              </w:rPr>
            </w:pPr>
            <w:r w:rsidRPr="00C74F48">
              <w:rPr>
                <w:rFonts w:ascii="Times New Roman" w:hAnsi="Times New Roman" w:cs="Times New Roman"/>
                <w:b/>
                <w:sz w:val="24"/>
                <w:szCs w:val="24"/>
                <w:lang w:val="ru-RU"/>
              </w:rPr>
              <w:t>С.П.Кучеренко</w:t>
            </w:r>
            <w:r w:rsidRPr="00C74F48">
              <w:rPr>
                <w:rFonts w:ascii="Times New Roman" w:eastAsia="SimSun" w:hAnsi="Times New Roman" w:cs="Times New Roman"/>
                <w:b/>
                <w:sz w:val="24"/>
                <w:szCs w:val="24"/>
                <w:lang w:val="ru-RU" w:eastAsia="zh-CN"/>
              </w:rPr>
              <w:t xml:space="preserve"> </w:t>
            </w:r>
          </w:p>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hAnsi="Times New Roman" w:cs="Times New Roman"/>
                <w:b/>
                <w:sz w:val="24"/>
                <w:szCs w:val="24"/>
                <w:lang w:val="ru-RU"/>
              </w:rPr>
              <w:t>«Зов Сихатэ-Алиня»</w:t>
            </w:r>
          </w:p>
        </w:tc>
        <w:tc>
          <w:tcPr>
            <w:tcW w:w="1914" w:type="pct"/>
            <w:tcBorders>
              <w:top w:val="single" w:sz="4" w:space="0" w:color="000000"/>
              <w:left w:val="single" w:sz="4" w:space="0" w:color="auto"/>
              <w:bottom w:val="single" w:sz="4" w:space="0" w:color="000000"/>
              <w:right w:val="single" w:sz="4" w:space="0" w:color="auto"/>
            </w:tcBorders>
          </w:tcPr>
          <w:p w:rsidR="007B1BF1" w:rsidRPr="00C74F48" w:rsidRDefault="007B1BF1" w:rsidP="00C74F48">
            <w:pPr>
              <w:spacing w:after="0"/>
              <w:rPr>
                <w:rFonts w:ascii="Times New Roman" w:eastAsia="SimSun" w:hAnsi="Times New Roman" w:cs="Times New Roman"/>
                <w:b/>
                <w:bCs/>
                <w:spacing w:val="-7"/>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1</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0" w:type="pct"/>
            <w:tcBorders>
              <w:top w:val="single" w:sz="4" w:space="0" w:color="auto"/>
              <w:left w:val="single" w:sz="4" w:space="0" w:color="auto"/>
              <w:bottom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02"/>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sz w:val="24"/>
                <w:szCs w:val="24"/>
                <w:lang w:eastAsia="zh-CN"/>
              </w:rPr>
            </w:pPr>
          </w:p>
        </w:tc>
        <w:tc>
          <w:tcPr>
            <w:tcW w:w="1914"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ind w:left="35" w:hanging="35"/>
              <w:jc w:val="both"/>
              <w:rPr>
                <w:rFonts w:ascii="Times New Roman" w:hAnsi="Times New Roman" w:cs="Times New Roman"/>
                <w:sz w:val="24"/>
                <w:szCs w:val="24"/>
              </w:rPr>
            </w:pPr>
            <w:r w:rsidRPr="00C74F48">
              <w:rPr>
                <w:rFonts w:ascii="Times New Roman" w:hAnsi="Times New Roman" w:cs="Times New Roman"/>
                <w:b/>
                <w:sz w:val="24"/>
                <w:szCs w:val="24"/>
                <w:lang w:val="ru-RU"/>
              </w:rPr>
              <w:t>С.П.Кучеренко.</w:t>
            </w:r>
            <w:r w:rsidRPr="00C74F48">
              <w:rPr>
                <w:rFonts w:ascii="Times New Roman" w:hAnsi="Times New Roman" w:cs="Times New Roman"/>
                <w:sz w:val="24"/>
                <w:szCs w:val="24"/>
                <w:lang w:val="ru-RU"/>
              </w:rPr>
              <w:t xml:space="preserve"> Жизнь и творчество писателя. Размышления автора над взаимоотношениями человека и природы. Научная ценность и художественная значимость произведений. «Рассказы о животных», «Встреча с уссурийским тигром», «Зов Сихатэ-Алиня» и др. </w:t>
            </w:r>
            <w:r w:rsidRPr="00C74F48">
              <w:rPr>
                <w:rFonts w:ascii="Times New Roman" w:hAnsi="Times New Roman" w:cs="Times New Roman"/>
                <w:sz w:val="24"/>
                <w:szCs w:val="24"/>
              </w:rPr>
              <w:t>Жанровое своеобразие произведений. Особенности стиля писателя.</w:t>
            </w:r>
          </w:p>
        </w:tc>
        <w:tc>
          <w:tcPr>
            <w:tcW w:w="574"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60" w:type="pct"/>
            <w:tcBorders>
              <w:top w:val="single" w:sz="4" w:space="0" w:color="auto"/>
              <w:left w:val="single" w:sz="4" w:space="0" w:color="auto"/>
              <w:bottom w:val="single" w:sz="4" w:space="0" w:color="auto"/>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Тема 6.3.</w:t>
            </w:r>
          </w:p>
          <w:p w:rsidR="007B1BF1" w:rsidRPr="00C74F48" w:rsidRDefault="007B1BF1" w:rsidP="00C74F48">
            <w:pPr>
              <w:tabs>
                <w:tab w:val="left" w:pos="825"/>
              </w:tabs>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Н.Д.Наволочкин</w:t>
            </w:r>
          </w:p>
          <w:p w:rsidR="007B1BF1" w:rsidRPr="00C74F48" w:rsidRDefault="007B1BF1" w:rsidP="00C74F48">
            <w:pPr>
              <w:tabs>
                <w:tab w:val="left" w:pos="825"/>
              </w:tabs>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«Амурские вёрсты»</w:t>
            </w:r>
          </w:p>
          <w:p w:rsidR="007B1BF1" w:rsidRPr="00C74F48" w:rsidRDefault="007B1BF1" w:rsidP="00C74F48">
            <w:pPr>
              <w:tabs>
                <w:tab w:val="left" w:pos="825"/>
              </w:tabs>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 xml:space="preserve"> </w:t>
            </w:r>
          </w:p>
        </w:tc>
        <w:tc>
          <w:tcPr>
            <w:tcW w:w="191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2</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0" w:type="pct"/>
            <w:tcBorders>
              <w:top w:val="single" w:sz="4" w:space="0" w:color="auto"/>
              <w:left w:val="single" w:sz="4" w:space="0" w:color="auto"/>
              <w:bottom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862682"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1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914"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ind w:left="34"/>
              <w:contextualSpacing/>
              <w:jc w:val="both"/>
              <w:rPr>
                <w:rFonts w:ascii="Times New Roman" w:hAnsi="Times New Roman" w:cs="Times New Roman"/>
                <w:b/>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574"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82" w:type="pct"/>
            <w:tcBorders>
              <w:top w:val="single" w:sz="4" w:space="0" w:color="auto"/>
              <w:left w:val="single" w:sz="4" w:space="0" w:color="auto"/>
              <w:bottom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0" w:type="pct"/>
            <w:tcBorders>
              <w:top w:val="single" w:sz="4" w:space="0" w:color="auto"/>
              <w:left w:val="single" w:sz="4" w:space="0" w:color="auto"/>
              <w:bottom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1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1914"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ind w:left="34"/>
              <w:contextualSpacing/>
              <w:jc w:val="both"/>
              <w:rPr>
                <w:rFonts w:ascii="Times New Roman" w:hAnsi="Times New Roman" w:cs="Times New Roman"/>
                <w:sz w:val="24"/>
                <w:szCs w:val="24"/>
                <w:lang w:val="ru-RU"/>
              </w:rPr>
            </w:pPr>
            <w:r w:rsidRPr="00C74F48">
              <w:rPr>
                <w:rFonts w:ascii="Times New Roman" w:hAnsi="Times New Roman" w:cs="Times New Roman"/>
                <w:b/>
                <w:sz w:val="24"/>
                <w:szCs w:val="24"/>
                <w:lang w:val="ru-RU"/>
              </w:rPr>
              <w:t>Н.Д.Наволочкин.</w:t>
            </w:r>
            <w:r w:rsidRPr="00C74F48">
              <w:rPr>
                <w:rFonts w:ascii="Times New Roman" w:hAnsi="Times New Roman" w:cs="Times New Roman"/>
                <w:sz w:val="24"/>
                <w:szCs w:val="24"/>
                <w:lang w:val="ru-RU"/>
              </w:rPr>
              <w:t xml:space="preserve"> Судьба и творчество писателя. Документальная основа исторического романа «Амурские вёрсты». Особенности жанра. Тема освоения и заселения русскими Приамурья. Сцены народной жизни. Повседневный самоотверженный труд, патриотический подвиг первопроходцев. Вымышленные и реальные исторические лица. Капитан 11 линейного батальона Я.В.Дьяченко, офицеры Венюков, Козловский, Прищепенко.</w:t>
            </w:r>
          </w:p>
          <w:p w:rsidR="007B1BF1" w:rsidRPr="00C74F48" w:rsidRDefault="007B1BF1" w:rsidP="00C74F48">
            <w:pPr>
              <w:spacing w:after="0"/>
              <w:ind w:left="34"/>
              <w:contextualSpacing/>
              <w:jc w:val="both"/>
              <w:rPr>
                <w:rFonts w:ascii="Times New Roman" w:hAnsi="Times New Roman" w:cs="Times New Roman"/>
                <w:sz w:val="24"/>
                <w:szCs w:val="24"/>
              </w:rPr>
            </w:pPr>
            <w:r w:rsidRPr="00C74F48">
              <w:rPr>
                <w:rFonts w:ascii="Times New Roman" w:hAnsi="Times New Roman" w:cs="Times New Roman"/>
                <w:sz w:val="24"/>
                <w:szCs w:val="24"/>
                <w:lang w:val="ru-RU"/>
              </w:rPr>
              <w:t xml:space="preserve">«Дело о полутора миллионах». Изображение исторического прошлого Хабаровска. </w:t>
            </w:r>
            <w:r w:rsidRPr="00C74F48">
              <w:rPr>
                <w:rFonts w:ascii="Times New Roman" w:hAnsi="Times New Roman" w:cs="Times New Roman"/>
                <w:sz w:val="24"/>
                <w:szCs w:val="24"/>
              </w:rPr>
              <w:t>Особенности жанра.</w:t>
            </w:r>
          </w:p>
        </w:tc>
        <w:tc>
          <w:tcPr>
            <w:tcW w:w="574"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0" w:type="pct"/>
            <w:tcBorders>
              <w:top w:val="single" w:sz="4" w:space="0" w:color="auto"/>
              <w:left w:val="single" w:sz="4" w:space="0" w:color="auto"/>
              <w:bottom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01"/>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color w:val="000000" w:themeColor="text1"/>
                <w:sz w:val="24"/>
                <w:szCs w:val="24"/>
                <w:lang w:eastAsia="zh-CN"/>
              </w:rPr>
              <w:t>Раздел VII.</w:t>
            </w:r>
            <w:r w:rsidRPr="00C74F48">
              <w:rPr>
                <w:rFonts w:ascii="Times New Roman" w:eastAsia="SimSun" w:hAnsi="Times New Roman" w:cs="Times New Roman"/>
                <w:b/>
                <w:sz w:val="24"/>
                <w:szCs w:val="24"/>
                <w:lang w:eastAsia="zh-CN"/>
              </w:rPr>
              <w:t xml:space="preserve"> </w:t>
            </w:r>
          </w:p>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hAnsi="Times New Roman" w:cs="Times New Roman"/>
                <w:b/>
                <w:sz w:val="24"/>
                <w:szCs w:val="24"/>
              </w:rPr>
              <w:t>Современная литература</w:t>
            </w:r>
            <w:r w:rsidRPr="00C74F48">
              <w:rPr>
                <w:rFonts w:ascii="Times New Roman" w:eastAsia="SimSun" w:hAnsi="Times New Roman" w:cs="Times New Roman"/>
                <w:b/>
                <w:sz w:val="24"/>
                <w:szCs w:val="24"/>
                <w:lang w:eastAsia="zh-CN"/>
              </w:rPr>
              <w:t xml:space="preserve">  </w:t>
            </w:r>
          </w:p>
        </w:tc>
        <w:tc>
          <w:tcPr>
            <w:tcW w:w="191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2</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0" w:type="pct"/>
            <w:tcBorders>
              <w:top w:val="single" w:sz="4" w:space="0" w:color="auto"/>
              <w:left w:val="single" w:sz="4" w:space="0" w:color="auto"/>
              <w:bottom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687"/>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914"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ind w:left="34" w:hanging="34"/>
              <w:contextualSpacing/>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Художественно-публицистические и научные периодические издания Дальнего Востока.  Журнал «Дальний Восток». Новинки Издательского дома «Приамурские ведомости». </w:t>
            </w:r>
          </w:p>
          <w:p w:rsidR="007B1BF1" w:rsidRPr="00C74F48" w:rsidRDefault="007B1BF1" w:rsidP="00C74F48">
            <w:pPr>
              <w:shd w:val="clear" w:color="auto" w:fill="FFFFFF"/>
              <w:spacing w:after="0"/>
              <w:ind w:left="34" w:hanging="34"/>
              <w:contextualSpacing/>
              <w:rPr>
                <w:rFonts w:ascii="Times New Roman" w:eastAsia="SimSun" w:hAnsi="Times New Roman" w:cs="Times New Roman"/>
                <w:bCs/>
                <w:spacing w:val="-7"/>
                <w:sz w:val="24"/>
                <w:szCs w:val="24"/>
                <w:lang w:eastAsia="zh-CN"/>
              </w:rPr>
            </w:pPr>
            <w:r w:rsidRPr="00C74F48">
              <w:rPr>
                <w:rFonts w:ascii="Times New Roman" w:hAnsi="Times New Roman" w:cs="Times New Roman"/>
                <w:sz w:val="24"/>
                <w:szCs w:val="24"/>
                <w:lang w:val="ru-RU"/>
              </w:rPr>
              <w:t xml:space="preserve">Современное состояние литературного процесса. </w:t>
            </w:r>
            <w:r w:rsidRPr="00C74F48">
              <w:rPr>
                <w:rFonts w:ascii="Times New Roman" w:hAnsi="Times New Roman" w:cs="Times New Roman"/>
                <w:sz w:val="24"/>
                <w:szCs w:val="24"/>
              </w:rPr>
              <w:t>(Обзор).</w:t>
            </w:r>
          </w:p>
        </w:tc>
        <w:tc>
          <w:tcPr>
            <w:tcW w:w="574"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1</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0" w:type="pct"/>
            <w:tcBorders>
              <w:top w:val="single" w:sz="4" w:space="0" w:color="auto"/>
              <w:left w:val="single" w:sz="4" w:space="0" w:color="auto"/>
              <w:bottom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8"/>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 xml:space="preserve">  </w:t>
            </w:r>
          </w:p>
        </w:tc>
        <w:tc>
          <w:tcPr>
            <w:tcW w:w="191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rPr>
                <w:rFonts w:ascii="Times New Roman" w:eastAsia="SimSun" w:hAnsi="Times New Roman" w:cs="Times New Roman"/>
                <w:bCs/>
                <w:spacing w:val="-5"/>
                <w:sz w:val="24"/>
                <w:szCs w:val="24"/>
                <w:lang w:eastAsia="zh-CN"/>
              </w:rPr>
            </w:pPr>
            <w:r w:rsidRPr="00C74F48">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1</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c>
          <w:tcPr>
            <w:tcW w:w="360" w:type="pct"/>
            <w:tcBorders>
              <w:top w:val="single" w:sz="4" w:space="0" w:color="auto"/>
              <w:left w:val="single" w:sz="4" w:space="0" w:color="auto"/>
              <w:bottom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eastAsia="zh-CN"/>
              </w:rPr>
            </w:pPr>
          </w:p>
        </w:tc>
      </w:tr>
      <w:tr w:rsidR="007B1BF1" w:rsidRPr="00862682"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5"/>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spacing w:after="0"/>
              <w:rPr>
                <w:rFonts w:ascii="Times New Roman" w:eastAsia="SimSun" w:hAnsi="Times New Roman" w:cs="Times New Roman"/>
                <w:b/>
                <w:sz w:val="24"/>
                <w:szCs w:val="24"/>
                <w:lang w:eastAsia="zh-CN"/>
              </w:rPr>
            </w:pPr>
          </w:p>
        </w:tc>
        <w:tc>
          <w:tcPr>
            <w:tcW w:w="1914" w:type="pct"/>
            <w:tcBorders>
              <w:top w:val="single" w:sz="4" w:space="0" w:color="auto"/>
              <w:left w:val="single" w:sz="4" w:space="0" w:color="auto"/>
              <w:bottom w:val="single" w:sz="4" w:space="0" w:color="000000"/>
              <w:right w:val="single" w:sz="4" w:space="0" w:color="auto"/>
            </w:tcBorders>
          </w:tcPr>
          <w:p w:rsidR="007B1BF1" w:rsidRPr="00C74F48" w:rsidRDefault="007B1BF1" w:rsidP="00C74F48">
            <w:pPr>
              <w:shd w:val="clear" w:color="auto" w:fill="FFFFFF"/>
              <w:spacing w:after="0"/>
              <w:rPr>
                <w:rFonts w:ascii="Times New Roman" w:eastAsia="SimSun" w:hAnsi="Times New Roman" w:cs="Times New Roman"/>
                <w:bCs/>
                <w:spacing w:val="-7"/>
                <w:sz w:val="24"/>
                <w:szCs w:val="24"/>
                <w:lang w:val="ru-RU" w:eastAsia="zh-CN"/>
              </w:rPr>
            </w:pPr>
            <w:r w:rsidRPr="00C74F48">
              <w:rPr>
                <w:rFonts w:ascii="Times New Roman" w:eastAsia="SimSun" w:hAnsi="Times New Roman" w:cs="Times New Roman"/>
                <w:bCs/>
                <w:spacing w:val="-7"/>
                <w:sz w:val="24"/>
                <w:szCs w:val="24"/>
                <w:lang w:val="ru-RU" w:eastAsia="zh-CN"/>
              </w:rPr>
              <w:t>Итоговая контрольная работа по курсу «Родная литература»</w:t>
            </w:r>
          </w:p>
        </w:tc>
        <w:tc>
          <w:tcPr>
            <w:tcW w:w="574"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spacing w:after="0"/>
              <w:jc w:val="center"/>
              <w:rPr>
                <w:rFonts w:ascii="Times New Roman" w:eastAsia="SimSun" w:hAnsi="Times New Roman" w:cs="Times New Roman"/>
                <w:b/>
                <w:sz w:val="24"/>
                <w:szCs w:val="24"/>
                <w:lang w:val="ru-RU" w:eastAsia="zh-CN"/>
              </w:rPr>
            </w:pP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82" w:type="pct"/>
            <w:tcBorders>
              <w:top w:val="single" w:sz="4" w:space="0" w:color="auto"/>
              <w:left w:val="single" w:sz="4" w:space="0" w:color="auto"/>
              <w:bottom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c>
          <w:tcPr>
            <w:tcW w:w="360" w:type="pct"/>
            <w:tcBorders>
              <w:top w:val="single" w:sz="4" w:space="0" w:color="auto"/>
              <w:left w:val="single" w:sz="4" w:space="0" w:color="auto"/>
              <w:bottom w:val="single" w:sz="4" w:space="0" w:color="auto"/>
              <w:right w:val="single" w:sz="4" w:space="0" w:color="000000"/>
            </w:tcBorders>
          </w:tcPr>
          <w:p w:rsidR="007B1BF1" w:rsidRPr="00C74F48" w:rsidRDefault="007B1BF1" w:rsidP="00C74F48">
            <w:pPr>
              <w:spacing w:after="0"/>
              <w:rPr>
                <w:rFonts w:ascii="Times New Roman" w:eastAsia="SimSun" w:hAnsi="Times New Roman" w:cs="Times New Roman"/>
                <w:b/>
                <w:sz w:val="24"/>
                <w:szCs w:val="24"/>
                <w:lang w:val="ru-RU" w:eastAsia="zh-CN"/>
              </w:rPr>
            </w:pPr>
          </w:p>
        </w:tc>
      </w:tr>
      <w:tr w:rsidR="00C946FA"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03"/>
        </w:trPr>
        <w:tc>
          <w:tcPr>
            <w:tcW w:w="2823" w:type="pct"/>
            <w:gridSpan w:val="3"/>
            <w:tcBorders>
              <w:top w:val="single" w:sz="4" w:space="0" w:color="000000"/>
              <w:left w:val="single" w:sz="4" w:space="0" w:color="000000"/>
              <w:bottom w:val="single" w:sz="4" w:space="0" w:color="000000"/>
              <w:right w:val="single" w:sz="4" w:space="0" w:color="auto"/>
            </w:tcBorders>
            <w:vAlign w:val="center"/>
            <w:hideMark/>
          </w:tcPr>
          <w:p w:rsidR="00C946FA" w:rsidRPr="00C74F48" w:rsidRDefault="00C946FA"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cs="Times New Roman"/>
                <w:b/>
                <w:iCs/>
                <w:sz w:val="24"/>
                <w:szCs w:val="24"/>
                <w:lang w:val="ru-RU"/>
              </w:rPr>
            </w:pPr>
            <w:r w:rsidRPr="00C74F48">
              <w:rPr>
                <w:rFonts w:ascii="Times New Roman" w:hAnsi="Times New Roman" w:cs="Times New Roman"/>
                <w:b/>
                <w:iCs/>
                <w:sz w:val="24"/>
                <w:szCs w:val="24"/>
                <w:lang w:val="ru-RU"/>
              </w:rPr>
              <w:t>Промежуточная аттестация</w:t>
            </w:r>
          </w:p>
        </w:tc>
        <w:tc>
          <w:tcPr>
            <w:tcW w:w="574" w:type="pct"/>
            <w:tcBorders>
              <w:top w:val="single" w:sz="4" w:space="0" w:color="auto"/>
              <w:left w:val="single" w:sz="4" w:space="0" w:color="auto"/>
              <w:bottom w:val="single" w:sz="4" w:space="0" w:color="auto"/>
              <w:right w:val="single" w:sz="4" w:space="0" w:color="auto"/>
            </w:tcBorders>
            <w:hideMark/>
          </w:tcPr>
          <w:p w:rsidR="00C946FA" w:rsidRPr="00C74F48" w:rsidRDefault="00C946FA" w:rsidP="00C74F48">
            <w:pPr>
              <w:spacing w:after="0"/>
              <w:jc w:val="center"/>
              <w:rPr>
                <w:rFonts w:ascii="Times New Roman" w:eastAsia="SimSun" w:hAnsi="Times New Roman" w:cs="Times New Roman"/>
                <w:b/>
                <w:sz w:val="24"/>
                <w:szCs w:val="24"/>
                <w:lang w:val="ru-RU" w:eastAsia="zh-CN"/>
              </w:rPr>
            </w:pPr>
            <w:r w:rsidRPr="00C74F48">
              <w:rPr>
                <w:rFonts w:ascii="Times New Roman" w:eastAsia="SimSun" w:hAnsi="Times New Roman" w:cs="Times New Roman"/>
                <w:b/>
                <w:sz w:val="24"/>
                <w:szCs w:val="24"/>
                <w:lang w:val="ru-RU" w:eastAsia="zh-CN"/>
              </w:rPr>
              <w:t>1</w:t>
            </w:r>
          </w:p>
        </w:tc>
        <w:tc>
          <w:tcPr>
            <w:tcW w:w="861" w:type="pct"/>
            <w:tcBorders>
              <w:top w:val="single" w:sz="4" w:space="0" w:color="auto"/>
              <w:left w:val="single" w:sz="4" w:space="0" w:color="auto"/>
              <w:bottom w:val="single" w:sz="4" w:space="0" w:color="auto"/>
              <w:right w:val="single" w:sz="4" w:space="0" w:color="000000"/>
            </w:tcBorders>
            <w:vAlign w:val="center"/>
          </w:tcPr>
          <w:p w:rsidR="00C946FA" w:rsidRPr="00C74F48" w:rsidRDefault="00C946FA" w:rsidP="00C74F48">
            <w:pPr>
              <w:spacing w:after="0"/>
              <w:jc w:val="center"/>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C946FA" w:rsidRPr="00C74F48" w:rsidRDefault="00C946FA" w:rsidP="00C74F48">
            <w:pPr>
              <w:spacing w:after="0"/>
              <w:jc w:val="center"/>
              <w:rPr>
                <w:rFonts w:ascii="Times New Roman" w:eastAsia="SimSun" w:hAnsi="Times New Roman" w:cs="Times New Roman"/>
                <w:b/>
                <w:sz w:val="24"/>
                <w:szCs w:val="24"/>
                <w:lang w:eastAsia="zh-CN"/>
              </w:rPr>
            </w:pPr>
          </w:p>
        </w:tc>
        <w:tc>
          <w:tcPr>
            <w:tcW w:w="360" w:type="pct"/>
            <w:tcBorders>
              <w:top w:val="single" w:sz="4" w:space="0" w:color="auto"/>
              <w:left w:val="single" w:sz="4" w:space="0" w:color="auto"/>
              <w:bottom w:val="single" w:sz="4" w:space="0" w:color="auto"/>
              <w:right w:val="single" w:sz="4" w:space="0" w:color="000000"/>
            </w:tcBorders>
          </w:tcPr>
          <w:p w:rsidR="00C946FA" w:rsidRPr="00C74F48" w:rsidRDefault="00C946FA" w:rsidP="00C74F48">
            <w:pPr>
              <w:spacing w:after="0"/>
              <w:jc w:val="center"/>
              <w:rPr>
                <w:rFonts w:ascii="Times New Roman" w:eastAsia="SimSun" w:hAnsi="Times New Roman" w:cs="Times New Roman"/>
                <w:b/>
                <w:sz w:val="24"/>
                <w:szCs w:val="24"/>
                <w:lang w:eastAsia="zh-CN"/>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03"/>
        </w:trPr>
        <w:tc>
          <w:tcPr>
            <w:tcW w:w="2823" w:type="pct"/>
            <w:gridSpan w:val="3"/>
            <w:tcBorders>
              <w:top w:val="single" w:sz="4" w:space="0" w:color="000000"/>
              <w:left w:val="single" w:sz="4" w:space="0" w:color="000000"/>
              <w:bottom w:val="single" w:sz="4" w:space="0" w:color="000000"/>
              <w:right w:val="single" w:sz="4" w:space="0" w:color="auto"/>
            </w:tcBorders>
            <w:vAlign w:val="center"/>
            <w:hideMark/>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iCs/>
                <w:sz w:val="24"/>
                <w:szCs w:val="24"/>
              </w:rPr>
            </w:pPr>
            <w:r w:rsidRPr="00C74F48">
              <w:rPr>
                <w:rFonts w:ascii="Times New Roman" w:hAnsi="Times New Roman" w:cs="Times New Roman"/>
                <w:b/>
                <w:iCs/>
                <w:sz w:val="24"/>
                <w:szCs w:val="24"/>
              </w:rPr>
              <w:t>Всего (часов)</w:t>
            </w:r>
          </w:p>
        </w:tc>
        <w:tc>
          <w:tcPr>
            <w:tcW w:w="574" w:type="pct"/>
            <w:tcBorders>
              <w:top w:val="single" w:sz="4" w:space="0" w:color="auto"/>
              <w:left w:val="single" w:sz="4" w:space="0" w:color="auto"/>
              <w:bottom w:val="single" w:sz="4" w:space="0" w:color="auto"/>
              <w:right w:val="single" w:sz="4" w:space="0" w:color="auto"/>
            </w:tcBorders>
            <w:hideMark/>
          </w:tcPr>
          <w:p w:rsidR="007B1BF1" w:rsidRPr="00C74F48" w:rsidRDefault="007B1BF1" w:rsidP="00C74F48">
            <w:pPr>
              <w:spacing w:after="0"/>
              <w:jc w:val="center"/>
              <w:rPr>
                <w:rFonts w:ascii="Times New Roman" w:eastAsia="SimSun" w:hAnsi="Times New Roman" w:cs="Times New Roman"/>
                <w:b/>
                <w:sz w:val="24"/>
                <w:szCs w:val="24"/>
                <w:lang w:eastAsia="zh-CN"/>
              </w:rPr>
            </w:pPr>
            <w:r w:rsidRPr="00C74F48">
              <w:rPr>
                <w:rFonts w:ascii="Times New Roman" w:eastAsia="SimSun" w:hAnsi="Times New Roman" w:cs="Times New Roman"/>
                <w:b/>
                <w:sz w:val="24"/>
                <w:szCs w:val="24"/>
                <w:lang w:eastAsia="zh-CN"/>
              </w:rPr>
              <w:t>32</w:t>
            </w:r>
          </w:p>
        </w:tc>
        <w:tc>
          <w:tcPr>
            <w:tcW w:w="861" w:type="pct"/>
            <w:tcBorders>
              <w:top w:val="single" w:sz="4" w:space="0" w:color="auto"/>
              <w:left w:val="single" w:sz="4" w:space="0" w:color="auto"/>
              <w:bottom w:val="single" w:sz="4" w:space="0" w:color="auto"/>
              <w:right w:val="single" w:sz="4" w:space="0" w:color="000000"/>
            </w:tcBorders>
            <w:vAlign w:val="center"/>
          </w:tcPr>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7B1BF1" w:rsidRPr="00C74F48" w:rsidRDefault="007B1BF1" w:rsidP="00C74F48">
            <w:pPr>
              <w:spacing w:after="0"/>
              <w:jc w:val="center"/>
              <w:rPr>
                <w:rFonts w:ascii="Times New Roman" w:eastAsia="SimSun" w:hAnsi="Times New Roman" w:cs="Times New Roman"/>
                <w:b/>
                <w:sz w:val="24"/>
                <w:szCs w:val="24"/>
                <w:lang w:eastAsia="zh-CN"/>
              </w:rPr>
            </w:pPr>
          </w:p>
        </w:tc>
        <w:tc>
          <w:tcPr>
            <w:tcW w:w="360" w:type="pct"/>
            <w:tcBorders>
              <w:top w:val="single" w:sz="4" w:space="0" w:color="auto"/>
              <w:left w:val="single" w:sz="4" w:space="0" w:color="auto"/>
              <w:bottom w:val="single" w:sz="4" w:space="0" w:color="auto"/>
              <w:right w:val="single" w:sz="4" w:space="0" w:color="000000"/>
            </w:tcBorders>
          </w:tcPr>
          <w:p w:rsidR="007B1BF1" w:rsidRPr="00C74F48" w:rsidRDefault="007B1BF1" w:rsidP="00C74F48">
            <w:pPr>
              <w:spacing w:after="0"/>
              <w:jc w:val="center"/>
              <w:rPr>
                <w:rFonts w:ascii="Times New Roman" w:eastAsia="SimSun" w:hAnsi="Times New Roman" w:cs="Times New Roman"/>
                <w:b/>
                <w:sz w:val="24"/>
                <w:szCs w:val="24"/>
                <w:lang w:eastAsia="zh-CN"/>
              </w:rPr>
            </w:pPr>
          </w:p>
        </w:tc>
      </w:tr>
    </w:tbl>
    <w:p w:rsidR="007B1BF1" w:rsidRPr="00C74F48" w:rsidRDefault="007B1BF1" w:rsidP="00C74F48">
      <w:pPr>
        <w:spacing w:after="0"/>
        <w:ind w:firstLine="709"/>
        <w:rPr>
          <w:rFonts w:ascii="Times New Roman" w:hAnsi="Times New Roman" w:cs="Times New Roman"/>
          <w:sz w:val="24"/>
          <w:szCs w:val="24"/>
          <w:lang w:val="ru-RU"/>
        </w:rPr>
        <w:sectPr w:rsidR="007B1BF1" w:rsidRPr="00C74F48" w:rsidSect="00C946FA">
          <w:pgSz w:w="16840" w:h="11907" w:orient="landscape"/>
          <w:pgMar w:top="851" w:right="1134" w:bottom="851" w:left="992" w:header="709" w:footer="709" w:gutter="0"/>
          <w:cols w:space="720"/>
        </w:sectPr>
      </w:pPr>
    </w:p>
    <w:p w:rsidR="007B1BF1" w:rsidRPr="00C74F48" w:rsidRDefault="007B1BF1" w:rsidP="00C74F48">
      <w:pPr>
        <w:spacing w:after="0"/>
        <w:ind w:left="1353"/>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3. УСЛОВИЯ РЕАЛИЗАЦИИ УЧЕБНОЙ ДИСЦИПЛИНЫ</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3.1. Для реализации программы учебной дисциплины должны быть предусмотрены следующие специальные помещения:</w:t>
      </w:r>
    </w:p>
    <w:p w:rsidR="007B1BF1" w:rsidRPr="00C74F48" w:rsidRDefault="007B1BF1" w:rsidP="00A31737">
      <w:pPr>
        <w:suppressAutoHyphens/>
        <w:autoSpaceDE w:val="0"/>
        <w:autoSpaceDN w:val="0"/>
        <w:adjustRightInd w:val="0"/>
        <w:spacing w:after="0"/>
        <w:ind w:firstLine="709"/>
        <w:jc w:val="both"/>
        <w:rPr>
          <w:rFonts w:ascii="Times New Roman" w:hAnsi="Times New Roman" w:cs="Times New Roman"/>
          <w:sz w:val="24"/>
          <w:szCs w:val="24"/>
          <w:lang w:val="ru-RU"/>
        </w:rPr>
      </w:pPr>
      <w:r w:rsidRPr="00C74F48">
        <w:rPr>
          <w:rFonts w:ascii="Times New Roman" w:hAnsi="Times New Roman" w:cs="Times New Roman"/>
          <w:bCs/>
          <w:sz w:val="24"/>
          <w:szCs w:val="24"/>
          <w:lang w:val="ru-RU"/>
        </w:rPr>
        <w:t>Кабинет «</w:t>
      </w:r>
      <w:r w:rsidRPr="00C74F48">
        <w:rPr>
          <w:rFonts w:ascii="Times New Roman" w:hAnsi="Times New Roman" w:cs="Times New Roman"/>
          <w:sz w:val="24"/>
          <w:szCs w:val="24"/>
          <w:lang w:val="ru-RU"/>
        </w:rPr>
        <w:t>Русский язык и литература</w:t>
      </w:r>
      <w:r w:rsidRPr="00C74F48">
        <w:rPr>
          <w:rFonts w:ascii="Times New Roman" w:hAnsi="Times New Roman" w:cs="Times New Roman"/>
          <w:bCs/>
          <w:sz w:val="24"/>
          <w:szCs w:val="24"/>
          <w:lang w:val="ru-RU"/>
        </w:rPr>
        <w:t>»</w:t>
      </w:r>
      <w:r w:rsidRPr="00C74F48">
        <w:rPr>
          <w:rFonts w:ascii="Times New Roman" w:hAnsi="Times New Roman" w:cs="Times New Roman"/>
          <w:sz w:val="24"/>
          <w:szCs w:val="24"/>
          <w:lang w:val="ru-RU"/>
        </w:rPr>
        <w:t>,</w:t>
      </w:r>
      <w:r w:rsidR="00A31737">
        <w:rPr>
          <w:rFonts w:ascii="Times New Roman" w:hAnsi="Times New Roman" w:cs="Times New Roman"/>
          <w:sz w:val="24"/>
          <w:szCs w:val="24"/>
          <w:lang w:val="ru-RU"/>
        </w:rPr>
        <w:t xml:space="preserve"> </w:t>
      </w:r>
      <w:r w:rsidRPr="00C74F48">
        <w:rPr>
          <w:rFonts w:ascii="Times New Roman" w:hAnsi="Times New Roman" w:cs="Times New Roman"/>
          <w:bCs/>
          <w:sz w:val="24"/>
          <w:szCs w:val="24"/>
          <w:lang w:val="ru-RU"/>
        </w:rPr>
        <w:t xml:space="preserve">оснащенный в соответствии с п. 6.1.2.1 образовательной программы по профессии </w:t>
      </w:r>
      <w:r w:rsidRPr="00C74F48">
        <w:rPr>
          <w:rFonts w:ascii="Times New Roman" w:hAnsi="Times New Roman" w:cs="Times New Roman"/>
          <w:sz w:val="24"/>
          <w:szCs w:val="24"/>
          <w:u w:val="single"/>
          <w:lang w:val="ru-RU"/>
        </w:rPr>
        <w:t>15.01.32 Оператор на станках с программным управлением</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p>
    <w:p w:rsidR="007B1BF1" w:rsidRPr="00C74F48" w:rsidRDefault="007B1BF1" w:rsidP="00C74F48">
      <w:pPr>
        <w:suppressAutoHyphens/>
        <w:spacing w:after="0"/>
        <w:ind w:firstLine="709"/>
        <w:jc w:val="both"/>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3.2. Информационное обеспечение реализации программы</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Для реализации программы библиотечный фонд образовательной организации должен иметь п</w:t>
      </w:r>
      <w:r w:rsidRPr="00C74F48">
        <w:rPr>
          <w:rFonts w:ascii="Times New Roman" w:hAnsi="Times New Roman" w:cs="Times New Roman"/>
          <w:sz w:val="24"/>
          <w:szCs w:val="24"/>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74F48">
        <w:rPr>
          <w:rFonts w:ascii="Times New Roman" w:hAnsi="Times New Roman" w:cs="Times New Roman"/>
          <w:bCs/>
          <w:sz w:val="24"/>
          <w:szCs w:val="24"/>
          <w:lang w:val="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B1BF1" w:rsidRPr="00C74F48" w:rsidRDefault="007B1BF1" w:rsidP="00C74F48">
      <w:pPr>
        <w:suppressAutoHyphens/>
        <w:spacing w:after="0"/>
        <w:ind w:firstLine="709"/>
        <w:jc w:val="both"/>
        <w:rPr>
          <w:rFonts w:ascii="Times New Roman" w:hAnsi="Times New Roman" w:cs="Times New Roman"/>
          <w:b/>
          <w:sz w:val="24"/>
          <w:szCs w:val="24"/>
          <w:lang w:val="ru-RU"/>
        </w:rPr>
      </w:pPr>
    </w:p>
    <w:p w:rsidR="007B1BF1" w:rsidRPr="00C74F48" w:rsidRDefault="007B1BF1" w:rsidP="00C74F48">
      <w:pPr>
        <w:suppressAutoHyphens/>
        <w:spacing w:after="0"/>
        <w:ind w:firstLine="709"/>
        <w:jc w:val="both"/>
        <w:rPr>
          <w:rFonts w:ascii="Times New Roman" w:hAnsi="Times New Roman" w:cs="Times New Roman"/>
          <w:b/>
          <w:sz w:val="24"/>
          <w:szCs w:val="24"/>
          <w:lang w:val="ru-RU"/>
        </w:rPr>
      </w:pPr>
      <w:r w:rsidRPr="00C74F48">
        <w:rPr>
          <w:rFonts w:ascii="Times New Roman" w:hAnsi="Times New Roman" w:cs="Times New Roman"/>
          <w:b/>
          <w:sz w:val="24"/>
          <w:szCs w:val="24"/>
          <w:lang w:val="ru-RU"/>
        </w:rPr>
        <w:t>3.2.1. Основные печатные издания</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bCs/>
          <w:sz w:val="24"/>
          <w:szCs w:val="24"/>
          <w:lang w:val="ru-RU" w:eastAsia="zh-CN"/>
        </w:rPr>
      </w:pPr>
      <w:r w:rsidRPr="00C74F48">
        <w:rPr>
          <w:rFonts w:ascii="Times New Roman" w:hAnsi="Times New Roman" w:cs="Times New Roman"/>
          <w:sz w:val="24"/>
          <w:szCs w:val="24"/>
          <w:lang w:val="ru-RU"/>
        </w:rPr>
        <w:t>1.</w:t>
      </w:r>
      <w:r w:rsidRPr="00C74F48">
        <w:rPr>
          <w:rFonts w:ascii="Times New Roman" w:eastAsia="SimSun" w:hAnsi="Times New Roman" w:cs="Times New Roman"/>
          <w:bCs/>
          <w:sz w:val="24"/>
          <w:szCs w:val="24"/>
          <w:lang w:val="ru-RU" w:eastAsia="zh-CN"/>
        </w:rPr>
        <w:t>Обернихина Г.А., Антонова А.Г., Вольнова И.Л. и др. Литература: учебник для учреждений сред. проф.образования: в 2 ч./ под ред. Г.А.Обернихиной. – М., 2015.</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bCs/>
          <w:sz w:val="24"/>
          <w:szCs w:val="24"/>
          <w:lang w:val="ru-RU" w:eastAsia="zh-CN"/>
        </w:rPr>
      </w:pPr>
      <w:r w:rsidRPr="00C74F48">
        <w:rPr>
          <w:rFonts w:ascii="Times New Roman" w:eastAsia="SimSun" w:hAnsi="Times New Roman" w:cs="Times New Roman"/>
          <w:bCs/>
          <w:sz w:val="24"/>
          <w:szCs w:val="24"/>
          <w:lang w:val="ru-RU" w:eastAsia="zh-CN"/>
        </w:rPr>
        <w:t>2.Обернихина Г.А., Антонова А.Г., Вольнова И.Л. и др. Литература. практикум: учеб. пособие/ под ред. Г.А.Обернихиной. – М., 2015.</w:t>
      </w:r>
    </w:p>
    <w:p w:rsidR="007B1BF1" w:rsidRPr="00A31737" w:rsidRDefault="007B1BF1" w:rsidP="00C74F48">
      <w:pPr>
        <w:spacing w:after="0"/>
        <w:ind w:firstLine="709"/>
        <w:contextualSpacing/>
        <w:jc w:val="both"/>
        <w:rPr>
          <w:rFonts w:ascii="Times New Roman" w:hAnsi="Times New Roman" w:cs="Times New Roman"/>
          <w:b/>
          <w:sz w:val="24"/>
          <w:szCs w:val="24"/>
          <w:lang w:val="ru-RU"/>
        </w:rPr>
      </w:pPr>
      <w:r w:rsidRPr="00ED7057">
        <w:rPr>
          <w:rFonts w:ascii="Times New Roman" w:hAnsi="Times New Roman" w:cs="Times New Roman"/>
          <w:b/>
          <w:sz w:val="24"/>
          <w:szCs w:val="24"/>
          <w:lang w:val="ru-RU"/>
        </w:rPr>
        <w:t xml:space="preserve">3.2.2. </w:t>
      </w:r>
      <w:r w:rsidRPr="00A31737">
        <w:rPr>
          <w:rFonts w:ascii="Times New Roman" w:hAnsi="Times New Roman" w:cs="Times New Roman"/>
          <w:b/>
          <w:sz w:val="24"/>
          <w:szCs w:val="24"/>
          <w:lang w:val="ru-RU"/>
        </w:rPr>
        <w:t xml:space="preserve">Основные электронные издания </w:t>
      </w:r>
    </w:p>
    <w:p w:rsidR="007B1BF1" w:rsidRPr="00C74F48" w:rsidRDefault="007B1BF1" w:rsidP="00C74F48">
      <w:pPr>
        <w:pStyle w:val="af"/>
        <w:widowControl w:val="0"/>
        <w:numPr>
          <w:ilvl w:val="0"/>
          <w:numId w:val="28"/>
        </w:numPr>
        <w:tabs>
          <w:tab w:val="left" w:pos="1134"/>
          <w:tab w:val="left" w:pos="1321"/>
        </w:tabs>
        <w:autoSpaceDE w:val="0"/>
        <w:autoSpaceDN w:val="0"/>
        <w:spacing w:before="0" w:after="0" w:line="276" w:lineRule="auto"/>
        <w:ind w:left="0" w:right="103" w:firstLine="709"/>
        <w:jc w:val="both"/>
        <w:rPr>
          <w:lang w:val="ru-RU"/>
        </w:rPr>
      </w:pPr>
      <w:r w:rsidRPr="00C74F48">
        <w:rPr>
          <w:lang w:val="ru-RU"/>
        </w:rPr>
        <w:t xml:space="preserve">Единая коллекция цифровых образовательных ресурсов. - </w:t>
      </w:r>
      <w:r w:rsidRPr="00C74F48">
        <w:t>URL</w:t>
      </w:r>
      <w:r w:rsidRPr="00C74F48">
        <w:rPr>
          <w:lang w:val="ru-RU"/>
        </w:rPr>
        <w:t xml:space="preserve">: </w:t>
      </w:r>
      <w:hyperlink r:id="rId56">
        <w:r w:rsidRPr="00C74F48">
          <w:rPr>
            <w:color w:val="0000FF"/>
            <w:u w:val="single" w:color="0000FF"/>
          </w:rPr>
          <w:t>http</w:t>
        </w:r>
        <w:r w:rsidRPr="00C74F48">
          <w:rPr>
            <w:color w:val="0000FF"/>
            <w:u w:val="single" w:color="0000FF"/>
            <w:lang w:val="ru-RU"/>
          </w:rPr>
          <w:t>://</w:t>
        </w:r>
        <w:r w:rsidRPr="00C74F48">
          <w:rPr>
            <w:color w:val="0000FF"/>
            <w:u w:val="single" w:color="0000FF"/>
          </w:rPr>
          <w:t>school</w:t>
        </w:r>
        <w:r w:rsidRPr="00C74F48">
          <w:rPr>
            <w:color w:val="0000FF"/>
            <w:u w:val="single" w:color="0000FF"/>
            <w:lang w:val="ru-RU"/>
          </w:rPr>
          <w:t>-</w:t>
        </w:r>
        <w:r w:rsidRPr="00C74F48">
          <w:rPr>
            <w:color w:val="0000FF"/>
            <w:u w:val="single" w:color="0000FF"/>
          </w:rPr>
          <w:t>collection</w:t>
        </w:r>
        <w:r w:rsidRPr="00C74F48">
          <w:rPr>
            <w:color w:val="0000FF"/>
            <w:u w:val="single" w:color="0000FF"/>
            <w:lang w:val="ru-RU"/>
          </w:rPr>
          <w:t>.</w:t>
        </w:r>
        <w:r w:rsidRPr="00C74F48">
          <w:rPr>
            <w:color w:val="0000FF"/>
            <w:u w:val="single" w:color="0000FF"/>
          </w:rPr>
          <w:t>edu</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r w:rsidRPr="00C74F48">
          <w:rPr>
            <w:color w:val="0000FF"/>
            <w:lang w:val="ru-RU"/>
          </w:rPr>
          <w:t xml:space="preserve"> </w:t>
        </w:r>
      </w:hyperlink>
      <w:r w:rsidRPr="00C74F48">
        <w:rPr>
          <w:lang w:val="ru-RU"/>
        </w:rPr>
        <w:t>(дата обращения: 08.07.2021). – Текст: электронный.</w:t>
      </w:r>
    </w:p>
    <w:p w:rsidR="007B1BF1" w:rsidRPr="00C74F48" w:rsidRDefault="007B1BF1" w:rsidP="00C74F48">
      <w:pPr>
        <w:pStyle w:val="af"/>
        <w:widowControl w:val="0"/>
        <w:numPr>
          <w:ilvl w:val="0"/>
          <w:numId w:val="28"/>
        </w:numPr>
        <w:tabs>
          <w:tab w:val="left" w:pos="1134"/>
          <w:tab w:val="left" w:pos="1321"/>
        </w:tabs>
        <w:autoSpaceDE w:val="0"/>
        <w:autoSpaceDN w:val="0"/>
        <w:spacing w:before="0" w:after="0" w:line="276" w:lineRule="auto"/>
        <w:ind w:left="0" w:right="103" w:firstLine="709"/>
        <w:jc w:val="both"/>
        <w:rPr>
          <w:lang w:val="ru-RU"/>
        </w:rPr>
      </w:pPr>
      <w:r w:rsidRPr="00C74F48">
        <w:rPr>
          <w:lang w:val="ru-RU"/>
        </w:rPr>
        <w:t xml:space="preserve">Информационная система «Единое окно доступа к образовательным ресурсам». - </w:t>
      </w:r>
      <w:r w:rsidRPr="00C74F48">
        <w:t>URL</w:t>
      </w:r>
      <w:r w:rsidRPr="00C74F48">
        <w:rPr>
          <w:lang w:val="ru-RU"/>
        </w:rPr>
        <w:t xml:space="preserve">: </w:t>
      </w:r>
      <w:hyperlink r:id="rId57">
        <w:r w:rsidRPr="00C74F48">
          <w:rPr>
            <w:color w:val="0000FF"/>
            <w:u w:val="single" w:color="0000FF"/>
          </w:rPr>
          <w:t>http</w:t>
        </w:r>
        <w:r w:rsidRPr="00C74F48">
          <w:rPr>
            <w:color w:val="0000FF"/>
            <w:u w:val="single" w:color="0000FF"/>
            <w:lang w:val="ru-RU"/>
          </w:rPr>
          <w:t>://</w:t>
        </w:r>
        <w:r w:rsidRPr="00C74F48">
          <w:rPr>
            <w:color w:val="0000FF"/>
            <w:u w:val="single" w:color="0000FF"/>
          </w:rPr>
          <w:t>window</w:t>
        </w:r>
        <w:r w:rsidRPr="00C74F48">
          <w:rPr>
            <w:color w:val="0000FF"/>
            <w:u w:val="single" w:color="0000FF"/>
            <w:lang w:val="ru-RU"/>
          </w:rPr>
          <w:t>.</w:t>
        </w:r>
        <w:r w:rsidRPr="00C74F48">
          <w:rPr>
            <w:color w:val="0000FF"/>
            <w:u w:val="single" w:color="0000FF"/>
          </w:rPr>
          <w:t>edu</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hyperlink>
      <w:r w:rsidRPr="00C74F48">
        <w:rPr>
          <w:color w:val="0000FF"/>
          <w:lang w:val="ru-RU"/>
        </w:rPr>
        <w:t xml:space="preserve"> </w:t>
      </w:r>
      <w:r w:rsidRPr="00C74F48">
        <w:rPr>
          <w:lang w:val="ru-RU"/>
        </w:rPr>
        <w:t xml:space="preserve">(дата обращения: 02.07.2021). – Текст: </w:t>
      </w:r>
      <w:r w:rsidRPr="00C74F48">
        <w:rPr>
          <w:spacing w:val="-2"/>
          <w:lang w:val="ru-RU"/>
        </w:rPr>
        <w:t>электронный.</w:t>
      </w:r>
    </w:p>
    <w:p w:rsidR="007B1BF1" w:rsidRPr="00C74F48" w:rsidRDefault="00581A44" w:rsidP="00C74F48">
      <w:pPr>
        <w:pStyle w:val="af"/>
        <w:widowControl w:val="0"/>
        <w:numPr>
          <w:ilvl w:val="0"/>
          <w:numId w:val="28"/>
        </w:numPr>
        <w:tabs>
          <w:tab w:val="left" w:pos="1134"/>
          <w:tab w:val="left" w:pos="1251"/>
        </w:tabs>
        <w:autoSpaceDE w:val="0"/>
        <w:autoSpaceDN w:val="0"/>
        <w:spacing w:before="0" w:after="0" w:line="276" w:lineRule="auto"/>
        <w:ind w:left="0" w:firstLine="709"/>
        <w:jc w:val="both"/>
        <w:rPr>
          <w:lang w:val="ru-RU"/>
        </w:rPr>
      </w:pPr>
      <w:r w:rsidRPr="00581A44">
        <w:rPr>
          <w:noProof/>
        </w:rPr>
        <w:pict>
          <v:rect id="_x0000_s1028" style="position:absolute;left:0;text-align:left;margin-left:369.3pt;margin-top:14.55pt;width:3.5pt;height:.7pt;z-index:25166233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" fillcolor="black" stroked="f">
            <w10:wrap anchorx="page"/>
          </v:rect>
        </w:pict>
      </w:r>
      <w:r w:rsidR="007B1BF1" w:rsidRPr="00C74F48">
        <w:rPr>
          <w:lang w:val="ru-RU"/>
        </w:rPr>
        <w:t>КиберЛенинка.</w:t>
      </w:r>
      <w:r w:rsidR="007B1BF1" w:rsidRPr="00C74F48">
        <w:rPr>
          <w:spacing w:val="-8"/>
          <w:lang w:val="ru-RU"/>
        </w:rPr>
        <w:t xml:space="preserve"> </w:t>
      </w:r>
      <w:r w:rsidR="007B1BF1" w:rsidRPr="00C74F48">
        <w:t>URL</w:t>
      </w:r>
      <w:r w:rsidR="007B1BF1" w:rsidRPr="00C74F48">
        <w:rPr>
          <w:lang w:val="ru-RU"/>
        </w:rPr>
        <w:t>:</w:t>
      </w:r>
      <w:r w:rsidR="007B1BF1" w:rsidRPr="00C74F48">
        <w:rPr>
          <w:spacing w:val="-9"/>
          <w:lang w:val="ru-RU"/>
        </w:rPr>
        <w:t xml:space="preserve"> </w:t>
      </w:r>
      <w:hyperlink r:id="rId58">
        <w:r w:rsidR="007B1BF1" w:rsidRPr="00C74F48">
          <w:rPr>
            <w:color w:val="0000FF"/>
            <w:u w:val="single" w:color="0000FF"/>
          </w:rPr>
          <w:t>http</w:t>
        </w:r>
        <w:r w:rsidR="007B1BF1" w:rsidRPr="00C74F48">
          <w:rPr>
            <w:color w:val="0000FF"/>
            <w:u w:val="single" w:color="0000FF"/>
            <w:lang w:val="ru-RU"/>
          </w:rPr>
          <w:t>://</w:t>
        </w:r>
        <w:r w:rsidR="007B1BF1" w:rsidRPr="00C74F48">
          <w:rPr>
            <w:color w:val="0000FF"/>
            <w:u w:val="single" w:color="0000FF"/>
          </w:rPr>
          <w:t>cyberleninka</w:t>
        </w:r>
        <w:r w:rsidR="007B1BF1" w:rsidRPr="00C74F48">
          <w:rPr>
            <w:color w:val="0000FF"/>
            <w:u w:val="single" w:color="0000FF"/>
            <w:lang w:val="ru-RU"/>
          </w:rPr>
          <w:t>.</w:t>
        </w:r>
        <w:r w:rsidR="007B1BF1" w:rsidRPr="00C74F48">
          <w:rPr>
            <w:color w:val="0000FF"/>
            <w:u w:val="single" w:color="0000FF"/>
          </w:rPr>
          <w:t>ru</w:t>
        </w:r>
        <w:r w:rsidR="007B1BF1" w:rsidRPr="00C74F48">
          <w:rPr>
            <w:color w:val="0000FF"/>
            <w:u w:val="single" w:color="0000FF"/>
            <w:lang w:val="ru-RU"/>
          </w:rPr>
          <w:t>/</w:t>
        </w:r>
        <w:r w:rsidR="007B1BF1" w:rsidRPr="00C74F48">
          <w:rPr>
            <w:color w:val="0000FF"/>
            <w:spacing w:val="-9"/>
            <w:lang w:val="ru-RU"/>
          </w:rPr>
          <w:t xml:space="preserve"> </w:t>
        </w:r>
      </w:hyperlink>
      <w:r w:rsidR="007B1BF1" w:rsidRPr="00C74F48">
        <w:rPr>
          <w:lang w:val="ru-RU"/>
        </w:rPr>
        <w:t>(дата</w:t>
      </w:r>
      <w:r w:rsidR="007B1BF1" w:rsidRPr="00C74F48">
        <w:rPr>
          <w:spacing w:val="-12"/>
          <w:lang w:val="ru-RU"/>
        </w:rPr>
        <w:t xml:space="preserve"> </w:t>
      </w:r>
      <w:r w:rsidR="007B1BF1" w:rsidRPr="00C74F48">
        <w:rPr>
          <w:lang w:val="ru-RU"/>
        </w:rPr>
        <w:t>обращения:</w:t>
      </w:r>
      <w:r w:rsidR="007B1BF1" w:rsidRPr="00C74F48">
        <w:rPr>
          <w:spacing w:val="-7"/>
          <w:lang w:val="ru-RU"/>
        </w:rPr>
        <w:t xml:space="preserve"> </w:t>
      </w:r>
      <w:r w:rsidR="007B1BF1" w:rsidRPr="00C74F48">
        <w:rPr>
          <w:spacing w:val="-2"/>
          <w:lang w:val="ru-RU"/>
        </w:rPr>
        <w:t>11.06.2021).</w:t>
      </w:r>
    </w:p>
    <w:p w:rsidR="007B1BF1" w:rsidRPr="00C74F48" w:rsidRDefault="007B1BF1" w:rsidP="00C74F48">
      <w:pPr>
        <w:pStyle w:val="af"/>
        <w:widowControl w:val="0"/>
        <w:numPr>
          <w:ilvl w:val="0"/>
          <w:numId w:val="28"/>
        </w:numPr>
        <w:tabs>
          <w:tab w:val="left" w:pos="1134"/>
          <w:tab w:val="left" w:pos="1251"/>
        </w:tabs>
        <w:autoSpaceDE w:val="0"/>
        <w:autoSpaceDN w:val="0"/>
        <w:spacing w:before="0" w:after="0" w:line="276" w:lineRule="auto"/>
        <w:ind w:left="0" w:right="103" w:firstLine="709"/>
        <w:jc w:val="both"/>
        <w:rPr>
          <w:lang w:val="ru-RU"/>
        </w:rPr>
      </w:pPr>
      <w:r w:rsidRPr="00C74F48">
        <w:rPr>
          <w:lang w:val="ru-RU"/>
        </w:rPr>
        <w:t>Министерство образования и науки Российской Федерации: официальный сайт.</w:t>
      </w:r>
      <w:r w:rsidRPr="00C74F48">
        <w:rPr>
          <w:spacing w:val="-4"/>
          <w:lang w:val="ru-RU"/>
        </w:rPr>
        <w:t xml:space="preserve"> </w:t>
      </w:r>
      <w:r w:rsidRPr="00C74F48">
        <w:rPr>
          <w:lang w:val="ru-RU"/>
        </w:rPr>
        <w:t>–</w:t>
      </w:r>
      <w:r w:rsidRPr="00C74F48">
        <w:rPr>
          <w:spacing w:val="-3"/>
          <w:lang w:val="ru-RU"/>
        </w:rPr>
        <w:t xml:space="preserve"> </w:t>
      </w:r>
      <w:r w:rsidRPr="00C74F48">
        <w:rPr>
          <w:lang w:val="ru-RU"/>
        </w:rPr>
        <w:t>2021.</w:t>
      </w:r>
      <w:r w:rsidRPr="00C74F48">
        <w:rPr>
          <w:spacing w:val="-2"/>
          <w:lang w:val="ru-RU"/>
        </w:rPr>
        <w:t xml:space="preserve"> </w:t>
      </w:r>
      <w:r w:rsidRPr="00C74F48">
        <w:rPr>
          <w:lang w:val="ru-RU"/>
        </w:rPr>
        <w:t>-</w:t>
      </w:r>
      <w:r w:rsidRPr="00C74F48">
        <w:rPr>
          <w:spacing w:val="-1"/>
          <w:lang w:val="ru-RU"/>
        </w:rPr>
        <w:t xml:space="preserve"> </w:t>
      </w:r>
      <w:r w:rsidRPr="00C74F48">
        <w:t>URL</w:t>
      </w:r>
      <w:r w:rsidRPr="00C74F48">
        <w:rPr>
          <w:lang w:val="ru-RU"/>
        </w:rPr>
        <w:t>:</w:t>
      </w:r>
      <w:r w:rsidRPr="00C74F48">
        <w:rPr>
          <w:spacing w:val="-3"/>
          <w:lang w:val="ru-RU"/>
        </w:rPr>
        <w:t xml:space="preserve"> </w:t>
      </w:r>
      <w:hyperlink r:id="rId59">
        <w:r w:rsidRPr="00C74F48">
          <w:rPr>
            <w:color w:val="0000FF"/>
            <w:u w:val="single" w:color="0000FF"/>
          </w:rPr>
          <w:t>https</w:t>
        </w:r>
        <w:r w:rsidRPr="00C74F48">
          <w:rPr>
            <w:color w:val="0000FF"/>
            <w:u w:val="single" w:color="0000FF"/>
            <w:lang w:val="ru-RU"/>
          </w:rPr>
          <w:t>://</w:t>
        </w:r>
        <w:r w:rsidRPr="00C74F48">
          <w:rPr>
            <w:color w:val="0000FF"/>
            <w:u w:val="single" w:color="0000FF"/>
          </w:rPr>
          <w:t>minobrnauki</w:t>
        </w:r>
        <w:r w:rsidRPr="00C74F48">
          <w:rPr>
            <w:color w:val="0000FF"/>
            <w:u w:val="single" w:color="0000FF"/>
            <w:lang w:val="ru-RU"/>
          </w:rPr>
          <w:t>.</w:t>
        </w:r>
        <w:r w:rsidRPr="00C74F48">
          <w:rPr>
            <w:color w:val="0000FF"/>
            <w:u w:val="single" w:color="0000FF"/>
          </w:rPr>
          <w:t>gov</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r w:rsidRPr="00C74F48">
          <w:rPr>
            <w:color w:val="0000FF"/>
            <w:lang w:val="ru-RU"/>
          </w:rPr>
          <w:t xml:space="preserve"> </w:t>
        </w:r>
      </w:hyperlink>
      <w:r w:rsidRPr="00C74F48">
        <w:rPr>
          <w:lang w:val="ru-RU"/>
        </w:rPr>
        <w:t>(дата</w:t>
      </w:r>
      <w:r w:rsidRPr="00C74F48">
        <w:rPr>
          <w:spacing w:val="-3"/>
          <w:lang w:val="ru-RU"/>
        </w:rPr>
        <w:t xml:space="preserve"> </w:t>
      </w:r>
      <w:r w:rsidRPr="00C74F48">
        <w:rPr>
          <w:lang w:val="ru-RU"/>
        </w:rPr>
        <w:t>обращения:</w:t>
      </w:r>
      <w:r w:rsidRPr="00C74F48">
        <w:rPr>
          <w:spacing w:val="-3"/>
          <w:lang w:val="ru-RU"/>
        </w:rPr>
        <w:t xml:space="preserve"> </w:t>
      </w:r>
      <w:r w:rsidRPr="00C74F48">
        <w:rPr>
          <w:lang w:val="ru-RU"/>
        </w:rPr>
        <w:t>01.06.2021).</w:t>
      </w:r>
      <w:r w:rsidRPr="00C74F48">
        <w:rPr>
          <w:spacing w:val="-1"/>
          <w:lang w:val="ru-RU"/>
        </w:rPr>
        <w:t xml:space="preserve"> </w:t>
      </w:r>
      <w:r w:rsidRPr="00C74F48">
        <w:rPr>
          <w:lang w:val="ru-RU"/>
        </w:rPr>
        <w:t xml:space="preserve">– Текст: </w:t>
      </w:r>
      <w:r w:rsidRPr="00C74F48">
        <w:rPr>
          <w:spacing w:val="-2"/>
          <w:lang w:val="ru-RU"/>
        </w:rPr>
        <w:t>электронный.</w:t>
      </w:r>
    </w:p>
    <w:p w:rsidR="007B1BF1" w:rsidRPr="00C74F48" w:rsidRDefault="007B1BF1" w:rsidP="00C74F48">
      <w:pPr>
        <w:pStyle w:val="af"/>
        <w:widowControl w:val="0"/>
        <w:numPr>
          <w:ilvl w:val="0"/>
          <w:numId w:val="28"/>
        </w:numPr>
        <w:tabs>
          <w:tab w:val="left" w:pos="1134"/>
          <w:tab w:val="left" w:pos="1321"/>
        </w:tabs>
        <w:autoSpaceDE w:val="0"/>
        <w:autoSpaceDN w:val="0"/>
        <w:spacing w:before="0" w:after="0" w:line="276" w:lineRule="auto"/>
        <w:ind w:left="0" w:right="102" w:firstLine="709"/>
        <w:jc w:val="both"/>
        <w:rPr>
          <w:lang w:val="ru-RU"/>
        </w:rPr>
      </w:pPr>
      <w:r w:rsidRPr="00C74F48">
        <w:rPr>
          <w:lang w:val="ru-RU"/>
        </w:rPr>
        <w:t xml:space="preserve">Научная электронная библиотека (НЭБ). - </w:t>
      </w:r>
      <w:r w:rsidRPr="00C74F48">
        <w:t>URL</w:t>
      </w:r>
      <w:r w:rsidRPr="00C74F48">
        <w:rPr>
          <w:lang w:val="ru-RU"/>
        </w:rPr>
        <w:t>:</w:t>
      </w:r>
      <w:hyperlink r:id="rId60">
        <w:r w:rsidRPr="00C74F48">
          <w:rPr>
            <w:color w:val="0000FF"/>
            <w:u w:val="single" w:color="0000FF"/>
          </w:rPr>
          <w:t>http</w:t>
        </w:r>
        <w:r w:rsidRPr="00C74F48">
          <w:rPr>
            <w:color w:val="0000FF"/>
            <w:u w:val="single" w:color="0000FF"/>
            <w:lang w:val="ru-RU"/>
          </w:rPr>
          <w:t>://</w:t>
        </w:r>
        <w:r w:rsidRPr="00C74F48">
          <w:rPr>
            <w:color w:val="0000FF"/>
            <w:u w:val="single" w:color="0000FF"/>
          </w:rPr>
          <w:t>www</w:t>
        </w:r>
        <w:r w:rsidRPr="00C74F48">
          <w:rPr>
            <w:color w:val="0000FF"/>
            <w:u w:val="single" w:color="0000FF"/>
            <w:lang w:val="ru-RU"/>
          </w:rPr>
          <w:t>.</w:t>
        </w:r>
        <w:r w:rsidRPr="00C74F48">
          <w:rPr>
            <w:color w:val="0000FF"/>
            <w:u w:val="single" w:color="0000FF"/>
          </w:rPr>
          <w:t>elibrary</w:t>
        </w:r>
        <w:r w:rsidRPr="00C74F48">
          <w:rPr>
            <w:color w:val="0000FF"/>
            <w:u w:val="single" w:color="0000FF"/>
            <w:lang w:val="ru-RU"/>
          </w:rPr>
          <w:t>.</w:t>
        </w:r>
        <w:r w:rsidRPr="00C74F48">
          <w:rPr>
            <w:color w:val="0000FF"/>
            <w:u w:val="single" w:color="0000FF"/>
          </w:rPr>
          <w:t>ru</w:t>
        </w:r>
        <w:r w:rsidRPr="00C74F48">
          <w:rPr>
            <w:color w:val="0000FF"/>
            <w:lang w:val="ru-RU"/>
          </w:rPr>
          <w:t xml:space="preserve"> </w:t>
        </w:r>
      </w:hyperlink>
      <w:r w:rsidRPr="00C74F48">
        <w:rPr>
          <w:lang w:val="ru-RU"/>
        </w:rPr>
        <w:t>(дата обращения: 11.06.2021). – Текст: электронный.</w:t>
      </w:r>
    </w:p>
    <w:p w:rsidR="007B1BF1" w:rsidRPr="00C74F48" w:rsidRDefault="007B1BF1" w:rsidP="00C74F48">
      <w:pPr>
        <w:pStyle w:val="af"/>
        <w:widowControl w:val="0"/>
        <w:numPr>
          <w:ilvl w:val="0"/>
          <w:numId w:val="28"/>
        </w:numPr>
        <w:tabs>
          <w:tab w:val="left" w:pos="1134"/>
          <w:tab w:val="left" w:pos="1251"/>
        </w:tabs>
        <w:autoSpaceDE w:val="0"/>
        <w:autoSpaceDN w:val="0"/>
        <w:spacing w:before="0" w:after="0" w:line="276" w:lineRule="auto"/>
        <w:ind w:left="0" w:right="107" w:firstLine="709"/>
        <w:jc w:val="both"/>
        <w:rPr>
          <w:lang w:val="ru-RU"/>
        </w:rPr>
      </w:pPr>
      <w:r w:rsidRPr="00C74F48">
        <w:rPr>
          <w:lang w:val="ru-RU"/>
        </w:rPr>
        <w:t>Программа</w:t>
      </w:r>
      <w:r w:rsidRPr="00C74F48">
        <w:rPr>
          <w:spacing w:val="40"/>
          <w:lang w:val="ru-RU"/>
        </w:rPr>
        <w:t xml:space="preserve"> </w:t>
      </w:r>
      <w:r w:rsidRPr="00C74F48">
        <w:rPr>
          <w:lang w:val="ru-RU"/>
        </w:rPr>
        <w:t>«Час</w:t>
      </w:r>
      <w:r w:rsidRPr="00C74F48">
        <w:rPr>
          <w:spacing w:val="40"/>
          <w:lang w:val="ru-RU"/>
        </w:rPr>
        <w:t xml:space="preserve"> </w:t>
      </w:r>
      <w:r w:rsidRPr="00C74F48">
        <w:rPr>
          <w:lang w:val="ru-RU"/>
        </w:rPr>
        <w:t>чтения».</w:t>
      </w:r>
      <w:r w:rsidRPr="00C74F48">
        <w:rPr>
          <w:spacing w:val="40"/>
          <w:lang w:val="ru-RU"/>
        </w:rPr>
        <w:t xml:space="preserve"> </w:t>
      </w:r>
      <w:r w:rsidRPr="00C74F48">
        <w:rPr>
          <w:lang w:val="ru-RU"/>
        </w:rPr>
        <w:t>-</w:t>
      </w:r>
      <w:r w:rsidRPr="00C74F48">
        <w:rPr>
          <w:spacing w:val="40"/>
          <w:lang w:val="ru-RU"/>
        </w:rPr>
        <w:t xml:space="preserve"> </w:t>
      </w:r>
      <w:r w:rsidRPr="00C74F48">
        <w:t>URL</w:t>
      </w:r>
      <w:r w:rsidRPr="00C74F48">
        <w:rPr>
          <w:lang w:val="ru-RU"/>
        </w:rPr>
        <w:t>:</w:t>
      </w:r>
      <w:r w:rsidRPr="00C74F48">
        <w:rPr>
          <w:spacing w:val="51"/>
          <w:lang w:val="ru-RU"/>
        </w:rPr>
        <w:t xml:space="preserve"> </w:t>
      </w:r>
      <w:hyperlink r:id="rId61">
        <w:r w:rsidRPr="00C74F48">
          <w:rPr>
            <w:color w:val="0000FF"/>
            <w:u w:val="single" w:color="0000FF"/>
          </w:rPr>
          <w:t>https</w:t>
        </w:r>
        <w:r w:rsidRPr="00C74F48">
          <w:rPr>
            <w:color w:val="0000FF"/>
            <w:u w:val="single" w:color="0000FF"/>
            <w:lang w:val="ru-RU"/>
          </w:rPr>
          <w:t>://</w:t>
        </w:r>
        <w:r w:rsidRPr="00C74F48">
          <w:rPr>
            <w:color w:val="0000FF"/>
            <w:u w:val="single" w:color="0000FF"/>
          </w:rPr>
          <w:t>gigabaza</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r w:rsidRPr="00C74F48">
          <w:rPr>
            <w:color w:val="0000FF"/>
            <w:u w:val="single" w:color="0000FF"/>
          </w:rPr>
          <w:t>download</w:t>
        </w:r>
        <w:r w:rsidRPr="00C74F48">
          <w:rPr>
            <w:color w:val="0000FF"/>
            <w:u w:val="single" w:color="0000FF"/>
            <w:lang w:val="ru-RU"/>
          </w:rPr>
          <w:t>/191231.</w:t>
        </w:r>
        <w:r w:rsidRPr="00C74F48">
          <w:rPr>
            <w:color w:val="0000FF"/>
            <w:u w:val="single" w:color="0000FF"/>
          </w:rPr>
          <w:t>html</w:t>
        </w:r>
      </w:hyperlink>
      <w:r w:rsidRPr="00C74F48">
        <w:rPr>
          <w:color w:val="0000FF"/>
          <w:lang w:val="ru-RU"/>
        </w:rPr>
        <w:t xml:space="preserve"> </w:t>
      </w:r>
      <w:r w:rsidRPr="00C74F48">
        <w:rPr>
          <w:lang w:val="ru-RU"/>
        </w:rPr>
        <w:t>(дата обращения: 01.06.2021). – Текст: электронный.</w:t>
      </w:r>
    </w:p>
    <w:p w:rsidR="007B1BF1" w:rsidRPr="00C74F48" w:rsidRDefault="007B1BF1" w:rsidP="00C74F48">
      <w:pPr>
        <w:pStyle w:val="af"/>
        <w:widowControl w:val="0"/>
        <w:numPr>
          <w:ilvl w:val="0"/>
          <w:numId w:val="28"/>
        </w:numPr>
        <w:tabs>
          <w:tab w:val="left" w:pos="1134"/>
          <w:tab w:val="left" w:pos="1321"/>
        </w:tabs>
        <w:autoSpaceDE w:val="0"/>
        <w:autoSpaceDN w:val="0"/>
        <w:spacing w:before="0" w:after="0" w:line="276" w:lineRule="auto"/>
        <w:ind w:left="0" w:firstLine="709"/>
        <w:jc w:val="both"/>
        <w:rPr>
          <w:lang w:val="ru-RU"/>
        </w:rPr>
      </w:pPr>
      <w:r w:rsidRPr="00C74F48">
        <w:rPr>
          <w:lang w:val="ru-RU"/>
        </w:rPr>
        <w:t>Проект</w:t>
      </w:r>
      <w:r w:rsidRPr="00C74F48">
        <w:rPr>
          <w:spacing w:val="7"/>
          <w:lang w:val="ru-RU"/>
        </w:rPr>
        <w:t xml:space="preserve"> </w:t>
      </w:r>
      <w:r w:rsidRPr="00C74F48">
        <w:rPr>
          <w:lang w:val="ru-RU"/>
        </w:rPr>
        <w:t>Государственного</w:t>
      </w:r>
      <w:r w:rsidRPr="00C74F48">
        <w:rPr>
          <w:spacing w:val="12"/>
          <w:lang w:val="ru-RU"/>
        </w:rPr>
        <w:t xml:space="preserve"> </w:t>
      </w:r>
      <w:r w:rsidRPr="00C74F48">
        <w:rPr>
          <w:lang w:val="ru-RU"/>
        </w:rPr>
        <w:t>института</w:t>
      </w:r>
      <w:r w:rsidRPr="00C74F48">
        <w:rPr>
          <w:spacing w:val="10"/>
          <w:lang w:val="ru-RU"/>
        </w:rPr>
        <w:t xml:space="preserve"> </w:t>
      </w:r>
      <w:r w:rsidRPr="00C74F48">
        <w:rPr>
          <w:lang w:val="ru-RU"/>
        </w:rPr>
        <w:t>русского</w:t>
      </w:r>
      <w:r w:rsidRPr="00C74F48">
        <w:rPr>
          <w:spacing w:val="12"/>
          <w:lang w:val="ru-RU"/>
        </w:rPr>
        <w:t xml:space="preserve"> </w:t>
      </w:r>
      <w:r w:rsidRPr="00C74F48">
        <w:rPr>
          <w:lang w:val="ru-RU"/>
        </w:rPr>
        <w:t>языка</w:t>
      </w:r>
      <w:r w:rsidRPr="00C74F48">
        <w:rPr>
          <w:spacing w:val="11"/>
          <w:lang w:val="ru-RU"/>
        </w:rPr>
        <w:t xml:space="preserve"> </w:t>
      </w:r>
      <w:r w:rsidRPr="00C74F48">
        <w:rPr>
          <w:lang w:val="ru-RU"/>
        </w:rPr>
        <w:t>имени</w:t>
      </w:r>
      <w:r w:rsidRPr="00C74F48">
        <w:rPr>
          <w:spacing w:val="11"/>
          <w:lang w:val="ru-RU"/>
        </w:rPr>
        <w:t xml:space="preserve"> </w:t>
      </w:r>
      <w:r w:rsidRPr="00C74F48">
        <w:rPr>
          <w:lang w:val="ru-RU"/>
        </w:rPr>
        <w:t>А.С.</w:t>
      </w:r>
      <w:r w:rsidRPr="00C74F48">
        <w:rPr>
          <w:spacing w:val="10"/>
          <w:lang w:val="ru-RU"/>
        </w:rPr>
        <w:t xml:space="preserve"> </w:t>
      </w:r>
      <w:r w:rsidRPr="00C74F48">
        <w:rPr>
          <w:spacing w:val="-2"/>
          <w:lang w:val="ru-RU"/>
        </w:rPr>
        <w:t>Пушкина</w:t>
      </w:r>
    </w:p>
    <w:p w:rsidR="007B1BF1" w:rsidRPr="00C74F48" w:rsidRDefault="007B1BF1" w:rsidP="00C74F48">
      <w:pPr>
        <w:pStyle w:val="a4"/>
        <w:numPr>
          <w:ilvl w:val="0"/>
          <w:numId w:val="28"/>
        </w:numPr>
        <w:tabs>
          <w:tab w:val="left" w:pos="1134"/>
        </w:tabs>
        <w:spacing w:line="276" w:lineRule="auto"/>
        <w:ind w:left="0" w:firstLine="709"/>
        <w:jc w:val="both"/>
        <w:rPr>
          <w:lang w:val="ru-RU"/>
        </w:rPr>
      </w:pPr>
      <w:r w:rsidRPr="00C74F48">
        <w:rPr>
          <w:lang w:val="ru-RU"/>
        </w:rPr>
        <w:t>«Образование</w:t>
      </w:r>
      <w:r w:rsidRPr="00C74F48">
        <w:rPr>
          <w:spacing w:val="80"/>
          <w:lang w:val="ru-RU"/>
        </w:rPr>
        <w:t xml:space="preserve"> </w:t>
      </w:r>
      <w:r w:rsidRPr="00C74F48">
        <w:rPr>
          <w:lang w:val="ru-RU"/>
        </w:rPr>
        <w:t>на</w:t>
      </w:r>
      <w:r w:rsidRPr="00C74F48">
        <w:rPr>
          <w:spacing w:val="80"/>
          <w:lang w:val="ru-RU"/>
        </w:rPr>
        <w:t xml:space="preserve"> </w:t>
      </w:r>
      <w:r w:rsidRPr="00C74F48">
        <w:rPr>
          <w:lang w:val="ru-RU"/>
        </w:rPr>
        <w:t>русском».</w:t>
      </w:r>
      <w:r w:rsidRPr="00C74F48">
        <w:rPr>
          <w:spacing w:val="80"/>
          <w:lang w:val="ru-RU"/>
        </w:rPr>
        <w:t xml:space="preserve"> </w:t>
      </w:r>
      <w:r w:rsidRPr="00C74F48">
        <w:rPr>
          <w:lang w:val="ru-RU"/>
        </w:rPr>
        <w:t>-</w:t>
      </w:r>
      <w:r w:rsidRPr="00C74F48">
        <w:rPr>
          <w:spacing w:val="80"/>
          <w:lang w:val="ru-RU"/>
        </w:rPr>
        <w:t xml:space="preserve"> </w:t>
      </w:r>
      <w:r w:rsidRPr="00C74F48">
        <w:t>URL</w:t>
      </w:r>
      <w:r w:rsidRPr="00C74F48">
        <w:rPr>
          <w:lang w:val="ru-RU"/>
        </w:rPr>
        <w:t>:</w:t>
      </w:r>
      <w:r w:rsidRPr="00C74F48">
        <w:rPr>
          <w:spacing w:val="80"/>
          <w:lang w:val="ru-RU"/>
        </w:rPr>
        <w:t xml:space="preserve"> </w:t>
      </w:r>
      <w:hyperlink r:id="rId62">
        <w:r w:rsidRPr="00C74F48">
          <w:rPr>
            <w:color w:val="0000FF"/>
            <w:u w:val="single" w:color="0000FF"/>
          </w:rPr>
          <w:t>https</w:t>
        </w:r>
        <w:r w:rsidRPr="00C74F48">
          <w:rPr>
            <w:color w:val="0000FF"/>
            <w:u w:val="single" w:color="0000FF"/>
            <w:lang w:val="ru-RU"/>
          </w:rPr>
          <w:t>://</w:t>
        </w:r>
        <w:r w:rsidRPr="00C74F48">
          <w:rPr>
            <w:color w:val="0000FF"/>
            <w:u w:val="single" w:color="0000FF"/>
          </w:rPr>
          <w:t>pushkininstitute</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hyperlink>
      <w:r w:rsidRPr="00C74F48">
        <w:rPr>
          <w:color w:val="0000FF"/>
          <w:spacing w:val="80"/>
          <w:lang w:val="ru-RU"/>
        </w:rPr>
        <w:t xml:space="preserve"> </w:t>
      </w:r>
      <w:r w:rsidRPr="00C74F48">
        <w:rPr>
          <w:lang w:val="ru-RU"/>
        </w:rPr>
        <w:t>(дата</w:t>
      </w:r>
      <w:r w:rsidRPr="00C74F48">
        <w:rPr>
          <w:spacing w:val="80"/>
          <w:lang w:val="ru-RU"/>
        </w:rPr>
        <w:t xml:space="preserve"> </w:t>
      </w:r>
      <w:r w:rsidRPr="00C74F48">
        <w:rPr>
          <w:lang w:val="ru-RU"/>
        </w:rPr>
        <w:t>обращения:</w:t>
      </w:r>
      <w:r w:rsidRPr="00C74F48">
        <w:rPr>
          <w:spacing w:val="80"/>
          <w:lang w:val="ru-RU"/>
        </w:rPr>
        <w:t xml:space="preserve"> </w:t>
      </w:r>
      <w:r w:rsidRPr="00C74F48">
        <w:rPr>
          <w:spacing w:val="-2"/>
          <w:lang w:val="ru-RU"/>
        </w:rPr>
        <w:t>10.07.2021).</w:t>
      </w:r>
    </w:p>
    <w:p w:rsidR="007B1BF1" w:rsidRPr="00C74F48" w:rsidRDefault="007B1BF1" w:rsidP="00C74F48">
      <w:pPr>
        <w:pStyle w:val="af"/>
        <w:widowControl w:val="0"/>
        <w:numPr>
          <w:ilvl w:val="0"/>
          <w:numId w:val="28"/>
        </w:numPr>
        <w:tabs>
          <w:tab w:val="left" w:pos="1134"/>
          <w:tab w:val="left" w:pos="1251"/>
          <w:tab w:val="left" w:pos="2941"/>
          <w:tab w:val="left" w:pos="3923"/>
          <w:tab w:val="left" w:pos="6015"/>
          <w:tab w:val="left" w:pos="6802"/>
          <w:tab w:val="left" w:pos="8134"/>
        </w:tabs>
        <w:autoSpaceDE w:val="0"/>
        <w:autoSpaceDN w:val="0"/>
        <w:spacing w:before="0" w:after="0" w:line="276" w:lineRule="auto"/>
        <w:ind w:left="0" w:right="102" w:firstLine="709"/>
        <w:jc w:val="both"/>
        <w:rPr>
          <w:lang w:val="ru-RU"/>
        </w:rPr>
      </w:pPr>
      <w:r w:rsidRPr="00C74F48">
        <w:rPr>
          <w:spacing w:val="-2"/>
          <w:lang w:val="ru-RU"/>
        </w:rPr>
        <w:t>Ресурсы</w:t>
      </w:r>
      <w:r w:rsidRPr="00C74F48">
        <w:rPr>
          <w:lang w:val="ru-RU"/>
        </w:rPr>
        <w:t xml:space="preserve"> </w:t>
      </w:r>
      <w:r w:rsidRPr="00C74F48">
        <w:rPr>
          <w:spacing w:val="-6"/>
          <w:lang w:val="ru-RU"/>
        </w:rPr>
        <w:t>по</w:t>
      </w:r>
      <w:r w:rsidRPr="00C74F48">
        <w:rPr>
          <w:lang w:val="ru-RU"/>
        </w:rPr>
        <w:t xml:space="preserve"> </w:t>
      </w:r>
      <w:r w:rsidRPr="00C74F48">
        <w:rPr>
          <w:spacing w:val="-2"/>
          <w:lang w:val="ru-RU"/>
        </w:rPr>
        <w:t>литературе.</w:t>
      </w:r>
      <w:r w:rsidRPr="00C74F48">
        <w:rPr>
          <w:spacing w:val="-10"/>
          <w:lang w:val="ru-RU"/>
        </w:rPr>
        <w:t xml:space="preserve"> </w:t>
      </w:r>
      <w:r w:rsidRPr="00C74F48">
        <w:rPr>
          <w:spacing w:val="-4"/>
        </w:rPr>
        <w:t>URL</w:t>
      </w:r>
      <w:r w:rsidRPr="00C74F48">
        <w:rPr>
          <w:spacing w:val="-4"/>
          <w:lang w:val="ru-RU"/>
        </w:rPr>
        <w:t>:</w:t>
      </w:r>
      <w:r w:rsidRPr="00C74F48">
        <w:rPr>
          <w:lang w:val="ru-RU"/>
        </w:rPr>
        <w:t xml:space="preserve"> </w:t>
      </w:r>
      <w:hyperlink r:id="rId63">
        <w:r w:rsidRPr="00C74F48">
          <w:rPr>
            <w:color w:val="0000FF"/>
            <w:spacing w:val="-2"/>
            <w:u w:val="single" w:color="0000FF"/>
          </w:rPr>
          <w:t>http</w:t>
        </w:r>
        <w:r w:rsidRPr="00C74F48">
          <w:rPr>
            <w:color w:val="0000FF"/>
            <w:spacing w:val="-2"/>
            <w:u w:val="single" w:color="0000FF"/>
            <w:lang w:val="ru-RU"/>
          </w:rPr>
          <w:t>://</w:t>
        </w:r>
        <w:r w:rsidRPr="00C74F48">
          <w:rPr>
            <w:color w:val="0000FF"/>
            <w:spacing w:val="-2"/>
            <w:u w:val="single" w:color="0000FF"/>
          </w:rPr>
          <w:t>www</w:t>
        </w:r>
        <w:r w:rsidRPr="00C74F48">
          <w:rPr>
            <w:color w:val="0000FF"/>
            <w:spacing w:val="-2"/>
            <w:u w:val="single" w:color="0000FF"/>
            <w:lang w:val="ru-RU"/>
          </w:rPr>
          <w:t>.</w:t>
        </w:r>
        <w:r w:rsidRPr="00C74F48">
          <w:rPr>
            <w:color w:val="0000FF"/>
            <w:spacing w:val="-2"/>
            <w:u w:val="single" w:color="0000FF"/>
          </w:rPr>
          <w:t>den</w:t>
        </w:r>
        <w:r w:rsidRPr="00C74F48">
          <w:rPr>
            <w:color w:val="0000FF"/>
            <w:spacing w:val="-2"/>
            <w:u w:val="single" w:color="0000FF"/>
            <w:lang w:val="ru-RU"/>
          </w:rPr>
          <w:t>-</w:t>
        </w:r>
        <w:r w:rsidRPr="00C74F48">
          <w:rPr>
            <w:color w:val="0000FF"/>
            <w:spacing w:val="-2"/>
            <w:u w:val="single" w:color="0000FF"/>
          </w:rPr>
          <w:t>za</w:t>
        </w:r>
        <w:r w:rsidRPr="00C74F48">
          <w:rPr>
            <w:color w:val="0000FF"/>
            <w:spacing w:val="-2"/>
            <w:u w:val="single" w:color="0000FF"/>
            <w:lang w:val="ru-RU"/>
          </w:rPr>
          <w:t>-</w:t>
        </w:r>
      </w:hyperlink>
      <w:r w:rsidRPr="00C74F48">
        <w:rPr>
          <w:color w:val="0000FF"/>
          <w:spacing w:val="-2"/>
          <w:lang w:val="ru-RU"/>
        </w:rPr>
        <w:t xml:space="preserve"> </w:t>
      </w:r>
      <w:hyperlink r:id="rId64">
        <w:r w:rsidRPr="00C74F48">
          <w:rPr>
            <w:color w:val="0000FF"/>
            <w:u w:val="single" w:color="0000FF"/>
          </w:rPr>
          <w:t>dnem</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r w:rsidRPr="00C74F48">
          <w:rPr>
            <w:color w:val="0000FF"/>
            <w:u w:val="single" w:color="0000FF"/>
          </w:rPr>
          <w:t>school</w:t>
        </w:r>
        <w:r w:rsidRPr="00C74F48">
          <w:rPr>
            <w:color w:val="0000FF"/>
            <w:u w:val="single" w:color="0000FF"/>
            <w:lang w:val="ru-RU"/>
          </w:rPr>
          <w:t>.</w:t>
        </w:r>
        <w:r w:rsidRPr="00C74F48">
          <w:rPr>
            <w:color w:val="0000FF"/>
            <w:u w:val="single" w:color="0000FF"/>
          </w:rPr>
          <w:t>php</w:t>
        </w:r>
        <w:r w:rsidRPr="00C74F48">
          <w:rPr>
            <w:color w:val="0000FF"/>
            <w:u w:val="single" w:color="0000FF"/>
            <w:lang w:val="ru-RU"/>
          </w:rPr>
          <w:t>?</w:t>
        </w:r>
        <w:r w:rsidRPr="00C74F48">
          <w:rPr>
            <w:color w:val="0000FF"/>
            <w:u w:val="single" w:color="0000FF"/>
          </w:rPr>
          <w:t>item</w:t>
        </w:r>
        <w:r w:rsidRPr="00C74F48">
          <w:rPr>
            <w:color w:val="0000FF"/>
            <w:u w:val="single" w:color="0000FF"/>
            <w:lang w:val="ru-RU"/>
          </w:rPr>
          <w:t xml:space="preserve">=296 </w:t>
        </w:r>
      </w:hyperlink>
      <w:r w:rsidRPr="00C74F48">
        <w:rPr>
          <w:lang w:val="ru-RU"/>
        </w:rPr>
        <w:t>(дата обращения: 01.06.2021). – Текст: электронный.</w:t>
      </w:r>
    </w:p>
    <w:p w:rsidR="007B1BF1" w:rsidRPr="00C74F48" w:rsidRDefault="007B1BF1" w:rsidP="00C74F48">
      <w:pPr>
        <w:pStyle w:val="af"/>
        <w:widowControl w:val="0"/>
        <w:numPr>
          <w:ilvl w:val="0"/>
          <w:numId w:val="28"/>
        </w:numPr>
        <w:tabs>
          <w:tab w:val="left" w:pos="1134"/>
          <w:tab w:val="left" w:pos="1251"/>
          <w:tab w:val="left" w:pos="2493"/>
          <w:tab w:val="left" w:pos="4280"/>
          <w:tab w:val="left" w:pos="6032"/>
          <w:tab w:val="left" w:pos="6435"/>
          <w:tab w:val="left" w:pos="7381"/>
          <w:tab w:val="left" w:pos="9717"/>
        </w:tabs>
        <w:autoSpaceDE w:val="0"/>
        <w:autoSpaceDN w:val="0"/>
        <w:spacing w:before="0" w:after="0" w:line="276" w:lineRule="auto"/>
        <w:ind w:left="0" w:right="102" w:firstLine="709"/>
        <w:jc w:val="both"/>
        <w:rPr>
          <w:lang w:val="ru-RU"/>
        </w:rPr>
      </w:pPr>
      <w:r w:rsidRPr="00C74F48">
        <w:rPr>
          <w:spacing w:val="-2"/>
          <w:lang w:val="ru-RU"/>
        </w:rPr>
        <w:t>Русская</w:t>
      </w:r>
      <w:r w:rsidRPr="00C74F48">
        <w:rPr>
          <w:lang w:val="ru-RU"/>
        </w:rPr>
        <w:tab/>
      </w:r>
      <w:r w:rsidRPr="00C74F48">
        <w:rPr>
          <w:spacing w:val="-2"/>
          <w:lang w:val="ru-RU"/>
        </w:rPr>
        <w:t>виртуальная библиотека.</w:t>
      </w:r>
      <w:r w:rsidRPr="00C74F48">
        <w:rPr>
          <w:spacing w:val="-10"/>
          <w:lang w:val="ru-RU"/>
        </w:rPr>
        <w:t xml:space="preserve"> </w:t>
      </w:r>
      <w:r w:rsidRPr="00C74F48">
        <w:rPr>
          <w:spacing w:val="-4"/>
        </w:rPr>
        <w:t>URL</w:t>
      </w:r>
      <w:r w:rsidRPr="00C74F48">
        <w:rPr>
          <w:spacing w:val="-4"/>
          <w:lang w:val="ru-RU"/>
        </w:rPr>
        <w:t>:</w:t>
      </w:r>
      <w:r w:rsidRPr="00C74F48">
        <w:rPr>
          <w:lang w:val="ru-RU"/>
        </w:rPr>
        <w:t xml:space="preserve"> </w:t>
      </w:r>
      <w:hyperlink r:id="rId65">
        <w:r w:rsidRPr="00C74F48">
          <w:rPr>
            <w:color w:val="0000FF"/>
            <w:spacing w:val="-2"/>
            <w:u w:val="single" w:color="0000FF"/>
          </w:rPr>
          <w:t>http</w:t>
        </w:r>
        <w:r w:rsidRPr="00C74F48">
          <w:rPr>
            <w:color w:val="0000FF"/>
            <w:spacing w:val="-2"/>
            <w:u w:val="single" w:color="0000FF"/>
            <w:lang w:val="ru-RU"/>
          </w:rPr>
          <w:t>://</w:t>
        </w:r>
        <w:r w:rsidRPr="00C74F48">
          <w:rPr>
            <w:color w:val="0000FF"/>
            <w:spacing w:val="-2"/>
            <w:u w:val="single" w:color="0000FF"/>
          </w:rPr>
          <w:t>www</w:t>
        </w:r>
        <w:r w:rsidRPr="00C74F48">
          <w:rPr>
            <w:color w:val="0000FF"/>
            <w:spacing w:val="-2"/>
            <w:u w:val="single" w:color="0000FF"/>
            <w:lang w:val="ru-RU"/>
          </w:rPr>
          <w:t>.</w:t>
        </w:r>
        <w:r w:rsidRPr="00C74F48">
          <w:rPr>
            <w:color w:val="0000FF"/>
            <w:spacing w:val="-2"/>
            <w:u w:val="single" w:color="0000FF"/>
          </w:rPr>
          <w:t>rvb</w:t>
        </w:r>
        <w:r w:rsidRPr="00C74F48">
          <w:rPr>
            <w:color w:val="0000FF"/>
            <w:spacing w:val="-2"/>
            <w:u w:val="single" w:color="0000FF"/>
            <w:lang w:val="ru-RU"/>
          </w:rPr>
          <w:t>.</w:t>
        </w:r>
        <w:r w:rsidRPr="00C74F48">
          <w:rPr>
            <w:color w:val="0000FF"/>
            <w:spacing w:val="-2"/>
            <w:u w:val="single" w:color="0000FF"/>
          </w:rPr>
          <w:t>ru</w:t>
        </w:r>
      </w:hyperlink>
      <w:r w:rsidRPr="00C74F48">
        <w:rPr>
          <w:color w:val="0000FF"/>
          <w:lang w:val="ru-RU"/>
        </w:rPr>
        <w:tab/>
      </w:r>
      <w:r w:rsidRPr="00C74F48">
        <w:rPr>
          <w:spacing w:val="-2"/>
          <w:lang w:val="ru-RU"/>
        </w:rPr>
        <w:t xml:space="preserve">(дата </w:t>
      </w:r>
      <w:r w:rsidRPr="00C74F48">
        <w:rPr>
          <w:lang w:val="ru-RU"/>
        </w:rPr>
        <w:t>обращения: 21.06.2021). - Режим доступа: свободный. – Текст: электронный.</w:t>
      </w:r>
    </w:p>
    <w:p w:rsidR="007B1BF1" w:rsidRPr="00C74F48" w:rsidRDefault="007B1BF1" w:rsidP="00C74F48">
      <w:pPr>
        <w:pStyle w:val="af"/>
        <w:widowControl w:val="0"/>
        <w:numPr>
          <w:ilvl w:val="0"/>
          <w:numId w:val="28"/>
        </w:numPr>
        <w:tabs>
          <w:tab w:val="left" w:pos="1134"/>
          <w:tab w:val="left" w:pos="1251"/>
        </w:tabs>
        <w:autoSpaceDE w:val="0"/>
        <w:autoSpaceDN w:val="0"/>
        <w:spacing w:before="0" w:after="0" w:line="276" w:lineRule="auto"/>
        <w:ind w:left="0" w:right="103" w:firstLine="709"/>
        <w:jc w:val="both"/>
        <w:rPr>
          <w:lang w:val="ru-RU"/>
        </w:rPr>
      </w:pPr>
      <w:r w:rsidRPr="00C74F48">
        <w:rPr>
          <w:lang w:val="ru-RU"/>
        </w:rPr>
        <w:t>Русские</w:t>
      </w:r>
      <w:r w:rsidRPr="00C74F48">
        <w:rPr>
          <w:spacing w:val="40"/>
          <w:lang w:val="ru-RU"/>
        </w:rPr>
        <w:t xml:space="preserve"> </w:t>
      </w:r>
      <w:r w:rsidRPr="00C74F48">
        <w:rPr>
          <w:lang w:val="ru-RU"/>
        </w:rPr>
        <w:t>словари.</w:t>
      </w:r>
      <w:r w:rsidRPr="00C74F48">
        <w:rPr>
          <w:spacing w:val="40"/>
          <w:lang w:val="ru-RU"/>
        </w:rPr>
        <w:t xml:space="preserve"> </w:t>
      </w:r>
      <w:r w:rsidRPr="00C74F48">
        <w:rPr>
          <w:lang w:val="ru-RU"/>
        </w:rPr>
        <w:t>-</w:t>
      </w:r>
      <w:r w:rsidRPr="00C74F48">
        <w:rPr>
          <w:spacing w:val="40"/>
          <w:lang w:val="ru-RU"/>
        </w:rPr>
        <w:t xml:space="preserve"> </w:t>
      </w:r>
      <w:r w:rsidRPr="00C74F48">
        <w:t>URL</w:t>
      </w:r>
      <w:r w:rsidRPr="00C74F48">
        <w:rPr>
          <w:lang w:val="ru-RU"/>
        </w:rPr>
        <w:t>:</w:t>
      </w:r>
      <w:r w:rsidRPr="00C74F48">
        <w:rPr>
          <w:spacing w:val="59"/>
          <w:lang w:val="ru-RU"/>
        </w:rPr>
        <w:t xml:space="preserve"> </w:t>
      </w:r>
      <w:hyperlink r:id="rId66">
        <w:r w:rsidRPr="00C74F48">
          <w:rPr>
            <w:color w:val="0000FF"/>
            <w:u w:val="single" w:color="0000FF"/>
          </w:rPr>
          <w:t>http</w:t>
        </w:r>
        <w:r w:rsidRPr="00C74F48">
          <w:rPr>
            <w:color w:val="0000FF"/>
            <w:u w:val="single" w:color="0000FF"/>
            <w:lang w:val="ru-RU"/>
          </w:rPr>
          <w:t>://</w:t>
        </w:r>
        <w:r w:rsidRPr="00C74F48">
          <w:rPr>
            <w:color w:val="0000FF"/>
            <w:u w:val="single" w:color="0000FF"/>
          </w:rPr>
          <w:t>slovari</w:t>
        </w:r>
        <w:r w:rsidRPr="00C74F48">
          <w:rPr>
            <w:color w:val="0000FF"/>
            <w:u w:val="single" w:color="0000FF"/>
            <w:lang w:val="ru-RU"/>
          </w:rPr>
          <w:t>.</w:t>
        </w:r>
        <w:r w:rsidRPr="00C74F48">
          <w:rPr>
            <w:color w:val="0000FF"/>
            <w:u w:val="single" w:color="0000FF"/>
          </w:rPr>
          <w:t>ru</w:t>
        </w:r>
      </w:hyperlink>
      <w:r w:rsidRPr="00C74F48">
        <w:rPr>
          <w:color w:val="0000FF"/>
          <w:spacing w:val="40"/>
          <w:lang w:val="ru-RU"/>
        </w:rPr>
        <w:t xml:space="preserve"> </w:t>
      </w:r>
      <w:r w:rsidRPr="00C74F48">
        <w:rPr>
          <w:lang w:val="ru-RU"/>
        </w:rPr>
        <w:t>(дата</w:t>
      </w:r>
      <w:r w:rsidRPr="00C74F48">
        <w:rPr>
          <w:spacing w:val="40"/>
          <w:lang w:val="ru-RU"/>
        </w:rPr>
        <w:t xml:space="preserve"> </w:t>
      </w:r>
      <w:r w:rsidRPr="00C74F48">
        <w:rPr>
          <w:lang w:val="ru-RU"/>
        </w:rPr>
        <w:t>обращения:</w:t>
      </w:r>
      <w:r w:rsidRPr="00C74F48">
        <w:rPr>
          <w:spacing w:val="40"/>
          <w:lang w:val="ru-RU"/>
        </w:rPr>
        <w:t xml:space="preserve"> </w:t>
      </w:r>
      <w:r w:rsidRPr="00C74F48">
        <w:rPr>
          <w:lang w:val="ru-RU"/>
        </w:rPr>
        <w:t>01.06.2021).</w:t>
      </w:r>
      <w:r w:rsidRPr="00C74F48">
        <w:rPr>
          <w:spacing w:val="40"/>
          <w:lang w:val="ru-RU"/>
        </w:rPr>
        <w:t xml:space="preserve"> </w:t>
      </w:r>
      <w:r w:rsidRPr="00C74F48">
        <w:rPr>
          <w:lang w:val="ru-RU"/>
        </w:rPr>
        <w:t>– Текст: электронный.</w:t>
      </w:r>
    </w:p>
    <w:p w:rsidR="007B1BF1" w:rsidRPr="00C74F48" w:rsidRDefault="007B1BF1" w:rsidP="00C74F48">
      <w:pPr>
        <w:pStyle w:val="af"/>
        <w:widowControl w:val="0"/>
        <w:numPr>
          <w:ilvl w:val="0"/>
          <w:numId w:val="28"/>
        </w:numPr>
        <w:tabs>
          <w:tab w:val="left" w:pos="1134"/>
          <w:tab w:val="left" w:pos="1251"/>
        </w:tabs>
        <w:autoSpaceDE w:val="0"/>
        <w:autoSpaceDN w:val="0"/>
        <w:spacing w:before="0" w:after="0" w:line="276" w:lineRule="auto"/>
        <w:ind w:left="0" w:right="102" w:firstLine="709"/>
        <w:jc w:val="both"/>
        <w:rPr>
          <w:lang w:val="ru-RU"/>
        </w:rPr>
      </w:pPr>
      <w:r w:rsidRPr="00C74F48">
        <w:rPr>
          <w:lang w:val="ru-RU"/>
        </w:rPr>
        <w:t>Русский</w:t>
      </w:r>
      <w:r w:rsidRPr="00C74F48">
        <w:rPr>
          <w:spacing w:val="80"/>
          <w:lang w:val="ru-RU"/>
        </w:rPr>
        <w:t xml:space="preserve"> </w:t>
      </w:r>
      <w:r w:rsidRPr="00C74F48">
        <w:rPr>
          <w:lang w:val="ru-RU"/>
        </w:rPr>
        <w:t>филологический</w:t>
      </w:r>
      <w:r w:rsidRPr="00C74F48">
        <w:rPr>
          <w:spacing w:val="80"/>
          <w:lang w:val="ru-RU"/>
        </w:rPr>
        <w:t xml:space="preserve"> </w:t>
      </w:r>
      <w:r w:rsidRPr="00C74F48">
        <w:rPr>
          <w:lang w:val="ru-RU"/>
        </w:rPr>
        <w:t>портал.</w:t>
      </w:r>
      <w:r w:rsidRPr="00C74F48">
        <w:rPr>
          <w:spacing w:val="80"/>
          <w:lang w:val="ru-RU"/>
        </w:rPr>
        <w:t xml:space="preserve"> </w:t>
      </w:r>
      <w:r w:rsidRPr="00C74F48">
        <w:rPr>
          <w:lang w:val="ru-RU"/>
        </w:rPr>
        <w:t>-</w:t>
      </w:r>
      <w:r w:rsidRPr="00C74F48">
        <w:rPr>
          <w:spacing w:val="80"/>
          <w:lang w:val="ru-RU"/>
        </w:rPr>
        <w:t xml:space="preserve"> </w:t>
      </w:r>
      <w:r w:rsidRPr="00C74F48">
        <w:t>URL</w:t>
      </w:r>
      <w:r w:rsidRPr="00C74F48">
        <w:rPr>
          <w:lang w:val="ru-RU"/>
        </w:rPr>
        <w:t>:</w:t>
      </w:r>
      <w:r w:rsidRPr="00C74F48">
        <w:rPr>
          <w:spacing w:val="118"/>
          <w:lang w:val="ru-RU"/>
        </w:rPr>
        <w:t xml:space="preserve"> </w:t>
      </w:r>
      <w:hyperlink r:id="rId67">
        <w:r w:rsidRPr="00C74F48">
          <w:rPr>
            <w:color w:val="0000FF"/>
            <w:u w:val="single" w:color="0000FF"/>
          </w:rPr>
          <w:t>http</w:t>
        </w:r>
        <w:r w:rsidRPr="00C74F48">
          <w:rPr>
            <w:color w:val="0000FF"/>
            <w:u w:val="single" w:color="0000FF"/>
            <w:lang w:val="ru-RU"/>
          </w:rPr>
          <w:t>://</w:t>
        </w:r>
        <w:r w:rsidRPr="00C74F48">
          <w:rPr>
            <w:color w:val="0000FF"/>
            <w:u w:val="single" w:color="0000FF"/>
          </w:rPr>
          <w:t>www</w:t>
        </w:r>
        <w:r w:rsidRPr="00C74F48">
          <w:rPr>
            <w:color w:val="0000FF"/>
            <w:u w:val="single" w:color="0000FF"/>
            <w:lang w:val="ru-RU"/>
          </w:rPr>
          <w:t>.</w:t>
        </w:r>
        <w:r w:rsidRPr="00C74F48">
          <w:rPr>
            <w:color w:val="0000FF"/>
            <w:u w:val="single" w:color="0000FF"/>
          </w:rPr>
          <w:t>philology</w:t>
        </w:r>
        <w:r w:rsidRPr="00C74F48">
          <w:rPr>
            <w:color w:val="0000FF"/>
            <w:u w:val="single" w:color="0000FF"/>
            <w:lang w:val="ru-RU"/>
          </w:rPr>
          <w:t>.</w:t>
        </w:r>
        <w:r w:rsidRPr="00C74F48">
          <w:rPr>
            <w:color w:val="0000FF"/>
            <w:u w:val="single" w:color="0000FF"/>
          </w:rPr>
          <w:t>ru</w:t>
        </w:r>
      </w:hyperlink>
      <w:r w:rsidRPr="00C74F48">
        <w:rPr>
          <w:color w:val="0000FF"/>
          <w:spacing w:val="80"/>
          <w:lang w:val="ru-RU"/>
        </w:rPr>
        <w:t xml:space="preserve"> </w:t>
      </w:r>
      <w:r w:rsidRPr="00C74F48">
        <w:rPr>
          <w:lang w:val="ru-RU"/>
        </w:rPr>
        <w:t>(дата обращения: 21.06.2021). - Режим доступа: свободный. – Текст: электронный.</w:t>
      </w:r>
    </w:p>
    <w:p w:rsidR="007B1BF1" w:rsidRPr="00C74F48" w:rsidRDefault="007B1BF1" w:rsidP="00C74F48">
      <w:pPr>
        <w:pStyle w:val="af"/>
        <w:widowControl w:val="0"/>
        <w:numPr>
          <w:ilvl w:val="0"/>
          <w:numId w:val="28"/>
        </w:numPr>
        <w:tabs>
          <w:tab w:val="left" w:pos="1134"/>
          <w:tab w:val="left" w:pos="1321"/>
        </w:tabs>
        <w:autoSpaceDE w:val="0"/>
        <w:autoSpaceDN w:val="0"/>
        <w:spacing w:before="0" w:after="0" w:line="276" w:lineRule="auto"/>
        <w:ind w:left="0" w:right="105" w:firstLine="709"/>
        <w:jc w:val="both"/>
        <w:rPr>
          <w:lang w:val="ru-RU"/>
        </w:rPr>
      </w:pPr>
      <w:r w:rsidRPr="00C74F48">
        <w:rPr>
          <w:lang w:val="ru-RU"/>
        </w:rPr>
        <w:t>Словари</w:t>
      </w:r>
      <w:r w:rsidRPr="00C74F48">
        <w:rPr>
          <w:spacing w:val="40"/>
          <w:lang w:val="ru-RU"/>
        </w:rPr>
        <w:t xml:space="preserve"> </w:t>
      </w:r>
      <w:r w:rsidRPr="00C74F48">
        <w:rPr>
          <w:lang w:val="ru-RU"/>
        </w:rPr>
        <w:t>и</w:t>
      </w:r>
      <w:r w:rsidRPr="00C74F48">
        <w:rPr>
          <w:spacing w:val="40"/>
          <w:lang w:val="ru-RU"/>
        </w:rPr>
        <w:t xml:space="preserve"> </w:t>
      </w:r>
      <w:r w:rsidRPr="00C74F48">
        <w:rPr>
          <w:lang w:val="ru-RU"/>
        </w:rPr>
        <w:t>энциклопедии.</w:t>
      </w:r>
      <w:r w:rsidRPr="00C74F48">
        <w:rPr>
          <w:spacing w:val="40"/>
          <w:lang w:val="ru-RU"/>
        </w:rPr>
        <w:t xml:space="preserve"> </w:t>
      </w:r>
      <w:r w:rsidRPr="00C74F48">
        <w:rPr>
          <w:lang w:val="ru-RU"/>
        </w:rPr>
        <w:t>-</w:t>
      </w:r>
      <w:r w:rsidRPr="00C74F48">
        <w:rPr>
          <w:spacing w:val="40"/>
          <w:lang w:val="ru-RU"/>
        </w:rPr>
        <w:t xml:space="preserve"> </w:t>
      </w:r>
      <w:r w:rsidRPr="00C74F48">
        <w:t>URL</w:t>
      </w:r>
      <w:r w:rsidRPr="00C74F48">
        <w:rPr>
          <w:lang w:val="ru-RU"/>
        </w:rPr>
        <w:t>:</w:t>
      </w:r>
      <w:r w:rsidRPr="00C74F48">
        <w:rPr>
          <w:spacing w:val="41"/>
          <w:lang w:val="ru-RU"/>
        </w:rPr>
        <w:t xml:space="preserve"> </w:t>
      </w:r>
      <w:hyperlink r:id="rId68">
        <w:r w:rsidRPr="00C74F48">
          <w:rPr>
            <w:color w:val="0000FF"/>
            <w:u w:val="single" w:color="0000FF"/>
          </w:rPr>
          <w:t>http</w:t>
        </w:r>
        <w:r w:rsidRPr="00C74F48">
          <w:rPr>
            <w:color w:val="0000FF"/>
            <w:u w:val="single" w:color="0000FF"/>
            <w:lang w:val="ru-RU"/>
          </w:rPr>
          <w:t>://</w:t>
        </w:r>
        <w:r w:rsidRPr="00C74F48">
          <w:rPr>
            <w:color w:val="0000FF"/>
            <w:u w:val="single" w:color="0000FF"/>
          </w:rPr>
          <w:t>dic</w:t>
        </w:r>
        <w:r w:rsidRPr="00C74F48">
          <w:rPr>
            <w:color w:val="0000FF"/>
            <w:u w:val="single" w:color="0000FF"/>
            <w:lang w:val="ru-RU"/>
          </w:rPr>
          <w:t>.</w:t>
        </w:r>
        <w:r w:rsidRPr="00C74F48">
          <w:rPr>
            <w:color w:val="0000FF"/>
            <w:u w:val="single" w:color="0000FF"/>
          </w:rPr>
          <w:t>academic</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hyperlink>
      <w:r w:rsidRPr="00C74F48">
        <w:rPr>
          <w:color w:val="0000FF"/>
          <w:spacing w:val="40"/>
          <w:lang w:val="ru-RU"/>
        </w:rPr>
        <w:t xml:space="preserve"> </w:t>
      </w:r>
      <w:r w:rsidRPr="00C74F48">
        <w:rPr>
          <w:lang w:val="ru-RU"/>
        </w:rPr>
        <w:t>(дата</w:t>
      </w:r>
      <w:r w:rsidRPr="00C74F48">
        <w:rPr>
          <w:spacing w:val="39"/>
          <w:lang w:val="ru-RU"/>
        </w:rPr>
        <w:t xml:space="preserve"> </w:t>
      </w:r>
      <w:r w:rsidRPr="00C74F48">
        <w:rPr>
          <w:lang w:val="ru-RU"/>
        </w:rPr>
        <w:t>обращения: 08.06.2021). – Текст: электронный.</w:t>
      </w:r>
    </w:p>
    <w:p w:rsidR="007B1BF1" w:rsidRPr="00C74F48" w:rsidRDefault="007B1BF1" w:rsidP="00C74F48">
      <w:pPr>
        <w:pStyle w:val="af"/>
        <w:widowControl w:val="0"/>
        <w:numPr>
          <w:ilvl w:val="0"/>
          <w:numId w:val="28"/>
        </w:numPr>
        <w:tabs>
          <w:tab w:val="left" w:pos="1134"/>
          <w:tab w:val="left" w:pos="1251"/>
          <w:tab w:val="left" w:pos="2455"/>
          <w:tab w:val="left" w:pos="2940"/>
          <w:tab w:val="left" w:pos="3970"/>
          <w:tab w:val="left" w:pos="9717"/>
        </w:tabs>
        <w:autoSpaceDE w:val="0"/>
        <w:autoSpaceDN w:val="0"/>
        <w:spacing w:before="0" w:after="0" w:line="276" w:lineRule="auto"/>
        <w:ind w:left="0" w:right="102" w:firstLine="709"/>
        <w:jc w:val="both"/>
        <w:rPr>
          <w:lang w:val="ru-RU"/>
        </w:rPr>
      </w:pPr>
      <w:r w:rsidRPr="00C74F48">
        <w:rPr>
          <w:spacing w:val="-2"/>
          <w:lang w:val="ru-RU"/>
        </w:rPr>
        <w:t>Слово.</w:t>
      </w:r>
      <w:r w:rsidRPr="00C74F48">
        <w:rPr>
          <w:spacing w:val="-10"/>
          <w:lang w:val="ru-RU"/>
        </w:rPr>
        <w:t xml:space="preserve"> </w:t>
      </w:r>
      <w:r w:rsidRPr="00C74F48">
        <w:rPr>
          <w:spacing w:val="-4"/>
        </w:rPr>
        <w:t>URL</w:t>
      </w:r>
      <w:r w:rsidRPr="00C74F48">
        <w:rPr>
          <w:spacing w:val="-4"/>
          <w:lang w:val="ru-RU"/>
        </w:rPr>
        <w:t>:</w:t>
      </w:r>
      <w:r w:rsidRPr="00C74F48">
        <w:rPr>
          <w:lang w:val="ru-RU"/>
        </w:rPr>
        <w:t xml:space="preserve"> </w:t>
      </w:r>
      <w:hyperlink r:id="rId69">
        <w:r w:rsidRPr="00C74F48">
          <w:rPr>
            <w:color w:val="0000FF"/>
            <w:spacing w:val="-2"/>
            <w:u w:val="single" w:color="0000FF"/>
          </w:rPr>
          <w:t>http</w:t>
        </w:r>
        <w:r w:rsidRPr="00C74F48">
          <w:rPr>
            <w:color w:val="0000FF"/>
            <w:spacing w:val="-2"/>
            <w:u w:val="single" w:color="0000FF"/>
            <w:lang w:val="ru-RU"/>
          </w:rPr>
          <w:t>://</w:t>
        </w:r>
        <w:r w:rsidRPr="00C74F48">
          <w:rPr>
            <w:color w:val="0000FF"/>
            <w:spacing w:val="-2"/>
            <w:u w:val="single" w:color="0000FF"/>
          </w:rPr>
          <w:t>umoslovo</w:t>
        </w:r>
        <w:r w:rsidRPr="00C74F48">
          <w:rPr>
            <w:color w:val="0000FF"/>
            <w:spacing w:val="-2"/>
            <w:u w:val="single" w:color="0000FF"/>
            <w:lang w:val="ru-RU"/>
          </w:rPr>
          <w:t>.</w:t>
        </w:r>
        <w:r w:rsidRPr="00C74F48">
          <w:rPr>
            <w:color w:val="0000FF"/>
            <w:spacing w:val="-2"/>
            <w:u w:val="single" w:color="0000FF"/>
          </w:rPr>
          <w:t>ru</w:t>
        </w:r>
        <w:r w:rsidRPr="00C74F48">
          <w:rPr>
            <w:color w:val="0000FF"/>
            <w:spacing w:val="-2"/>
            <w:u w:val="single" w:color="0000FF"/>
            <w:lang w:val="ru-RU"/>
          </w:rPr>
          <w:t>/</w:t>
        </w:r>
        <w:r w:rsidRPr="00C74F48">
          <w:rPr>
            <w:color w:val="0000FF"/>
            <w:spacing w:val="-2"/>
            <w:u w:val="single" w:color="0000FF"/>
          </w:rPr>
          <w:t>index</w:t>
        </w:r>
        <w:r w:rsidRPr="00C74F48">
          <w:rPr>
            <w:color w:val="0000FF"/>
            <w:spacing w:val="-2"/>
            <w:u w:val="single" w:color="0000FF"/>
            <w:lang w:val="ru-RU"/>
          </w:rPr>
          <w:t>.</w:t>
        </w:r>
        <w:r w:rsidRPr="00C74F48">
          <w:rPr>
            <w:color w:val="0000FF"/>
            <w:spacing w:val="-2"/>
            <w:u w:val="single" w:color="0000FF"/>
          </w:rPr>
          <w:t>php</w:t>
        </w:r>
        <w:r w:rsidRPr="00C74F48">
          <w:rPr>
            <w:color w:val="0000FF"/>
            <w:spacing w:val="-2"/>
            <w:u w:val="single" w:color="0000FF"/>
            <w:lang w:val="ru-RU"/>
          </w:rPr>
          <w:t>/</w:t>
        </w:r>
        <w:r w:rsidRPr="00C74F48">
          <w:rPr>
            <w:color w:val="0000FF"/>
            <w:spacing w:val="-2"/>
            <w:u w:val="single" w:color="0000FF"/>
          </w:rPr>
          <w:t>rodnaya</w:t>
        </w:r>
        <w:r w:rsidRPr="00C74F48">
          <w:rPr>
            <w:color w:val="0000FF"/>
            <w:spacing w:val="-2"/>
            <w:u w:val="single" w:color="0000FF"/>
            <w:lang w:val="ru-RU"/>
          </w:rPr>
          <w:t>-</w:t>
        </w:r>
        <w:r w:rsidRPr="00C74F48">
          <w:rPr>
            <w:color w:val="0000FF"/>
            <w:spacing w:val="-2"/>
            <w:u w:val="single" w:color="0000FF"/>
          </w:rPr>
          <w:t>literatura</w:t>
        </w:r>
      </w:hyperlink>
      <w:r w:rsidRPr="00C74F48">
        <w:rPr>
          <w:color w:val="0000FF"/>
          <w:lang w:val="ru-RU"/>
        </w:rPr>
        <w:t xml:space="preserve"> </w:t>
      </w:r>
      <w:r w:rsidRPr="00C74F48">
        <w:rPr>
          <w:spacing w:val="-2"/>
          <w:lang w:val="ru-RU"/>
        </w:rPr>
        <w:t xml:space="preserve">(дата </w:t>
      </w:r>
      <w:r w:rsidRPr="00C74F48">
        <w:rPr>
          <w:lang w:val="ru-RU"/>
        </w:rPr>
        <w:t>обращения: 22.06.2021). – Текст: электронный.</w:t>
      </w:r>
    </w:p>
    <w:p w:rsidR="007B1BF1" w:rsidRPr="00C74F48" w:rsidRDefault="007B1BF1" w:rsidP="00C74F48">
      <w:pPr>
        <w:pStyle w:val="af"/>
        <w:widowControl w:val="0"/>
        <w:numPr>
          <w:ilvl w:val="0"/>
          <w:numId w:val="28"/>
        </w:numPr>
        <w:tabs>
          <w:tab w:val="left" w:pos="1251"/>
        </w:tabs>
        <w:autoSpaceDE w:val="0"/>
        <w:autoSpaceDN w:val="0"/>
        <w:spacing w:before="0" w:after="0" w:line="276" w:lineRule="auto"/>
        <w:ind w:left="0" w:right="105" w:firstLine="709"/>
        <w:jc w:val="both"/>
        <w:rPr>
          <w:lang w:val="ru-RU"/>
        </w:rPr>
      </w:pPr>
      <w:r w:rsidRPr="00C74F48">
        <w:rPr>
          <w:lang w:val="ru-RU"/>
        </w:rPr>
        <w:t>Служба</w:t>
      </w:r>
      <w:r w:rsidRPr="00C74F48">
        <w:rPr>
          <w:spacing w:val="40"/>
          <w:lang w:val="ru-RU"/>
        </w:rPr>
        <w:t xml:space="preserve"> </w:t>
      </w:r>
      <w:r w:rsidRPr="00C74F48">
        <w:rPr>
          <w:lang w:val="ru-RU"/>
        </w:rPr>
        <w:t>тематических</w:t>
      </w:r>
      <w:r w:rsidRPr="00C74F48">
        <w:rPr>
          <w:spacing w:val="40"/>
          <w:lang w:val="ru-RU"/>
        </w:rPr>
        <w:t xml:space="preserve"> </w:t>
      </w:r>
      <w:r w:rsidRPr="00C74F48">
        <w:rPr>
          <w:lang w:val="ru-RU"/>
        </w:rPr>
        <w:t>толковых</w:t>
      </w:r>
      <w:r w:rsidRPr="00C74F48">
        <w:rPr>
          <w:spacing w:val="40"/>
          <w:lang w:val="ru-RU"/>
        </w:rPr>
        <w:t xml:space="preserve"> </w:t>
      </w:r>
      <w:r w:rsidRPr="00C74F48">
        <w:rPr>
          <w:lang w:val="ru-RU"/>
        </w:rPr>
        <w:t>словарей.</w:t>
      </w:r>
      <w:r w:rsidRPr="00C74F48">
        <w:rPr>
          <w:spacing w:val="40"/>
          <w:lang w:val="ru-RU"/>
        </w:rPr>
        <w:t xml:space="preserve"> </w:t>
      </w:r>
      <w:r w:rsidRPr="00C74F48">
        <w:rPr>
          <w:lang w:val="ru-RU"/>
        </w:rPr>
        <w:t>-</w:t>
      </w:r>
      <w:r w:rsidRPr="00C74F48">
        <w:rPr>
          <w:spacing w:val="40"/>
          <w:lang w:val="ru-RU"/>
        </w:rPr>
        <w:t xml:space="preserve"> </w:t>
      </w:r>
      <w:r w:rsidRPr="00C74F48">
        <w:t>URL</w:t>
      </w:r>
      <w:r w:rsidRPr="00C74F48">
        <w:rPr>
          <w:lang w:val="ru-RU"/>
        </w:rPr>
        <w:t>:</w:t>
      </w:r>
      <w:r w:rsidRPr="00C74F48">
        <w:rPr>
          <w:spacing w:val="61"/>
          <w:lang w:val="ru-RU"/>
        </w:rPr>
        <w:t xml:space="preserve"> </w:t>
      </w:r>
      <w:hyperlink r:id="rId70">
        <w:r w:rsidRPr="00C74F48">
          <w:rPr>
            <w:color w:val="0000FF"/>
            <w:u w:val="single" w:color="0000FF"/>
          </w:rPr>
          <w:t>http</w:t>
        </w:r>
        <w:r w:rsidRPr="00C74F48">
          <w:rPr>
            <w:color w:val="0000FF"/>
            <w:u w:val="single" w:color="0000FF"/>
            <w:lang w:val="ru-RU"/>
          </w:rPr>
          <w:t>://</w:t>
        </w:r>
        <w:r w:rsidRPr="00C74F48">
          <w:rPr>
            <w:color w:val="0000FF"/>
            <w:u w:val="single" w:color="0000FF"/>
          </w:rPr>
          <w:t>www</w:t>
        </w:r>
        <w:r w:rsidRPr="00C74F48">
          <w:rPr>
            <w:color w:val="0000FF"/>
            <w:u w:val="single" w:color="0000FF"/>
            <w:lang w:val="ru-RU"/>
          </w:rPr>
          <w:t>.</w:t>
        </w:r>
        <w:r w:rsidRPr="00C74F48">
          <w:rPr>
            <w:color w:val="0000FF"/>
            <w:u w:val="single" w:color="0000FF"/>
          </w:rPr>
          <w:t>glossary</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hyperlink>
      <w:r w:rsidRPr="00C74F48">
        <w:rPr>
          <w:color w:val="0000FF"/>
          <w:lang w:val="ru-RU"/>
        </w:rPr>
        <w:t xml:space="preserve"> </w:t>
      </w:r>
      <w:r w:rsidRPr="00C74F48">
        <w:rPr>
          <w:lang w:val="ru-RU"/>
        </w:rPr>
        <w:t>(дата обращения: 08.07.2021). – Текст: электронный.</w:t>
      </w:r>
    </w:p>
    <w:p w:rsidR="007B1BF1" w:rsidRPr="00C74F48" w:rsidRDefault="007B1BF1" w:rsidP="00C74F48">
      <w:pPr>
        <w:pStyle w:val="af"/>
        <w:widowControl w:val="0"/>
        <w:numPr>
          <w:ilvl w:val="0"/>
          <w:numId w:val="28"/>
        </w:numPr>
        <w:tabs>
          <w:tab w:val="left" w:pos="1251"/>
        </w:tabs>
        <w:autoSpaceDE w:val="0"/>
        <w:autoSpaceDN w:val="0"/>
        <w:spacing w:before="0" w:after="0" w:line="276" w:lineRule="auto"/>
        <w:ind w:left="0" w:right="108" w:firstLine="709"/>
        <w:jc w:val="both"/>
        <w:rPr>
          <w:lang w:val="ru-RU"/>
        </w:rPr>
      </w:pPr>
      <w:r w:rsidRPr="00C74F48">
        <w:rPr>
          <w:lang w:val="ru-RU"/>
        </w:rPr>
        <w:t>Сообщество</w:t>
      </w:r>
      <w:r w:rsidRPr="00C74F48">
        <w:rPr>
          <w:spacing w:val="40"/>
          <w:lang w:val="ru-RU"/>
        </w:rPr>
        <w:t xml:space="preserve"> </w:t>
      </w:r>
      <w:r w:rsidRPr="00C74F48">
        <w:rPr>
          <w:lang w:val="ru-RU"/>
        </w:rPr>
        <w:t>«Час</w:t>
      </w:r>
      <w:r w:rsidRPr="00C74F48">
        <w:rPr>
          <w:spacing w:val="40"/>
          <w:lang w:val="ru-RU"/>
        </w:rPr>
        <w:t xml:space="preserve"> </w:t>
      </w:r>
      <w:r w:rsidRPr="00C74F48">
        <w:rPr>
          <w:lang w:val="ru-RU"/>
        </w:rPr>
        <w:t>чтения».</w:t>
      </w:r>
      <w:r w:rsidRPr="00C74F48">
        <w:rPr>
          <w:spacing w:val="40"/>
          <w:lang w:val="ru-RU"/>
        </w:rPr>
        <w:t xml:space="preserve"> </w:t>
      </w:r>
      <w:r w:rsidRPr="00C74F48">
        <w:rPr>
          <w:lang w:val="ru-RU"/>
        </w:rPr>
        <w:t>-</w:t>
      </w:r>
      <w:r w:rsidRPr="00C74F48">
        <w:rPr>
          <w:spacing w:val="40"/>
          <w:lang w:val="ru-RU"/>
        </w:rPr>
        <w:t xml:space="preserve"> </w:t>
      </w:r>
      <w:r w:rsidRPr="00C74F48">
        <w:t>URL</w:t>
      </w:r>
      <w:r w:rsidRPr="00C74F48">
        <w:rPr>
          <w:lang w:val="ru-RU"/>
        </w:rPr>
        <w:t>:</w:t>
      </w:r>
      <w:r w:rsidRPr="00C74F48">
        <w:rPr>
          <w:spacing w:val="40"/>
          <w:lang w:val="ru-RU"/>
        </w:rPr>
        <w:t xml:space="preserve"> </w:t>
      </w:r>
      <w:r w:rsidRPr="00C74F48">
        <w:t>https</w:t>
      </w:r>
      <w:r w:rsidRPr="00C74F48">
        <w:rPr>
          <w:lang w:val="ru-RU"/>
        </w:rPr>
        <w:t>://</w:t>
      </w:r>
      <w:r w:rsidRPr="00C74F48">
        <w:t>vk</w:t>
      </w:r>
      <w:r w:rsidRPr="00C74F48">
        <w:rPr>
          <w:lang w:val="ru-RU"/>
        </w:rPr>
        <w:t>.</w:t>
      </w:r>
      <w:r w:rsidRPr="00C74F48">
        <w:t>com</w:t>
      </w:r>
      <w:r w:rsidRPr="00C74F48">
        <w:rPr>
          <w:lang w:val="ru-RU"/>
        </w:rPr>
        <w:t>/</w:t>
      </w:r>
      <w:r w:rsidRPr="00C74F48">
        <w:t>chas</w:t>
      </w:r>
      <w:r w:rsidRPr="00C74F48">
        <w:rPr>
          <w:lang w:val="ru-RU"/>
        </w:rPr>
        <w:t>_</w:t>
      </w:r>
      <w:r w:rsidRPr="00C74F48">
        <w:rPr>
          <w:spacing w:val="40"/>
          <w:lang w:val="ru-RU"/>
        </w:rPr>
        <w:t xml:space="preserve"> </w:t>
      </w:r>
      <w:r w:rsidRPr="00C74F48">
        <w:t>chteniya</w:t>
      </w:r>
      <w:r w:rsidRPr="00C74F48">
        <w:rPr>
          <w:lang w:val="ru-RU"/>
        </w:rPr>
        <w:t>_</w:t>
      </w:r>
      <w:r w:rsidRPr="00C74F48">
        <w:t>petrovsk</w:t>
      </w:r>
      <w:r w:rsidRPr="00C74F48">
        <w:rPr>
          <w:lang w:val="ru-RU"/>
        </w:rPr>
        <w:t xml:space="preserve"> (дата обращения: 22.06.2021). – Текст: электронный.</w:t>
      </w:r>
    </w:p>
    <w:p w:rsidR="007B1BF1" w:rsidRPr="00C74F48" w:rsidRDefault="007B1BF1" w:rsidP="00C74F48">
      <w:pPr>
        <w:pStyle w:val="af"/>
        <w:widowControl w:val="0"/>
        <w:numPr>
          <w:ilvl w:val="0"/>
          <w:numId w:val="28"/>
        </w:numPr>
        <w:tabs>
          <w:tab w:val="left" w:pos="1251"/>
          <w:tab w:val="left" w:pos="5203"/>
          <w:tab w:val="left" w:pos="6436"/>
          <w:tab w:val="left" w:pos="7976"/>
          <w:tab w:val="left" w:pos="9169"/>
          <w:tab w:val="left" w:pos="9681"/>
        </w:tabs>
        <w:autoSpaceDE w:val="0"/>
        <w:autoSpaceDN w:val="0"/>
        <w:spacing w:before="0" w:after="0" w:line="276" w:lineRule="auto"/>
        <w:ind w:left="0" w:right="105" w:firstLine="709"/>
        <w:jc w:val="both"/>
        <w:rPr>
          <w:lang w:val="ru-RU"/>
        </w:rPr>
      </w:pPr>
      <w:r w:rsidRPr="00C74F48">
        <w:rPr>
          <w:spacing w:val="-2"/>
          <w:lang w:val="ru-RU"/>
        </w:rPr>
        <w:t>Справочно-информационный</w:t>
      </w:r>
      <w:r w:rsidRPr="00C74F48">
        <w:rPr>
          <w:lang w:val="ru-RU"/>
        </w:rPr>
        <w:t xml:space="preserve"> </w:t>
      </w:r>
      <w:r w:rsidRPr="00C74F48">
        <w:rPr>
          <w:spacing w:val="-2"/>
          <w:lang w:val="ru-RU"/>
        </w:rPr>
        <w:t>портал</w:t>
      </w:r>
      <w:r w:rsidRPr="00C74F48">
        <w:rPr>
          <w:lang w:val="ru-RU"/>
        </w:rPr>
        <w:t xml:space="preserve"> </w:t>
      </w:r>
      <w:r w:rsidRPr="00C74F48">
        <w:rPr>
          <w:spacing w:val="-2"/>
          <w:lang w:val="ru-RU"/>
        </w:rPr>
        <w:t>«Русскийязык».</w:t>
      </w:r>
      <w:r w:rsidRPr="00C74F48">
        <w:rPr>
          <w:lang w:val="ru-RU"/>
        </w:rPr>
        <w:t xml:space="preserve">  </w:t>
      </w:r>
      <w:r w:rsidRPr="00C74F48">
        <w:rPr>
          <w:spacing w:val="-10"/>
          <w:lang w:val="ru-RU"/>
        </w:rPr>
        <w:t>-</w:t>
      </w:r>
      <w:r w:rsidRPr="00C74F48">
        <w:rPr>
          <w:spacing w:val="-4"/>
        </w:rPr>
        <w:t>URL</w:t>
      </w:r>
      <w:r w:rsidRPr="00C74F48">
        <w:rPr>
          <w:spacing w:val="-4"/>
          <w:lang w:val="ru-RU"/>
        </w:rPr>
        <w:t xml:space="preserve">: </w:t>
      </w:r>
      <w:hyperlink r:id="rId71">
        <w:r w:rsidRPr="00C74F48">
          <w:rPr>
            <w:color w:val="0000FF"/>
            <w:u w:val="single" w:color="0000FF"/>
          </w:rPr>
          <w:t>http</w:t>
        </w:r>
        <w:r w:rsidRPr="00C74F48">
          <w:rPr>
            <w:color w:val="0000FF"/>
            <w:u w:val="single" w:color="0000FF"/>
            <w:lang w:val="ru-RU"/>
          </w:rPr>
          <w:t>://</w:t>
        </w:r>
        <w:r w:rsidRPr="00C74F48">
          <w:rPr>
            <w:color w:val="0000FF"/>
            <w:u w:val="single" w:color="0000FF"/>
          </w:rPr>
          <w:t>gramota</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r w:rsidRPr="00C74F48">
          <w:rPr>
            <w:color w:val="0000FF"/>
            <w:lang w:val="ru-RU"/>
          </w:rPr>
          <w:t xml:space="preserve"> </w:t>
        </w:r>
      </w:hyperlink>
      <w:r w:rsidRPr="00C74F48">
        <w:rPr>
          <w:lang w:val="ru-RU"/>
        </w:rPr>
        <w:t>(дата обращения: 11.06.2021). – Текст: электронный.</w:t>
      </w:r>
    </w:p>
    <w:p w:rsidR="007B1BF1" w:rsidRPr="00C74F48" w:rsidRDefault="007B1BF1" w:rsidP="00C74F48">
      <w:pPr>
        <w:pStyle w:val="af"/>
        <w:widowControl w:val="0"/>
        <w:numPr>
          <w:ilvl w:val="0"/>
          <w:numId w:val="28"/>
        </w:numPr>
        <w:tabs>
          <w:tab w:val="left" w:pos="1251"/>
          <w:tab w:val="left" w:pos="2764"/>
          <w:tab w:val="left" w:pos="4895"/>
          <w:tab w:val="left" w:pos="7603"/>
          <w:tab w:val="left" w:pos="9033"/>
          <w:tab w:val="left" w:pos="9683"/>
        </w:tabs>
        <w:autoSpaceDE w:val="0"/>
        <w:autoSpaceDN w:val="0"/>
        <w:spacing w:before="0" w:after="0" w:line="276" w:lineRule="auto"/>
        <w:ind w:left="0" w:right="103" w:firstLine="709"/>
        <w:jc w:val="both"/>
        <w:rPr>
          <w:lang w:val="ru-RU"/>
        </w:rPr>
      </w:pPr>
      <w:r w:rsidRPr="00C74F48">
        <w:rPr>
          <w:spacing w:val="-2"/>
          <w:lang w:val="ru-RU"/>
        </w:rPr>
        <w:t>Стихия:</w:t>
      </w:r>
      <w:r w:rsidRPr="00C74F48">
        <w:rPr>
          <w:lang w:val="ru-RU"/>
        </w:rPr>
        <w:t xml:space="preserve"> </w:t>
      </w:r>
      <w:r w:rsidRPr="00C74F48">
        <w:rPr>
          <w:spacing w:val="-2"/>
          <w:lang w:val="ru-RU"/>
        </w:rPr>
        <w:t>классическая</w:t>
      </w:r>
      <w:r w:rsidRPr="00C74F48">
        <w:rPr>
          <w:lang w:val="ru-RU"/>
        </w:rPr>
        <w:t xml:space="preserve"> </w:t>
      </w:r>
      <w:r w:rsidRPr="00C74F48">
        <w:rPr>
          <w:spacing w:val="-2"/>
          <w:lang w:val="ru-RU"/>
        </w:rPr>
        <w:t>русская/советская</w:t>
      </w:r>
      <w:r w:rsidRPr="00C74F48">
        <w:rPr>
          <w:lang w:val="ru-RU"/>
        </w:rPr>
        <w:t xml:space="preserve"> </w:t>
      </w:r>
      <w:r w:rsidRPr="00C74F48">
        <w:rPr>
          <w:spacing w:val="-2"/>
          <w:lang w:val="ru-RU"/>
        </w:rPr>
        <w:t>поэзия.</w:t>
      </w:r>
      <w:r w:rsidRPr="00C74F48">
        <w:rPr>
          <w:lang w:val="ru-RU"/>
        </w:rPr>
        <w:t xml:space="preserve">  </w:t>
      </w:r>
      <w:r w:rsidRPr="00C74F48">
        <w:rPr>
          <w:spacing w:val="-10"/>
          <w:lang w:val="ru-RU"/>
        </w:rPr>
        <w:t>-</w:t>
      </w:r>
      <w:r w:rsidRPr="00C74F48">
        <w:rPr>
          <w:lang w:val="ru-RU"/>
        </w:rPr>
        <w:t xml:space="preserve"> </w:t>
      </w:r>
      <w:r w:rsidRPr="00C74F48">
        <w:rPr>
          <w:spacing w:val="-4"/>
        </w:rPr>
        <w:t>URL</w:t>
      </w:r>
      <w:r w:rsidRPr="00C74F48">
        <w:rPr>
          <w:spacing w:val="-4"/>
          <w:lang w:val="ru-RU"/>
        </w:rPr>
        <w:t xml:space="preserve">: </w:t>
      </w:r>
      <w:hyperlink r:id="rId72">
        <w:r w:rsidRPr="00C74F48">
          <w:rPr>
            <w:color w:val="0000FF"/>
            <w:u w:val="single" w:color="0000FF"/>
          </w:rPr>
          <w:t>http</w:t>
        </w:r>
        <w:r w:rsidRPr="00C74F48">
          <w:rPr>
            <w:color w:val="0000FF"/>
            <w:u w:val="single" w:color="0000FF"/>
            <w:lang w:val="ru-RU"/>
          </w:rPr>
          <w:t>://</w:t>
        </w:r>
        <w:r w:rsidRPr="00C74F48">
          <w:rPr>
            <w:color w:val="0000FF"/>
            <w:u w:val="single" w:color="0000FF"/>
          </w:rPr>
          <w:t>litera</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r w:rsidRPr="00C74F48">
          <w:rPr>
            <w:color w:val="0000FF"/>
            <w:u w:val="single" w:color="0000FF"/>
          </w:rPr>
          <w:t>stixiya</w:t>
        </w:r>
        <w:r w:rsidRPr="00C74F48">
          <w:rPr>
            <w:color w:val="0000FF"/>
            <w:lang w:val="ru-RU"/>
          </w:rPr>
          <w:t xml:space="preserve"> </w:t>
        </w:r>
      </w:hyperlink>
      <w:r w:rsidRPr="00C74F48">
        <w:rPr>
          <w:lang w:val="ru-RU"/>
        </w:rPr>
        <w:t>(дата обращения: 22.06.2021). – Текст: электронный.</w:t>
      </w:r>
    </w:p>
    <w:p w:rsidR="007B1BF1" w:rsidRPr="00C74F48" w:rsidRDefault="007B1BF1" w:rsidP="00C74F48">
      <w:pPr>
        <w:pStyle w:val="af"/>
        <w:widowControl w:val="0"/>
        <w:numPr>
          <w:ilvl w:val="0"/>
          <w:numId w:val="28"/>
        </w:numPr>
        <w:tabs>
          <w:tab w:val="left" w:pos="1251"/>
          <w:tab w:val="left" w:pos="2703"/>
          <w:tab w:val="left" w:pos="3884"/>
          <w:tab w:val="left" w:pos="4723"/>
          <w:tab w:val="left" w:pos="5907"/>
          <w:tab w:val="left" w:pos="6253"/>
          <w:tab w:val="left" w:pos="7146"/>
          <w:tab w:val="left" w:pos="9714"/>
        </w:tabs>
        <w:autoSpaceDE w:val="0"/>
        <w:autoSpaceDN w:val="0"/>
        <w:spacing w:before="0" w:after="0" w:line="276" w:lineRule="auto"/>
        <w:ind w:left="0" w:right="102" w:firstLine="709"/>
        <w:jc w:val="both"/>
        <w:rPr>
          <w:lang w:val="ru-RU"/>
        </w:rPr>
      </w:pPr>
      <w:r w:rsidRPr="00C74F48">
        <w:rPr>
          <w:spacing w:val="-2"/>
          <w:lang w:val="ru-RU"/>
        </w:rPr>
        <w:t>Толковый</w:t>
      </w:r>
      <w:r w:rsidRPr="00C74F48">
        <w:rPr>
          <w:lang w:val="ru-RU"/>
        </w:rPr>
        <w:t xml:space="preserve"> </w:t>
      </w:r>
      <w:r w:rsidRPr="00C74F48">
        <w:rPr>
          <w:spacing w:val="-2"/>
          <w:lang w:val="ru-RU"/>
        </w:rPr>
        <w:t>словарь</w:t>
      </w:r>
      <w:r w:rsidRPr="00C74F48">
        <w:rPr>
          <w:lang w:val="ru-RU"/>
        </w:rPr>
        <w:t xml:space="preserve"> </w:t>
      </w:r>
      <w:r w:rsidRPr="00C74F48">
        <w:rPr>
          <w:spacing w:val="-4"/>
          <w:lang w:val="ru-RU"/>
        </w:rPr>
        <w:t>Даля</w:t>
      </w:r>
      <w:r w:rsidRPr="00C74F48">
        <w:rPr>
          <w:lang w:val="ru-RU"/>
        </w:rPr>
        <w:tab/>
      </w:r>
      <w:r w:rsidRPr="00C74F48">
        <w:rPr>
          <w:spacing w:val="-2"/>
          <w:lang w:val="ru-RU"/>
        </w:rPr>
        <w:t>онлайн.</w:t>
      </w:r>
      <w:r w:rsidRPr="00C74F48">
        <w:rPr>
          <w:lang w:val="ru-RU"/>
        </w:rPr>
        <w:tab/>
      </w:r>
      <w:r w:rsidRPr="00C74F48">
        <w:rPr>
          <w:spacing w:val="-10"/>
          <w:lang w:val="ru-RU"/>
        </w:rPr>
        <w:t>-</w:t>
      </w:r>
      <w:r w:rsidRPr="00C74F48">
        <w:rPr>
          <w:lang w:val="ru-RU"/>
        </w:rPr>
        <w:t xml:space="preserve"> </w:t>
      </w:r>
      <w:r w:rsidRPr="00C74F48">
        <w:rPr>
          <w:spacing w:val="-4"/>
        </w:rPr>
        <w:t>URL</w:t>
      </w:r>
      <w:r w:rsidRPr="00C74F48">
        <w:rPr>
          <w:spacing w:val="-4"/>
          <w:lang w:val="ru-RU"/>
        </w:rPr>
        <w:t>:</w:t>
      </w:r>
      <w:r w:rsidRPr="00C74F48">
        <w:rPr>
          <w:lang w:val="ru-RU"/>
        </w:rPr>
        <w:t xml:space="preserve"> </w:t>
      </w:r>
      <w:hyperlink r:id="rId73">
        <w:r w:rsidRPr="00C74F48">
          <w:rPr>
            <w:color w:val="0000FF"/>
            <w:spacing w:val="-2"/>
            <w:u w:val="single" w:color="0000FF"/>
          </w:rPr>
          <w:t>http</w:t>
        </w:r>
        <w:r w:rsidRPr="00C74F48">
          <w:rPr>
            <w:color w:val="0000FF"/>
            <w:spacing w:val="-2"/>
            <w:u w:val="single" w:color="0000FF"/>
            <w:lang w:val="ru-RU"/>
          </w:rPr>
          <w:t>://</w:t>
        </w:r>
        <w:r w:rsidRPr="00C74F48">
          <w:rPr>
            <w:color w:val="0000FF"/>
            <w:spacing w:val="-2"/>
            <w:u w:val="single" w:color="0000FF"/>
          </w:rPr>
          <w:t>slovardalja</w:t>
        </w:r>
        <w:r w:rsidRPr="00C74F48">
          <w:rPr>
            <w:color w:val="0000FF"/>
            <w:spacing w:val="-2"/>
            <w:u w:val="single" w:color="0000FF"/>
            <w:lang w:val="ru-RU"/>
          </w:rPr>
          <w:t>.</w:t>
        </w:r>
        <w:r w:rsidRPr="00C74F48">
          <w:rPr>
            <w:color w:val="0000FF"/>
            <w:spacing w:val="-2"/>
            <w:u w:val="single" w:color="0000FF"/>
          </w:rPr>
          <w:t>net</w:t>
        </w:r>
      </w:hyperlink>
      <w:r w:rsidRPr="00C74F48">
        <w:rPr>
          <w:spacing w:val="-2"/>
          <w:lang w:val="ru-RU"/>
        </w:rPr>
        <w:t xml:space="preserve"> (дата </w:t>
      </w:r>
      <w:r w:rsidRPr="00C74F48">
        <w:rPr>
          <w:lang w:val="ru-RU"/>
        </w:rPr>
        <w:t>обращения: 15.07.2021). – Текст: электронный.</w:t>
      </w:r>
    </w:p>
    <w:p w:rsidR="007B1BF1" w:rsidRPr="00C74F48" w:rsidRDefault="007B1BF1" w:rsidP="00C74F48">
      <w:pPr>
        <w:pStyle w:val="af"/>
        <w:widowControl w:val="0"/>
        <w:numPr>
          <w:ilvl w:val="0"/>
          <w:numId w:val="28"/>
        </w:numPr>
        <w:tabs>
          <w:tab w:val="left" w:pos="1251"/>
        </w:tabs>
        <w:autoSpaceDE w:val="0"/>
        <w:autoSpaceDN w:val="0"/>
        <w:spacing w:before="0" w:after="0" w:line="276" w:lineRule="auto"/>
        <w:ind w:left="0" w:right="102" w:firstLine="709"/>
        <w:jc w:val="both"/>
        <w:rPr>
          <w:lang w:val="ru-RU"/>
        </w:rPr>
      </w:pPr>
      <w:r w:rsidRPr="00C74F48">
        <w:rPr>
          <w:lang w:val="ru-RU"/>
        </w:rPr>
        <w:t>Толковый</w:t>
      </w:r>
      <w:r w:rsidRPr="00C74F48">
        <w:rPr>
          <w:spacing w:val="40"/>
          <w:lang w:val="ru-RU"/>
        </w:rPr>
        <w:t xml:space="preserve"> </w:t>
      </w:r>
      <w:r w:rsidRPr="00C74F48">
        <w:rPr>
          <w:lang w:val="ru-RU"/>
        </w:rPr>
        <w:t>словарь</w:t>
      </w:r>
      <w:r w:rsidRPr="00C74F48">
        <w:rPr>
          <w:spacing w:val="39"/>
          <w:lang w:val="ru-RU"/>
        </w:rPr>
        <w:t xml:space="preserve"> </w:t>
      </w:r>
      <w:r w:rsidRPr="00C74F48">
        <w:rPr>
          <w:lang w:val="ru-RU"/>
        </w:rPr>
        <w:t>Ожегова</w:t>
      </w:r>
      <w:r w:rsidRPr="00C74F48">
        <w:rPr>
          <w:spacing w:val="38"/>
          <w:lang w:val="ru-RU"/>
        </w:rPr>
        <w:t xml:space="preserve"> </w:t>
      </w:r>
      <w:r w:rsidRPr="00C74F48">
        <w:rPr>
          <w:lang w:val="ru-RU"/>
        </w:rPr>
        <w:t>онлайн.</w:t>
      </w:r>
      <w:r w:rsidRPr="00C74F48">
        <w:rPr>
          <w:spacing w:val="40"/>
          <w:lang w:val="ru-RU"/>
        </w:rPr>
        <w:t xml:space="preserve"> </w:t>
      </w:r>
      <w:r w:rsidRPr="00C74F48">
        <w:rPr>
          <w:lang w:val="ru-RU"/>
        </w:rPr>
        <w:t>-</w:t>
      </w:r>
      <w:r w:rsidRPr="00C74F48">
        <w:rPr>
          <w:spacing w:val="39"/>
          <w:lang w:val="ru-RU"/>
        </w:rPr>
        <w:t xml:space="preserve"> </w:t>
      </w:r>
      <w:r w:rsidRPr="00C74F48">
        <w:t>URL</w:t>
      </w:r>
      <w:r w:rsidRPr="00C74F48">
        <w:rPr>
          <w:lang w:val="ru-RU"/>
        </w:rPr>
        <w:t>:</w:t>
      </w:r>
      <w:r w:rsidRPr="00C74F48">
        <w:rPr>
          <w:spacing w:val="43"/>
          <w:lang w:val="ru-RU"/>
        </w:rPr>
        <w:t xml:space="preserve"> </w:t>
      </w:r>
      <w:hyperlink r:id="rId74">
        <w:r w:rsidRPr="00C74F48">
          <w:rPr>
            <w:color w:val="0000FF"/>
            <w:u w:val="single" w:color="0000FF"/>
          </w:rPr>
          <w:t>https</w:t>
        </w:r>
        <w:r w:rsidRPr="00C74F48">
          <w:rPr>
            <w:color w:val="0000FF"/>
            <w:u w:val="single" w:color="0000FF"/>
            <w:lang w:val="ru-RU"/>
          </w:rPr>
          <w:t>://</w:t>
        </w:r>
        <w:r w:rsidRPr="00C74F48">
          <w:rPr>
            <w:color w:val="0000FF"/>
            <w:u w:val="single" w:color="0000FF"/>
          </w:rPr>
          <w:t>slovarozhegova</w:t>
        </w:r>
        <w:r w:rsidRPr="00C74F48">
          <w:rPr>
            <w:color w:val="0000FF"/>
            <w:u w:val="single" w:color="0000FF"/>
            <w:lang w:val="ru-RU"/>
          </w:rPr>
          <w:t>.</w:t>
        </w:r>
        <w:r w:rsidRPr="00C74F48">
          <w:rPr>
            <w:color w:val="0000FF"/>
            <w:u w:val="single" w:color="0000FF"/>
          </w:rPr>
          <w:t>ru</w:t>
        </w:r>
      </w:hyperlink>
      <w:r w:rsidRPr="00C74F48">
        <w:rPr>
          <w:color w:val="0000FF"/>
          <w:spacing w:val="40"/>
          <w:lang w:val="ru-RU"/>
        </w:rPr>
        <w:t xml:space="preserve"> </w:t>
      </w:r>
      <w:r w:rsidRPr="00C74F48">
        <w:rPr>
          <w:lang w:val="ru-RU"/>
        </w:rPr>
        <w:t>(дата обращения: 15.07.2021). – Текст: электронный.</w:t>
      </w:r>
    </w:p>
    <w:p w:rsidR="007B1BF1" w:rsidRPr="00C74F48" w:rsidRDefault="007B1BF1" w:rsidP="00C74F48">
      <w:pPr>
        <w:pStyle w:val="af"/>
        <w:widowControl w:val="0"/>
        <w:numPr>
          <w:ilvl w:val="0"/>
          <w:numId w:val="28"/>
        </w:numPr>
        <w:tabs>
          <w:tab w:val="left" w:pos="1251"/>
        </w:tabs>
        <w:autoSpaceDE w:val="0"/>
        <w:autoSpaceDN w:val="0"/>
        <w:spacing w:before="0" w:after="0" w:line="276" w:lineRule="auto"/>
        <w:ind w:left="0" w:right="107" w:firstLine="709"/>
        <w:jc w:val="both"/>
        <w:rPr>
          <w:lang w:val="ru-RU"/>
        </w:rPr>
      </w:pPr>
      <w:r w:rsidRPr="00C74F48">
        <w:rPr>
          <w:lang w:val="ru-RU"/>
        </w:rPr>
        <w:t xml:space="preserve">Толковый словарь Ушакова онлайн. - </w:t>
      </w:r>
      <w:r w:rsidRPr="00C74F48">
        <w:t>URL</w:t>
      </w:r>
      <w:r w:rsidRPr="00C74F48">
        <w:rPr>
          <w:lang w:val="ru-RU"/>
        </w:rPr>
        <w:t xml:space="preserve">: </w:t>
      </w:r>
      <w:hyperlink r:id="rId75">
        <w:r w:rsidRPr="00C74F48">
          <w:rPr>
            <w:color w:val="0000FF"/>
            <w:u w:val="single" w:color="0000FF"/>
          </w:rPr>
          <w:t>https</w:t>
        </w:r>
        <w:r w:rsidRPr="00C74F48">
          <w:rPr>
            <w:color w:val="0000FF"/>
            <w:u w:val="single" w:color="0000FF"/>
            <w:lang w:val="ru-RU"/>
          </w:rPr>
          <w:t>://</w:t>
        </w:r>
        <w:r w:rsidRPr="00C74F48">
          <w:rPr>
            <w:color w:val="0000FF"/>
            <w:u w:val="single" w:color="0000FF"/>
          </w:rPr>
          <w:t>ushakovdictionary</w:t>
        </w:r>
        <w:r w:rsidRPr="00C74F48">
          <w:rPr>
            <w:color w:val="0000FF"/>
            <w:u w:val="single" w:color="0000FF"/>
            <w:lang w:val="ru-RU"/>
          </w:rPr>
          <w:t>.</w:t>
        </w:r>
        <w:r w:rsidRPr="00C74F48">
          <w:rPr>
            <w:color w:val="0000FF"/>
            <w:u w:val="single" w:color="0000FF"/>
          </w:rPr>
          <w:t>ru</w:t>
        </w:r>
      </w:hyperlink>
      <w:r w:rsidRPr="00C74F48">
        <w:rPr>
          <w:color w:val="0000FF"/>
          <w:spacing w:val="40"/>
          <w:lang w:val="ru-RU"/>
        </w:rPr>
        <w:t xml:space="preserve"> </w:t>
      </w:r>
      <w:r w:rsidRPr="00C74F48">
        <w:rPr>
          <w:lang w:val="ru-RU"/>
        </w:rPr>
        <w:t>(дата обращения: 15.07.2021). – Текст: электронный.</w:t>
      </w:r>
    </w:p>
    <w:p w:rsidR="007B1BF1" w:rsidRPr="00C74F48" w:rsidRDefault="007B1BF1" w:rsidP="00C74F48">
      <w:pPr>
        <w:pStyle w:val="af"/>
        <w:widowControl w:val="0"/>
        <w:numPr>
          <w:ilvl w:val="0"/>
          <w:numId w:val="28"/>
        </w:numPr>
        <w:tabs>
          <w:tab w:val="left" w:pos="1251"/>
        </w:tabs>
        <w:autoSpaceDE w:val="0"/>
        <w:autoSpaceDN w:val="0"/>
        <w:spacing w:before="0" w:after="0" w:line="276" w:lineRule="auto"/>
        <w:ind w:left="0" w:right="103" w:firstLine="709"/>
        <w:jc w:val="both"/>
        <w:rPr>
          <w:lang w:val="ru-RU"/>
        </w:rPr>
      </w:pPr>
      <w:r w:rsidRPr="00C74F48">
        <w:rPr>
          <w:lang w:val="ru-RU"/>
        </w:rPr>
        <w:t xml:space="preserve">Федеральный портал «Российское образование»: официальный сайт. – 2021. - </w:t>
      </w:r>
      <w:r w:rsidRPr="00C74F48">
        <w:t>URL</w:t>
      </w:r>
      <w:r w:rsidRPr="00C74F48">
        <w:rPr>
          <w:lang w:val="ru-RU"/>
        </w:rPr>
        <w:t xml:space="preserve">: </w:t>
      </w:r>
      <w:hyperlink r:id="rId76">
        <w:r w:rsidRPr="00C74F48">
          <w:rPr>
            <w:color w:val="0000FF"/>
            <w:u w:val="single" w:color="0000FF"/>
          </w:rPr>
          <w:t>http</w:t>
        </w:r>
        <w:r w:rsidRPr="00C74F48">
          <w:rPr>
            <w:color w:val="0000FF"/>
            <w:u w:val="single" w:color="0000FF"/>
            <w:lang w:val="ru-RU"/>
          </w:rPr>
          <w:t>://</w:t>
        </w:r>
        <w:r w:rsidRPr="00C74F48">
          <w:rPr>
            <w:color w:val="0000FF"/>
            <w:u w:val="single" w:color="0000FF"/>
          </w:rPr>
          <w:t>www</w:t>
        </w:r>
        <w:r w:rsidRPr="00C74F48">
          <w:rPr>
            <w:color w:val="0000FF"/>
            <w:u w:val="single" w:color="0000FF"/>
            <w:lang w:val="ru-RU"/>
          </w:rPr>
          <w:t>.</w:t>
        </w:r>
        <w:r w:rsidRPr="00C74F48">
          <w:rPr>
            <w:color w:val="0000FF"/>
            <w:u w:val="single" w:color="0000FF"/>
          </w:rPr>
          <w:t>edu</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r w:rsidRPr="00C74F48">
          <w:rPr>
            <w:color w:val="0000FF"/>
            <w:lang w:val="ru-RU"/>
          </w:rPr>
          <w:t xml:space="preserve"> </w:t>
        </w:r>
      </w:hyperlink>
      <w:r w:rsidRPr="00C74F48">
        <w:rPr>
          <w:lang w:val="ru-RU"/>
        </w:rPr>
        <w:t>(дата обращения: 02.07.2021). – Текст: электронный.</w:t>
      </w:r>
    </w:p>
    <w:p w:rsidR="007B1BF1" w:rsidRPr="00C74F48" w:rsidRDefault="007B1BF1" w:rsidP="00C74F48">
      <w:pPr>
        <w:pStyle w:val="af"/>
        <w:widowControl w:val="0"/>
        <w:numPr>
          <w:ilvl w:val="0"/>
          <w:numId w:val="28"/>
        </w:numPr>
        <w:tabs>
          <w:tab w:val="left" w:pos="1321"/>
        </w:tabs>
        <w:autoSpaceDE w:val="0"/>
        <w:autoSpaceDN w:val="0"/>
        <w:spacing w:before="0" w:after="0" w:line="276" w:lineRule="auto"/>
        <w:ind w:left="0" w:right="103" w:firstLine="709"/>
        <w:jc w:val="both"/>
        <w:rPr>
          <w:lang w:val="ru-RU"/>
        </w:rPr>
      </w:pPr>
      <w:r w:rsidRPr="00C74F48">
        <w:rPr>
          <w:lang w:val="ru-RU"/>
        </w:rPr>
        <w:t xml:space="preserve">Федеральный центр информационно-образовательных ресурсов. - </w:t>
      </w:r>
      <w:r w:rsidRPr="00C74F48">
        <w:t>URL</w:t>
      </w:r>
      <w:r w:rsidRPr="00C74F48">
        <w:rPr>
          <w:lang w:val="ru-RU"/>
        </w:rPr>
        <w:t xml:space="preserve">: </w:t>
      </w:r>
      <w:hyperlink r:id="rId77">
        <w:r w:rsidRPr="00C74F48">
          <w:rPr>
            <w:color w:val="0000FF"/>
            <w:u w:val="single" w:color="0000FF"/>
          </w:rPr>
          <w:t>http</w:t>
        </w:r>
        <w:r w:rsidRPr="00C74F48">
          <w:rPr>
            <w:color w:val="0000FF"/>
            <w:u w:val="single" w:color="0000FF"/>
            <w:lang w:val="ru-RU"/>
          </w:rPr>
          <w:t>://</w:t>
        </w:r>
        <w:r w:rsidRPr="00C74F48">
          <w:rPr>
            <w:color w:val="0000FF"/>
            <w:u w:val="single" w:color="0000FF"/>
          </w:rPr>
          <w:t>fcior</w:t>
        </w:r>
        <w:r w:rsidRPr="00C74F48">
          <w:rPr>
            <w:color w:val="0000FF"/>
            <w:u w:val="single" w:color="0000FF"/>
            <w:lang w:val="ru-RU"/>
          </w:rPr>
          <w:t>.</w:t>
        </w:r>
        <w:r w:rsidRPr="00C74F48">
          <w:rPr>
            <w:color w:val="0000FF"/>
            <w:u w:val="single" w:color="0000FF"/>
          </w:rPr>
          <w:t>edu</w:t>
        </w:r>
        <w:r w:rsidRPr="00C74F48">
          <w:rPr>
            <w:color w:val="0000FF"/>
            <w:u w:val="single" w:color="0000FF"/>
            <w:lang w:val="ru-RU"/>
          </w:rPr>
          <w:t>.</w:t>
        </w:r>
        <w:r w:rsidRPr="00C74F48">
          <w:rPr>
            <w:color w:val="0000FF"/>
            <w:u w:val="single" w:color="0000FF"/>
          </w:rPr>
          <w:t>ru</w:t>
        </w:r>
        <w:r w:rsidRPr="00C74F48">
          <w:rPr>
            <w:color w:val="0000FF"/>
            <w:u w:val="single" w:color="0000FF"/>
            <w:lang w:val="ru-RU"/>
          </w:rPr>
          <w:t>/</w:t>
        </w:r>
      </w:hyperlink>
      <w:r w:rsidRPr="00C74F48">
        <w:rPr>
          <w:color w:val="0000FF"/>
          <w:lang w:val="ru-RU"/>
        </w:rPr>
        <w:t xml:space="preserve"> </w:t>
      </w:r>
      <w:r w:rsidRPr="00C74F48">
        <w:rPr>
          <w:lang w:val="ru-RU"/>
        </w:rPr>
        <w:t>(дата обращения: 01.07.2021). - Режим доступа: свободный. – Текст: электронный.</w:t>
      </w:r>
    </w:p>
    <w:p w:rsidR="007B1BF1" w:rsidRPr="00C74F48" w:rsidRDefault="007B1BF1" w:rsidP="00C74F48">
      <w:pPr>
        <w:spacing w:after="0"/>
        <w:ind w:firstLine="709"/>
        <w:contextualSpacing/>
        <w:jc w:val="both"/>
        <w:rPr>
          <w:rFonts w:ascii="Times New Roman" w:hAnsi="Times New Roman" w:cs="Times New Roman"/>
          <w:b/>
          <w:bCs/>
          <w:sz w:val="24"/>
          <w:szCs w:val="24"/>
          <w:lang w:val="ru-RU"/>
        </w:rPr>
      </w:pPr>
    </w:p>
    <w:p w:rsidR="007B1BF1" w:rsidRPr="00C74F48" w:rsidRDefault="007B1BF1" w:rsidP="00C74F48">
      <w:pPr>
        <w:spacing w:after="0"/>
        <w:ind w:firstLine="709"/>
        <w:contextualSpacing/>
        <w:jc w:val="both"/>
        <w:rPr>
          <w:rFonts w:ascii="Times New Roman" w:hAnsi="Times New Roman" w:cs="Times New Roman"/>
          <w:bCs/>
          <w:sz w:val="24"/>
          <w:szCs w:val="24"/>
          <w:lang w:val="ru-RU"/>
        </w:rPr>
      </w:pPr>
      <w:r w:rsidRPr="00C74F48">
        <w:rPr>
          <w:rFonts w:ascii="Times New Roman" w:hAnsi="Times New Roman" w:cs="Times New Roman"/>
          <w:b/>
          <w:bCs/>
          <w:sz w:val="24"/>
          <w:szCs w:val="24"/>
          <w:lang w:val="ru-RU"/>
        </w:rPr>
        <w:t xml:space="preserve">3.2.3. Дополнительные источники </w:t>
      </w:r>
      <w:r w:rsidRPr="00C74F48">
        <w:rPr>
          <w:rFonts w:ascii="Times New Roman" w:hAnsi="Times New Roman" w:cs="Times New Roman"/>
          <w:bCs/>
          <w:sz w:val="24"/>
          <w:szCs w:val="24"/>
          <w:lang w:val="ru-RU"/>
        </w:rPr>
        <w:t>(при необходимости)</w:t>
      </w:r>
    </w:p>
    <w:p w:rsidR="00A31737" w:rsidRDefault="00A31737" w:rsidP="00C74F48">
      <w:pPr>
        <w:spacing w:after="0"/>
        <w:contextualSpacing/>
        <w:jc w:val="center"/>
        <w:rPr>
          <w:rFonts w:ascii="Times New Roman" w:hAnsi="Times New Roman" w:cs="Times New Roman"/>
          <w:b/>
          <w:sz w:val="24"/>
          <w:szCs w:val="24"/>
          <w:lang w:val="ru-RU"/>
        </w:rPr>
      </w:pPr>
    </w:p>
    <w:p w:rsidR="007B1BF1" w:rsidRPr="00C74F48" w:rsidRDefault="007B1BF1" w:rsidP="00C74F48">
      <w:pPr>
        <w:spacing w:after="0"/>
        <w:contextualSpacing/>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4. КОНТРОЛЬ И ОЦЕНКА РЕЗУЛЬТАТОВ ОСВОЕНИЯ  </w:t>
      </w:r>
    </w:p>
    <w:p w:rsidR="007B1BF1" w:rsidRPr="00C74F48" w:rsidRDefault="007B1BF1" w:rsidP="00C74F48">
      <w:pPr>
        <w:spacing w:after="0"/>
        <w:contextualSpacing/>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7B1BF1" w:rsidRPr="00C74F48" w:rsidTr="00C946FA">
        <w:tc>
          <w:tcPr>
            <w:tcW w:w="1750" w:type="pct"/>
          </w:tcPr>
          <w:p w:rsidR="007B1BF1" w:rsidRPr="00A31737" w:rsidRDefault="007B1BF1" w:rsidP="00A31737">
            <w:pPr>
              <w:spacing w:after="0"/>
              <w:jc w:val="center"/>
              <w:rPr>
                <w:rFonts w:ascii="Times New Roman" w:hAnsi="Times New Roman" w:cs="Times New Roman"/>
                <w:sz w:val="24"/>
                <w:szCs w:val="24"/>
                <w:lang w:val="ru-RU"/>
              </w:rPr>
            </w:pPr>
            <w:r w:rsidRPr="00C74F48">
              <w:rPr>
                <w:rFonts w:ascii="Times New Roman" w:hAnsi="Times New Roman" w:cs="Times New Roman"/>
                <w:b/>
                <w:bCs/>
                <w:sz w:val="24"/>
                <w:szCs w:val="24"/>
              </w:rPr>
              <w:t>Результаты обучения</w:t>
            </w:r>
          </w:p>
        </w:tc>
        <w:tc>
          <w:tcPr>
            <w:tcW w:w="1507" w:type="pct"/>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Критерии оценки</w:t>
            </w:r>
          </w:p>
        </w:tc>
        <w:tc>
          <w:tcPr>
            <w:tcW w:w="1743" w:type="pct"/>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Методы оценки</w:t>
            </w:r>
          </w:p>
        </w:tc>
      </w:tr>
      <w:tr w:rsidR="007B1BF1" w:rsidRPr="00862682" w:rsidTr="00C946FA">
        <w:tc>
          <w:tcPr>
            <w:tcW w:w="1750" w:type="pct"/>
          </w:tcPr>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Перечень знаний, осваиваемых в рамках дисциплины</w:t>
            </w:r>
          </w:p>
          <w:p w:rsidR="007B1BF1" w:rsidRPr="00C74F48" w:rsidRDefault="007B1BF1" w:rsidP="00C74F48">
            <w:pPr>
              <w:spacing w:after="0"/>
              <w:ind w:left="29"/>
              <w:rPr>
                <w:rFonts w:ascii="Times New Roman" w:hAnsi="Times New Roman" w:cs="Times New Roman"/>
                <w:bCs/>
                <w:sz w:val="24"/>
                <w:szCs w:val="24"/>
                <w:lang w:val="ru-RU"/>
              </w:rPr>
            </w:pPr>
            <w:r w:rsidRPr="00C74F48">
              <w:rPr>
                <w:rFonts w:ascii="Times New Roman" w:hAnsi="Times New Roman" w:cs="Times New Roman"/>
                <w:bCs/>
                <w:sz w:val="24"/>
                <w:szCs w:val="24"/>
                <w:lang w:val="ru-RU"/>
              </w:rPr>
              <w:t>- воспроизводить содержание литературного произведения;</w:t>
            </w:r>
          </w:p>
          <w:p w:rsidR="007B1BF1" w:rsidRPr="00C74F48" w:rsidRDefault="007B1BF1" w:rsidP="00C74F48">
            <w:pPr>
              <w:spacing w:after="0"/>
              <w:ind w:left="29"/>
              <w:rPr>
                <w:rFonts w:ascii="Times New Roman" w:hAnsi="Times New Roman" w:cs="Times New Roman"/>
                <w:bCs/>
                <w:sz w:val="24"/>
                <w:szCs w:val="24"/>
                <w:lang w:val="ru-RU"/>
              </w:rPr>
            </w:pPr>
            <w:r w:rsidRPr="00C74F48">
              <w:rPr>
                <w:rFonts w:ascii="Times New Roman" w:hAnsi="Times New Roman" w:cs="Times New Roman"/>
                <w:bCs/>
                <w:sz w:val="24"/>
                <w:szCs w:val="24"/>
                <w:lang w:val="ru-RU"/>
              </w:rPr>
              <w:t xml:space="preserve">- 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w:t>
            </w:r>
          </w:p>
          <w:p w:rsidR="007B1BF1" w:rsidRPr="00C74F48" w:rsidRDefault="007B1BF1" w:rsidP="00C74F48">
            <w:pPr>
              <w:spacing w:after="0"/>
              <w:ind w:left="29"/>
              <w:rPr>
                <w:rFonts w:ascii="Times New Roman" w:hAnsi="Times New Roman" w:cs="Times New Roman"/>
                <w:bCs/>
                <w:sz w:val="24"/>
                <w:szCs w:val="24"/>
                <w:lang w:val="ru-RU"/>
              </w:rPr>
            </w:pPr>
            <w:r w:rsidRPr="00C74F48">
              <w:rPr>
                <w:rFonts w:ascii="Times New Roman" w:hAnsi="Times New Roman" w:cs="Times New Roman"/>
                <w:bCs/>
                <w:sz w:val="24"/>
                <w:szCs w:val="24"/>
                <w:lang w:val="ru-RU"/>
              </w:rPr>
              <w:t>- анализировать эпизод (сцену) изученного произведения, объяснять его связь с проблематикой произведения;</w:t>
            </w:r>
          </w:p>
          <w:p w:rsidR="007B1BF1" w:rsidRPr="00C74F48" w:rsidRDefault="007B1BF1" w:rsidP="00C74F48">
            <w:pPr>
              <w:spacing w:after="0"/>
              <w:ind w:left="29"/>
              <w:rPr>
                <w:rFonts w:ascii="Times New Roman" w:hAnsi="Times New Roman" w:cs="Times New Roman"/>
                <w:bCs/>
                <w:sz w:val="24"/>
                <w:szCs w:val="24"/>
                <w:lang w:val="ru-RU"/>
              </w:rPr>
            </w:pPr>
            <w:r w:rsidRPr="00C74F48">
              <w:rPr>
                <w:rFonts w:ascii="Times New Roman" w:hAnsi="Times New Roman" w:cs="Times New Roman"/>
                <w:bCs/>
                <w:sz w:val="24"/>
                <w:szCs w:val="24"/>
                <w:lang w:val="ru-RU"/>
              </w:rPr>
              <w:t>- соотносить художественную литературу с общественной жизнью и культурой; раскрывать конкретно-историческое и общечеловеческое содержание изученных литературных произведений; - - выявлять «сквозные» темы и ключевые проблемы русской литературы; соотносить произведение с литературным направлением эпохи;</w:t>
            </w:r>
          </w:p>
          <w:p w:rsidR="007B1BF1" w:rsidRPr="00C74F48" w:rsidRDefault="007B1BF1" w:rsidP="00C74F48">
            <w:pPr>
              <w:spacing w:after="0"/>
              <w:ind w:left="29"/>
              <w:rPr>
                <w:rFonts w:ascii="Times New Roman" w:hAnsi="Times New Roman" w:cs="Times New Roman"/>
                <w:bCs/>
                <w:sz w:val="24"/>
                <w:szCs w:val="24"/>
                <w:lang w:val="ru-RU"/>
              </w:rPr>
            </w:pPr>
            <w:r w:rsidRPr="00C74F48">
              <w:rPr>
                <w:rFonts w:ascii="Times New Roman" w:hAnsi="Times New Roman" w:cs="Times New Roman"/>
                <w:bCs/>
                <w:sz w:val="24"/>
                <w:szCs w:val="24"/>
                <w:lang w:val="ru-RU"/>
              </w:rPr>
              <w:t>- определять род и жанр произведения;</w:t>
            </w:r>
          </w:p>
          <w:p w:rsidR="007B1BF1" w:rsidRPr="00C74F48" w:rsidRDefault="007B1BF1" w:rsidP="00C74F48">
            <w:pPr>
              <w:spacing w:after="0"/>
              <w:ind w:left="29"/>
              <w:rPr>
                <w:rFonts w:ascii="Times New Roman" w:hAnsi="Times New Roman" w:cs="Times New Roman"/>
                <w:bCs/>
                <w:sz w:val="24"/>
                <w:szCs w:val="24"/>
                <w:lang w:val="ru-RU"/>
              </w:rPr>
            </w:pPr>
            <w:r w:rsidRPr="00C74F48">
              <w:rPr>
                <w:rFonts w:ascii="Times New Roman" w:hAnsi="Times New Roman" w:cs="Times New Roman"/>
                <w:bCs/>
                <w:sz w:val="24"/>
                <w:szCs w:val="24"/>
                <w:lang w:val="ru-RU"/>
              </w:rPr>
              <w:t>- сопоставлять литературные произведения;</w:t>
            </w:r>
          </w:p>
          <w:p w:rsidR="007B1BF1" w:rsidRPr="00C74F48" w:rsidRDefault="007B1BF1" w:rsidP="00C74F48">
            <w:pPr>
              <w:spacing w:after="0"/>
              <w:ind w:left="29"/>
              <w:rPr>
                <w:rFonts w:ascii="Times New Roman" w:hAnsi="Times New Roman" w:cs="Times New Roman"/>
                <w:bCs/>
                <w:sz w:val="24"/>
                <w:szCs w:val="24"/>
                <w:lang w:val="ru-RU"/>
              </w:rPr>
            </w:pPr>
            <w:r w:rsidRPr="00C74F48">
              <w:rPr>
                <w:rFonts w:ascii="Times New Roman" w:hAnsi="Times New Roman" w:cs="Times New Roman"/>
                <w:bCs/>
                <w:sz w:val="24"/>
                <w:szCs w:val="24"/>
                <w:lang w:val="ru-RU"/>
              </w:rPr>
              <w:t>- выявлять авторскую позицию;</w:t>
            </w:r>
          </w:p>
          <w:p w:rsidR="007B1BF1" w:rsidRPr="00C74F48" w:rsidRDefault="007B1BF1" w:rsidP="00C74F48">
            <w:pPr>
              <w:spacing w:after="0"/>
              <w:ind w:left="29"/>
              <w:rPr>
                <w:rFonts w:ascii="Times New Roman" w:hAnsi="Times New Roman" w:cs="Times New Roman"/>
                <w:bCs/>
                <w:sz w:val="24"/>
                <w:szCs w:val="24"/>
                <w:lang w:val="ru-RU"/>
              </w:rPr>
            </w:pPr>
            <w:r w:rsidRPr="00C74F48">
              <w:rPr>
                <w:rFonts w:ascii="Times New Roman" w:hAnsi="Times New Roman" w:cs="Times New Roman"/>
                <w:bCs/>
                <w:sz w:val="24"/>
                <w:szCs w:val="24"/>
                <w:lang w:val="ru-RU"/>
              </w:rPr>
              <w:t>- выразительно читать изученные произведения (или их фрагменты), соблюдая нормы литературного произношения;</w:t>
            </w:r>
          </w:p>
          <w:p w:rsidR="007B1BF1" w:rsidRPr="00C74F48" w:rsidRDefault="007B1BF1" w:rsidP="00C74F48">
            <w:pPr>
              <w:spacing w:after="0"/>
              <w:ind w:left="29"/>
              <w:rPr>
                <w:rFonts w:ascii="Times New Roman" w:hAnsi="Times New Roman" w:cs="Times New Roman"/>
                <w:bCs/>
                <w:sz w:val="24"/>
                <w:szCs w:val="24"/>
                <w:lang w:val="ru-RU"/>
              </w:rPr>
            </w:pPr>
            <w:r w:rsidRPr="00C74F48">
              <w:rPr>
                <w:rFonts w:ascii="Times New Roman" w:hAnsi="Times New Roman" w:cs="Times New Roman"/>
                <w:bCs/>
                <w:sz w:val="24"/>
                <w:szCs w:val="24"/>
                <w:lang w:val="ru-RU"/>
              </w:rPr>
              <w:t>- аргументировано формулировать свое отношение к прочитанному произведению;</w:t>
            </w:r>
          </w:p>
          <w:p w:rsidR="007B1BF1" w:rsidRPr="00A31737" w:rsidRDefault="007B1BF1" w:rsidP="00A31737">
            <w:pPr>
              <w:spacing w:after="0"/>
              <w:ind w:left="29"/>
              <w:rPr>
                <w:rFonts w:ascii="Times New Roman" w:hAnsi="Times New Roman" w:cs="Times New Roman"/>
                <w:bCs/>
                <w:sz w:val="24"/>
                <w:szCs w:val="24"/>
                <w:lang w:val="ru-RU"/>
              </w:rPr>
            </w:pPr>
            <w:r w:rsidRPr="00C74F48">
              <w:rPr>
                <w:rFonts w:ascii="Times New Roman" w:hAnsi="Times New Roman" w:cs="Times New Roman"/>
                <w:bCs/>
                <w:sz w:val="24"/>
                <w:szCs w:val="24"/>
                <w:lang w:val="ru-RU"/>
              </w:rPr>
              <w:t>- писать рецензии на прочитанные произведения и сочинения разных жанров на литературные темы</w:t>
            </w:r>
          </w:p>
        </w:tc>
        <w:tc>
          <w:tcPr>
            <w:tcW w:w="1507" w:type="pct"/>
            <w:vMerge w:val="restart"/>
          </w:tcPr>
          <w:p w:rsidR="007B1BF1" w:rsidRPr="00C74F48" w:rsidRDefault="007B1BF1" w:rsidP="00C74F48">
            <w:pPr>
              <w:pStyle w:val="a9"/>
              <w:spacing w:after="0"/>
              <w:jc w:val="both"/>
              <w:rPr>
                <w:lang w:val="ru-RU"/>
              </w:rPr>
            </w:pPr>
            <w:r w:rsidRPr="00C74F48">
              <w:rPr>
                <w:color w:val="000000"/>
                <w:lang w:val="ru-RU"/>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7B1BF1" w:rsidRPr="00C74F48" w:rsidRDefault="007B1BF1" w:rsidP="00C74F48">
            <w:pPr>
              <w:pStyle w:val="a9"/>
              <w:spacing w:after="0"/>
              <w:jc w:val="both"/>
              <w:rPr>
                <w:lang w:val="ru-RU"/>
              </w:rPr>
            </w:pPr>
            <w:r w:rsidRPr="00C74F48">
              <w:rPr>
                <w:color w:val="000000"/>
                <w:lang w:val="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7B1BF1" w:rsidRPr="00C74F48" w:rsidRDefault="007B1BF1" w:rsidP="00C74F48">
            <w:pPr>
              <w:pStyle w:val="a9"/>
              <w:spacing w:after="0"/>
              <w:jc w:val="both"/>
              <w:rPr>
                <w:lang w:val="ru-RU"/>
              </w:rPr>
            </w:pPr>
            <w:r w:rsidRPr="00C74F48">
              <w:rPr>
                <w:color w:val="000000"/>
                <w:lang w:val="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7B1BF1" w:rsidRPr="00C74F48" w:rsidRDefault="007B1BF1" w:rsidP="00C74F48">
            <w:pPr>
              <w:pStyle w:val="a9"/>
              <w:spacing w:after="0"/>
              <w:rPr>
                <w:lang w:val="ru-RU"/>
              </w:rPr>
            </w:pPr>
            <w:r w:rsidRPr="00C74F48">
              <w:rPr>
                <w:color w:val="000000"/>
                <w:lang w:val="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43" w:type="pct"/>
            <w:vMerge w:val="restart"/>
          </w:tcPr>
          <w:p w:rsidR="007B1BF1" w:rsidRPr="00C74F48" w:rsidRDefault="007B1BF1" w:rsidP="00C74F48">
            <w:pPr>
              <w:spacing w:after="0"/>
              <w:contextualSpacing/>
              <w:rPr>
                <w:rFonts w:ascii="Times New Roman" w:eastAsia="SimSun" w:hAnsi="Times New Roman" w:cs="Times New Roman"/>
                <w:bCs/>
                <w:sz w:val="24"/>
                <w:szCs w:val="24"/>
                <w:lang w:val="ru-RU" w:eastAsia="zh-CN"/>
              </w:rPr>
            </w:pPr>
            <w:r w:rsidRPr="00C74F48">
              <w:rPr>
                <w:rFonts w:ascii="Times New Roman" w:eastAsia="SimSun" w:hAnsi="Times New Roman" w:cs="Times New Roman"/>
                <w:bCs/>
                <w:sz w:val="24"/>
                <w:szCs w:val="24"/>
                <w:lang w:val="ru-RU" w:eastAsia="zh-CN"/>
              </w:rPr>
              <w:t>- экспертная оценка выступления;</w:t>
            </w:r>
          </w:p>
          <w:p w:rsidR="007B1BF1" w:rsidRPr="00C74F48" w:rsidRDefault="007B1BF1" w:rsidP="00C74F48">
            <w:pPr>
              <w:spacing w:after="0"/>
              <w:contextualSpacing/>
              <w:rPr>
                <w:rFonts w:ascii="Times New Roman" w:eastAsia="SimSun" w:hAnsi="Times New Roman" w:cs="Times New Roman"/>
                <w:bCs/>
                <w:sz w:val="24"/>
                <w:szCs w:val="24"/>
                <w:lang w:val="ru-RU" w:eastAsia="zh-CN"/>
              </w:rPr>
            </w:pPr>
            <w:r w:rsidRPr="00C74F48">
              <w:rPr>
                <w:rFonts w:ascii="Times New Roman" w:eastAsia="SimSun" w:hAnsi="Times New Roman" w:cs="Times New Roman"/>
                <w:bCs/>
                <w:sz w:val="24"/>
                <w:szCs w:val="24"/>
                <w:lang w:val="ru-RU" w:eastAsia="zh-CN"/>
              </w:rPr>
              <w:t>-экспертная оценка выполнения письменных работ различных жанров;</w:t>
            </w:r>
          </w:p>
          <w:p w:rsidR="007B1BF1" w:rsidRPr="00C74F48" w:rsidRDefault="007B1BF1" w:rsidP="00C74F48">
            <w:pPr>
              <w:spacing w:after="0"/>
              <w:contextualSpacing/>
              <w:rPr>
                <w:rFonts w:ascii="Times New Roman" w:eastAsia="SimSun" w:hAnsi="Times New Roman" w:cs="Times New Roman"/>
                <w:bCs/>
                <w:sz w:val="24"/>
                <w:szCs w:val="24"/>
                <w:lang w:val="ru-RU" w:eastAsia="zh-CN"/>
              </w:rPr>
            </w:pPr>
            <w:r w:rsidRPr="00C74F48">
              <w:rPr>
                <w:rFonts w:ascii="Times New Roman" w:eastAsia="SimSun" w:hAnsi="Times New Roman" w:cs="Times New Roman"/>
                <w:bCs/>
                <w:sz w:val="24"/>
                <w:szCs w:val="24"/>
                <w:lang w:val="ru-RU" w:eastAsia="zh-CN"/>
              </w:rPr>
              <w:t>-защита реферата;</w:t>
            </w:r>
          </w:p>
          <w:p w:rsidR="007B1BF1" w:rsidRPr="00C74F48" w:rsidRDefault="007B1BF1" w:rsidP="00C74F48">
            <w:pPr>
              <w:spacing w:after="0"/>
              <w:contextualSpacing/>
              <w:rPr>
                <w:rFonts w:ascii="Times New Roman" w:eastAsia="SimSun" w:hAnsi="Times New Roman" w:cs="Times New Roman"/>
                <w:bCs/>
                <w:sz w:val="24"/>
                <w:szCs w:val="24"/>
                <w:lang w:val="ru-RU" w:eastAsia="zh-CN"/>
              </w:rPr>
            </w:pPr>
            <w:r w:rsidRPr="00C74F48">
              <w:rPr>
                <w:rFonts w:ascii="Times New Roman" w:eastAsia="SimSun" w:hAnsi="Times New Roman" w:cs="Times New Roman"/>
                <w:bCs/>
                <w:sz w:val="24"/>
                <w:szCs w:val="24"/>
                <w:lang w:val="ru-RU" w:eastAsia="zh-CN"/>
              </w:rPr>
              <w:t>-тестирование;</w:t>
            </w:r>
          </w:p>
          <w:p w:rsidR="007B1BF1" w:rsidRPr="00C74F48" w:rsidRDefault="007B1BF1" w:rsidP="00C74F48">
            <w:pPr>
              <w:spacing w:after="0"/>
              <w:contextualSpacing/>
              <w:rPr>
                <w:rFonts w:ascii="Times New Roman" w:eastAsia="SimSun" w:hAnsi="Times New Roman" w:cs="Times New Roman"/>
                <w:bCs/>
                <w:sz w:val="24"/>
                <w:szCs w:val="24"/>
                <w:lang w:val="ru-RU" w:eastAsia="zh-CN"/>
              </w:rPr>
            </w:pPr>
            <w:r w:rsidRPr="00C74F48">
              <w:rPr>
                <w:rFonts w:ascii="Times New Roman" w:eastAsia="SimSun" w:hAnsi="Times New Roman" w:cs="Times New Roman"/>
                <w:bCs/>
                <w:sz w:val="24"/>
                <w:szCs w:val="24"/>
                <w:lang w:val="ru-RU" w:eastAsia="zh-CN"/>
              </w:rPr>
              <w:t xml:space="preserve"> -экспертная оценка лингвистического анализа текста;</w:t>
            </w:r>
          </w:p>
          <w:p w:rsidR="007B1BF1" w:rsidRPr="00C74F48" w:rsidRDefault="007B1BF1" w:rsidP="00C74F48">
            <w:pPr>
              <w:spacing w:after="0"/>
              <w:contextualSpacing/>
              <w:rPr>
                <w:rFonts w:ascii="Times New Roman" w:eastAsia="SimSun" w:hAnsi="Times New Roman" w:cs="Times New Roman"/>
                <w:bCs/>
                <w:sz w:val="24"/>
                <w:szCs w:val="24"/>
                <w:lang w:val="ru-RU" w:eastAsia="zh-CN"/>
              </w:rPr>
            </w:pPr>
            <w:r w:rsidRPr="00C74F48">
              <w:rPr>
                <w:rFonts w:ascii="Times New Roman" w:eastAsia="SimSun" w:hAnsi="Times New Roman" w:cs="Times New Roman"/>
                <w:bCs/>
                <w:sz w:val="24"/>
                <w:szCs w:val="24"/>
                <w:lang w:val="ru-RU" w:eastAsia="zh-CN"/>
              </w:rPr>
              <w:t>-экспертная оценка выступления;</w:t>
            </w:r>
          </w:p>
          <w:p w:rsidR="007B1BF1" w:rsidRPr="00C74F48" w:rsidRDefault="007B1BF1" w:rsidP="00C74F48">
            <w:pPr>
              <w:spacing w:after="0"/>
              <w:contextualSpacing/>
              <w:rPr>
                <w:rFonts w:ascii="Times New Roman" w:eastAsia="SimSun" w:hAnsi="Times New Roman" w:cs="Times New Roman"/>
                <w:bCs/>
                <w:sz w:val="24"/>
                <w:szCs w:val="24"/>
                <w:lang w:val="ru-RU" w:eastAsia="zh-CN"/>
              </w:rPr>
            </w:pPr>
            <w:r w:rsidRPr="00C74F48">
              <w:rPr>
                <w:rFonts w:ascii="Times New Roman" w:eastAsia="SimSun" w:hAnsi="Times New Roman" w:cs="Times New Roman"/>
                <w:bCs/>
                <w:sz w:val="24"/>
                <w:szCs w:val="24"/>
                <w:lang w:val="ru-RU" w:eastAsia="zh-CN"/>
              </w:rPr>
              <w:t>-защита реферата;</w:t>
            </w:r>
          </w:p>
          <w:p w:rsidR="007B1BF1" w:rsidRPr="00C74F48" w:rsidRDefault="007B1BF1" w:rsidP="00C74F48">
            <w:pPr>
              <w:spacing w:after="0"/>
              <w:contextualSpacing/>
              <w:rPr>
                <w:rFonts w:ascii="Times New Roman" w:eastAsia="SimSun" w:hAnsi="Times New Roman" w:cs="Times New Roman"/>
                <w:bCs/>
                <w:sz w:val="24"/>
                <w:szCs w:val="24"/>
                <w:lang w:val="ru-RU" w:eastAsia="zh-CN"/>
              </w:rPr>
            </w:pPr>
            <w:r w:rsidRPr="00C74F48">
              <w:rPr>
                <w:rFonts w:ascii="Times New Roman" w:eastAsia="SimSun" w:hAnsi="Times New Roman" w:cs="Times New Roman"/>
                <w:bCs/>
                <w:sz w:val="24"/>
                <w:szCs w:val="24"/>
                <w:lang w:val="ru-RU" w:eastAsia="zh-CN"/>
              </w:rPr>
              <w:t>-защита ответа;</w:t>
            </w:r>
          </w:p>
          <w:p w:rsidR="007B1BF1" w:rsidRPr="00C74F48" w:rsidRDefault="007B1BF1" w:rsidP="00C74F48">
            <w:pPr>
              <w:spacing w:after="0"/>
              <w:contextualSpacing/>
              <w:rPr>
                <w:rFonts w:ascii="Times New Roman" w:eastAsia="SimSun" w:hAnsi="Times New Roman" w:cs="Times New Roman"/>
                <w:bCs/>
                <w:sz w:val="24"/>
                <w:szCs w:val="24"/>
                <w:lang w:val="ru-RU" w:eastAsia="zh-CN"/>
              </w:rPr>
            </w:pPr>
            <w:r w:rsidRPr="00C74F48">
              <w:rPr>
                <w:rFonts w:ascii="Times New Roman" w:eastAsia="SimSun" w:hAnsi="Times New Roman" w:cs="Times New Roman"/>
                <w:bCs/>
                <w:sz w:val="24"/>
                <w:szCs w:val="24"/>
                <w:lang w:val="ru-RU" w:eastAsia="zh-CN"/>
              </w:rPr>
              <w:t>-тестирование;</w:t>
            </w:r>
          </w:p>
          <w:p w:rsidR="007B1BF1" w:rsidRPr="00C74F48" w:rsidRDefault="007B1BF1" w:rsidP="00C74F48">
            <w:pPr>
              <w:spacing w:after="0"/>
              <w:rPr>
                <w:rFonts w:ascii="Times New Roman" w:eastAsia="SimSun" w:hAnsi="Times New Roman" w:cs="Times New Roman"/>
                <w:bCs/>
                <w:sz w:val="24"/>
                <w:szCs w:val="24"/>
                <w:lang w:val="ru-RU" w:eastAsia="zh-CN"/>
              </w:rPr>
            </w:pPr>
            <w:r w:rsidRPr="00C74F48">
              <w:rPr>
                <w:rFonts w:ascii="Times New Roman" w:eastAsia="SimSun" w:hAnsi="Times New Roman" w:cs="Times New Roman"/>
                <w:bCs/>
                <w:sz w:val="24"/>
                <w:szCs w:val="24"/>
                <w:lang w:val="ru-RU" w:eastAsia="zh-CN"/>
              </w:rPr>
              <w:t>-экспертная оценка выполнения письменных работ различных жанров;</w:t>
            </w:r>
          </w:p>
          <w:p w:rsidR="007B1BF1" w:rsidRPr="00C74F48" w:rsidRDefault="007B1BF1" w:rsidP="00C74F48">
            <w:pPr>
              <w:spacing w:after="0"/>
              <w:jc w:val="center"/>
              <w:rPr>
                <w:rFonts w:ascii="Times New Roman" w:eastAsia="SimSun" w:hAnsi="Times New Roman" w:cs="Times New Roman"/>
                <w:b/>
                <w:bCs/>
                <w:sz w:val="24"/>
                <w:szCs w:val="24"/>
                <w:lang w:val="ru-RU" w:eastAsia="zh-CN"/>
              </w:rPr>
            </w:pPr>
          </w:p>
        </w:tc>
      </w:tr>
      <w:tr w:rsidR="007B1BF1" w:rsidRPr="00C74F48" w:rsidTr="00C946FA">
        <w:trPr>
          <w:trHeight w:val="896"/>
        </w:trPr>
        <w:tc>
          <w:tcPr>
            <w:tcW w:w="1750" w:type="pct"/>
          </w:tcPr>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Перечень умений, осваиваемых в рамках дисциплины</w:t>
            </w:r>
          </w:p>
          <w:p w:rsidR="007B1BF1" w:rsidRPr="00C74F48" w:rsidRDefault="007B1BF1" w:rsidP="00C74F48">
            <w:pPr>
              <w:spacing w:after="0"/>
              <w:ind w:left="29"/>
              <w:rPr>
                <w:rFonts w:ascii="Times New Roman" w:hAnsi="Times New Roman" w:cs="Times New Roman"/>
                <w:bCs/>
                <w:sz w:val="24"/>
                <w:szCs w:val="24"/>
                <w:lang w:val="ru-RU"/>
              </w:rPr>
            </w:pPr>
            <w:r w:rsidRPr="00C74F48">
              <w:rPr>
                <w:rFonts w:ascii="Times New Roman" w:hAnsi="Times New Roman" w:cs="Times New Roman"/>
                <w:sz w:val="24"/>
                <w:szCs w:val="24"/>
                <w:lang w:val="ru-RU"/>
              </w:rPr>
              <w:t>-</w:t>
            </w:r>
            <w:r w:rsidRPr="00C74F48">
              <w:rPr>
                <w:rFonts w:ascii="Times New Roman" w:eastAsia="SimSun" w:hAnsi="Times New Roman" w:cs="Times New Roman"/>
                <w:sz w:val="24"/>
                <w:szCs w:val="24"/>
                <w:lang w:val="ru-RU" w:eastAsia="zh-CN"/>
              </w:rPr>
              <w:t xml:space="preserve">- </w:t>
            </w:r>
            <w:r w:rsidRPr="00C74F48">
              <w:rPr>
                <w:rFonts w:ascii="Times New Roman" w:hAnsi="Times New Roman" w:cs="Times New Roman"/>
                <w:bCs/>
                <w:sz w:val="24"/>
                <w:szCs w:val="24"/>
                <w:lang w:val="ru-RU"/>
              </w:rPr>
              <w:t>- понимать образную природу словесного искусства;</w:t>
            </w:r>
          </w:p>
          <w:p w:rsidR="007B1BF1" w:rsidRPr="00C74F48" w:rsidRDefault="007B1BF1" w:rsidP="00C74F48">
            <w:pPr>
              <w:spacing w:after="0"/>
              <w:ind w:left="29"/>
              <w:rPr>
                <w:rFonts w:ascii="Times New Roman" w:hAnsi="Times New Roman" w:cs="Times New Roman"/>
                <w:bCs/>
                <w:sz w:val="24"/>
                <w:szCs w:val="24"/>
                <w:lang w:val="ru-RU"/>
              </w:rPr>
            </w:pPr>
            <w:r w:rsidRPr="00C74F48">
              <w:rPr>
                <w:rFonts w:ascii="Times New Roman" w:hAnsi="Times New Roman" w:cs="Times New Roman"/>
                <w:bCs/>
                <w:sz w:val="24"/>
                <w:szCs w:val="24"/>
                <w:lang w:val="ru-RU"/>
              </w:rPr>
              <w:t>- знать содержание изученных литературных произведений;</w:t>
            </w:r>
          </w:p>
          <w:p w:rsidR="007B1BF1" w:rsidRPr="00C74F48" w:rsidRDefault="007B1BF1" w:rsidP="00C74F48">
            <w:pPr>
              <w:spacing w:after="0"/>
              <w:ind w:left="29"/>
              <w:rPr>
                <w:rFonts w:ascii="Times New Roman" w:hAnsi="Times New Roman" w:cs="Times New Roman"/>
                <w:bCs/>
                <w:sz w:val="24"/>
                <w:szCs w:val="24"/>
                <w:lang w:val="ru-RU"/>
              </w:rPr>
            </w:pPr>
            <w:r w:rsidRPr="00C74F48">
              <w:rPr>
                <w:rFonts w:ascii="Times New Roman" w:hAnsi="Times New Roman" w:cs="Times New Roman"/>
                <w:bCs/>
                <w:sz w:val="24"/>
                <w:szCs w:val="24"/>
                <w:lang w:val="ru-RU"/>
              </w:rPr>
              <w:t>основные факты жизни и творчества писателей-классиков Х</w:t>
            </w:r>
            <w:r w:rsidRPr="00C74F48">
              <w:rPr>
                <w:rFonts w:ascii="Times New Roman" w:hAnsi="Times New Roman" w:cs="Times New Roman"/>
                <w:bCs/>
                <w:sz w:val="24"/>
                <w:szCs w:val="24"/>
              </w:rPr>
              <w:t>I</w:t>
            </w:r>
            <w:r w:rsidRPr="00C74F48">
              <w:rPr>
                <w:rFonts w:ascii="Times New Roman" w:hAnsi="Times New Roman" w:cs="Times New Roman"/>
                <w:bCs/>
                <w:sz w:val="24"/>
                <w:szCs w:val="24"/>
                <w:lang w:val="ru-RU"/>
              </w:rPr>
              <w:t>Х-ХХ вв;</w:t>
            </w:r>
          </w:p>
          <w:p w:rsidR="007B1BF1" w:rsidRPr="00C74F48" w:rsidRDefault="007B1BF1" w:rsidP="00C74F48">
            <w:pPr>
              <w:spacing w:after="0"/>
              <w:ind w:left="29"/>
              <w:rPr>
                <w:rFonts w:ascii="Times New Roman" w:hAnsi="Times New Roman" w:cs="Times New Roman"/>
                <w:bCs/>
                <w:sz w:val="24"/>
                <w:szCs w:val="24"/>
                <w:lang w:val="ru-RU"/>
              </w:rPr>
            </w:pPr>
            <w:r w:rsidRPr="00C74F48">
              <w:rPr>
                <w:rFonts w:ascii="Times New Roman" w:hAnsi="Times New Roman" w:cs="Times New Roman"/>
                <w:bCs/>
                <w:sz w:val="24"/>
                <w:szCs w:val="24"/>
                <w:lang w:val="ru-RU"/>
              </w:rPr>
              <w:t>- основные закономерности историко-литературного процесса и черты литературных направлений;</w:t>
            </w:r>
          </w:p>
          <w:p w:rsidR="007B1BF1" w:rsidRPr="00C74F48" w:rsidRDefault="007B1BF1" w:rsidP="00C74F48">
            <w:pPr>
              <w:spacing w:after="0"/>
              <w:rPr>
                <w:rFonts w:ascii="Times New Roman" w:hAnsi="Times New Roman" w:cs="Times New Roman"/>
                <w:bCs/>
                <w:sz w:val="24"/>
                <w:szCs w:val="24"/>
              </w:rPr>
            </w:pPr>
            <w:r w:rsidRPr="00C74F48">
              <w:rPr>
                <w:rFonts w:ascii="Times New Roman" w:hAnsi="Times New Roman" w:cs="Times New Roman"/>
                <w:bCs/>
                <w:sz w:val="24"/>
                <w:szCs w:val="24"/>
              </w:rPr>
              <w:t>- основные теоретико-литературные понятия;</w:t>
            </w:r>
          </w:p>
        </w:tc>
        <w:tc>
          <w:tcPr>
            <w:tcW w:w="1507" w:type="pct"/>
            <w:vMerge/>
          </w:tcPr>
          <w:p w:rsidR="007B1BF1" w:rsidRPr="00C74F48" w:rsidRDefault="007B1BF1" w:rsidP="00C74F48">
            <w:pPr>
              <w:spacing w:after="0"/>
              <w:rPr>
                <w:rFonts w:ascii="Times New Roman" w:hAnsi="Times New Roman" w:cs="Times New Roman"/>
                <w:bCs/>
                <w:sz w:val="24"/>
                <w:szCs w:val="24"/>
              </w:rPr>
            </w:pPr>
          </w:p>
        </w:tc>
        <w:tc>
          <w:tcPr>
            <w:tcW w:w="1743" w:type="pct"/>
            <w:vMerge/>
          </w:tcPr>
          <w:p w:rsidR="007B1BF1" w:rsidRPr="00C74F48" w:rsidRDefault="007B1BF1" w:rsidP="00C74F48">
            <w:pPr>
              <w:spacing w:after="0"/>
              <w:rPr>
                <w:rFonts w:ascii="Times New Roman" w:hAnsi="Times New Roman" w:cs="Times New Roman"/>
                <w:bCs/>
                <w:sz w:val="24"/>
                <w:szCs w:val="24"/>
              </w:rPr>
            </w:pPr>
          </w:p>
        </w:tc>
      </w:tr>
    </w:tbl>
    <w:p w:rsidR="007B1BF1" w:rsidRPr="00C74F48" w:rsidRDefault="007B1BF1" w:rsidP="00C74F48">
      <w:pPr>
        <w:spacing w:after="0"/>
        <w:jc w:val="both"/>
        <w:rPr>
          <w:rFonts w:ascii="Times New Roman" w:hAnsi="Times New Roman" w:cs="Times New Roman"/>
          <w:b/>
          <w:sz w:val="24"/>
          <w:szCs w:val="24"/>
        </w:rPr>
      </w:pPr>
    </w:p>
    <w:p w:rsidR="007B1BF1" w:rsidRPr="00C74F48" w:rsidRDefault="007B1BF1" w:rsidP="00C74F48">
      <w:pPr>
        <w:spacing w:after="0"/>
        <w:jc w:val="both"/>
        <w:rPr>
          <w:rFonts w:ascii="Times New Roman" w:hAnsi="Times New Roman" w:cs="Times New Roman"/>
          <w:b/>
          <w:sz w:val="24"/>
          <w:szCs w:val="24"/>
        </w:rPr>
        <w:sectPr w:rsidR="007B1BF1" w:rsidRPr="00C74F48" w:rsidSect="00C946FA">
          <w:footerReference w:type="even" r:id="rId78"/>
          <w:footerReference w:type="default" r:id="rId79"/>
          <w:pgSz w:w="11906" w:h="16838"/>
          <w:pgMar w:top="1134" w:right="851" w:bottom="1134" w:left="1701" w:header="709" w:footer="709" w:gutter="0"/>
          <w:cols w:space="708"/>
          <w:docGrid w:linePitch="360"/>
        </w:sectPr>
      </w:pPr>
    </w:p>
    <w:p w:rsidR="007B1BF1" w:rsidRPr="00C74F48" w:rsidRDefault="007B1BF1" w:rsidP="00C74F48">
      <w:pPr>
        <w:spacing w:after="0"/>
        <w:rPr>
          <w:rFonts w:ascii="Times New Roman" w:hAnsi="Times New Roman" w:cs="Times New Roman"/>
          <w:sz w:val="24"/>
          <w:szCs w:val="24"/>
        </w:rPr>
      </w:pPr>
    </w:p>
    <w:p w:rsidR="007B1BF1" w:rsidRPr="00C74F48" w:rsidRDefault="007B1BF1" w:rsidP="00C74F48">
      <w:pPr>
        <w:spacing w:after="0"/>
        <w:rPr>
          <w:rFonts w:ascii="Times New Roman" w:hAnsi="Times New Roman" w:cs="Times New Roman"/>
          <w:sz w:val="24"/>
          <w:szCs w:val="24"/>
        </w:rPr>
      </w:pPr>
    </w:p>
    <w:p w:rsidR="007B1BF1" w:rsidRPr="00C74F48" w:rsidRDefault="007B1BF1" w:rsidP="00C74F48">
      <w:pPr>
        <w:spacing w:after="0"/>
        <w:rPr>
          <w:rFonts w:ascii="Times New Roman" w:hAnsi="Times New Roman" w:cs="Times New Roman"/>
          <w:sz w:val="24"/>
          <w:szCs w:val="24"/>
        </w:rPr>
      </w:pPr>
    </w:p>
    <w:p w:rsidR="007B1BF1" w:rsidRPr="00C74F48" w:rsidRDefault="007B1BF1" w:rsidP="00C74F48">
      <w:pPr>
        <w:spacing w:after="0"/>
        <w:rPr>
          <w:rFonts w:ascii="Times New Roman" w:hAnsi="Times New Roman" w:cs="Times New Roman"/>
          <w:sz w:val="24"/>
          <w:szCs w:val="24"/>
        </w:rPr>
      </w:pPr>
    </w:p>
    <w:p w:rsidR="007B1BF1" w:rsidRPr="00C74F48" w:rsidRDefault="007B1BF1" w:rsidP="00C74F48">
      <w:pPr>
        <w:pStyle w:val="afffffe"/>
        <w:spacing w:after="0"/>
        <w:jc w:val="right"/>
        <w:rPr>
          <w:rFonts w:ascii="Times New Roman" w:hAnsi="Times New Roman"/>
          <w:b/>
          <w:bCs/>
        </w:rPr>
      </w:pPr>
      <w:r w:rsidRPr="00C74F48">
        <w:rPr>
          <w:rFonts w:ascii="Times New Roman" w:hAnsi="Times New Roman"/>
          <w:b/>
          <w:bCs/>
        </w:rPr>
        <w:t>Приложение 3.4</w:t>
      </w:r>
    </w:p>
    <w:p w:rsidR="007B1BF1" w:rsidRPr="00C74F48" w:rsidRDefault="007B1BF1" w:rsidP="00C74F48">
      <w:pPr>
        <w:spacing w:after="0"/>
        <w:jc w:val="right"/>
        <w:rPr>
          <w:rFonts w:ascii="Times New Roman" w:hAnsi="Times New Roman" w:cs="Times New Roman"/>
          <w:b/>
          <w:sz w:val="24"/>
          <w:szCs w:val="24"/>
          <w:lang w:val="ru-RU"/>
        </w:rPr>
      </w:pPr>
      <w:r w:rsidRPr="00C74F48">
        <w:rPr>
          <w:rFonts w:ascii="Times New Roman" w:hAnsi="Times New Roman" w:cs="Times New Roman"/>
          <w:bCs/>
          <w:sz w:val="24"/>
          <w:szCs w:val="24"/>
          <w:lang w:val="ru-RU"/>
        </w:rPr>
        <w:t xml:space="preserve">к ПООП-П по профессии </w:t>
      </w:r>
      <w:r w:rsidRPr="00C74F48">
        <w:rPr>
          <w:rFonts w:ascii="Times New Roman" w:hAnsi="Times New Roman" w:cs="Times New Roman"/>
          <w:bCs/>
          <w:sz w:val="24"/>
          <w:szCs w:val="24"/>
          <w:lang w:val="ru-RU"/>
        </w:rPr>
        <w:br/>
      </w:r>
      <w:r w:rsidRPr="00C74F48">
        <w:rPr>
          <w:rFonts w:ascii="Times New Roman" w:hAnsi="Times New Roman" w:cs="Times New Roman"/>
          <w:sz w:val="24"/>
          <w:szCs w:val="24"/>
          <w:u w:val="single"/>
          <w:lang w:val="ru-RU"/>
        </w:rPr>
        <w:t>15.01.32 Оператор на станках с программным управлением</w:t>
      </w:r>
    </w:p>
    <w:p w:rsidR="007B1BF1" w:rsidRPr="00C74F48" w:rsidRDefault="007B1BF1" w:rsidP="00C74F48">
      <w:pPr>
        <w:spacing w:after="0"/>
        <w:jc w:val="right"/>
        <w:rPr>
          <w:rFonts w:ascii="Times New Roman" w:hAnsi="Times New Roman" w:cs="Times New Roman"/>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РАБОЧАЯ ПРОГРАММА УЧЕБНОЙ ДИСЦИПЛИНЫ</w:t>
      </w:r>
    </w:p>
    <w:p w:rsidR="007B1BF1" w:rsidRPr="00C74F48" w:rsidRDefault="007B1BF1" w:rsidP="00C74F48">
      <w:pPr>
        <w:spacing w:after="0"/>
        <w:jc w:val="center"/>
        <w:rPr>
          <w:rFonts w:ascii="Times New Roman" w:hAnsi="Times New Roman" w:cs="Times New Roman"/>
          <w:b/>
          <w:sz w:val="24"/>
          <w:szCs w:val="24"/>
          <w:u w:val="single"/>
          <w:lang w:val="ru-RU"/>
        </w:rPr>
      </w:pPr>
    </w:p>
    <w:p w:rsidR="007B1BF1" w:rsidRPr="00C74F48" w:rsidRDefault="007B1BF1" w:rsidP="00C74F48">
      <w:pPr>
        <w:spacing w:after="0"/>
        <w:jc w:val="center"/>
        <w:rPr>
          <w:rFonts w:ascii="Times New Roman" w:hAnsi="Times New Roman" w:cs="Times New Roman"/>
          <w:b/>
          <w:iCs/>
          <w:sz w:val="24"/>
          <w:szCs w:val="24"/>
          <w:lang w:val="ru-RU"/>
        </w:rPr>
      </w:pPr>
      <w:r w:rsidRPr="00C74F48">
        <w:rPr>
          <w:rFonts w:ascii="Times New Roman" w:eastAsia="Calibri" w:hAnsi="Times New Roman" w:cs="Times New Roman"/>
          <w:b/>
          <w:sz w:val="24"/>
          <w:szCs w:val="24"/>
          <w:lang w:val="ru-RU"/>
        </w:rPr>
        <w:t xml:space="preserve">ООД.04 </w:t>
      </w:r>
      <w:r w:rsidRPr="00C74F48">
        <w:rPr>
          <w:rFonts w:ascii="Times New Roman" w:eastAsia="Calibri" w:hAnsi="Times New Roman" w:cs="Times New Roman"/>
          <w:sz w:val="24"/>
          <w:szCs w:val="24"/>
          <w:lang w:val="ru-RU"/>
        </w:rPr>
        <w:t>Иностранный язык</w:t>
      </w:r>
    </w:p>
    <w:p w:rsidR="007B1BF1" w:rsidRPr="00C74F48" w:rsidRDefault="007B1BF1" w:rsidP="00C74F48">
      <w:pPr>
        <w:spacing w:after="0"/>
        <w:jc w:val="center"/>
        <w:rPr>
          <w:rFonts w:ascii="Times New Roman" w:hAnsi="Times New Roman" w:cs="Times New Roman"/>
          <w:bCs/>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bCs/>
          <w:iCs/>
          <w:sz w:val="24"/>
          <w:szCs w:val="24"/>
        </w:rPr>
        <w:t>2022г.</w:t>
      </w:r>
      <w:r w:rsidRPr="00C74F48">
        <w:rPr>
          <w:rFonts w:ascii="Times New Roman" w:hAnsi="Times New Roman" w:cs="Times New Roman"/>
          <w:b/>
          <w:bCs/>
          <w:iCs/>
          <w:sz w:val="24"/>
          <w:szCs w:val="24"/>
        </w:rPr>
        <w:br w:type="page"/>
      </w:r>
      <w:r w:rsidRPr="00C74F48">
        <w:rPr>
          <w:rFonts w:ascii="Times New Roman" w:hAnsi="Times New Roman" w:cs="Times New Roman"/>
          <w:b/>
          <w:sz w:val="24"/>
          <w:szCs w:val="24"/>
        </w:rPr>
        <w:t>СОДЕРЖАНИЕ</w:t>
      </w:r>
    </w:p>
    <w:p w:rsidR="007B1BF1" w:rsidRPr="00C74F48" w:rsidRDefault="007B1BF1" w:rsidP="00C74F48">
      <w:pPr>
        <w:spacing w:after="0"/>
        <w:rPr>
          <w:rFonts w:ascii="Times New Roman" w:hAnsi="Times New Roman" w:cs="Times New Roman"/>
          <w:b/>
          <w:sz w:val="24"/>
          <w:szCs w:val="24"/>
        </w:rPr>
      </w:pPr>
    </w:p>
    <w:tbl>
      <w:tblPr>
        <w:tblW w:w="0" w:type="auto"/>
        <w:tblLook w:val="01E0"/>
      </w:tblPr>
      <w:tblGrid>
        <w:gridCol w:w="7501"/>
        <w:gridCol w:w="1854"/>
      </w:tblGrid>
      <w:tr w:rsidR="007B1BF1" w:rsidRPr="00862682" w:rsidTr="00C946FA">
        <w:tc>
          <w:tcPr>
            <w:tcW w:w="7501" w:type="dxa"/>
          </w:tcPr>
          <w:p w:rsidR="007B1BF1" w:rsidRPr="00C74F48" w:rsidRDefault="007B1BF1" w:rsidP="00C74F48">
            <w:pPr>
              <w:numPr>
                <w:ilvl w:val="0"/>
                <w:numId w:val="29"/>
              </w:num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ОБЩАЯ ХАРАКТЕРИСТИКА </w:t>
            </w:r>
            <w:r w:rsidRPr="00C74F48">
              <w:rPr>
                <w:rFonts w:ascii="Times New Roman" w:hAnsi="Times New Roman" w:cs="Times New Roman"/>
                <w:b/>
                <w:color w:val="000000"/>
                <w:sz w:val="24"/>
                <w:szCs w:val="24"/>
                <w:lang w:val="ru-RU"/>
              </w:rPr>
              <w:t>РАБОЧЕЙ ПРОГРАММЫ</w:t>
            </w:r>
            <w:r w:rsidRPr="00C74F48">
              <w:rPr>
                <w:rFonts w:ascii="Times New Roman" w:hAnsi="Times New Roman" w:cs="Times New Roman"/>
                <w:b/>
                <w:sz w:val="24"/>
                <w:szCs w:val="24"/>
                <w:lang w:val="ru-RU"/>
              </w:rPr>
              <w:t xml:space="preserve"> УЧЕБНОЙ ДИСЦИПЛИНЫ</w:t>
            </w:r>
          </w:p>
        </w:tc>
        <w:tc>
          <w:tcPr>
            <w:tcW w:w="1854" w:type="dxa"/>
          </w:tcPr>
          <w:p w:rsidR="007B1BF1" w:rsidRPr="00C74F48" w:rsidRDefault="007B1BF1" w:rsidP="00C74F48">
            <w:pPr>
              <w:pStyle w:val="af"/>
              <w:spacing w:before="0" w:after="0" w:line="276" w:lineRule="auto"/>
              <w:ind w:left="644"/>
              <w:rPr>
                <w:b/>
                <w:lang w:val="ru-RU"/>
              </w:rPr>
            </w:pPr>
          </w:p>
        </w:tc>
      </w:tr>
      <w:tr w:rsidR="007B1BF1" w:rsidRPr="00C74F48" w:rsidTr="00C946FA">
        <w:tc>
          <w:tcPr>
            <w:tcW w:w="7501" w:type="dxa"/>
          </w:tcPr>
          <w:p w:rsidR="007B1BF1" w:rsidRPr="00C74F48" w:rsidRDefault="007B1BF1" w:rsidP="00C74F48">
            <w:pPr>
              <w:numPr>
                <w:ilvl w:val="0"/>
                <w:numId w:val="29"/>
              </w:num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СТРУКТУРА И СОДЕРЖАНИЕ УЧЕБНОЙ ДИСЦИПЛИНЫ</w:t>
            </w:r>
          </w:p>
          <w:p w:rsidR="007B1BF1" w:rsidRPr="00C74F48" w:rsidRDefault="007B1BF1" w:rsidP="00C74F48">
            <w:pPr>
              <w:numPr>
                <w:ilvl w:val="0"/>
                <w:numId w:val="29"/>
              </w:num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УСЛОВИЯ РЕАЛИЗАЦИИ УЧЕБНОЙ ДИСЦИПЛИНЫ</w:t>
            </w:r>
          </w:p>
        </w:tc>
        <w:tc>
          <w:tcPr>
            <w:tcW w:w="1854" w:type="dxa"/>
          </w:tcPr>
          <w:p w:rsidR="007B1BF1" w:rsidRPr="00C74F48" w:rsidRDefault="007B1BF1" w:rsidP="00C74F48">
            <w:pPr>
              <w:pStyle w:val="af"/>
              <w:spacing w:before="0" w:after="0" w:line="276" w:lineRule="auto"/>
              <w:ind w:left="644"/>
              <w:rPr>
                <w:b/>
              </w:rPr>
            </w:pPr>
          </w:p>
        </w:tc>
      </w:tr>
      <w:tr w:rsidR="007B1BF1" w:rsidRPr="00862682" w:rsidTr="00C946FA">
        <w:tc>
          <w:tcPr>
            <w:tcW w:w="7501" w:type="dxa"/>
          </w:tcPr>
          <w:p w:rsidR="007B1BF1" w:rsidRPr="00C74F48" w:rsidRDefault="007B1BF1" w:rsidP="00C74F48">
            <w:pPr>
              <w:numPr>
                <w:ilvl w:val="0"/>
                <w:numId w:val="29"/>
              </w:num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КОНТРОЛЬ И ОЦЕНКА РЕЗУЛЬТАТОВ ОСВОЕНИЯ УЧЕБНОЙ ДИСЦИПЛИНЫ</w:t>
            </w:r>
          </w:p>
          <w:p w:rsidR="007B1BF1" w:rsidRPr="00C74F48" w:rsidRDefault="007B1BF1" w:rsidP="00C74F48">
            <w:pPr>
              <w:suppressAutoHyphens/>
              <w:spacing w:after="0"/>
              <w:rPr>
                <w:rFonts w:ascii="Times New Roman" w:hAnsi="Times New Roman" w:cs="Times New Roman"/>
                <w:b/>
                <w:sz w:val="24"/>
                <w:szCs w:val="24"/>
                <w:lang w:val="ru-RU"/>
              </w:rPr>
            </w:pPr>
          </w:p>
        </w:tc>
        <w:tc>
          <w:tcPr>
            <w:tcW w:w="1854" w:type="dxa"/>
          </w:tcPr>
          <w:p w:rsidR="007B1BF1" w:rsidRPr="00C74F48" w:rsidRDefault="007B1BF1" w:rsidP="00C74F48">
            <w:pPr>
              <w:pStyle w:val="af"/>
              <w:spacing w:before="0" w:after="0" w:line="276" w:lineRule="auto"/>
              <w:ind w:left="644"/>
              <w:rPr>
                <w:b/>
                <w:lang w:val="ru-RU"/>
              </w:rPr>
            </w:pPr>
          </w:p>
        </w:tc>
      </w:tr>
    </w:tbl>
    <w:p w:rsidR="007B1BF1" w:rsidRPr="00C74F48" w:rsidRDefault="007B1BF1" w:rsidP="00C74F48">
      <w:pPr>
        <w:suppressAutoHyphens/>
        <w:spacing w:after="0"/>
        <w:ind w:left="720"/>
        <w:rPr>
          <w:rFonts w:ascii="Times New Roman" w:hAnsi="Times New Roman" w:cs="Times New Roman"/>
          <w:b/>
          <w:sz w:val="24"/>
          <w:szCs w:val="24"/>
          <w:lang w:val="ru-RU"/>
        </w:rPr>
      </w:pPr>
      <w:r w:rsidRPr="00C74F48">
        <w:rPr>
          <w:rFonts w:ascii="Times New Roman" w:hAnsi="Times New Roman" w:cs="Times New Roman"/>
          <w:b/>
          <w:sz w:val="24"/>
          <w:szCs w:val="24"/>
          <w:u w:val="single"/>
          <w:lang w:val="ru-RU"/>
        </w:rPr>
        <w:br w:type="page"/>
        <w:t>1.</w:t>
      </w:r>
      <w:r w:rsidRPr="00C74F48">
        <w:rPr>
          <w:rFonts w:ascii="Times New Roman" w:hAnsi="Times New Roman" w:cs="Times New Roman"/>
          <w:b/>
          <w:sz w:val="24"/>
          <w:szCs w:val="24"/>
          <w:lang w:val="ru-RU"/>
        </w:rPr>
        <w:t xml:space="preserve">ОБЩАЯ ХАРАКТЕРИСТИКА </w:t>
      </w:r>
      <w:r w:rsidRPr="00C74F48">
        <w:rPr>
          <w:rFonts w:ascii="Times New Roman" w:hAnsi="Times New Roman" w:cs="Times New Roman"/>
          <w:b/>
          <w:color w:val="000000"/>
          <w:sz w:val="24"/>
          <w:szCs w:val="24"/>
          <w:lang w:val="ru-RU"/>
        </w:rPr>
        <w:t>РАБОЧЕЙ ПРОГРАММЫ</w:t>
      </w:r>
      <w:r w:rsidRPr="00C74F48">
        <w:rPr>
          <w:rFonts w:ascii="Times New Roman" w:hAnsi="Times New Roman" w:cs="Times New Roman"/>
          <w:b/>
          <w:sz w:val="24"/>
          <w:szCs w:val="24"/>
          <w:lang w:val="ru-RU"/>
        </w:rPr>
        <w:t xml:space="preserve"> УЧЕБНОЙ ДИСЦИПЛИНЫ</w:t>
      </w:r>
    </w:p>
    <w:p w:rsidR="007B1BF1" w:rsidRPr="00C74F48" w:rsidRDefault="007B1BF1" w:rsidP="00C74F48">
      <w:pPr>
        <w:pStyle w:val="af"/>
        <w:spacing w:before="0" w:after="0" w:line="276" w:lineRule="auto"/>
        <w:ind w:left="720"/>
        <w:jc w:val="center"/>
        <w:rPr>
          <w:b/>
          <w:iCs/>
          <w:lang w:val="ru-RU"/>
        </w:rPr>
      </w:pPr>
      <w:r w:rsidRPr="00C74F48">
        <w:rPr>
          <w:rFonts w:eastAsia="Calibri"/>
          <w:b/>
          <w:lang w:val="ru-RU"/>
        </w:rPr>
        <w:t xml:space="preserve">ООД.04 </w:t>
      </w:r>
      <w:r w:rsidRPr="00C74F48">
        <w:rPr>
          <w:rFonts w:eastAsia="Calibri"/>
          <w:lang w:val="ru-RU"/>
        </w:rPr>
        <w:t>Иностранный язык</w:t>
      </w:r>
    </w:p>
    <w:p w:rsidR="007B1BF1" w:rsidRPr="00C74F48" w:rsidRDefault="007B1BF1" w:rsidP="00C74F48">
      <w:pPr>
        <w:suppressAutoHyphens/>
        <w:spacing w:after="0"/>
        <w:ind w:left="720"/>
        <w:jc w:val="center"/>
        <w:rPr>
          <w:rFonts w:ascii="Times New Roman" w:hAnsi="Times New Roman" w:cs="Times New Roman"/>
          <w:b/>
          <w:sz w:val="24"/>
          <w:szCs w:val="24"/>
          <w:lang w:val="ru-RU"/>
        </w:rPr>
      </w:pP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lang w:val="ru-RU"/>
        </w:rPr>
      </w:pPr>
      <w:r w:rsidRPr="00C74F48">
        <w:rPr>
          <w:rFonts w:ascii="Times New Roman" w:hAnsi="Times New Roman" w:cs="Times New Roman"/>
          <w:b/>
          <w:sz w:val="24"/>
          <w:szCs w:val="24"/>
          <w:lang w:val="ru-RU"/>
        </w:rPr>
        <w:t xml:space="preserve">1.1. Место дисциплины в структуре основной образовательной программы: </w:t>
      </w:r>
    </w:p>
    <w:p w:rsidR="007B1BF1" w:rsidRPr="00C74F48" w:rsidRDefault="007B1BF1" w:rsidP="00C74F48">
      <w:pPr>
        <w:spacing w:after="0"/>
        <w:jc w:val="center"/>
        <w:rPr>
          <w:rFonts w:ascii="Times New Roman" w:hAnsi="Times New Roman" w:cs="Times New Roman"/>
          <w:b/>
          <w:iCs/>
          <w:sz w:val="24"/>
          <w:szCs w:val="24"/>
          <w:lang w:val="ru-RU"/>
        </w:rPr>
      </w:pPr>
      <w:r w:rsidRPr="00C74F48">
        <w:rPr>
          <w:rFonts w:ascii="Times New Roman" w:hAnsi="Times New Roman" w:cs="Times New Roman"/>
          <w:sz w:val="24"/>
          <w:szCs w:val="24"/>
          <w:lang w:val="ru-RU"/>
        </w:rPr>
        <w:t xml:space="preserve">Учебная дисциплина </w:t>
      </w:r>
      <w:r w:rsidRPr="00C74F48">
        <w:rPr>
          <w:rFonts w:ascii="Times New Roman" w:eastAsia="Calibri" w:hAnsi="Times New Roman" w:cs="Times New Roman"/>
          <w:b/>
          <w:sz w:val="24"/>
          <w:szCs w:val="24"/>
          <w:lang w:val="ru-RU"/>
        </w:rPr>
        <w:t xml:space="preserve">ООД.04 </w:t>
      </w:r>
      <w:r w:rsidRPr="00C74F48">
        <w:rPr>
          <w:rFonts w:ascii="Times New Roman" w:eastAsia="Calibri" w:hAnsi="Times New Roman" w:cs="Times New Roman"/>
          <w:sz w:val="24"/>
          <w:szCs w:val="24"/>
          <w:lang w:val="ru-RU"/>
        </w:rPr>
        <w:t>Иностранный язык</w:t>
      </w:r>
    </w:p>
    <w:p w:rsidR="007B1BF1" w:rsidRPr="00C74F48" w:rsidRDefault="007B1BF1"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является обязательной частью блока ООД ПООП-П в соответствии с ФГОС СПО по </w:t>
      </w:r>
      <w:r w:rsidRPr="00C74F48">
        <w:rPr>
          <w:rFonts w:ascii="Times New Roman" w:hAnsi="Times New Roman" w:cs="Times New Roman"/>
          <w:color w:val="000000"/>
          <w:sz w:val="24"/>
          <w:szCs w:val="24"/>
          <w:lang w:val="ru-RU"/>
        </w:rPr>
        <w:t xml:space="preserve">профессии </w:t>
      </w:r>
      <w:r w:rsidRPr="00C74F48">
        <w:rPr>
          <w:rFonts w:ascii="Times New Roman" w:hAnsi="Times New Roman" w:cs="Times New Roman"/>
          <w:sz w:val="24"/>
          <w:szCs w:val="24"/>
          <w:u w:val="single"/>
          <w:lang w:val="ru-RU"/>
        </w:rPr>
        <w:t>15.01.32 Оператор на станках с программным управлением</w:t>
      </w:r>
      <w:r w:rsidRPr="00C74F48">
        <w:rPr>
          <w:rFonts w:ascii="Times New Roman" w:hAnsi="Times New Roman" w:cs="Times New Roman"/>
          <w:sz w:val="24"/>
          <w:szCs w:val="24"/>
          <w:lang w:val="ru-RU"/>
        </w:rPr>
        <w:t xml:space="preserve">. </w:t>
      </w:r>
    </w:p>
    <w:p w:rsidR="007B1BF1" w:rsidRPr="00C74F48" w:rsidRDefault="007B1BF1"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Особое значение дисциплина имеет при формировании и развитии ОК _</w:t>
      </w:r>
      <w:r w:rsidRPr="00C74F48">
        <w:rPr>
          <w:rFonts w:ascii="Times New Roman" w:hAnsi="Times New Roman" w:cs="Times New Roman"/>
          <w:sz w:val="24"/>
          <w:szCs w:val="24"/>
          <w:u w:val="single"/>
          <w:lang w:val="ru-RU"/>
        </w:rPr>
        <w:t xml:space="preserve"> ОК 01, ОК 02, ОК 03, ОК 04, ОК 05, ОК 06, ОК 07, ОК 08, ОК 09</w:t>
      </w:r>
      <w:r w:rsidRPr="00C74F48">
        <w:rPr>
          <w:rFonts w:ascii="Times New Roman" w:hAnsi="Times New Roman" w:cs="Times New Roman"/>
          <w:sz w:val="24"/>
          <w:szCs w:val="24"/>
          <w:lang w:val="ru-RU"/>
        </w:rPr>
        <w:t>.</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lang w:val="ru-RU"/>
        </w:rPr>
      </w:pPr>
    </w:p>
    <w:p w:rsidR="007B1BF1" w:rsidRPr="00C74F48" w:rsidRDefault="007B1BF1" w:rsidP="00C74F48">
      <w:pPr>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1.2. Цель и планируемые результаты освоения дисциплины:</w:t>
      </w:r>
    </w:p>
    <w:p w:rsidR="007B1BF1" w:rsidRPr="00C74F48" w:rsidRDefault="007B1BF1" w:rsidP="00C74F48">
      <w:pPr>
        <w:suppressAutoHyphen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7B1BF1" w:rsidRPr="00C74F48" w:rsidTr="00C946FA">
        <w:trPr>
          <w:trHeight w:val="649"/>
        </w:trPr>
        <w:tc>
          <w:tcPr>
            <w:tcW w:w="1589"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 xml:space="preserve">Код </w:t>
            </w:r>
          </w:p>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ПК, ОК</w:t>
            </w:r>
          </w:p>
        </w:tc>
        <w:tc>
          <w:tcPr>
            <w:tcW w:w="4898"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Умения</w:t>
            </w:r>
          </w:p>
        </w:tc>
        <w:tc>
          <w:tcPr>
            <w:tcW w:w="3260"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Знания</w:t>
            </w:r>
          </w:p>
        </w:tc>
      </w:tr>
      <w:tr w:rsidR="00A31737" w:rsidRPr="00862682" w:rsidTr="00C946FA">
        <w:trPr>
          <w:trHeight w:val="212"/>
        </w:trPr>
        <w:tc>
          <w:tcPr>
            <w:tcW w:w="1589" w:type="dxa"/>
          </w:tcPr>
          <w:p w:rsidR="00A31737" w:rsidRPr="00C74F48" w:rsidRDefault="00A31737"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898" w:type="dxa"/>
          </w:tcPr>
          <w:p w:rsidR="00A31737" w:rsidRPr="00A31737" w:rsidRDefault="00A31737" w:rsidP="00A31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val="ru-RU"/>
              </w:rPr>
            </w:pPr>
            <w:r w:rsidRPr="00A31737">
              <w:rPr>
                <w:rFonts w:ascii="Times New Roman" w:hAnsi="Times New Roman"/>
                <w:sz w:val="24"/>
                <w:szCs w:val="24"/>
                <w:lang w:val="ru-RU"/>
              </w:rPr>
              <w:t>Уд1 общаться (устно и письменно) на иностранном языке на профессиональные и повседневные темы;</w:t>
            </w:r>
          </w:p>
          <w:p w:rsidR="00A31737" w:rsidRPr="00A31737" w:rsidRDefault="00A31737" w:rsidP="00A31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val="ru-RU"/>
              </w:rPr>
            </w:pPr>
            <w:r w:rsidRPr="00A31737">
              <w:rPr>
                <w:rFonts w:ascii="Times New Roman" w:hAnsi="Times New Roman"/>
                <w:sz w:val="24"/>
                <w:szCs w:val="24"/>
                <w:lang w:val="ru-RU"/>
              </w:rPr>
              <w:t>Уд2 переводить (со словарем) иностранные тексты профессиональной направленности;</w:t>
            </w:r>
          </w:p>
          <w:p w:rsidR="00A31737" w:rsidRPr="00A31737" w:rsidRDefault="00A31737" w:rsidP="00A31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val="ru-RU"/>
              </w:rPr>
            </w:pPr>
            <w:r w:rsidRPr="00A31737">
              <w:rPr>
                <w:rFonts w:ascii="Times New Roman" w:hAnsi="Times New Roman"/>
                <w:sz w:val="24"/>
                <w:szCs w:val="24"/>
                <w:lang w:val="ru-RU"/>
              </w:rPr>
              <w:t>Уд3 самостоятельно совершенствовать устную и письменную речь, пополнять словарный запас.</w:t>
            </w:r>
          </w:p>
        </w:tc>
        <w:tc>
          <w:tcPr>
            <w:tcW w:w="3260" w:type="dxa"/>
          </w:tcPr>
          <w:p w:rsidR="00A31737" w:rsidRPr="00A31737" w:rsidRDefault="00A31737" w:rsidP="00A31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val="ru-RU"/>
              </w:rPr>
            </w:pPr>
            <w:r w:rsidRPr="00A31737">
              <w:rPr>
                <w:rFonts w:ascii="Times New Roman" w:hAnsi="Times New Roman"/>
                <w:sz w:val="24"/>
                <w:szCs w:val="24"/>
                <w:lang w:val="ru-RU"/>
              </w:rPr>
              <w:t>Зд1 знать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bl>
    <w:p w:rsidR="007B1BF1" w:rsidRPr="00C74F48" w:rsidRDefault="007B1BF1" w:rsidP="00C74F48">
      <w:pPr>
        <w:suppressAutoHyphens/>
        <w:spacing w:after="0"/>
        <w:ind w:firstLine="709"/>
        <w:rPr>
          <w:rFonts w:ascii="Times New Roman" w:hAnsi="Times New Roman" w:cs="Times New Roman"/>
          <w:b/>
          <w:sz w:val="24"/>
          <w:szCs w:val="24"/>
          <w:lang w:val="ru-RU"/>
        </w:rPr>
      </w:pPr>
    </w:p>
    <w:p w:rsidR="007B1BF1" w:rsidRPr="00C74F48" w:rsidRDefault="007B1BF1" w:rsidP="00C74F48">
      <w:pPr>
        <w:suppressAutoHyphens/>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2. СТРУКТУРА И СОДЕРЖАНИЕ УЧЕБНОЙ ДИСЦИПЛИНЫ</w:t>
      </w:r>
    </w:p>
    <w:p w:rsidR="007B1BF1" w:rsidRPr="00C74F48" w:rsidRDefault="007B1BF1" w:rsidP="00C74F48">
      <w:pPr>
        <w:suppressAutoHyphens/>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Вид учебной работы</w:t>
            </w:r>
          </w:p>
        </w:tc>
        <w:tc>
          <w:tcPr>
            <w:tcW w:w="1315" w:type="pct"/>
            <w:vAlign w:val="center"/>
          </w:tcPr>
          <w:p w:rsidR="007B1BF1" w:rsidRPr="00C74F48" w:rsidRDefault="007B1BF1" w:rsidP="00C74F48">
            <w:pPr>
              <w:suppressAutoHyphens/>
              <w:spacing w:after="0"/>
              <w:rPr>
                <w:rFonts w:ascii="Times New Roman" w:hAnsi="Times New Roman" w:cs="Times New Roman"/>
                <w:b/>
                <w:iCs/>
                <w:sz w:val="24"/>
                <w:szCs w:val="24"/>
              </w:rPr>
            </w:pPr>
            <w:r w:rsidRPr="00C74F48">
              <w:rPr>
                <w:rFonts w:ascii="Times New Roman" w:hAnsi="Times New Roman" w:cs="Times New Roman"/>
                <w:b/>
                <w:iCs/>
                <w:sz w:val="24"/>
                <w:szCs w:val="24"/>
              </w:rPr>
              <w:t>Объем в часах</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Объем образовательной программы учебной дисциплины</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171</w:t>
            </w:r>
          </w:p>
        </w:tc>
      </w:tr>
      <w:tr w:rsidR="007B1BF1" w:rsidRPr="00C74F48" w:rsidTr="00C946FA">
        <w:trPr>
          <w:trHeight w:val="490"/>
        </w:trPr>
        <w:tc>
          <w:tcPr>
            <w:tcW w:w="3685" w:type="pct"/>
            <w:shd w:val="clear" w:color="auto" w:fill="auto"/>
            <w:vAlign w:val="center"/>
          </w:tcPr>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т.ч. в форме практической подготовки</w:t>
            </w:r>
          </w:p>
        </w:tc>
        <w:tc>
          <w:tcPr>
            <w:tcW w:w="1315" w:type="pct"/>
            <w:shd w:val="clear" w:color="auto" w:fill="auto"/>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171</w:t>
            </w:r>
          </w:p>
        </w:tc>
      </w:tr>
      <w:tr w:rsidR="007B1BF1" w:rsidRPr="00C74F48" w:rsidTr="00C946FA">
        <w:trPr>
          <w:trHeight w:val="336"/>
        </w:trPr>
        <w:tc>
          <w:tcPr>
            <w:tcW w:w="5000" w:type="pct"/>
            <w:gridSpan w:val="2"/>
            <w:vAlign w:val="center"/>
          </w:tcPr>
          <w:p w:rsidR="007B1BF1" w:rsidRPr="00C74F48" w:rsidRDefault="007B1BF1" w:rsidP="00C74F48">
            <w:pPr>
              <w:suppressAutoHyphens/>
              <w:spacing w:after="0"/>
              <w:rPr>
                <w:rFonts w:ascii="Times New Roman" w:hAnsi="Times New Roman" w:cs="Times New Roman"/>
                <w:iCs/>
                <w:sz w:val="24"/>
                <w:szCs w:val="24"/>
              </w:rPr>
            </w:pPr>
            <w:r w:rsidRPr="00C74F48">
              <w:rPr>
                <w:rFonts w:ascii="Times New Roman" w:hAnsi="Times New Roman" w:cs="Times New Roman"/>
                <w:sz w:val="24"/>
                <w:szCs w:val="24"/>
              </w:rPr>
              <w:t>в т. ч.:</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теоретическое обучение</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lang w:val="ru-RU"/>
              </w:rPr>
            </w:pPr>
            <w:r w:rsidRPr="00C74F48">
              <w:rPr>
                <w:rFonts w:ascii="Times New Roman" w:hAnsi="Times New Roman" w:cs="Times New Roman"/>
                <w:iCs/>
                <w:sz w:val="24"/>
                <w:szCs w:val="24"/>
              </w:rPr>
              <w:t>1</w:t>
            </w:r>
            <w:r w:rsidR="00C946FA" w:rsidRPr="00C74F48">
              <w:rPr>
                <w:rFonts w:ascii="Times New Roman" w:hAnsi="Times New Roman" w:cs="Times New Roman"/>
                <w:iCs/>
                <w:sz w:val="24"/>
                <w:szCs w:val="24"/>
                <w:lang w:val="ru-RU"/>
              </w:rPr>
              <w:t>18</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практические занятия (если предусмотрено)</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51</w:t>
            </w:r>
          </w:p>
        </w:tc>
      </w:tr>
      <w:tr w:rsidR="007B1BF1" w:rsidRPr="00C74F48" w:rsidTr="00C946FA">
        <w:trPr>
          <w:trHeight w:val="267"/>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 xml:space="preserve">Самостоятельная работа </w:t>
            </w:r>
            <w:r w:rsidRPr="00C74F48">
              <w:rPr>
                <w:rFonts w:ascii="Times New Roman" w:hAnsi="Times New Roman" w:cs="Times New Roman"/>
                <w:b/>
                <w:sz w:val="24"/>
                <w:szCs w:val="24"/>
                <w:vertAlign w:val="superscript"/>
              </w:rPr>
              <w:footnoteReference w:id="4"/>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w:t>
            </w:r>
          </w:p>
        </w:tc>
      </w:tr>
      <w:tr w:rsidR="007B1BF1" w:rsidRPr="00C74F48" w:rsidTr="00C946FA">
        <w:trPr>
          <w:trHeight w:val="331"/>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b/>
                <w:iCs/>
                <w:sz w:val="24"/>
                <w:szCs w:val="24"/>
              </w:rPr>
              <w:t>Промежуточная аттестация</w:t>
            </w:r>
          </w:p>
        </w:tc>
        <w:tc>
          <w:tcPr>
            <w:tcW w:w="1315" w:type="pct"/>
            <w:vAlign w:val="center"/>
          </w:tcPr>
          <w:p w:rsidR="007B1BF1" w:rsidRPr="00C74F48" w:rsidRDefault="00C946FA" w:rsidP="00C74F48">
            <w:pPr>
              <w:suppressAutoHyphens/>
              <w:spacing w:after="0"/>
              <w:jc w:val="center"/>
              <w:rPr>
                <w:rFonts w:ascii="Times New Roman" w:hAnsi="Times New Roman" w:cs="Times New Roman"/>
                <w:iCs/>
                <w:sz w:val="24"/>
                <w:szCs w:val="24"/>
                <w:lang w:val="ru-RU"/>
              </w:rPr>
            </w:pPr>
            <w:r w:rsidRPr="00C74F48">
              <w:rPr>
                <w:rFonts w:ascii="Times New Roman" w:hAnsi="Times New Roman" w:cs="Times New Roman"/>
                <w:iCs/>
                <w:sz w:val="24"/>
                <w:szCs w:val="24"/>
                <w:lang w:val="ru-RU"/>
              </w:rPr>
              <w:t>2</w:t>
            </w:r>
          </w:p>
        </w:tc>
      </w:tr>
    </w:tbl>
    <w:p w:rsidR="007B1BF1" w:rsidRPr="00C74F48" w:rsidRDefault="007B1BF1" w:rsidP="00C74F48">
      <w:pPr>
        <w:suppressAutoHyphens/>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sectPr w:rsidR="007B1BF1" w:rsidRPr="00C74F48" w:rsidSect="00C946FA">
          <w:pgSz w:w="11906" w:h="16838"/>
          <w:pgMar w:top="1134" w:right="850" w:bottom="284" w:left="1701" w:header="708" w:footer="708" w:gutter="0"/>
          <w:cols w:space="720"/>
          <w:docGrid w:linePitch="299"/>
        </w:sectPr>
      </w:pPr>
    </w:p>
    <w:p w:rsidR="007B1BF1" w:rsidRPr="00C74F48" w:rsidRDefault="007B1BF1" w:rsidP="00C74F48">
      <w:pPr>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2.2. Тематический план и содержание учебной дисциплины </w:t>
      </w:r>
    </w:p>
    <w:tbl>
      <w:tblPr>
        <w:tblW w:w="5032"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
        <w:gridCol w:w="2804"/>
        <w:gridCol w:w="5527"/>
        <w:gridCol w:w="9"/>
        <w:gridCol w:w="1836"/>
        <w:gridCol w:w="2554"/>
        <w:gridCol w:w="1133"/>
        <w:gridCol w:w="1073"/>
        <w:gridCol w:w="57"/>
      </w:tblGrid>
      <w:tr w:rsidR="007B1BF1" w:rsidRPr="00C74F48" w:rsidTr="00C946FA">
        <w:trPr>
          <w:gridBefore w:val="1"/>
          <w:gridAfter w:val="1"/>
          <w:wBefore w:w="11" w:type="pct"/>
          <w:wAfter w:w="19" w:type="pct"/>
          <w:trHeight w:val="20"/>
        </w:trPr>
        <w:tc>
          <w:tcPr>
            <w:tcW w:w="933"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Наименование разделов и тем</w:t>
            </w:r>
          </w:p>
        </w:tc>
        <w:tc>
          <w:tcPr>
            <w:tcW w:w="1842" w:type="pct"/>
            <w:gridSpan w:val="2"/>
            <w:vAlign w:val="center"/>
          </w:tcPr>
          <w:p w:rsidR="007B1BF1" w:rsidRPr="00C74F48" w:rsidRDefault="007B1BF1" w:rsidP="00C74F48">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Содержание учебного материала и формы организации деятельности обучающихся</w:t>
            </w:r>
          </w:p>
        </w:tc>
        <w:tc>
          <w:tcPr>
            <w:tcW w:w="611" w:type="pct"/>
            <w:vAlign w:val="center"/>
          </w:tcPr>
          <w:p w:rsidR="007B1BF1" w:rsidRPr="00C74F48" w:rsidRDefault="007B1BF1" w:rsidP="00C74F48">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Объем, акад. ч / в том числе в форме практической подготовки, акад ч</w:t>
            </w:r>
          </w:p>
        </w:tc>
        <w:tc>
          <w:tcPr>
            <w:tcW w:w="850" w:type="pct"/>
            <w:vAlign w:val="center"/>
          </w:tcPr>
          <w:p w:rsidR="007B1BF1" w:rsidRPr="00C74F48" w:rsidRDefault="007B1BF1" w:rsidP="00A31737">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Коды компетенций и личностных результатов, формированию которых способствует элемент программы</w:t>
            </w:r>
          </w:p>
        </w:tc>
        <w:tc>
          <w:tcPr>
            <w:tcW w:w="377" w:type="pct"/>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sz w:val="24"/>
                <w:szCs w:val="24"/>
              </w:rPr>
              <w:t>Код ПК, ОК</w:t>
            </w:r>
          </w:p>
        </w:tc>
        <w:tc>
          <w:tcPr>
            <w:tcW w:w="357" w:type="pct"/>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sz w:val="24"/>
                <w:szCs w:val="24"/>
              </w:rPr>
              <w:t>Код Н/У/З</w:t>
            </w:r>
          </w:p>
        </w:tc>
      </w:tr>
      <w:tr w:rsidR="007B1BF1" w:rsidRPr="00C74F48" w:rsidTr="00C946FA">
        <w:trPr>
          <w:gridBefore w:val="1"/>
          <w:gridAfter w:val="1"/>
          <w:wBefore w:w="11" w:type="pct"/>
          <w:wAfter w:w="19" w:type="pct"/>
          <w:trHeight w:val="20"/>
        </w:trPr>
        <w:tc>
          <w:tcPr>
            <w:tcW w:w="933"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1842" w:type="pct"/>
            <w:gridSpan w:val="2"/>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611"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0"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377" w:type="pct"/>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5</w:t>
            </w:r>
          </w:p>
        </w:tc>
        <w:tc>
          <w:tcPr>
            <w:tcW w:w="357" w:type="pct"/>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6</w:t>
            </w:r>
          </w:p>
        </w:tc>
      </w:tr>
      <w:tr w:rsidR="007B1BF1" w:rsidRPr="00C74F48" w:rsidTr="00C946FA">
        <w:tblPrEx>
          <w:tblLook w:val="04A0"/>
        </w:tblPrEx>
        <w:tc>
          <w:tcPr>
            <w:tcW w:w="2783" w:type="pct"/>
            <w:gridSpan w:val="3"/>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cs="Times New Roman"/>
                <w:b/>
                <w:bCs/>
                <w:sz w:val="24"/>
                <w:szCs w:val="24"/>
                <w:lang w:eastAsia="zh-CN"/>
              </w:rPr>
            </w:pPr>
            <w:r w:rsidRPr="00C74F48">
              <w:rPr>
                <w:rFonts w:ascii="Times New Roman" w:eastAsia="SimSun" w:hAnsi="Times New Roman" w:cs="Times New Roman"/>
                <w:b/>
                <w:bCs/>
                <w:sz w:val="24"/>
                <w:szCs w:val="24"/>
                <w:lang w:eastAsia="zh-CN"/>
              </w:rPr>
              <w:t xml:space="preserve">Раздел 1                  </w:t>
            </w:r>
            <w:r w:rsidRPr="00C74F48">
              <w:rPr>
                <w:rFonts w:ascii="Times New Roman" w:hAnsi="Times New Roman" w:cs="Times New Roman"/>
                <w:b/>
                <w:bCs/>
                <w:sz w:val="24"/>
                <w:szCs w:val="24"/>
              </w:rPr>
              <w:t>Вводно-коррективный курс</w:t>
            </w:r>
          </w:p>
        </w:tc>
        <w:tc>
          <w:tcPr>
            <w:tcW w:w="614"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850"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r>
      <w:tr w:rsidR="007B1BF1" w:rsidRPr="00C74F48" w:rsidTr="00C946FA">
        <w:tblPrEx>
          <w:tblLook w:val="04A0"/>
        </w:tblPrEx>
        <w:tc>
          <w:tcPr>
            <w:tcW w:w="944" w:type="pct"/>
            <w:gridSpan w:val="2"/>
            <w:vMerge w:val="restart"/>
            <w:shd w:val="clear" w:color="auto" w:fill="auto"/>
            <w:vAlign w:val="center"/>
          </w:tcPr>
          <w:p w:rsidR="007B1BF1" w:rsidRPr="00C74F48" w:rsidRDefault="007B1BF1" w:rsidP="00C74F48">
            <w:pPr>
              <w:spacing w:after="0"/>
              <w:jc w:val="center"/>
              <w:rPr>
                <w:rFonts w:ascii="Times New Roman" w:hAnsi="Times New Roman" w:cs="Times New Roman"/>
                <w:b/>
                <w:bCs/>
                <w:sz w:val="24"/>
                <w:szCs w:val="24"/>
              </w:rPr>
            </w:pPr>
          </w:p>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Темы</w:t>
            </w:r>
          </w:p>
          <w:p w:rsidR="007B1BF1" w:rsidRPr="00C74F48" w:rsidRDefault="007B1BF1" w:rsidP="00C74F48">
            <w:pPr>
              <w:spacing w:after="0"/>
              <w:jc w:val="center"/>
              <w:rPr>
                <w:rFonts w:ascii="Times New Roman" w:hAnsi="Times New Roman" w:cs="Times New Roman"/>
                <w:b/>
                <w:bCs/>
                <w:sz w:val="24"/>
                <w:szCs w:val="24"/>
              </w:rPr>
            </w:pPr>
          </w:p>
        </w:tc>
        <w:tc>
          <w:tcPr>
            <w:tcW w:w="1839" w:type="pct"/>
            <w:shd w:val="clear" w:color="auto" w:fill="auto"/>
          </w:tcPr>
          <w:p w:rsidR="007B1BF1" w:rsidRPr="00C74F48" w:rsidRDefault="007B1BF1" w:rsidP="00C74F48">
            <w:pPr>
              <w:tabs>
                <w:tab w:val="left" w:pos="14317"/>
              </w:tabs>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26</w:t>
            </w:r>
          </w:p>
        </w:tc>
        <w:tc>
          <w:tcPr>
            <w:tcW w:w="850"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r>
      <w:tr w:rsidR="007B1BF1" w:rsidRPr="00C74F48" w:rsidTr="00C946FA">
        <w:tblPrEx>
          <w:tblLook w:val="04A0"/>
        </w:tblPrEx>
        <w:trPr>
          <w:trHeight w:val="330"/>
        </w:trPr>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
                <w:bCs/>
                <w:sz w:val="24"/>
                <w:szCs w:val="24"/>
              </w:rPr>
            </w:pPr>
          </w:p>
        </w:tc>
        <w:tc>
          <w:tcPr>
            <w:tcW w:w="1839"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C74F48">
              <w:rPr>
                <w:rFonts w:ascii="Times New Roman" w:hAnsi="Times New Roman" w:cs="Times New Roman"/>
                <w:sz w:val="24"/>
                <w:szCs w:val="24"/>
              </w:rPr>
              <w:t>1.1 Английский алфавит и транскрипция.</w:t>
            </w:r>
            <w:r w:rsidRPr="00C74F48">
              <w:rPr>
                <w:rFonts w:ascii="Times New Roman" w:hAnsi="Times New Roman" w:cs="Times New Roman"/>
                <w:snapToGrid w:val="0"/>
                <w:color w:val="000000"/>
                <w:sz w:val="24"/>
                <w:szCs w:val="24"/>
              </w:rPr>
              <w:t xml:space="preserve"> </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val="restar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76"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Look w:val="04A0"/>
        </w:tblPrEx>
        <w:trPr>
          <w:trHeight w:val="305"/>
        </w:trPr>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
                <w:bCs/>
                <w:sz w:val="24"/>
                <w:szCs w:val="24"/>
              </w:rPr>
            </w:pPr>
          </w:p>
        </w:tc>
        <w:tc>
          <w:tcPr>
            <w:tcW w:w="1839"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napToGrid w:val="0"/>
                <w:color w:val="000000"/>
                <w:sz w:val="24"/>
                <w:szCs w:val="24"/>
                <w:lang w:val="ru-RU"/>
              </w:rPr>
              <w:t xml:space="preserve">1.2 Обзор и повторение звуков и букв. </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rPr>
          <w:trHeight w:val="270"/>
        </w:trPr>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
                <w:bCs/>
                <w:sz w:val="24"/>
                <w:szCs w:val="24"/>
              </w:rPr>
            </w:pPr>
          </w:p>
        </w:tc>
        <w:tc>
          <w:tcPr>
            <w:tcW w:w="1839"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 xml:space="preserve">1.3 Чтение и произношение звуков.  </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rPr>
          <w:trHeight w:val="339"/>
        </w:trPr>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
                <w:bCs/>
                <w:sz w:val="24"/>
                <w:szCs w:val="24"/>
              </w:rPr>
            </w:pPr>
          </w:p>
        </w:tc>
        <w:tc>
          <w:tcPr>
            <w:tcW w:w="1839"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napToGrid w:val="0"/>
                <w:color w:val="000000"/>
                <w:sz w:val="24"/>
                <w:szCs w:val="24"/>
                <w:lang w:val="ru-RU"/>
              </w:rPr>
              <w:t>1.4 Правила чтения букв и буквосочетаний.</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A31737">
        <w:tblPrEx>
          <w:tblLook w:val="04A0"/>
        </w:tblPrEx>
        <w:trPr>
          <w:trHeight w:val="218"/>
        </w:trPr>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
                <w:bCs/>
                <w:sz w:val="24"/>
                <w:szCs w:val="24"/>
              </w:rPr>
            </w:pPr>
          </w:p>
        </w:tc>
        <w:tc>
          <w:tcPr>
            <w:tcW w:w="1839"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napToGrid w:val="0"/>
                <w:color w:val="000000"/>
                <w:sz w:val="24"/>
                <w:szCs w:val="24"/>
              </w:rPr>
            </w:pPr>
            <w:r w:rsidRPr="00C74F48">
              <w:rPr>
                <w:rFonts w:ascii="Times New Roman" w:hAnsi="Times New Roman" w:cs="Times New Roman"/>
                <w:snapToGrid w:val="0"/>
                <w:color w:val="000000"/>
                <w:sz w:val="24"/>
                <w:szCs w:val="24"/>
              </w:rPr>
              <w:t>1.5 Формы обращения. Разговорные клише.</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rPr>
          <w:trHeight w:val="339"/>
        </w:trPr>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
                <w:bCs/>
                <w:sz w:val="24"/>
                <w:szCs w:val="24"/>
              </w:rPr>
            </w:pPr>
          </w:p>
        </w:tc>
        <w:tc>
          <w:tcPr>
            <w:tcW w:w="1839"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napToGrid w:val="0"/>
                <w:color w:val="000000"/>
                <w:sz w:val="24"/>
                <w:szCs w:val="24"/>
                <w:lang w:val="ru-RU"/>
              </w:rPr>
            </w:pPr>
            <w:r w:rsidRPr="00C74F48">
              <w:rPr>
                <w:rFonts w:ascii="Times New Roman" w:hAnsi="Times New Roman" w:cs="Times New Roman"/>
                <w:snapToGrid w:val="0"/>
                <w:color w:val="000000"/>
                <w:sz w:val="24"/>
                <w:szCs w:val="24"/>
                <w:lang w:val="ru-RU"/>
              </w:rPr>
              <w:t>1.6 Части речи. Порядок слов в предложениях.</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rPr>
          <w:trHeight w:val="339"/>
        </w:trPr>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
                <w:bCs/>
                <w:sz w:val="24"/>
                <w:szCs w:val="24"/>
              </w:rPr>
            </w:pPr>
          </w:p>
        </w:tc>
        <w:tc>
          <w:tcPr>
            <w:tcW w:w="1839"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napToGrid w:val="0"/>
                <w:color w:val="000000"/>
                <w:sz w:val="24"/>
                <w:szCs w:val="24"/>
                <w:lang w:val="ru-RU"/>
              </w:rPr>
            </w:pPr>
            <w:r w:rsidRPr="00C74F48">
              <w:rPr>
                <w:rFonts w:ascii="Times New Roman" w:hAnsi="Times New Roman" w:cs="Times New Roman"/>
                <w:snapToGrid w:val="0"/>
                <w:color w:val="000000"/>
                <w:sz w:val="24"/>
                <w:szCs w:val="24"/>
                <w:lang w:val="ru-RU"/>
              </w:rPr>
              <w:t xml:space="preserve">1.7 Глагол « </w:t>
            </w:r>
            <w:r w:rsidRPr="00C74F48">
              <w:rPr>
                <w:rFonts w:ascii="Times New Roman" w:hAnsi="Times New Roman" w:cs="Times New Roman"/>
                <w:snapToGrid w:val="0"/>
                <w:color w:val="000000"/>
                <w:sz w:val="24"/>
                <w:szCs w:val="24"/>
              </w:rPr>
              <w:t>to</w:t>
            </w:r>
            <w:r w:rsidRPr="00C74F48">
              <w:rPr>
                <w:rFonts w:ascii="Times New Roman" w:hAnsi="Times New Roman" w:cs="Times New Roman"/>
                <w:snapToGrid w:val="0"/>
                <w:color w:val="000000"/>
                <w:sz w:val="24"/>
                <w:szCs w:val="24"/>
                <w:lang w:val="ru-RU"/>
              </w:rPr>
              <w:t xml:space="preserve"> </w:t>
            </w:r>
            <w:r w:rsidRPr="00C74F48">
              <w:rPr>
                <w:rFonts w:ascii="Times New Roman" w:hAnsi="Times New Roman" w:cs="Times New Roman"/>
                <w:snapToGrid w:val="0"/>
                <w:color w:val="000000"/>
                <w:sz w:val="24"/>
                <w:szCs w:val="24"/>
              </w:rPr>
              <w:t>be</w:t>
            </w:r>
            <w:r w:rsidRPr="00C74F48">
              <w:rPr>
                <w:rFonts w:ascii="Times New Roman" w:hAnsi="Times New Roman" w:cs="Times New Roman"/>
                <w:snapToGrid w:val="0"/>
                <w:color w:val="000000"/>
                <w:sz w:val="24"/>
                <w:szCs w:val="24"/>
                <w:lang w:val="ru-RU"/>
              </w:rPr>
              <w:t>» и его формы.</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rPr>
          <w:trHeight w:val="339"/>
        </w:trPr>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
                <w:bCs/>
                <w:sz w:val="24"/>
                <w:szCs w:val="24"/>
              </w:rPr>
            </w:pPr>
          </w:p>
        </w:tc>
        <w:tc>
          <w:tcPr>
            <w:tcW w:w="1839"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napToGrid w:val="0"/>
                <w:color w:val="000000"/>
                <w:sz w:val="24"/>
                <w:szCs w:val="24"/>
                <w:lang w:val="ru-RU"/>
              </w:rPr>
            </w:pPr>
            <w:r w:rsidRPr="00C74F48">
              <w:rPr>
                <w:rFonts w:ascii="Times New Roman" w:hAnsi="Times New Roman" w:cs="Times New Roman"/>
                <w:snapToGrid w:val="0"/>
                <w:color w:val="000000"/>
                <w:sz w:val="24"/>
                <w:szCs w:val="24"/>
                <w:lang w:val="ru-RU"/>
              </w:rPr>
              <w:t>1.8 Глагол «</w:t>
            </w:r>
            <w:r w:rsidRPr="00C74F48">
              <w:rPr>
                <w:rFonts w:ascii="Times New Roman" w:hAnsi="Times New Roman" w:cs="Times New Roman"/>
                <w:snapToGrid w:val="0"/>
                <w:color w:val="000000"/>
                <w:sz w:val="24"/>
                <w:szCs w:val="24"/>
              </w:rPr>
              <w:t>to</w:t>
            </w:r>
            <w:r w:rsidRPr="00C74F48">
              <w:rPr>
                <w:rFonts w:ascii="Times New Roman" w:hAnsi="Times New Roman" w:cs="Times New Roman"/>
                <w:snapToGrid w:val="0"/>
                <w:color w:val="000000"/>
                <w:sz w:val="24"/>
                <w:szCs w:val="24"/>
                <w:lang w:val="ru-RU"/>
              </w:rPr>
              <w:t xml:space="preserve"> </w:t>
            </w:r>
            <w:r w:rsidRPr="00C74F48">
              <w:rPr>
                <w:rFonts w:ascii="Times New Roman" w:hAnsi="Times New Roman" w:cs="Times New Roman"/>
                <w:snapToGrid w:val="0"/>
                <w:color w:val="000000"/>
                <w:sz w:val="24"/>
                <w:szCs w:val="24"/>
              </w:rPr>
              <w:t>have</w:t>
            </w:r>
            <w:r w:rsidRPr="00C74F48">
              <w:rPr>
                <w:rFonts w:ascii="Times New Roman" w:hAnsi="Times New Roman" w:cs="Times New Roman"/>
                <w:snapToGrid w:val="0"/>
                <w:color w:val="000000"/>
                <w:sz w:val="24"/>
                <w:szCs w:val="24"/>
                <w:lang w:val="ru-RU"/>
              </w:rPr>
              <w:t>» и его особенности.</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rPr>
                <w:rFonts w:ascii="Times New Roman" w:hAnsi="Times New Roman" w:cs="Times New Roman"/>
                <w:b/>
                <w:sz w:val="24"/>
                <w:szCs w:val="24"/>
                <w:lang w:val="ru-RU"/>
              </w:rPr>
            </w:pPr>
            <w:r w:rsidRPr="00C74F48">
              <w:rPr>
                <w:rFonts w:ascii="Times New Roman" w:eastAsia="SimSun" w:hAnsi="Times New Roman" w:cs="Times New Roman"/>
                <w:b/>
                <w:bCs/>
                <w:sz w:val="24"/>
                <w:szCs w:val="24"/>
                <w:lang w:val="ru-RU" w:eastAsia="zh-CN"/>
              </w:rPr>
              <w:t xml:space="preserve">В том числе, практических занятий </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15</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rPr>
          <w:trHeight w:val="360"/>
        </w:trPr>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numPr>
                <w:ilvl w:val="0"/>
                <w:numId w:val="30"/>
              </w:numPr>
              <w:spacing w:after="0"/>
              <w:ind w:left="360"/>
              <w:rPr>
                <w:rFonts w:ascii="Times New Roman" w:eastAsia="SimSun" w:hAnsi="Times New Roman" w:cs="Times New Roman"/>
                <w:sz w:val="24"/>
                <w:szCs w:val="24"/>
                <w:lang w:val="ru-RU" w:eastAsia="zh-CN"/>
              </w:rPr>
            </w:pPr>
            <w:r w:rsidRPr="00C74F48">
              <w:rPr>
                <w:rFonts w:ascii="Times New Roman" w:hAnsi="Times New Roman" w:cs="Times New Roman"/>
                <w:bCs/>
                <w:sz w:val="24"/>
                <w:szCs w:val="24"/>
                <w:lang w:val="ru-RU"/>
              </w:rPr>
              <w:t>Определение типа слогов заданных слов</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5</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rPr>
          <w:trHeight w:val="371"/>
        </w:trPr>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numPr>
                <w:ilvl w:val="0"/>
                <w:numId w:val="30"/>
              </w:numPr>
              <w:spacing w:after="0"/>
              <w:ind w:left="360"/>
              <w:rPr>
                <w:rFonts w:ascii="Times New Roman" w:eastAsia="SimSun" w:hAnsi="Times New Roman" w:cs="Times New Roman"/>
                <w:sz w:val="24"/>
                <w:szCs w:val="24"/>
                <w:lang w:eastAsia="zh-CN"/>
              </w:rPr>
            </w:pPr>
            <w:r w:rsidRPr="00C74F48">
              <w:rPr>
                <w:rFonts w:ascii="Times New Roman" w:hAnsi="Times New Roman" w:cs="Times New Roman"/>
                <w:bCs/>
                <w:sz w:val="24"/>
                <w:szCs w:val="24"/>
              </w:rPr>
              <w:t>Написание транскрипции заданных слов</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5</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rPr>
          <w:trHeight w:val="371"/>
        </w:trPr>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numPr>
                <w:ilvl w:val="0"/>
                <w:numId w:val="30"/>
              </w:numPr>
              <w:spacing w:after="0"/>
              <w:ind w:left="360"/>
              <w:rPr>
                <w:rFonts w:ascii="Times New Roman" w:hAnsi="Times New Roman" w:cs="Times New Roman"/>
                <w:bCs/>
                <w:sz w:val="24"/>
                <w:szCs w:val="24"/>
              </w:rPr>
            </w:pPr>
            <w:r w:rsidRPr="00C74F48">
              <w:rPr>
                <w:rFonts w:ascii="Times New Roman" w:hAnsi="Times New Roman" w:cs="Times New Roman"/>
                <w:sz w:val="24"/>
                <w:szCs w:val="24"/>
              </w:rPr>
              <w:t>Лексико-грамматические упражнения</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5</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rPr>
          <w:trHeight w:val="255"/>
        </w:trPr>
        <w:tc>
          <w:tcPr>
            <w:tcW w:w="2783" w:type="pct"/>
            <w:gridSpan w:val="3"/>
            <w:shd w:val="clear" w:color="auto" w:fill="auto"/>
            <w:vAlign w:val="center"/>
          </w:tcPr>
          <w:p w:rsidR="007B1BF1" w:rsidRPr="00C74F48" w:rsidRDefault="007B1BF1" w:rsidP="00C74F48">
            <w:pPr>
              <w:spacing w:after="0"/>
              <w:rPr>
                <w:rFonts w:ascii="Times New Roman" w:hAnsi="Times New Roman" w:cs="Times New Roman"/>
                <w:b/>
                <w:bCs/>
                <w:sz w:val="24"/>
                <w:szCs w:val="24"/>
              </w:rPr>
            </w:pPr>
            <w:r w:rsidRPr="00C74F48">
              <w:rPr>
                <w:rFonts w:ascii="Times New Roman" w:hAnsi="Times New Roman" w:cs="Times New Roman"/>
                <w:b/>
                <w:bCs/>
                <w:sz w:val="24"/>
                <w:szCs w:val="24"/>
              </w:rPr>
              <w:t>Раздел 2. Я – студент колледжа</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p>
        </w:tc>
        <w:tc>
          <w:tcPr>
            <w:tcW w:w="850"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val="restart"/>
            <w:shd w:val="clear" w:color="auto" w:fill="auto"/>
            <w:vAlign w:val="center"/>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Темы</w:t>
            </w:r>
          </w:p>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rPr>
                <w:rFonts w:ascii="Times New Roman" w:hAnsi="Times New Roman" w:cs="Times New Roman"/>
                <w:b/>
                <w:sz w:val="24"/>
                <w:szCs w:val="24"/>
              </w:rPr>
            </w:pPr>
            <w:r w:rsidRPr="00C74F48">
              <w:rPr>
                <w:rFonts w:ascii="Times New Roman" w:eastAsia="SimSun" w:hAnsi="Times New Roman" w:cs="Times New Roman"/>
                <w:b/>
                <w:bCs/>
                <w:sz w:val="24"/>
                <w:szCs w:val="24"/>
                <w:lang w:eastAsia="zh-CN"/>
              </w:rPr>
              <w:t>Содержание учебного материала</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55</w:t>
            </w:r>
          </w:p>
        </w:tc>
        <w:tc>
          <w:tcPr>
            <w:tcW w:w="850"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snapToGrid w:val="0"/>
                <w:color w:val="000000"/>
                <w:sz w:val="24"/>
                <w:szCs w:val="24"/>
              </w:rPr>
              <w:t xml:space="preserve">2.1 </w:t>
            </w:r>
            <w:r w:rsidRPr="00C74F48">
              <w:rPr>
                <w:rFonts w:ascii="Times New Roman" w:hAnsi="Times New Roman" w:cs="Times New Roman"/>
                <w:bCs/>
                <w:sz w:val="24"/>
                <w:szCs w:val="24"/>
              </w:rPr>
              <w:t xml:space="preserve"> </w:t>
            </w:r>
            <w:r w:rsidRPr="00C74F48">
              <w:rPr>
                <w:rFonts w:ascii="Times New Roman" w:hAnsi="Times New Roman" w:cs="Times New Roman"/>
                <w:snapToGrid w:val="0"/>
                <w:color w:val="000000"/>
                <w:sz w:val="24"/>
                <w:szCs w:val="24"/>
              </w:rPr>
              <w:t xml:space="preserve"> "Я – студент колледжа"</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sz w:val="24"/>
                <w:szCs w:val="24"/>
                <w:lang w:val="ru-RU"/>
              </w:rPr>
              <w:t xml:space="preserve">2.2 </w:t>
            </w:r>
            <w:r w:rsidRPr="00C74F48">
              <w:rPr>
                <w:rFonts w:ascii="Times New Roman" w:hAnsi="Times New Roman" w:cs="Times New Roman"/>
                <w:snapToGrid w:val="0"/>
                <w:color w:val="000000"/>
                <w:sz w:val="24"/>
                <w:szCs w:val="24"/>
                <w:lang w:val="ru-RU"/>
              </w:rPr>
              <w:t>"О себе", «Мой рабочий день»</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hd w:val="clear" w:color="auto" w:fill="FFFFFF"/>
              <w:spacing w:after="0"/>
              <w:rPr>
                <w:rFonts w:ascii="Times New Roman" w:hAnsi="Times New Roman" w:cs="Times New Roman"/>
                <w:snapToGrid w:val="0"/>
                <w:color w:val="000000"/>
                <w:sz w:val="24"/>
                <w:szCs w:val="24"/>
              </w:rPr>
            </w:pPr>
            <w:r w:rsidRPr="00C74F48">
              <w:rPr>
                <w:rFonts w:ascii="Times New Roman" w:hAnsi="Times New Roman" w:cs="Times New Roman"/>
                <w:snapToGrid w:val="0"/>
                <w:color w:val="000000"/>
                <w:sz w:val="24"/>
                <w:szCs w:val="24"/>
              </w:rPr>
              <w:t>2.3 "Мой колледж"</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hd w:val="clear" w:color="auto" w:fill="FFFFFF"/>
              <w:spacing w:after="0"/>
              <w:rPr>
                <w:rFonts w:ascii="Times New Roman" w:hAnsi="Times New Roman" w:cs="Times New Roman"/>
                <w:snapToGrid w:val="0"/>
                <w:color w:val="000000"/>
                <w:sz w:val="24"/>
                <w:szCs w:val="24"/>
                <w:lang w:val="ru-RU"/>
              </w:rPr>
            </w:pPr>
            <w:r w:rsidRPr="00C74F48">
              <w:rPr>
                <w:rFonts w:ascii="Times New Roman" w:hAnsi="Times New Roman" w:cs="Times New Roman"/>
                <w:snapToGrid w:val="0"/>
                <w:color w:val="000000"/>
                <w:sz w:val="24"/>
                <w:szCs w:val="24"/>
                <w:lang w:val="ru-RU"/>
              </w:rPr>
              <w:t>2.4 Типы местоимений. Личные и притяжательные местоимения</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hd w:val="clear" w:color="auto" w:fill="FFFFFF"/>
              <w:spacing w:after="0"/>
              <w:rPr>
                <w:rFonts w:ascii="Times New Roman" w:hAnsi="Times New Roman" w:cs="Times New Roman"/>
                <w:snapToGrid w:val="0"/>
                <w:color w:val="000000"/>
                <w:sz w:val="24"/>
                <w:szCs w:val="24"/>
                <w:lang w:val="ru-RU"/>
              </w:rPr>
            </w:pPr>
            <w:r w:rsidRPr="00C74F48">
              <w:rPr>
                <w:rFonts w:ascii="Times New Roman" w:hAnsi="Times New Roman" w:cs="Times New Roman"/>
                <w:snapToGrid w:val="0"/>
                <w:color w:val="000000"/>
                <w:sz w:val="24"/>
                <w:szCs w:val="24"/>
                <w:lang w:val="ru-RU"/>
              </w:rPr>
              <w:t>2.5 Возвратные, указательные и вопросительные местоимения</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hd w:val="clear" w:color="auto" w:fill="FFFFFF"/>
              <w:spacing w:after="0"/>
              <w:rPr>
                <w:rFonts w:ascii="Times New Roman" w:hAnsi="Times New Roman" w:cs="Times New Roman"/>
                <w:snapToGrid w:val="0"/>
                <w:color w:val="000000"/>
                <w:sz w:val="24"/>
                <w:szCs w:val="24"/>
              </w:rPr>
            </w:pPr>
            <w:r w:rsidRPr="00C74F48">
              <w:rPr>
                <w:rFonts w:ascii="Times New Roman" w:hAnsi="Times New Roman" w:cs="Times New Roman"/>
                <w:snapToGrid w:val="0"/>
                <w:color w:val="000000"/>
                <w:sz w:val="24"/>
                <w:szCs w:val="24"/>
              </w:rPr>
              <w:t>2.6 «Что такое Worldskills?»</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hd w:val="clear" w:color="auto" w:fill="FFFFFF"/>
              <w:spacing w:after="0"/>
              <w:rPr>
                <w:rFonts w:ascii="Times New Roman" w:hAnsi="Times New Roman" w:cs="Times New Roman"/>
                <w:snapToGrid w:val="0"/>
                <w:color w:val="000000"/>
                <w:sz w:val="24"/>
                <w:szCs w:val="24"/>
              </w:rPr>
            </w:pPr>
            <w:r w:rsidRPr="00C74F48">
              <w:rPr>
                <w:rFonts w:ascii="Times New Roman" w:hAnsi="Times New Roman" w:cs="Times New Roman"/>
                <w:snapToGrid w:val="0"/>
                <w:color w:val="000000"/>
                <w:sz w:val="24"/>
                <w:szCs w:val="24"/>
              </w:rPr>
              <w:t>2.7 «История Worldskills»</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hd w:val="clear" w:color="auto" w:fill="FFFFFF"/>
              <w:spacing w:after="0"/>
              <w:rPr>
                <w:rFonts w:ascii="Times New Roman" w:hAnsi="Times New Roman" w:cs="Times New Roman"/>
                <w:snapToGrid w:val="0"/>
                <w:color w:val="000000"/>
                <w:sz w:val="24"/>
                <w:szCs w:val="24"/>
              </w:rPr>
            </w:pPr>
            <w:r w:rsidRPr="00C74F48">
              <w:rPr>
                <w:rFonts w:ascii="Times New Roman" w:hAnsi="Times New Roman" w:cs="Times New Roman"/>
                <w:snapToGrid w:val="0"/>
                <w:color w:val="000000"/>
                <w:sz w:val="24"/>
                <w:szCs w:val="24"/>
              </w:rPr>
              <w:t xml:space="preserve">2.8 </w:t>
            </w:r>
            <w:r w:rsidRPr="00C74F48">
              <w:rPr>
                <w:rFonts w:ascii="Times New Roman" w:hAnsi="Times New Roman" w:cs="Times New Roman"/>
                <w:bCs/>
                <w:sz w:val="24"/>
                <w:szCs w:val="24"/>
              </w:rPr>
              <w:t>Конструкция THERE IS/ARE</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hd w:val="clear" w:color="auto" w:fill="FFFFFF"/>
              <w:spacing w:after="0"/>
              <w:rPr>
                <w:rFonts w:ascii="Times New Roman" w:hAnsi="Times New Roman" w:cs="Times New Roman"/>
                <w:snapToGrid w:val="0"/>
                <w:color w:val="000000"/>
                <w:sz w:val="24"/>
                <w:szCs w:val="24"/>
              </w:rPr>
            </w:pPr>
            <w:r w:rsidRPr="00C74F48">
              <w:rPr>
                <w:rFonts w:ascii="Times New Roman" w:hAnsi="Times New Roman" w:cs="Times New Roman"/>
                <w:snapToGrid w:val="0"/>
                <w:color w:val="000000"/>
                <w:sz w:val="24"/>
                <w:szCs w:val="24"/>
              </w:rPr>
              <w:t>2.9 Предлоги направления и места.</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hd w:val="clear" w:color="auto" w:fill="FFFFFF"/>
              <w:spacing w:after="0"/>
              <w:rPr>
                <w:rFonts w:ascii="Times New Roman" w:hAnsi="Times New Roman" w:cs="Times New Roman"/>
                <w:snapToGrid w:val="0"/>
                <w:color w:val="000000"/>
                <w:sz w:val="24"/>
                <w:szCs w:val="24"/>
              </w:rPr>
            </w:pPr>
            <w:r w:rsidRPr="00C74F48">
              <w:rPr>
                <w:rFonts w:ascii="Times New Roman" w:hAnsi="Times New Roman" w:cs="Times New Roman"/>
                <w:snapToGrid w:val="0"/>
                <w:color w:val="000000"/>
                <w:sz w:val="24"/>
                <w:szCs w:val="24"/>
              </w:rPr>
              <w:t>2.10 Лексико-грамматические упражнения</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hd w:val="clear" w:color="auto" w:fill="FFFFFF"/>
              <w:spacing w:after="0"/>
              <w:rPr>
                <w:rFonts w:ascii="Times New Roman" w:hAnsi="Times New Roman" w:cs="Times New Roman"/>
                <w:snapToGrid w:val="0"/>
                <w:color w:val="000000"/>
                <w:sz w:val="24"/>
                <w:szCs w:val="24"/>
              </w:rPr>
            </w:pPr>
            <w:r w:rsidRPr="00C74F48">
              <w:rPr>
                <w:rFonts w:ascii="Times New Roman" w:hAnsi="Times New Roman" w:cs="Times New Roman"/>
                <w:snapToGrid w:val="0"/>
                <w:color w:val="000000"/>
                <w:sz w:val="24"/>
                <w:szCs w:val="24"/>
              </w:rPr>
              <w:t>2.11 Исчисляемые и неисчисляемые существительные</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hd w:val="clear" w:color="auto" w:fill="FFFFFF"/>
              <w:spacing w:after="0"/>
              <w:rPr>
                <w:rFonts w:ascii="Times New Roman" w:hAnsi="Times New Roman" w:cs="Times New Roman"/>
                <w:snapToGrid w:val="0"/>
                <w:color w:val="000000"/>
                <w:sz w:val="24"/>
                <w:szCs w:val="24"/>
                <w:lang w:val="ru-RU"/>
              </w:rPr>
            </w:pPr>
            <w:r w:rsidRPr="00C74F48">
              <w:rPr>
                <w:rFonts w:ascii="Times New Roman" w:hAnsi="Times New Roman" w:cs="Times New Roman"/>
                <w:snapToGrid w:val="0"/>
                <w:color w:val="000000"/>
                <w:sz w:val="24"/>
                <w:szCs w:val="24"/>
                <w:lang w:val="ru-RU"/>
              </w:rPr>
              <w:t>2.12 Образование множественного числа имён существительных</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hd w:val="clear" w:color="auto" w:fill="FFFFFF"/>
              <w:spacing w:after="0"/>
              <w:rPr>
                <w:rFonts w:ascii="Times New Roman" w:hAnsi="Times New Roman" w:cs="Times New Roman"/>
                <w:snapToGrid w:val="0"/>
                <w:color w:val="000000"/>
                <w:sz w:val="24"/>
                <w:szCs w:val="24"/>
              </w:rPr>
            </w:pPr>
            <w:r w:rsidRPr="00C74F48">
              <w:rPr>
                <w:rFonts w:ascii="Times New Roman" w:hAnsi="Times New Roman" w:cs="Times New Roman"/>
                <w:snapToGrid w:val="0"/>
                <w:color w:val="000000"/>
                <w:sz w:val="24"/>
                <w:szCs w:val="24"/>
              </w:rPr>
              <w:t>2.13 Притяжательный падеж существительных</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hd w:val="clear" w:color="auto" w:fill="FFFFFF"/>
              <w:spacing w:after="0"/>
              <w:rPr>
                <w:rFonts w:ascii="Times New Roman" w:hAnsi="Times New Roman" w:cs="Times New Roman"/>
                <w:snapToGrid w:val="0"/>
                <w:color w:val="000000"/>
                <w:sz w:val="24"/>
                <w:szCs w:val="24"/>
              </w:rPr>
            </w:pPr>
            <w:r w:rsidRPr="00C74F48">
              <w:rPr>
                <w:rFonts w:ascii="Times New Roman" w:hAnsi="Times New Roman" w:cs="Times New Roman"/>
                <w:snapToGrid w:val="0"/>
                <w:color w:val="000000"/>
                <w:sz w:val="24"/>
                <w:szCs w:val="24"/>
              </w:rPr>
              <w:t>2.14 Местоимения much, many, little, few. Конструкция "How  much, how many"</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hd w:val="clear" w:color="auto" w:fill="FFFFFF"/>
              <w:spacing w:after="0"/>
              <w:rPr>
                <w:rFonts w:ascii="Times New Roman" w:hAnsi="Times New Roman" w:cs="Times New Roman"/>
                <w:snapToGrid w:val="0"/>
                <w:color w:val="000000"/>
                <w:sz w:val="24"/>
                <w:szCs w:val="24"/>
              </w:rPr>
            </w:pPr>
            <w:r w:rsidRPr="00C74F48">
              <w:rPr>
                <w:rFonts w:ascii="Times New Roman" w:hAnsi="Times New Roman" w:cs="Times New Roman"/>
                <w:snapToGrid w:val="0"/>
                <w:color w:val="000000"/>
                <w:sz w:val="24"/>
                <w:szCs w:val="24"/>
              </w:rPr>
              <w:t>2.15</w:t>
            </w:r>
            <w:r w:rsidRPr="00C74F48">
              <w:rPr>
                <w:rFonts w:ascii="Times New Roman" w:hAnsi="Times New Roman" w:cs="Times New Roman"/>
                <w:b/>
                <w:sz w:val="24"/>
                <w:szCs w:val="24"/>
              </w:rPr>
              <w:t xml:space="preserve"> </w:t>
            </w:r>
            <w:r w:rsidRPr="00C74F48">
              <w:rPr>
                <w:rFonts w:ascii="Times New Roman" w:hAnsi="Times New Roman" w:cs="Times New Roman"/>
                <w:snapToGrid w:val="0"/>
                <w:color w:val="000000"/>
                <w:sz w:val="24"/>
                <w:szCs w:val="24"/>
              </w:rPr>
              <w:t>Лексико-грамматические упражнения.</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hd w:val="clear" w:color="auto" w:fill="FFFFFF"/>
              <w:tabs>
                <w:tab w:val="left" w:pos="930"/>
              </w:tabs>
              <w:spacing w:after="0"/>
              <w:rPr>
                <w:rFonts w:ascii="Times New Roman" w:hAnsi="Times New Roman" w:cs="Times New Roman"/>
                <w:snapToGrid w:val="0"/>
                <w:color w:val="000000"/>
                <w:sz w:val="24"/>
                <w:szCs w:val="24"/>
              </w:rPr>
            </w:pPr>
            <w:r w:rsidRPr="00C74F48">
              <w:rPr>
                <w:rFonts w:ascii="Times New Roman" w:hAnsi="Times New Roman" w:cs="Times New Roman"/>
                <w:sz w:val="24"/>
                <w:szCs w:val="24"/>
                <w:lang w:val="ru-RU"/>
              </w:rPr>
              <w:t xml:space="preserve">2.16 Промежуточная аттестация в форме зачета. </w:t>
            </w:r>
            <w:r w:rsidRPr="00C74F48">
              <w:rPr>
                <w:rFonts w:ascii="Times New Roman" w:hAnsi="Times New Roman" w:cs="Times New Roman"/>
                <w:sz w:val="24"/>
                <w:szCs w:val="24"/>
              </w:rPr>
              <w:t>Другие формы контроля.</w:t>
            </w:r>
            <w:r w:rsidRPr="00C74F48">
              <w:rPr>
                <w:rFonts w:ascii="Times New Roman" w:hAnsi="Times New Roman" w:cs="Times New Roman"/>
                <w:snapToGrid w:val="0"/>
                <w:color w:val="000000"/>
                <w:sz w:val="24"/>
                <w:szCs w:val="24"/>
              </w:rPr>
              <w:tab/>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rPr>
                <w:rFonts w:ascii="Times New Roman" w:hAnsi="Times New Roman" w:cs="Times New Roman"/>
                <w:b/>
                <w:sz w:val="24"/>
                <w:szCs w:val="24"/>
                <w:lang w:val="ru-RU"/>
              </w:rPr>
            </w:pPr>
            <w:r w:rsidRPr="00C74F48">
              <w:rPr>
                <w:rFonts w:ascii="Times New Roman" w:eastAsia="SimSun" w:hAnsi="Times New Roman" w:cs="Times New Roman"/>
                <w:b/>
                <w:bCs/>
                <w:sz w:val="24"/>
                <w:szCs w:val="24"/>
                <w:lang w:val="ru-RU" w:eastAsia="zh-CN"/>
              </w:rPr>
              <w:t xml:space="preserve">В том числе, практических занятий </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10</w:t>
            </w:r>
          </w:p>
        </w:tc>
        <w:tc>
          <w:tcPr>
            <w:tcW w:w="850"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1. Лексико-грамматические упражнения</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10</w:t>
            </w:r>
          </w:p>
        </w:tc>
        <w:tc>
          <w:tcPr>
            <w:tcW w:w="850"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2783" w:type="pct"/>
            <w:gridSpan w:val="3"/>
            <w:shd w:val="clear" w:color="auto" w:fill="auto"/>
            <w:vAlign w:val="center"/>
          </w:tcPr>
          <w:p w:rsidR="007B1BF1" w:rsidRPr="00C74F48" w:rsidRDefault="007B1BF1" w:rsidP="00C74F48">
            <w:pPr>
              <w:spacing w:after="0"/>
              <w:rPr>
                <w:rFonts w:ascii="Times New Roman" w:hAnsi="Times New Roman" w:cs="Times New Roman"/>
                <w:bCs/>
                <w:sz w:val="24"/>
                <w:szCs w:val="24"/>
              </w:rPr>
            </w:pPr>
            <w:r w:rsidRPr="00C74F48">
              <w:rPr>
                <w:rFonts w:ascii="Times New Roman" w:hAnsi="Times New Roman" w:cs="Times New Roman"/>
                <w:b/>
                <w:bCs/>
                <w:sz w:val="24"/>
                <w:szCs w:val="24"/>
                <w:lang w:val="ru-RU"/>
              </w:rPr>
              <w:t>Раздел 3.</w:t>
            </w:r>
            <w:r w:rsidRPr="00C74F48">
              <w:rPr>
                <w:rFonts w:ascii="Times New Roman" w:hAnsi="Times New Roman" w:cs="Times New Roman"/>
                <w:bCs/>
                <w:sz w:val="24"/>
                <w:szCs w:val="24"/>
                <w:lang w:val="ru-RU"/>
              </w:rPr>
              <w:t xml:space="preserve"> </w:t>
            </w:r>
            <w:r w:rsidRPr="00C74F48">
              <w:rPr>
                <w:rFonts w:ascii="Times New Roman" w:hAnsi="Times New Roman" w:cs="Times New Roman"/>
                <w:b/>
                <w:color w:val="000000"/>
                <w:sz w:val="24"/>
                <w:szCs w:val="24"/>
                <w:lang w:val="ru-RU"/>
              </w:rPr>
              <w:t xml:space="preserve">Геометрические фигуры. Линии. Углы. </w:t>
            </w:r>
            <w:r w:rsidRPr="00C74F48">
              <w:rPr>
                <w:rFonts w:ascii="Times New Roman" w:hAnsi="Times New Roman" w:cs="Times New Roman"/>
                <w:b/>
                <w:color w:val="000000"/>
                <w:sz w:val="24"/>
                <w:szCs w:val="24"/>
              </w:rPr>
              <w:t>Математические действия</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25</w:t>
            </w:r>
          </w:p>
        </w:tc>
        <w:tc>
          <w:tcPr>
            <w:tcW w:w="850"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shd w:val="clear" w:color="auto" w:fill="auto"/>
            <w:vAlign w:val="center"/>
          </w:tcPr>
          <w:p w:rsidR="007B1BF1" w:rsidRPr="00C74F48" w:rsidRDefault="007B1BF1" w:rsidP="00C74F48">
            <w:pPr>
              <w:spacing w:after="0"/>
              <w:jc w:val="center"/>
              <w:rPr>
                <w:rFonts w:ascii="Times New Roman" w:hAnsi="Times New Roman" w:cs="Times New Roman"/>
                <w:b/>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sz w:val="24"/>
                <w:szCs w:val="24"/>
              </w:rPr>
            </w:pPr>
            <w:r w:rsidRPr="00C74F48">
              <w:rPr>
                <w:rFonts w:ascii="Times New Roman" w:eastAsia="SimSun" w:hAnsi="Times New Roman" w:cs="Times New Roman"/>
                <w:b/>
                <w:bCs/>
                <w:sz w:val="24"/>
                <w:szCs w:val="24"/>
                <w:lang w:eastAsia="zh-CN"/>
              </w:rPr>
              <w:t>Содержание учебного материала</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11</w:t>
            </w:r>
          </w:p>
        </w:tc>
        <w:tc>
          <w:tcPr>
            <w:tcW w:w="850"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r>
      <w:tr w:rsidR="007B1BF1" w:rsidRPr="00C74F48" w:rsidTr="00C946FA">
        <w:tblPrEx>
          <w:tblLook w:val="04A0"/>
        </w:tblPrEx>
        <w:tc>
          <w:tcPr>
            <w:tcW w:w="944" w:type="pct"/>
            <w:gridSpan w:val="2"/>
            <w:vMerge w:val="restart"/>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r w:rsidRPr="00C74F48">
              <w:rPr>
                <w:rFonts w:ascii="Times New Roman" w:hAnsi="Times New Roman" w:cs="Times New Roman"/>
                <w:b/>
                <w:bCs/>
                <w:sz w:val="24"/>
                <w:szCs w:val="24"/>
              </w:rPr>
              <w:t>Темы</w:t>
            </w:r>
          </w:p>
        </w:tc>
        <w:tc>
          <w:tcPr>
            <w:tcW w:w="1839" w:type="pct"/>
            <w:shd w:val="clear" w:color="auto" w:fill="auto"/>
          </w:tcPr>
          <w:p w:rsidR="007B1BF1" w:rsidRPr="00C74F48" w:rsidRDefault="007B1BF1" w:rsidP="00C74F48">
            <w:pPr>
              <w:spacing w:after="0"/>
              <w:ind w:right="-108"/>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3. 1 </w:t>
            </w:r>
            <w:r w:rsidRPr="00C74F48">
              <w:rPr>
                <w:rFonts w:ascii="Times New Roman" w:hAnsi="Times New Roman" w:cs="Times New Roman"/>
                <w:snapToGrid w:val="0"/>
                <w:color w:val="000000"/>
                <w:sz w:val="24"/>
                <w:szCs w:val="24"/>
                <w:lang w:val="ru-RU"/>
              </w:rPr>
              <w:t>«Линии и фигуры»,</w:t>
            </w:r>
            <w:r w:rsidRPr="00C74F48">
              <w:rPr>
                <w:rFonts w:ascii="Times New Roman" w:hAnsi="Times New Roman" w:cs="Times New Roman"/>
                <w:sz w:val="24"/>
                <w:szCs w:val="24"/>
                <w:lang w:val="ru-RU"/>
              </w:rPr>
              <w:t xml:space="preserve"> «Виды углов».</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val="restar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76"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sz w:val="24"/>
                <w:szCs w:val="24"/>
                <w:lang w:val="ru-RU"/>
              </w:rPr>
            </w:pPr>
            <w:r w:rsidRPr="00C74F48">
              <w:rPr>
                <w:rFonts w:ascii="Times New Roman" w:hAnsi="Times New Roman" w:cs="Times New Roman"/>
                <w:sz w:val="24"/>
                <w:szCs w:val="24"/>
                <w:lang w:val="ru-RU"/>
              </w:rPr>
              <w:t>3.2 «Теорема Пифагора» и</w:t>
            </w:r>
            <w:r w:rsidRPr="00C74F48">
              <w:rPr>
                <w:rFonts w:ascii="Times New Roman" w:hAnsi="Times New Roman" w:cs="Times New Roman"/>
                <w:snapToGrid w:val="0"/>
                <w:color w:val="000000"/>
                <w:sz w:val="24"/>
                <w:szCs w:val="24"/>
                <w:lang w:val="ru-RU"/>
              </w:rPr>
              <w:t xml:space="preserve"> «Закон Ома»</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color w:val="000000"/>
                <w:sz w:val="24"/>
                <w:szCs w:val="24"/>
              </w:rPr>
            </w:pPr>
            <w:r w:rsidRPr="00C74F48">
              <w:rPr>
                <w:rFonts w:ascii="Times New Roman" w:hAnsi="Times New Roman" w:cs="Times New Roman"/>
                <w:color w:val="000000"/>
                <w:sz w:val="24"/>
                <w:szCs w:val="24"/>
              </w:rPr>
              <w:t xml:space="preserve">3.3 </w:t>
            </w:r>
            <w:r w:rsidRPr="00C74F48">
              <w:rPr>
                <w:rFonts w:ascii="Times New Roman" w:hAnsi="Times New Roman" w:cs="Times New Roman"/>
                <w:bCs/>
                <w:sz w:val="24"/>
                <w:szCs w:val="24"/>
              </w:rPr>
              <w:t>Числительные. Даты.</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color w:val="000000"/>
                <w:sz w:val="24"/>
                <w:szCs w:val="24"/>
              </w:rPr>
            </w:pPr>
            <w:r w:rsidRPr="00C74F48">
              <w:rPr>
                <w:rFonts w:ascii="Times New Roman" w:hAnsi="Times New Roman" w:cs="Times New Roman"/>
                <w:color w:val="000000"/>
                <w:sz w:val="24"/>
                <w:szCs w:val="24"/>
              </w:rPr>
              <w:t xml:space="preserve">3.4 </w:t>
            </w:r>
            <w:r w:rsidRPr="00C74F48">
              <w:rPr>
                <w:rFonts w:ascii="Times New Roman" w:hAnsi="Times New Roman" w:cs="Times New Roman"/>
                <w:bCs/>
                <w:sz w:val="24"/>
                <w:szCs w:val="24"/>
              </w:rPr>
              <w:t>"Математические действия".</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color w:val="000000"/>
                <w:sz w:val="24"/>
                <w:szCs w:val="24"/>
              </w:rPr>
            </w:pPr>
            <w:r w:rsidRPr="00C74F48">
              <w:rPr>
                <w:rFonts w:ascii="Times New Roman" w:hAnsi="Times New Roman" w:cs="Times New Roman"/>
                <w:color w:val="000000"/>
                <w:sz w:val="24"/>
                <w:szCs w:val="24"/>
                <w:lang w:val="ru-RU"/>
              </w:rPr>
              <w:t xml:space="preserve">3.5 </w:t>
            </w:r>
            <w:r w:rsidRPr="00C74F48">
              <w:rPr>
                <w:rFonts w:ascii="Times New Roman" w:hAnsi="Times New Roman" w:cs="Times New Roman"/>
                <w:snapToGrid w:val="0"/>
                <w:color w:val="000000"/>
                <w:sz w:val="24"/>
                <w:szCs w:val="24"/>
                <w:lang w:val="ru-RU"/>
              </w:rPr>
              <w:t xml:space="preserve">Обозначение времени в английском языке. </w:t>
            </w:r>
            <w:r w:rsidRPr="00C74F48">
              <w:rPr>
                <w:rFonts w:ascii="Times New Roman" w:hAnsi="Times New Roman" w:cs="Times New Roman"/>
                <w:snapToGrid w:val="0"/>
                <w:color w:val="000000"/>
                <w:sz w:val="24"/>
                <w:szCs w:val="24"/>
              </w:rPr>
              <w:t>Предлоги времени.</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color w:val="000000"/>
                <w:sz w:val="24"/>
                <w:szCs w:val="24"/>
              </w:rPr>
            </w:pPr>
            <w:r w:rsidRPr="00C74F48">
              <w:rPr>
                <w:rFonts w:ascii="Times New Roman" w:hAnsi="Times New Roman" w:cs="Times New Roman"/>
                <w:color w:val="000000"/>
                <w:sz w:val="24"/>
                <w:szCs w:val="24"/>
              </w:rPr>
              <w:t xml:space="preserve">3.6 </w:t>
            </w:r>
            <w:r w:rsidRPr="00C74F48">
              <w:rPr>
                <w:rFonts w:ascii="Times New Roman" w:hAnsi="Times New Roman" w:cs="Times New Roman"/>
                <w:snapToGrid w:val="0"/>
                <w:color w:val="000000"/>
                <w:sz w:val="24"/>
                <w:szCs w:val="24"/>
              </w:rPr>
              <w:t>Лексико-грамматические упражнения.</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rPr>
                <w:rFonts w:ascii="Times New Roman" w:hAnsi="Times New Roman" w:cs="Times New Roman"/>
                <w:b/>
                <w:sz w:val="24"/>
                <w:szCs w:val="24"/>
                <w:lang w:val="ru-RU"/>
              </w:rPr>
            </w:pPr>
            <w:r w:rsidRPr="00C74F48">
              <w:rPr>
                <w:rFonts w:ascii="Times New Roman" w:eastAsia="SimSun" w:hAnsi="Times New Roman" w:cs="Times New Roman"/>
                <w:b/>
                <w:bCs/>
                <w:sz w:val="24"/>
                <w:szCs w:val="24"/>
                <w:lang w:val="ru-RU" w:eastAsia="zh-CN"/>
              </w:rPr>
              <w:t xml:space="preserve">В том числе, практических занятий </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14</w:t>
            </w:r>
          </w:p>
        </w:tc>
        <w:tc>
          <w:tcPr>
            <w:tcW w:w="850"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sz w:val="24"/>
                <w:szCs w:val="24"/>
              </w:rPr>
              <w:t>1. Лексико-грамматические упражнения</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7</w:t>
            </w:r>
          </w:p>
        </w:tc>
        <w:tc>
          <w:tcPr>
            <w:tcW w:w="850"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2. Перевести заданные арифметические действия</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7</w:t>
            </w:r>
          </w:p>
        </w:tc>
        <w:tc>
          <w:tcPr>
            <w:tcW w:w="850"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2783" w:type="pct"/>
            <w:gridSpan w:val="3"/>
            <w:shd w:val="clear" w:color="auto" w:fill="auto"/>
            <w:vAlign w:val="center"/>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b/>
                <w:color w:val="000000"/>
                <w:sz w:val="24"/>
                <w:szCs w:val="24"/>
              </w:rPr>
              <w:t>Раздел 4. Мой город</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28</w:t>
            </w:r>
          </w:p>
        </w:tc>
        <w:tc>
          <w:tcPr>
            <w:tcW w:w="850"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shd w:val="clear" w:color="auto" w:fill="auto"/>
            <w:vAlign w:val="center"/>
          </w:tcPr>
          <w:p w:rsidR="007B1BF1" w:rsidRPr="00C74F48" w:rsidRDefault="007B1BF1" w:rsidP="00C74F48">
            <w:pPr>
              <w:spacing w:after="0"/>
              <w:jc w:val="center"/>
              <w:rPr>
                <w:rFonts w:ascii="Times New Roman" w:hAnsi="Times New Roman" w:cs="Times New Roman"/>
                <w:b/>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sz w:val="24"/>
                <w:szCs w:val="24"/>
              </w:rPr>
            </w:pPr>
            <w:r w:rsidRPr="00C74F48">
              <w:rPr>
                <w:rFonts w:ascii="Times New Roman" w:eastAsia="SimSun" w:hAnsi="Times New Roman" w:cs="Times New Roman"/>
                <w:b/>
                <w:bCs/>
                <w:sz w:val="24"/>
                <w:szCs w:val="24"/>
                <w:lang w:eastAsia="zh-CN"/>
              </w:rPr>
              <w:t>Содержание учебного материала</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22</w:t>
            </w:r>
          </w:p>
        </w:tc>
        <w:tc>
          <w:tcPr>
            <w:tcW w:w="850"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r>
      <w:tr w:rsidR="007B1BF1" w:rsidRPr="00C74F48" w:rsidTr="00C946FA">
        <w:tblPrEx>
          <w:tblLook w:val="04A0"/>
        </w:tblPrEx>
        <w:tc>
          <w:tcPr>
            <w:tcW w:w="944" w:type="pct"/>
            <w:gridSpan w:val="2"/>
            <w:vMerge w:val="restart"/>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r w:rsidRPr="00C74F48">
              <w:rPr>
                <w:rFonts w:ascii="Times New Roman" w:hAnsi="Times New Roman" w:cs="Times New Roman"/>
                <w:b/>
                <w:bCs/>
                <w:sz w:val="24"/>
                <w:szCs w:val="24"/>
              </w:rPr>
              <w:t>Темы</w:t>
            </w:r>
          </w:p>
        </w:tc>
        <w:tc>
          <w:tcPr>
            <w:tcW w:w="1839" w:type="pct"/>
            <w:shd w:val="clear" w:color="auto" w:fill="auto"/>
          </w:tcPr>
          <w:p w:rsidR="007B1BF1" w:rsidRPr="00C74F48" w:rsidRDefault="007B1BF1" w:rsidP="00C74F48">
            <w:pPr>
              <w:spacing w:after="0"/>
              <w:ind w:right="-108"/>
              <w:rPr>
                <w:rFonts w:ascii="Times New Roman" w:hAnsi="Times New Roman" w:cs="Times New Roman"/>
                <w:sz w:val="24"/>
                <w:szCs w:val="24"/>
              </w:rPr>
            </w:pPr>
            <w:r w:rsidRPr="00C74F48">
              <w:rPr>
                <w:rFonts w:ascii="Times New Roman" w:hAnsi="Times New Roman" w:cs="Times New Roman"/>
                <w:sz w:val="24"/>
                <w:szCs w:val="24"/>
              </w:rPr>
              <w:t xml:space="preserve">4.1 </w:t>
            </w:r>
            <w:r w:rsidRPr="00C74F48">
              <w:rPr>
                <w:rFonts w:ascii="Times New Roman" w:hAnsi="Times New Roman" w:cs="Times New Roman"/>
                <w:bCs/>
                <w:sz w:val="24"/>
                <w:szCs w:val="24"/>
              </w:rPr>
              <w:t>"Мой город"</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val="restar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76"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sz w:val="24"/>
                <w:szCs w:val="24"/>
              </w:rPr>
            </w:pPr>
            <w:r w:rsidRPr="00C74F48">
              <w:rPr>
                <w:rFonts w:ascii="Times New Roman" w:hAnsi="Times New Roman" w:cs="Times New Roman"/>
                <w:sz w:val="24"/>
                <w:szCs w:val="24"/>
              </w:rPr>
              <w:t>4.2</w:t>
            </w:r>
            <w:r w:rsidRPr="00C74F48">
              <w:rPr>
                <w:rFonts w:ascii="Times New Roman" w:hAnsi="Times New Roman" w:cs="Times New Roman"/>
                <w:snapToGrid w:val="0"/>
                <w:color w:val="000000"/>
                <w:sz w:val="24"/>
                <w:szCs w:val="24"/>
              </w:rPr>
              <w:t xml:space="preserve"> Артикли в английском языке</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b/>
                <w:color w:val="000000"/>
                <w:sz w:val="24"/>
                <w:szCs w:val="24"/>
              </w:rPr>
            </w:pPr>
            <w:r w:rsidRPr="00C74F48">
              <w:rPr>
                <w:rFonts w:ascii="Times New Roman" w:hAnsi="Times New Roman" w:cs="Times New Roman"/>
                <w:color w:val="000000"/>
                <w:sz w:val="24"/>
                <w:szCs w:val="24"/>
              </w:rPr>
              <w:t>4.3 Артикля с географическими названиями</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 xml:space="preserve">4.4 </w:t>
            </w:r>
            <w:r w:rsidRPr="00C74F48">
              <w:rPr>
                <w:rFonts w:ascii="Times New Roman" w:hAnsi="Times New Roman" w:cs="Times New Roman"/>
                <w:snapToGrid w:val="0"/>
                <w:color w:val="000000"/>
                <w:sz w:val="24"/>
                <w:szCs w:val="24"/>
                <w:lang w:val="ru-RU"/>
              </w:rPr>
              <w:t>Типы вопросительных предложений. Общие и специальные вопросы.</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color w:val="000000"/>
                <w:sz w:val="24"/>
                <w:szCs w:val="24"/>
              </w:rPr>
            </w:pPr>
            <w:r w:rsidRPr="00C74F48">
              <w:rPr>
                <w:rFonts w:ascii="Times New Roman" w:hAnsi="Times New Roman" w:cs="Times New Roman"/>
                <w:color w:val="000000"/>
                <w:sz w:val="24"/>
                <w:szCs w:val="24"/>
              </w:rPr>
              <w:t>4.5</w:t>
            </w:r>
            <w:r w:rsidRPr="00C74F48">
              <w:rPr>
                <w:rFonts w:ascii="Times New Roman" w:hAnsi="Times New Roman" w:cs="Times New Roman"/>
                <w:snapToGrid w:val="0"/>
                <w:color w:val="000000"/>
                <w:sz w:val="24"/>
                <w:szCs w:val="24"/>
              </w:rPr>
              <w:t xml:space="preserve"> Альтернативные и разделительные вопросы.</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color w:val="000000"/>
                <w:sz w:val="24"/>
                <w:szCs w:val="24"/>
              </w:rPr>
            </w:pPr>
            <w:r w:rsidRPr="00C74F48">
              <w:rPr>
                <w:rFonts w:ascii="Times New Roman" w:hAnsi="Times New Roman" w:cs="Times New Roman"/>
                <w:snapToGrid w:val="0"/>
                <w:color w:val="000000"/>
                <w:sz w:val="24"/>
                <w:szCs w:val="24"/>
              </w:rPr>
              <w:t>4.6 Настоящее простое время</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 xml:space="preserve">4.7 </w:t>
            </w:r>
            <w:r w:rsidRPr="00C74F48">
              <w:rPr>
                <w:rFonts w:ascii="Times New Roman" w:hAnsi="Times New Roman" w:cs="Times New Roman"/>
                <w:snapToGrid w:val="0"/>
                <w:color w:val="000000"/>
                <w:sz w:val="24"/>
                <w:szCs w:val="24"/>
                <w:lang w:val="ru-RU"/>
              </w:rPr>
              <w:t>Будущее простое время. Конструкция "</w:t>
            </w:r>
            <w:r w:rsidRPr="00C74F48">
              <w:rPr>
                <w:rFonts w:ascii="Times New Roman" w:hAnsi="Times New Roman" w:cs="Times New Roman"/>
                <w:snapToGrid w:val="0"/>
                <w:color w:val="000000"/>
                <w:sz w:val="24"/>
                <w:szCs w:val="24"/>
              </w:rPr>
              <w:t>To</w:t>
            </w:r>
            <w:r w:rsidRPr="00C74F48">
              <w:rPr>
                <w:rFonts w:ascii="Times New Roman" w:hAnsi="Times New Roman" w:cs="Times New Roman"/>
                <w:snapToGrid w:val="0"/>
                <w:color w:val="000000"/>
                <w:sz w:val="24"/>
                <w:szCs w:val="24"/>
                <w:lang w:val="ru-RU"/>
              </w:rPr>
              <w:t xml:space="preserve"> </w:t>
            </w:r>
            <w:r w:rsidRPr="00C74F48">
              <w:rPr>
                <w:rFonts w:ascii="Times New Roman" w:hAnsi="Times New Roman" w:cs="Times New Roman"/>
                <w:snapToGrid w:val="0"/>
                <w:color w:val="000000"/>
                <w:sz w:val="24"/>
                <w:szCs w:val="24"/>
              </w:rPr>
              <w:t>be</w:t>
            </w:r>
            <w:r w:rsidRPr="00C74F48">
              <w:rPr>
                <w:rFonts w:ascii="Times New Roman" w:hAnsi="Times New Roman" w:cs="Times New Roman"/>
                <w:snapToGrid w:val="0"/>
                <w:color w:val="000000"/>
                <w:sz w:val="24"/>
                <w:szCs w:val="24"/>
                <w:lang w:val="ru-RU"/>
              </w:rPr>
              <w:t xml:space="preserve"> </w:t>
            </w:r>
            <w:r w:rsidRPr="00C74F48">
              <w:rPr>
                <w:rFonts w:ascii="Times New Roman" w:hAnsi="Times New Roman" w:cs="Times New Roman"/>
                <w:snapToGrid w:val="0"/>
                <w:color w:val="000000"/>
                <w:sz w:val="24"/>
                <w:szCs w:val="24"/>
              </w:rPr>
              <w:t>going</w:t>
            </w:r>
            <w:r w:rsidRPr="00C74F48">
              <w:rPr>
                <w:rFonts w:ascii="Times New Roman" w:hAnsi="Times New Roman" w:cs="Times New Roman"/>
                <w:snapToGrid w:val="0"/>
                <w:color w:val="000000"/>
                <w:sz w:val="24"/>
                <w:szCs w:val="24"/>
                <w:lang w:val="ru-RU"/>
              </w:rPr>
              <w:t xml:space="preserve"> </w:t>
            </w:r>
            <w:r w:rsidRPr="00C74F48">
              <w:rPr>
                <w:rFonts w:ascii="Times New Roman" w:hAnsi="Times New Roman" w:cs="Times New Roman"/>
                <w:snapToGrid w:val="0"/>
                <w:color w:val="000000"/>
                <w:sz w:val="24"/>
                <w:szCs w:val="24"/>
              </w:rPr>
              <w:t>to</w:t>
            </w:r>
            <w:r w:rsidRPr="00C74F48">
              <w:rPr>
                <w:rFonts w:ascii="Times New Roman" w:hAnsi="Times New Roman" w:cs="Times New Roman"/>
                <w:snapToGrid w:val="0"/>
                <w:color w:val="000000"/>
                <w:sz w:val="24"/>
                <w:szCs w:val="24"/>
                <w:lang w:val="ru-RU"/>
              </w:rPr>
              <w:t>"</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sz w:val="24"/>
                <w:szCs w:val="24"/>
              </w:rPr>
            </w:pPr>
            <w:r w:rsidRPr="00C74F48">
              <w:rPr>
                <w:rFonts w:ascii="Times New Roman" w:hAnsi="Times New Roman" w:cs="Times New Roman"/>
                <w:sz w:val="24"/>
                <w:szCs w:val="24"/>
              </w:rPr>
              <w:t xml:space="preserve">4.8 </w:t>
            </w:r>
            <w:r w:rsidRPr="00C74F48">
              <w:rPr>
                <w:rFonts w:ascii="Times New Roman" w:hAnsi="Times New Roman" w:cs="Times New Roman"/>
                <w:snapToGrid w:val="0"/>
                <w:color w:val="000000"/>
                <w:sz w:val="24"/>
                <w:szCs w:val="24"/>
              </w:rPr>
              <w:t>Прошедшее простое время.</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sz w:val="24"/>
                <w:szCs w:val="24"/>
              </w:rPr>
            </w:pPr>
            <w:r w:rsidRPr="00C74F48">
              <w:rPr>
                <w:rFonts w:ascii="Times New Roman" w:hAnsi="Times New Roman" w:cs="Times New Roman"/>
                <w:sz w:val="24"/>
                <w:szCs w:val="24"/>
              </w:rPr>
              <w:t xml:space="preserve">4.9 </w:t>
            </w:r>
            <w:r w:rsidRPr="00C74F48">
              <w:rPr>
                <w:rFonts w:ascii="Times New Roman" w:hAnsi="Times New Roman" w:cs="Times New Roman"/>
                <w:snapToGrid w:val="0"/>
                <w:color w:val="000000"/>
                <w:sz w:val="24"/>
                <w:szCs w:val="24"/>
              </w:rPr>
              <w:t>Систематизация видовременных форм</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color w:val="000000"/>
                <w:sz w:val="24"/>
                <w:szCs w:val="24"/>
              </w:rPr>
            </w:pPr>
            <w:r w:rsidRPr="00C74F48">
              <w:rPr>
                <w:rFonts w:ascii="Times New Roman" w:hAnsi="Times New Roman" w:cs="Times New Roman"/>
                <w:color w:val="000000"/>
                <w:sz w:val="24"/>
                <w:szCs w:val="24"/>
              </w:rPr>
              <w:t>4.10 «</w:t>
            </w:r>
            <w:r w:rsidRPr="00C74F48">
              <w:rPr>
                <w:rFonts w:ascii="Times New Roman" w:hAnsi="Times New Roman" w:cs="Times New Roman"/>
                <w:bCs/>
                <w:sz w:val="24"/>
                <w:szCs w:val="24"/>
              </w:rPr>
              <w:t xml:space="preserve">Комсомольск-на-Амуре». </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rPr>
                <w:rFonts w:ascii="Times New Roman" w:hAnsi="Times New Roman" w:cs="Times New Roman"/>
                <w:b/>
                <w:sz w:val="24"/>
                <w:szCs w:val="24"/>
                <w:lang w:val="ru-RU"/>
              </w:rPr>
            </w:pPr>
            <w:r w:rsidRPr="00C74F48">
              <w:rPr>
                <w:rFonts w:ascii="Times New Roman" w:eastAsia="SimSun" w:hAnsi="Times New Roman" w:cs="Times New Roman"/>
                <w:b/>
                <w:bCs/>
                <w:sz w:val="24"/>
                <w:szCs w:val="24"/>
                <w:lang w:val="ru-RU" w:eastAsia="zh-CN"/>
              </w:rPr>
              <w:t xml:space="preserve">В том числе, практических занятий </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8</w:t>
            </w:r>
          </w:p>
        </w:tc>
        <w:tc>
          <w:tcPr>
            <w:tcW w:w="850"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val="restart"/>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1.Тренировочные упражнения.</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50"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2.Составление вопросов.</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50"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2783" w:type="pct"/>
            <w:gridSpan w:val="3"/>
            <w:shd w:val="clear" w:color="auto" w:fill="auto"/>
            <w:vAlign w:val="center"/>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b/>
                <w:color w:val="000000"/>
                <w:sz w:val="24"/>
                <w:szCs w:val="24"/>
              </w:rPr>
              <w:t>Раздел 5. Введение в специальность</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37</w:t>
            </w:r>
          </w:p>
        </w:tc>
        <w:tc>
          <w:tcPr>
            <w:tcW w:w="850"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shd w:val="clear" w:color="auto" w:fill="auto"/>
            <w:vAlign w:val="center"/>
          </w:tcPr>
          <w:p w:rsidR="007B1BF1" w:rsidRPr="00C74F48" w:rsidRDefault="007B1BF1" w:rsidP="00C74F48">
            <w:pPr>
              <w:spacing w:after="0"/>
              <w:jc w:val="center"/>
              <w:rPr>
                <w:rFonts w:ascii="Times New Roman" w:hAnsi="Times New Roman" w:cs="Times New Roman"/>
                <w:b/>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color w:val="000000"/>
                <w:sz w:val="24"/>
                <w:szCs w:val="24"/>
              </w:rPr>
            </w:pPr>
            <w:r w:rsidRPr="00C74F48">
              <w:rPr>
                <w:rFonts w:ascii="Times New Roman" w:eastAsia="SimSun" w:hAnsi="Times New Roman" w:cs="Times New Roman"/>
                <w:b/>
                <w:bCs/>
                <w:sz w:val="24"/>
                <w:szCs w:val="24"/>
                <w:lang w:eastAsia="zh-CN"/>
              </w:rPr>
              <w:t>Содержание учебного материала</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34</w:t>
            </w:r>
          </w:p>
        </w:tc>
        <w:tc>
          <w:tcPr>
            <w:tcW w:w="850"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r>
      <w:tr w:rsidR="007B1BF1" w:rsidRPr="00C74F48" w:rsidTr="00C946FA">
        <w:tblPrEx>
          <w:tblLook w:val="04A0"/>
        </w:tblPrEx>
        <w:tc>
          <w:tcPr>
            <w:tcW w:w="944" w:type="pct"/>
            <w:gridSpan w:val="2"/>
            <w:vMerge w:val="restart"/>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r w:rsidRPr="00C74F48">
              <w:rPr>
                <w:rFonts w:ascii="Times New Roman" w:hAnsi="Times New Roman" w:cs="Times New Roman"/>
                <w:b/>
                <w:bCs/>
                <w:sz w:val="24"/>
                <w:szCs w:val="24"/>
              </w:rPr>
              <w:t>Темы</w:t>
            </w:r>
          </w:p>
        </w:tc>
        <w:tc>
          <w:tcPr>
            <w:tcW w:w="1839" w:type="pct"/>
            <w:shd w:val="clear" w:color="auto" w:fill="auto"/>
          </w:tcPr>
          <w:p w:rsidR="007B1BF1" w:rsidRPr="00C74F48" w:rsidRDefault="007B1BF1" w:rsidP="00C74F48">
            <w:pPr>
              <w:spacing w:after="0"/>
              <w:ind w:right="-108"/>
              <w:rPr>
                <w:rFonts w:ascii="Times New Roman" w:hAnsi="Times New Roman" w:cs="Times New Roman"/>
                <w:color w:val="000000"/>
                <w:sz w:val="24"/>
                <w:szCs w:val="24"/>
              </w:rPr>
            </w:pPr>
            <w:r w:rsidRPr="00C74F48">
              <w:rPr>
                <w:rFonts w:ascii="Times New Roman" w:hAnsi="Times New Roman" w:cs="Times New Roman"/>
                <w:color w:val="000000"/>
                <w:sz w:val="24"/>
                <w:szCs w:val="24"/>
              </w:rPr>
              <w:t xml:space="preserve">5.1 </w:t>
            </w:r>
            <w:r w:rsidRPr="00C74F48">
              <w:rPr>
                <w:rFonts w:ascii="Times New Roman" w:hAnsi="Times New Roman" w:cs="Times New Roman"/>
                <w:snapToGrid w:val="0"/>
                <w:color w:val="000000"/>
                <w:sz w:val="24"/>
                <w:szCs w:val="24"/>
              </w:rPr>
              <w:t>"Технические инструменты"</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val="restar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76"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color w:val="000000"/>
                <w:sz w:val="24"/>
                <w:szCs w:val="24"/>
              </w:rPr>
            </w:pPr>
            <w:r w:rsidRPr="00C74F48">
              <w:rPr>
                <w:rFonts w:ascii="Times New Roman" w:hAnsi="Times New Roman" w:cs="Times New Roman"/>
                <w:color w:val="000000"/>
                <w:sz w:val="24"/>
                <w:szCs w:val="24"/>
              </w:rPr>
              <w:t xml:space="preserve">5.2 </w:t>
            </w:r>
            <w:r w:rsidRPr="00C74F48">
              <w:rPr>
                <w:rFonts w:ascii="Times New Roman" w:hAnsi="Times New Roman" w:cs="Times New Roman"/>
                <w:snapToGrid w:val="0"/>
                <w:color w:val="000000"/>
                <w:sz w:val="24"/>
                <w:szCs w:val="24"/>
              </w:rPr>
              <w:t>Инструменты и их комплектующие</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5.3 </w:t>
            </w:r>
            <w:r w:rsidRPr="00C74F48">
              <w:rPr>
                <w:rFonts w:ascii="Times New Roman" w:hAnsi="Times New Roman" w:cs="Times New Roman"/>
                <w:snapToGrid w:val="0"/>
                <w:color w:val="000000"/>
                <w:sz w:val="24"/>
                <w:szCs w:val="24"/>
                <w:lang w:val="ru-RU"/>
              </w:rPr>
              <w:t>Особенности глагола в английском языке</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sz w:val="24"/>
                <w:szCs w:val="24"/>
              </w:rPr>
            </w:pPr>
            <w:r w:rsidRPr="00C74F48">
              <w:rPr>
                <w:rFonts w:ascii="Times New Roman" w:hAnsi="Times New Roman" w:cs="Times New Roman"/>
                <w:sz w:val="24"/>
                <w:szCs w:val="24"/>
              </w:rPr>
              <w:t xml:space="preserve">5.4 </w:t>
            </w:r>
            <w:r w:rsidRPr="00C74F48">
              <w:rPr>
                <w:rFonts w:ascii="Times New Roman" w:hAnsi="Times New Roman" w:cs="Times New Roman"/>
                <w:snapToGrid w:val="0"/>
                <w:color w:val="000000"/>
                <w:sz w:val="24"/>
                <w:szCs w:val="24"/>
              </w:rPr>
              <w:t>Основные модальные глаголы</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b/>
                <w:color w:val="000000"/>
                <w:sz w:val="24"/>
                <w:szCs w:val="24"/>
              </w:rPr>
            </w:pPr>
            <w:r w:rsidRPr="00C74F48">
              <w:rPr>
                <w:rFonts w:ascii="Times New Roman" w:hAnsi="Times New Roman" w:cs="Times New Roman"/>
                <w:color w:val="000000"/>
                <w:sz w:val="24"/>
                <w:szCs w:val="24"/>
              </w:rPr>
              <w:t xml:space="preserve">5.5 </w:t>
            </w:r>
            <w:r w:rsidRPr="00C74F48">
              <w:rPr>
                <w:rFonts w:ascii="Times New Roman" w:hAnsi="Times New Roman" w:cs="Times New Roman"/>
                <w:snapToGrid w:val="0"/>
                <w:color w:val="000000"/>
                <w:sz w:val="24"/>
                <w:szCs w:val="24"/>
              </w:rPr>
              <w:t>Эквиваленты модальных глаголов</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5.6</w:t>
            </w:r>
            <w:r w:rsidRPr="00C74F48">
              <w:rPr>
                <w:rFonts w:ascii="Times New Roman" w:hAnsi="Times New Roman" w:cs="Times New Roman"/>
                <w:snapToGrid w:val="0"/>
                <w:color w:val="000000"/>
                <w:sz w:val="24"/>
                <w:szCs w:val="24"/>
                <w:lang w:val="ru-RU"/>
              </w:rPr>
              <w:t xml:space="preserve"> Повелительное наклонение. Приказы и запреты.</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color w:val="000000"/>
                <w:sz w:val="24"/>
                <w:szCs w:val="24"/>
              </w:rPr>
            </w:pPr>
            <w:r w:rsidRPr="00C74F48">
              <w:rPr>
                <w:rFonts w:ascii="Times New Roman" w:hAnsi="Times New Roman" w:cs="Times New Roman"/>
                <w:color w:val="000000"/>
                <w:sz w:val="24"/>
                <w:szCs w:val="24"/>
              </w:rPr>
              <w:t xml:space="preserve">5.7 </w:t>
            </w:r>
            <w:r w:rsidRPr="00C74F48">
              <w:rPr>
                <w:rFonts w:ascii="Times New Roman" w:hAnsi="Times New Roman" w:cs="Times New Roman"/>
                <w:snapToGrid w:val="0"/>
                <w:color w:val="000000"/>
                <w:sz w:val="24"/>
                <w:szCs w:val="24"/>
              </w:rPr>
              <w:t>Применение инструментов на практике</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color w:val="000000"/>
                <w:sz w:val="24"/>
                <w:szCs w:val="24"/>
                <w:lang w:val="ru-RU"/>
              </w:rPr>
            </w:pPr>
            <w:r w:rsidRPr="00C74F48">
              <w:rPr>
                <w:rFonts w:ascii="Times New Roman" w:hAnsi="Times New Roman" w:cs="Times New Roman"/>
                <w:sz w:val="24"/>
                <w:szCs w:val="24"/>
                <w:lang w:val="ru-RU"/>
              </w:rPr>
              <w:t xml:space="preserve">5.8 </w:t>
            </w:r>
            <w:r w:rsidRPr="00C74F48">
              <w:rPr>
                <w:rFonts w:ascii="Times New Roman" w:hAnsi="Times New Roman" w:cs="Times New Roman"/>
                <w:snapToGrid w:val="0"/>
                <w:color w:val="000000"/>
                <w:sz w:val="24"/>
                <w:szCs w:val="24"/>
                <w:lang w:val="ru-RU"/>
              </w:rPr>
              <w:t>Материалы и их свойства. Конструкция "</w:t>
            </w:r>
            <w:r w:rsidRPr="00C74F48">
              <w:rPr>
                <w:rFonts w:ascii="Times New Roman" w:hAnsi="Times New Roman" w:cs="Times New Roman"/>
                <w:snapToGrid w:val="0"/>
                <w:color w:val="000000"/>
                <w:sz w:val="24"/>
                <w:szCs w:val="24"/>
              </w:rPr>
              <w:t>It</w:t>
            </w:r>
            <w:r w:rsidRPr="00C74F48">
              <w:rPr>
                <w:rFonts w:ascii="Times New Roman" w:hAnsi="Times New Roman" w:cs="Times New Roman"/>
                <w:snapToGrid w:val="0"/>
                <w:color w:val="000000"/>
                <w:sz w:val="24"/>
                <w:szCs w:val="24"/>
                <w:lang w:val="ru-RU"/>
              </w:rPr>
              <w:t xml:space="preserve"> </w:t>
            </w:r>
            <w:r w:rsidRPr="00C74F48">
              <w:rPr>
                <w:rFonts w:ascii="Times New Roman" w:hAnsi="Times New Roman" w:cs="Times New Roman"/>
                <w:snapToGrid w:val="0"/>
                <w:color w:val="000000"/>
                <w:sz w:val="24"/>
                <w:szCs w:val="24"/>
              </w:rPr>
              <w:t>is</w:t>
            </w:r>
            <w:r w:rsidRPr="00C74F48">
              <w:rPr>
                <w:rFonts w:ascii="Times New Roman" w:hAnsi="Times New Roman" w:cs="Times New Roman"/>
                <w:snapToGrid w:val="0"/>
                <w:color w:val="000000"/>
                <w:sz w:val="24"/>
                <w:szCs w:val="24"/>
                <w:lang w:val="ru-RU"/>
              </w:rPr>
              <w:t xml:space="preserve"> </w:t>
            </w:r>
            <w:r w:rsidRPr="00C74F48">
              <w:rPr>
                <w:rFonts w:ascii="Times New Roman" w:hAnsi="Times New Roman" w:cs="Times New Roman"/>
                <w:snapToGrid w:val="0"/>
                <w:color w:val="000000"/>
                <w:sz w:val="24"/>
                <w:szCs w:val="24"/>
              </w:rPr>
              <w:t>made</w:t>
            </w:r>
            <w:r w:rsidRPr="00C74F48">
              <w:rPr>
                <w:rFonts w:ascii="Times New Roman" w:hAnsi="Times New Roman" w:cs="Times New Roman"/>
                <w:snapToGrid w:val="0"/>
                <w:color w:val="000000"/>
                <w:sz w:val="24"/>
                <w:szCs w:val="24"/>
                <w:lang w:val="ru-RU"/>
              </w:rPr>
              <w:t xml:space="preserve"> </w:t>
            </w:r>
            <w:r w:rsidRPr="00C74F48">
              <w:rPr>
                <w:rFonts w:ascii="Times New Roman" w:hAnsi="Times New Roman" w:cs="Times New Roman"/>
                <w:snapToGrid w:val="0"/>
                <w:color w:val="000000"/>
                <w:sz w:val="24"/>
                <w:szCs w:val="24"/>
              </w:rPr>
              <w:t>of</w:t>
            </w:r>
            <w:r w:rsidRPr="00C74F48">
              <w:rPr>
                <w:rFonts w:ascii="Times New Roman" w:hAnsi="Times New Roman" w:cs="Times New Roman"/>
                <w:snapToGrid w:val="0"/>
                <w:color w:val="000000"/>
                <w:sz w:val="24"/>
                <w:szCs w:val="24"/>
                <w:lang w:val="ru-RU"/>
              </w:rPr>
              <w:t>"</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sz w:val="24"/>
                <w:szCs w:val="24"/>
              </w:rPr>
            </w:pPr>
            <w:r w:rsidRPr="00C74F48">
              <w:rPr>
                <w:rFonts w:ascii="Times New Roman" w:hAnsi="Times New Roman" w:cs="Times New Roman"/>
                <w:sz w:val="24"/>
                <w:szCs w:val="24"/>
              </w:rPr>
              <w:t xml:space="preserve">5.9 </w:t>
            </w:r>
            <w:r w:rsidRPr="00C74F48">
              <w:rPr>
                <w:rFonts w:ascii="Times New Roman" w:hAnsi="Times New Roman" w:cs="Times New Roman"/>
                <w:snapToGrid w:val="0"/>
                <w:color w:val="000000"/>
                <w:sz w:val="24"/>
                <w:szCs w:val="24"/>
              </w:rPr>
              <w:t>Прилагательные. Степени сравнения прилагательных.</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sz w:val="24"/>
                <w:szCs w:val="24"/>
              </w:rPr>
            </w:pPr>
            <w:r w:rsidRPr="00C74F48">
              <w:rPr>
                <w:rFonts w:ascii="Times New Roman" w:hAnsi="Times New Roman" w:cs="Times New Roman"/>
                <w:sz w:val="24"/>
                <w:szCs w:val="24"/>
              </w:rPr>
              <w:t xml:space="preserve">5.10 </w:t>
            </w:r>
            <w:r w:rsidRPr="00C74F48">
              <w:rPr>
                <w:rFonts w:ascii="Times New Roman" w:hAnsi="Times New Roman" w:cs="Times New Roman"/>
                <w:snapToGrid w:val="0"/>
                <w:color w:val="000000"/>
                <w:sz w:val="24"/>
                <w:szCs w:val="24"/>
              </w:rPr>
              <w:t>Конструкция "What's wrong with?"</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sz w:val="24"/>
                <w:szCs w:val="24"/>
              </w:rPr>
            </w:pPr>
            <w:r w:rsidRPr="00C74F48">
              <w:rPr>
                <w:rFonts w:ascii="Times New Roman" w:hAnsi="Times New Roman" w:cs="Times New Roman"/>
                <w:color w:val="000000"/>
                <w:sz w:val="24"/>
                <w:szCs w:val="24"/>
              </w:rPr>
              <w:t xml:space="preserve">5.11 </w:t>
            </w:r>
            <w:r w:rsidRPr="00C74F48">
              <w:rPr>
                <w:rFonts w:ascii="Times New Roman" w:hAnsi="Times New Roman" w:cs="Times New Roman"/>
                <w:snapToGrid w:val="0"/>
                <w:color w:val="000000"/>
                <w:sz w:val="24"/>
                <w:szCs w:val="24"/>
              </w:rPr>
              <w:t>Лексико-грамматические упражнения</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color w:val="000000"/>
                <w:sz w:val="24"/>
                <w:szCs w:val="24"/>
              </w:rPr>
            </w:pPr>
            <w:r w:rsidRPr="00C74F48">
              <w:rPr>
                <w:rFonts w:ascii="Times New Roman" w:hAnsi="Times New Roman" w:cs="Times New Roman"/>
                <w:color w:val="000000"/>
                <w:sz w:val="24"/>
                <w:szCs w:val="24"/>
              </w:rPr>
              <w:t xml:space="preserve">5.12 </w:t>
            </w:r>
            <w:r w:rsidRPr="00C74F48">
              <w:rPr>
                <w:rFonts w:ascii="Times New Roman" w:hAnsi="Times New Roman" w:cs="Times New Roman"/>
                <w:snapToGrid w:val="0"/>
                <w:color w:val="000000"/>
                <w:sz w:val="24"/>
                <w:szCs w:val="24"/>
              </w:rPr>
              <w:t>"Металлургия"</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color w:val="000000"/>
                <w:sz w:val="24"/>
                <w:szCs w:val="24"/>
              </w:rPr>
            </w:pPr>
            <w:r w:rsidRPr="00C74F48">
              <w:rPr>
                <w:rFonts w:ascii="Times New Roman" w:hAnsi="Times New Roman" w:cs="Times New Roman"/>
                <w:bCs/>
                <w:sz w:val="24"/>
                <w:szCs w:val="24"/>
              </w:rPr>
              <w:t>5.13  "Металлы"</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 xml:space="preserve">5.14 </w:t>
            </w:r>
            <w:r w:rsidRPr="00C74F48">
              <w:rPr>
                <w:rFonts w:ascii="Times New Roman" w:hAnsi="Times New Roman" w:cs="Times New Roman"/>
                <w:bCs/>
                <w:sz w:val="24"/>
                <w:szCs w:val="24"/>
                <w:lang w:val="ru-RU"/>
              </w:rPr>
              <w:t xml:space="preserve">Местоимения </w:t>
            </w:r>
            <w:r w:rsidRPr="00C74F48">
              <w:rPr>
                <w:rFonts w:ascii="Times New Roman" w:hAnsi="Times New Roman" w:cs="Times New Roman"/>
                <w:bCs/>
                <w:sz w:val="24"/>
                <w:szCs w:val="24"/>
              </w:rPr>
              <w:t>SOME</w:t>
            </w:r>
            <w:r w:rsidRPr="00C74F48">
              <w:rPr>
                <w:rFonts w:ascii="Times New Roman" w:hAnsi="Times New Roman" w:cs="Times New Roman"/>
                <w:bCs/>
                <w:sz w:val="24"/>
                <w:szCs w:val="24"/>
                <w:lang w:val="ru-RU"/>
              </w:rPr>
              <w:t xml:space="preserve">, </w:t>
            </w:r>
            <w:r w:rsidRPr="00C74F48">
              <w:rPr>
                <w:rFonts w:ascii="Times New Roman" w:hAnsi="Times New Roman" w:cs="Times New Roman"/>
                <w:bCs/>
                <w:sz w:val="24"/>
                <w:szCs w:val="24"/>
              </w:rPr>
              <w:t>ANY</w:t>
            </w:r>
            <w:r w:rsidRPr="00C74F48">
              <w:rPr>
                <w:rFonts w:ascii="Times New Roman" w:hAnsi="Times New Roman" w:cs="Times New Roman"/>
                <w:bCs/>
                <w:sz w:val="24"/>
                <w:szCs w:val="24"/>
                <w:lang w:val="ru-RU"/>
              </w:rPr>
              <w:t xml:space="preserve">, </w:t>
            </w:r>
            <w:r w:rsidRPr="00C74F48">
              <w:rPr>
                <w:rFonts w:ascii="Times New Roman" w:hAnsi="Times New Roman" w:cs="Times New Roman"/>
                <w:bCs/>
                <w:sz w:val="24"/>
                <w:szCs w:val="24"/>
              </w:rPr>
              <w:t>NO</w:t>
            </w:r>
            <w:r w:rsidRPr="00C74F48">
              <w:rPr>
                <w:rFonts w:ascii="Times New Roman" w:hAnsi="Times New Roman" w:cs="Times New Roman"/>
                <w:bCs/>
                <w:sz w:val="24"/>
                <w:szCs w:val="24"/>
                <w:lang w:val="ru-RU"/>
              </w:rPr>
              <w:t xml:space="preserve"> и их производные</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color w:val="000000"/>
                <w:sz w:val="24"/>
                <w:szCs w:val="24"/>
              </w:rPr>
            </w:pPr>
            <w:r w:rsidRPr="00C74F48">
              <w:rPr>
                <w:rFonts w:ascii="Times New Roman" w:hAnsi="Times New Roman" w:cs="Times New Roman"/>
                <w:color w:val="000000"/>
                <w:sz w:val="24"/>
                <w:szCs w:val="24"/>
              </w:rPr>
              <w:t>5.15</w:t>
            </w:r>
            <w:r w:rsidRPr="00C74F48">
              <w:rPr>
                <w:rFonts w:ascii="Times New Roman" w:hAnsi="Times New Roman" w:cs="Times New Roman"/>
                <w:bCs/>
                <w:sz w:val="24"/>
                <w:szCs w:val="24"/>
              </w:rPr>
              <w:t xml:space="preserve"> </w:t>
            </w:r>
            <w:r w:rsidRPr="00C74F48">
              <w:rPr>
                <w:rFonts w:ascii="Times New Roman" w:hAnsi="Times New Roman" w:cs="Times New Roman"/>
                <w:snapToGrid w:val="0"/>
                <w:color w:val="000000"/>
                <w:sz w:val="24"/>
                <w:szCs w:val="24"/>
              </w:rPr>
              <w:t>Лексико-грамматические упражнения</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sz w:val="24"/>
                <w:szCs w:val="24"/>
              </w:rPr>
            </w:pPr>
            <w:r w:rsidRPr="00C74F48">
              <w:rPr>
                <w:rFonts w:ascii="Times New Roman" w:hAnsi="Times New Roman" w:cs="Times New Roman"/>
                <w:sz w:val="24"/>
                <w:szCs w:val="24"/>
              </w:rPr>
              <w:t>5.16</w:t>
            </w:r>
            <w:r w:rsidRPr="00C74F48">
              <w:rPr>
                <w:rFonts w:ascii="Times New Roman" w:hAnsi="Times New Roman" w:cs="Times New Roman"/>
                <w:snapToGrid w:val="0"/>
                <w:color w:val="000000"/>
                <w:sz w:val="24"/>
                <w:szCs w:val="24"/>
              </w:rPr>
              <w:t xml:space="preserve"> "Металлы и неметаллы"</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5.17 </w:t>
            </w:r>
            <w:r w:rsidRPr="00C74F48">
              <w:rPr>
                <w:rFonts w:ascii="Times New Roman" w:hAnsi="Times New Roman" w:cs="Times New Roman"/>
                <w:snapToGrid w:val="0"/>
                <w:color w:val="000000"/>
                <w:sz w:val="24"/>
                <w:szCs w:val="24"/>
                <w:lang w:val="ru-RU"/>
              </w:rPr>
              <w:t>"Физические свойства металлов и их сплавов"</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vMerge/>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color w:val="000000"/>
                <w:sz w:val="24"/>
                <w:szCs w:val="24"/>
              </w:rPr>
            </w:pPr>
            <w:r w:rsidRPr="00C74F48">
              <w:rPr>
                <w:rFonts w:ascii="Times New Roman" w:hAnsi="Times New Roman" w:cs="Times New Roman"/>
                <w:color w:val="000000"/>
                <w:sz w:val="24"/>
                <w:szCs w:val="24"/>
              </w:rPr>
              <w:t xml:space="preserve">5.18 </w:t>
            </w:r>
            <w:r w:rsidRPr="00C74F48">
              <w:rPr>
                <w:rFonts w:ascii="Times New Roman" w:hAnsi="Times New Roman" w:cs="Times New Roman"/>
                <w:snapToGrid w:val="0"/>
                <w:color w:val="000000"/>
                <w:sz w:val="24"/>
                <w:szCs w:val="24"/>
              </w:rPr>
              <w:t>Лексико-грамматические упражнения.</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0"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ind w:right="-108"/>
              <w:rPr>
                <w:rFonts w:ascii="Times New Roman" w:hAnsi="Times New Roman" w:cs="Times New Roman"/>
                <w:color w:val="000000"/>
                <w:sz w:val="24"/>
                <w:szCs w:val="24"/>
              </w:rPr>
            </w:pPr>
            <w:r w:rsidRPr="00C74F48">
              <w:rPr>
                <w:rFonts w:ascii="Times New Roman" w:hAnsi="Times New Roman" w:cs="Times New Roman"/>
                <w:color w:val="000000"/>
                <w:sz w:val="24"/>
                <w:szCs w:val="24"/>
              </w:rPr>
              <w:t>5.19 Итоговый тест.</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0"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rPr>
                <w:rFonts w:ascii="Times New Roman" w:hAnsi="Times New Roman" w:cs="Times New Roman"/>
                <w:b/>
                <w:sz w:val="24"/>
                <w:szCs w:val="24"/>
                <w:lang w:val="ru-RU"/>
              </w:rPr>
            </w:pPr>
            <w:r w:rsidRPr="00C74F48">
              <w:rPr>
                <w:rFonts w:ascii="Times New Roman" w:eastAsia="SimSun" w:hAnsi="Times New Roman" w:cs="Times New Roman"/>
                <w:b/>
                <w:bCs/>
                <w:sz w:val="24"/>
                <w:szCs w:val="24"/>
                <w:lang w:val="ru-RU" w:eastAsia="zh-CN"/>
              </w:rPr>
              <w:t xml:space="preserve">В том числе, практических занятий </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50"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1.Перевод технических текстов.</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850"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2.Ведение словаря технических терминов</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850"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944" w:type="pct"/>
            <w:gridSpan w:val="2"/>
            <w:shd w:val="clear" w:color="auto" w:fill="auto"/>
            <w:vAlign w:val="center"/>
          </w:tcPr>
          <w:p w:rsidR="007B1BF1" w:rsidRPr="00C74F48" w:rsidRDefault="007B1BF1" w:rsidP="00C74F48">
            <w:pPr>
              <w:spacing w:after="0"/>
              <w:jc w:val="center"/>
              <w:rPr>
                <w:rFonts w:ascii="Times New Roman" w:hAnsi="Times New Roman" w:cs="Times New Roman"/>
                <w:bCs/>
                <w:sz w:val="24"/>
                <w:szCs w:val="24"/>
              </w:rPr>
            </w:pPr>
          </w:p>
        </w:tc>
        <w:tc>
          <w:tcPr>
            <w:tcW w:w="1839" w:type="pc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3.Итоговый тест.</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0"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C946FA" w:rsidRPr="00C74F48" w:rsidTr="00C946FA">
        <w:tblPrEx>
          <w:tblLook w:val="04A0"/>
        </w:tblPrEx>
        <w:tc>
          <w:tcPr>
            <w:tcW w:w="2783" w:type="pct"/>
            <w:gridSpan w:val="3"/>
            <w:shd w:val="clear" w:color="auto" w:fill="auto"/>
            <w:vAlign w:val="center"/>
          </w:tcPr>
          <w:p w:rsidR="00C946FA" w:rsidRPr="00C74F48" w:rsidRDefault="00C946FA" w:rsidP="00C74F48">
            <w:pPr>
              <w:spacing w:after="0"/>
              <w:jc w:val="right"/>
              <w:rPr>
                <w:rFonts w:ascii="Times New Roman" w:hAnsi="Times New Roman" w:cs="Times New Roman"/>
                <w:b/>
                <w:sz w:val="24"/>
                <w:szCs w:val="24"/>
                <w:lang w:val="ru-RU"/>
              </w:rPr>
            </w:pPr>
            <w:r w:rsidRPr="00C74F48">
              <w:rPr>
                <w:rFonts w:ascii="Times New Roman" w:hAnsi="Times New Roman" w:cs="Times New Roman"/>
                <w:b/>
                <w:bCs/>
                <w:sz w:val="24"/>
                <w:szCs w:val="24"/>
                <w:lang w:val="ru-RU"/>
              </w:rPr>
              <w:t>Промежуточная аттестация</w:t>
            </w:r>
          </w:p>
        </w:tc>
        <w:tc>
          <w:tcPr>
            <w:tcW w:w="614" w:type="pct"/>
            <w:gridSpan w:val="2"/>
            <w:shd w:val="clear" w:color="auto" w:fill="auto"/>
          </w:tcPr>
          <w:p w:rsidR="00C946FA" w:rsidRPr="00C74F48" w:rsidRDefault="00C946FA" w:rsidP="00C74F48">
            <w:pPr>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2</w:t>
            </w:r>
          </w:p>
        </w:tc>
        <w:tc>
          <w:tcPr>
            <w:tcW w:w="850" w:type="pct"/>
            <w:shd w:val="clear" w:color="auto" w:fill="auto"/>
          </w:tcPr>
          <w:p w:rsidR="00C946FA" w:rsidRPr="00C74F48" w:rsidRDefault="00C946FA"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C946FA" w:rsidRPr="00C74F48" w:rsidRDefault="00C946FA"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C946FA" w:rsidRPr="00C74F48" w:rsidRDefault="00C946FA"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7B1BF1" w:rsidRPr="00C74F48" w:rsidTr="00C946FA">
        <w:tblPrEx>
          <w:tblLook w:val="04A0"/>
        </w:tblPrEx>
        <w:tc>
          <w:tcPr>
            <w:tcW w:w="2783" w:type="pct"/>
            <w:gridSpan w:val="3"/>
            <w:shd w:val="clear" w:color="auto" w:fill="auto"/>
            <w:vAlign w:val="center"/>
          </w:tcPr>
          <w:p w:rsidR="007B1BF1" w:rsidRPr="00C74F48" w:rsidRDefault="00C946FA"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cs="Times New Roman"/>
                <w:sz w:val="24"/>
                <w:szCs w:val="24"/>
                <w:lang w:val="ru-RU"/>
              </w:rPr>
            </w:pPr>
            <w:r w:rsidRPr="00C74F48">
              <w:rPr>
                <w:rFonts w:ascii="Times New Roman" w:hAnsi="Times New Roman" w:cs="Times New Roman"/>
                <w:sz w:val="24"/>
                <w:szCs w:val="24"/>
                <w:lang w:val="ru-RU"/>
              </w:rPr>
              <w:t>Всего</w:t>
            </w:r>
          </w:p>
        </w:tc>
        <w:tc>
          <w:tcPr>
            <w:tcW w:w="614" w:type="pct"/>
            <w:gridSpan w:val="2"/>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171</w:t>
            </w:r>
          </w:p>
        </w:tc>
        <w:tc>
          <w:tcPr>
            <w:tcW w:w="850"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bl>
    <w:p w:rsidR="007B1BF1" w:rsidRPr="00C74F48" w:rsidRDefault="007B1BF1" w:rsidP="00C74F48">
      <w:pPr>
        <w:suppressAutoHyphens/>
        <w:spacing w:after="0"/>
        <w:jc w:val="both"/>
        <w:rPr>
          <w:rFonts w:ascii="Times New Roman" w:hAnsi="Times New Roman" w:cs="Times New Roman"/>
          <w:sz w:val="24"/>
          <w:szCs w:val="24"/>
          <w:lang w:val="ru-RU"/>
        </w:rPr>
      </w:pPr>
    </w:p>
    <w:p w:rsidR="007B1BF1" w:rsidRPr="00C74F48" w:rsidRDefault="007B1BF1" w:rsidP="00C74F48">
      <w:pPr>
        <w:spacing w:after="0"/>
        <w:ind w:firstLine="709"/>
        <w:rPr>
          <w:rFonts w:ascii="Times New Roman" w:hAnsi="Times New Roman" w:cs="Times New Roman"/>
          <w:sz w:val="24"/>
          <w:szCs w:val="24"/>
          <w:lang w:val="ru-RU"/>
        </w:rPr>
        <w:sectPr w:rsidR="007B1BF1" w:rsidRPr="00C74F48" w:rsidSect="00C946FA">
          <w:pgSz w:w="16840" w:h="11907" w:orient="landscape"/>
          <w:pgMar w:top="851" w:right="1134" w:bottom="851" w:left="992" w:header="709" w:footer="709" w:gutter="0"/>
          <w:cols w:space="720"/>
        </w:sectPr>
      </w:pPr>
    </w:p>
    <w:p w:rsidR="007B1BF1" w:rsidRPr="00C74F48" w:rsidRDefault="007B1BF1" w:rsidP="00C74F48">
      <w:pPr>
        <w:spacing w:after="0"/>
        <w:ind w:left="1353"/>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3. УСЛОВИЯ РЕАЛИЗАЦИИ УЧЕБНОЙ ДИСЦИПЛИНЫ</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3.1. Для реализации программы учебной дисциплины должны быть предусмотрены следующие специальные помещения:</w:t>
      </w:r>
    </w:p>
    <w:p w:rsidR="007B1BF1" w:rsidRPr="00C74F48" w:rsidRDefault="007B1BF1" w:rsidP="00A31737">
      <w:pPr>
        <w:suppressAutoHyphens/>
        <w:autoSpaceDE w:val="0"/>
        <w:autoSpaceDN w:val="0"/>
        <w:adjustRightInd w:val="0"/>
        <w:spacing w:after="0"/>
        <w:ind w:firstLine="709"/>
        <w:jc w:val="both"/>
        <w:rPr>
          <w:rFonts w:ascii="Times New Roman" w:hAnsi="Times New Roman" w:cs="Times New Roman"/>
          <w:sz w:val="24"/>
          <w:szCs w:val="24"/>
          <w:lang w:val="ru-RU"/>
        </w:rPr>
      </w:pPr>
      <w:r w:rsidRPr="00C74F48">
        <w:rPr>
          <w:rFonts w:ascii="Times New Roman" w:hAnsi="Times New Roman" w:cs="Times New Roman"/>
          <w:bCs/>
          <w:sz w:val="24"/>
          <w:szCs w:val="24"/>
          <w:lang w:val="ru-RU"/>
        </w:rPr>
        <w:t>Кабинет «</w:t>
      </w:r>
      <w:r w:rsidRPr="00C74F48">
        <w:rPr>
          <w:rFonts w:ascii="Times New Roman" w:hAnsi="Times New Roman" w:cs="Times New Roman"/>
          <w:sz w:val="24"/>
          <w:szCs w:val="24"/>
          <w:lang w:val="ru-RU"/>
        </w:rPr>
        <w:t>Иностранного языка</w:t>
      </w:r>
      <w:r w:rsidRPr="00C74F48">
        <w:rPr>
          <w:rFonts w:ascii="Times New Roman" w:hAnsi="Times New Roman" w:cs="Times New Roman"/>
          <w:bCs/>
          <w:sz w:val="24"/>
          <w:szCs w:val="24"/>
          <w:lang w:val="ru-RU"/>
        </w:rPr>
        <w:t>»</w:t>
      </w:r>
      <w:r w:rsidRPr="00C74F48">
        <w:rPr>
          <w:rFonts w:ascii="Times New Roman" w:hAnsi="Times New Roman" w:cs="Times New Roman"/>
          <w:sz w:val="24"/>
          <w:szCs w:val="24"/>
          <w:lang w:val="ru-RU"/>
        </w:rPr>
        <w:t>,</w:t>
      </w:r>
      <w:r w:rsidR="00A31737">
        <w:rPr>
          <w:rFonts w:ascii="Times New Roman" w:hAnsi="Times New Roman" w:cs="Times New Roman"/>
          <w:sz w:val="24"/>
          <w:szCs w:val="24"/>
          <w:lang w:val="ru-RU"/>
        </w:rPr>
        <w:t xml:space="preserve"> </w:t>
      </w:r>
      <w:r w:rsidRPr="00C74F48">
        <w:rPr>
          <w:rFonts w:ascii="Times New Roman" w:hAnsi="Times New Roman" w:cs="Times New Roman"/>
          <w:bCs/>
          <w:sz w:val="24"/>
          <w:szCs w:val="24"/>
          <w:lang w:val="ru-RU"/>
        </w:rPr>
        <w:t xml:space="preserve">оснащенный в соответствии с п. 6.1.2.1 образовательной программы по профессии </w:t>
      </w:r>
      <w:r w:rsidRPr="00C74F48">
        <w:rPr>
          <w:rFonts w:ascii="Times New Roman" w:hAnsi="Times New Roman" w:cs="Times New Roman"/>
          <w:sz w:val="24"/>
          <w:szCs w:val="24"/>
          <w:u w:val="single"/>
          <w:lang w:val="ru-RU"/>
        </w:rPr>
        <w:t>15.01.32 Оператор на станках с программным управлением</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p>
    <w:p w:rsidR="007B1BF1" w:rsidRPr="00C74F48" w:rsidRDefault="007B1BF1" w:rsidP="00C74F48">
      <w:pPr>
        <w:suppressAutoHyphens/>
        <w:spacing w:after="0"/>
        <w:ind w:firstLine="709"/>
        <w:jc w:val="both"/>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3.2. Информационное обеспечение реализации программы</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Для реализации программы библиотечный фонд образовательной организации должен иметь п</w:t>
      </w:r>
      <w:r w:rsidRPr="00C74F48">
        <w:rPr>
          <w:rFonts w:ascii="Times New Roman" w:hAnsi="Times New Roman" w:cs="Times New Roman"/>
          <w:sz w:val="24"/>
          <w:szCs w:val="24"/>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74F48">
        <w:rPr>
          <w:rFonts w:ascii="Times New Roman" w:hAnsi="Times New Roman" w:cs="Times New Roman"/>
          <w:bCs/>
          <w:sz w:val="24"/>
          <w:szCs w:val="24"/>
          <w:lang w:val="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B1BF1" w:rsidRPr="00C74F48" w:rsidRDefault="007B1BF1" w:rsidP="00C74F48">
      <w:pPr>
        <w:suppressAutoHyphens/>
        <w:spacing w:after="0"/>
        <w:ind w:firstLine="709"/>
        <w:jc w:val="both"/>
        <w:rPr>
          <w:rFonts w:ascii="Times New Roman" w:hAnsi="Times New Roman" w:cs="Times New Roman"/>
          <w:b/>
          <w:sz w:val="24"/>
          <w:szCs w:val="24"/>
        </w:rPr>
      </w:pPr>
      <w:r w:rsidRPr="00C74F48">
        <w:rPr>
          <w:rFonts w:ascii="Times New Roman" w:hAnsi="Times New Roman" w:cs="Times New Roman"/>
          <w:b/>
          <w:sz w:val="24"/>
          <w:szCs w:val="24"/>
        </w:rPr>
        <w:t>3.2.1. Основные печатные издания</w:t>
      </w:r>
    </w:p>
    <w:p w:rsidR="007B1BF1" w:rsidRPr="00C74F48" w:rsidRDefault="007B1BF1" w:rsidP="00C74F48">
      <w:pPr>
        <w:numPr>
          <w:ilvl w:val="0"/>
          <w:numId w:val="32"/>
        </w:numPr>
        <w:pBdr>
          <w:top w:val="nil"/>
          <w:left w:val="nil"/>
          <w:bottom w:val="nil"/>
          <w:right w:val="nil"/>
          <w:between w:val="nil"/>
        </w:pBdr>
        <w:tabs>
          <w:tab w:val="left" w:pos="1134"/>
        </w:tabs>
        <w:spacing w:after="0"/>
        <w:ind w:left="0" w:firstLine="709"/>
        <w:jc w:val="both"/>
        <w:rPr>
          <w:rFonts w:ascii="Times New Roman" w:hAnsi="Times New Roman" w:cs="Times New Roman"/>
          <w:sz w:val="24"/>
          <w:szCs w:val="24"/>
          <w:lang w:val="ru-RU"/>
        </w:rPr>
      </w:pPr>
      <w:r w:rsidRPr="00C74F48">
        <w:rPr>
          <w:rFonts w:ascii="Times New Roman" w:hAnsi="Times New Roman" w:cs="Times New Roman"/>
          <w:color w:val="000000"/>
          <w:sz w:val="24"/>
          <w:szCs w:val="24"/>
          <w:lang w:val="ru-RU"/>
        </w:rPr>
        <w:t>Голубев А.П. Английский язык для технических специальностей - М.: Академия, 2017. – 336 с.</w:t>
      </w:r>
    </w:p>
    <w:p w:rsidR="007B1BF1" w:rsidRPr="00C74F48" w:rsidRDefault="007B1BF1" w:rsidP="00C74F48">
      <w:pPr>
        <w:numPr>
          <w:ilvl w:val="0"/>
          <w:numId w:val="32"/>
        </w:numPr>
        <w:pBdr>
          <w:top w:val="nil"/>
          <w:left w:val="nil"/>
          <w:bottom w:val="nil"/>
          <w:right w:val="nil"/>
          <w:between w:val="nil"/>
        </w:pBdr>
        <w:tabs>
          <w:tab w:val="left" w:pos="1134"/>
        </w:tabs>
        <w:spacing w:after="0"/>
        <w:ind w:left="0" w:firstLine="709"/>
        <w:jc w:val="both"/>
        <w:rPr>
          <w:rFonts w:ascii="Times New Roman" w:hAnsi="Times New Roman" w:cs="Times New Roman"/>
          <w:sz w:val="24"/>
          <w:szCs w:val="24"/>
          <w:lang w:val="ru-RU"/>
        </w:rPr>
      </w:pPr>
      <w:r w:rsidRPr="00C74F48">
        <w:rPr>
          <w:rFonts w:ascii="Times New Roman" w:hAnsi="Times New Roman" w:cs="Times New Roman"/>
          <w:color w:val="000000"/>
          <w:sz w:val="24"/>
          <w:szCs w:val="24"/>
          <w:lang w:val="ru-RU"/>
        </w:rPr>
        <w:t>Голицынский Ю.Б. Грамматика: Сборник упражнений. – Санкт-Петербург: Каро, 2017. – 576 с.</w:t>
      </w:r>
    </w:p>
    <w:p w:rsidR="007B1BF1" w:rsidRPr="00C74F48" w:rsidRDefault="007B1BF1" w:rsidP="00C74F48">
      <w:pPr>
        <w:numPr>
          <w:ilvl w:val="0"/>
          <w:numId w:val="32"/>
        </w:numPr>
        <w:pBdr>
          <w:top w:val="nil"/>
          <w:left w:val="nil"/>
          <w:bottom w:val="nil"/>
          <w:right w:val="nil"/>
          <w:between w:val="nil"/>
        </w:pBdr>
        <w:tabs>
          <w:tab w:val="left" w:pos="1134"/>
        </w:tabs>
        <w:spacing w:after="0"/>
        <w:ind w:left="0" w:firstLine="709"/>
        <w:jc w:val="both"/>
        <w:rPr>
          <w:rFonts w:ascii="Times New Roman" w:hAnsi="Times New Roman" w:cs="Times New Roman"/>
          <w:sz w:val="24"/>
          <w:szCs w:val="24"/>
          <w:lang w:val="ru-RU"/>
        </w:rPr>
      </w:pPr>
      <w:r w:rsidRPr="00C74F48">
        <w:rPr>
          <w:rFonts w:ascii="Times New Roman" w:hAnsi="Times New Roman" w:cs="Times New Roman"/>
          <w:color w:val="000000"/>
          <w:sz w:val="24"/>
          <w:szCs w:val="24"/>
          <w:lang w:val="ru-RU"/>
        </w:rPr>
        <w:t xml:space="preserve">Карпова, Т.А. </w:t>
      </w:r>
      <w:r w:rsidRPr="00C74F48">
        <w:rPr>
          <w:rFonts w:ascii="Times New Roman" w:hAnsi="Times New Roman" w:cs="Times New Roman"/>
          <w:color w:val="000000"/>
          <w:sz w:val="24"/>
          <w:szCs w:val="24"/>
        </w:rPr>
        <w:t>English</w:t>
      </w:r>
      <w:r w:rsidRPr="00C74F48">
        <w:rPr>
          <w:rFonts w:ascii="Times New Roman" w:hAnsi="Times New Roman" w:cs="Times New Roman"/>
          <w:color w:val="000000"/>
          <w:sz w:val="24"/>
          <w:szCs w:val="24"/>
          <w:lang w:val="ru-RU"/>
        </w:rPr>
        <w:t xml:space="preserve"> </w:t>
      </w:r>
      <w:r w:rsidRPr="00C74F48">
        <w:rPr>
          <w:rFonts w:ascii="Times New Roman" w:hAnsi="Times New Roman" w:cs="Times New Roman"/>
          <w:color w:val="000000"/>
          <w:sz w:val="24"/>
          <w:szCs w:val="24"/>
        </w:rPr>
        <w:t>for</w:t>
      </w:r>
      <w:r w:rsidRPr="00C74F48">
        <w:rPr>
          <w:rFonts w:ascii="Times New Roman" w:hAnsi="Times New Roman" w:cs="Times New Roman"/>
          <w:color w:val="000000"/>
          <w:sz w:val="24"/>
          <w:szCs w:val="24"/>
          <w:lang w:val="ru-RU"/>
        </w:rPr>
        <w:t xml:space="preserve"> </w:t>
      </w:r>
      <w:r w:rsidRPr="00C74F48">
        <w:rPr>
          <w:rFonts w:ascii="Times New Roman" w:hAnsi="Times New Roman" w:cs="Times New Roman"/>
          <w:color w:val="000000"/>
          <w:sz w:val="24"/>
          <w:szCs w:val="24"/>
        </w:rPr>
        <w:t>Colleges</w:t>
      </w:r>
      <w:r w:rsidRPr="00C74F48">
        <w:rPr>
          <w:rFonts w:ascii="Times New Roman" w:hAnsi="Times New Roman" w:cs="Times New Roman"/>
          <w:color w:val="000000"/>
          <w:sz w:val="24"/>
          <w:szCs w:val="24"/>
          <w:lang w:val="ru-RU"/>
        </w:rPr>
        <w:t xml:space="preserve"> / Английский для колледжей  – М.: КНОРУС, 2016. – 281 с. </w:t>
      </w:r>
    </w:p>
    <w:p w:rsidR="007B1BF1" w:rsidRPr="00C74F48" w:rsidRDefault="007B1BF1" w:rsidP="00C74F48">
      <w:pPr>
        <w:numPr>
          <w:ilvl w:val="0"/>
          <w:numId w:val="32"/>
        </w:numPr>
        <w:pBdr>
          <w:top w:val="nil"/>
          <w:left w:val="nil"/>
          <w:bottom w:val="nil"/>
          <w:right w:val="nil"/>
          <w:between w:val="nil"/>
        </w:pBdr>
        <w:tabs>
          <w:tab w:val="left" w:pos="1134"/>
        </w:tabs>
        <w:spacing w:after="0"/>
        <w:ind w:left="0" w:firstLine="709"/>
        <w:jc w:val="both"/>
        <w:rPr>
          <w:rFonts w:ascii="Times New Roman" w:hAnsi="Times New Roman" w:cs="Times New Roman"/>
          <w:sz w:val="24"/>
          <w:szCs w:val="24"/>
        </w:rPr>
      </w:pPr>
      <w:r w:rsidRPr="00C74F48">
        <w:rPr>
          <w:rFonts w:ascii="Times New Roman" w:hAnsi="Times New Roman" w:cs="Times New Roman"/>
          <w:color w:val="000000"/>
          <w:sz w:val="24"/>
          <w:szCs w:val="24"/>
          <w:lang w:val="ru-RU"/>
        </w:rPr>
        <w:t xml:space="preserve">Луговая А.Л. Пособие по английскому языку для энергетических специальностей. </w:t>
      </w:r>
      <w:r w:rsidRPr="00C74F48">
        <w:rPr>
          <w:rFonts w:ascii="Times New Roman" w:hAnsi="Times New Roman" w:cs="Times New Roman"/>
          <w:color w:val="000000"/>
          <w:sz w:val="24"/>
          <w:szCs w:val="24"/>
        </w:rPr>
        <w:t>Учебное пособие. – М.: Высшая школа, 2019. – 150 с.</w:t>
      </w:r>
    </w:p>
    <w:p w:rsidR="007B1BF1" w:rsidRPr="00C74F48" w:rsidRDefault="007B1BF1" w:rsidP="00C74F48">
      <w:pPr>
        <w:numPr>
          <w:ilvl w:val="0"/>
          <w:numId w:val="32"/>
        </w:numPr>
        <w:tabs>
          <w:tab w:val="left" w:pos="1134"/>
        </w:tabs>
        <w:spacing w:after="0"/>
        <w:ind w:left="0"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Агабекян. И. П. Английский язык для бакалавров; Ростов - на - Дону, 2016</w:t>
      </w:r>
    </w:p>
    <w:p w:rsidR="007B1BF1" w:rsidRPr="00C74F48" w:rsidRDefault="007B1BF1" w:rsidP="00C74F48">
      <w:pPr>
        <w:numPr>
          <w:ilvl w:val="0"/>
          <w:numId w:val="32"/>
        </w:numPr>
        <w:tabs>
          <w:tab w:val="left" w:pos="1134"/>
        </w:tabs>
        <w:spacing w:after="0"/>
        <w:ind w:left="0" w:firstLine="709"/>
        <w:jc w:val="both"/>
        <w:rPr>
          <w:rFonts w:ascii="Times New Roman" w:hAnsi="Times New Roman" w:cs="Times New Roman"/>
          <w:sz w:val="24"/>
          <w:szCs w:val="24"/>
        </w:rPr>
      </w:pPr>
      <w:r w:rsidRPr="00C74F48">
        <w:rPr>
          <w:rFonts w:ascii="Times New Roman" w:hAnsi="Times New Roman" w:cs="Times New Roman"/>
          <w:sz w:val="24"/>
          <w:szCs w:val="24"/>
          <w:lang w:val="ru-RU"/>
        </w:rPr>
        <w:t xml:space="preserve">Кравцова Л.И.Английский язык для средних специальных учебных заведений. </w:t>
      </w:r>
      <w:r w:rsidRPr="00C74F48">
        <w:rPr>
          <w:rFonts w:ascii="Times New Roman" w:hAnsi="Times New Roman" w:cs="Times New Roman"/>
          <w:sz w:val="24"/>
          <w:szCs w:val="24"/>
        </w:rPr>
        <w:t>Учебник. – М. : Высшая школа, 2010.</w:t>
      </w:r>
    </w:p>
    <w:p w:rsidR="007B1BF1" w:rsidRPr="00C74F48" w:rsidRDefault="007B1BF1" w:rsidP="00C74F48">
      <w:pPr>
        <w:numPr>
          <w:ilvl w:val="0"/>
          <w:numId w:val="32"/>
        </w:numPr>
        <w:tabs>
          <w:tab w:val="left" w:pos="1134"/>
        </w:tabs>
        <w:spacing w:after="0"/>
        <w:ind w:left="0"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Бонами Д. Английский язык для будущих инженеров: Учеб.пособие. – 5-е изд. испр. – М.: Высш.шк., 2017. – 289 с.</w:t>
      </w:r>
    </w:p>
    <w:p w:rsidR="007B1BF1" w:rsidRPr="00C74F48" w:rsidRDefault="007B1BF1" w:rsidP="00C74F48">
      <w:pPr>
        <w:numPr>
          <w:ilvl w:val="0"/>
          <w:numId w:val="32"/>
        </w:numPr>
        <w:tabs>
          <w:tab w:val="left" w:pos="1134"/>
        </w:tabs>
        <w:spacing w:after="0"/>
        <w:ind w:left="0"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Агабекян И.П. Английский для технических вузов. – Ростов н/Д : «Феникс», 2019.</w:t>
      </w:r>
    </w:p>
    <w:p w:rsidR="007B1BF1" w:rsidRPr="00C74F48" w:rsidRDefault="007B1BF1" w:rsidP="00C74F48">
      <w:pPr>
        <w:numPr>
          <w:ilvl w:val="0"/>
          <w:numId w:val="32"/>
        </w:numPr>
        <w:tabs>
          <w:tab w:val="left" w:pos="1134"/>
        </w:tabs>
        <w:spacing w:after="0"/>
        <w:ind w:left="0"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Агабекян И.П. Английский язык для средних специальных заведений. – Ростов на/Д : 2019.</w:t>
      </w:r>
    </w:p>
    <w:p w:rsidR="007B1BF1" w:rsidRPr="00C74F48" w:rsidRDefault="007B1BF1" w:rsidP="00C74F48">
      <w:pPr>
        <w:numPr>
          <w:ilvl w:val="0"/>
          <w:numId w:val="32"/>
        </w:numPr>
        <w:tabs>
          <w:tab w:val="left" w:pos="1134"/>
        </w:tabs>
        <w:spacing w:after="0"/>
        <w:ind w:left="0" w:firstLine="709"/>
        <w:jc w:val="both"/>
        <w:rPr>
          <w:rFonts w:ascii="Times New Roman" w:hAnsi="Times New Roman" w:cs="Times New Roman"/>
          <w:sz w:val="24"/>
          <w:szCs w:val="24"/>
        </w:rPr>
      </w:pPr>
      <w:r w:rsidRPr="00C74F48">
        <w:rPr>
          <w:rFonts w:ascii="Times New Roman" w:hAnsi="Times New Roman" w:cs="Times New Roman"/>
          <w:sz w:val="24"/>
          <w:szCs w:val="24"/>
        </w:rPr>
        <w:t>Virginia Evans, Jenny Doogley, Irina Kondrasheva/ New Round Up ч. 2, 3, 4. Изд. Pearson, 2019</w:t>
      </w:r>
    </w:p>
    <w:p w:rsidR="007B1BF1" w:rsidRPr="00C74F48" w:rsidRDefault="007B1BF1" w:rsidP="00C74F48">
      <w:pPr>
        <w:tabs>
          <w:tab w:val="left" w:pos="1134"/>
        </w:tabs>
        <w:spacing w:after="0"/>
        <w:ind w:firstLine="709"/>
        <w:contextualSpacing/>
        <w:jc w:val="both"/>
        <w:rPr>
          <w:rFonts w:ascii="Times New Roman" w:hAnsi="Times New Roman" w:cs="Times New Roman"/>
          <w:b/>
          <w:sz w:val="24"/>
          <w:szCs w:val="24"/>
        </w:rPr>
      </w:pPr>
      <w:r w:rsidRPr="00C74F48">
        <w:rPr>
          <w:rFonts w:ascii="Times New Roman" w:hAnsi="Times New Roman" w:cs="Times New Roman"/>
          <w:b/>
          <w:sz w:val="24"/>
          <w:szCs w:val="24"/>
        </w:rPr>
        <w:t xml:space="preserve">3.2.2. Основные электронные издания </w:t>
      </w:r>
    </w:p>
    <w:p w:rsidR="007B1BF1" w:rsidRPr="00C74F48" w:rsidRDefault="007B1BF1" w:rsidP="00C74F48">
      <w:pPr>
        <w:numPr>
          <w:ilvl w:val="0"/>
          <w:numId w:val="31"/>
        </w:numPr>
        <w:tabs>
          <w:tab w:val="left" w:pos="1134"/>
        </w:tabs>
        <w:spacing w:after="0"/>
        <w:ind w:left="0" w:firstLine="709"/>
        <w:jc w:val="both"/>
        <w:rPr>
          <w:rFonts w:ascii="Times New Roman" w:hAnsi="Times New Roman" w:cs="Times New Roman"/>
          <w:sz w:val="24"/>
          <w:szCs w:val="24"/>
        </w:rPr>
      </w:pPr>
      <w:r w:rsidRPr="00C74F48">
        <w:rPr>
          <w:rFonts w:ascii="Times New Roman" w:hAnsi="Times New Roman" w:cs="Times New Roman"/>
          <w:sz w:val="24"/>
          <w:szCs w:val="24"/>
        </w:rPr>
        <w:t xml:space="preserve">https://ru.wikipedia.org/wiki/ </w:t>
      </w:r>
    </w:p>
    <w:p w:rsidR="007B1BF1" w:rsidRPr="00C74F48" w:rsidRDefault="007B1BF1" w:rsidP="00C74F48">
      <w:pPr>
        <w:numPr>
          <w:ilvl w:val="0"/>
          <w:numId w:val="31"/>
        </w:numPr>
        <w:tabs>
          <w:tab w:val="left" w:pos="1134"/>
        </w:tabs>
        <w:spacing w:after="0"/>
        <w:ind w:left="0" w:firstLine="709"/>
        <w:jc w:val="both"/>
        <w:rPr>
          <w:rFonts w:ascii="Times New Roman" w:hAnsi="Times New Roman" w:cs="Times New Roman"/>
          <w:sz w:val="24"/>
          <w:szCs w:val="24"/>
        </w:rPr>
      </w:pPr>
      <w:r w:rsidRPr="00C74F48">
        <w:rPr>
          <w:rFonts w:ascii="Times New Roman" w:hAnsi="Times New Roman" w:cs="Times New Roman"/>
          <w:sz w:val="24"/>
          <w:szCs w:val="24"/>
        </w:rPr>
        <w:t>English.language.ru</w:t>
      </w:r>
    </w:p>
    <w:p w:rsidR="007B1BF1" w:rsidRPr="00C74F48" w:rsidRDefault="00581A44" w:rsidP="00C74F48">
      <w:pPr>
        <w:numPr>
          <w:ilvl w:val="0"/>
          <w:numId w:val="31"/>
        </w:numPr>
        <w:tabs>
          <w:tab w:val="left" w:pos="1134"/>
        </w:tabs>
        <w:spacing w:after="0"/>
        <w:ind w:left="0" w:firstLine="709"/>
        <w:jc w:val="both"/>
        <w:rPr>
          <w:rFonts w:ascii="Times New Roman" w:hAnsi="Times New Roman" w:cs="Times New Roman"/>
          <w:sz w:val="24"/>
          <w:szCs w:val="24"/>
        </w:rPr>
      </w:pPr>
      <w:hyperlink r:id="rId80">
        <w:r w:rsidR="007B1BF1" w:rsidRPr="00C74F48">
          <w:rPr>
            <w:rFonts w:ascii="Times New Roman" w:hAnsi="Times New Roman" w:cs="Times New Roman"/>
            <w:color w:val="000000"/>
            <w:sz w:val="24"/>
            <w:szCs w:val="24"/>
          </w:rPr>
          <w:t>www.nonstopenglish.com</w:t>
        </w:r>
      </w:hyperlink>
    </w:p>
    <w:p w:rsidR="007B1BF1" w:rsidRPr="00C74F48" w:rsidRDefault="00581A44" w:rsidP="00C74F48">
      <w:pPr>
        <w:numPr>
          <w:ilvl w:val="0"/>
          <w:numId w:val="31"/>
        </w:numPr>
        <w:tabs>
          <w:tab w:val="left" w:pos="1134"/>
        </w:tabs>
        <w:spacing w:after="0"/>
        <w:ind w:left="0" w:firstLine="709"/>
        <w:jc w:val="both"/>
        <w:rPr>
          <w:rFonts w:ascii="Times New Roman" w:hAnsi="Times New Roman" w:cs="Times New Roman"/>
          <w:sz w:val="24"/>
          <w:szCs w:val="24"/>
        </w:rPr>
      </w:pPr>
      <w:hyperlink r:id="rId81">
        <w:r w:rsidR="007B1BF1" w:rsidRPr="00C74F48">
          <w:rPr>
            <w:rFonts w:ascii="Times New Roman" w:hAnsi="Times New Roman" w:cs="Times New Roman"/>
            <w:color w:val="000000"/>
            <w:sz w:val="24"/>
            <w:szCs w:val="24"/>
          </w:rPr>
          <w:t>www.macmillan.ru</w:t>
        </w:r>
      </w:hyperlink>
    </w:p>
    <w:p w:rsidR="007B1BF1" w:rsidRPr="00C74F48" w:rsidRDefault="00581A44" w:rsidP="00C74F48">
      <w:pPr>
        <w:numPr>
          <w:ilvl w:val="0"/>
          <w:numId w:val="31"/>
        </w:numPr>
        <w:tabs>
          <w:tab w:val="left" w:pos="1134"/>
        </w:tabs>
        <w:spacing w:after="0"/>
        <w:ind w:left="0" w:firstLine="709"/>
        <w:jc w:val="both"/>
        <w:rPr>
          <w:rFonts w:ascii="Times New Roman" w:hAnsi="Times New Roman" w:cs="Times New Roman"/>
          <w:sz w:val="24"/>
          <w:szCs w:val="24"/>
        </w:rPr>
      </w:pPr>
      <w:hyperlink r:id="rId82">
        <w:r w:rsidR="007B1BF1" w:rsidRPr="00C74F48">
          <w:rPr>
            <w:rFonts w:ascii="Times New Roman" w:hAnsi="Times New Roman" w:cs="Times New Roman"/>
            <w:color w:val="000000"/>
            <w:sz w:val="24"/>
            <w:szCs w:val="24"/>
          </w:rPr>
          <w:t>www.enhome.ru</w:t>
        </w:r>
      </w:hyperlink>
    </w:p>
    <w:p w:rsidR="007B1BF1" w:rsidRPr="00C74F48" w:rsidRDefault="007B1BF1" w:rsidP="00C74F48">
      <w:pPr>
        <w:numPr>
          <w:ilvl w:val="0"/>
          <w:numId w:val="31"/>
        </w:numPr>
        <w:tabs>
          <w:tab w:val="left" w:pos="1134"/>
        </w:tabs>
        <w:spacing w:after="0"/>
        <w:ind w:left="0" w:firstLine="709"/>
        <w:jc w:val="both"/>
        <w:rPr>
          <w:rFonts w:ascii="Times New Roman" w:hAnsi="Times New Roman" w:cs="Times New Roman"/>
          <w:sz w:val="24"/>
          <w:szCs w:val="24"/>
        </w:rPr>
      </w:pPr>
      <w:r w:rsidRPr="00C74F48">
        <w:rPr>
          <w:rFonts w:ascii="Times New Roman" w:hAnsi="Times New Roman" w:cs="Times New Roman"/>
          <w:sz w:val="24"/>
          <w:szCs w:val="24"/>
        </w:rPr>
        <w:t>enghelp.ru</w:t>
      </w:r>
    </w:p>
    <w:p w:rsidR="007B1BF1" w:rsidRPr="00C74F48" w:rsidRDefault="00581A44" w:rsidP="00C74F48">
      <w:pPr>
        <w:numPr>
          <w:ilvl w:val="0"/>
          <w:numId w:val="31"/>
        </w:numPr>
        <w:pBdr>
          <w:top w:val="nil"/>
          <w:left w:val="nil"/>
          <w:bottom w:val="nil"/>
          <w:right w:val="nil"/>
          <w:between w:val="nil"/>
        </w:pBdr>
        <w:tabs>
          <w:tab w:val="left" w:pos="1134"/>
        </w:tabs>
        <w:spacing w:after="0"/>
        <w:ind w:left="0" w:firstLine="709"/>
        <w:jc w:val="both"/>
        <w:rPr>
          <w:rFonts w:ascii="Times New Roman" w:hAnsi="Times New Roman" w:cs="Times New Roman"/>
          <w:sz w:val="24"/>
          <w:szCs w:val="24"/>
          <w:lang w:val="ru-RU"/>
        </w:rPr>
      </w:pPr>
      <w:hyperlink r:id="rId83">
        <w:r w:rsidR="007B1BF1" w:rsidRPr="00C74F48">
          <w:rPr>
            <w:rFonts w:ascii="Times New Roman" w:hAnsi="Times New Roman" w:cs="Times New Roman"/>
            <w:color w:val="000000"/>
            <w:sz w:val="24"/>
            <w:szCs w:val="24"/>
          </w:rPr>
          <w:t>www</w:t>
        </w:r>
        <w:r w:rsidR="007B1BF1" w:rsidRPr="00C74F48">
          <w:rPr>
            <w:rFonts w:ascii="Times New Roman" w:hAnsi="Times New Roman" w:cs="Times New Roman"/>
            <w:color w:val="000000"/>
            <w:sz w:val="24"/>
            <w:szCs w:val="24"/>
            <w:lang w:val="ru-RU"/>
          </w:rPr>
          <w:t>.</w:t>
        </w:r>
        <w:r w:rsidR="007B1BF1" w:rsidRPr="00C74F48">
          <w:rPr>
            <w:rFonts w:ascii="Times New Roman" w:hAnsi="Times New Roman" w:cs="Times New Roman"/>
            <w:color w:val="000000"/>
            <w:sz w:val="24"/>
            <w:szCs w:val="24"/>
          </w:rPr>
          <w:t>enlish</w:t>
        </w:r>
        <w:r w:rsidR="007B1BF1" w:rsidRPr="00C74F48">
          <w:rPr>
            <w:rFonts w:ascii="Times New Roman" w:hAnsi="Times New Roman" w:cs="Times New Roman"/>
            <w:color w:val="000000"/>
            <w:sz w:val="24"/>
            <w:szCs w:val="24"/>
            <w:lang w:val="ru-RU"/>
          </w:rPr>
          <w:t>-</w:t>
        </w:r>
        <w:r w:rsidR="007B1BF1" w:rsidRPr="00C74F48">
          <w:rPr>
            <w:rFonts w:ascii="Times New Roman" w:hAnsi="Times New Roman" w:cs="Times New Roman"/>
            <w:color w:val="000000"/>
            <w:sz w:val="24"/>
            <w:szCs w:val="24"/>
          </w:rPr>
          <w:t>to</w:t>
        </w:r>
        <w:r w:rsidR="007B1BF1" w:rsidRPr="00C74F48">
          <w:rPr>
            <w:rFonts w:ascii="Times New Roman" w:hAnsi="Times New Roman" w:cs="Times New Roman"/>
            <w:color w:val="000000"/>
            <w:sz w:val="24"/>
            <w:szCs w:val="24"/>
            <w:lang w:val="ru-RU"/>
          </w:rPr>
          <w:t>-</w:t>
        </w:r>
        <w:r w:rsidR="007B1BF1" w:rsidRPr="00C74F48">
          <w:rPr>
            <w:rFonts w:ascii="Times New Roman" w:hAnsi="Times New Roman" w:cs="Times New Roman"/>
            <w:color w:val="000000"/>
            <w:sz w:val="24"/>
            <w:szCs w:val="24"/>
          </w:rPr>
          <w:t>go</w:t>
        </w:r>
        <w:r w:rsidR="007B1BF1" w:rsidRPr="00C74F48">
          <w:rPr>
            <w:rFonts w:ascii="Times New Roman" w:hAnsi="Times New Roman" w:cs="Times New Roman"/>
            <w:color w:val="000000"/>
            <w:sz w:val="24"/>
            <w:szCs w:val="24"/>
            <w:lang w:val="ru-RU"/>
          </w:rPr>
          <w:t>.</w:t>
        </w:r>
        <w:r w:rsidR="007B1BF1" w:rsidRPr="00C74F48">
          <w:rPr>
            <w:rFonts w:ascii="Times New Roman" w:hAnsi="Times New Roman" w:cs="Times New Roman"/>
            <w:color w:val="000000"/>
            <w:sz w:val="24"/>
            <w:szCs w:val="24"/>
          </w:rPr>
          <w:t>com</w:t>
        </w:r>
      </w:hyperlink>
      <w:r w:rsidR="007B1BF1" w:rsidRPr="00C74F48">
        <w:rPr>
          <w:rFonts w:ascii="Times New Roman" w:hAnsi="Times New Roman" w:cs="Times New Roman"/>
          <w:color w:val="000000"/>
          <w:sz w:val="24"/>
          <w:szCs w:val="24"/>
          <w:lang w:val="ru-RU"/>
        </w:rPr>
        <w:t xml:space="preserve"> (онлайн-уроки по английскому языку для преподавателей и студентов); </w:t>
      </w:r>
    </w:p>
    <w:p w:rsidR="007B1BF1" w:rsidRPr="00C74F48" w:rsidRDefault="007B1BF1" w:rsidP="00C74F48">
      <w:pPr>
        <w:numPr>
          <w:ilvl w:val="0"/>
          <w:numId w:val="31"/>
        </w:numPr>
        <w:pBdr>
          <w:top w:val="nil"/>
          <w:left w:val="nil"/>
          <w:bottom w:val="nil"/>
          <w:right w:val="nil"/>
          <w:between w:val="nil"/>
        </w:pBdr>
        <w:tabs>
          <w:tab w:val="left" w:pos="1134"/>
        </w:tabs>
        <w:spacing w:after="0"/>
        <w:ind w:left="0" w:firstLine="709"/>
        <w:jc w:val="both"/>
        <w:rPr>
          <w:rFonts w:ascii="Times New Roman" w:hAnsi="Times New Roman" w:cs="Times New Roman"/>
          <w:sz w:val="24"/>
          <w:szCs w:val="24"/>
          <w:lang w:val="ru-RU"/>
        </w:rPr>
      </w:pPr>
      <w:r w:rsidRPr="00C74F48">
        <w:rPr>
          <w:rFonts w:ascii="Times New Roman" w:hAnsi="Times New Roman" w:cs="Times New Roman"/>
          <w:color w:val="000000"/>
          <w:sz w:val="24"/>
          <w:szCs w:val="24"/>
          <w:lang w:val="ru-RU"/>
        </w:rPr>
        <w:t xml:space="preserve"> </w:t>
      </w:r>
      <w:hyperlink r:id="rId84">
        <w:r w:rsidRPr="00C74F48">
          <w:rPr>
            <w:rFonts w:ascii="Times New Roman" w:hAnsi="Times New Roman" w:cs="Times New Roman"/>
            <w:color w:val="000000"/>
            <w:sz w:val="24"/>
            <w:szCs w:val="24"/>
          </w:rPr>
          <w:t>http</w:t>
        </w:r>
        <w:r w:rsidRPr="00C74F48">
          <w:rPr>
            <w:rFonts w:ascii="Times New Roman" w:hAnsi="Times New Roman" w:cs="Times New Roman"/>
            <w:color w:val="000000"/>
            <w:sz w:val="24"/>
            <w:szCs w:val="24"/>
            <w:lang w:val="ru-RU"/>
          </w:rPr>
          <w:t>://</w:t>
        </w:r>
        <w:r w:rsidRPr="00C74F48">
          <w:rPr>
            <w:rFonts w:ascii="Times New Roman" w:hAnsi="Times New Roman" w:cs="Times New Roman"/>
            <w:color w:val="000000"/>
            <w:sz w:val="24"/>
            <w:szCs w:val="24"/>
          </w:rPr>
          <w:t>www</w:t>
        </w:r>
        <w:r w:rsidRPr="00C74F48">
          <w:rPr>
            <w:rFonts w:ascii="Times New Roman" w:hAnsi="Times New Roman" w:cs="Times New Roman"/>
            <w:color w:val="000000"/>
            <w:sz w:val="24"/>
            <w:szCs w:val="24"/>
            <w:lang w:val="ru-RU"/>
          </w:rPr>
          <w:t>.</w:t>
        </w:r>
        <w:r w:rsidRPr="00C74F48">
          <w:rPr>
            <w:rFonts w:ascii="Times New Roman" w:hAnsi="Times New Roman" w:cs="Times New Roman"/>
            <w:color w:val="000000"/>
            <w:sz w:val="24"/>
            <w:szCs w:val="24"/>
          </w:rPr>
          <w:t>translate</w:t>
        </w:r>
        <w:r w:rsidRPr="00C74F48">
          <w:rPr>
            <w:rFonts w:ascii="Times New Roman" w:hAnsi="Times New Roman" w:cs="Times New Roman"/>
            <w:color w:val="000000"/>
            <w:sz w:val="24"/>
            <w:szCs w:val="24"/>
            <w:lang w:val="ru-RU"/>
          </w:rPr>
          <w:t>.</w:t>
        </w:r>
        <w:r w:rsidRPr="00C74F48">
          <w:rPr>
            <w:rFonts w:ascii="Times New Roman" w:hAnsi="Times New Roman" w:cs="Times New Roman"/>
            <w:color w:val="000000"/>
            <w:sz w:val="24"/>
            <w:szCs w:val="24"/>
          </w:rPr>
          <w:t>ru</w:t>
        </w:r>
        <w:r w:rsidRPr="00C74F48">
          <w:rPr>
            <w:rFonts w:ascii="Times New Roman" w:hAnsi="Times New Roman" w:cs="Times New Roman"/>
            <w:color w:val="000000"/>
            <w:sz w:val="24"/>
            <w:szCs w:val="24"/>
            <w:lang w:val="ru-RU"/>
          </w:rPr>
          <w:t>/</w:t>
        </w:r>
      </w:hyperlink>
      <w:r w:rsidRPr="00C74F48">
        <w:rPr>
          <w:rFonts w:ascii="Times New Roman" w:hAnsi="Times New Roman" w:cs="Times New Roman"/>
          <w:color w:val="000000"/>
          <w:sz w:val="24"/>
          <w:szCs w:val="24"/>
          <w:lang w:val="ru-RU"/>
        </w:rPr>
        <w:t xml:space="preserve">  (электронные словари);</w:t>
      </w:r>
    </w:p>
    <w:p w:rsidR="007B1BF1" w:rsidRPr="00C74F48" w:rsidRDefault="00581A44" w:rsidP="00C74F48">
      <w:pPr>
        <w:numPr>
          <w:ilvl w:val="0"/>
          <w:numId w:val="31"/>
        </w:numPr>
        <w:pBdr>
          <w:top w:val="nil"/>
          <w:left w:val="nil"/>
          <w:bottom w:val="nil"/>
          <w:right w:val="nil"/>
          <w:between w:val="nil"/>
        </w:pBdr>
        <w:tabs>
          <w:tab w:val="left" w:pos="1134"/>
        </w:tabs>
        <w:spacing w:after="0"/>
        <w:ind w:left="0" w:firstLine="709"/>
        <w:jc w:val="both"/>
        <w:rPr>
          <w:rFonts w:ascii="Times New Roman" w:hAnsi="Times New Roman" w:cs="Times New Roman"/>
          <w:sz w:val="24"/>
          <w:szCs w:val="24"/>
          <w:lang w:val="ru-RU"/>
        </w:rPr>
      </w:pPr>
      <w:hyperlink r:id="rId85">
        <w:r w:rsidR="007B1BF1" w:rsidRPr="00C74F48">
          <w:rPr>
            <w:rFonts w:ascii="Times New Roman" w:hAnsi="Times New Roman" w:cs="Times New Roman"/>
            <w:color w:val="000000"/>
            <w:sz w:val="24"/>
            <w:szCs w:val="24"/>
          </w:rPr>
          <w:t>http</w:t>
        </w:r>
        <w:r w:rsidR="007B1BF1" w:rsidRPr="00C74F48">
          <w:rPr>
            <w:rFonts w:ascii="Times New Roman" w:hAnsi="Times New Roman" w:cs="Times New Roman"/>
            <w:color w:val="000000"/>
            <w:sz w:val="24"/>
            <w:szCs w:val="24"/>
            <w:lang w:val="ru-RU"/>
          </w:rPr>
          <w:t>://</w:t>
        </w:r>
        <w:r w:rsidR="007B1BF1" w:rsidRPr="00C74F48">
          <w:rPr>
            <w:rFonts w:ascii="Times New Roman" w:hAnsi="Times New Roman" w:cs="Times New Roman"/>
            <w:color w:val="000000"/>
            <w:sz w:val="24"/>
            <w:szCs w:val="24"/>
          </w:rPr>
          <w:t>www</w:t>
        </w:r>
        <w:r w:rsidR="007B1BF1" w:rsidRPr="00C74F48">
          <w:rPr>
            <w:rFonts w:ascii="Times New Roman" w:hAnsi="Times New Roman" w:cs="Times New Roman"/>
            <w:color w:val="000000"/>
            <w:sz w:val="24"/>
            <w:szCs w:val="24"/>
            <w:lang w:val="ru-RU"/>
          </w:rPr>
          <w:t>.</w:t>
        </w:r>
        <w:r w:rsidR="007B1BF1" w:rsidRPr="00C74F48">
          <w:rPr>
            <w:rFonts w:ascii="Times New Roman" w:hAnsi="Times New Roman" w:cs="Times New Roman"/>
            <w:color w:val="000000"/>
            <w:sz w:val="24"/>
            <w:szCs w:val="24"/>
          </w:rPr>
          <w:t>alleng</w:t>
        </w:r>
        <w:r w:rsidR="007B1BF1" w:rsidRPr="00C74F48">
          <w:rPr>
            <w:rFonts w:ascii="Times New Roman" w:hAnsi="Times New Roman" w:cs="Times New Roman"/>
            <w:color w:val="000000"/>
            <w:sz w:val="24"/>
            <w:szCs w:val="24"/>
            <w:lang w:val="ru-RU"/>
          </w:rPr>
          <w:t>.</w:t>
        </w:r>
        <w:r w:rsidR="007B1BF1" w:rsidRPr="00C74F48">
          <w:rPr>
            <w:rFonts w:ascii="Times New Roman" w:hAnsi="Times New Roman" w:cs="Times New Roman"/>
            <w:color w:val="000000"/>
            <w:sz w:val="24"/>
            <w:szCs w:val="24"/>
          </w:rPr>
          <w:t>ru</w:t>
        </w:r>
        <w:r w:rsidR="007B1BF1" w:rsidRPr="00C74F48">
          <w:rPr>
            <w:rFonts w:ascii="Times New Roman" w:hAnsi="Times New Roman" w:cs="Times New Roman"/>
            <w:color w:val="000000"/>
            <w:sz w:val="24"/>
            <w:szCs w:val="24"/>
            <w:lang w:val="ru-RU"/>
          </w:rPr>
          <w:t>/</w:t>
        </w:r>
        <w:r w:rsidR="007B1BF1" w:rsidRPr="00C74F48">
          <w:rPr>
            <w:rFonts w:ascii="Times New Roman" w:hAnsi="Times New Roman" w:cs="Times New Roman"/>
            <w:color w:val="000000"/>
            <w:sz w:val="24"/>
            <w:szCs w:val="24"/>
          </w:rPr>
          <w:t>d</w:t>
        </w:r>
        <w:r w:rsidR="007B1BF1" w:rsidRPr="00C74F48">
          <w:rPr>
            <w:rFonts w:ascii="Times New Roman" w:hAnsi="Times New Roman" w:cs="Times New Roman"/>
            <w:color w:val="000000"/>
            <w:sz w:val="24"/>
            <w:szCs w:val="24"/>
            <w:lang w:val="ru-RU"/>
          </w:rPr>
          <w:t>/</w:t>
        </w:r>
        <w:r w:rsidR="007B1BF1" w:rsidRPr="00C74F48">
          <w:rPr>
            <w:rFonts w:ascii="Times New Roman" w:hAnsi="Times New Roman" w:cs="Times New Roman"/>
            <w:color w:val="000000"/>
            <w:sz w:val="24"/>
            <w:szCs w:val="24"/>
          </w:rPr>
          <w:t>engl</w:t>
        </w:r>
        <w:r w:rsidR="007B1BF1" w:rsidRPr="00C74F48">
          <w:rPr>
            <w:rFonts w:ascii="Times New Roman" w:hAnsi="Times New Roman" w:cs="Times New Roman"/>
            <w:color w:val="000000"/>
            <w:sz w:val="24"/>
            <w:szCs w:val="24"/>
            <w:lang w:val="ru-RU"/>
          </w:rPr>
          <w:t>/</w:t>
        </w:r>
        <w:r w:rsidR="007B1BF1" w:rsidRPr="00C74F48">
          <w:rPr>
            <w:rFonts w:ascii="Times New Roman" w:hAnsi="Times New Roman" w:cs="Times New Roman"/>
            <w:color w:val="000000"/>
            <w:sz w:val="24"/>
            <w:szCs w:val="24"/>
          </w:rPr>
          <w:t>engl</w:t>
        </w:r>
        <w:r w:rsidR="007B1BF1" w:rsidRPr="00C74F48">
          <w:rPr>
            <w:rFonts w:ascii="Times New Roman" w:hAnsi="Times New Roman" w:cs="Times New Roman"/>
            <w:color w:val="000000"/>
            <w:sz w:val="24"/>
            <w:szCs w:val="24"/>
            <w:lang w:val="ru-RU"/>
          </w:rPr>
          <w:t>133.</w:t>
        </w:r>
        <w:r w:rsidR="007B1BF1" w:rsidRPr="00C74F48">
          <w:rPr>
            <w:rFonts w:ascii="Times New Roman" w:hAnsi="Times New Roman" w:cs="Times New Roman"/>
            <w:color w:val="000000"/>
            <w:sz w:val="24"/>
            <w:szCs w:val="24"/>
          </w:rPr>
          <w:t>htm</w:t>
        </w:r>
        <w:r w:rsidR="007B1BF1" w:rsidRPr="00C74F48">
          <w:rPr>
            <w:rFonts w:ascii="Times New Roman" w:hAnsi="Times New Roman" w:cs="Times New Roman"/>
            <w:color w:val="000000"/>
            <w:sz w:val="24"/>
            <w:szCs w:val="24"/>
            <w:lang w:val="ru-RU"/>
          </w:rPr>
          <w:t xml:space="preserve"> (образовательные</w:t>
        </w:r>
      </w:hyperlink>
      <w:r w:rsidR="007B1BF1" w:rsidRPr="00C74F48">
        <w:rPr>
          <w:rFonts w:ascii="Times New Roman" w:hAnsi="Times New Roman" w:cs="Times New Roman"/>
          <w:color w:val="000000"/>
          <w:sz w:val="24"/>
          <w:szCs w:val="24"/>
          <w:lang w:val="ru-RU"/>
        </w:rPr>
        <w:t xml:space="preserve"> ресурсы - справочники, самоучители, учебники по английскому языку);</w:t>
      </w:r>
    </w:p>
    <w:p w:rsidR="007B1BF1" w:rsidRPr="00C74F48" w:rsidRDefault="007B1BF1" w:rsidP="00C74F48">
      <w:pPr>
        <w:numPr>
          <w:ilvl w:val="0"/>
          <w:numId w:val="31"/>
        </w:numPr>
        <w:tabs>
          <w:tab w:val="left" w:pos="1134"/>
        </w:tabs>
        <w:spacing w:after="0"/>
        <w:ind w:left="0" w:firstLine="709"/>
        <w:jc w:val="both"/>
        <w:rPr>
          <w:rFonts w:ascii="Times New Roman" w:hAnsi="Times New Roman" w:cs="Times New Roman"/>
          <w:sz w:val="24"/>
          <w:szCs w:val="24"/>
        </w:rPr>
      </w:pPr>
      <w:r w:rsidRPr="00C74F48">
        <w:rPr>
          <w:rFonts w:ascii="Times New Roman" w:hAnsi="Times New Roman" w:cs="Times New Roman"/>
          <w:sz w:val="24"/>
          <w:szCs w:val="24"/>
        </w:rPr>
        <w:t>Woordhunt.ru</w:t>
      </w:r>
    </w:p>
    <w:p w:rsidR="007B1BF1" w:rsidRPr="00C74F48" w:rsidRDefault="007B1BF1" w:rsidP="00C74F48">
      <w:pPr>
        <w:numPr>
          <w:ilvl w:val="0"/>
          <w:numId w:val="31"/>
        </w:numPr>
        <w:tabs>
          <w:tab w:val="left" w:pos="1134"/>
        </w:tabs>
        <w:spacing w:after="0"/>
        <w:ind w:left="0" w:firstLine="709"/>
        <w:jc w:val="both"/>
        <w:rPr>
          <w:rFonts w:ascii="Times New Roman" w:hAnsi="Times New Roman" w:cs="Times New Roman"/>
          <w:b/>
          <w:sz w:val="24"/>
          <w:szCs w:val="24"/>
        </w:rPr>
      </w:pPr>
      <w:r w:rsidRPr="00C74F48">
        <w:rPr>
          <w:rFonts w:ascii="Times New Roman" w:hAnsi="Times New Roman" w:cs="Times New Roman"/>
          <w:sz w:val="24"/>
          <w:szCs w:val="24"/>
        </w:rPr>
        <w:t xml:space="preserve">https://www.worldskills.org/about/#vision-mission      </w:t>
      </w:r>
    </w:p>
    <w:p w:rsidR="007B1BF1" w:rsidRPr="00C74F48" w:rsidRDefault="007B1BF1" w:rsidP="00C74F48">
      <w:pPr>
        <w:tabs>
          <w:tab w:val="left" w:pos="1134"/>
        </w:tabs>
        <w:spacing w:after="0"/>
        <w:ind w:firstLine="709"/>
        <w:contextualSpacing/>
        <w:jc w:val="both"/>
        <w:rPr>
          <w:rFonts w:ascii="Times New Roman" w:hAnsi="Times New Roman" w:cs="Times New Roman"/>
          <w:bCs/>
          <w:sz w:val="24"/>
          <w:szCs w:val="24"/>
        </w:rPr>
      </w:pPr>
      <w:r w:rsidRPr="00C74F48">
        <w:rPr>
          <w:rFonts w:ascii="Times New Roman" w:hAnsi="Times New Roman" w:cs="Times New Roman"/>
          <w:b/>
          <w:bCs/>
          <w:sz w:val="24"/>
          <w:szCs w:val="24"/>
        </w:rPr>
        <w:t xml:space="preserve">3.2.3. Дополнительные источники </w:t>
      </w:r>
      <w:r w:rsidRPr="00C74F48">
        <w:rPr>
          <w:rFonts w:ascii="Times New Roman" w:hAnsi="Times New Roman" w:cs="Times New Roman"/>
          <w:bCs/>
          <w:sz w:val="24"/>
          <w:szCs w:val="24"/>
        </w:rPr>
        <w:t>(при необходимости)</w:t>
      </w:r>
    </w:p>
    <w:p w:rsidR="007B1BF1" w:rsidRPr="00C74F48" w:rsidRDefault="007B1BF1" w:rsidP="00C74F48">
      <w:pPr>
        <w:numPr>
          <w:ilvl w:val="0"/>
          <w:numId w:val="33"/>
        </w:numPr>
        <w:pBdr>
          <w:top w:val="nil"/>
          <w:left w:val="nil"/>
          <w:bottom w:val="nil"/>
          <w:right w:val="nil"/>
          <w:between w:val="nil"/>
        </w:pBdr>
        <w:tabs>
          <w:tab w:val="left" w:pos="1134"/>
        </w:tabs>
        <w:spacing w:after="0"/>
        <w:ind w:left="0" w:firstLine="709"/>
        <w:jc w:val="both"/>
        <w:rPr>
          <w:rFonts w:ascii="Times New Roman" w:hAnsi="Times New Roman" w:cs="Times New Roman"/>
          <w:sz w:val="24"/>
          <w:szCs w:val="24"/>
          <w:lang w:val="ru-RU"/>
        </w:rPr>
      </w:pPr>
      <w:r w:rsidRPr="00C74F48">
        <w:rPr>
          <w:rFonts w:ascii="Times New Roman" w:hAnsi="Times New Roman" w:cs="Times New Roman"/>
          <w:color w:val="000000"/>
          <w:sz w:val="24"/>
          <w:szCs w:val="24"/>
        </w:rPr>
        <w:t>Worldskills</w:t>
      </w:r>
      <w:r w:rsidRPr="00C74F48">
        <w:rPr>
          <w:rFonts w:ascii="Times New Roman" w:hAnsi="Times New Roman" w:cs="Times New Roman"/>
          <w:color w:val="000000"/>
          <w:sz w:val="24"/>
          <w:szCs w:val="24"/>
          <w:lang w:val="ru-RU"/>
        </w:rPr>
        <w:t xml:space="preserve"> тексты с упражнениями – дидактический материал</w:t>
      </w:r>
    </w:p>
    <w:p w:rsidR="007B1BF1" w:rsidRPr="00C74F48" w:rsidRDefault="007B1BF1" w:rsidP="00C74F48">
      <w:pPr>
        <w:numPr>
          <w:ilvl w:val="0"/>
          <w:numId w:val="33"/>
        </w:numPr>
        <w:pBdr>
          <w:top w:val="nil"/>
          <w:left w:val="nil"/>
          <w:bottom w:val="nil"/>
          <w:right w:val="nil"/>
          <w:between w:val="nil"/>
        </w:pBdr>
        <w:tabs>
          <w:tab w:val="left" w:pos="1134"/>
        </w:tabs>
        <w:spacing w:after="0"/>
        <w:ind w:left="0" w:firstLine="709"/>
        <w:jc w:val="both"/>
        <w:rPr>
          <w:rFonts w:ascii="Times New Roman" w:hAnsi="Times New Roman" w:cs="Times New Roman"/>
          <w:sz w:val="24"/>
          <w:szCs w:val="24"/>
          <w:lang w:val="ru-RU"/>
        </w:rPr>
      </w:pPr>
      <w:r w:rsidRPr="00C74F48">
        <w:rPr>
          <w:rFonts w:ascii="Times New Roman" w:hAnsi="Times New Roman" w:cs="Times New Roman"/>
          <w:color w:val="000000"/>
          <w:sz w:val="24"/>
          <w:szCs w:val="24"/>
          <w:lang w:val="ru-RU"/>
        </w:rPr>
        <w:t xml:space="preserve">сайт </w:t>
      </w:r>
      <w:r w:rsidRPr="00C74F48">
        <w:rPr>
          <w:rFonts w:ascii="Times New Roman" w:hAnsi="Times New Roman" w:cs="Times New Roman"/>
          <w:color w:val="000000"/>
          <w:sz w:val="24"/>
          <w:szCs w:val="24"/>
        </w:rPr>
        <w:t>https</w:t>
      </w:r>
      <w:r w:rsidRPr="00C74F48">
        <w:rPr>
          <w:rFonts w:ascii="Times New Roman" w:hAnsi="Times New Roman" w:cs="Times New Roman"/>
          <w:color w:val="000000"/>
          <w:sz w:val="24"/>
          <w:szCs w:val="24"/>
          <w:lang w:val="ru-RU"/>
        </w:rPr>
        <w:t>://</w:t>
      </w:r>
      <w:r w:rsidRPr="00C74F48">
        <w:rPr>
          <w:rFonts w:ascii="Times New Roman" w:hAnsi="Times New Roman" w:cs="Times New Roman"/>
          <w:color w:val="000000"/>
          <w:sz w:val="24"/>
          <w:szCs w:val="24"/>
        </w:rPr>
        <w:t>www</w:t>
      </w:r>
      <w:r w:rsidRPr="00C74F48">
        <w:rPr>
          <w:rFonts w:ascii="Times New Roman" w:hAnsi="Times New Roman" w:cs="Times New Roman"/>
          <w:color w:val="000000"/>
          <w:sz w:val="24"/>
          <w:szCs w:val="24"/>
          <w:lang w:val="ru-RU"/>
        </w:rPr>
        <w:t>.</w:t>
      </w:r>
      <w:r w:rsidRPr="00C74F48">
        <w:rPr>
          <w:rFonts w:ascii="Times New Roman" w:hAnsi="Times New Roman" w:cs="Times New Roman"/>
          <w:color w:val="000000"/>
          <w:sz w:val="24"/>
          <w:szCs w:val="24"/>
        </w:rPr>
        <w:t>worldskills</w:t>
      </w:r>
      <w:r w:rsidRPr="00C74F48">
        <w:rPr>
          <w:rFonts w:ascii="Times New Roman" w:hAnsi="Times New Roman" w:cs="Times New Roman"/>
          <w:color w:val="000000"/>
          <w:sz w:val="24"/>
          <w:szCs w:val="24"/>
          <w:lang w:val="ru-RU"/>
        </w:rPr>
        <w:t>.</w:t>
      </w:r>
      <w:r w:rsidRPr="00C74F48">
        <w:rPr>
          <w:rFonts w:ascii="Times New Roman" w:hAnsi="Times New Roman" w:cs="Times New Roman"/>
          <w:color w:val="000000"/>
          <w:sz w:val="24"/>
          <w:szCs w:val="24"/>
        </w:rPr>
        <w:t>org</w:t>
      </w:r>
      <w:r w:rsidRPr="00C74F48">
        <w:rPr>
          <w:rFonts w:ascii="Times New Roman" w:hAnsi="Times New Roman" w:cs="Times New Roman"/>
          <w:color w:val="000000"/>
          <w:sz w:val="24"/>
          <w:szCs w:val="24"/>
          <w:lang w:val="ru-RU"/>
        </w:rPr>
        <w:t>/</w:t>
      </w:r>
      <w:r w:rsidRPr="00C74F48">
        <w:rPr>
          <w:rFonts w:ascii="Times New Roman" w:hAnsi="Times New Roman" w:cs="Times New Roman"/>
          <w:color w:val="000000"/>
          <w:sz w:val="24"/>
          <w:szCs w:val="24"/>
        </w:rPr>
        <w:t>about</w:t>
      </w:r>
      <w:r w:rsidRPr="00C74F48">
        <w:rPr>
          <w:rFonts w:ascii="Times New Roman" w:hAnsi="Times New Roman" w:cs="Times New Roman"/>
          <w:color w:val="000000"/>
          <w:sz w:val="24"/>
          <w:szCs w:val="24"/>
          <w:lang w:val="ru-RU"/>
        </w:rPr>
        <w:t>/#</w:t>
      </w:r>
      <w:r w:rsidRPr="00C74F48">
        <w:rPr>
          <w:rFonts w:ascii="Times New Roman" w:hAnsi="Times New Roman" w:cs="Times New Roman"/>
          <w:color w:val="000000"/>
          <w:sz w:val="24"/>
          <w:szCs w:val="24"/>
        </w:rPr>
        <w:t>vision</w:t>
      </w:r>
      <w:r w:rsidRPr="00C74F48">
        <w:rPr>
          <w:rFonts w:ascii="Times New Roman" w:hAnsi="Times New Roman" w:cs="Times New Roman"/>
          <w:color w:val="000000"/>
          <w:sz w:val="24"/>
          <w:szCs w:val="24"/>
          <w:lang w:val="ru-RU"/>
        </w:rPr>
        <w:t>-</w:t>
      </w:r>
      <w:r w:rsidRPr="00C74F48">
        <w:rPr>
          <w:rFonts w:ascii="Times New Roman" w:hAnsi="Times New Roman" w:cs="Times New Roman"/>
          <w:color w:val="000000"/>
          <w:sz w:val="24"/>
          <w:szCs w:val="24"/>
        </w:rPr>
        <w:t>mission</w:t>
      </w:r>
      <w:r w:rsidRPr="00C74F48">
        <w:rPr>
          <w:rFonts w:ascii="Times New Roman" w:hAnsi="Times New Roman" w:cs="Times New Roman"/>
          <w:color w:val="000000"/>
          <w:sz w:val="24"/>
          <w:szCs w:val="24"/>
          <w:lang w:val="ru-RU"/>
        </w:rPr>
        <w:t xml:space="preserve">    </w:t>
      </w:r>
    </w:p>
    <w:p w:rsidR="007B1BF1" w:rsidRPr="00C74F48" w:rsidRDefault="007B1BF1" w:rsidP="00C74F48">
      <w:pPr>
        <w:spacing w:after="0"/>
        <w:contextualSpacing/>
        <w:jc w:val="center"/>
        <w:rPr>
          <w:rFonts w:ascii="Times New Roman" w:hAnsi="Times New Roman" w:cs="Times New Roman"/>
          <w:b/>
          <w:sz w:val="24"/>
          <w:szCs w:val="24"/>
          <w:lang w:val="ru-RU"/>
        </w:rPr>
      </w:pPr>
    </w:p>
    <w:p w:rsidR="007B1BF1" w:rsidRPr="00C74F48" w:rsidRDefault="007B1BF1" w:rsidP="00C74F48">
      <w:pPr>
        <w:spacing w:after="0"/>
        <w:contextualSpacing/>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4. КОНТРОЛЬ И ОЦЕНКА РЕЗУЛЬТАТОВ ОСВОЕНИЯ  </w:t>
      </w:r>
    </w:p>
    <w:p w:rsidR="007B1BF1" w:rsidRPr="00C74F48" w:rsidRDefault="007B1BF1" w:rsidP="00C74F48">
      <w:pPr>
        <w:spacing w:after="0"/>
        <w:contextualSpacing/>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УЧЕБНОЙ ДИСЦИПЛИНЫ</w:t>
      </w:r>
    </w:p>
    <w:tbl>
      <w:tblPr>
        <w:tblW w:w="9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4218"/>
        <w:gridCol w:w="2560"/>
        <w:gridCol w:w="2835"/>
      </w:tblGrid>
      <w:tr w:rsidR="007B1BF1" w:rsidRPr="00C74F48" w:rsidTr="00C946FA">
        <w:tc>
          <w:tcPr>
            <w:tcW w:w="4218" w:type="dxa"/>
            <w:tcBorders>
              <w:top w:val="single" w:sz="4" w:space="0" w:color="000000"/>
              <w:left w:val="single" w:sz="4" w:space="0" w:color="000000"/>
              <w:bottom w:val="single" w:sz="4" w:space="0" w:color="000000"/>
              <w:right w:val="single" w:sz="4" w:space="0" w:color="000000"/>
            </w:tcBorders>
            <w:vAlign w:val="center"/>
          </w:tcPr>
          <w:p w:rsidR="007B1BF1" w:rsidRPr="00A31737" w:rsidRDefault="007B1BF1" w:rsidP="00A31737">
            <w:pPr>
              <w:spacing w:after="0"/>
              <w:jc w:val="center"/>
              <w:rPr>
                <w:rFonts w:ascii="Times New Roman" w:hAnsi="Times New Roman" w:cs="Times New Roman"/>
                <w:b/>
                <w:sz w:val="24"/>
                <w:szCs w:val="24"/>
                <w:lang w:val="ru-RU"/>
              </w:rPr>
            </w:pPr>
            <w:r w:rsidRPr="00C74F48">
              <w:rPr>
                <w:rFonts w:ascii="Times New Roman" w:hAnsi="Times New Roman" w:cs="Times New Roman"/>
                <w:b/>
                <w:bCs/>
                <w:sz w:val="24"/>
                <w:szCs w:val="24"/>
              </w:rPr>
              <w:t>Результаты обучения</w:t>
            </w:r>
          </w:p>
        </w:tc>
        <w:tc>
          <w:tcPr>
            <w:tcW w:w="2560" w:type="dxa"/>
            <w:tcBorders>
              <w:top w:val="single" w:sz="4" w:space="0" w:color="000000"/>
              <w:left w:val="single" w:sz="4" w:space="0" w:color="000000"/>
              <w:bottom w:val="single" w:sz="4" w:space="0" w:color="000000"/>
              <w:right w:val="single" w:sz="4" w:space="0" w:color="000000"/>
            </w:tcBorders>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Критерии оценки</w:t>
            </w:r>
          </w:p>
        </w:tc>
        <w:tc>
          <w:tcPr>
            <w:tcW w:w="2835" w:type="dxa"/>
            <w:tcBorders>
              <w:top w:val="single" w:sz="4" w:space="0" w:color="000000"/>
              <w:left w:val="single" w:sz="4" w:space="0" w:color="000000"/>
              <w:bottom w:val="single" w:sz="4" w:space="0" w:color="000000"/>
              <w:right w:val="single" w:sz="4" w:space="0" w:color="000000"/>
            </w:tcBorders>
            <w:vAlign w:val="center"/>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 xml:space="preserve">Методы оценки </w:t>
            </w:r>
          </w:p>
        </w:tc>
      </w:tr>
      <w:tr w:rsidR="007B1BF1" w:rsidRPr="00C74F48" w:rsidTr="00C946FA">
        <w:trPr>
          <w:trHeight w:val="306"/>
        </w:trPr>
        <w:tc>
          <w:tcPr>
            <w:tcW w:w="4218" w:type="dxa"/>
            <w:vMerge w:val="restart"/>
            <w:tcBorders>
              <w:top w:val="single" w:sz="4" w:space="0" w:color="000000"/>
              <w:left w:val="single" w:sz="4" w:space="0" w:color="000000"/>
              <w:right w:val="single" w:sz="4" w:space="0" w:color="000000"/>
            </w:tcBorders>
          </w:tcPr>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Умения: </w:t>
            </w:r>
          </w:p>
          <w:p w:rsidR="007B1BF1" w:rsidRPr="00C74F48" w:rsidRDefault="007B1BF1" w:rsidP="00C74F48">
            <w:pPr>
              <w:spacing w:after="0"/>
              <w:rPr>
                <w:rFonts w:ascii="Times New Roman" w:hAnsi="Times New Roman" w:cs="Times New Roman"/>
                <w:sz w:val="24"/>
                <w:szCs w:val="24"/>
                <w:u w:val="single"/>
                <w:lang w:val="ru-RU"/>
              </w:rPr>
            </w:pPr>
            <w:r w:rsidRPr="00C74F48">
              <w:rPr>
                <w:rFonts w:ascii="Times New Roman" w:hAnsi="Times New Roman" w:cs="Times New Roman"/>
                <w:sz w:val="24"/>
                <w:szCs w:val="24"/>
                <w:u w:val="single"/>
                <w:lang w:val="ru-RU"/>
              </w:rPr>
              <w:t>говорение:</w:t>
            </w:r>
          </w:p>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sz w:val="24"/>
                <w:szCs w:val="24"/>
                <w:lang w:val="ru-RU"/>
              </w:rPr>
              <w:t>– 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 в бытовой, социокультурной и учебно-трудовой сферах, используя аргументацию, эмоционально-оценочные средства;</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рассказывать, рассуждать в связи с изученной тематикой, проблематикой прочитанных/прослушанных текстов; описывать события, излагать факты, делать сообщения;</w:t>
            </w:r>
          </w:p>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sz w:val="24"/>
                <w:szCs w:val="24"/>
                <w:lang w:val="ru-RU"/>
              </w:rPr>
              <w:t>– создавать словесный социокультурный портрет своей страны и страны/стран изучаемого языка на основе разнообразной страноведческой и культуроведческой информации;</w:t>
            </w:r>
          </w:p>
        </w:tc>
        <w:tc>
          <w:tcPr>
            <w:tcW w:w="2560" w:type="dxa"/>
            <w:vMerge w:val="restart"/>
            <w:tcBorders>
              <w:top w:val="single" w:sz="4" w:space="0" w:color="000000"/>
              <w:left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sz w:val="24"/>
                <w:szCs w:val="24"/>
                <w:lang w:val="ru-RU"/>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2835" w:type="dxa"/>
            <w:tcBorders>
              <w:top w:val="single" w:sz="4" w:space="0" w:color="000000"/>
              <w:left w:val="single" w:sz="4" w:space="0" w:color="000000"/>
              <w:bottom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Примеры форм и методов контроля и оценки</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Тестирование на знание терминологии по теме</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Контрольная работа </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Самостоятельная работа</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Защита реферата</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Выполнение проекта</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Наблюдение за выполнением практического задания (деятельностью студента)</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Оценка выполнения практического задания (работы)</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Подготовка и выступление с докладом, сообщением, презентацией</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 Решение ситуационной задачи</w:t>
            </w:r>
          </w:p>
        </w:tc>
      </w:tr>
      <w:tr w:rsidR="007B1BF1" w:rsidRPr="00C74F48" w:rsidTr="00C946FA">
        <w:tc>
          <w:tcPr>
            <w:tcW w:w="4218" w:type="dxa"/>
            <w:vMerge/>
            <w:tcBorders>
              <w:top w:val="single" w:sz="4" w:space="0" w:color="000000"/>
              <w:left w:val="single" w:sz="4" w:space="0" w:color="000000"/>
              <w:right w:val="single" w:sz="4" w:space="0" w:color="000000"/>
            </w:tcBorders>
          </w:tcPr>
          <w:p w:rsidR="007B1BF1" w:rsidRPr="00C74F48" w:rsidRDefault="007B1BF1" w:rsidP="00C74F48">
            <w:pPr>
              <w:widowControl w:val="0"/>
              <w:pBdr>
                <w:top w:val="nil"/>
                <w:left w:val="nil"/>
                <w:bottom w:val="nil"/>
                <w:right w:val="nil"/>
                <w:between w:val="nil"/>
              </w:pBdr>
              <w:spacing w:after="0"/>
              <w:rPr>
                <w:rFonts w:ascii="Times New Roman" w:hAnsi="Times New Roman" w:cs="Times New Roman"/>
                <w:sz w:val="24"/>
                <w:szCs w:val="24"/>
              </w:rPr>
            </w:pPr>
          </w:p>
        </w:tc>
        <w:tc>
          <w:tcPr>
            <w:tcW w:w="2560" w:type="dxa"/>
            <w:vMerge/>
            <w:tcBorders>
              <w:top w:val="single" w:sz="4" w:space="0" w:color="000000"/>
              <w:left w:val="single" w:sz="4" w:space="0" w:color="000000"/>
              <w:right w:val="single" w:sz="4" w:space="0" w:color="000000"/>
            </w:tcBorders>
          </w:tcPr>
          <w:p w:rsidR="007B1BF1" w:rsidRPr="00C74F48" w:rsidRDefault="007B1BF1" w:rsidP="00C74F48">
            <w:pPr>
              <w:widowControl w:val="0"/>
              <w:pBdr>
                <w:top w:val="nil"/>
                <w:left w:val="nil"/>
                <w:bottom w:val="nil"/>
                <w:right w:val="nil"/>
                <w:between w:val="nil"/>
              </w:pBdr>
              <w:spacing w:after="0"/>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практические занятия,  беседа/дискуссия</w:t>
            </w:r>
          </w:p>
        </w:tc>
      </w:tr>
      <w:tr w:rsidR="007B1BF1" w:rsidRPr="00862682" w:rsidTr="00C946FA">
        <w:tc>
          <w:tcPr>
            <w:tcW w:w="4218" w:type="dxa"/>
            <w:vMerge/>
            <w:tcBorders>
              <w:top w:val="single" w:sz="4" w:space="0" w:color="000000"/>
              <w:left w:val="single" w:sz="4" w:space="0" w:color="000000"/>
              <w:right w:val="single" w:sz="4" w:space="0" w:color="000000"/>
            </w:tcBorders>
          </w:tcPr>
          <w:p w:rsidR="007B1BF1" w:rsidRPr="00C74F48" w:rsidRDefault="007B1BF1" w:rsidP="00C74F48">
            <w:pPr>
              <w:widowControl w:val="0"/>
              <w:pBdr>
                <w:top w:val="nil"/>
                <w:left w:val="nil"/>
                <w:bottom w:val="nil"/>
                <w:right w:val="nil"/>
                <w:between w:val="nil"/>
              </w:pBdr>
              <w:spacing w:after="0"/>
              <w:rPr>
                <w:rFonts w:ascii="Times New Roman" w:hAnsi="Times New Roman" w:cs="Times New Roman"/>
                <w:sz w:val="24"/>
                <w:szCs w:val="24"/>
              </w:rPr>
            </w:pPr>
          </w:p>
        </w:tc>
        <w:tc>
          <w:tcPr>
            <w:tcW w:w="2560" w:type="dxa"/>
            <w:vMerge/>
            <w:tcBorders>
              <w:top w:val="single" w:sz="4" w:space="0" w:color="000000"/>
              <w:left w:val="single" w:sz="4" w:space="0" w:color="000000"/>
              <w:right w:val="single" w:sz="4" w:space="0" w:color="000000"/>
            </w:tcBorders>
          </w:tcPr>
          <w:p w:rsidR="007B1BF1" w:rsidRPr="00C74F48" w:rsidRDefault="007B1BF1" w:rsidP="00C74F48">
            <w:pPr>
              <w:widowControl w:val="0"/>
              <w:pBdr>
                <w:top w:val="nil"/>
                <w:left w:val="nil"/>
                <w:bottom w:val="nil"/>
                <w:right w:val="nil"/>
                <w:between w:val="nil"/>
              </w:pBdr>
              <w:spacing w:after="0"/>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практические занятия, </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проектная работа,</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доклад</w:t>
            </w:r>
          </w:p>
        </w:tc>
      </w:tr>
      <w:tr w:rsidR="007B1BF1" w:rsidRPr="00862682" w:rsidTr="00C946FA">
        <w:tc>
          <w:tcPr>
            <w:tcW w:w="4218" w:type="dxa"/>
            <w:vMerge/>
            <w:tcBorders>
              <w:top w:val="single" w:sz="4" w:space="0" w:color="000000"/>
              <w:left w:val="single" w:sz="4" w:space="0" w:color="000000"/>
              <w:right w:val="single" w:sz="4" w:space="0" w:color="000000"/>
            </w:tcBorders>
          </w:tcPr>
          <w:p w:rsidR="007B1BF1" w:rsidRPr="00C74F48" w:rsidRDefault="007B1BF1" w:rsidP="00C74F48">
            <w:pPr>
              <w:widowControl w:val="0"/>
              <w:pBdr>
                <w:top w:val="nil"/>
                <w:left w:val="nil"/>
                <w:bottom w:val="nil"/>
                <w:right w:val="nil"/>
                <w:between w:val="nil"/>
              </w:pBdr>
              <w:spacing w:after="0"/>
              <w:rPr>
                <w:rFonts w:ascii="Times New Roman" w:hAnsi="Times New Roman" w:cs="Times New Roman"/>
                <w:sz w:val="24"/>
                <w:szCs w:val="24"/>
                <w:lang w:val="ru-RU"/>
              </w:rPr>
            </w:pPr>
          </w:p>
        </w:tc>
        <w:tc>
          <w:tcPr>
            <w:tcW w:w="2560" w:type="dxa"/>
            <w:vMerge/>
            <w:tcBorders>
              <w:top w:val="single" w:sz="4" w:space="0" w:color="000000"/>
              <w:left w:val="single" w:sz="4" w:space="0" w:color="000000"/>
              <w:right w:val="single" w:sz="4" w:space="0" w:color="000000"/>
            </w:tcBorders>
          </w:tcPr>
          <w:p w:rsidR="007B1BF1" w:rsidRPr="00C74F48" w:rsidRDefault="007B1BF1" w:rsidP="00C74F48">
            <w:pPr>
              <w:widowControl w:val="0"/>
              <w:pBdr>
                <w:top w:val="nil"/>
                <w:left w:val="nil"/>
                <w:bottom w:val="nil"/>
                <w:right w:val="nil"/>
                <w:between w:val="nil"/>
              </w:pBdr>
              <w:spacing w:after="0"/>
              <w:rPr>
                <w:rFonts w:ascii="Times New Roman" w:hAnsi="Times New Roman" w:cs="Times New Roman"/>
                <w:sz w:val="24"/>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практические занятия,</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доклад,</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защита реферата</w:t>
            </w:r>
          </w:p>
        </w:tc>
      </w:tr>
      <w:tr w:rsidR="007B1BF1" w:rsidRPr="00862682" w:rsidTr="00C946FA">
        <w:trPr>
          <w:trHeight w:val="1410"/>
        </w:trPr>
        <w:tc>
          <w:tcPr>
            <w:tcW w:w="4218" w:type="dxa"/>
            <w:tcBorders>
              <w:top w:val="single" w:sz="4" w:space="0" w:color="000000"/>
              <w:left w:val="single" w:sz="4" w:space="0" w:color="000000"/>
              <w:bottom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u w:val="single"/>
                <w:lang w:val="ru-RU"/>
              </w:rPr>
            </w:pPr>
            <w:r w:rsidRPr="00C74F48">
              <w:rPr>
                <w:rFonts w:ascii="Times New Roman" w:hAnsi="Times New Roman" w:cs="Times New Roman"/>
                <w:sz w:val="24"/>
                <w:szCs w:val="24"/>
                <w:u w:val="single"/>
                <w:lang w:val="ru-RU"/>
              </w:rPr>
              <w:t>аудирование:</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понимать относительно полно (общий смысл) высказывания на изучаемом иностранном языке в различных ситуациях общения;</w:t>
            </w:r>
          </w:p>
        </w:tc>
        <w:tc>
          <w:tcPr>
            <w:tcW w:w="2560" w:type="dxa"/>
            <w:vMerge/>
            <w:tcBorders>
              <w:top w:val="single" w:sz="4" w:space="0" w:color="000000"/>
              <w:left w:val="single" w:sz="4" w:space="0" w:color="000000"/>
              <w:right w:val="single" w:sz="4" w:space="0" w:color="000000"/>
            </w:tcBorders>
          </w:tcPr>
          <w:p w:rsidR="007B1BF1" w:rsidRPr="00C74F48" w:rsidRDefault="007B1BF1" w:rsidP="00C74F48">
            <w:pPr>
              <w:widowControl w:val="0"/>
              <w:pBdr>
                <w:top w:val="nil"/>
                <w:left w:val="nil"/>
                <w:bottom w:val="nil"/>
                <w:right w:val="nil"/>
                <w:between w:val="nil"/>
              </w:pBdr>
              <w:spacing w:after="0"/>
              <w:rPr>
                <w:rFonts w:ascii="Times New Roman" w:hAnsi="Times New Roman" w:cs="Times New Roman"/>
                <w:sz w:val="24"/>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практические занятия,</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просмотр учебных фильмов</w:t>
            </w:r>
          </w:p>
        </w:tc>
      </w:tr>
      <w:tr w:rsidR="007B1BF1" w:rsidRPr="00C74F48" w:rsidTr="00C946FA">
        <w:trPr>
          <w:trHeight w:val="273"/>
        </w:trPr>
        <w:tc>
          <w:tcPr>
            <w:tcW w:w="4218" w:type="dxa"/>
            <w:tcBorders>
              <w:top w:val="single" w:sz="4" w:space="0" w:color="000000"/>
              <w:left w:val="single" w:sz="4" w:space="0" w:color="000000"/>
              <w:bottom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понимать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w:t>
            </w:r>
          </w:p>
        </w:tc>
        <w:tc>
          <w:tcPr>
            <w:tcW w:w="2560" w:type="dxa"/>
            <w:vMerge/>
            <w:tcBorders>
              <w:top w:val="single" w:sz="4" w:space="0" w:color="000000"/>
              <w:left w:val="single" w:sz="4" w:space="0" w:color="000000"/>
              <w:right w:val="single" w:sz="4" w:space="0" w:color="000000"/>
            </w:tcBorders>
          </w:tcPr>
          <w:p w:rsidR="007B1BF1" w:rsidRPr="00C74F48" w:rsidRDefault="007B1BF1" w:rsidP="00C74F48">
            <w:pPr>
              <w:widowControl w:val="0"/>
              <w:pBdr>
                <w:top w:val="nil"/>
                <w:left w:val="nil"/>
                <w:bottom w:val="nil"/>
                <w:right w:val="nil"/>
                <w:between w:val="nil"/>
              </w:pBdr>
              <w:spacing w:after="0"/>
              <w:rPr>
                <w:rFonts w:ascii="Times New Roman" w:hAnsi="Times New Roman" w:cs="Times New Roman"/>
                <w:sz w:val="24"/>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практические занятия,</w:t>
            </w:r>
          </w:p>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просмотр видеофильмов</w:t>
            </w:r>
          </w:p>
        </w:tc>
      </w:tr>
      <w:tr w:rsidR="007B1BF1" w:rsidRPr="00862682" w:rsidTr="00C946FA">
        <w:trPr>
          <w:trHeight w:val="345"/>
        </w:trPr>
        <w:tc>
          <w:tcPr>
            <w:tcW w:w="4218" w:type="dxa"/>
            <w:tcBorders>
              <w:top w:val="single" w:sz="4" w:space="0" w:color="000000"/>
              <w:left w:val="single" w:sz="4" w:space="0" w:color="000000"/>
              <w:bottom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u w:val="single"/>
                <w:lang w:val="ru-RU"/>
              </w:rPr>
            </w:pPr>
            <w:r w:rsidRPr="00C74F48">
              <w:rPr>
                <w:rFonts w:ascii="Times New Roman" w:hAnsi="Times New Roman" w:cs="Times New Roman"/>
                <w:sz w:val="24"/>
                <w:szCs w:val="24"/>
                <w:u w:val="single"/>
                <w:lang w:val="ru-RU"/>
              </w:rPr>
              <w:t>чтение:</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читать аутентичные тексты разных стилей (публицистические, художественные, научно-популярные и технические), используя основные виды чтения (ознакомительное, изучающее, просмотровое/поисковое) в зависимости от коммуникативной задачи;</w:t>
            </w:r>
          </w:p>
        </w:tc>
        <w:tc>
          <w:tcPr>
            <w:tcW w:w="2560" w:type="dxa"/>
            <w:vMerge/>
            <w:tcBorders>
              <w:top w:val="single" w:sz="4" w:space="0" w:color="000000"/>
              <w:left w:val="single" w:sz="4" w:space="0" w:color="000000"/>
              <w:right w:val="single" w:sz="4" w:space="0" w:color="000000"/>
            </w:tcBorders>
          </w:tcPr>
          <w:p w:rsidR="007B1BF1" w:rsidRPr="00C74F48" w:rsidRDefault="007B1BF1" w:rsidP="00C74F48">
            <w:pPr>
              <w:widowControl w:val="0"/>
              <w:pBdr>
                <w:top w:val="nil"/>
                <w:left w:val="nil"/>
                <w:bottom w:val="nil"/>
                <w:right w:val="nil"/>
                <w:between w:val="nil"/>
              </w:pBdr>
              <w:spacing w:after="0"/>
              <w:rPr>
                <w:rFonts w:ascii="Times New Roman" w:hAnsi="Times New Roman" w:cs="Times New Roman"/>
                <w:sz w:val="24"/>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практические занятия,</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просмотровое и поисковое чтение газетных, журнальных статей (со словарём, без словаря)</w:t>
            </w:r>
          </w:p>
          <w:p w:rsidR="007B1BF1" w:rsidRPr="00C74F48" w:rsidRDefault="007B1BF1" w:rsidP="00C74F48">
            <w:pPr>
              <w:spacing w:after="0"/>
              <w:jc w:val="both"/>
              <w:rPr>
                <w:rFonts w:ascii="Times New Roman" w:hAnsi="Times New Roman" w:cs="Times New Roman"/>
                <w:sz w:val="24"/>
                <w:szCs w:val="24"/>
                <w:lang w:val="ru-RU"/>
              </w:rPr>
            </w:pPr>
          </w:p>
        </w:tc>
      </w:tr>
      <w:tr w:rsidR="007B1BF1" w:rsidRPr="00862682" w:rsidTr="00C946FA">
        <w:trPr>
          <w:trHeight w:val="1080"/>
        </w:trPr>
        <w:tc>
          <w:tcPr>
            <w:tcW w:w="4218" w:type="dxa"/>
            <w:vMerge w:val="restart"/>
            <w:tcBorders>
              <w:top w:val="single" w:sz="4" w:space="0" w:color="000000"/>
              <w:left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u w:val="single"/>
                <w:lang w:val="ru-RU"/>
              </w:rPr>
            </w:pPr>
            <w:r w:rsidRPr="00C74F48">
              <w:rPr>
                <w:rFonts w:ascii="Times New Roman" w:hAnsi="Times New Roman" w:cs="Times New Roman"/>
                <w:sz w:val="24"/>
                <w:szCs w:val="24"/>
                <w:u w:val="single"/>
                <w:lang w:val="ru-RU"/>
              </w:rPr>
              <w:t>письменная речь:</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описывать явления, события, излагать факты в письме личного и делового характера;</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заполнять различные виды анкет, сообщать сведения о себе в форме, принятой в стране изучаемого языка;</w:t>
            </w:r>
          </w:p>
        </w:tc>
        <w:tc>
          <w:tcPr>
            <w:tcW w:w="2560" w:type="dxa"/>
            <w:vMerge/>
            <w:tcBorders>
              <w:top w:val="single" w:sz="4" w:space="0" w:color="000000"/>
              <w:left w:val="single" w:sz="4" w:space="0" w:color="000000"/>
              <w:right w:val="single" w:sz="4" w:space="0" w:color="000000"/>
            </w:tcBorders>
          </w:tcPr>
          <w:p w:rsidR="007B1BF1" w:rsidRPr="00C74F48" w:rsidRDefault="007B1BF1" w:rsidP="00C74F48">
            <w:pPr>
              <w:widowControl w:val="0"/>
              <w:pBdr>
                <w:top w:val="nil"/>
                <w:left w:val="nil"/>
                <w:bottom w:val="nil"/>
                <w:right w:val="nil"/>
                <w:between w:val="nil"/>
              </w:pBdr>
              <w:spacing w:after="0"/>
              <w:rPr>
                <w:rFonts w:ascii="Times New Roman" w:hAnsi="Times New Roman" w:cs="Times New Roman"/>
                <w:sz w:val="24"/>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практические занятия</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сочинение,</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доклад,</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реферат</w:t>
            </w:r>
          </w:p>
        </w:tc>
      </w:tr>
      <w:tr w:rsidR="007B1BF1" w:rsidRPr="00C74F48" w:rsidTr="00C946FA">
        <w:trPr>
          <w:trHeight w:val="1080"/>
        </w:trPr>
        <w:tc>
          <w:tcPr>
            <w:tcW w:w="4218" w:type="dxa"/>
            <w:vMerge/>
            <w:tcBorders>
              <w:top w:val="single" w:sz="4" w:space="0" w:color="000000"/>
              <w:left w:val="single" w:sz="4" w:space="0" w:color="000000"/>
              <w:right w:val="single" w:sz="4" w:space="0" w:color="000000"/>
            </w:tcBorders>
          </w:tcPr>
          <w:p w:rsidR="007B1BF1" w:rsidRPr="00C74F48" w:rsidRDefault="007B1BF1" w:rsidP="00C74F48">
            <w:pPr>
              <w:widowControl w:val="0"/>
              <w:pBdr>
                <w:top w:val="nil"/>
                <w:left w:val="nil"/>
                <w:bottom w:val="nil"/>
                <w:right w:val="nil"/>
                <w:between w:val="nil"/>
              </w:pBdr>
              <w:spacing w:after="0"/>
              <w:rPr>
                <w:rFonts w:ascii="Times New Roman" w:hAnsi="Times New Roman" w:cs="Times New Roman"/>
                <w:sz w:val="24"/>
                <w:szCs w:val="24"/>
                <w:lang w:val="ru-RU"/>
              </w:rPr>
            </w:pPr>
          </w:p>
        </w:tc>
        <w:tc>
          <w:tcPr>
            <w:tcW w:w="2560" w:type="dxa"/>
            <w:vMerge/>
            <w:tcBorders>
              <w:top w:val="single" w:sz="4" w:space="0" w:color="000000"/>
              <w:left w:val="single" w:sz="4" w:space="0" w:color="000000"/>
              <w:right w:val="single" w:sz="4" w:space="0" w:color="000000"/>
            </w:tcBorders>
          </w:tcPr>
          <w:p w:rsidR="007B1BF1" w:rsidRPr="00C74F48" w:rsidRDefault="007B1BF1" w:rsidP="00C74F48">
            <w:pPr>
              <w:widowControl w:val="0"/>
              <w:pBdr>
                <w:top w:val="nil"/>
                <w:left w:val="nil"/>
                <w:bottom w:val="nil"/>
                <w:right w:val="nil"/>
                <w:between w:val="nil"/>
              </w:pBdr>
              <w:spacing w:after="0"/>
              <w:rPr>
                <w:rFonts w:ascii="Times New Roman" w:hAnsi="Times New Roman" w:cs="Times New Roman"/>
                <w:sz w:val="24"/>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практические занятия,</w:t>
            </w:r>
          </w:p>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резюме,</w:t>
            </w:r>
          </w:p>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письмо</w:t>
            </w:r>
          </w:p>
        </w:tc>
      </w:tr>
      <w:tr w:rsidR="007B1BF1" w:rsidRPr="00C74F48" w:rsidTr="00C946FA">
        <w:tc>
          <w:tcPr>
            <w:tcW w:w="4218" w:type="dxa"/>
            <w:tcBorders>
              <w:top w:val="single" w:sz="4" w:space="0" w:color="000000"/>
              <w:left w:val="single" w:sz="4" w:space="0" w:color="000000"/>
              <w:bottom w:val="single" w:sz="4" w:space="0" w:color="000000"/>
              <w:right w:val="single" w:sz="4" w:space="0" w:color="000000"/>
            </w:tcBorders>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b/>
                <w:sz w:val="24"/>
                <w:szCs w:val="24"/>
              </w:rPr>
              <w:t>Знания:</w:t>
            </w:r>
          </w:p>
        </w:tc>
        <w:tc>
          <w:tcPr>
            <w:tcW w:w="2560" w:type="dxa"/>
            <w:vMerge/>
            <w:tcBorders>
              <w:top w:val="single" w:sz="4" w:space="0" w:color="000000"/>
              <w:left w:val="single" w:sz="4" w:space="0" w:color="000000"/>
              <w:right w:val="single" w:sz="4" w:space="0" w:color="000000"/>
            </w:tcBorders>
          </w:tcPr>
          <w:p w:rsidR="007B1BF1" w:rsidRPr="00C74F48" w:rsidRDefault="007B1BF1" w:rsidP="00C74F48">
            <w:pPr>
              <w:widowControl w:val="0"/>
              <w:pBdr>
                <w:top w:val="nil"/>
                <w:left w:val="nil"/>
                <w:bottom w:val="nil"/>
                <w:right w:val="nil"/>
                <w:between w:val="nil"/>
              </w:pBdr>
              <w:spacing w:after="0"/>
              <w:rPr>
                <w:rFonts w:ascii="Times New Roman" w:hAnsi="Times New Roman" w:cs="Times New Roman"/>
                <w:b/>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7B1BF1" w:rsidRPr="00C74F48" w:rsidRDefault="007B1BF1" w:rsidP="00C74F48">
            <w:pPr>
              <w:spacing w:after="0"/>
              <w:jc w:val="both"/>
              <w:rPr>
                <w:rFonts w:ascii="Times New Roman" w:hAnsi="Times New Roman" w:cs="Times New Roman"/>
                <w:b/>
                <w:sz w:val="24"/>
                <w:szCs w:val="24"/>
              </w:rPr>
            </w:pPr>
          </w:p>
        </w:tc>
      </w:tr>
      <w:tr w:rsidR="007B1BF1" w:rsidRPr="00862682" w:rsidTr="00C946FA">
        <w:tc>
          <w:tcPr>
            <w:tcW w:w="4218" w:type="dxa"/>
            <w:tcBorders>
              <w:top w:val="single" w:sz="4" w:space="0" w:color="000000"/>
              <w:left w:val="single" w:sz="4" w:space="0" w:color="000000"/>
              <w:bottom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значения новых лексических единиц, связанных с тематикой данного этапа и с соответствующими ситуациями общения;</w:t>
            </w:r>
          </w:p>
        </w:tc>
        <w:tc>
          <w:tcPr>
            <w:tcW w:w="2560" w:type="dxa"/>
            <w:vMerge/>
            <w:tcBorders>
              <w:top w:val="single" w:sz="4" w:space="0" w:color="000000"/>
              <w:left w:val="single" w:sz="4" w:space="0" w:color="000000"/>
              <w:right w:val="single" w:sz="4" w:space="0" w:color="000000"/>
            </w:tcBorders>
          </w:tcPr>
          <w:p w:rsidR="007B1BF1" w:rsidRPr="00C74F48" w:rsidRDefault="007B1BF1" w:rsidP="00C74F48">
            <w:pPr>
              <w:widowControl w:val="0"/>
              <w:pBdr>
                <w:top w:val="nil"/>
                <w:left w:val="nil"/>
                <w:bottom w:val="nil"/>
                <w:right w:val="nil"/>
                <w:between w:val="nil"/>
              </w:pBdr>
              <w:spacing w:after="0"/>
              <w:rPr>
                <w:rFonts w:ascii="Times New Roman" w:hAnsi="Times New Roman" w:cs="Times New Roman"/>
                <w:sz w:val="24"/>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практические занятия,</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монологическая речь,</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диалогическая речь</w:t>
            </w:r>
          </w:p>
        </w:tc>
      </w:tr>
      <w:tr w:rsidR="007B1BF1" w:rsidRPr="00862682" w:rsidTr="00C946FA">
        <w:tc>
          <w:tcPr>
            <w:tcW w:w="4218" w:type="dxa"/>
            <w:tcBorders>
              <w:top w:val="single" w:sz="4" w:space="0" w:color="000000"/>
              <w:left w:val="single" w:sz="4" w:space="0" w:color="000000"/>
              <w:bottom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языковой материал:</w:t>
            </w:r>
            <w:r w:rsidRPr="00C74F48">
              <w:rPr>
                <w:rFonts w:ascii="Times New Roman" w:hAnsi="Times New Roman" w:cs="Times New Roman"/>
                <w:b/>
                <w:sz w:val="24"/>
                <w:szCs w:val="24"/>
                <w:lang w:val="ru-RU"/>
              </w:rPr>
              <w:t xml:space="preserve"> </w:t>
            </w:r>
            <w:r w:rsidRPr="00C74F48">
              <w:rPr>
                <w:rFonts w:ascii="Times New Roman" w:hAnsi="Times New Roman" w:cs="Times New Roman"/>
                <w:sz w:val="24"/>
                <w:szCs w:val="24"/>
                <w:lang w:val="ru-RU"/>
              </w:rPr>
              <w:t>идиоматические выражения, оценочную лексику, единицы речевого этикета и обслуживающие ситуации общения в рамках изучаемых тем;</w:t>
            </w:r>
          </w:p>
        </w:tc>
        <w:tc>
          <w:tcPr>
            <w:tcW w:w="2560" w:type="dxa"/>
            <w:vMerge/>
            <w:tcBorders>
              <w:top w:val="single" w:sz="4" w:space="0" w:color="000000"/>
              <w:left w:val="single" w:sz="4" w:space="0" w:color="000000"/>
              <w:right w:val="single" w:sz="4" w:space="0" w:color="000000"/>
            </w:tcBorders>
          </w:tcPr>
          <w:p w:rsidR="007B1BF1" w:rsidRPr="00C74F48" w:rsidRDefault="007B1BF1" w:rsidP="00C74F48">
            <w:pPr>
              <w:widowControl w:val="0"/>
              <w:pBdr>
                <w:top w:val="nil"/>
                <w:left w:val="nil"/>
                <w:bottom w:val="nil"/>
                <w:right w:val="nil"/>
                <w:between w:val="nil"/>
              </w:pBdr>
              <w:spacing w:after="0"/>
              <w:rPr>
                <w:rFonts w:ascii="Times New Roman" w:hAnsi="Times New Roman" w:cs="Times New Roman"/>
                <w:sz w:val="24"/>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практические занятия,</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диалогическая речь,</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полилог</w:t>
            </w:r>
          </w:p>
        </w:tc>
      </w:tr>
      <w:tr w:rsidR="007B1BF1" w:rsidRPr="00862682" w:rsidTr="00C946FA">
        <w:tc>
          <w:tcPr>
            <w:tcW w:w="4218" w:type="dxa"/>
            <w:tcBorders>
              <w:top w:val="single" w:sz="4" w:space="0" w:color="000000"/>
              <w:left w:val="single" w:sz="4" w:space="0" w:color="000000"/>
              <w:bottom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новые значения изученных глагольных форм (видо-временных, неличных), средства и способы выражения модальности; условия, предположения, причины, следствия, побуждения к действию;</w:t>
            </w:r>
          </w:p>
        </w:tc>
        <w:tc>
          <w:tcPr>
            <w:tcW w:w="2560" w:type="dxa"/>
            <w:vMerge/>
            <w:tcBorders>
              <w:top w:val="single" w:sz="4" w:space="0" w:color="000000"/>
              <w:left w:val="single" w:sz="4" w:space="0" w:color="000000"/>
              <w:right w:val="single" w:sz="4" w:space="0" w:color="000000"/>
            </w:tcBorders>
          </w:tcPr>
          <w:p w:rsidR="007B1BF1" w:rsidRPr="00C74F48" w:rsidRDefault="007B1BF1" w:rsidP="00C74F48">
            <w:pPr>
              <w:widowControl w:val="0"/>
              <w:pBdr>
                <w:top w:val="nil"/>
                <w:left w:val="nil"/>
                <w:bottom w:val="nil"/>
                <w:right w:val="nil"/>
                <w:between w:val="nil"/>
              </w:pBdr>
              <w:spacing w:after="0"/>
              <w:rPr>
                <w:rFonts w:ascii="Times New Roman" w:hAnsi="Times New Roman" w:cs="Times New Roman"/>
                <w:sz w:val="24"/>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практические занятия,</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тестирование,</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контрольная работа</w:t>
            </w:r>
          </w:p>
        </w:tc>
      </w:tr>
      <w:tr w:rsidR="007B1BF1" w:rsidRPr="00C74F48" w:rsidTr="00C946FA">
        <w:tc>
          <w:tcPr>
            <w:tcW w:w="4218" w:type="dxa"/>
            <w:tcBorders>
              <w:top w:val="single" w:sz="4" w:space="0" w:color="000000"/>
              <w:left w:val="single" w:sz="4" w:space="0" w:color="000000"/>
              <w:bottom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лингвострановедческую, страноведческую и социокультурную информацию, расширенную за счет новой тематики и проблематики речевого общения;</w:t>
            </w:r>
          </w:p>
        </w:tc>
        <w:tc>
          <w:tcPr>
            <w:tcW w:w="2560" w:type="dxa"/>
            <w:vMerge/>
            <w:tcBorders>
              <w:top w:val="single" w:sz="4" w:space="0" w:color="000000"/>
              <w:left w:val="single" w:sz="4" w:space="0" w:color="000000"/>
              <w:right w:val="single" w:sz="4" w:space="0" w:color="000000"/>
            </w:tcBorders>
          </w:tcPr>
          <w:p w:rsidR="007B1BF1" w:rsidRPr="00C74F48" w:rsidRDefault="007B1BF1" w:rsidP="00C74F48">
            <w:pPr>
              <w:widowControl w:val="0"/>
              <w:pBdr>
                <w:top w:val="nil"/>
                <w:left w:val="nil"/>
                <w:bottom w:val="nil"/>
                <w:right w:val="nil"/>
                <w:between w:val="nil"/>
              </w:pBdr>
              <w:spacing w:after="0"/>
              <w:rPr>
                <w:rFonts w:ascii="Times New Roman" w:hAnsi="Times New Roman" w:cs="Times New Roman"/>
                <w:sz w:val="24"/>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практические занятия,</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монологическая речь,</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диалогическая речь,</w:t>
            </w:r>
          </w:p>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полилог</w:t>
            </w:r>
          </w:p>
          <w:p w:rsidR="007B1BF1" w:rsidRPr="00C74F48" w:rsidRDefault="007B1BF1" w:rsidP="00C74F48">
            <w:pPr>
              <w:spacing w:after="0"/>
              <w:jc w:val="both"/>
              <w:rPr>
                <w:rFonts w:ascii="Times New Roman" w:hAnsi="Times New Roman" w:cs="Times New Roman"/>
                <w:sz w:val="24"/>
                <w:szCs w:val="24"/>
              </w:rPr>
            </w:pPr>
          </w:p>
        </w:tc>
      </w:tr>
      <w:tr w:rsidR="007B1BF1" w:rsidRPr="00C74F48" w:rsidTr="00C946FA">
        <w:tc>
          <w:tcPr>
            <w:tcW w:w="4218" w:type="dxa"/>
            <w:tcBorders>
              <w:top w:val="single" w:sz="4" w:space="0" w:color="000000"/>
              <w:left w:val="single" w:sz="4" w:space="0" w:color="000000"/>
              <w:bottom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тексты, построенные на языковом материале повседневного и профессионального общения, в том числе инструкции и нормативные документы по профессиям и специальностям СПО</w:t>
            </w:r>
          </w:p>
        </w:tc>
        <w:tc>
          <w:tcPr>
            <w:tcW w:w="2560" w:type="dxa"/>
            <w:vMerge/>
            <w:tcBorders>
              <w:top w:val="single" w:sz="4" w:space="0" w:color="000000"/>
              <w:left w:val="single" w:sz="4" w:space="0" w:color="000000"/>
              <w:right w:val="single" w:sz="4" w:space="0" w:color="000000"/>
            </w:tcBorders>
          </w:tcPr>
          <w:p w:rsidR="007B1BF1" w:rsidRPr="00C74F48" w:rsidRDefault="007B1BF1" w:rsidP="00C74F48">
            <w:pPr>
              <w:widowControl w:val="0"/>
              <w:pBdr>
                <w:top w:val="nil"/>
                <w:left w:val="nil"/>
                <w:bottom w:val="nil"/>
                <w:right w:val="nil"/>
                <w:between w:val="nil"/>
              </w:pBdr>
              <w:spacing w:after="0"/>
              <w:rPr>
                <w:rFonts w:ascii="Times New Roman" w:hAnsi="Times New Roman" w:cs="Times New Roman"/>
                <w:sz w:val="24"/>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практические занятия,</w:t>
            </w:r>
          </w:p>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письмо</w:t>
            </w:r>
          </w:p>
          <w:p w:rsidR="007B1BF1" w:rsidRPr="00C74F48" w:rsidRDefault="007B1BF1" w:rsidP="00C74F48">
            <w:pPr>
              <w:tabs>
                <w:tab w:val="left" w:pos="1552"/>
              </w:tabs>
              <w:spacing w:after="0"/>
              <w:rPr>
                <w:rFonts w:ascii="Times New Roman" w:hAnsi="Times New Roman" w:cs="Times New Roman"/>
                <w:sz w:val="24"/>
                <w:szCs w:val="24"/>
              </w:rPr>
            </w:pPr>
            <w:r w:rsidRPr="00C74F48">
              <w:rPr>
                <w:rFonts w:ascii="Times New Roman" w:hAnsi="Times New Roman" w:cs="Times New Roman"/>
                <w:sz w:val="24"/>
                <w:szCs w:val="24"/>
              </w:rPr>
              <w:tab/>
            </w:r>
          </w:p>
        </w:tc>
      </w:tr>
    </w:tbl>
    <w:p w:rsidR="007B1BF1" w:rsidRPr="00C74F48" w:rsidRDefault="007B1BF1" w:rsidP="00C74F48">
      <w:pPr>
        <w:spacing w:after="0"/>
        <w:contextualSpacing/>
        <w:jc w:val="center"/>
        <w:rPr>
          <w:rFonts w:ascii="Times New Roman" w:hAnsi="Times New Roman" w:cs="Times New Roman"/>
          <w:b/>
          <w:sz w:val="24"/>
          <w:szCs w:val="24"/>
        </w:rPr>
      </w:pPr>
    </w:p>
    <w:p w:rsidR="007B1BF1" w:rsidRPr="00C74F48" w:rsidRDefault="007B1BF1" w:rsidP="00C74F48">
      <w:pPr>
        <w:spacing w:after="0"/>
        <w:contextualSpacing/>
        <w:jc w:val="center"/>
        <w:rPr>
          <w:rFonts w:ascii="Times New Roman" w:hAnsi="Times New Roman" w:cs="Times New Roman"/>
          <w:b/>
          <w:sz w:val="24"/>
          <w:szCs w:val="24"/>
        </w:rPr>
      </w:pPr>
    </w:p>
    <w:p w:rsidR="007B1BF1" w:rsidRPr="00C74F48" w:rsidRDefault="007B1BF1" w:rsidP="00C74F48">
      <w:pPr>
        <w:spacing w:after="0"/>
        <w:contextualSpacing/>
        <w:jc w:val="center"/>
        <w:rPr>
          <w:rFonts w:ascii="Times New Roman" w:hAnsi="Times New Roman" w:cs="Times New Roman"/>
          <w:b/>
          <w:sz w:val="24"/>
          <w:szCs w:val="24"/>
        </w:rPr>
      </w:pPr>
    </w:p>
    <w:p w:rsidR="007B1BF1" w:rsidRPr="00C74F48" w:rsidRDefault="007B1BF1" w:rsidP="00C74F48">
      <w:pPr>
        <w:spacing w:after="0"/>
        <w:jc w:val="both"/>
        <w:rPr>
          <w:rFonts w:ascii="Times New Roman" w:hAnsi="Times New Roman" w:cs="Times New Roman"/>
          <w:b/>
          <w:sz w:val="24"/>
          <w:szCs w:val="24"/>
        </w:rPr>
      </w:pPr>
    </w:p>
    <w:p w:rsidR="007B1BF1" w:rsidRPr="00C74F48" w:rsidRDefault="007B1BF1" w:rsidP="00C74F48">
      <w:pPr>
        <w:spacing w:after="0"/>
        <w:jc w:val="both"/>
        <w:rPr>
          <w:rFonts w:ascii="Times New Roman" w:hAnsi="Times New Roman" w:cs="Times New Roman"/>
          <w:b/>
          <w:sz w:val="24"/>
          <w:szCs w:val="24"/>
        </w:rPr>
        <w:sectPr w:rsidR="007B1BF1" w:rsidRPr="00C74F48" w:rsidSect="00C946FA">
          <w:footerReference w:type="even" r:id="rId86"/>
          <w:footerReference w:type="default" r:id="rId87"/>
          <w:pgSz w:w="11906" w:h="16838"/>
          <w:pgMar w:top="1134" w:right="851" w:bottom="1134" w:left="1701" w:header="709" w:footer="709" w:gutter="0"/>
          <w:cols w:space="708"/>
          <w:docGrid w:linePitch="360"/>
        </w:sectPr>
      </w:pPr>
    </w:p>
    <w:p w:rsidR="007B1BF1" w:rsidRPr="00C74F48" w:rsidRDefault="007B1BF1" w:rsidP="00C74F48">
      <w:pPr>
        <w:spacing w:after="0"/>
        <w:rPr>
          <w:rFonts w:ascii="Times New Roman" w:hAnsi="Times New Roman" w:cs="Times New Roman"/>
          <w:sz w:val="24"/>
          <w:szCs w:val="24"/>
        </w:rPr>
      </w:pPr>
    </w:p>
    <w:p w:rsidR="007B1BF1" w:rsidRPr="00C74F48" w:rsidRDefault="007B1BF1" w:rsidP="00C74F48">
      <w:pPr>
        <w:spacing w:after="0"/>
        <w:rPr>
          <w:rFonts w:ascii="Times New Roman" w:hAnsi="Times New Roman" w:cs="Times New Roman"/>
          <w:sz w:val="24"/>
          <w:szCs w:val="24"/>
        </w:rPr>
      </w:pPr>
    </w:p>
    <w:p w:rsidR="007B1BF1" w:rsidRPr="00C74F48" w:rsidRDefault="007B1BF1" w:rsidP="00C74F48">
      <w:pPr>
        <w:spacing w:after="0"/>
        <w:rPr>
          <w:rFonts w:ascii="Times New Roman" w:hAnsi="Times New Roman" w:cs="Times New Roman"/>
          <w:sz w:val="24"/>
          <w:szCs w:val="24"/>
        </w:rPr>
      </w:pPr>
    </w:p>
    <w:p w:rsidR="007B1BF1" w:rsidRPr="00C74F48" w:rsidRDefault="007B1BF1" w:rsidP="00C74F48">
      <w:pPr>
        <w:spacing w:after="0"/>
        <w:rPr>
          <w:rFonts w:ascii="Times New Roman" w:hAnsi="Times New Roman" w:cs="Times New Roman"/>
          <w:sz w:val="24"/>
          <w:szCs w:val="24"/>
        </w:rPr>
      </w:pPr>
    </w:p>
    <w:p w:rsidR="007B1BF1" w:rsidRPr="00C74F48" w:rsidRDefault="007B1BF1" w:rsidP="00C74F48">
      <w:pPr>
        <w:pStyle w:val="afffffe"/>
        <w:spacing w:after="0"/>
        <w:jc w:val="right"/>
        <w:rPr>
          <w:rFonts w:ascii="Times New Roman" w:hAnsi="Times New Roman"/>
          <w:b/>
          <w:bCs/>
        </w:rPr>
      </w:pPr>
      <w:r w:rsidRPr="00C74F48">
        <w:rPr>
          <w:rFonts w:ascii="Times New Roman" w:hAnsi="Times New Roman"/>
          <w:b/>
          <w:bCs/>
        </w:rPr>
        <w:t>Приложение 3.5</w:t>
      </w:r>
    </w:p>
    <w:p w:rsidR="007B1BF1" w:rsidRPr="00C74F48" w:rsidRDefault="007B1BF1" w:rsidP="00C74F48">
      <w:pPr>
        <w:spacing w:after="0"/>
        <w:jc w:val="right"/>
        <w:rPr>
          <w:rFonts w:ascii="Times New Roman" w:hAnsi="Times New Roman" w:cs="Times New Roman"/>
          <w:b/>
          <w:sz w:val="24"/>
          <w:szCs w:val="24"/>
          <w:lang w:val="ru-RU"/>
        </w:rPr>
      </w:pPr>
      <w:r w:rsidRPr="00C74F48">
        <w:rPr>
          <w:rFonts w:ascii="Times New Roman" w:hAnsi="Times New Roman" w:cs="Times New Roman"/>
          <w:bCs/>
          <w:sz w:val="24"/>
          <w:szCs w:val="24"/>
          <w:lang w:val="ru-RU"/>
        </w:rPr>
        <w:t xml:space="preserve">к ПООП-П профессии </w:t>
      </w:r>
      <w:r w:rsidRPr="00C74F48">
        <w:rPr>
          <w:rFonts w:ascii="Times New Roman" w:hAnsi="Times New Roman" w:cs="Times New Roman"/>
          <w:bCs/>
          <w:sz w:val="24"/>
          <w:szCs w:val="24"/>
          <w:lang w:val="ru-RU"/>
        </w:rPr>
        <w:br/>
      </w:r>
      <w:r w:rsidRPr="00C74F48">
        <w:rPr>
          <w:rFonts w:ascii="Times New Roman" w:hAnsi="Times New Roman" w:cs="Times New Roman"/>
          <w:sz w:val="24"/>
          <w:szCs w:val="24"/>
          <w:u w:val="single"/>
          <w:lang w:val="ru-RU"/>
        </w:rPr>
        <w:t>15.01.32 Оператор на станках с программным управлением</w:t>
      </w:r>
    </w:p>
    <w:p w:rsidR="007B1BF1" w:rsidRPr="00C74F48" w:rsidRDefault="007B1BF1" w:rsidP="00C74F48">
      <w:pPr>
        <w:spacing w:after="0"/>
        <w:jc w:val="right"/>
        <w:rPr>
          <w:rFonts w:ascii="Times New Roman" w:hAnsi="Times New Roman" w:cs="Times New Roman"/>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РАБОЧАЯ ПРОГРАММА УЧЕБНОЙ ДИСЦИПЛИНЫ</w:t>
      </w:r>
    </w:p>
    <w:p w:rsidR="007B1BF1" w:rsidRPr="00C74F48" w:rsidRDefault="007B1BF1" w:rsidP="00C74F48">
      <w:pPr>
        <w:spacing w:after="0"/>
        <w:jc w:val="center"/>
        <w:rPr>
          <w:rFonts w:ascii="Times New Roman" w:hAnsi="Times New Roman" w:cs="Times New Roman"/>
          <w:b/>
          <w:sz w:val="24"/>
          <w:szCs w:val="24"/>
          <w:u w:val="single"/>
          <w:lang w:val="ru-RU"/>
        </w:rPr>
      </w:pPr>
    </w:p>
    <w:p w:rsidR="007B1BF1" w:rsidRPr="00C74F48" w:rsidRDefault="007B1BF1" w:rsidP="00C74F48">
      <w:pPr>
        <w:spacing w:after="0"/>
        <w:jc w:val="center"/>
        <w:rPr>
          <w:rFonts w:ascii="Times New Roman" w:hAnsi="Times New Roman" w:cs="Times New Roman"/>
          <w:b/>
          <w:iCs/>
          <w:sz w:val="24"/>
          <w:szCs w:val="24"/>
          <w:lang w:val="ru-RU"/>
        </w:rPr>
      </w:pPr>
      <w:r w:rsidRPr="00C74F48">
        <w:rPr>
          <w:rFonts w:ascii="Times New Roman" w:eastAsia="Calibri" w:hAnsi="Times New Roman" w:cs="Times New Roman"/>
          <w:b/>
          <w:sz w:val="24"/>
          <w:szCs w:val="24"/>
          <w:lang w:val="ru-RU"/>
        </w:rPr>
        <w:t xml:space="preserve">ООД.05 </w:t>
      </w:r>
      <w:r w:rsidRPr="00C74F48">
        <w:rPr>
          <w:rFonts w:ascii="Times New Roman" w:eastAsia="Calibri" w:hAnsi="Times New Roman" w:cs="Times New Roman"/>
          <w:sz w:val="24"/>
          <w:szCs w:val="24"/>
          <w:lang w:val="ru-RU"/>
        </w:rPr>
        <w:t>История</w:t>
      </w:r>
    </w:p>
    <w:p w:rsidR="007B1BF1" w:rsidRPr="00C74F48" w:rsidRDefault="007B1BF1" w:rsidP="00C74F48">
      <w:pPr>
        <w:spacing w:after="0"/>
        <w:jc w:val="center"/>
        <w:rPr>
          <w:rFonts w:ascii="Times New Roman" w:hAnsi="Times New Roman" w:cs="Times New Roman"/>
          <w:bCs/>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bCs/>
          <w:iCs/>
          <w:sz w:val="24"/>
          <w:szCs w:val="24"/>
        </w:rPr>
        <w:t>2022г.</w:t>
      </w:r>
      <w:r w:rsidRPr="00C74F48">
        <w:rPr>
          <w:rFonts w:ascii="Times New Roman" w:hAnsi="Times New Roman" w:cs="Times New Roman"/>
          <w:b/>
          <w:bCs/>
          <w:iCs/>
          <w:sz w:val="24"/>
          <w:szCs w:val="24"/>
        </w:rPr>
        <w:br w:type="page"/>
      </w:r>
      <w:r w:rsidRPr="00C74F48">
        <w:rPr>
          <w:rFonts w:ascii="Times New Roman" w:hAnsi="Times New Roman" w:cs="Times New Roman"/>
          <w:b/>
          <w:sz w:val="24"/>
          <w:szCs w:val="24"/>
        </w:rPr>
        <w:t>СОДЕРЖАНИЕ</w:t>
      </w:r>
    </w:p>
    <w:p w:rsidR="007B1BF1" w:rsidRPr="00C74F48" w:rsidRDefault="007B1BF1" w:rsidP="00C74F48">
      <w:pPr>
        <w:spacing w:after="0"/>
        <w:rPr>
          <w:rFonts w:ascii="Times New Roman" w:hAnsi="Times New Roman" w:cs="Times New Roman"/>
          <w:b/>
          <w:sz w:val="24"/>
          <w:szCs w:val="24"/>
        </w:rPr>
      </w:pPr>
    </w:p>
    <w:tbl>
      <w:tblPr>
        <w:tblW w:w="0" w:type="auto"/>
        <w:tblLook w:val="01E0"/>
      </w:tblPr>
      <w:tblGrid>
        <w:gridCol w:w="7501"/>
        <w:gridCol w:w="1854"/>
      </w:tblGrid>
      <w:tr w:rsidR="007B1BF1" w:rsidRPr="00862682" w:rsidTr="00C946FA">
        <w:tc>
          <w:tcPr>
            <w:tcW w:w="7501" w:type="dxa"/>
          </w:tcPr>
          <w:p w:rsidR="007B1BF1" w:rsidRPr="00C74F48" w:rsidRDefault="007B1BF1" w:rsidP="00C74F48">
            <w:pPr>
              <w:numPr>
                <w:ilvl w:val="0"/>
                <w:numId w:val="34"/>
              </w:num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ОБЩАЯ ХАРАКТЕРИСТИКА </w:t>
            </w:r>
            <w:r w:rsidRPr="00C74F48">
              <w:rPr>
                <w:rFonts w:ascii="Times New Roman" w:hAnsi="Times New Roman" w:cs="Times New Roman"/>
                <w:b/>
                <w:color w:val="000000"/>
                <w:sz w:val="24"/>
                <w:szCs w:val="24"/>
                <w:lang w:val="ru-RU"/>
              </w:rPr>
              <w:t>РАБОЧЕЙ ПРОГРАММЫ</w:t>
            </w:r>
            <w:r w:rsidRPr="00C74F48">
              <w:rPr>
                <w:rFonts w:ascii="Times New Roman" w:hAnsi="Times New Roman" w:cs="Times New Roman"/>
                <w:b/>
                <w:sz w:val="24"/>
                <w:szCs w:val="24"/>
                <w:lang w:val="ru-RU"/>
              </w:rPr>
              <w:t xml:space="preserve"> УЧЕБНОЙ ДИСЦИПЛИНЫ</w:t>
            </w:r>
          </w:p>
        </w:tc>
        <w:tc>
          <w:tcPr>
            <w:tcW w:w="1854" w:type="dxa"/>
          </w:tcPr>
          <w:p w:rsidR="007B1BF1" w:rsidRPr="00C74F48" w:rsidRDefault="007B1BF1" w:rsidP="00C74F48">
            <w:pPr>
              <w:pStyle w:val="af"/>
              <w:spacing w:before="0" w:after="0" w:line="276" w:lineRule="auto"/>
              <w:ind w:left="644"/>
              <w:rPr>
                <w:b/>
                <w:lang w:val="ru-RU"/>
              </w:rPr>
            </w:pPr>
          </w:p>
        </w:tc>
      </w:tr>
      <w:tr w:rsidR="007B1BF1" w:rsidRPr="00C74F48" w:rsidTr="00C946FA">
        <w:tc>
          <w:tcPr>
            <w:tcW w:w="7501" w:type="dxa"/>
          </w:tcPr>
          <w:p w:rsidR="007B1BF1" w:rsidRPr="00C74F48" w:rsidRDefault="007B1BF1" w:rsidP="00C74F48">
            <w:pPr>
              <w:numPr>
                <w:ilvl w:val="0"/>
                <w:numId w:val="34"/>
              </w:num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СТРУКТУРА И СОДЕРЖАНИЕ УЧЕБНОЙ ДИСЦИПЛИНЫ</w:t>
            </w:r>
          </w:p>
          <w:p w:rsidR="007B1BF1" w:rsidRPr="00C74F48" w:rsidRDefault="007B1BF1" w:rsidP="00C74F48">
            <w:pPr>
              <w:numPr>
                <w:ilvl w:val="0"/>
                <w:numId w:val="34"/>
              </w:num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УСЛОВИЯ РЕАЛИЗАЦИИ УЧЕБНОЙ ДИСЦИПЛИНЫ</w:t>
            </w:r>
          </w:p>
        </w:tc>
        <w:tc>
          <w:tcPr>
            <w:tcW w:w="1854" w:type="dxa"/>
          </w:tcPr>
          <w:p w:rsidR="007B1BF1" w:rsidRPr="00C74F48" w:rsidRDefault="007B1BF1" w:rsidP="00C74F48">
            <w:pPr>
              <w:pStyle w:val="af"/>
              <w:spacing w:before="0" w:after="0" w:line="276" w:lineRule="auto"/>
              <w:ind w:left="644"/>
              <w:rPr>
                <w:b/>
              </w:rPr>
            </w:pPr>
          </w:p>
        </w:tc>
      </w:tr>
      <w:tr w:rsidR="007B1BF1" w:rsidRPr="00862682" w:rsidTr="00C946FA">
        <w:tc>
          <w:tcPr>
            <w:tcW w:w="7501" w:type="dxa"/>
          </w:tcPr>
          <w:p w:rsidR="007B1BF1" w:rsidRPr="00C74F48" w:rsidRDefault="007B1BF1" w:rsidP="00C74F48">
            <w:pPr>
              <w:numPr>
                <w:ilvl w:val="0"/>
                <w:numId w:val="34"/>
              </w:num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КОНТРОЛЬ И ОЦЕНКА РЕЗУЛЬТАТОВ ОСВОЕНИЯ УЧЕБНОЙ ДИСЦИПЛИНЫ</w:t>
            </w:r>
          </w:p>
          <w:p w:rsidR="007B1BF1" w:rsidRPr="00C74F48" w:rsidRDefault="007B1BF1" w:rsidP="00C74F48">
            <w:pPr>
              <w:suppressAutoHyphens/>
              <w:spacing w:after="0"/>
              <w:rPr>
                <w:rFonts w:ascii="Times New Roman" w:hAnsi="Times New Roman" w:cs="Times New Roman"/>
                <w:b/>
                <w:sz w:val="24"/>
                <w:szCs w:val="24"/>
                <w:lang w:val="ru-RU"/>
              </w:rPr>
            </w:pPr>
          </w:p>
        </w:tc>
        <w:tc>
          <w:tcPr>
            <w:tcW w:w="1854" w:type="dxa"/>
          </w:tcPr>
          <w:p w:rsidR="007B1BF1" w:rsidRPr="00C74F48" w:rsidRDefault="007B1BF1" w:rsidP="00C74F48">
            <w:pPr>
              <w:pStyle w:val="af"/>
              <w:spacing w:before="0" w:after="0" w:line="276" w:lineRule="auto"/>
              <w:ind w:left="644"/>
              <w:rPr>
                <w:b/>
                <w:lang w:val="ru-RU"/>
              </w:rPr>
            </w:pPr>
          </w:p>
        </w:tc>
      </w:tr>
    </w:tbl>
    <w:p w:rsidR="007B1BF1" w:rsidRPr="00C74F48" w:rsidRDefault="007B1BF1" w:rsidP="00C74F48">
      <w:pPr>
        <w:suppressAutoHyphens/>
        <w:spacing w:after="0"/>
        <w:ind w:left="720"/>
        <w:rPr>
          <w:rFonts w:ascii="Times New Roman" w:hAnsi="Times New Roman" w:cs="Times New Roman"/>
          <w:b/>
          <w:sz w:val="24"/>
          <w:szCs w:val="24"/>
          <w:lang w:val="ru-RU"/>
        </w:rPr>
      </w:pPr>
      <w:r w:rsidRPr="00C74F48">
        <w:rPr>
          <w:rFonts w:ascii="Times New Roman" w:hAnsi="Times New Roman" w:cs="Times New Roman"/>
          <w:b/>
          <w:sz w:val="24"/>
          <w:szCs w:val="24"/>
          <w:u w:val="single"/>
          <w:lang w:val="ru-RU"/>
        </w:rPr>
        <w:br w:type="page"/>
        <w:t>1.</w:t>
      </w:r>
      <w:r w:rsidRPr="00C74F48">
        <w:rPr>
          <w:rFonts w:ascii="Times New Roman" w:hAnsi="Times New Roman" w:cs="Times New Roman"/>
          <w:b/>
          <w:sz w:val="24"/>
          <w:szCs w:val="24"/>
          <w:lang w:val="ru-RU"/>
        </w:rPr>
        <w:t xml:space="preserve">ОБЩАЯ ХАРАКТЕРИСТИКА </w:t>
      </w:r>
      <w:r w:rsidRPr="00C74F48">
        <w:rPr>
          <w:rFonts w:ascii="Times New Roman" w:hAnsi="Times New Roman" w:cs="Times New Roman"/>
          <w:b/>
          <w:color w:val="000000"/>
          <w:sz w:val="24"/>
          <w:szCs w:val="24"/>
          <w:lang w:val="ru-RU"/>
        </w:rPr>
        <w:t>РАБОЧЕЙ ПРОГРАММЫ</w:t>
      </w:r>
      <w:r w:rsidRPr="00C74F48">
        <w:rPr>
          <w:rFonts w:ascii="Times New Roman" w:hAnsi="Times New Roman" w:cs="Times New Roman"/>
          <w:b/>
          <w:sz w:val="24"/>
          <w:szCs w:val="24"/>
          <w:lang w:val="ru-RU"/>
        </w:rPr>
        <w:t xml:space="preserve"> УЧЕБНОЙ ДИСЦИПЛИНЫ</w:t>
      </w:r>
    </w:p>
    <w:p w:rsidR="007B1BF1" w:rsidRPr="00C74F48" w:rsidRDefault="007B1BF1" w:rsidP="00C74F48">
      <w:pPr>
        <w:spacing w:after="0"/>
        <w:jc w:val="center"/>
        <w:rPr>
          <w:rFonts w:ascii="Times New Roman" w:hAnsi="Times New Roman" w:cs="Times New Roman"/>
          <w:b/>
          <w:iCs/>
          <w:sz w:val="24"/>
          <w:szCs w:val="24"/>
          <w:lang w:val="ru-RU"/>
        </w:rPr>
      </w:pPr>
      <w:r w:rsidRPr="00C74F48">
        <w:rPr>
          <w:rFonts w:ascii="Times New Roman" w:eastAsia="Calibri" w:hAnsi="Times New Roman" w:cs="Times New Roman"/>
          <w:b/>
          <w:sz w:val="24"/>
          <w:szCs w:val="24"/>
          <w:lang w:val="ru-RU"/>
        </w:rPr>
        <w:t xml:space="preserve">ООД.05 </w:t>
      </w:r>
      <w:r w:rsidRPr="00C74F48">
        <w:rPr>
          <w:rFonts w:ascii="Times New Roman" w:eastAsia="Calibri" w:hAnsi="Times New Roman" w:cs="Times New Roman"/>
          <w:sz w:val="24"/>
          <w:szCs w:val="24"/>
          <w:lang w:val="ru-RU"/>
        </w:rPr>
        <w:t>История</w:t>
      </w:r>
    </w:p>
    <w:p w:rsidR="007B1BF1" w:rsidRPr="00C74F48" w:rsidRDefault="007B1BF1" w:rsidP="00C74F48">
      <w:pPr>
        <w:suppressAutoHyphens/>
        <w:spacing w:after="0"/>
        <w:ind w:left="720"/>
        <w:jc w:val="center"/>
        <w:rPr>
          <w:rFonts w:ascii="Times New Roman" w:hAnsi="Times New Roman" w:cs="Times New Roman"/>
          <w:b/>
          <w:sz w:val="24"/>
          <w:szCs w:val="24"/>
          <w:lang w:val="ru-RU"/>
        </w:rPr>
      </w:pPr>
    </w:p>
    <w:p w:rsidR="007B1BF1" w:rsidRPr="00C74F48" w:rsidRDefault="007B1BF1" w:rsidP="00C74F48">
      <w:pPr>
        <w:spacing w:after="0"/>
        <w:ind w:firstLine="709"/>
        <w:jc w:val="center"/>
        <w:rPr>
          <w:rFonts w:ascii="Times New Roman" w:hAnsi="Times New Roman" w:cs="Times New Roman"/>
          <w:sz w:val="24"/>
          <w:szCs w:val="24"/>
          <w:vertAlign w:val="superscript"/>
          <w:lang w:val="ru-RU"/>
        </w:rPr>
      </w:pP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lang w:val="ru-RU"/>
        </w:rPr>
      </w:pPr>
      <w:r w:rsidRPr="00C74F48">
        <w:rPr>
          <w:rFonts w:ascii="Times New Roman" w:hAnsi="Times New Roman" w:cs="Times New Roman"/>
          <w:b/>
          <w:sz w:val="24"/>
          <w:szCs w:val="24"/>
          <w:lang w:val="ru-RU"/>
        </w:rPr>
        <w:t xml:space="preserve">1.1. Место дисциплины в структуре основной образовательной программы: </w:t>
      </w:r>
    </w:p>
    <w:p w:rsidR="007B1BF1" w:rsidRPr="00C74F48" w:rsidRDefault="007B1BF1" w:rsidP="00C74F48">
      <w:pPr>
        <w:spacing w:after="0"/>
        <w:jc w:val="center"/>
        <w:rPr>
          <w:rFonts w:ascii="Times New Roman" w:hAnsi="Times New Roman" w:cs="Times New Roman"/>
          <w:b/>
          <w:iCs/>
          <w:sz w:val="24"/>
          <w:szCs w:val="24"/>
          <w:lang w:val="ru-RU"/>
        </w:rPr>
      </w:pPr>
      <w:r w:rsidRPr="00C74F48">
        <w:rPr>
          <w:rFonts w:ascii="Times New Roman" w:hAnsi="Times New Roman" w:cs="Times New Roman"/>
          <w:sz w:val="24"/>
          <w:szCs w:val="24"/>
          <w:lang w:val="ru-RU"/>
        </w:rPr>
        <w:t xml:space="preserve">Учебная дисциплина </w:t>
      </w:r>
      <w:r w:rsidRPr="00C74F48">
        <w:rPr>
          <w:rFonts w:ascii="Times New Roman" w:eastAsia="Calibri" w:hAnsi="Times New Roman" w:cs="Times New Roman"/>
          <w:b/>
          <w:sz w:val="24"/>
          <w:szCs w:val="24"/>
          <w:lang w:val="ru-RU"/>
        </w:rPr>
        <w:t>ООД.05 История</w:t>
      </w:r>
    </w:p>
    <w:p w:rsidR="007B1BF1" w:rsidRPr="00C74F48" w:rsidRDefault="007B1BF1"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является обязательной частью блока ООД ПООП-П в соответствии с ФГОС СПО по </w:t>
      </w:r>
      <w:r w:rsidRPr="00C74F48">
        <w:rPr>
          <w:rFonts w:ascii="Times New Roman" w:hAnsi="Times New Roman" w:cs="Times New Roman"/>
          <w:color w:val="000000"/>
          <w:sz w:val="24"/>
          <w:szCs w:val="24"/>
          <w:lang w:val="ru-RU"/>
        </w:rPr>
        <w:t xml:space="preserve">профессии </w:t>
      </w:r>
      <w:r w:rsidRPr="00C74F48">
        <w:rPr>
          <w:rFonts w:ascii="Times New Roman" w:hAnsi="Times New Roman" w:cs="Times New Roman"/>
          <w:sz w:val="24"/>
          <w:szCs w:val="24"/>
          <w:u w:val="single"/>
          <w:lang w:val="ru-RU"/>
        </w:rPr>
        <w:t>15.01.32 Оператор на станках с программным управлением</w:t>
      </w:r>
      <w:r w:rsidRPr="00C74F48">
        <w:rPr>
          <w:rFonts w:ascii="Times New Roman" w:hAnsi="Times New Roman" w:cs="Times New Roman"/>
          <w:sz w:val="24"/>
          <w:szCs w:val="24"/>
          <w:lang w:val="ru-RU"/>
        </w:rPr>
        <w:t xml:space="preserve">. </w:t>
      </w:r>
    </w:p>
    <w:p w:rsidR="007B1BF1" w:rsidRPr="00C74F48" w:rsidRDefault="007B1BF1"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Особое значение дисциплина имеет при формировании и развитии ОК _</w:t>
      </w:r>
      <w:r w:rsidRPr="00C74F48">
        <w:rPr>
          <w:rFonts w:ascii="Times New Roman" w:hAnsi="Times New Roman" w:cs="Times New Roman"/>
          <w:sz w:val="24"/>
          <w:szCs w:val="24"/>
          <w:u w:val="single"/>
          <w:lang w:val="ru-RU"/>
        </w:rPr>
        <w:t xml:space="preserve"> ОК 01, ОК 02, ОК 03, ОК 04, ОК 05, ОК 06, ОК 07, ОК 08, ОК 09</w:t>
      </w:r>
      <w:r w:rsidRPr="00C74F48">
        <w:rPr>
          <w:rFonts w:ascii="Times New Roman" w:hAnsi="Times New Roman" w:cs="Times New Roman"/>
          <w:sz w:val="24"/>
          <w:szCs w:val="24"/>
          <w:lang w:val="ru-RU"/>
        </w:rPr>
        <w:t>.</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lang w:val="ru-RU"/>
        </w:rPr>
      </w:pPr>
    </w:p>
    <w:p w:rsidR="007B1BF1" w:rsidRPr="00C74F48" w:rsidRDefault="007B1BF1" w:rsidP="00C74F48">
      <w:pPr>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1.2. Цель и планируемые результаты освоения дисциплины:</w:t>
      </w:r>
    </w:p>
    <w:p w:rsidR="007B1BF1" w:rsidRPr="00C74F48" w:rsidRDefault="007B1BF1" w:rsidP="00C74F48">
      <w:pPr>
        <w:suppressAutoHyphen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331"/>
        <w:gridCol w:w="3827"/>
      </w:tblGrid>
      <w:tr w:rsidR="007B1BF1" w:rsidRPr="00C74F48" w:rsidTr="00154B7F">
        <w:trPr>
          <w:trHeight w:val="649"/>
        </w:trPr>
        <w:tc>
          <w:tcPr>
            <w:tcW w:w="1589" w:type="dxa"/>
            <w:hideMark/>
          </w:tcPr>
          <w:p w:rsidR="007B1BF1" w:rsidRPr="00C74F48" w:rsidRDefault="007B1BF1" w:rsidP="00C74F48">
            <w:pPr>
              <w:suppressAutoHyphen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rPr>
              <w:t xml:space="preserve">Код </w:t>
            </w:r>
          </w:p>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ПК, ОК</w:t>
            </w:r>
          </w:p>
        </w:tc>
        <w:tc>
          <w:tcPr>
            <w:tcW w:w="4331"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Умения</w:t>
            </w:r>
          </w:p>
        </w:tc>
        <w:tc>
          <w:tcPr>
            <w:tcW w:w="3827"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Знания</w:t>
            </w:r>
          </w:p>
        </w:tc>
      </w:tr>
      <w:tr w:rsidR="00A31737" w:rsidRPr="00862682" w:rsidTr="00154B7F">
        <w:trPr>
          <w:trHeight w:val="212"/>
        </w:trPr>
        <w:tc>
          <w:tcPr>
            <w:tcW w:w="1589" w:type="dxa"/>
          </w:tcPr>
          <w:p w:rsidR="00A31737" w:rsidRPr="00C74F48" w:rsidRDefault="00A31737"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331" w:type="dxa"/>
          </w:tcPr>
          <w:p w:rsidR="00A31737" w:rsidRPr="00A31737" w:rsidRDefault="00A31737" w:rsidP="00A31737">
            <w:pPr>
              <w:tabs>
                <w:tab w:val="left" w:pos="4962"/>
              </w:tabs>
              <w:spacing w:after="0"/>
              <w:rPr>
                <w:rFonts w:ascii="Times New Roman" w:hAnsi="Times New Roman"/>
                <w:sz w:val="24"/>
                <w:szCs w:val="24"/>
                <w:lang w:val="ru-RU"/>
              </w:rPr>
            </w:pPr>
            <w:r w:rsidRPr="00A31737">
              <w:rPr>
                <w:rFonts w:ascii="Times New Roman" w:hAnsi="Times New Roman"/>
                <w:sz w:val="24"/>
                <w:szCs w:val="24"/>
                <w:lang w:val="ru-RU"/>
              </w:rPr>
              <w:t>Уд1 определять концепции исторического развития (цивилизационные, формационные, технократические);</w:t>
            </w:r>
          </w:p>
          <w:p w:rsidR="00A31737" w:rsidRPr="00A31737" w:rsidRDefault="00A31737" w:rsidP="00A31737">
            <w:pPr>
              <w:tabs>
                <w:tab w:val="left" w:pos="4962"/>
              </w:tabs>
              <w:spacing w:after="0"/>
              <w:rPr>
                <w:rFonts w:ascii="Times New Roman" w:hAnsi="Times New Roman"/>
                <w:sz w:val="24"/>
                <w:szCs w:val="24"/>
                <w:lang w:val="ru-RU"/>
              </w:rPr>
            </w:pPr>
            <w:r w:rsidRPr="00A31737">
              <w:rPr>
                <w:rFonts w:ascii="Times New Roman" w:hAnsi="Times New Roman"/>
                <w:sz w:val="24"/>
                <w:szCs w:val="24"/>
                <w:lang w:val="ru-RU"/>
              </w:rPr>
              <w:t>Уд2 определять историческое место России в рамках исторического периода;</w:t>
            </w:r>
          </w:p>
          <w:p w:rsidR="00A31737" w:rsidRPr="00A31737" w:rsidRDefault="00A31737" w:rsidP="00A31737">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val="ru-RU"/>
              </w:rPr>
            </w:pPr>
            <w:r w:rsidRPr="00A31737">
              <w:rPr>
                <w:rFonts w:ascii="Times New Roman" w:hAnsi="Times New Roman"/>
                <w:sz w:val="24"/>
                <w:szCs w:val="24"/>
                <w:lang w:val="ru-RU"/>
              </w:rPr>
              <w:t>Уд3 объяснять причины и последствия для России основных исторических процессов определенного исторического периода</w:t>
            </w:r>
          </w:p>
        </w:tc>
        <w:tc>
          <w:tcPr>
            <w:tcW w:w="3827" w:type="dxa"/>
          </w:tcPr>
          <w:p w:rsidR="00A31737" w:rsidRPr="00A31737" w:rsidRDefault="00A31737" w:rsidP="00A31737">
            <w:pPr>
              <w:tabs>
                <w:tab w:val="left" w:pos="4962"/>
              </w:tabs>
              <w:spacing w:after="0"/>
              <w:rPr>
                <w:rFonts w:ascii="Times New Roman" w:hAnsi="Times New Roman"/>
                <w:sz w:val="24"/>
                <w:szCs w:val="24"/>
                <w:lang w:val="ru-RU"/>
              </w:rPr>
            </w:pPr>
            <w:r w:rsidRPr="00A31737">
              <w:rPr>
                <w:rFonts w:ascii="Times New Roman" w:hAnsi="Times New Roman"/>
                <w:sz w:val="24"/>
                <w:szCs w:val="24"/>
                <w:lang w:val="ru-RU"/>
              </w:rPr>
              <w:t>Зд1 источники сведений о прошлом человечества;</w:t>
            </w:r>
          </w:p>
          <w:p w:rsidR="00A31737" w:rsidRPr="00A31737" w:rsidRDefault="00A31737" w:rsidP="00A31737">
            <w:pPr>
              <w:tabs>
                <w:tab w:val="left" w:pos="4962"/>
              </w:tabs>
              <w:spacing w:after="0"/>
              <w:rPr>
                <w:rFonts w:ascii="Times New Roman" w:hAnsi="Times New Roman"/>
                <w:sz w:val="24"/>
                <w:szCs w:val="24"/>
                <w:lang w:val="ru-RU"/>
              </w:rPr>
            </w:pPr>
            <w:r w:rsidRPr="00A31737">
              <w:rPr>
                <w:rFonts w:ascii="Times New Roman" w:hAnsi="Times New Roman"/>
                <w:sz w:val="24"/>
                <w:szCs w:val="24"/>
                <w:lang w:val="ru-RU"/>
              </w:rPr>
              <w:t>Зд2 периодизацию исторического процесса;</w:t>
            </w:r>
          </w:p>
          <w:p w:rsidR="00A31737" w:rsidRPr="00A31737" w:rsidRDefault="00A31737" w:rsidP="00A31737">
            <w:pPr>
              <w:tabs>
                <w:tab w:val="left" w:pos="4962"/>
              </w:tabs>
              <w:spacing w:after="0"/>
              <w:rPr>
                <w:rFonts w:ascii="Times New Roman" w:hAnsi="Times New Roman"/>
                <w:sz w:val="24"/>
                <w:szCs w:val="24"/>
                <w:lang w:val="ru-RU"/>
              </w:rPr>
            </w:pPr>
            <w:r w:rsidRPr="00A31737">
              <w:rPr>
                <w:rFonts w:ascii="Times New Roman" w:hAnsi="Times New Roman"/>
                <w:sz w:val="24"/>
                <w:szCs w:val="24"/>
                <w:lang w:val="ru-RU"/>
              </w:rPr>
              <w:t>Зд3 хронологию определенного периода исторического развития;</w:t>
            </w:r>
          </w:p>
          <w:p w:rsidR="00A31737" w:rsidRPr="00A31737" w:rsidRDefault="00A31737" w:rsidP="00A31737">
            <w:pPr>
              <w:tabs>
                <w:tab w:val="left" w:pos="4962"/>
              </w:tabs>
              <w:spacing w:after="0"/>
              <w:rPr>
                <w:rFonts w:ascii="Times New Roman" w:hAnsi="Times New Roman"/>
                <w:sz w:val="24"/>
                <w:szCs w:val="24"/>
                <w:lang w:val="ru-RU"/>
              </w:rPr>
            </w:pPr>
            <w:r w:rsidRPr="00A31737">
              <w:rPr>
                <w:rFonts w:ascii="Times New Roman" w:hAnsi="Times New Roman"/>
                <w:sz w:val="24"/>
                <w:szCs w:val="24"/>
                <w:lang w:val="ru-RU"/>
              </w:rPr>
              <w:t>Зд4 события и явления определенного периода исторического развития;</w:t>
            </w:r>
          </w:p>
          <w:p w:rsidR="00A31737" w:rsidRPr="00A31737" w:rsidRDefault="00A31737" w:rsidP="00A31737">
            <w:pPr>
              <w:tabs>
                <w:tab w:val="left" w:pos="4962"/>
              </w:tabs>
              <w:spacing w:after="0"/>
              <w:rPr>
                <w:rFonts w:ascii="Times New Roman" w:hAnsi="Times New Roman"/>
                <w:sz w:val="24"/>
                <w:szCs w:val="24"/>
                <w:lang w:val="ru-RU"/>
              </w:rPr>
            </w:pPr>
            <w:r w:rsidRPr="00A31737">
              <w:rPr>
                <w:rFonts w:ascii="Times New Roman" w:hAnsi="Times New Roman"/>
                <w:sz w:val="24"/>
                <w:szCs w:val="24"/>
                <w:lang w:val="ru-RU"/>
              </w:rPr>
              <w:t>Зд5 основные понятия и термины.</w:t>
            </w:r>
          </w:p>
        </w:tc>
      </w:tr>
    </w:tbl>
    <w:p w:rsidR="007B1BF1" w:rsidRPr="00A31737" w:rsidRDefault="007B1BF1" w:rsidP="00C74F48">
      <w:pPr>
        <w:suppressAutoHyphens/>
        <w:spacing w:after="0"/>
        <w:ind w:firstLine="709"/>
        <w:rPr>
          <w:rFonts w:ascii="Times New Roman" w:hAnsi="Times New Roman" w:cs="Times New Roman"/>
          <w:b/>
          <w:sz w:val="24"/>
          <w:szCs w:val="24"/>
          <w:lang w:val="ru-RU"/>
        </w:rPr>
      </w:pPr>
    </w:p>
    <w:p w:rsidR="007B1BF1" w:rsidRPr="00862682" w:rsidRDefault="007B1BF1" w:rsidP="00C74F48">
      <w:pPr>
        <w:suppressAutoHyphens/>
        <w:spacing w:after="0"/>
        <w:jc w:val="center"/>
        <w:rPr>
          <w:rFonts w:ascii="Times New Roman" w:hAnsi="Times New Roman" w:cs="Times New Roman"/>
          <w:b/>
          <w:sz w:val="24"/>
          <w:szCs w:val="24"/>
          <w:lang w:val="ru-RU"/>
        </w:rPr>
      </w:pPr>
      <w:r w:rsidRPr="00862682">
        <w:rPr>
          <w:rFonts w:ascii="Times New Roman" w:hAnsi="Times New Roman" w:cs="Times New Roman"/>
          <w:b/>
          <w:sz w:val="24"/>
          <w:szCs w:val="24"/>
          <w:lang w:val="ru-RU"/>
        </w:rPr>
        <w:t>2. СТРУКТУРА И СОДЕРЖАНИЕ УЧЕБНОЙ ДИСЦИПЛИНЫ</w:t>
      </w:r>
    </w:p>
    <w:p w:rsidR="007B1BF1" w:rsidRPr="00C74F48" w:rsidRDefault="007B1BF1" w:rsidP="00C74F48">
      <w:pPr>
        <w:suppressAutoHyphens/>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B1BF1" w:rsidRPr="00C74F48" w:rsidTr="00C946FA">
        <w:trPr>
          <w:trHeight w:val="336"/>
        </w:trPr>
        <w:tc>
          <w:tcPr>
            <w:tcW w:w="3685" w:type="pct"/>
            <w:vAlign w:val="center"/>
          </w:tcPr>
          <w:p w:rsidR="007B1BF1" w:rsidRPr="00C74F48" w:rsidRDefault="007B1BF1" w:rsidP="00C74F48">
            <w:p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Вид учебной работы</w:t>
            </w:r>
          </w:p>
        </w:tc>
        <w:tc>
          <w:tcPr>
            <w:tcW w:w="1315" w:type="pct"/>
            <w:vAlign w:val="center"/>
          </w:tcPr>
          <w:p w:rsidR="007B1BF1" w:rsidRPr="00C74F48" w:rsidRDefault="007B1BF1" w:rsidP="00C74F48">
            <w:pPr>
              <w:suppressAutoHyphens/>
              <w:spacing w:after="0"/>
              <w:rPr>
                <w:rFonts w:ascii="Times New Roman" w:hAnsi="Times New Roman" w:cs="Times New Roman"/>
                <w:b/>
                <w:iCs/>
                <w:sz w:val="24"/>
                <w:szCs w:val="24"/>
              </w:rPr>
            </w:pPr>
            <w:r w:rsidRPr="00C74F48">
              <w:rPr>
                <w:rFonts w:ascii="Times New Roman" w:hAnsi="Times New Roman" w:cs="Times New Roman"/>
                <w:b/>
                <w:iCs/>
                <w:sz w:val="24"/>
                <w:szCs w:val="24"/>
              </w:rPr>
              <w:t>Объем в часах</w:t>
            </w:r>
          </w:p>
        </w:tc>
      </w:tr>
      <w:tr w:rsidR="007B1BF1" w:rsidRPr="00C74F48" w:rsidTr="00C946FA">
        <w:trPr>
          <w:trHeight w:val="413"/>
        </w:trPr>
        <w:tc>
          <w:tcPr>
            <w:tcW w:w="3685" w:type="pct"/>
            <w:vAlign w:val="center"/>
          </w:tcPr>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Объем образовательной программы учебной дисциплины</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171</w:t>
            </w:r>
          </w:p>
        </w:tc>
      </w:tr>
      <w:tr w:rsidR="007B1BF1" w:rsidRPr="00862682" w:rsidTr="00154B7F">
        <w:trPr>
          <w:trHeight w:val="197"/>
        </w:trPr>
        <w:tc>
          <w:tcPr>
            <w:tcW w:w="3685" w:type="pct"/>
            <w:shd w:val="clear" w:color="auto" w:fill="auto"/>
            <w:vAlign w:val="center"/>
          </w:tcPr>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т.ч. в форме практической подготовки</w:t>
            </w:r>
          </w:p>
        </w:tc>
        <w:tc>
          <w:tcPr>
            <w:tcW w:w="1315" w:type="pct"/>
            <w:shd w:val="clear" w:color="auto" w:fill="auto"/>
            <w:vAlign w:val="center"/>
          </w:tcPr>
          <w:p w:rsidR="007B1BF1" w:rsidRPr="00C74F48" w:rsidRDefault="007B1BF1" w:rsidP="00C74F48">
            <w:pPr>
              <w:suppressAutoHyphens/>
              <w:spacing w:after="0"/>
              <w:rPr>
                <w:rFonts w:ascii="Times New Roman" w:hAnsi="Times New Roman" w:cs="Times New Roman"/>
                <w:iCs/>
                <w:sz w:val="24"/>
                <w:szCs w:val="24"/>
                <w:lang w:val="ru-RU"/>
              </w:rPr>
            </w:pPr>
          </w:p>
        </w:tc>
      </w:tr>
      <w:tr w:rsidR="007B1BF1" w:rsidRPr="00C74F48" w:rsidTr="00C946FA">
        <w:trPr>
          <w:trHeight w:val="336"/>
        </w:trPr>
        <w:tc>
          <w:tcPr>
            <w:tcW w:w="5000" w:type="pct"/>
            <w:gridSpan w:val="2"/>
            <w:vAlign w:val="center"/>
          </w:tcPr>
          <w:p w:rsidR="007B1BF1" w:rsidRPr="00C74F48" w:rsidRDefault="007B1BF1" w:rsidP="00C74F48">
            <w:pPr>
              <w:suppressAutoHyphens/>
              <w:spacing w:after="0"/>
              <w:rPr>
                <w:rFonts w:ascii="Times New Roman" w:hAnsi="Times New Roman" w:cs="Times New Roman"/>
                <w:iCs/>
                <w:sz w:val="24"/>
                <w:szCs w:val="24"/>
              </w:rPr>
            </w:pPr>
            <w:r w:rsidRPr="00C74F48">
              <w:rPr>
                <w:rFonts w:ascii="Times New Roman" w:hAnsi="Times New Roman" w:cs="Times New Roman"/>
                <w:sz w:val="24"/>
                <w:szCs w:val="24"/>
              </w:rPr>
              <w:t>в т. ч.:</w:t>
            </w:r>
          </w:p>
        </w:tc>
      </w:tr>
      <w:tr w:rsidR="007B1BF1" w:rsidRPr="00C74F48" w:rsidTr="00C946FA">
        <w:trPr>
          <w:trHeight w:val="320"/>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теоретическое обучение</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lang w:val="ru-RU"/>
              </w:rPr>
            </w:pPr>
            <w:r w:rsidRPr="00C74F48">
              <w:rPr>
                <w:rFonts w:ascii="Times New Roman" w:hAnsi="Times New Roman" w:cs="Times New Roman"/>
                <w:iCs/>
                <w:sz w:val="24"/>
                <w:szCs w:val="24"/>
              </w:rPr>
              <w:t>1</w:t>
            </w:r>
            <w:r w:rsidR="00C946FA" w:rsidRPr="00C74F48">
              <w:rPr>
                <w:rFonts w:ascii="Times New Roman" w:hAnsi="Times New Roman" w:cs="Times New Roman"/>
                <w:iCs/>
                <w:sz w:val="24"/>
                <w:szCs w:val="24"/>
                <w:lang w:val="ru-RU"/>
              </w:rPr>
              <w:t>18</w:t>
            </w:r>
          </w:p>
        </w:tc>
      </w:tr>
      <w:tr w:rsidR="007B1BF1" w:rsidRPr="00C74F48" w:rsidTr="00154B7F">
        <w:trPr>
          <w:trHeight w:val="325"/>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практические занятия (если предусмотрено)</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51</w:t>
            </w:r>
          </w:p>
        </w:tc>
      </w:tr>
      <w:tr w:rsidR="007B1BF1" w:rsidRPr="00C74F48" w:rsidTr="00C946FA">
        <w:trPr>
          <w:trHeight w:val="267"/>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 xml:space="preserve">Самостоятельная работа </w:t>
            </w:r>
            <w:r w:rsidRPr="00C74F48">
              <w:rPr>
                <w:rFonts w:ascii="Times New Roman" w:hAnsi="Times New Roman" w:cs="Times New Roman"/>
                <w:b/>
                <w:sz w:val="24"/>
                <w:szCs w:val="24"/>
                <w:vertAlign w:val="superscript"/>
              </w:rPr>
              <w:footnoteReference w:id="5"/>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w:t>
            </w:r>
          </w:p>
        </w:tc>
      </w:tr>
      <w:tr w:rsidR="007B1BF1" w:rsidRPr="00C74F48" w:rsidTr="00C946FA">
        <w:trPr>
          <w:trHeight w:val="331"/>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b/>
                <w:iCs/>
                <w:sz w:val="24"/>
                <w:szCs w:val="24"/>
              </w:rPr>
              <w:t>Промежуточная аттестация</w:t>
            </w:r>
          </w:p>
        </w:tc>
        <w:tc>
          <w:tcPr>
            <w:tcW w:w="1315" w:type="pct"/>
            <w:vAlign w:val="center"/>
          </w:tcPr>
          <w:p w:rsidR="007B1BF1" w:rsidRPr="00C74F48" w:rsidRDefault="007B1BF1" w:rsidP="00C74F48">
            <w:pPr>
              <w:suppressAutoHyphens/>
              <w:spacing w:after="0"/>
              <w:rPr>
                <w:rFonts w:ascii="Times New Roman" w:hAnsi="Times New Roman" w:cs="Times New Roman"/>
                <w:iCs/>
                <w:sz w:val="24"/>
                <w:szCs w:val="24"/>
                <w:lang w:val="ru-RU"/>
              </w:rPr>
            </w:pPr>
            <w:r w:rsidRPr="00C74F48">
              <w:rPr>
                <w:rFonts w:ascii="Times New Roman" w:hAnsi="Times New Roman" w:cs="Times New Roman"/>
                <w:iCs/>
                <w:sz w:val="24"/>
                <w:szCs w:val="24"/>
              </w:rPr>
              <w:t>*</w:t>
            </w:r>
            <w:r w:rsidR="00C946FA" w:rsidRPr="00C74F48">
              <w:rPr>
                <w:rFonts w:ascii="Times New Roman" w:hAnsi="Times New Roman" w:cs="Times New Roman"/>
                <w:iCs/>
                <w:sz w:val="24"/>
                <w:szCs w:val="24"/>
                <w:lang w:val="ru-RU"/>
              </w:rPr>
              <w:t>2</w:t>
            </w:r>
          </w:p>
        </w:tc>
      </w:tr>
    </w:tbl>
    <w:p w:rsidR="007B1BF1" w:rsidRPr="00C74F48" w:rsidRDefault="007B1BF1" w:rsidP="00C74F48">
      <w:pPr>
        <w:suppressAutoHyphens/>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sectPr w:rsidR="007B1BF1" w:rsidRPr="00C74F48" w:rsidSect="00C946FA">
          <w:pgSz w:w="11906" w:h="16838"/>
          <w:pgMar w:top="1134" w:right="850" w:bottom="284" w:left="1701" w:header="708" w:footer="708" w:gutter="0"/>
          <w:cols w:space="720"/>
          <w:docGrid w:linePitch="299"/>
        </w:sectPr>
      </w:pPr>
    </w:p>
    <w:p w:rsidR="007B1BF1" w:rsidRPr="00C74F48" w:rsidRDefault="007B1BF1" w:rsidP="00C74F48">
      <w:pPr>
        <w:pStyle w:val="af"/>
        <w:numPr>
          <w:ilvl w:val="1"/>
          <w:numId w:val="33"/>
        </w:numPr>
        <w:spacing w:before="0" w:after="0" w:line="276" w:lineRule="auto"/>
        <w:rPr>
          <w:b/>
          <w:lang w:val="ru-RU"/>
        </w:rPr>
      </w:pPr>
      <w:r w:rsidRPr="00C74F48">
        <w:rPr>
          <w:b/>
          <w:lang w:val="ru-RU"/>
        </w:rPr>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26"/>
        <w:gridCol w:w="75"/>
        <w:gridCol w:w="427"/>
        <w:gridCol w:w="5109"/>
        <w:gridCol w:w="1836"/>
        <w:gridCol w:w="2553"/>
        <w:gridCol w:w="1132"/>
        <w:gridCol w:w="1072"/>
      </w:tblGrid>
      <w:tr w:rsidR="007B1BF1" w:rsidRPr="00C74F48" w:rsidTr="00C946FA">
        <w:trPr>
          <w:trHeight w:val="20"/>
        </w:trPr>
        <w:tc>
          <w:tcPr>
            <w:tcW w:w="938" w:type="pct"/>
            <w:gridSpan w:val="2"/>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Наименование разделов и тем</w:t>
            </w:r>
          </w:p>
        </w:tc>
        <w:tc>
          <w:tcPr>
            <w:tcW w:w="1854" w:type="pct"/>
            <w:gridSpan w:val="2"/>
            <w:vAlign w:val="center"/>
          </w:tcPr>
          <w:p w:rsidR="007B1BF1" w:rsidRPr="00C74F48" w:rsidRDefault="007B1BF1" w:rsidP="00C74F48">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Содержание учебного материала и формы организации деятельности обучающихся</w:t>
            </w:r>
          </w:p>
        </w:tc>
        <w:tc>
          <w:tcPr>
            <w:tcW w:w="615" w:type="pct"/>
            <w:vAlign w:val="center"/>
          </w:tcPr>
          <w:p w:rsidR="007B1BF1" w:rsidRPr="00C74F48" w:rsidRDefault="007B1BF1" w:rsidP="00C74F48">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Объем, акад. ч / в том числе в форме практической подготовки, акад ч</w:t>
            </w:r>
          </w:p>
        </w:tc>
        <w:tc>
          <w:tcPr>
            <w:tcW w:w="855" w:type="pct"/>
            <w:vAlign w:val="center"/>
          </w:tcPr>
          <w:p w:rsidR="007B1BF1" w:rsidRPr="00C74F48" w:rsidRDefault="007B1BF1" w:rsidP="00154B7F">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Коды компетенций и личностных результатов, формированию которых способствует элемент программы</w:t>
            </w:r>
          </w:p>
        </w:tc>
        <w:tc>
          <w:tcPr>
            <w:tcW w:w="379" w:type="pct"/>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sz w:val="24"/>
                <w:szCs w:val="24"/>
              </w:rPr>
              <w:t>Код ПК, ОК</w:t>
            </w:r>
          </w:p>
        </w:tc>
        <w:tc>
          <w:tcPr>
            <w:tcW w:w="359" w:type="pct"/>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sz w:val="24"/>
                <w:szCs w:val="24"/>
              </w:rPr>
              <w:t>Код Н/У/З</w:t>
            </w:r>
          </w:p>
        </w:tc>
      </w:tr>
      <w:tr w:rsidR="007B1BF1" w:rsidRPr="00C74F48" w:rsidTr="00C946FA">
        <w:trPr>
          <w:trHeight w:val="20"/>
        </w:trPr>
        <w:tc>
          <w:tcPr>
            <w:tcW w:w="938" w:type="pct"/>
            <w:gridSpan w:val="2"/>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1854" w:type="pct"/>
            <w:gridSpan w:val="2"/>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615"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5"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379" w:type="pct"/>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5</w:t>
            </w:r>
          </w:p>
        </w:tc>
        <w:tc>
          <w:tcPr>
            <w:tcW w:w="359" w:type="pct"/>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6</w:t>
            </w:r>
          </w:p>
        </w:tc>
      </w:tr>
      <w:tr w:rsidR="007B1BF1" w:rsidRPr="00C74F48" w:rsidTr="00C946FA">
        <w:tc>
          <w:tcPr>
            <w:tcW w:w="2792" w:type="pct"/>
            <w:gridSpan w:val="4"/>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Раздел 1.  Основы исторического знания</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5</w:t>
            </w:r>
          </w:p>
        </w:tc>
        <w:tc>
          <w:tcPr>
            <w:tcW w:w="855"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37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35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r>
      <w:tr w:rsidR="007B1BF1" w:rsidRPr="00C74F48" w:rsidTr="00C946FA">
        <w:tc>
          <w:tcPr>
            <w:tcW w:w="938"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Тема 1.1. Источники сведений о прошлом человека</w:t>
            </w:r>
          </w:p>
        </w:tc>
        <w:tc>
          <w:tcPr>
            <w:tcW w:w="143"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C74F48">
              <w:rPr>
                <w:rFonts w:ascii="Times New Roman" w:hAnsi="Times New Roman" w:cs="Times New Roman"/>
                <w:bCs/>
                <w:sz w:val="24"/>
                <w:szCs w:val="24"/>
              </w:rPr>
              <w:t>1</w:t>
            </w:r>
          </w:p>
        </w:tc>
        <w:tc>
          <w:tcPr>
            <w:tcW w:w="171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Историческое знание, его достоверность. Методы исторического исследования. Историческое время и пространство. Концепции исторического развития. Возможные основания для периодизации исторического процесса.</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C74F48">
              <w:rPr>
                <w:rFonts w:ascii="Times New Roman" w:hAnsi="Times New Roman" w:cs="Times New Roman"/>
                <w:bCs/>
                <w:sz w:val="24"/>
                <w:szCs w:val="24"/>
                <w:lang w:val="ru-RU"/>
              </w:rPr>
              <w:t xml:space="preserve"> Человек: внеисторическое и историческое. Человеческие общности. </w:t>
            </w:r>
            <w:r w:rsidRPr="00C74F48">
              <w:rPr>
                <w:rFonts w:ascii="Times New Roman" w:hAnsi="Times New Roman" w:cs="Times New Roman"/>
                <w:bCs/>
                <w:sz w:val="24"/>
                <w:szCs w:val="24"/>
              </w:rPr>
              <w:t>Цивилизации, варианты их типологий.</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5</w:t>
            </w:r>
          </w:p>
        </w:tc>
        <w:tc>
          <w:tcPr>
            <w:tcW w:w="85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c>
          <w:tcPr>
            <w:tcW w:w="2792" w:type="pct"/>
            <w:gridSpan w:val="4"/>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lang w:val="ru-RU"/>
              </w:rPr>
              <w:t xml:space="preserve">Раздел 2. Древнейшая и древняя история. </w:t>
            </w:r>
            <w:r w:rsidRPr="00C74F48">
              <w:rPr>
                <w:rFonts w:ascii="Times New Roman" w:hAnsi="Times New Roman" w:cs="Times New Roman"/>
                <w:b/>
                <w:bCs/>
                <w:sz w:val="24"/>
                <w:szCs w:val="24"/>
              </w:rPr>
              <w:t>Традиционные общества.</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25</w:t>
            </w:r>
          </w:p>
        </w:tc>
        <w:tc>
          <w:tcPr>
            <w:tcW w:w="85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c>
          <w:tcPr>
            <w:tcW w:w="913"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Тема 2.1. Первобытный мир и зарождение цивилизаций.</w:t>
            </w:r>
          </w:p>
        </w:tc>
        <w:tc>
          <w:tcPr>
            <w:tcW w:w="168" w:type="pct"/>
            <w:gridSpan w:val="2"/>
          </w:tcPr>
          <w:p w:rsidR="007B1BF1" w:rsidRPr="00C74F48" w:rsidRDefault="007B1BF1" w:rsidP="00C74F48">
            <w:pPr>
              <w:spacing w:after="0"/>
              <w:jc w:val="both"/>
              <w:rPr>
                <w:rFonts w:ascii="Times New Roman" w:hAnsi="Times New Roman" w:cs="Times New Roman"/>
                <w:bCs/>
                <w:sz w:val="24"/>
                <w:szCs w:val="24"/>
              </w:rPr>
            </w:pPr>
            <w:r w:rsidRPr="00C74F48">
              <w:rPr>
                <w:rFonts w:ascii="Times New Roman" w:hAnsi="Times New Roman" w:cs="Times New Roman"/>
                <w:bCs/>
                <w:sz w:val="24"/>
                <w:szCs w:val="24"/>
              </w:rPr>
              <w:t>1</w:t>
            </w:r>
          </w:p>
        </w:tc>
        <w:tc>
          <w:tcPr>
            <w:tcW w:w="1711" w:type="pct"/>
            <w:shd w:val="clear" w:color="auto" w:fill="auto"/>
          </w:tcPr>
          <w:p w:rsidR="007B1BF1" w:rsidRPr="00C74F48" w:rsidRDefault="007B1BF1" w:rsidP="00C74F48">
            <w:pPr>
              <w:spacing w:after="0"/>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Источники сведений о первобытности. Варианты периодизации древнейшей истории. Теория происхождения человека. Родовая община. Семья. Отношения и господства и подчинения в первобытном  обществе.</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6</w:t>
            </w:r>
          </w:p>
        </w:tc>
        <w:tc>
          <w:tcPr>
            <w:tcW w:w="855" w:type="pct"/>
            <w:vMerge w:val="restart"/>
            <w:shd w:val="clear" w:color="auto" w:fill="auto"/>
          </w:tcPr>
          <w:p w:rsidR="007B1BF1" w:rsidRPr="00C74F48" w:rsidRDefault="007B1BF1" w:rsidP="00C74F48">
            <w:pPr>
              <w:suppressAutoHyphens/>
              <w:spacing w:after="0"/>
              <w:rPr>
                <w:rFonts w:ascii="Times New Roman" w:hAnsi="Times New Roman" w:cs="Times New Roman"/>
                <w:bCs/>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p>
        </w:tc>
        <w:tc>
          <w:tcPr>
            <w:tcW w:w="359" w:type="pct"/>
          </w:tcPr>
          <w:p w:rsidR="007B1BF1" w:rsidRPr="00C74F48" w:rsidRDefault="007B1BF1" w:rsidP="00C74F48">
            <w:pPr>
              <w:spacing w:after="0"/>
              <w:rPr>
                <w:rFonts w:ascii="Times New Roman" w:hAnsi="Times New Roman" w:cs="Times New Roman"/>
                <w:sz w:val="24"/>
                <w:szCs w:val="24"/>
              </w:rPr>
            </w:pPr>
          </w:p>
        </w:tc>
      </w:tr>
      <w:tr w:rsidR="007B1BF1" w:rsidRPr="00862682"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168" w:type="pct"/>
            <w:gridSpan w:val="2"/>
          </w:tcPr>
          <w:p w:rsidR="007B1BF1" w:rsidRPr="00C74F48" w:rsidRDefault="007B1BF1" w:rsidP="00C74F48">
            <w:pPr>
              <w:spacing w:after="0"/>
              <w:jc w:val="both"/>
              <w:rPr>
                <w:rFonts w:ascii="Times New Roman" w:hAnsi="Times New Roman" w:cs="Times New Roman"/>
                <w:bCs/>
                <w:sz w:val="24"/>
                <w:szCs w:val="24"/>
              </w:rPr>
            </w:pPr>
          </w:p>
        </w:tc>
        <w:tc>
          <w:tcPr>
            <w:tcW w:w="1711" w:type="pct"/>
            <w:shd w:val="clear" w:color="auto" w:fill="auto"/>
            <w:vAlign w:val="center"/>
          </w:tcPr>
          <w:p w:rsidR="007B1BF1" w:rsidRPr="00C74F48" w:rsidRDefault="007B1BF1" w:rsidP="00C74F48">
            <w:pPr>
              <w:spacing w:after="0"/>
              <w:jc w:val="both"/>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855" w:type="pct"/>
            <w:vMerge/>
            <w:shd w:val="clear" w:color="auto" w:fill="auto"/>
          </w:tcPr>
          <w:p w:rsidR="007B1BF1" w:rsidRPr="00C74F48" w:rsidRDefault="007B1BF1" w:rsidP="00C74F48">
            <w:pPr>
              <w:spacing w:after="0"/>
              <w:rPr>
                <w:rFonts w:ascii="Times New Roman" w:hAnsi="Times New Roman" w:cs="Times New Roman"/>
                <w:sz w:val="24"/>
                <w:szCs w:val="24"/>
                <w:lang w:val="ru-RU"/>
              </w:rPr>
            </w:pPr>
          </w:p>
        </w:tc>
        <w:tc>
          <w:tcPr>
            <w:tcW w:w="379" w:type="pct"/>
          </w:tcPr>
          <w:p w:rsidR="007B1BF1" w:rsidRPr="00C74F48" w:rsidRDefault="007B1BF1" w:rsidP="00C74F48">
            <w:pPr>
              <w:spacing w:after="0"/>
              <w:rPr>
                <w:rFonts w:ascii="Times New Roman" w:hAnsi="Times New Roman" w:cs="Times New Roman"/>
                <w:sz w:val="24"/>
                <w:szCs w:val="24"/>
                <w:lang w:val="ru-RU"/>
              </w:rPr>
            </w:pPr>
          </w:p>
        </w:tc>
        <w:tc>
          <w:tcPr>
            <w:tcW w:w="359" w:type="pct"/>
          </w:tcPr>
          <w:p w:rsidR="007B1BF1" w:rsidRPr="00C74F48" w:rsidRDefault="007B1BF1" w:rsidP="00C74F48">
            <w:pPr>
              <w:spacing w:after="0"/>
              <w:rPr>
                <w:rFonts w:ascii="Times New Roman" w:hAnsi="Times New Roman" w:cs="Times New Roman"/>
                <w:sz w:val="24"/>
                <w:szCs w:val="24"/>
                <w:lang w:val="ru-RU"/>
              </w:rPr>
            </w:pPr>
          </w:p>
        </w:tc>
      </w:tr>
      <w:tr w:rsidR="007B1BF1" w:rsidRPr="00C74F48"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c>
          <w:tcPr>
            <w:tcW w:w="168" w:type="pct"/>
            <w:gridSpan w:val="2"/>
          </w:tcPr>
          <w:p w:rsidR="007B1BF1" w:rsidRPr="00C74F48" w:rsidRDefault="007B1BF1" w:rsidP="00C74F48">
            <w:pPr>
              <w:spacing w:after="0"/>
              <w:jc w:val="both"/>
              <w:rPr>
                <w:rFonts w:ascii="Times New Roman" w:hAnsi="Times New Roman" w:cs="Times New Roman"/>
                <w:bCs/>
                <w:sz w:val="24"/>
                <w:szCs w:val="24"/>
              </w:rPr>
            </w:pPr>
            <w:r w:rsidRPr="00C74F48">
              <w:rPr>
                <w:rFonts w:ascii="Times New Roman" w:hAnsi="Times New Roman" w:cs="Times New Roman"/>
                <w:bCs/>
                <w:sz w:val="24"/>
                <w:szCs w:val="24"/>
              </w:rPr>
              <w:t>2</w:t>
            </w:r>
          </w:p>
        </w:tc>
        <w:tc>
          <w:tcPr>
            <w:tcW w:w="1711" w:type="pct"/>
            <w:shd w:val="clear" w:color="auto" w:fill="auto"/>
          </w:tcPr>
          <w:p w:rsidR="007B1BF1" w:rsidRPr="00C74F48" w:rsidRDefault="007B1BF1" w:rsidP="00C74F48">
            <w:pPr>
              <w:spacing w:after="0"/>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Переход от первобытности к цивилизации. Письменность. Ремесло. Обмен. Городские поселения.</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5" w:type="pct"/>
            <w:vMerge/>
            <w:shd w:val="clear" w:color="auto" w:fill="auto"/>
          </w:tcPr>
          <w:p w:rsidR="007B1BF1" w:rsidRPr="00C74F48" w:rsidRDefault="007B1BF1" w:rsidP="00C74F48">
            <w:pPr>
              <w:suppressAutoHyphens/>
              <w:spacing w:after="0"/>
              <w:rPr>
                <w:rFonts w:ascii="Times New Roman" w:hAnsi="Times New Roman" w:cs="Times New Roman"/>
                <w:bCs/>
                <w:sz w:val="24"/>
                <w:szCs w:val="24"/>
              </w:rPr>
            </w:pPr>
          </w:p>
        </w:tc>
        <w:tc>
          <w:tcPr>
            <w:tcW w:w="379" w:type="pct"/>
          </w:tcPr>
          <w:p w:rsidR="007B1BF1" w:rsidRPr="00C74F48" w:rsidRDefault="007B1BF1" w:rsidP="00C74F48">
            <w:pPr>
              <w:suppressAutoHyphens/>
              <w:spacing w:after="0"/>
              <w:rPr>
                <w:rFonts w:ascii="Times New Roman" w:hAnsi="Times New Roman" w:cs="Times New Roman"/>
                <w:bCs/>
                <w:sz w:val="24"/>
                <w:szCs w:val="24"/>
              </w:rPr>
            </w:pPr>
          </w:p>
        </w:tc>
        <w:tc>
          <w:tcPr>
            <w:tcW w:w="359" w:type="pct"/>
          </w:tcPr>
          <w:p w:rsidR="007B1BF1" w:rsidRPr="00C74F48" w:rsidRDefault="007B1BF1" w:rsidP="00C74F48">
            <w:pPr>
              <w:suppressAutoHyphens/>
              <w:spacing w:after="0"/>
              <w:rPr>
                <w:rFonts w:ascii="Times New Roman" w:hAnsi="Times New Roman" w:cs="Times New Roman"/>
                <w:bCs/>
                <w:sz w:val="24"/>
                <w:szCs w:val="24"/>
              </w:rPr>
            </w:pPr>
          </w:p>
        </w:tc>
      </w:tr>
      <w:tr w:rsidR="007B1BF1" w:rsidRPr="00C74F48" w:rsidTr="00C946FA">
        <w:tc>
          <w:tcPr>
            <w:tcW w:w="91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C74F48">
              <w:rPr>
                <w:rFonts w:ascii="Times New Roman" w:hAnsi="Times New Roman" w:cs="Times New Roman"/>
                <w:bCs/>
                <w:sz w:val="24"/>
                <w:szCs w:val="24"/>
              </w:rPr>
              <w:t>Тема 2.2. Религии спасения.</w:t>
            </w:r>
          </w:p>
        </w:tc>
        <w:tc>
          <w:tcPr>
            <w:tcW w:w="168" w:type="pct"/>
            <w:gridSpan w:val="2"/>
          </w:tcPr>
          <w:p w:rsidR="007B1BF1" w:rsidRPr="00C74F48" w:rsidRDefault="007B1BF1" w:rsidP="00C74F48">
            <w:pPr>
              <w:spacing w:after="0"/>
              <w:jc w:val="both"/>
              <w:rPr>
                <w:rFonts w:ascii="Times New Roman" w:hAnsi="Times New Roman" w:cs="Times New Roman"/>
                <w:bCs/>
                <w:sz w:val="24"/>
                <w:szCs w:val="24"/>
              </w:rPr>
            </w:pPr>
            <w:r w:rsidRPr="00C74F48">
              <w:rPr>
                <w:rFonts w:ascii="Times New Roman" w:hAnsi="Times New Roman" w:cs="Times New Roman"/>
                <w:bCs/>
                <w:sz w:val="24"/>
                <w:szCs w:val="24"/>
              </w:rPr>
              <w:t>1</w:t>
            </w:r>
          </w:p>
        </w:tc>
        <w:tc>
          <w:tcPr>
            <w:tcW w:w="1711" w:type="pct"/>
            <w:shd w:val="clear" w:color="auto" w:fill="auto"/>
          </w:tcPr>
          <w:p w:rsidR="007B1BF1" w:rsidRPr="00C74F48" w:rsidRDefault="007B1BF1" w:rsidP="00C74F48">
            <w:pPr>
              <w:spacing w:after="0"/>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Сущность, основные идеи религий спасения, когда и где возникли.</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5" w:type="pct"/>
            <w:vMerge/>
            <w:shd w:val="clear" w:color="auto" w:fill="auto"/>
          </w:tcPr>
          <w:p w:rsidR="007B1BF1" w:rsidRPr="00C74F48" w:rsidRDefault="007B1BF1" w:rsidP="00C74F48">
            <w:pPr>
              <w:suppressAutoHyphens/>
              <w:spacing w:after="0"/>
              <w:rPr>
                <w:rFonts w:ascii="Times New Roman" w:hAnsi="Times New Roman" w:cs="Times New Roman"/>
                <w:sz w:val="24"/>
                <w:szCs w:val="24"/>
              </w:rPr>
            </w:pPr>
          </w:p>
        </w:tc>
        <w:tc>
          <w:tcPr>
            <w:tcW w:w="379" w:type="pct"/>
          </w:tcPr>
          <w:p w:rsidR="007B1BF1" w:rsidRPr="00C74F48" w:rsidRDefault="007B1BF1" w:rsidP="00C74F48">
            <w:pPr>
              <w:suppressAutoHyphens/>
              <w:spacing w:after="0"/>
              <w:rPr>
                <w:rFonts w:ascii="Times New Roman" w:hAnsi="Times New Roman" w:cs="Times New Roman"/>
                <w:sz w:val="24"/>
                <w:szCs w:val="24"/>
              </w:rPr>
            </w:pPr>
          </w:p>
        </w:tc>
        <w:tc>
          <w:tcPr>
            <w:tcW w:w="359" w:type="pct"/>
          </w:tcPr>
          <w:p w:rsidR="007B1BF1" w:rsidRPr="00C74F48" w:rsidRDefault="007B1BF1" w:rsidP="00C74F48">
            <w:pPr>
              <w:suppressAutoHyphens/>
              <w:spacing w:after="0"/>
              <w:rPr>
                <w:rFonts w:ascii="Times New Roman" w:hAnsi="Times New Roman" w:cs="Times New Roman"/>
                <w:sz w:val="24"/>
                <w:szCs w:val="24"/>
              </w:rPr>
            </w:pPr>
          </w:p>
        </w:tc>
      </w:tr>
      <w:tr w:rsidR="007B1BF1" w:rsidRPr="00C74F48" w:rsidTr="00C946FA">
        <w:tc>
          <w:tcPr>
            <w:tcW w:w="913"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C74F48">
              <w:rPr>
                <w:rFonts w:ascii="Times New Roman" w:hAnsi="Times New Roman" w:cs="Times New Roman"/>
                <w:bCs/>
                <w:sz w:val="24"/>
                <w:szCs w:val="24"/>
              </w:rPr>
              <w:t>Тема 2.3.</w:t>
            </w:r>
            <w:r w:rsidRPr="00C74F48">
              <w:rPr>
                <w:rFonts w:ascii="Times New Roman" w:hAnsi="Times New Roman" w:cs="Times New Roman"/>
                <w:sz w:val="24"/>
                <w:szCs w:val="24"/>
              </w:rPr>
              <w:t xml:space="preserve"> </w:t>
            </w:r>
            <w:r w:rsidRPr="00C74F48">
              <w:rPr>
                <w:rFonts w:ascii="Times New Roman" w:hAnsi="Times New Roman" w:cs="Times New Roman"/>
                <w:bCs/>
                <w:sz w:val="24"/>
                <w:szCs w:val="24"/>
              </w:rPr>
              <w:t>Цивилизации Древнего мира.</w:t>
            </w:r>
          </w:p>
        </w:tc>
        <w:tc>
          <w:tcPr>
            <w:tcW w:w="168" w:type="pct"/>
            <w:gridSpan w:val="2"/>
          </w:tcPr>
          <w:p w:rsidR="007B1BF1" w:rsidRPr="00C74F48" w:rsidRDefault="007B1BF1" w:rsidP="00C74F48">
            <w:pPr>
              <w:spacing w:after="0"/>
              <w:jc w:val="both"/>
              <w:rPr>
                <w:rFonts w:ascii="Times New Roman" w:hAnsi="Times New Roman" w:cs="Times New Roman"/>
                <w:bCs/>
                <w:sz w:val="24"/>
                <w:szCs w:val="24"/>
              </w:rPr>
            </w:pPr>
            <w:r w:rsidRPr="00C74F48">
              <w:rPr>
                <w:rFonts w:ascii="Times New Roman" w:hAnsi="Times New Roman" w:cs="Times New Roman"/>
                <w:bCs/>
                <w:sz w:val="24"/>
                <w:szCs w:val="24"/>
              </w:rPr>
              <w:t>1</w:t>
            </w:r>
          </w:p>
        </w:tc>
        <w:tc>
          <w:tcPr>
            <w:tcW w:w="1711" w:type="pct"/>
            <w:shd w:val="clear" w:color="auto" w:fill="auto"/>
          </w:tcPr>
          <w:p w:rsidR="007B1BF1" w:rsidRPr="00C74F48" w:rsidRDefault="007B1BF1" w:rsidP="00C74F48">
            <w:pPr>
              <w:spacing w:after="0"/>
              <w:jc w:val="both"/>
              <w:rPr>
                <w:rFonts w:ascii="Times New Roman" w:hAnsi="Times New Roman" w:cs="Times New Roman"/>
                <w:bCs/>
                <w:sz w:val="24"/>
                <w:szCs w:val="24"/>
              </w:rPr>
            </w:pPr>
            <w:r w:rsidRPr="00C74F48">
              <w:rPr>
                <w:rFonts w:ascii="Times New Roman" w:hAnsi="Times New Roman" w:cs="Times New Roman"/>
                <w:bCs/>
                <w:sz w:val="24"/>
                <w:szCs w:val="24"/>
                <w:lang w:val="ru-RU"/>
              </w:rPr>
              <w:t xml:space="preserve">Цивилизация Древнего Востока (Междуречье, Египет, Восточное Средиземноморье, Индия, Китай). Общинное, государственное и рыночное хозяйство. Города. Общество и личность в странах Древнего Востока. </w:t>
            </w:r>
            <w:r w:rsidRPr="00C74F48">
              <w:rPr>
                <w:rFonts w:ascii="Times New Roman" w:hAnsi="Times New Roman" w:cs="Times New Roman"/>
                <w:bCs/>
                <w:sz w:val="24"/>
                <w:szCs w:val="24"/>
              </w:rPr>
              <w:t>Власть, язычество и религия. Культура, письменность, литература, зодчество, скульптура.</w:t>
            </w:r>
          </w:p>
        </w:tc>
        <w:tc>
          <w:tcPr>
            <w:tcW w:w="615" w:type="pct"/>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9</w:t>
            </w:r>
          </w:p>
        </w:tc>
        <w:tc>
          <w:tcPr>
            <w:tcW w:w="855"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7B1BF1" w:rsidRPr="00862682"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168" w:type="pct"/>
            <w:gridSpan w:val="2"/>
          </w:tcPr>
          <w:p w:rsidR="007B1BF1" w:rsidRPr="00C74F48" w:rsidRDefault="007B1BF1" w:rsidP="00C74F48">
            <w:pPr>
              <w:spacing w:after="0"/>
              <w:jc w:val="both"/>
              <w:rPr>
                <w:rFonts w:ascii="Times New Roman" w:hAnsi="Times New Roman" w:cs="Times New Roman"/>
                <w:bCs/>
                <w:sz w:val="24"/>
                <w:szCs w:val="24"/>
              </w:rPr>
            </w:pPr>
          </w:p>
        </w:tc>
        <w:tc>
          <w:tcPr>
            <w:tcW w:w="1711" w:type="pct"/>
            <w:shd w:val="clear" w:color="auto" w:fill="auto"/>
          </w:tcPr>
          <w:p w:rsidR="007B1BF1" w:rsidRPr="00C74F48" w:rsidRDefault="007B1BF1" w:rsidP="00C74F48">
            <w:pPr>
              <w:spacing w:after="0"/>
              <w:jc w:val="both"/>
              <w:rPr>
                <w:rFonts w:ascii="Times New Roman" w:hAnsi="Times New Roman" w:cs="Times New Roman"/>
                <w:bCs/>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shd w:val="clear" w:color="auto" w:fill="auto"/>
          </w:tcPr>
          <w:p w:rsidR="007B1BF1" w:rsidRPr="00C74F48" w:rsidRDefault="007B1BF1" w:rsidP="00C74F48">
            <w:pPr>
              <w:spacing w:after="0"/>
              <w:jc w:val="center"/>
              <w:rPr>
                <w:rFonts w:ascii="Times New Roman" w:hAnsi="Times New Roman" w:cs="Times New Roman"/>
                <w:b/>
                <w:bCs/>
                <w:sz w:val="24"/>
                <w:szCs w:val="24"/>
                <w:lang w:val="ru-RU"/>
              </w:rPr>
            </w:pPr>
          </w:p>
        </w:tc>
        <w:tc>
          <w:tcPr>
            <w:tcW w:w="85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r>
      <w:tr w:rsidR="007B1BF1" w:rsidRPr="00C74F48"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c>
          <w:tcPr>
            <w:tcW w:w="168" w:type="pct"/>
            <w:gridSpan w:val="2"/>
          </w:tcPr>
          <w:p w:rsidR="007B1BF1" w:rsidRPr="00C74F48" w:rsidRDefault="007B1BF1" w:rsidP="00C74F48">
            <w:pPr>
              <w:spacing w:after="0"/>
              <w:jc w:val="both"/>
              <w:rPr>
                <w:rFonts w:ascii="Times New Roman" w:hAnsi="Times New Roman" w:cs="Times New Roman"/>
                <w:bCs/>
                <w:sz w:val="24"/>
                <w:szCs w:val="24"/>
              </w:rPr>
            </w:pPr>
            <w:r w:rsidRPr="00C74F48">
              <w:rPr>
                <w:rFonts w:ascii="Times New Roman" w:hAnsi="Times New Roman" w:cs="Times New Roman"/>
                <w:bCs/>
                <w:sz w:val="24"/>
                <w:szCs w:val="24"/>
              </w:rPr>
              <w:t>2</w:t>
            </w:r>
          </w:p>
        </w:tc>
        <w:tc>
          <w:tcPr>
            <w:tcW w:w="1711" w:type="pct"/>
            <w:shd w:val="clear" w:color="auto" w:fill="auto"/>
          </w:tcPr>
          <w:p w:rsidR="007B1BF1" w:rsidRPr="00C74F48" w:rsidRDefault="007B1BF1" w:rsidP="00C74F48">
            <w:pPr>
              <w:spacing w:after="0"/>
              <w:jc w:val="both"/>
              <w:rPr>
                <w:rFonts w:ascii="Times New Roman" w:hAnsi="Times New Roman" w:cs="Times New Roman"/>
                <w:bCs/>
                <w:sz w:val="24"/>
                <w:szCs w:val="24"/>
              </w:rPr>
            </w:pPr>
            <w:r w:rsidRPr="00C74F48">
              <w:rPr>
                <w:rFonts w:ascii="Times New Roman" w:hAnsi="Times New Roman" w:cs="Times New Roman"/>
                <w:bCs/>
                <w:sz w:val="24"/>
                <w:szCs w:val="24"/>
                <w:lang w:val="ru-RU"/>
              </w:rPr>
              <w:t xml:space="preserve">Цивилизация Греции. Хозяйство, города как экономические, политические и культурные центры. Социальные группы и сословия, рабство. Деспотия, держава А.Македонского. Мифология античного мира, религиозные учения и кризис античного мировоззрения. </w:t>
            </w:r>
            <w:r w:rsidRPr="00C74F48">
              <w:rPr>
                <w:rFonts w:ascii="Times New Roman" w:hAnsi="Times New Roman" w:cs="Times New Roman"/>
                <w:bCs/>
                <w:sz w:val="24"/>
                <w:szCs w:val="24"/>
              </w:rPr>
              <w:t>Культурное наследие Греческой цивилизации.</w:t>
            </w:r>
          </w:p>
        </w:tc>
        <w:tc>
          <w:tcPr>
            <w:tcW w:w="615" w:type="pct"/>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168" w:type="pct"/>
            <w:gridSpan w:val="2"/>
          </w:tcPr>
          <w:p w:rsidR="007B1BF1" w:rsidRPr="00C74F48" w:rsidRDefault="007B1BF1" w:rsidP="00C74F48">
            <w:pPr>
              <w:spacing w:after="0"/>
              <w:jc w:val="both"/>
              <w:rPr>
                <w:rFonts w:ascii="Times New Roman" w:hAnsi="Times New Roman" w:cs="Times New Roman"/>
                <w:bCs/>
                <w:sz w:val="24"/>
                <w:szCs w:val="24"/>
              </w:rPr>
            </w:pPr>
            <w:r w:rsidRPr="00C74F48">
              <w:rPr>
                <w:rFonts w:ascii="Times New Roman" w:hAnsi="Times New Roman" w:cs="Times New Roman"/>
                <w:bCs/>
                <w:sz w:val="24"/>
                <w:szCs w:val="24"/>
              </w:rPr>
              <w:t>3</w:t>
            </w:r>
          </w:p>
        </w:tc>
        <w:tc>
          <w:tcPr>
            <w:tcW w:w="1711" w:type="pct"/>
            <w:shd w:val="clear" w:color="auto" w:fill="auto"/>
          </w:tcPr>
          <w:p w:rsidR="007B1BF1" w:rsidRPr="00C74F48" w:rsidRDefault="007B1BF1" w:rsidP="00C74F48">
            <w:pPr>
              <w:spacing w:after="0"/>
              <w:jc w:val="both"/>
              <w:rPr>
                <w:rFonts w:ascii="Times New Roman" w:hAnsi="Times New Roman" w:cs="Times New Roman"/>
                <w:bCs/>
                <w:sz w:val="24"/>
                <w:szCs w:val="24"/>
              </w:rPr>
            </w:pPr>
            <w:r w:rsidRPr="00C74F48">
              <w:rPr>
                <w:rFonts w:ascii="Times New Roman" w:hAnsi="Times New Roman" w:cs="Times New Roman"/>
                <w:bCs/>
                <w:sz w:val="24"/>
                <w:szCs w:val="24"/>
                <w:lang w:val="ru-RU"/>
              </w:rPr>
              <w:t xml:space="preserve">Цивилизация Древнего Рима. Общинное, государственное и рыночное хозяйство. Города. Социальные группы, рабство. Власть в Римской империи. Языческие верования, христианство и кризис античного мировоззрения. </w:t>
            </w:r>
            <w:r w:rsidRPr="00C74F48">
              <w:rPr>
                <w:rFonts w:ascii="Times New Roman" w:hAnsi="Times New Roman" w:cs="Times New Roman"/>
                <w:bCs/>
                <w:sz w:val="24"/>
                <w:szCs w:val="24"/>
              </w:rPr>
              <w:t>Культурное наследие Древнего Рима.</w:t>
            </w:r>
          </w:p>
        </w:tc>
        <w:tc>
          <w:tcPr>
            <w:tcW w:w="615" w:type="pct"/>
            <w:shd w:val="clear" w:color="auto" w:fill="auto"/>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5"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p>
        </w:tc>
        <w:tc>
          <w:tcPr>
            <w:tcW w:w="359" w:type="pct"/>
          </w:tcPr>
          <w:p w:rsidR="007B1BF1" w:rsidRPr="00C74F48" w:rsidRDefault="007B1BF1" w:rsidP="00C74F48">
            <w:pPr>
              <w:spacing w:after="0"/>
              <w:rPr>
                <w:rFonts w:ascii="Times New Roman" w:hAnsi="Times New Roman" w:cs="Times New Roman"/>
                <w:sz w:val="24"/>
                <w:szCs w:val="24"/>
              </w:rPr>
            </w:pPr>
          </w:p>
        </w:tc>
      </w:tr>
      <w:tr w:rsidR="007B1BF1" w:rsidRPr="00C74F48" w:rsidTr="00C946FA">
        <w:tc>
          <w:tcPr>
            <w:tcW w:w="91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hAnsi="Times New Roman" w:cs="Times New Roman"/>
                <w:sz w:val="24"/>
                <w:szCs w:val="24"/>
                <w:lang w:val="ru-RU"/>
              </w:rPr>
              <w:t>Тема 2.4. Цивилизации Древнего мира: сходство и различия.</w:t>
            </w:r>
          </w:p>
        </w:tc>
        <w:tc>
          <w:tcPr>
            <w:tcW w:w="168" w:type="pct"/>
            <w:gridSpan w:val="2"/>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1</w:t>
            </w:r>
          </w:p>
        </w:tc>
        <w:tc>
          <w:tcPr>
            <w:tcW w:w="1711"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Основные черты развития Рима, Греции, Египта, и других цивилизаций: политика, социокультурное развитие, религия</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7</w:t>
            </w:r>
          </w:p>
        </w:tc>
        <w:tc>
          <w:tcPr>
            <w:tcW w:w="85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c>
          <w:tcPr>
            <w:tcW w:w="2792" w:type="pct"/>
            <w:gridSpan w:val="4"/>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 xml:space="preserve">Раздел 3. </w:t>
            </w:r>
            <w:r w:rsidRPr="00C74F48">
              <w:rPr>
                <w:rFonts w:ascii="Times New Roman" w:hAnsi="Times New Roman" w:cs="Times New Roman"/>
                <w:b/>
                <w:sz w:val="24"/>
                <w:szCs w:val="24"/>
              </w:rPr>
              <w:t>История Средних веков.</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35</w:t>
            </w:r>
          </w:p>
        </w:tc>
        <w:tc>
          <w:tcPr>
            <w:tcW w:w="85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r>
      <w:tr w:rsidR="007B1BF1" w:rsidRPr="00C74F48" w:rsidTr="00C946FA">
        <w:trPr>
          <w:trHeight w:val="829"/>
        </w:trPr>
        <w:tc>
          <w:tcPr>
            <w:tcW w:w="913"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bCs/>
                <w:sz w:val="24"/>
                <w:szCs w:val="24"/>
                <w:lang w:val="ru-RU"/>
              </w:rPr>
              <w:t>Тема 3.1.</w:t>
            </w:r>
            <w:r w:rsidRPr="00C74F48">
              <w:rPr>
                <w:rFonts w:ascii="Times New Roman" w:hAnsi="Times New Roman" w:cs="Times New Roman"/>
                <w:sz w:val="24"/>
                <w:szCs w:val="24"/>
                <w:lang w:val="ru-RU"/>
              </w:rPr>
              <w:t xml:space="preserve"> Христианская Европа и исламский мир в Средние века.</w:t>
            </w:r>
          </w:p>
        </w:tc>
        <w:tc>
          <w:tcPr>
            <w:tcW w:w="168" w:type="pct"/>
            <w:gridSpan w:val="2"/>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1</w:t>
            </w:r>
          </w:p>
        </w:tc>
        <w:tc>
          <w:tcPr>
            <w:tcW w:w="1711"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Средневековая цивилизация Западной Европы.</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Кризис античной цивилизации. Варвары и Рим. Великое переселение народов. Германские и славянские племена в Европе. Распад и синтез общественных порядков в европейском обществе.</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Преемственность и новые черты в общественном развитии. Становление христианской цивилизации: Западная Европа, Византия, Русь.</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Церковь и государственная власть. Политическое развитие Западной Европы и Византии. Феодальная раздробленность и имперское единство.</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Католический и православный мир. Монастыри. Миссионерская деятельность. Ереси в Средние века.</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13</w:t>
            </w:r>
          </w:p>
        </w:tc>
        <w:tc>
          <w:tcPr>
            <w:tcW w:w="855" w:type="pct"/>
            <w:vMerge w:val="restart"/>
            <w:shd w:val="clear" w:color="auto" w:fill="auto"/>
          </w:tcPr>
          <w:p w:rsidR="007B1BF1" w:rsidRPr="00C74F48" w:rsidRDefault="007B1BF1" w:rsidP="00C74F48">
            <w:pPr>
              <w:suppressAutoHyphens/>
              <w:spacing w:after="0"/>
              <w:rPr>
                <w:rFonts w:ascii="Times New Roman" w:hAnsi="Times New Roman" w:cs="Times New Roman"/>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862682"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168" w:type="pct"/>
            <w:gridSpan w:val="2"/>
          </w:tcPr>
          <w:p w:rsidR="007B1BF1" w:rsidRPr="00C74F48" w:rsidRDefault="007B1BF1" w:rsidP="00C74F48">
            <w:pPr>
              <w:spacing w:after="0"/>
              <w:rPr>
                <w:rFonts w:ascii="Times New Roman" w:hAnsi="Times New Roman" w:cs="Times New Roman"/>
                <w:sz w:val="24"/>
                <w:szCs w:val="24"/>
              </w:rPr>
            </w:pPr>
          </w:p>
        </w:tc>
        <w:tc>
          <w:tcPr>
            <w:tcW w:w="1711"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85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r>
      <w:tr w:rsidR="007B1BF1" w:rsidRPr="00C74F48"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p>
        </w:tc>
        <w:tc>
          <w:tcPr>
            <w:tcW w:w="168" w:type="pct"/>
            <w:gridSpan w:val="2"/>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2</w:t>
            </w:r>
          </w:p>
        </w:tc>
        <w:tc>
          <w:tcPr>
            <w:tcW w:w="1711"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Социальная структура средневекового общества. Города.</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Социальная структура западноевропейского средневекового общества. Сословия. Социальная иерархия. Становление сословного представительства в Западной Европе. Города средневековья. Коммуны и сеньоры. Городские республики. Рыночные структуры в экономике аграрного общества.</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 Место религии и церкви в жизни средневекового общества. Власть светская и духовная. Картина мира средневекового европейца. </w:t>
            </w:r>
            <w:r w:rsidRPr="00C74F48">
              <w:rPr>
                <w:rFonts w:ascii="Times New Roman" w:hAnsi="Times New Roman" w:cs="Times New Roman"/>
                <w:sz w:val="24"/>
                <w:szCs w:val="24"/>
              </w:rPr>
              <w:t>Вера и знание. Богословие. Европейское средневековое искусство. Начало Ренессанса.</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168" w:type="pct"/>
            <w:gridSpan w:val="2"/>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3</w:t>
            </w:r>
          </w:p>
        </w:tc>
        <w:tc>
          <w:tcPr>
            <w:tcW w:w="1711"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Возникновение и распространение ислама. </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Арабские завоевания. </w:t>
            </w:r>
            <w:r w:rsidRPr="00C74F48">
              <w:rPr>
                <w:rFonts w:ascii="Times New Roman" w:hAnsi="Times New Roman" w:cs="Times New Roman"/>
                <w:sz w:val="24"/>
                <w:szCs w:val="24"/>
              </w:rPr>
              <w:t>Образование Халифата. Османская империя.</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5"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p>
        </w:tc>
        <w:tc>
          <w:tcPr>
            <w:tcW w:w="359" w:type="pct"/>
          </w:tcPr>
          <w:p w:rsidR="007B1BF1" w:rsidRPr="00C74F48" w:rsidRDefault="007B1BF1" w:rsidP="00C74F48">
            <w:pPr>
              <w:spacing w:after="0"/>
              <w:rPr>
                <w:rFonts w:ascii="Times New Roman" w:hAnsi="Times New Roman" w:cs="Times New Roman"/>
                <w:sz w:val="24"/>
                <w:szCs w:val="24"/>
              </w:rPr>
            </w:pPr>
          </w:p>
        </w:tc>
      </w:tr>
      <w:tr w:rsidR="007B1BF1" w:rsidRPr="00C74F48"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168" w:type="pct"/>
            <w:gridSpan w:val="2"/>
          </w:tcPr>
          <w:p w:rsidR="007B1BF1" w:rsidRPr="00C74F48" w:rsidRDefault="007B1BF1" w:rsidP="00C74F48">
            <w:pPr>
              <w:spacing w:after="0"/>
              <w:rPr>
                <w:rFonts w:ascii="Times New Roman" w:hAnsi="Times New Roman" w:cs="Times New Roman"/>
                <w:spacing w:val="-8"/>
                <w:sz w:val="24"/>
                <w:szCs w:val="24"/>
              </w:rPr>
            </w:pPr>
            <w:r w:rsidRPr="00C74F48">
              <w:rPr>
                <w:rFonts w:ascii="Times New Roman" w:hAnsi="Times New Roman" w:cs="Times New Roman"/>
                <w:spacing w:val="-8"/>
                <w:sz w:val="24"/>
                <w:szCs w:val="24"/>
              </w:rPr>
              <w:t>4</w:t>
            </w:r>
          </w:p>
        </w:tc>
        <w:tc>
          <w:tcPr>
            <w:tcW w:w="1711" w:type="pct"/>
            <w:shd w:val="clear" w:color="auto" w:fill="auto"/>
          </w:tcPr>
          <w:p w:rsidR="007B1BF1" w:rsidRPr="00C74F48" w:rsidRDefault="007B1BF1" w:rsidP="00C74F48">
            <w:pPr>
              <w:spacing w:after="0"/>
              <w:rPr>
                <w:rFonts w:ascii="Times New Roman" w:hAnsi="Times New Roman" w:cs="Times New Roman"/>
                <w:spacing w:val="-8"/>
                <w:sz w:val="24"/>
                <w:szCs w:val="24"/>
                <w:lang w:val="ru-RU"/>
              </w:rPr>
            </w:pPr>
            <w:r w:rsidRPr="00C74F48">
              <w:rPr>
                <w:rFonts w:ascii="Times New Roman" w:hAnsi="Times New Roman" w:cs="Times New Roman"/>
                <w:spacing w:val="-8"/>
                <w:sz w:val="24"/>
                <w:szCs w:val="24"/>
                <w:lang w:val="ru-RU"/>
              </w:rPr>
              <w:t>Арабы и христианская Европа. Крестовые походы.</w:t>
            </w:r>
          </w:p>
          <w:p w:rsidR="007B1BF1" w:rsidRPr="00C74F48" w:rsidRDefault="007B1BF1" w:rsidP="00C74F48">
            <w:pPr>
              <w:spacing w:after="0"/>
              <w:rPr>
                <w:rFonts w:ascii="Times New Roman" w:hAnsi="Times New Roman" w:cs="Times New Roman"/>
                <w:spacing w:val="-8"/>
                <w:sz w:val="24"/>
                <w:szCs w:val="24"/>
              </w:rPr>
            </w:pPr>
            <w:r w:rsidRPr="00C74F48">
              <w:rPr>
                <w:rFonts w:ascii="Times New Roman" w:hAnsi="Times New Roman" w:cs="Times New Roman"/>
                <w:spacing w:val="-8"/>
                <w:sz w:val="24"/>
                <w:szCs w:val="24"/>
                <w:lang w:val="ru-RU"/>
              </w:rPr>
              <w:t xml:space="preserve">Кризис </w:t>
            </w:r>
            <w:r w:rsidRPr="00C74F48">
              <w:rPr>
                <w:rFonts w:ascii="Times New Roman" w:hAnsi="Times New Roman" w:cs="Times New Roman"/>
                <w:spacing w:val="-8"/>
                <w:sz w:val="24"/>
                <w:szCs w:val="24"/>
              </w:rPr>
              <w:t>XIV</w:t>
            </w:r>
            <w:r w:rsidRPr="00C74F48">
              <w:rPr>
                <w:rFonts w:ascii="Times New Roman" w:hAnsi="Times New Roman" w:cs="Times New Roman"/>
                <w:spacing w:val="-8"/>
                <w:sz w:val="24"/>
                <w:szCs w:val="24"/>
                <w:lang w:val="ru-RU"/>
              </w:rPr>
              <w:t xml:space="preserve"> столетия в Европе. Освобождение крестьян от зависимости . от политической раздробленности к национальным государствам. </w:t>
            </w:r>
            <w:r w:rsidRPr="00C74F48">
              <w:rPr>
                <w:rFonts w:ascii="Times New Roman" w:hAnsi="Times New Roman" w:cs="Times New Roman"/>
                <w:spacing w:val="-8"/>
                <w:sz w:val="24"/>
                <w:szCs w:val="24"/>
              </w:rPr>
              <w:t>Падение Константинополя.</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7B1BF1" w:rsidRPr="00C74F48" w:rsidTr="00C946FA">
        <w:tc>
          <w:tcPr>
            <w:tcW w:w="91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Тема 3.2. Средневековая Европа, характерные черты развития. </w:t>
            </w:r>
            <w:r w:rsidRPr="00C74F48">
              <w:rPr>
                <w:rFonts w:ascii="Times New Roman" w:hAnsi="Times New Roman" w:cs="Times New Roman"/>
                <w:sz w:val="24"/>
                <w:szCs w:val="24"/>
              </w:rPr>
              <w:t>Власть и церковь.</w:t>
            </w:r>
          </w:p>
        </w:tc>
        <w:tc>
          <w:tcPr>
            <w:tcW w:w="168" w:type="pct"/>
            <w:gridSpan w:val="2"/>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1</w:t>
            </w:r>
          </w:p>
        </w:tc>
        <w:tc>
          <w:tcPr>
            <w:tcW w:w="1711"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Основные черты развития стран Европы, Руси, стран Востока: политика, религия, социокультурное развитие.</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55" w:type="pct"/>
            <w:shd w:val="clear" w:color="auto" w:fill="auto"/>
          </w:tcPr>
          <w:p w:rsidR="007B1BF1" w:rsidRPr="00C74F48" w:rsidRDefault="007B1BF1" w:rsidP="00C74F48">
            <w:pPr>
              <w:spacing w:after="0"/>
              <w:rPr>
                <w:rFonts w:ascii="Times New Roman" w:hAnsi="Times New Roman" w:cs="Times New Roman"/>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p>
        </w:tc>
        <w:tc>
          <w:tcPr>
            <w:tcW w:w="359" w:type="pct"/>
          </w:tcPr>
          <w:p w:rsidR="007B1BF1" w:rsidRPr="00C74F48" w:rsidRDefault="007B1BF1" w:rsidP="00C74F48">
            <w:pPr>
              <w:spacing w:after="0"/>
              <w:rPr>
                <w:rFonts w:ascii="Times New Roman" w:hAnsi="Times New Roman" w:cs="Times New Roman"/>
                <w:sz w:val="24"/>
                <w:szCs w:val="24"/>
              </w:rPr>
            </w:pPr>
          </w:p>
        </w:tc>
      </w:tr>
      <w:tr w:rsidR="007B1BF1" w:rsidRPr="00C74F48" w:rsidTr="00C946FA">
        <w:tc>
          <w:tcPr>
            <w:tcW w:w="913"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Тема 3.3. От Древней Руси к Московскому царству.</w:t>
            </w: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1</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Древняя Русь. Распространение христианства.</w:t>
            </w:r>
          </w:p>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lang w:val="ru-RU"/>
              </w:rPr>
              <w:t xml:space="preserve"> Особенности становления цивилизации в Восточной Европе. Взаимодействие славян и степных кочевников. Норманны, финны и славяне. Версии происхождения государственности на Руси. Древняя Русь и Византия. </w:t>
            </w:r>
            <w:r w:rsidRPr="00C74F48">
              <w:rPr>
                <w:rFonts w:ascii="Times New Roman" w:hAnsi="Times New Roman" w:cs="Times New Roman"/>
                <w:sz w:val="24"/>
                <w:szCs w:val="24"/>
              </w:rPr>
              <w:t>Распространение христианства на Руси. Крым и Древняя Русь.</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55"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2</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Развитие городов. Древнерусская культура.</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Развитие городов. Ремесло и торговля. Древнерусская культура.</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10</w:t>
            </w:r>
          </w:p>
        </w:tc>
        <w:tc>
          <w:tcPr>
            <w:tcW w:w="85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862682"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7B1BF1" w:rsidRPr="00C74F48" w:rsidRDefault="007B1BF1" w:rsidP="00C74F48">
            <w:pPr>
              <w:spacing w:after="0"/>
              <w:jc w:val="both"/>
              <w:rPr>
                <w:rFonts w:ascii="Times New Roman" w:hAnsi="Times New Roman" w:cs="Times New Roman"/>
                <w:sz w:val="24"/>
                <w:szCs w:val="24"/>
              </w:rPr>
            </w:pP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85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7B1BF1" w:rsidRPr="00C74F48"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3</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Политическая раздробленность. Монгольские завоевания.</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Владимиро-Суздальское княжество, Новгородская республика, Юго-Западная Русь: политический строй, общественная жизнь, культура. Русь и Запад.</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Держава Чингизхана и монгольские завоевания. Батыево нашествие на Русь. Русь и монголы после образования Золотой Орды. </w:t>
            </w:r>
          </w:p>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lang w:val="ru-RU"/>
              </w:rPr>
              <w:t xml:space="preserve"> Борьба за великое княжение. </w:t>
            </w:r>
            <w:r w:rsidRPr="00C74F48">
              <w:rPr>
                <w:rFonts w:ascii="Times New Roman" w:hAnsi="Times New Roman" w:cs="Times New Roman"/>
                <w:sz w:val="24"/>
                <w:szCs w:val="24"/>
              </w:rPr>
              <w:t>Начало возвышения Москвы.</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4</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Московская Русь при Иване </w:t>
            </w:r>
            <w:r w:rsidRPr="00C74F48">
              <w:rPr>
                <w:rFonts w:ascii="Times New Roman" w:hAnsi="Times New Roman" w:cs="Times New Roman"/>
                <w:sz w:val="24"/>
                <w:szCs w:val="24"/>
              </w:rPr>
              <w:t>III</w:t>
            </w:r>
            <w:r w:rsidRPr="00C74F48">
              <w:rPr>
                <w:rFonts w:ascii="Times New Roman" w:hAnsi="Times New Roman" w:cs="Times New Roman"/>
                <w:sz w:val="24"/>
                <w:szCs w:val="24"/>
                <w:lang w:val="ru-RU"/>
              </w:rPr>
              <w:t xml:space="preserve"> и Василии </w:t>
            </w:r>
            <w:r w:rsidRPr="00C74F48">
              <w:rPr>
                <w:rFonts w:ascii="Times New Roman" w:hAnsi="Times New Roman" w:cs="Times New Roman"/>
                <w:sz w:val="24"/>
                <w:szCs w:val="24"/>
              </w:rPr>
              <w:t>III</w:t>
            </w:r>
            <w:r w:rsidRPr="00C74F48">
              <w:rPr>
                <w:rFonts w:ascii="Times New Roman" w:hAnsi="Times New Roman" w:cs="Times New Roman"/>
                <w:sz w:val="24"/>
                <w:szCs w:val="24"/>
                <w:lang w:val="ru-RU"/>
              </w:rPr>
              <w:t>.</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Обособление Юго-Западной Руси. Великое княжество Литовское и Польша. Формирование территории единого государства. Обретение независимости от Орды. Централизация власти. Светская власть и церковь. </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Россия и Западная Европа на пороге нового времени. Кризис традиционного общества и путь выхода из него.</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c>
          <w:tcPr>
            <w:tcW w:w="91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Тема 3.4. Индия и Дальний Восток в Средние века.</w:t>
            </w: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1</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Индийская община и государственная власть. Личность и общество. Религии Индии. Ислам в индийской истории. Кастовый строй. </w:t>
            </w:r>
          </w:p>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lang w:val="ru-RU"/>
              </w:rPr>
              <w:t xml:space="preserve"> Китай: конфуцианская идеология и общественная жизнь. Расцвет конфуцианской империи (династии Тан и Сунн). </w:t>
            </w:r>
            <w:r w:rsidRPr="00C74F48">
              <w:rPr>
                <w:rFonts w:ascii="Times New Roman" w:hAnsi="Times New Roman" w:cs="Times New Roman"/>
                <w:sz w:val="24"/>
                <w:szCs w:val="24"/>
              </w:rPr>
              <w:t>Китай и северные варвары. Средневековая Япония.</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5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p>
        </w:tc>
        <w:tc>
          <w:tcPr>
            <w:tcW w:w="359" w:type="pct"/>
          </w:tcPr>
          <w:p w:rsidR="007B1BF1" w:rsidRPr="00C74F48" w:rsidRDefault="007B1BF1" w:rsidP="00C74F48">
            <w:pPr>
              <w:spacing w:after="0"/>
              <w:rPr>
                <w:rFonts w:ascii="Times New Roman" w:hAnsi="Times New Roman" w:cs="Times New Roman"/>
                <w:sz w:val="24"/>
                <w:szCs w:val="24"/>
              </w:rPr>
            </w:pPr>
          </w:p>
        </w:tc>
      </w:tr>
      <w:tr w:rsidR="007B1BF1" w:rsidRPr="00C74F48" w:rsidTr="00C946FA">
        <w:tc>
          <w:tcPr>
            <w:tcW w:w="2792" w:type="pct"/>
            <w:gridSpan w:val="4"/>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Раздел 4. История Нового времени.</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48</w:t>
            </w:r>
          </w:p>
        </w:tc>
        <w:tc>
          <w:tcPr>
            <w:tcW w:w="85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c>
          <w:tcPr>
            <w:tcW w:w="91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Тема 4.1. Введение.</w:t>
            </w: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1</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Понятие «новое время». Хронологические рамки и периодизация нового времени. </w:t>
            </w:r>
          </w:p>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lang w:val="ru-RU"/>
              </w:rPr>
              <w:t xml:space="preserve"> Великие географические открытия, их последствия. Карта мира в новое время. Образование колониальных империй. Метрополии и колонии. Переход от аграрного к индустриальному обществу. </w:t>
            </w:r>
            <w:r w:rsidRPr="00C74F48">
              <w:rPr>
                <w:rFonts w:ascii="Times New Roman" w:hAnsi="Times New Roman" w:cs="Times New Roman"/>
                <w:sz w:val="24"/>
                <w:szCs w:val="24"/>
              </w:rPr>
              <w:t>Начало процессов модернизации в странах Европы и мира.</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55"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c>
          <w:tcPr>
            <w:tcW w:w="91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Тема 4.2. Страны Европы в </w:t>
            </w:r>
            <w:r w:rsidRPr="00C74F48">
              <w:rPr>
                <w:rFonts w:ascii="Times New Roman" w:hAnsi="Times New Roman" w:cs="Times New Roman"/>
                <w:sz w:val="24"/>
                <w:szCs w:val="24"/>
              </w:rPr>
              <w:t>XVI</w:t>
            </w:r>
            <w:r w:rsidRPr="00C74F48">
              <w:rPr>
                <w:rFonts w:ascii="Times New Roman" w:hAnsi="Times New Roman" w:cs="Times New Roman"/>
                <w:sz w:val="24"/>
                <w:szCs w:val="24"/>
                <w:lang w:val="ru-RU"/>
              </w:rPr>
              <w:t xml:space="preserve"> – </w:t>
            </w:r>
            <w:r w:rsidRPr="00C74F48">
              <w:rPr>
                <w:rFonts w:ascii="Times New Roman" w:hAnsi="Times New Roman" w:cs="Times New Roman"/>
                <w:sz w:val="24"/>
                <w:szCs w:val="24"/>
              </w:rPr>
              <w:t>XVIII</w:t>
            </w:r>
            <w:r w:rsidRPr="00C74F48">
              <w:rPr>
                <w:rFonts w:ascii="Times New Roman" w:hAnsi="Times New Roman" w:cs="Times New Roman"/>
                <w:sz w:val="24"/>
                <w:szCs w:val="24"/>
                <w:lang w:val="ru-RU"/>
              </w:rPr>
              <w:t xml:space="preserve"> вв.</w:t>
            </w: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1</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Реформация и контрреформация в Европе.</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Абсолютизм, его социальные и политические функции. Кризис феодализма (понятие, версии историков).</w:t>
            </w:r>
          </w:p>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lang w:val="ru-RU"/>
              </w:rPr>
              <w:t xml:space="preserve">Открытия в науке и технике. Переход от мануфактуры к фабрике. Развитие товарно-денежных отношений. Модернизация. </w:t>
            </w:r>
            <w:r w:rsidRPr="00C74F48">
              <w:rPr>
                <w:rFonts w:ascii="Times New Roman" w:hAnsi="Times New Roman" w:cs="Times New Roman"/>
                <w:sz w:val="24"/>
                <w:szCs w:val="24"/>
              </w:rPr>
              <w:t>Изменение социальной структуры европейского общества.</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6</w:t>
            </w:r>
          </w:p>
        </w:tc>
        <w:tc>
          <w:tcPr>
            <w:tcW w:w="85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862682" w:rsidTr="00C946FA">
        <w:tc>
          <w:tcPr>
            <w:tcW w:w="91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168" w:type="pct"/>
            <w:gridSpan w:val="2"/>
          </w:tcPr>
          <w:p w:rsidR="007B1BF1" w:rsidRPr="00C74F48" w:rsidRDefault="007B1BF1" w:rsidP="00C74F48">
            <w:pPr>
              <w:spacing w:after="0"/>
              <w:jc w:val="both"/>
              <w:rPr>
                <w:rFonts w:ascii="Times New Roman" w:hAnsi="Times New Roman" w:cs="Times New Roman"/>
                <w:sz w:val="24"/>
                <w:szCs w:val="24"/>
              </w:rPr>
            </w:pP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85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r>
      <w:tr w:rsidR="007B1BF1" w:rsidRPr="00C74F48" w:rsidTr="00C946FA">
        <w:tc>
          <w:tcPr>
            <w:tcW w:w="913" w:type="pct"/>
            <w:tcBorders>
              <w:top w:val="nil"/>
            </w:tcBorders>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2</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Европейские революции </w:t>
            </w:r>
            <w:r w:rsidRPr="00C74F48">
              <w:rPr>
                <w:rFonts w:ascii="Times New Roman" w:hAnsi="Times New Roman" w:cs="Times New Roman"/>
                <w:sz w:val="24"/>
                <w:szCs w:val="24"/>
              </w:rPr>
              <w:t>XVI</w:t>
            </w:r>
            <w:r w:rsidRPr="00C74F48">
              <w:rPr>
                <w:rFonts w:ascii="Times New Roman" w:hAnsi="Times New Roman" w:cs="Times New Roman"/>
                <w:sz w:val="24"/>
                <w:szCs w:val="24"/>
                <w:lang w:val="ru-RU"/>
              </w:rPr>
              <w:t xml:space="preserve"> – </w:t>
            </w:r>
            <w:r w:rsidRPr="00C74F48">
              <w:rPr>
                <w:rFonts w:ascii="Times New Roman" w:hAnsi="Times New Roman" w:cs="Times New Roman"/>
                <w:sz w:val="24"/>
                <w:szCs w:val="24"/>
              </w:rPr>
              <w:t>XVIII</w:t>
            </w:r>
            <w:r w:rsidRPr="00C74F48">
              <w:rPr>
                <w:rFonts w:ascii="Times New Roman" w:hAnsi="Times New Roman" w:cs="Times New Roman"/>
                <w:sz w:val="24"/>
                <w:szCs w:val="24"/>
                <w:lang w:val="ru-RU"/>
              </w:rPr>
              <w:t xml:space="preserve"> вв.</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Образование наций и национальных государств в Европе.</w:t>
            </w:r>
          </w:p>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lang w:val="ru-RU"/>
              </w:rPr>
              <w:t xml:space="preserve">Развитие культуры в новое время. Изменение научной картины мира. Распространение образования. </w:t>
            </w:r>
            <w:r w:rsidRPr="00C74F48">
              <w:rPr>
                <w:rFonts w:ascii="Times New Roman" w:hAnsi="Times New Roman" w:cs="Times New Roman"/>
                <w:sz w:val="24"/>
                <w:szCs w:val="24"/>
              </w:rPr>
              <w:t>Идеология Просвещения. Секуляризация культуры. Придворная культура. Народная культура.</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c>
          <w:tcPr>
            <w:tcW w:w="913"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Тема 4.3. Россия в </w:t>
            </w:r>
            <w:r w:rsidRPr="00C74F48">
              <w:rPr>
                <w:rFonts w:ascii="Times New Roman" w:hAnsi="Times New Roman" w:cs="Times New Roman"/>
                <w:sz w:val="24"/>
                <w:szCs w:val="24"/>
              </w:rPr>
              <w:t>XVI</w:t>
            </w:r>
            <w:r w:rsidRPr="00C74F48">
              <w:rPr>
                <w:rFonts w:ascii="Times New Roman" w:hAnsi="Times New Roman" w:cs="Times New Roman"/>
                <w:sz w:val="24"/>
                <w:szCs w:val="24"/>
                <w:lang w:val="ru-RU"/>
              </w:rPr>
              <w:t xml:space="preserve"> – начале </w:t>
            </w:r>
            <w:r w:rsidRPr="00C74F48">
              <w:rPr>
                <w:rFonts w:ascii="Times New Roman" w:hAnsi="Times New Roman" w:cs="Times New Roman"/>
                <w:sz w:val="24"/>
                <w:szCs w:val="24"/>
              </w:rPr>
              <w:t>XVII</w:t>
            </w:r>
            <w:r w:rsidRPr="00C74F48">
              <w:rPr>
                <w:rFonts w:ascii="Times New Roman" w:hAnsi="Times New Roman" w:cs="Times New Roman"/>
                <w:sz w:val="24"/>
                <w:szCs w:val="24"/>
                <w:lang w:val="ru-RU"/>
              </w:rPr>
              <w:t xml:space="preserve"> вв.</w:t>
            </w: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1</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Сословно-представительная монархия в России. </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Становление самодержавия. Внешняя экспансия. Начало формирования многонационального государства.</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55"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p>
        </w:tc>
        <w:tc>
          <w:tcPr>
            <w:tcW w:w="359" w:type="pct"/>
          </w:tcPr>
          <w:p w:rsidR="007B1BF1" w:rsidRPr="00C74F48" w:rsidRDefault="007B1BF1" w:rsidP="00C74F48">
            <w:pPr>
              <w:spacing w:after="0"/>
              <w:rPr>
                <w:rFonts w:ascii="Times New Roman" w:hAnsi="Times New Roman" w:cs="Times New Roman"/>
                <w:sz w:val="24"/>
                <w:szCs w:val="24"/>
              </w:rPr>
            </w:pPr>
          </w:p>
        </w:tc>
      </w:tr>
      <w:tr w:rsidR="007B1BF1" w:rsidRPr="00C74F48"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2</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Смута.</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Кризис конца </w:t>
            </w:r>
            <w:r w:rsidRPr="00C74F48">
              <w:rPr>
                <w:rFonts w:ascii="Times New Roman" w:hAnsi="Times New Roman" w:cs="Times New Roman"/>
                <w:sz w:val="24"/>
                <w:szCs w:val="24"/>
              </w:rPr>
              <w:t>XVI</w:t>
            </w:r>
            <w:r w:rsidRPr="00C74F48">
              <w:rPr>
                <w:rFonts w:ascii="Times New Roman" w:hAnsi="Times New Roman" w:cs="Times New Roman"/>
                <w:sz w:val="24"/>
                <w:szCs w:val="24"/>
                <w:lang w:val="ru-RU"/>
              </w:rPr>
              <w:t xml:space="preserve"> – начала  </w:t>
            </w:r>
            <w:r w:rsidRPr="00C74F48">
              <w:rPr>
                <w:rFonts w:ascii="Times New Roman" w:hAnsi="Times New Roman" w:cs="Times New Roman"/>
                <w:sz w:val="24"/>
                <w:szCs w:val="24"/>
              </w:rPr>
              <w:t>XVII</w:t>
            </w:r>
            <w:r w:rsidRPr="00C74F48">
              <w:rPr>
                <w:rFonts w:ascii="Times New Roman" w:hAnsi="Times New Roman" w:cs="Times New Roman"/>
                <w:sz w:val="24"/>
                <w:szCs w:val="24"/>
                <w:lang w:val="ru-RU"/>
              </w:rPr>
              <w:t xml:space="preserve"> вв. смута: причины, сущность, последствия.</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5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7B1BF1" w:rsidRPr="00C74F48" w:rsidTr="00C946FA">
        <w:tc>
          <w:tcPr>
            <w:tcW w:w="913"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Тема 4.4. Россия в </w:t>
            </w:r>
            <w:r w:rsidRPr="00C74F48">
              <w:rPr>
                <w:rFonts w:ascii="Times New Roman" w:hAnsi="Times New Roman" w:cs="Times New Roman"/>
                <w:sz w:val="24"/>
                <w:szCs w:val="24"/>
              </w:rPr>
              <w:t>XVII</w:t>
            </w:r>
            <w:r w:rsidRPr="00C74F48">
              <w:rPr>
                <w:rFonts w:ascii="Times New Roman" w:hAnsi="Times New Roman" w:cs="Times New Roman"/>
                <w:sz w:val="24"/>
                <w:szCs w:val="24"/>
                <w:lang w:val="ru-RU"/>
              </w:rPr>
              <w:t xml:space="preserve"> – </w:t>
            </w:r>
            <w:r w:rsidRPr="00C74F48">
              <w:rPr>
                <w:rFonts w:ascii="Times New Roman" w:hAnsi="Times New Roman" w:cs="Times New Roman"/>
                <w:sz w:val="24"/>
                <w:szCs w:val="24"/>
              </w:rPr>
              <w:t>XVIII</w:t>
            </w:r>
            <w:r w:rsidRPr="00C74F48">
              <w:rPr>
                <w:rFonts w:ascii="Times New Roman" w:hAnsi="Times New Roman" w:cs="Times New Roman"/>
                <w:sz w:val="24"/>
                <w:szCs w:val="24"/>
                <w:lang w:val="ru-RU"/>
              </w:rPr>
              <w:t xml:space="preserve"> вв.</w:t>
            </w: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1</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Экономическое развитие: аграрное производство, крепостничество.</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Особенности развития мануфактурного и мелкотоварного производства.</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9</w:t>
            </w:r>
          </w:p>
        </w:tc>
        <w:tc>
          <w:tcPr>
            <w:tcW w:w="855"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p>
        </w:tc>
        <w:tc>
          <w:tcPr>
            <w:tcW w:w="359" w:type="pct"/>
          </w:tcPr>
          <w:p w:rsidR="007B1BF1" w:rsidRPr="00C74F48" w:rsidRDefault="007B1BF1" w:rsidP="00C74F48">
            <w:pPr>
              <w:spacing w:after="0"/>
              <w:rPr>
                <w:rFonts w:ascii="Times New Roman" w:hAnsi="Times New Roman" w:cs="Times New Roman"/>
                <w:sz w:val="24"/>
                <w:szCs w:val="24"/>
              </w:rPr>
            </w:pPr>
          </w:p>
        </w:tc>
      </w:tr>
      <w:tr w:rsidR="007B1BF1" w:rsidRPr="00862682"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168" w:type="pct"/>
            <w:gridSpan w:val="2"/>
          </w:tcPr>
          <w:p w:rsidR="007B1BF1" w:rsidRPr="00C74F48" w:rsidRDefault="007B1BF1" w:rsidP="00C74F48">
            <w:pPr>
              <w:spacing w:after="0"/>
              <w:jc w:val="both"/>
              <w:rPr>
                <w:rFonts w:ascii="Times New Roman" w:hAnsi="Times New Roman" w:cs="Times New Roman"/>
                <w:sz w:val="24"/>
                <w:szCs w:val="24"/>
              </w:rPr>
            </w:pP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855" w:type="pct"/>
            <w:vMerge/>
            <w:shd w:val="clear" w:color="auto" w:fill="auto"/>
          </w:tcPr>
          <w:p w:rsidR="007B1BF1" w:rsidRPr="00C74F48" w:rsidRDefault="007B1BF1" w:rsidP="00C74F48">
            <w:pPr>
              <w:spacing w:after="0"/>
              <w:rPr>
                <w:rFonts w:ascii="Times New Roman" w:hAnsi="Times New Roman" w:cs="Times New Roman"/>
                <w:sz w:val="24"/>
                <w:szCs w:val="24"/>
                <w:lang w:val="ru-RU"/>
              </w:rPr>
            </w:pPr>
          </w:p>
        </w:tc>
        <w:tc>
          <w:tcPr>
            <w:tcW w:w="379" w:type="pct"/>
          </w:tcPr>
          <w:p w:rsidR="007B1BF1" w:rsidRPr="00C74F48" w:rsidRDefault="007B1BF1" w:rsidP="00C74F48">
            <w:pPr>
              <w:spacing w:after="0"/>
              <w:rPr>
                <w:rFonts w:ascii="Times New Roman" w:hAnsi="Times New Roman" w:cs="Times New Roman"/>
                <w:sz w:val="24"/>
                <w:szCs w:val="24"/>
                <w:lang w:val="ru-RU"/>
              </w:rPr>
            </w:pPr>
          </w:p>
        </w:tc>
        <w:tc>
          <w:tcPr>
            <w:tcW w:w="359" w:type="pct"/>
          </w:tcPr>
          <w:p w:rsidR="007B1BF1" w:rsidRPr="00C74F48" w:rsidRDefault="007B1BF1" w:rsidP="00C74F48">
            <w:pPr>
              <w:spacing w:after="0"/>
              <w:rPr>
                <w:rFonts w:ascii="Times New Roman" w:hAnsi="Times New Roman" w:cs="Times New Roman"/>
                <w:sz w:val="24"/>
                <w:szCs w:val="24"/>
                <w:lang w:val="ru-RU"/>
              </w:rPr>
            </w:pPr>
          </w:p>
        </w:tc>
      </w:tr>
      <w:tr w:rsidR="007B1BF1" w:rsidRPr="00C74F48"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2</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lang w:val="ru-RU"/>
              </w:rPr>
              <w:t xml:space="preserve">Становление российского абсолютизма. Сословная структура российского общества. Правовое положение, жизнь и быт сословий. Социальные движения. Государство и церковь. </w:t>
            </w:r>
            <w:r w:rsidRPr="00C74F48">
              <w:rPr>
                <w:rFonts w:ascii="Times New Roman" w:hAnsi="Times New Roman" w:cs="Times New Roman"/>
                <w:sz w:val="24"/>
                <w:szCs w:val="24"/>
              </w:rPr>
              <w:t>Раскол. Ересь.</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7B1BF1" w:rsidRPr="00C74F48"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3</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Внешняя политика России в </w:t>
            </w:r>
            <w:r w:rsidRPr="00C74F48">
              <w:rPr>
                <w:rFonts w:ascii="Times New Roman" w:hAnsi="Times New Roman" w:cs="Times New Roman"/>
                <w:sz w:val="24"/>
                <w:szCs w:val="24"/>
              </w:rPr>
              <w:t>XVII</w:t>
            </w:r>
            <w:r w:rsidRPr="00C74F48">
              <w:rPr>
                <w:rFonts w:ascii="Times New Roman" w:hAnsi="Times New Roman" w:cs="Times New Roman"/>
                <w:sz w:val="24"/>
                <w:szCs w:val="24"/>
                <w:lang w:val="ru-RU"/>
              </w:rPr>
              <w:t xml:space="preserve"> – </w:t>
            </w:r>
            <w:r w:rsidRPr="00C74F48">
              <w:rPr>
                <w:rFonts w:ascii="Times New Roman" w:hAnsi="Times New Roman" w:cs="Times New Roman"/>
                <w:sz w:val="24"/>
                <w:szCs w:val="24"/>
              </w:rPr>
              <w:t>XVIII</w:t>
            </w:r>
            <w:r w:rsidRPr="00C74F48">
              <w:rPr>
                <w:rFonts w:ascii="Times New Roman" w:hAnsi="Times New Roman" w:cs="Times New Roman"/>
                <w:sz w:val="24"/>
                <w:szCs w:val="24"/>
                <w:lang w:val="ru-RU"/>
              </w:rPr>
              <w:t xml:space="preserve"> вв.</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Расширение территории Российского государства, народы в составе Российской империи. Внешняя политика России. Россия и европейские державы. Отношения с Крымским ханством.</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7B1BF1" w:rsidRPr="00C74F48"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4</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lang w:val="ru-RU"/>
              </w:rPr>
              <w:t xml:space="preserve">Культура России в </w:t>
            </w:r>
            <w:r w:rsidRPr="00C74F48">
              <w:rPr>
                <w:rFonts w:ascii="Times New Roman" w:hAnsi="Times New Roman" w:cs="Times New Roman"/>
                <w:sz w:val="24"/>
                <w:szCs w:val="24"/>
              </w:rPr>
              <w:t>XVII</w:t>
            </w:r>
            <w:r w:rsidRPr="00C74F48">
              <w:rPr>
                <w:rFonts w:ascii="Times New Roman" w:hAnsi="Times New Roman" w:cs="Times New Roman"/>
                <w:sz w:val="24"/>
                <w:szCs w:val="24"/>
                <w:lang w:val="ru-RU"/>
              </w:rPr>
              <w:t xml:space="preserve"> – </w:t>
            </w:r>
            <w:r w:rsidRPr="00C74F48">
              <w:rPr>
                <w:rFonts w:ascii="Times New Roman" w:hAnsi="Times New Roman" w:cs="Times New Roman"/>
                <w:sz w:val="24"/>
                <w:szCs w:val="24"/>
              </w:rPr>
              <w:t>XVIII</w:t>
            </w:r>
            <w:r w:rsidRPr="00C74F48">
              <w:rPr>
                <w:rFonts w:ascii="Times New Roman" w:hAnsi="Times New Roman" w:cs="Times New Roman"/>
                <w:sz w:val="24"/>
                <w:szCs w:val="24"/>
                <w:lang w:val="ru-RU"/>
              </w:rPr>
              <w:t xml:space="preserve"> вв.: обмирщение, сословный характер. </w:t>
            </w:r>
            <w:r w:rsidRPr="00C74F48">
              <w:rPr>
                <w:rFonts w:ascii="Times New Roman" w:hAnsi="Times New Roman" w:cs="Times New Roman"/>
                <w:sz w:val="24"/>
                <w:szCs w:val="24"/>
              </w:rPr>
              <w:t>Расширение культурных связей с Европой.</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7B1BF1" w:rsidRPr="00C74F48" w:rsidTr="00C946FA">
        <w:tc>
          <w:tcPr>
            <w:tcW w:w="913"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Тема 4.5. Страны Европы и Северной Америки в </w:t>
            </w:r>
            <w:r w:rsidRPr="00C74F48">
              <w:rPr>
                <w:rFonts w:ascii="Times New Roman" w:hAnsi="Times New Roman" w:cs="Times New Roman"/>
                <w:sz w:val="24"/>
                <w:szCs w:val="24"/>
              </w:rPr>
              <w:t>XIX</w:t>
            </w:r>
            <w:r w:rsidRPr="00C74F48">
              <w:rPr>
                <w:rFonts w:ascii="Times New Roman" w:hAnsi="Times New Roman" w:cs="Times New Roman"/>
                <w:sz w:val="24"/>
                <w:szCs w:val="24"/>
                <w:lang w:val="ru-RU"/>
              </w:rPr>
              <w:t xml:space="preserve"> в.</w:t>
            </w: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1</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lang w:val="ru-RU"/>
              </w:rPr>
              <w:t xml:space="preserve">Промышленный переворот </w:t>
            </w:r>
            <w:r w:rsidRPr="00C74F48">
              <w:rPr>
                <w:rFonts w:ascii="Times New Roman" w:hAnsi="Times New Roman" w:cs="Times New Roman"/>
                <w:sz w:val="24"/>
                <w:szCs w:val="24"/>
              </w:rPr>
              <w:t>XIX</w:t>
            </w:r>
            <w:r w:rsidRPr="00C74F48">
              <w:rPr>
                <w:rFonts w:ascii="Times New Roman" w:hAnsi="Times New Roman" w:cs="Times New Roman"/>
                <w:sz w:val="24"/>
                <w:szCs w:val="24"/>
                <w:lang w:val="ru-RU"/>
              </w:rPr>
              <w:t xml:space="preserve"> в. в странах Европы и Северной Америки; его экономические и социальные последствия. </w:t>
            </w:r>
            <w:r w:rsidRPr="00C74F48">
              <w:rPr>
                <w:rFonts w:ascii="Times New Roman" w:hAnsi="Times New Roman" w:cs="Times New Roman"/>
                <w:sz w:val="24"/>
                <w:szCs w:val="24"/>
              </w:rPr>
              <w:t>Завершение колониального раздела мира. Империализм.</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5"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p>
        </w:tc>
        <w:tc>
          <w:tcPr>
            <w:tcW w:w="359" w:type="pct"/>
          </w:tcPr>
          <w:p w:rsidR="007B1BF1" w:rsidRPr="00C74F48" w:rsidRDefault="007B1BF1" w:rsidP="00C74F48">
            <w:pPr>
              <w:spacing w:after="0"/>
              <w:rPr>
                <w:rFonts w:ascii="Times New Roman" w:hAnsi="Times New Roman" w:cs="Times New Roman"/>
                <w:sz w:val="24"/>
                <w:szCs w:val="24"/>
              </w:rPr>
            </w:pPr>
          </w:p>
        </w:tc>
      </w:tr>
      <w:tr w:rsidR="007B1BF1" w:rsidRPr="00C74F48"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2</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Политическое развитие стран западного мира. Утверждение конституционных порядков, развитие парламентаризма. Становление гражданского общества.</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Консерваторы и либералы. Распространение социалистических учений. Политический радикализм. Социальные движения. Реформы и революции в Европе.</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Культура, наука и образование. Развитие национальных культур. Демократизация культуры.</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7B1BF1" w:rsidRPr="00C74F48" w:rsidTr="00C946FA">
        <w:tc>
          <w:tcPr>
            <w:tcW w:w="913"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Тема 4.6. Россия в </w:t>
            </w:r>
            <w:r w:rsidRPr="00C74F48">
              <w:rPr>
                <w:rFonts w:ascii="Times New Roman" w:hAnsi="Times New Roman" w:cs="Times New Roman"/>
                <w:sz w:val="24"/>
                <w:szCs w:val="24"/>
              </w:rPr>
              <w:t>XIX</w:t>
            </w:r>
            <w:r w:rsidRPr="00C74F48">
              <w:rPr>
                <w:rFonts w:ascii="Times New Roman" w:hAnsi="Times New Roman" w:cs="Times New Roman"/>
                <w:sz w:val="24"/>
                <w:szCs w:val="24"/>
                <w:lang w:val="ru-RU"/>
              </w:rPr>
              <w:t xml:space="preserve"> в.</w:t>
            </w: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1</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Отечественная война </w:t>
            </w:r>
            <w:smartTag w:uri="urn:schemas-microsoft-com:office:smarttags" w:element="metricconverter">
              <w:smartTagPr>
                <w:attr w:name="ProductID" w:val="1812 г"/>
              </w:smartTagPr>
              <w:r w:rsidRPr="00C74F48">
                <w:rPr>
                  <w:rFonts w:ascii="Times New Roman" w:hAnsi="Times New Roman" w:cs="Times New Roman"/>
                  <w:sz w:val="24"/>
                  <w:szCs w:val="24"/>
                  <w:lang w:val="ru-RU"/>
                </w:rPr>
                <w:t>1812 г</w:t>
              </w:r>
            </w:smartTag>
            <w:r w:rsidRPr="00C74F48">
              <w:rPr>
                <w:rFonts w:ascii="Times New Roman" w:hAnsi="Times New Roman" w:cs="Times New Roman"/>
                <w:sz w:val="24"/>
                <w:szCs w:val="24"/>
                <w:lang w:val="ru-RU"/>
              </w:rPr>
              <w:t>. И ее последствия.</w:t>
            </w:r>
          </w:p>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lang w:val="ru-RU"/>
              </w:rPr>
              <w:t xml:space="preserve">Попытки проведения реформ в начале века. Война </w:t>
            </w:r>
            <w:smartTag w:uri="urn:schemas-microsoft-com:office:smarttags" w:element="metricconverter">
              <w:smartTagPr>
                <w:attr w:name="ProductID" w:val="1812 г"/>
              </w:smartTagPr>
              <w:r w:rsidRPr="00C74F48">
                <w:rPr>
                  <w:rFonts w:ascii="Times New Roman" w:hAnsi="Times New Roman" w:cs="Times New Roman"/>
                  <w:sz w:val="24"/>
                  <w:szCs w:val="24"/>
                  <w:lang w:val="ru-RU"/>
                </w:rPr>
                <w:t>1812 г</w:t>
              </w:r>
            </w:smartTag>
            <w:r w:rsidRPr="00C74F48">
              <w:rPr>
                <w:rFonts w:ascii="Times New Roman" w:hAnsi="Times New Roman" w:cs="Times New Roman"/>
                <w:sz w:val="24"/>
                <w:szCs w:val="24"/>
                <w:lang w:val="ru-RU"/>
              </w:rPr>
              <w:t xml:space="preserve">. И ее воздействие на развитие национального и общественного самосознания. </w:t>
            </w:r>
            <w:r w:rsidRPr="00C74F48">
              <w:rPr>
                <w:rFonts w:ascii="Times New Roman" w:hAnsi="Times New Roman" w:cs="Times New Roman"/>
                <w:sz w:val="24"/>
                <w:szCs w:val="24"/>
              </w:rPr>
              <w:t>Выступление декабристов.</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9</w:t>
            </w:r>
          </w:p>
        </w:tc>
        <w:tc>
          <w:tcPr>
            <w:tcW w:w="855"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p>
        </w:tc>
        <w:tc>
          <w:tcPr>
            <w:tcW w:w="359" w:type="pct"/>
          </w:tcPr>
          <w:p w:rsidR="007B1BF1" w:rsidRPr="00C74F48" w:rsidRDefault="007B1BF1" w:rsidP="00C74F48">
            <w:pPr>
              <w:spacing w:after="0"/>
              <w:rPr>
                <w:rFonts w:ascii="Times New Roman" w:hAnsi="Times New Roman" w:cs="Times New Roman"/>
                <w:sz w:val="24"/>
                <w:szCs w:val="24"/>
              </w:rPr>
            </w:pPr>
          </w:p>
        </w:tc>
      </w:tr>
      <w:tr w:rsidR="007B1BF1" w:rsidRPr="00862682"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7B1BF1" w:rsidRPr="00C74F48" w:rsidRDefault="007B1BF1" w:rsidP="00C74F48">
            <w:pPr>
              <w:spacing w:after="0"/>
              <w:jc w:val="both"/>
              <w:rPr>
                <w:rFonts w:ascii="Times New Roman" w:hAnsi="Times New Roman" w:cs="Times New Roman"/>
                <w:sz w:val="24"/>
                <w:szCs w:val="24"/>
              </w:rPr>
            </w:pP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85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r>
      <w:tr w:rsidR="007B1BF1" w:rsidRPr="00C74F48"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2</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Внутренняя политика самодержавия. Власть, общество, личность в России. Между реформами и контрреформами. Взгляды на пути развития страны: охранители, славянофилы, западники, сторонники общинного социализма.</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7B1BF1" w:rsidRPr="00C74F48"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3</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Социально-экономическое развитие. Промышленный переворот. Аграрный вопрос в середине </w:t>
            </w:r>
            <w:r w:rsidRPr="00C74F48">
              <w:rPr>
                <w:rFonts w:ascii="Times New Roman" w:hAnsi="Times New Roman" w:cs="Times New Roman"/>
                <w:sz w:val="24"/>
                <w:szCs w:val="24"/>
              </w:rPr>
              <w:t>XIX</w:t>
            </w:r>
            <w:r w:rsidRPr="00C74F48">
              <w:rPr>
                <w:rFonts w:ascii="Times New Roman" w:hAnsi="Times New Roman" w:cs="Times New Roman"/>
                <w:sz w:val="24"/>
                <w:szCs w:val="24"/>
                <w:lang w:val="ru-RU"/>
              </w:rPr>
              <w:t xml:space="preserve"> в. Реформы 1860-70-х гг., их экономические и социальные последствия. Консерваторы, либералы и радикалы в пореформенный период. Начало массового рабочего движения. </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Обращение к национальным истокам. Общественное служение литературы и искусства.</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c>
          <w:tcPr>
            <w:tcW w:w="91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Тема 4.7. Международные отношения в Новое время.</w:t>
            </w: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1</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Европейские войны </w:t>
            </w:r>
            <w:r w:rsidRPr="00C74F48">
              <w:rPr>
                <w:rFonts w:ascii="Times New Roman" w:hAnsi="Times New Roman" w:cs="Times New Roman"/>
                <w:sz w:val="24"/>
                <w:szCs w:val="24"/>
              </w:rPr>
              <w:t>XVII</w:t>
            </w:r>
            <w:r w:rsidRPr="00C74F48">
              <w:rPr>
                <w:rFonts w:ascii="Times New Roman" w:hAnsi="Times New Roman" w:cs="Times New Roman"/>
                <w:sz w:val="24"/>
                <w:szCs w:val="24"/>
                <w:lang w:val="ru-RU"/>
              </w:rPr>
              <w:t xml:space="preserve"> – </w:t>
            </w:r>
            <w:r w:rsidRPr="00C74F48">
              <w:rPr>
                <w:rFonts w:ascii="Times New Roman" w:hAnsi="Times New Roman" w:cs="Times New Roman"/>
                <w:sz w:val="24"/>
                <w:szCs w:val="24"/>
              </w:rPr>
              <w:t>XIX</w:t>
            </w:r>
            <w:r w:rsidRPr="00C74F48">
              <w:rPr>
                <w:rFonts w:ascii="Times New Roman" w:hAnsi="Times New Roman" w:cs="Times New Roman"/>
                <w:sz w:val="24"/>
                <w:szCs w:val="24"/>
                <w:lang w:val="ru-RU"/>
              </w:rPr>
              <w:t xml:space="preserve"> вв. колониальный раздел мира. Внешнеполитические союзы и дипломатия в конце </w:t>
            </w:r>
            <w:r w:rsidRPr="00C74F48">
              <w:rPr>
                <w:rFonts w:ascii="Times New Roman" w:hAnsi="Times New Roman" w:cs="Times New Roman"/>
                <w:sz w:val="24"/>
                <w:szCs w:val="24"/>
              </w:rPr>
              <w:t>XIX</w:t>
            </w:r>
            <w:r w:rsidRPr="00C74F48">
              <w:rPr>
                <w:rFonts w:ascii="Times New Roman" w:hAnsi="Times New Roman" w:cs="Times New Roman"/>
                <w:sz w:val="24"/>
                <w:szCs w:val="24"/>
                <w:lang w:val="ru-RU"/>
              </w:rPr>
              <w:t xml:space="preserve"> в. Внешняя политика  России на Западе и Востоке.</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5" w:type="pct"/>
            <w:shd w:val="clear" w:color="auto" w:fill="auto"/>
          </w:tcPr>
          <w:p w:rsidR="007B1BF1" w:rsidRPr="00C74F48" w:rsidRDefault="007B1BF1" w:rsidP="00C74F48">
            <w:pPr>
              <w:spacing w:after="0"/>
              <w:rPr>
                <w:rFonts w:ascii="Times New Roman" w:hAnsi="Times New Roman" w:cs="Times New Roman"/>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p>
        </w:tc>
        <w:tc>
          <w:tcPr>
            <w:tcW w:w="359" w:type="pct"/>
          </w:tcPr>
          <w:p w:rsidR="007B1BF1" w:rsidRPr="00C74F48" w:rsidRDefault="007B1BF1" w:rsidP="00C74F48">
            <w:pPr>
              <w:spacing w:after="0"/>
              <w:rPr>
                <w:rFonts w:ascii="Times New Roman" w:hAnsi="Times New Roman" w:cs="Times New Roman"/>
                <w:sz w:val="24"/>
                <w:szCs w:val="24"/>
              </w:rPr>
            </w:pPr>
          </w:p>
        </w:tc>
      </w:tr>
      <w:tr w:rsidR="007B1BF1" w:rsidRPr="00C74F48" w:rsidTr="00C946FA">
        <w:tc>
          <w:tcPr>
            <w:tcW w:w="2792" w:type="pct"/>
            <w:gridSpan w:val="4"/>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Раздел 5. История ХХ века.</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58</w:t>
            </w:r>
          </w:p>
        </w:tc>
        <w:tc>
          <w:tcPr>
            <w:tcW w:w="85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c>
          <w:tcPr>
            <w:tcW w:w="91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Тема 5.1. Мир в 1900-1914 гг.</w:t>
            </w: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1</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Научно-технический прогресс в начале ХХ в. Центры и периферия индустриального мира. Кризис индустриального общества. Социальные движения в начале ХХ в. Реформы и революция начала ХХ в., как пути разрешения социальных противоречий (опыт стран Европы, Америки, Азии).</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5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p>
        </w:tc>
        <w:tc>
          <w:tcPr>
            <w:tcW w:w="359" w:type="pct"/>
          </w:tcPr>
          <w:p w:rsidR="007B1BF1" w:rsidRPr="00C74F48" w:rsidRDefault="007B1BF1" w:rsidP="00C74F48">
            <w:pPr>
              <w:spacing w:after="0"/>
              <w:rPr>
                <w:rFonts w:ascii="Times New Roman" w:hAnsi="Times New Roman" w:cs="Times New Roman"/>
                <w:sz w:val="24"/>
                <w:szCs w:val="24"/>
              </w:rPr>
            </w:pPr>
          </w:p>
        </w:tc>
      </w:tr>
      <w:tr w:rsidR="007B1BF1" w:rsidRPr="00C74F48" w:rsidTr="00C946FA">
        <w:tc>
          <w:tcPr>
            <w:tcW w:w="91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Тема 5.2. Первая российская революция . партийные системы.</w:t>
            </w: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1</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«Кровавое воскресенье», события </w:t>
            </w:r>
            <w:smartTag w:uri="urn:schemas-microsoft-com:office:smarttags" w:element="metricconverter">
              <w:smartTagPr>
                <w:attr w:name="ProductID" w:val="1905 г"/>
              </w:smartTagPr>
              <w:r w:rsidRPr="00C74F48">
                <w:rPr>
                  <w:rFonts w:ascii="Times New Roman" w:hAnsi="Times New Roman" w:cs="Times New Roman"/>
                  <w:sz w:val="24"/>
                  <w:szCs w:val="24"/>
                  <w:lang w:val="ru-RU"/>
                </w:rPr>
                <w:t>1905 г</w:t>
              </w:r>
            </w:smartTag>
            <w:r w:rsidRPr="00C74F48">
              <w:rPr>
                <w:rFonts w:ascii="Times New Roman" w:hAnsi="Times New Roman" w:cs="Times New Roman"/>
                <w:sz w:val="24"/>
                <w:szCs w:val="24"/>
                <w:lang w:val="ru-RU"/>
              </w:rPr>
              <w:t>. – стачки, демонстрации, крейсер «Очаков», броненосец «Потемкин». Консервативное, либеральное, социалистическое течения – основные идеи. Партии, сформировавшиеся в России, их программные цели, требования, тактика.</w:t>
            </w:r>
          </w:p>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 xml:space="preserve">17 октября </w:t>
            </w:r>
            <w:smartTag w:uri="urn:schemas-microsoft-com:office:smarttags" w:element="metricconverter">
              <w:smartTagPr>
                <w:attr w:name="ProductID" w:val="1905 г"/>
              </w:smartTagPr>
              <w:r w:rsidRPr="00C74F48">
                <w:rPr>
                  <w:rFonts w:ascii="Times New Roman" w:hAnsi="Times New Roman" w:cs="Times New Roman"/>
                  <w:sz w:val="24"/>
                  <w:szCs w:val="24"/>
                </w:rPr>
                <w:t>1905 г</w:t>
              </w:r>
            </w:smartTag>
            <w:r w:rsidRPr="00C74F48">
              <w:rPr>
                <w:rFonts w:ascii="Times New Roman" w:hAnsi="Times New Roman" w:cs="Times New Roman"/>
                <w:sz w:val="24"/>
                <w:szCs w:val="24"/>
              </w:rPr>
              <w:t>. Манифест.</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5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c>
          <w:tcPr>
            <w:tcW w:w="91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Тема 5.3. Первая мировая война.</w:t>
            </w: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1</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Борьба за передел мира. Первая мировая война (основные фронты, итоги). Участие России в мировой войне. Война и общество. (Европа, Россия).</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5" w:type="pct"/>
            <w:vMerge w:val="restart"/>
            <w:shd w:val="clear" w:color="auto" w:fill="auto"/>
          </w:tcPr>
          <w:p w:rsidR="007B1BF1" w:rsidRPr="00C74F48" w:rsidRDefault="007B1BF1" w:rsidP="00C74F48">
            <w:pPr>
              <w:suppressAutoHyphens/>
              <w:spacing w:after="0"/>
              <w:rPr>
                <w:rFonts w:ascii="Times New Roman" w:hAnsi="Times New Roman" w:cs="Times New Roman"/>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p>
        </w:tc>
        <w:tc>
          <w:tcPr>
            <w:tcW w:w="359" w:type="pct"/>
          </w:tcPr>
          <w:p w:rsidR="007B1BF1" w:rsidRPr="00C74F48" w:rsidRDefault="007B1BF1" w:rsidP="00C74F48">
            <w:pPr>
              <w:spacing w:after="0"/>
              <w:rPr>
                <w:rFonts w:ascii="Times New Roman" w:hAnsi="Times New Roman" w:cs="Times New Roman"/>
                <w:sz w:val="24"/>
                <w:szCs w:val="24"/>
              </w:rPr>
            </w:pPr>
          </w:p>
        </w:tc>
      </w:tr>
      <w:tr w:rsidR="007B1BF1" w:rsidRPr="00C74F48" w:rsidTr="00C946FA">
        <w:tc>
          <w:tcPr>
            <w:tcW w:w="91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Тема 5.4. Февральская революция и ее альтернативы.</w:t>
            </w: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1</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lang w:val="ru-RU"/>
              </w:rPr>
              <w:t xml:space="preserve">Влияние войны на положение в России. Февральская революция и альтернативы развития страны. </w:t>
            </w:r>
            <w:r w:rsidRPr="00C74F48">
              <w:rPr>
                <w:rFonts w:ascii="Times New Roman" w:hAnsi="Times New Roman" w:cs="Times New Roman"/>
                <w:sz w:val="24"/>
                <w:szCs w:val="24"/>
              </w:rPr>
              <w:t>Кризис власти. Феномен большевизма.</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5" w:type="pct"/>
            <w:vMerge/>
            <w:shd w:val="clear" w:color="auto" w:fill="auto"/>
          </w:tcPr>
          <w:p w:rsidR="007B1BF1" w:rsidRPr="00C74F48" w:rsidRDefault="007B1BF1" w:rsidP="00C74F48">
            <w:pPr>
              <w:suppressAutoHyphens/>
              <w:spacing w:after="0"/>
              <w:rPr>
                <w:rFonts w:ascii="Times New Roman" w:hAnsi="Times New Roman" w:cs="Times New Roman"/>
                <w:bCs/>
                <w:sz w:val="24"/>
                <w:szCs w:val="24"/>
              </w:rPr>
            </w:pPr>
          </w:p>
        </w:tc>
        <w:tc>
          <w:tcPr>
            <w:tcW w:w="379" w:type="pct"/>
          </w:tcPr>
          <w:p w:rsidR="007B1BF1" w:rsidRPr="00C74F48" w:rsidRDefault="007B1BF1" w:rsidP="00C74F48">
            <w:pPr>
              <w:suppressAutoHyphens/>
              <w:spacing w:after="0"/>
              <w:rPr>
                <w:rFonts w:ascii="Times New Roman" w:hAnsi="Times New Roman" w:cs="Times New Roman"/>
                <w:bCs/>
                <w:sz w:val="24"/>
                <w:szCs w:val="24"/>
              </w:rPr>
            </w:pPr>
          </w:p>
        </w:tc>
        <w:tc>
          <w:tcPr>
            <w:tcW w:w="359" w:type="pct"/>
          </w:tcPr>
          <w:p w:rsidR="007B1BF1" w:rsidRPr="00C74F48" w:rsidRDefault="007B1BF1" w:rsidP="00C74F48">
            <w:pPr>
              <w:suppressAutoHyphens/>
              <w:spacing w:after="0"/>
              <w:rPr>
                <w:rFonts w:ascii="Times New Roman" w:hAnsi="Times New Roman" w:cs="Times New Roman"/>
                <w:bCs/>
                <w:sz w:val="24"/>
                <w:szCs w:val="24"/>
              </w:rPr>
            </w:pPr>
          </w:p>
        </w:tc>
      </w:tr>
      <w:tr w:rsidR="007B1BF1" w:rsidRPr="00C74F48" w:rsidTr="00C946FA">
        <w:tc>
          <w:tcPr>
            <w:tcW w:w="91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 xml:space="preserve">Тема 5.5. Октябрь </w:t>
            </w:r>
            <w:smartTag w:uri="urn:schemas-microsoft-com:office:smarttags" w:element="metricconverter">
              <w:smartTagPr>
                <w:attr w:name="ProductID" w:val="1917 г"/>
              </w:smartTagPr>
              <w:r w:rsidRPr="00C74F48">
                <w:rPr>
                  <w:rFonts w:ascii="Times New Roman" w:hAnsi="Times New Roman" w:cs="Times New Roman"/>
                  <w:sz w:val="24"/>
                  <w:szCs w:val="24"/>
                </w:rPr>
                <w:t>1917 г</w:t>
              </w:r>
            </w:smartTag>
            <w:r w:rsidRPr="00C74F48">
              <w:rPr>
                <w:rFonts w:ascii="Times New Roman" w:hAnsi="Times New Roman" w:cs="Times New Roman"/>
                <w:sz w:val="24"/>
                <w:szCs w:val="24"/>
              </w:rPr>
              <w:t>.</w:t>
            </w: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1</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Октябрь </w:t>
            </w:r>
            <w:smartTag w:uri="urn:schemas-microsoft-com:office:smarttags" w:element="metricconverter">
              <w:smartTagPr>
                <w:attr w:name="ProductID" w:val="1917 г"/>
              </w:smartTagPr>
              <w:r w:rsidRPr="00C74F48">
                <w:rPr>
                  <w:rFonts w:ascii="Times New Roman" w:hAnsi="Times New Roman" w:cs="Times New Roman"/>
                  <w:sz w:val="24"/>
                  <w:szCs w:val="24"/>
                  <w:lang w:val="ru-RU"/>
                </w:rPr>
                <w:t>1917 г</w:t>
              </w:r>
            </w:smartTag>
            <w:r w:rsidRPr="00C74F48">
              <w:rPr>
                <w:rFonts w:ascii="Times New Roman" w:hAnsi="Times New Roman" w:cs="Times New Roman"/>
                <w:sz w:val="24"/>
                <w:szCs w:val="24"/>
                <w:lang w:val="ru-RU"/>
              </w:rPr>
              <w:t>. В оценках историков и современников.</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5" w:type="pct"/>
            <w:vMerge/>
            <w:shd w:val="clear" w:color="auto" w:fill="auto"/>
          </w:tcPr>
          <w:p w:rsidR="007B1BF1" w:rsidRPr="00C74F48" w:rsidRDefault="007B1BF1" w:rsidP="00C74F48">
            <w:pPr>
              <w:suppressAutoHyphens/>
              <w:spacing w:after="0"/>
              <w:rPr>
                <w:rFonts w:ascii="Times New Roman" w:hAnsi="Times New Roman" w:cs="Times New Roman"/>
                <w:sz w:val="24"/>
                <w:szCs w:val="24"/>
              </w:rPr>
            </w:pPr>
          </w:p>
        </w:tc>
        <w:tc>
          <w:tcPr>
            <w:tcW w:w="379" w:type="pct"/>
          </w:tcPr>
          <w:p w:rsidR="007B1BF1" w:rsidRPr="00C74F48" w:rsidRDefault="007B1BF1" w:rsidP="00C74F48">
            <w:pPr>
              <w:suppressAutoHyphens/>
              <w:spacing w:after="0"/>
              <w:rPr>
                <w:rFonts w:ascii="Times New Roman" w:hAnsi="Times New Roman" w:cs="Times New Roman"/>
                <w:sz w:val="24"/>
                <w:szCs w:val="24"/>
              </w:rPr>
            </w:pPr>
          </w:p>
        </w:tc>
        <w:tc>
          <w:tcPr>
            <w:tcW w:w="359" w:type="pct"/>
          </w:tcPr>
          <w:p w:rsidR="007B1BF1" w:rsidRPr="00C74F48" w:rsidRDefault="007B1BF1" w:rsidP="00C74F48">
            <w:pPr>
              <w:suppressAutoHyphens/>
              <w:spacing w:after="0"/>
              <w:rPr>
                <w:rFonts w:ascii="Times New Roman" w:hAnsi="Times New Roman" w:cs="Times New Roman"/>
                <w:sz w:val="24"/>
                <w:szCs w:val="24"/>
              </w:rPr>
            </w:pPr>
          </w:p>
        </w:tc>
      </w:tr>
      <w:tr w:rsidR="007B1BF1" w:rsidRPr="00C74F48" w:rsidTr="00C946FA">
        <w:tc>
          <w:tcPr>
            <w:tcW w:w="913"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Тема 5.6. Страны Западной Европы и США в 1918-1939 гг.</w:t>
            </w: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1</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Реформы в странах Европы и США в 1918-1939 гг. исторический выбор: демократия, авторитаризм, тоталитаризм. Путь компромиссов и реформ в странах Западной Европы и США.</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5" w:type="pct"/>
            <w:vMerge/>
            <w:shd w:val="clear" w:color="auto" w:fill="auto"/>
          </w:tcPr>
          <w:p w:rsidR="007B1BF1" w:rsidRPr="00C74F48" w:rsidRDefault="007B1BF1" w:rsidP="00C74F48">
            <w:pPr>
              <w:suppressAutoHyphens/>
              <w:spacing w:after="0"/>
              <w:rPr>
                <w:rFonts w:ascii="Times New Roman" w:hAnsi="Times New Roman" w:cs="Times New Roman"/>
                <w:bCs/>
                <w:sz w:val="24"/>
                <w:szCs w:val="24"/>
              </w:rPr>
            </w:pPr>
          </w:p>
        </w:tc>
        <w:tc>
          <w:tcPr>
            <w:tcW w:w="379" w:type="pct"/>
          </w:tcPr>
          <w:p w:rsidR="007B1BF1" w:rsidRPr="00C74F48" w:rsidRDefault="007B1BF1" w:rsidP="00C74F48">
            <w:pPr>
              <w:suppressAutoHyphens/>
              <w:spacing w:after="0"/>
              <w:rPr>
                <w:rFonts w:ascii="Times New Roman" w:hAnsi="Times New Roman" w:cs="Times New Roman"/>
                <w:bCs/>
                <w:sz w:val="24"/>
                <w:szCs w:val="24"/>
              </w:rPr>
            </w:pPr>
          </w:p>
        </w:tc>
        <w:tc>
          <w:tcPr>
            <w:tcW w:w="359" w:type="pct"/>
          </w:tcPr>
          <w:p w:rsidR="007B1BF1" w:rsidRPr="00C74F48" w:rsidRDefault="007B1BF1" w:rsidP="00C74F48">
            <w:pPr>
              <w:suppressAutoHyphens/>
              <w:spacing w:after="0"/>
              <w:rPr>
                <w:rFonts w:ascii="Times New Roman" w:hAnsi="Times New Roman" w:cs="Times New Roman"/>
                <w:bCs/>
                <w:sz w:val="24"/>
                <w:szCs w:val="24"/>
              </w:rPr>
            </w:pPr>
          </w:p>
        </w:tc>
      </w:tr>
      <w:tr w:rsidR="007B1BF1" w:rsidRPr="00C74F48"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2</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Фашизм и национал-социализм. Идеология и политическая практика.</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5" w:type="pct"/>
            <w:vMerge/>
            <w:shd w:val="clear" w:color="auto" w:fill="auto"/>
          </w:tcPr>
          <w:p w:rsidR="007B1BF1" w:rsidRPr="00C74F48" w:rsidRDefault="007B1BF1" w:rsidP="00C74F48">
            <w:pPr>
              <w:suppressAutoHyphens/>
              <w:spacing w:after="0"/>
              <w:rPr>
                <w:rFonts w:ascii="Times New Roman" w:hAnsi="Times New Roman" w:cs="Times New Roman"/>
                <w:sz w:val="24"/>
                <w:szCs w:val="24"/>
              </w:rPr>
            </w:pPr>
          </w:p>
        </w:tc>
        <w:tc>
          <w:tcPr>
            <w:tcW w:w="379" w:type="pct"/>
          </w:tcPr>
          <w:p w:rsidR="007B1BF1" w:rsidRPr="00C74F48" w:rsidRDefault="007B1BF1" w:rsidP="00C74F48">
            <w:pPr>
              <w:suppressAutoHyphens/>
              <w:spacing w:after="0"/>
              <w:rPr>
                <w:rFonts w:ascii="Times New Roman" w:hAnsi="Times New Roman" w:cs="Times New Roman"/>
                <w:sz w:val="24"/>
                <w:szCs w:val="24"/>
              </w:rPr>
            </w:pPr>
          </w:p>
        </w:tc>
        <w:tc>
          <w:tcPr>
            <w:tcW w:w="359" w:type="pct"/>
          </w:tcPr>
          <w:p w:rsidR="007B1BF1" w:rsidRPr="00C74F48" w:rsidRDefault="007B1BF1" w:rsidP="00C74F48">
            <w:pPr>
              <w:suppressAutoHyphens/>
              <w:spacing w:after="0"/>
              <w:rPr>
                <w:rFonts w:ascii="Times New Roman" w:hAnsi="Times New Roman" w:cs="Times New Roman"/>
                <w:sz w:val="24"/>
                <w:szCs w:val="24"/>
              </w:rPr>
            </w:pPr>
          </w:p>
        </w:tc>
      </w:tr>
      <w:tr w:rsidR="007B1BF1" w:rsidRPr="00C74F48"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3</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Авторитарные режимы в странах Центральной и Восточной Европы.</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5" w:type="pct"/>
            <w:vMerge/>
            <w:shd w:val="clear" w:color="auto" w:fill="auto"/>
          </w:tcPr>
          <w:p w:rsidR="007B1BF1" w:rsidRPr="00C74F48" w:rsidRDefault="007B1BF1" w:rsidP="00C74F48">
            <w:pPr>
              <w:suppressAutoHyphens/>
              <w:spacing w:after="0"/>
              <w:rPr>
                <w:rFonts w:ascii="Times New Roman" w:hAnsi="Times New Roman" w:cs="Times New Roman"/>
                <w:sz w:val="24"/>
                <w:szCs w:val="24"/>
              </w:rPr>
            </w:pPr>
          </w:p>
        </w:tc>
        <w:tc>
          <w:tcPr>
            <w:tcW w:w="379" w:type="pct"/>
          </w:tcPr>
          <w:p w:rsidR="007B1BF1" w:rsidRPr="00C74F48" w:rsidRDefault="007B1BF1" w:rsidP="00C74F48">
            <w:pPr>
              <w:suppressAutoHyphens/>
              <w:spacing w:after="0"/>
              <w:rPr>
                <w:rFonts w:ascii="Times New Roman" w:hAnsi="Times New Roman" w:cs="Times New Roman"/>
                <w:sz w:val="24"/>
                <w:szCs w:val="24"/>
              </w:rPr>
            </w:pPr>
          </w:p>
        </w:tc>
        <w:tc>
          <w:tcPr>
            <w:tcW w:w="359" w:type="pct"/>
          </w:tcPr>
          <w:p w:rsidR="007B1BF1" w:rsidRPr="00C74F48" w:rsidRDefault="007B1BF1" w:rsidP="00C74F48">
            <w:pPr>
              <w:suppressAutoHyphens/>
              <w:spacing w:after="0"/>
              <w:rPr>
                <w:rFonts w:ascii="Times New Roman" w:hAnsi="Times New Roman" w:cs="Times New Roman"/>
                <w:sz w:val="24"/>
                <w:szCs w:val="24"/>
              </w:rPr>
            </w:pPr>
          </w:p>
        </w:tc>
      </w:tr>
      <w:tr w:rsidR="007B1BF1" w:rsidRPr="00C74F48" w:rsidTr="00C946FA">
        <w:tc>
          <w:tcPr>
            <w:tcW w:w="913"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Тема 5.7. СССР в 1918-1941 гг.</w:t>
            </w: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1</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Гражданская война (этапы и итоги). Политические и экономические основы советского государства. Советская система: государство, партия, общество, личность. Тоталитарный режим (сравнение с европейскими моделями тоталитаризма).</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5"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p>
        </w:tc>
        <w:tc>
          <w:tcPr>
            <w:tcW w:w="359" w:type="pct"/>
          </w:tcPr>
          <w:p w:rsidR="007B1BF1" w:rsidRPr="00C74F48" w:rsidRDefault="007B1BF1" w:rsidP="00C74F48">
            <w:pPr>
              <w:spacing w:after="0"/>
              <w:rPr>
                <w:rFonts w:ascii="Times New Roman" w:hAnsi="Times New Roman" w:cs="Times New Roman"/>
                <w:sz w:val="24"/>
                <w:szCs w:val="24"/>
              </w:rPr>
            </w:pPr>
          </w:p>
        </w:tc>
      </w:tr>
      <w:tr w:rsidR="007B1BF1" w:rsidRPr="00C74F48"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2</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Индустриальное общество в СССР. Ускоренная модернизация страны: идеологическое обоснование и политическая практика, обострения и потери. Дискуссии о построении основ индустриального общества в СССР. </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Достижения и противоречия советской культуры.</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c>
          <w:tcPr>
            <w:tcW w:w="913"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Тема 5.8. Вторая Мировая война. Великая Отечественная война советского народа.</w:t>
            </w: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1</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lang w:val="ru-RU"/>
              </w:rPr>
              <w:t xml:space="preserve">Причины, международные отношения накануне войны, важнейшие фронты и сражения Второй мировой. </w:t>
            </w:r>
            <w:r w:rsidRPr="00C74F48">
              <w:rPr>
                <w:rFonts w:ascii="Times New Roman" w:hAnsi="Times New Roman" w:cs="Times New Roman"/>
                <w:sz w:val="24"/>
                <w:szCs w:val="24"/>
              </w:rPr>
              <w:t>Героическая оборона Севастополя.</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6</w:t>
            </w:r>
          </w:p>
        </w:tc>
        <w:tc>
          <w:tcPr>
            <w:tcW w:w="855" w:type="pct"/>
            <w:vMerge w:val="restart"/>
            <w:shd w:val="clear" w:color="auto" w:fill="auto"/>
          </w:tcPr>
          <w:p w:rsidR="007B1BF1" w:rsidRPr="00C74F48" w:rsidRDefault="007B1BF1" w:rsidP="00C74F48">
            <w:pPr>
              <w:spacing w:after="0"/>
              <w:rPr>
                <w:rFonts w:ascii="Times New Roman" w:hAnsi="Times New Roman" w:cs="Times New Roman"/>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7B1BF1" w:rsidRPr="00862682"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168" w:type="pct"/>
            <w:gridSpan w:val="2"/>
          </w:tcPr>
          <w:p w:rsidR="007B1BF1" w:rsidRPr="00C74F48" w:rsidRDefault="007B1BF1" w:rsidP="00C74F48">
            <w:pPr>
              <w:spacing w:after="0"/>
              <w:jc w:val="both"/>
              <w:rPr>
                <w:rFonts w:ascii="Times New Roman" w:hAnsi="Times New Roman" w:cs="Times New Roman"/>
                <w:sz w:val="24"/>
                <w:szCs w:val="24"/>
              </w:rPr>
            </w:pP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85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r>
      <w:tr w:rsidR="007B1BF1" w:rsidRPr="00C74F48"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2</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lang w:val="ru-RU"/>
              </w:rPr>
              <w:t xml:space="preserve">Отечественная война советского народа: периодизация, характер. Фронт и тыл. Истоки массового героизма на фронте и в тылу. </w:t>
            </w:r>
            <w:r w:rsidRPr="00C74F48">
              <w:rPr>
                <w:rFonts w:ascii="Times New Roman" w:hAnsi="Times New Roman" w:cs="Times New Roman"/>
                <w:sz w:val="24"/>
                <w:szCs w:val="24"/>
              </w:rPr>
              <w:t>Власть и общество в годы войны.</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7B1BF1" w:rsidRPr="00C74F48"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3</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Источники и значение победы в Великой Отечественной войне.</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7B1BF1" w:rsidRPr="00C74F48" w:rsidTr="00C946FA">
        <w:tc>
          <w:tcPr>
            <w:tcW w:w="913"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Тема 5.9. Мир во второй половине ХХ вв.</w:t>
            </w: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1</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lang w:val="ru-RU"/>
              </w:rPr>
              <w:t xml:space="preserve">Послевоенное устройство мира. «Холодная война». Страны Западной Европы и США: ответы на вызовы времени. </w:t>
            </w:r>
            <w:r w:rsidRPr="00C74F48">
              <w:rPr>
                <w:rFonts w:ascii="Times New Roman" w:hAnsi="Times New Roman" w:cs="Times New Roman"/>
                <w:sz w:val="24"/>
                <w:szCs w:val="24"/>
              </w:rPr>
              <w:t>Консерваторы и либералы. Социальное общество.</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5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p>
        </w:tc>
        <w:tc>
          <w:tcPr>
            <w:tcW w:w="359" w:type="pct"/>
          </w:tcPr>
          <w:p w:rsidR="007B1BF1" w:rsidRPr="00C74F48" w:rsidRDefault="007B1BF1" w:rsidP="00C74F48">
            <w:pPr>
              <w:spacing w:after="0"/>
              <w:rPr>
                <w:rFonts w:ascii="Times New Roman" w:hAnsi="Times New Roman" w:cs="Times New Roman"/>
                <w:sz w:val="24"/>
                <w:szCs w:val="24"/>
              </w:rPr>
            </w:pPr>
          </w:p>
        </w:tc>
      </w:tr>
      <w:tr w:rsidR="007B1BF1" w:rsidRPr="00C74F48"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2</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СССР в 1950-1980-е гг. власть и общество. Попытки реформирования советской системы в 50-80-е гг., кризис советского общества (истоки и последствия)</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16</w:t>
            </w:r>
          </w:p>
        </w:tc>
        <w:tc>
          <w:tcPr>
            <w:tcW w:w="855"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7B1BF1" w:rsidRPr="00862682"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7B1BF1" w:rsidRPr="00C74F48" w:rsidRDefault="007B1BF1" w:rsidP="00C74F48">
            <w:pPr>
              <w:spacing w:after="0"/>
              <w:jc w:val="both"/>
              <w:rPr>
                <w:rFonts w:ascii="Times New Roman" w:hAnsi="Times New Roman" w:cs="Times New Roman"/>
                <w:sz w:val="24"/>
                <w:szCs w:val="24"/>
              </w:rPr>
            </w:pP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85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r>
      <w:tr w:rsidR="007B1BF1" w:rsidRPr="00C74F48"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3</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Современная Россия. Перестройка. Новый внешнеполитический курс СССР. Распад СССР, его последствия для России и мира.</w:t>
            </w:r>
          </w:p>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lang w:val="ru-RU"/>
              </w:rPr>
              <w:t xml:space="preserve">Россия в 1990-е гг. становление политической системы Российского государства. Экономические реформы, их последствия. Оформление новой федеративной системы, отношение центра и регионов. Россия в системе международных отношений. Россия и СНГ. Крым и трагедия распада СССР. </w:t>
            </w:r>
            <w:r w:rsidRPr="00C74F48">
              <w:rPr>
                <w:rFonts w:ascii="Times New Roman" w:hAnsi="Times New Roman" w:cs="Times New Roman"/>
                <w:sz w:val="24"/>
                <w:szCs w:val="24"/>
              </w:rPr>
              <w:t>Севастополь и раздел Черноморского флота.</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5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7B1BF1" w:rsidRPr="00C74F48"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4</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Развитие культуры во второй половине ХХ века. Научное познание и объяснение мира. Системы общественных и духовных ценностей. Идеологические течения. Религия и церковь.</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5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7B1BF1" w:rsidRPr="00C74F48" w:rsidTr="00C946FA">
        <w:tc>
          <w:tcPr>
            <w:tcW w:w="913"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5</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Международные отношения во второй половине ХХ века. Проблемы отношений «Запад-Восток», «Север-Юг». Конфликты и войны, их последствия. Мировое сообщество на пороге </w:t>
            </w:r>
            <w:r w:rsidRPr="00C74F48">
              <w:rPr>
                <w:rFonts w:ascii="Times New Roman" w:hAnsi="Times New Roman" w:cs="Times New Roman"/>
                <w:sz w:val="24"/>
                <w:szCs w:val="24"/>
              </w:rPr>
              <w:t>XXI</w:t>
            </w:r>
            <w:r w:rsidRPr="00C74F48">
              <w:rPr>
                <w:rFonts w:ascii="Times New Roman" w:hAnsi="Times New Roman" w:cs="Times New Roman"/>
                <w:sz w:val="24"/>
                <w:szCs w:val="24"/>
                <w:lang w:val="ru-RU"/>
              </w:rPr>
              <w:t xml:space="preserve"> в.</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5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7B1BF1" w:rsidRPr="00C74F48" w:rsidTr="00C946FA">
        <w:tc>
          <w:tcPr>
            <w:tcW w:w="91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Тема 5.10. Модели социализма</w:t>
            </w:r>
          </w:p>
        </w:tc>
        <w:tc>
          <w:tcPr>
            <w:tcW w:w="168" w:type="pct"/>
            <w:gridSpan w:val="2"/>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1</w:t>
            </w:r>
          </w:p>
        </w:tc>
        <w:tc>
          <w:tcPr>
            <w:tcW w:w="1711"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Сравнительный анализ советской, восточноевропейской и азиатской моделей социализма: выделение общего и особенного.</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5" w:type="pct"/>
            <w:shd w:val="clear" w:color="auto" w:fill="auto"/>
          </w:tcPr>
          <w:p w:rsidR="007B1BF1" w:rsidRPr="00C74F48" w:rsidRDefault="007B1BF1" w:rsidP="00C74F48">
            <w:pPr>
              <w:spacing w:after="0"/>
              <w:rPr>
                <w:rFonts w:ascii="Times New Roman" w:hAnsi="Times New Roman" w:cs="Times New Roman"/>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p>
        </w:tc>
        <w:tc>
          <w:tcPr>
            <w:tcW w:w="359" w:type="pct"/>
          </w:tcPr>
          <w:p w:rsidR="007B1BF1" w:rsidRPr="00C74F48" w:rsidRDefault="007B1BF1" w:rsidP="00C74F48">
            <w:pPr>
              <w:spacing w:after="0"/>
              <w:rPr>
                <w:rFonts w:ascii="Times New Roman" w:hAnsi="Times New Roman" w:cs="Times New Roman"/>
                <w:sz w:val="24"/>
                <w:szCs w:val="24"/>
              </w:rPr>
            </w:pPr>
          </w:p>
        </w:tc>
      </w:tr>
      <w:tr w:rsidR="007B1BF1" w:rsidRPr="00C74F48" w:rsidTr="00C946FA">
        <w:tc>
          <w:tcPr>
            <w:tcW w:w="2792" w:type="pct"/>
            <w:gridSpan w:val="4"/>
            <w:shd w:val="clear" w:color="auto" w:fill="auto"/>
          </w:tcPr>
          <w:p w:rsidR="007B1BF1" w:rsidRPr="00C74F48" w:rsidRDefault="007B1BF1" w:rsidP="00C74F48">
            <w:pPr>
              <w:spacing w:after="0"/>
              <w:jc w:val="both"/>
              <w:rPr>
                <w:rFonts w:ascii="Times New Roman" w:hAnsi="Times New Roman" w:cs="Times New Roman"/>
                <w:b/>
                <w:sz w:val="24"/>
                <w:szCs w:val="24"/>
              </w:rPr>
            </w:pPr>
            <w:r w:rsidRPr="00C74F48">
              <w:rPr>
                <w:rFonts w:ascii="Times New Roman" w:hAnsi="Times New Roman" w:cs="Times New Roman"/>
                <w:sz w:val="24"/>
                <w:szCs w:val="24"/>
              </w:rPr>
              <w:t xml:space="preserve">     </w:t>
            </w:r>
            <w:r w:rsidRPr="00C74F48">
              <w:rPr>
                <w:rFonts w:ascii="Times New Roman" w:hAnsi="Times New Roman" w:cs="Times New Roman"/>
                <w:b/>
                <w:sz w:val="24"/>
                <w:szCs w:val="24"/>
              </w:rPr>
              <w:t>Всего:</w:t>
            </w:r>
            <w:r w:rsidRPr="00C74F48">
              <w:rPr>
                <w:rFonts w:ascii="Times New Roman" w:hAnsi="Times New Roman" w:cs="Times New Roman"/>
                <w:sz w:val="24"/>
                <w:szCs w:val="24"/>
              </w:rPr>
              <w:t xml:space="preserve">                                                                                                                                                                        </w:t>
            </w:r>
          </w:p>
        </w:tc>
        <w:tc>
          <w:tcPr>
            <w:tcW w:w="61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color w:val="FFFFFF" w:themeColor="background1"/>
                <w:sz w:val="24"/>
                <w:szCs w:val="24"/>
              </w:rPr>
              <w:t xml:space="preserve"> </w:t>
            </w:r>
            <w:r w:rsidRPr="00C74F48">
              <w:rPr>
                <w:rFonts w:ascii="Times New Roman" w:hAnsi="Times New Roman" w:cs="Times New Roman"/>
                <w:b/>
                <w:bCs/>
                <w:sz w:val="24"/>
                <w:szCs w:val="24"/>
              </w:rPr>
              <w:t>171</w:t>
            </w:r>
          </w:p>
        </w:tc>
        <w:tc>
          <w:tcPr>
            <w:tcW w:w="855" w:type="pct"/>
            <w:tcBorders>
              <w:bottom w:val="single" w:sz="4" w:space="0" w:color="auto"/>
            </w:tcBorders>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Borders>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9" w:type="pct"/>
            <w:tcBorders>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bl>
    <w:p w:rsidR="007B1BF1" w:rsidRPr="00C74F48" w:rsidRDefault="007B1BF1" w:rsidP="00C74F48">
      <w:pPr>
        <w:spacing w:after="0"/>
        <w:ind w:firstLine="709"/>
        <w:rPr>
          <w:rFonts w:ascii="Times New Roman" w:hAnsi="Times New Roman" w:cs="Times New Roman"/>
          <w:sz w:val="24"/>
          <w:szCs w:val="24"/>
          <w:lang w:val="ru-RU"/>
        </w:rPr>
        <w:sectPr w:rsidR="007B1BF1" w:rsidRPr="00C74F48" w:rsidSect="00C946FA">
          <w:pgSz w:w="16840" w:h="11907" w:orient="landscape"/>
          <w:pgMar w:top="851" w:right="1134" w:bottom="851" w:left="992" w:header="709" w:footer="709" w:gutter="0"/>
          <w:cols w:space="720"/>
        </w:sectPr>
      </w:pPr>
    </w:p>
    <w:p w:rsidR="007B1BF1" w:rsidRPr="00C74F48" w:rsidRDefault="007B1BF1" w:rsidP="00C74F48">
      <w:pPr>
        <w:spacing w:after="0"/>
        <w:ind w:left="1353"/>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3. УСЛОВИЯ РЕАЛИЗАЦИИ УЧЕБНОЙ ДИСЦИПЛИНЫ</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3.1. Для реализации программы учебной дисциплины должны быть предусмотрены следующие специальные помещения:</w:t>
      </w:r>
    </w:p>
    <w:p w:rsidR="007B1BF1" w:rsidRPr="00C74F48" w:rsidRDefault="007B1BF1" w:rsidP="00154B7F">
      <w:pPr>
        <w:suppressAutoHyphens/>
        <w:autoSpaceDE w:val="0"/>
        <w:autoSpaceDN w:val="0"/>
        <w:adjustRightInd w:val="0"/>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Кабинет «</w:t>
      </w:r>
      <w:r w:rsidRPr="00C74F48">
        <w:rPr>
          <w:rFonts w:ascii="Times New Roman" w:hAnsi="Times New Roman" w:cs="Times New Roman"/>
          <w:sz w:val="24"/>
          <w:szCs w:val="24"/>
          <w:lang w:val="ru-RU"/>
        </w:rPr>
        <w:t>Истории</w:t>
      </w:r>
      <w:r w:rsidRPr="00C74F48">
        <w:rPr>
          <w:rFonts w:ascii="Times New Roman" w:hAnsi="Times New Roman" w:cs="Times New Roman"/>
          <w:bCs/>
          <w:sz w:val="24"/>
          <w:szCs w:val="24"/>
          <w:lang w:val="ru-RU"/>
        </w:rPr>
        <w:t>»</w:t>
      </w:r>
      <w:r w:rsidRPr="00C74F48">
        <w:rPr>
          <w:rFonts w:ascii="Times New Roman" w:hAnsi="Times New Roman" w:cs="Times New Roman"/>
          <w:sz w:val="24"/>
          <w:szCs w:val="24"/>
          <w:lang w:val="ru-RU"/>
        </w:rPr>
        <w:t>,</w:t>
      </w:r>
      <w:r w:rsidR="00154B7F">
        <w:rPr>
          <w:rFonts w:ascii="Times New Roman" w:hAnsi="Times New Roman" w:cs="Times New Roman"/>
          <w:sz w:val="24"/>
          <w:szCs w:val="24"/>
          <w:lang w:val="ru-RU"/>
        </w:rPr>
        <w:t xml:space="preserve"> </w:t>
      </w:r>
      <w:r w:rsidRPr="00C74F48">
        <w:rPr>
          <w:rFonts w:ascii="Times New Roman" w:hAnsi="Times New Roman" w:cs="Times New Roman"/>
          <w:bCs/>
          <w:sz w:val="24"/>
          <w:szCs w:val="24"/>
          <w:lang w:val="ru-RU"/>
        </w:rPr>
        <w:t xml:space="preserve">оснащенный в соответствии с п. 6.1.2.1 образовательной программы по профессии </w:t>
      </w:r>
      <w:r w:rsidRPr="00C74F48">
        <w:rPr>
          <w:rFonts w:ascii="Times New Roman" w:hAnsi="Times New Roman" w:cs="Times New Roman"/>
          <w:sz w:val="24"/>
          <w:szCs w:val="24"/>
          <w:u w:val="single"/>
          <w:lang w:val="ru-RU"/>
        </w:rPr>
        <w:t>15.01.32 Оператор на станках с программным управлением</w:t>
      </w:r>
    </w:p>
    <w:p w:rsidR="007B1BF1" w:rsidRPr="00C74F48" w:rsidRDefault="007B1BF1" w:rsidP="00C74F48">
      <w:pPr>
        <w:suppressAutoHyphens/>
        <w:spacing w:after="0"/>
        <w:ind w:firstLine="709"/>
        <w:jc w:val="both"/>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3.2. Информационное обеспечение реализации программы</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Для реализации программы библиотечный фонд образовательной организации должен иметь п</w:t>
      </w:r>
      <w:r w:rsidRPr="00C74F48">
        <w:rPr>
          <w:rFonts w:ascii="Times New Roman" w:hAnsi="Times New Roman" w:cs="Times New Roman"/>
          <w:sz w:val="24"/>
          <w:szCs w:val="24"/>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74F48">
        <w:rPr>
          <w:rFonts w:ascii="Times New Roman" w:hAnsi="Times New Roman" w:cs="Times New Roman"/>
          <w:bCs/>
          <w:sz w:val="24"/>
          <w:szCs w:val="24"/>
          <w:lang w:val="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B1BF1" w:rsidRPr="00C74F48" w:rsidRDefault="007B1BF1" w:rsidP="00C74F48">
      <w:pPr>
        <w:suppressAutoHyphens/>
        <w:spacing w:after="0"/>
        <w:ind w:firstLine="709"/>
        <w:jc w:val="both"/>
        <w:rPr>
          <w:rFonts w:ascii="Times New Roman" w:hAnsi="Times New Roman" w:cs="Times New Roman"/>
          <w:b/>
          <w:sz w:val="24"/>
          <w:szCs w:val="24"/>
          <w:lang w:val="ru-RU"/>
        </w:rPr>
      </w:pPr>
      <w:r w:rsidRPr="00C74F48">
        <w:rPr>
          <w:rFonts w:ascii="Times New Roman" w:hAnsi="Times New Roman" w:cs="Times New Roman"/>
          <w:b/>
          <w:sz w:val="24"/>
          <w:szCs w:val="24"/>
          <w:lang w:val="ru-RU"/>
        </w:rPr>
        <w:t>3.2.1. Основные печатные издания</w:t>
      </w:r>
    </w:p>
    <w:p w:rsidR="007B1BF1" w:rsidRPr="00C74F48" w:rsidRDefault="007B1BF1" w:rsidP="00C74F48">
      <w:pPr>
        <w:spacing w:after="0"/>
        <w:ind w:firstLine="709"/>
        <w:contextualSpacing/>
        <w:jc w:val="both"/>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1. </w:t>
      </w:r>
      <w:r w:rsidRPr="00C74F48">
        <w:rPr>
          <w:rFonts w:ascii="Times New Roman" w:hAnsi="Times New Roman" w:cs="Times New Roman"/>
          <w:sz w:val="24"/>
          <w:szCs w:val="24"/>
          <w:lang w:val="ru-RU"/>
        </w:rPr>
        <w:t>Артемов В.В. История: Учебник в 2-х частях для студентов средних проф. учебных заведений. -М.: Изд. Центр «Академия», 2017 г.;</w:t>
      </w:r>
    </w:p>
    <w:p w:rsidR="007B1BF1" w:rsidRPr="00C74F48" w:rsidRDefault="007B1BF1" w:rsidP="00C74F48">
      <w:pPr>
        <w:spacing w:after="0"/>
        <w:ind w:firstLine="709"/>
        <w:contextualSpacing/>
        <w:jc w:val="both"/>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3.2.2. Основные электронные издания </w:t>
      </w:r>
    </w:p>
    <w:p w:rsidR="007B1BF1" w:rsidRPr="00C74F48" w:rsidRDefault="007B1BF1" w:rsidP="00C74F48">
      <w:pPr>
        <w:spacing w:after="0"/>
        <w:ind w:firstLine="709"/>
        <w:rPr>
          <w:rFonts w:ascii="Times New Roman" w:hAnsi="Times New Roman" w:cs="Times New Roman"/>
          <w:sz w:val="24"/>
          <w:szCs w:val="24"/>
          <w:lang w:val="ru-RU"/>
        </w:rPr>
      </w:pPr>
      <w:r w:rsidRPr="00C74F48">
        <w:rPr>
          <w:rFonts w:ascii="Times New Roman" w:hAnsi="Times New Roman" w:cs="Times New Roman"/>
          <w:sz w:val="24"/>
          <w:szCs w:val="24"/>
          <w:lang w:val="ru-RU"/>
        </w:rPr>
        <w:t>1.</w:t>
      </w:r>
      <w:r w:rsidRPr="00C74F48">
        <w:rPr>
          <w:rStyle w:val="ae"/>
          <w:rFonts w:ascii="Times New Roman" w:hAnsi="Times New Roman"/>
          <w:sz w:val="24"/>
          <w:szCs w:val="24"/>
          <w:lang w:val="ru-RU"/>
        </w:rPr>
        <w:t xml:space="preserve"> </w:t>
      </w:r>
      <w:hyperlink r:id="rId88" w:history="1">
        <w:r w:rsidRPr="00C74F48">
          <w:rPr>
            <w:rStyle w:val="ae"/>
            <w:rFonts w:ascii="Times New Roman" w:hAnsi="Times New Roman"/>
            <w:sz w:val="24"/>
            <w:szCs w:val="24"/>
          </w:rPr>
          <w:t>http</w:t>
        </w:r>
        <w:r w:rsidRPr="00C74F48">
          <w:rPr>
            <w:rStyle w:val="ae"/>
            <w:rFonts w:ascii="Times New Roman" w:hAnsi="Times New Roman"/>
            <w:sz w:val="24"/>
            <w:szCs w:val="24"/>
            <w:lang w:val="ru-RU"/>
          </w:rPr>
          <w:t>://</w:t>
        </w:r>
        <w:r w:rsidRPr="00C74F48">
          <w:rPr>
            <w:rStyle w:val="ae"/>
            <w:rFonts w:ascii="Times New Roman" w:hAnsi="Times New Roman"/>
            <w:sz w:val="24"/>
            <w:szCs w:val="24"/>
          </w:rPr>
          <w:t>historic</w:t>
        </w:r>
        <w:r w:rsidRPr="00C74F48">
          <w:rPr>
            <w:rStyle w:val="ae"/>
            <w:rFonts w:ascii="Times New Roman" w:hAnsi="Times New Roman"/>
            <w:sz w:val="24"/>
            <w:szCs w:val="24"/>
            <w:lang w:val="ru-RU"/>
          </w:rPr>
          <w:t>.</w:t>
        </w:r>
        <w:r w:rsidRPr="00C74F48">
          <w:rPr>
            <w:rStyle w:val="ae"/>
            <w:rFonts w:ascii="Times New Roman" w:hAnsi="Times New Roman"/>
            <w:sz w:val="24"/>
            <w:szCs w:val="24"/>
          </w:rPr>
          <w:t>ru</w:t>
        </w:r>
      </w:hyperlink>
      <w:r w:rsidRPr="00C74F48">
        <w:rPr>
          <w:rFonts w:ascii="Times New Roman" w:hAnsi="Times New Roman" w:cs="Times New Roman"/>
          <w:sz w:val="24"/>
          <w:szCs w:val="24"/>
          <w:lang w:val="ru-RU"/>
        </w:rPr>
        <w:t xml:space="preserve"> – </w:t>
      </w:r>
      <w:r w:rsidRPr="00C74F48">
        <w:rPr>
          <w:rFonts w:ascii="Times New Roman" w:hAnsi="Times New Roman" w:cs="Times New Roman"/>
          <w:bCs/>
          <w:color w:val="231F20"/>
          <w:sz w:val="24"/>
          <w:szCs w:val="24"/>
          <w:lang w:val="ru-RU"/>
        </w:rPr>
        <w:t>«</w:t>
      </w:r>
      <w:r w:rsidRPr="00C74F48">
        <w:rPr>
          <w:rFonts w:ascii="Times New Roman" w:hAnsi="Times New Roman" w:cs="Times New Roman"/>
          <w:bCs/>
          <w:color w:val="231F20"/>
          <w:sz w:val="24"/>
          <w:szCs w:val="24"/>
        </w:rPr>
        <w:t>Historic</w:t>
      </w:r>
      <w:r w:rsidRPr="00C74F48">
        <w:rPr>
          <w:rFonts w:ascii="Times New Roman" w:hAnsi="Times New Roman" w:cs="Times New Roman"/>
          <w:bCs/>
          <w:color w:val="231F20"/>
          <w:sz w:val="24"/>
          <w:szCs w:val="24"/>
          <w:lang w:val="ru-RU"/>
        </w:rPr>
        <w:t>.</w:t>
      </w:r>
      <w:r w:rsidRPr="00C74F48">
        <w:rPr>
          <w:rFonts w:ascii="Times New Roman" w:hAnsi="Times New Roman" w:cs="Times New Roman"/>
          <w:bCs/>
          <w:color w:val="231F20"/>
          <w:sz w:val="24"/>
          <w:szCs w:val="24"/>
        </w:rPr>
        <w:t>Ru</w:t>
      </w:r>
      <w:r w:rsidRPr="00C74F48">
        <w:rPr>
          <w:rFonts w:ascii="Times New Roman" w:hAnsi="Times New Roman" w:cs="Times New Roman"/>
          <w:bCs/>
          <w:color w:val="231F20"/>
          <w:sz w:val="24"/>
          <w:szCs w:val="24"/>
          <w:lang w:val="ru-RU"/>
        </w:rPr>
        <w:t>: Всемирная история»: Электронная библиотека</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2.</w:t>
      </w:r>
      <w:r w:rsidRPr="00C74F48">
        <w:rPr>
          <w:rStyle w:val="ae"/>
          <w:rFonts w:ascii="Times New Roman" w:hAnsi="Times New Roman"/>
          <w:sz w:val="24"/>
          <w:szCs w:val="24"/>
          <w:lang w:val="ru-RU"/>
        </w:rPr>
        <w:t xml:space="preserve"> </w:t>
      </w:r>
      <w:hyperlink r:id="rId89" w:history="1">
        <w:r w:rsidRPr="00C74F48">
          <w:rPr>
            <w:rStyle w:val="ae"/>
            <w:rFonts w:ascii="Times New Roman" w:hAnsi="Times New Roman"/>
            <w:sz w:val="24"/>
            <w:szCs w:val="24"/>
          </w:rPr>
          <w:t>http</w:t>
        </w:r>
        <w:r w:rsidRPr="00C74F48">
          <w:rPr>
            <w:rStyle w:val="ae"/>
            <w:rFonts w:ascii="Times New Roman" w:hAnsi="Times New Roman"/>
            <w:sz w:val="24"/>
            <w:szCs w:val="24"/>
            <w:lang w:val="ru-RU"/>
          </w:rPr>
          <w:t>://</w:t>
        </w:r>
        <w:r w:rsidRPr="00C74F48">
          <w:rPr>
            <w:rStyle w:val="ae"/>
            <w:rFonts w:ascii="Times New Roman" w:hAnsi="Times New Roman"/>
            <w:sz w:val="24"/>
            <w:szCs w:val="24"/>
          </w:rPr>
          <w:t>www</w:t>
        </w:r>
        <w:r w:rsidRPr="00C74F48">
          <w:rPr>
            <w:rStyle w:val="ae"/>
            <w:rFonts w:ascii="Times New Roman" w:hAnsi="Times New Roman"/>
            <w:sz w:val="24"/>
            <w:szCs w:val="24"/>
            <w:lang w:val="ru-RU"/>
          </w:rPr>
          <w:t>.</w:t>
        </w:r>
        <w:r w:rsidRPr="00C74F48">
          <w:rPr>
            <w:rStyle w:val="ae"/>
            <w:rFonts w:ascii="Times New Roman" w:hAnsi="Times New Roman"/>
            <w:sz w:val="24"/>
            <w:szCs w:val="24"/>
          </w:rPr>
          <w:t>i</w:t>
        </w:r>
        <w:r w:rsidRPr="00C74F48">
          <w:rPr>
            <w:rStyle w:val="ae"/>
            <w:rFonts w:ascii="Times New Roman" w:hAnsi="Times New Roman"/>
            <w:sz w:val="24"/>
            <w:szCs w:val="24"/>
            <w:lang w:val="ru-RU"/>
          </w:rPr>
          <w:t>-</w:t>
        </w:r>
        <w:r w:rsidRPr="00C74F48">
          <w:rPr>
            <w:rStyle w:val="ae"/>
            <w:rFonts w:ascii="Times New Roman" w:hAnsi="Times New Roman"/>
            <w:sz w:val="24"/>
            <w:szCs w:val="24"/>
          </w:rPr>
          <w:t>olymp</w:t>
        </w:r>
        <w:r w:rsidRPr="00C74F48">
          <w:rPr>
            <w:rStyle w:val="ae"/>
            <w:rFonts w:ascii="Times New Roman" w:hAnsi="Times New Roman"/>
            <w:sz w:val="24"/>
            <w:szCs w:val="24"/>
            <w:lang w:val="ru-RU"/>
          </w:rPr>
          <w:t>.</w:t>
        </w:r>
        <w:r w:rsidRPr="00C74F48">
          <w:rPr>
            <w:rStyle w:val="ae"/>
            <w:rFonts w:ascii="Times New Roman" w:hAnsi="Times New Roman"/>
            <w:sz w:val="24"/>
            <w:szCs w:val="24"/>
          </w:rPr>
          <w:t>ru</w:t>
        </w:r>
      </w:hyperlink>
      <w:r w:rsidRPr="00C74F48">
        <w:rPr>
          <w:rFonts w:ascii="Times New Roman" w:hAnsi="Times New Roman" w:cs="Times New Roman"/>
          <w:sz w:val="24"/>
          <w:szCs w:val="24"/>
          <w:lang w:val="ru-RU"/>
        </w:rPr>
        <w:t xml:space="preserve"> - интернет-олимпиады </w:t>
      </w:r>
    </w:p>
    <w:p w:rsidR="007B1BF1" w:rsidRPr="00C74F48" w:rsidRDefault="007B1BF1" w:rsidP="00C74F48">
      <w:pPr>
        <w:spacing w:after="0"/>
        <w:rPr>
          <w:rFonts w:ascii="Times New Roman" w:hAnsi="Times New Roman" w:cs="Times New Roman"/>
          <w:bCs/>
          <w:color w:val="231F20"/>
          <w:sz w:val="24"/>
          <w:szCs w:val="24"/>
          <w:lang w:val="ru-RU"/>
        </w:rPr>
      </w:pPr>
      <w:r w:rsidRPr="00C74F48">
        <w:rPr>
          <w:rFonts w:ascii="Times New Roman" w:hAnsi="Times New Roman" w:cs="Times New Roman"/>
          <w:sz w:val="24"/>
          <w:szCs w:val="24"/>
          <w:lang w:val="ru-RU"/>
        </w:rPr>
        <w:t xml:space="preserve">            3. </w:t>
      </w:r>
      <w:hyperlink r:id="rId90" w:history="1">
        <w:r w:rsidRPr="00C74F48">
          <w:rPr>
            <w:rStyle w:val="ae"/>
            <w:rFonts w:ascii="Times New Roman" w:hAnsi="Times New Roman"/>
            <w:sz w:val="24"/>
            <w:szCs w:val="24"/>
          </w:rPr>
          <w:t>http</w:t>
        </w:r>
        <w:r w:rsidRPr="00C74F48">
          <w:rPr>
            <w:rStyle w:val="ae"/>
            <w:rFonts w:ascii="Times New Roman" w:hAnsi="Times New Roman"/>
            <w:sz w:val="24"/>
            <w:szCs w:val="24"/>
            <w:lang w:val="ru-RU"/>
          </w:rPr>
          <w:t>://</w:t>
        </w:r>
        <w:r w:rsidRPr="00C74F48">
          <w:rPr>
            <w:rStyle w:val="ae"/>
            <w:rFonts w:ascii="Times New Roman" w:hAnsi="Times New Roman"/>
            <w:sz w:val="24"/>
            <w:szCs w:val="24"/>
          </w:rPr>
          <w:t>historydoc</w:t>
        </w:r>
        <w:r w:rsidRPr="00C74F48">
          <w:rPr>
            <w:rStyle w:val="ae"/>
            <w:rFonts w:ascii="Times New Roman" w:hAnsi="Times New Roman"/>
            <w:sz w:val="24"/>
            <w:szCs w:val="24"/>
            <w:lang w:val="ru-RU"/>
          </w:rPr>
          <w:t>.</w:t>
        </w:r>
        <w:r w:rsidRPr="00C74F48">
          <w:rPr>
            <w:rStyle w:val="ae"/>
            <w:rFonts w:ascii="Times New Roman" w:hAnsi="Times New Roman"/>
            <w:sz w:val="24"/>
            <w:szCs w:val="24"/>
          </w:rPr>
          <w:t>edu</w:t>
        </w:r>
        <w:r w:rsidRPr="00C74F48">
          <w:rPr>
            <w:rStyle w:val="ae"/>
            <w:rFonts w:ascii="Times New Roman" w:hAnsi="Times New Roman"/>
            <w:sz w:val="24"/>
            <w:szCs w:val="24"/>
            <w:lang w:val="ru-RU"/>
          </w:rPr>
          <w:t>.</w:t>
        </w:r>
        <w:r w:rsidRPr="00C74F48">
          <w:rPr>
            <w:rStyle w:val="ae"/>
            <w:rFonts w:ascii="Times New Roman" w:hAnsi="Times New Roman"/>
            <w:sz w:val="24"/>
            <w:szCs w:val="24"/>
          </w:rPr>
          <w:t>ru</w:t>
        </w:r>
      </w:hyperlink>
      <w:r w:rsidRPr="00C74F48">
        <w:rPr>
          <w:rFonts w:ascii="Times New Roman" w:hAnsi="Times New Roman" w:cs="Times New Roman"/>
          <w:color w:val="231F20"/>
          <w:sz w:val="24"/>
          <w:szCs w:val="24"/>
          <w:lang w:val="ru-RU"/>
        </w:rPr>
        <w:t xml:space="preserve"> - </w:t>
      </w:r>
      <w:r w:rsidRPr="00C74F48">
        <w:rPr>
          <w:rFonts w:ascii="Times New Roman" w:hAnsi="Times New Roman" w:cs="Times New Roman"/>
          <w:bCs/>
          <w:color w:val="231F20"/>
          <w:sz w:val="24"/>
          <w:szCs w:val="24"/>
          <w:lang w:val="ru-RU"/>
        </w:rPr>
        <w:t>Коллекция «Исторические документы» Российского общеобразовательного портала</w:t>
      </w:r>
    </w:p>
    <w:p w:rsidR="007B1BF1" w:rsidRPr="00C74F48" w:rsidRDefault="007B1BF1" w:rsidP="00C74F48">
      <w:pPr>
        <w:spacing w:after="0"/>
        <w:jc w:val="both"/>
        <w:rPr>
          <w:rFonts w:ascii="Times New Roman" w:hAnsi="Times New Roman" w:cs="Times New Roman"/>
          <w:bCs/>
          <w:color w:val="231F20"/>
          <w:sz w:val="24"/>
          <w:szCs w:val="24"/>
          <w:lang w:val="ru-RU"/>
        </w:rPr>
      </w:pPr>
      <w:r w:rsidRPr="00C74F48">
        <w:rPr>
          <w:rStyle w:val="ae"/>
          <w:rFonts w:ascii="Times New Roman" w:hAnsi="Times New Roman"/>
          <w:sz w:val="24"/>
          <w:szCs w:val="24"/>
          <w:lang w:val="ru-RU"/>
        </w:rPr>
        <w:t xml:space="preserve">            4. </w:t>
      </w:r>
      <w:hyperlink r:id="rId91" w:history="1">
        <w:r w:rsidRPr="00C74F48">
          <w:rPr>
            <w:rStyle w:val="ae"/>
            <w:rFonts w:ascii="Times New Roman" w:hAnsi="Times New Roman"/>
            <w:sz w:val="24"/>
            <w:szCs w:val="24"/>
          </w:rPr>
          <w:t>http</w:t>
        </w:r>
        <w:r w:rsidRPr="00C74F48">
          <w:rPr>
            <w:rStyle w:val="ae"/>
            <w:rFonts w:ascii="Times New Roman" w:hAnsi="Times New Roman"/>
            <w:sz w:val="24"/>
            <w:szCs w:val="24"/>
            <w:lang w:val="ru-RU"/>
          </w:rPr>
          <w:t>://</w:t>
        </w:r>
        <w:r w:rsidRPr="00C74F48">
          <w:rPr>
            <w:rStyle w:val="ae"/>
            <w:rFonts w:ascii="Times New Roman" w:hAnsi="Times New Roman"/>
            <w:sz w:val="24"/>
            <w:szCs w:val="24"/>
          </w:rPr>
          <w:t>elib</w:t>
        </w:r>
        <w:r w:rsidRPr="00C74F48">
          <w:rPr>
            <w:rStyle w:val="ae"/>
            <w:rFonts w:ascii="Times New Roman" w:hAnsi="Times New Roman"/>
            <w:sz w:val="24"/>
            <w:szCs w:val="24"/>
            <w:lang w:val="ru-RU"/>
          </w:rPr>
          <w:t>.</w:t>
        </w:r>
        <w:r w:rsidRPr="00C74F48">
          <w:rPr>
            <w:rStyle w:val="ae"/>
            <w:rFonts w:ascii="Times New Roman" w:hAnsi="Times New Roman"/>
            <w:sz w:val="24"/>
            <w:szCs w:val="24"/>
          </w:rPr>
          <w:t>ispu</w:t>
        </w:r>
        <w:r w:rsidRPr="00C74F48">
          <w:rPr>
            <w:rStyle w:val="ae"/>
            <w:rFonts w:ascii="Times New Roman" w:hAnsi="Times New Roman"/>
            <w:sz w:val="24"/>
            <w:szCs w:val="24"/>
            <w:lang w:val="ru-RU"/>
          </w:rPr>
          <w:t>.</w:t>
        </w:r>
        <w:r w:rsidRPr="00C74F48">
          <w:rPr>
            <w:rStyle w:val="ae"/>
            <w:rFonts w:ascii="Times New Roman" w:hAnsi="Times New Roman"/>
            <w:sz w:val="24"/>
            <w:szCs w:val="24"/>
          </w:rPr>
          <w:t>ru</w:t>
        </w:r>
        <w:r w:rsidRPr="00C74F48">
          <w:rPr>
            <w:rStyle w:val="ae"/>
            <w:rFonts w:ascii="Times New Roman" w:hAnsi="Times New Roman"/>
            <w:sz w:val="24"/>
            <w:szCs w:val="24"/>
            <w:lang w:val="ru-RU"/>
          </w:rPr>
          <w:t>/</w:t>
        </w:r>
        <w:r w:rsidRPr="00C74F48">
          <w:rPr>
            <w:rStyle w:val="ae"/>
            <w:rFonts w:ascii="Times New Roman" w:hAnsi="Times New Roman"/>
            <w:sz w:val="24"/>
            <w:szCs w:val="24"/>
          </w:rPr>
          <w:t>library</w:t>
        </w:r>
        <w:r w:rsidRPr="00C74F48">
          <w:rPr>
            <w:rStyle w:val="ae"/>
            <w:rFonts w:ascii="Times New Roman" w:hAnsi="Times New Roman"/>
            <w:sz w:val="24"/>
            <w:szCs w:val="24"/>
            <w:lang w:val="ru-RU"/>
          </w:rPr>
          <w:t>/</w:t>
        </w:r>
        <w:r w:rsidRPr="00C74F48">
          <w:rPr>
            <w:rStyle w:val="ae"/>
            <w:rFonts w:ascii="Times New Roman" w:hAnsi="Times New Roman"/>
            <w:sz w:val="24"/>
            <w:szCs w:val="24"/>
          </w:rPr>
          <w:t>history</w:t>
        </w:r>
      </w:hyperlink>
      <w:r w:rsidRPr="00C74F48">
        <w:rPr>
          <w:rFonts w:ascii="Times New Roman" w:hAnsi="Times New Roman" w:cs="Times New Roman"/>
          <w:color w:val="231F20"/>
          <w:sz w:val="24"/>
          <w:szCs w:val="24"/>
          <w:lang w:val="ru-RU"/>
        </w:rPr>
        <w:t xml:space="preserve"> - </w:t>
      </w:r>
      <w:r w:rsidRPr="00C74F48">
        <w:rPr>
          <w:rFonts w:ascii="Times New Roman" w:hAnsi="Times New Roman" w:cs="Times New Roman"/>
          <w:bCs/>
          <w:color w:val="231F20"/>
          <w:sz w:val="24"/>
          <w:szCs w:val="24"/>
          <w:lang w:val="ru-RU"/>
        </w:rPr>
        <w:t>Ключевский В.О. Русская история: Полный курс   лекций</w:t>
      </w:r>
    </w:p>
    <w:p w:rsidR="007B1BF1" w:rsidRPr="00C74F48" w:rsidRDefault="007B1BF1" w:rsidP="00C74F48">
      <w:pPr>
        <w:autoSpaceDE w:val="0"/>
        <w:autoSpaceDN w:val="0"/>
        <w:adjustRightInd w:val="0"/>
        <w:spacing w:after="0"/>
        <w:ind w:left="709"/>
        <w:jc w:val="both"/>
        <w:rPr>
          <w:rFonts w:ascii="Times New Roman" w:hAnsi="Times New Roman" w:cs="Times New Roman"/>
          <w:sz w:val="24"/>
          <w:szCs w:val="24"/>
          <w:lang w:val="ru-RU"/>
        </w:rPr>
      </w:pPr>
      <w:r w:rsidRPr="00C74F48">
        <w:rPr>
          <w:rStyle w:val="ae"/>
          <w:rFonts w:ascii="Times New Roman" w:hAnsi="Times New Roman"/>
          <w:sz w:val="24"/>
          <w:szCs w:val="24"/>
          <w:lang w:val="ru-RU"/>
        </w:rPr>
        <w:t xml:space="preserve">5. </w:t>
      </w:r>
      <w:hyperlink r:id="rId92" w:history="1">
        <w:r w:rsidRPr="00C74F48">
          <w:rPr>
            <w:rStyle w:val="ae"/>
            <w:rFonts w:ascii="Times New Roman" w:hAnsi="Times New Roman"/>
            <w:sz w:val="24"/>
            <w:szCs w:val="24"/>
          </w:rPr>
          <w:t>http</w:t>
        </w:r>
        <w:r w:rsidRPr="00C74F48">
          <w:rPr>
            <w:rStyle w:val="ae"/>
            <w:rFonts w:ascii="Times New Roman" w:hAnsi="Times New Roman"/>
            <w:sz w:val="24"/>
            <w:szCs w:val="24"/>
            <w:lang w:val="ru-RU"/>
          </w:rPr>
          <w:t>://</w:t>
        </w:r>
        <w:r w:rsidRPr="00C74F48">
          <w:rPr>
            <w:rStyle w:val="ae"/>
            <w:rFonts w:ascii="Times New Roman" w:hAnsi="Times New Roman"/>
            <w:sz w:val="24"/>
            <w:szCs w:val="24"/>
          </w:rPr>
          <w:t>www</w:t>
        </w:r>
        <w:r w:rsidRPr="00C74F48">
          <w:rPr>
            <w:rStyle w:val="ae"/>
            <w:rFonts w:ascii="Times New Roman" w:hAnsi="Times New Roman"/>
            <w:sz w:val="24"/>
            <w:szCs w:val="24"/>
            <w:lang w:val="ru-RU"/>
          </w:rPr>
          <w:t>.1941–1945.</w:t>
        </w:r>
        <w:r w:rsidRPr="00C74F48">
          <w:rPr>
            <w:rStyle w:val="ae"/>
            <w:rFonts w:ascii="Times New Roman" w:hAnsi="Times New Roman"/>
            <w:sz w:val="24"/>
            <w:szCs w:val="24"/>
          </w:rPr>
          <w:t>ru</w:t>
        </w:r>
      </w:hyperlink>
      <w:r w:rsidRPr="00C74F48">
        <w:rPr>
          <w:rFonts w:ascii="Times New Roman" w:hAnsi="Times New Roman" w:cs="Times New Roman"/>
          <w:color w:val="231F20"/>
          <w:sz w:val="24"/>
          <w:szCs w:val="24"/>
          <w:lang w:val="ru-RU"/>
        </w:rPr>
        <w:t xml:space="preserve"> - </w:t>
      </w:r>
      <w:r w:rsidRPr="00C74F48">
        <w:rPr>
          <w:rFonts w:ascii="Times New Roman" w:hAnsi="Times New Roman" w:cs="Times New Roman"/>
          <w:bCs/>
          <w:color w:val="231F20"/>
          <w:sz w:val="24"/>
          <w:szCs w:val="24"/>
          <w:lang w:val="ru-RU"/>
        </w:rPr>
        <w:t>Великая Отечественная война 1941–1945: хронология, сражения, биографии полководцев</w:t>
      </w:r>
    </w:p>
    <w:p w:rsidR="007B1BF1" w:rsidRPr="00C74F48" w:rsidRDefault="007B1BF1" w:rsidP="00C74F48">
      <w:pPr>
        <w:spacing w:after="0"/>
        <w:ind w:left="709"/>
        <w:rPr>
          <w:rFonts w:ascii="Times New Roman" w:hAnsi="Times New Roman" w:cs="Times New Roman"/>
          <w:sz w:val="24"/>
          <w:szCs w:val="24"/>
          <w:lang w:val="ru-RU"/>
        </w:rPr>
      </w:pPr>
      <w:r w:rsidRPr="00C74F48">
        <w:rPr>
          <w:rStyle w:val="ae"/>
          <w:rFonts w:ascii="Times New Roman" w:hAnsi="Times New Roman"/>
          <w:sz w:val="24"/>
          <w:szCs w:val="24"/>
          <w:lang w:val="ru-RU"/>
        </w:rPr>
        <w:t xml:space="preserve">6. </w:t>
      </w:r>
      <w:hyperlink r:id="rId93" w:history="1">
        <w:r w:rsidRPr="00C74F48">
          <w:rPr>
            <w:rStyle w:val="ae"/>
            <w:rFonts w:ascii="Times New Roman" w:hAnsi="Times New Roman"/>
            <w:sz w:val="24"/>
            <w:szCs w:val="24"/>
          </w:rPr>
          <w:t>http</w:t>
        </w:r>
        <w:r w:rsidRPr="00C74F48">
          <w:rPr>
            <w:rStyle w:val="ae"/>
            <w:rFonts w:ascii="Times New Roman" w:hAnsi="Times New Roman"/>
            <w:sz w:val="24"/>
            <w:szCs w:val="24"/>
            <w:lang w:val="ru-RU"/>
          </w:rPr>
          <w:t>://</w:t>
        </w:r>
        <w:r w:rsidRPr="00C74F48">
          <w:rPr>
            <w:rStyle w:val="ae"/>
            <w:rFonts w:ascii="Times New Roman" w:hAnsi="Times New Roman"/>
            <w:sz w:val="24"/>
            <w:szCs w:val="24"/>
          </w:rPr>
          <w:t>www</w:t>
        </w:r>
        <w:r w:rsidRPr="00C74F48">
          <w:rPr>
            <w:rStyle w:val="ae"/>
            <w:rFonts w:ascii="Times New Roman" w:hAnsi="Times New Roman"/>
            <w:sz w:val="24"/>
            <w:szCs w:val="24"/>
            <w:lang w:val="ru-RU"/>
          </w:rPr>
          <w:t>.</w:t>
        </w:r>
        <w:r w:rsidRPr="00C74F48">
          <w:rPr>
            <w:rStyle w:val="ae"/>
            <w:rFonts w:ascii="Times New Roman" w:hAnsi="Times New Roman"/>
            <w:sz w:val="24"/>
            <w:szCs w:val="24"/>
          </w:rPr>
          <w:t>warconflict</w:t>
        </w:r>
        <w:r w:rsidRPr="00C74F48">
          <w:rPr>
            <w:rStyle w:val="ae"/>
            <w:rFonts w:ascii="Times New Roman" w:hAnsi="Times New Roman"/>
            <w:sz w:val="24"/>
            <w:szCs w:val="24"/>
            <w:lang w:val="ru-RU"/>
          </w:rPr>
          <w:t>.</w:t>
        </w:r>
        <w:r w:rsidRPr="00C74F48">
          <w:rPr>
            <w:rStyle w:val="ae"/>
            <w:rFonts w:ascii="Times New Roman" w:hAnsi="Times New Roman"/>
            <w:sz w:val="24"/>
            <w:szCs w:val="24"/>
          </w:rPr>
          <w:t>ru</w:t>
        </w:r>
      </w:hyperlink>
      <w:r w:rsidRPr="00C74F48">
        <w:rPr>
          <w:rFonts w:ascii="Times New Roman" w:hAnsi="Times New Roman" w:cs="Times New Roman"/>
          <w:color w:val="0000FF"/>
          <w:sz w:val="24"/>
          <w:szCs w:val="24"/>
          <w:lang w:val="ru-RU"/>
        </w:rPr>
        <w:t xml:space="preserve"> – </w:t>
      </w:r>
      <w:r w:rsidRPr="00C74F48">
        <w:rPr>
          <w:rFonts w:ascii="Times New Roman" w:hAnsi="Times New Roman" w:cs="Times New Roman"/>
          <w:sz w:val="24"/>
          <w:szCs w:val="24"/>
          <w:lang w:val="ru-RU"/>
        </w:rPr>
        <w:t>История войн и военных конфликтов</w:t>
      </w:r>
    </w:p>
    <w:p w:rsidR="007B1BF1" w:rsidRPr="00C74F48" w:rsidRDefault="007B1BF1" w:rsidP="00C74F48">
      <w:pPr>
        <w:spacing w:after="0"/>
        <w:rPr>
          <w:rFonts w:ascii="Times New Roman" w:hAnsi="Times New Roman" w:cs="Times New Roman"/>
          <w:bCs/>
          <w:color w:val="231F20"/>
          <w:sz w:val="24"/>
          <w:szCs w:val="24"/>
          <w:lang w:val="ru-RU"/>
        </w:rPr>
      </w:pPr>
      <w:r w:rsidRPr="00C74F48">
        <w:rPr>
          <w:rFonts w:ascii="Times New Roman" w:hAnsi="Times New Roman" w:cs="Times New Roman"/>
          <w:bCs/>
          <w:color w:val="231F20"/>
          <w:sz w:val="24"/>
          <w:szCs w:val="24"/>
          <w:lang w:val="ru-RU"/>
        </w:rPr>
        <w:t xml:space="preserve">            7. </w:t>
      </w:r>
      <w:hyperlink r:id="rId94" w:history="1">
        <w:r w:rsidRPr="00C74F48">
          <w:rPr>
            <w:rStyle w:val="ae"/>
            <w:rFonts w:ascii="Times New Roman" w:hAnsi="Times New Roman"/>
            <w:sz w:val="24"/>
            <w:szCs w:val="24"/>
          </w:rPr>
          <w:t>http</w:t>
        </w:r>
        <w:r w:rsidRPr="00C74F48">
          <w:rPr>
            <w:rStyle w:val="ae"/>
            <w:rFonts w:ascii="Times New Roman" w:hAnsi="Times New Roman"/>
            <w:sz w:val="24"/>
            <w:szCs w:val="24"/>
            <w:lang w:val="ru-RU"/>
          </w:rPr>
          <w:t>://</w:t>
        </w:r>
        <w:r w:rsidRPr="00C74F48">
          <w:rPr>
            <w:rStyle w:val="ae"/>
            <w:rFonts w:ascii="Times New Roman" w:hAnsi="Times New Roman"/>
            <w:sz w:val="24"/>
            <w:szCs w:val="24"/>
          </w:rPr>
          <w:t>www</w:t>
        </w:r>
        <w:r w:rsidRPr="00C74F48">
          <w:rPr>
            <w:rStyle w:val="ae"/>
            <w:rFonts w:ascii="Times New Roman" w:hAnsi="Times New Roman"/>
            <w:sz w:val="24"/>
            <w:szCs w:val="24"/>
            <w:lang w:val="ru-RU"/>
          </w:rPr>
          <w:t>.</w:t>
        </w:r>
        <w:r w:rsidRPr="00C74F48">
          <w:rPr>
            <w:rStyle w:val="ae"/>
            <w:rFonts w:ascii="Times New Roman" w:hAnsi="Times New Roman"/>
            <w:sz w:val="24"/>
            <w:szCs w:val="24"/>
          </w:rPr>
          <w:t>praviteli</w:t>
        </w:r>
        <w:r w:rsidRPr="00C74F48">
          <w:rPr>
            <w:rStyle w:val="ae"/>
            <w:rFonts w:ascii="Times New Roman" w:hAnsi="Times New Roman"/>
            <w:sz w:val="24"/>
            <w:szCs w:val="24"/>
            <w:lang w:val="ru-RU"/>
          </w:rPr>
          <w:t>.</w:t>
        </w:r>
        <w:r w:rsidRPr="00C74F48">
          <w:rPr>
            <w:rStyle w:val="ae"/>
            <w:rFonts w:ascii="Times New Roman" w:hAnsi="Times New Roman"/>
            <w:sz w:val="24"/>
            <w:szCs w:val="24"/>
          </w:rPr>
          <w:t>org</w:t>
        </w:r>
      </w:hyperlink>
      <w:r w:rsidRPr="00C74F48">
        <w:rPr>
          <w:rFonts w:ascii="Times New Roman" w:hAnsi="Times New Roman" w:cs="Times New Roman"/>
          <w:color w:val="231F20"/>
          <w:sz w:val="24"/>
          <w:szCs w:val="24"/>
          <w:lang w:val="ru-RU"/>
        </w:rPr>
        <w:t xml:space="preserve"> - </w:t>
      </w:r>
      <w:r w:rsidRPr="00C74F48">
        <w:rPr>
          <w:rFonts w:ascii="Times New Roman" w:hAnsi="Times New Roman" w:cs="Times New Roman"/>
          <w:bCs/>
          <w:color w:val="231F20"/>
          <w:sz w:val="24"/>
          <w:szCs w:val="24"/>
          <w:lang w:val="ru-RU"/>
        </w:rPr>
        <w:t>Правители России и Советского Союза</w:t>
      </w:r>
    </w:p>
    <w:p w:rsidR="007B1BF1" w:rsidRPr="00C74F48" w:rsidRDefault="007B1BF1" w:rsidP="00C74F48">
      <w:pPr>
        <w:tabs>
          <w:tab w:val="left" w:pos="4962"/>
        </w:tabs>
        <w:spacing w:after="0"/>
        <w:ind w:firstLine="709"/>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8. </w:t>
      </w:r>
      <w:hyperlink r:id="rId95" w:history="1">
        <w:r w:rsidRPr="00C74F48">
          <w:rPr>
            <w:rStyle w:val="ae"/>
            <w:rFonts w:ascii="Times New Roman" w:hAnsi="Times New Roman"/>
            <w:sz w:val="24"/>
            <w:szCs w:val="24"/>
          </w:rPr>
          <w:t>http</w:t>
        </w:r>
        <w:r w:rsidRPr="00C74F48">
          <w:rPr>
            <w:rStyle w:val="ae"/>
            <w:rFonts w:ascii="Times New Roman" w:hAnsi="Times New Roman"/>
            <w:sz w:val="24"/>
            <w:szCs w:val="24"/>
            <w:lang w:val="ru-RU"/>
          </w:rPr>
          <w:t>://</w:t>
        </w:r>
        <w:r w:rsidRPr="00C74F48">
          <w:rPr>
            <w:rStyle w:val="ae"/>
            <w:rFonts w:ascii="Times New Roman" w:hAnsi="Times New Roman"/>
            <w:sz w:val="24"/>
            <w:szCs w:val="24"/>
          </w:rPr>
          <w:t>www</w:t>
        </w:r>
        <w:r w:rsidRPr="00C74F48">
          <w:rPr>
            <w:rStyle w:val="ae"/>
            <w:rFonts w:ascii="Times New Roman" w:hAnsi="Times New Roman"/>
            <w:sz w:val="24"/>
            <w:szCs w:val="24"/>
            <w:lang w:val="ru-RU"/>
          </w:rPr>
          <w:t>.</w:t>
        </w:r>
        <w:r w:rsidRPr="00C74F48">
          <w:rPr>
            <w:rStyle w:val="ae"/>
            <w:rFonts w:ascii="Times New Roman" w:hAnsi="Times New Roman"/>
            <w:sz w:val="24"/>
            <w:szCs w:val="24"/>
          </w:rPr>
          <w:t>worldwar</w:t>
        </w:r>
        <w:r w:rsidRPr="00C74F48">
          <w:rPr>
            <w:rStyle w:val="ae"/>
            <w:rFonts w:ascii="Times New Roman" w:hAnsi="Times New Roman"/>
            <w:sz w:val="24"/>
            <w:szCs w:val="24"/>
            <w:lang w:val="ru-RU"/>
          </w:rPr>
          <w:t>2.</w:t>
        </w:r>
        <w:r w:rsidRPr="00C74F48">
          <w:rPr>
            <w:rStyle w:val="ae"/>
            <w:rFonts w:ascii="Times New Roman" w:hAnsi="Times New Roman"/>
            <w:sz w:val="24"/>
            <w:szCs w:val="24"/>
          </w:rPr>
          <w:t>chat</w:t>
        </w:r>
        <w:r w:rsidRPr="00C74F48">
          <w:rPr>
            <w:rStyle w:val="ae"/>
            <w:rFonts w:ascii="Times New Roman" w:hAnsi="Times New Roman"/>
            <w:sz w:val="24"/>
            <w:szCs w:val="24"/>
            <w:lang w:val="ru-RU"/>
          </w:rPr>
          <w:t>.</w:t>
        </w:r>
        <w:r w:rsidRPr="00C74F48">
          <w:rPr>
            <w:rStyle w:val="ae"/>
            <w:rFonts w:ascii="Times New Roman" w:hAnsi="Times New Roman"/>
            <w:sz w:val="24"/>
            <w:szCs w:val="24"/>
          </w:rPr>
          <w:t>ru</w:t>
        </w:r>
      </w:hyperlink>
      <w:r w:rsidRPr="00C74F48">
        <w:rPr>
          <w:rFonts w:ascii="Times New Roman" w:hAnsi="Times New Roman" w:cs="Times New Roman"/>
          <w:sz w:val="24"/>
          <w:szCs w:val="24"/>
          <w:lang w:val="ru-RU"/>
        </w:rPr>
        <w:t xml:space="preserve"> - Вторая мировая война в русском Интернете. </w:t>
      </w:r>
    </w:p>
    <w:p w:rsidR="007B1BF1" w:rsidRPr="00C74F48" w:rsidRDefault="007B1BF1" w:rsidP="00C74F48">
      <w:pPr>
        <w:tabs>
          <w:tab w:val="left" w:pos="4962"/>
        </w:tabs>
        <w:spacing w:after="0"/>
        <w:ind w:firstLine="709"/>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9. </w:t>
      </w:r>
      <w:hyperlink r:id="rId96" w:history="1">
        <w:r w:rsidRPr="00C74F48">
          <w:rPr>
            <w:rStyle w:val="ae"/>
            <w:rFonts w:ascii="Times New Roman" w:hAnsi="Times New Roman"/>
            <w:sz w:val="24"/>
            <w:szCs w:val="24"/>
          </w:rPr>
          <w:t>http</w:t>
        </w:r>
        <w:r w:rsidRPr="00C74F48">
          <w:rPr>
            <w:rStyle w:val="ae"/>
            <w:rFonts w:ascii="Times New Roman" w:hAnsi="Times New Roman"/>
            <w:sz w:val="24"/>
            <w:szCs w:val="24"/>
            <w:lang w:val="ru-RU"/>
          </w:rPr>
          <w:t>://</w:t>
        </w:r>
        <w:r w:rsidRPr="00C74F48">
          <w:rPr>
            <w:rStyle w:val="ae"/>
            <w:rFonts w:ascii="Times New Roman" w:hAnsi="Times New Roman"/>
            <w:sz w:val="24"/>
            <w:szCs w:val="24"/>
          </w:rPr>
          <w:t>www</w:t>
        </w:r>
        <w:r w:rsidRPr="00C74F48">
          <w:rPr>
            <w:rStyle w:val="ae"/>
            <w:rFonts w:ascii="Times New Roman" w:hAnsi="Times New Roman"/>
            <w:sz w:val="24"/>
            <w:szCs w:val="24"/>
            <w:lang w:val="ru-RU"/>
          </w:rPr>
          <w:t>.</w:t>
        </w:r>
        <w:r w:rsidRPr="00C74F48">
          <w:rPr>
            <w:rStyle w:val="ae"/>
            <w:rFonts w:ascii="Times New Roman" w:hAnsi="Times New Roman"/>
            <w:sz w:val="24"/>
            <w:szCs w:val="24"/>
          </w:rPr>
          <w:t>old</w:t>
        </w:r>
        <w:r w:rsidRPr="00C74F48">
          <w:rPr>
            <w:rStyle w:val="ae"/>
            <w:rFonts w:ascii="Times New Roman" w:hAnsi="Times New Roman"/>
            <w:sz w:val="24"/>
            <w:szCs w:val="24"/>
            <w:lang w:val="ru-RU"/>
          </w:rPr>
          <w:t>-</w:t>
        </w:r>
        <w:r w:rsidRPr="00C74F48">
          <w:rPr>
            <w:rStyle w:val="ae"/>
            <w:rFonts w:ascii="Times New Roman" w:hAnsi="Times New Roman"/>
            <w:sz w:val="24"/>
            <w:szCs w:val="24"/>
          </w:rPr>
          <w:t>rus</w:t>
        </w:r>
        <w:r w:rsidRPr="00C74F48">
          <w:rPr>
            <w:rStyle w:val="ae"/>
            <w:rFonts w:ascii="Times New Roman" w:hAnsi="Times New Roman"/>
            <w:sz w:val="24"/>
            <w:szCs w:val="24"/>
            <w:lang w:val="ru-RU"/>
          </w:rPr>
          <w:t>-</w:t>
        </w:r>
        <w:r w:rsidRPr="00C74F48">
          <w:rPr>
            <w:rStyle w:val="ae"/>
            <w:rFonts w:ascii="Times New Roman" w:hAnsi="Times New Roman"/>
            <w:sz w:val="24"/>
            <w:szCs w:val="24"/>
          </w:rPr>
          <w:t>maps</w:t>
        </w:r>
        <w:r w:rsidRPr="00C74F48">
          <w:rPr>
            <w:rStyle w:val="ae"/>
            <w:rFonts w:ascii="Times New Roman" w:hAnsi="Times New Roman"/>
            <w:sz w:val="24"/>
            <w:szCs w:val="24"/>
            <w:lang w:val="ru-RU"/>
          </w:rPr>
          <w:t>.</w:t>
        </w:r>
        <w:r w:rsidRPr="00C74F48">
          <w:rPr>
            <w:rStyle w:val="ae"/>
            <w:rFonts w:ascii="Times New Roman" w:hAnsi="Times New Roman"/>
            <w:sz w:val="24"/>
            <w:szCs w:val="24"/>
          </w:rPr>
          <w:t>ru</w:t>
        </w:r>
      </w:hyperlink>
      <w:r w:rsidRPr="00C74F48">
        <w:rPr>
          <w:rFonts w:ascii="Times New Roman" w:hAnsi="Times New Roman" w:cs="Times New Roman"/>
          <w:sz w:val="24"/>
          <w:szCs w:val="24"/>
          <w:lang w:val="ru-RU"/>
        </w:rPr>
        <w:t xml:space="preserve"> - Европейские гравированные географические чертежи и карты России, изданные в </w:t>
      </w:r>
      <w:r w:rsidRPr="00C74F48">
        <w:rPr>
          <w:rFonts w:ascii="Times New Roman" w:hAnsi="Times New Roman" w:cs="Times New Roman"/>
          <w:sz w:val="24"/>
          <w:szCs w:val="24"/>
        </w:rPr>
        <w:t>XVI</w:t>
      </w:r>
      <w:r w:rsidRPr="00C74F48">
        <w:rPr>
          <w:rFonts w:ascii="Times New Roman" w:hAnsi="Times New Roman" w:cs="Times New Roman"/>
          <w:sz w:val="24"/>
          <w:szCs w:val="24"/>
          <w:lang w:val="ru-RU"/>
        </w:rPr>
        <w:t>–</w:t>
      </w:r>
      <w:r w:rsidRPr="00C74F48">
        <w:rPr>
          <w:rFonts w:ascii="Times New Roman" w:hAnsi="Times New Roman" w:cs="Times New Roman"/>
          <w:sz w:val="24"/>
          <w:szCs w:val="24"/>
        </w:rPr>
        <w:t>XVIII</w:t>
      </w:r>
      <w:r w:rsidRPr="00C74F48">
        <w:rPr>
          <w:rFonts w:ascii="Times New Roman" w:hAnsi="Times New Roman" w:cs="Times New Roman"/>
          <w:sz w:val="24"/>
          <w:szCs w:val="24"/>
          <w:lang w:val="ru-RU"/>
        </w:rPr>
        <w:t xml:space="preserve"> столетиях </w:t>
      </w:r>
    </w:p>
    <w:p w:rsidR="007B1BF1" w:rsidRPr="00C74F48" w:rsidRDefault="007B1BF1" w:rsidP="00C74F48">
      <w:pPr>
        <w:spacing w:after="0"/>
        <w:rPr>
          <w:rFonts w:ascii="Times New Roman" w:hAnsi="Times New Roman" w:cs="Times New Roman"/>
          <w:bCs/>
          <w:color w:val="231F20"/>
          <w:sz w:val="24"/>
          <w:szCs w:val="24"/>
          <w:lang w:val="ru-RU"/>
        </w:rPr>
      </w:pPr>
    </w:p>
    <w:p w:rsidR="007B1BF1" w:rsidRPr="00C74F48" w:rsidRDefault="007B1BF1" w:rsidP="00C74F48">
      <w:pPr>
        <w:spacing w:after="0"/>
        <w:ind w:firstLine="709"/>
        <w:contextualSpacing/>
        <w:jc w:val="both"/>
        <w:rPr>
          <w:rFonts w:ascii="Times New Roman" w:hAnsi="Times New Roman" w:cs="Times New Roman"/>
          <w:bCs/>
          <w:sz w:val="24"/>
          <w:szCs w:val="24"/>
          <w:lang w:val="ru-RU"/>
        </w:rPr>
      </w:pPr>
      <w:r w:rsidRPr="00C74F48">
        <w:rPr>
          <w:rFonts w:ascii="Times New Roman" w:hAnsi="Times New Roman" w:cs="Times New Roman"/>
          <w:b/>
          <w:bCs/>
          <w:sz w:val="24"/>
          <w:szCs w:val="24"/>
          <w:lang w:val="ru-RU"/>
        </w:rPr>
        <w:t xml:space="preserve">3.2.3. Дополнительные источники </w:t>
      </w:r>
      <w:r w:rsidRPr="00C74F48">
        <w:rPr>
          <w:rFonts w:ascii="Times New Roman" w:hAnsi="Times New Roman" w:cs="Times New Roman"/>
          <w:bCs/>
          <w:sz w:val="24"/>
          <w:szCs w:val="24"/>
          <w:lang w:val="ru-RU"/>
        </w:rPr>
        <w:t>(при необходимости)</w:t>
      </w:r>
    </w:p>
    <w:p w:rsidR="007B1BF1" w:rsidRPr="00C74F48" w:rsidRDefault="007B1BF1" w:rsidP="00C74F48">
      <w:pPr>
        <w:spacing w:after="0"/>
        <w:ind w:firstLine="709"/>
        <w:contextualSpacing/>
        <w:jc w:val="both"/>
        <w:rPr>
          <w:rFonts w:ascii="Times New Roman" w:hAnsi="Times New Roman" w:cs="Times New Roman"/>
          <w:b/>
          <w:sz w:val="24"/>
          <w:szCs w:val="24"/>
          <w:lang w:val="ru-RU"/>
        </w:rPr>
      </w:pPr>
    </w:p>
    <w:p w:rsidR="007B1BF1" w:rsidRPr="00C74F48" w:rsidRDefault="007B1BF1" w:rsidP="00C74F48">
      <w:pPr>
        <w:spacing w:after="0"/>
        <w:contextualSpacing/>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4. КОНТРОЛЬ И ОЦЕНКА РЕЗУЛЬТАТОВ ОСВОЕНИЯ  </w:t>
      </w:r>
    </w:p>
    <w:p w:rsidR="007B1BF1" w:rsidRPr="00C74F48" w:rsidRDefault="007B1BF1" w:rsidP="00C74F48">
      <w:pPr>
        <w:spacing w:after="0"/>
        <w:contextualSpacing/>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УЧЕБНОЙ ДИСЦИПЛИНЫ</w:t>
      </w:r>
    </w:p>
    <w:p w:rsidR="007B1BF1" w:rsidRPr="00C74F48" w:rsidRDefault="007B1BF1" w:rsidP="00C74F48">
      <w:pPr>
        <w:spacing w:after="0"/>
        <w:contextualSpacing/>
        <w:jc w:val="center"/>
        <w:rPr>
          <w:rFonts w:ascii="Times New Roman" w:hAnsi="Times New Roman" w:cs="Times New Roman"/>
          <w:b/>
          <w:sz w:val="24"/>
          <w:szCs w:val="24"/>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7B1BF1" w:rsidRPr="00C74F48" w:rsidTr="00C946FA">
        <w:tc>
          <w:tcPr>
            <w:tcW w:w="1750" w:type="pct"/>
          </w:tcPr>
          <w:p w:rsidR="007B1BF1" w:rsidRPr="00154B7F" w:rsidRDefault="007B1BF1" w:rsidP="00154B7F">
            <w:pPr>
              <w:spacing w:after="0"/>
              <w:jc w:val="center"/>
              <w:rPr>
                <w:rFonts w:ascii="Times New Roman" w:hAnsi="Times New Roman" w:cs="Times New Roman"/>
                <w:sz w:val="24"/>
                <w:szCs w:val="24"/>
                <w:lang w:val="ru-RU"/>
              </w:rPr>
            </w:pPr>
            <w:r w:rsidRPr="00C74F48">
              <w:rPr>
                <w:rFonts w:ascii="Times New Roman" w:hAnsi="Times New Roman" w:cs="Times New Roman"/>
                <w:b/>
                <w:bCs/>
                <w:sz w:val="24"/>
                <w:szCs w:val="24"/>
              </w:rPr>
              <w:t>Результаты обучения</w:t>
            </w:r>
          </w:p>
        </w:tc>
        <w:tc>
          <w:tcPr>
            <w:tcW w:w="1507" w:type="pct"/>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Критерии оценки</w:t>
            </w:r>
          </w:p>
        </w:tc>
        <w:tc>
          <w:tcPr>
            <w:tcW w:w="1743" w:type="pct"/>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Методы оценки</w:t>
            </w:r>
          </w:p>
        </w:tc>
      </w:tr>
      <w:tr w:rsidR="007B1BF1" w:rsidRPr="00C74F48" w:rsidTr="00C946FA">
        <w:tc>
          <w:tcPr>
            <w:tcW w:w="1750" w:type="pct"/>
          </w:tcPr>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Перечень знаний, осваиваемых в рамках дисциплины</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источники сведений о прошлом человечества;</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периодизацию исторического процесса;</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хронологию определенного периода исторического развития;</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события и явления определенного периода исторического развития; - основные понятия и термины</w:t>
            </w:r>
          </w:p>
        </w:tc>
        <w:tc>
          <w:tcPr>
            <w:tcW w:w="1507" w:type="pct"/>
          </w:tcPr>
          <w:p w:rsidR="007B1BF1" w:rsidRPr="00C74F48" w:rsidRDefault="007B1BF1" w:rsidP="00C74F48">
            <w:pPr>
              <w:pStyle w:val="af"/>
              <w:tabs>
                <w:tab w:val="left" w:pos="4190"/>
              </w:tabs>
              <w:spacing w:before="0" w:after="0" w:line="276" w:lineRule="auto"/>
              <w:ind w:left="0"/>
              <w:rPr>
                <w:lang w:val="ru-RU"/>
              </w:rPr>
            </w:pPr>
            <w:r w:rsidRPr="00C74F48">
              <w:rPr>
                <w:lang w:val="ru-RU"/>
              </w:rPr>
              <w:t>- с - соответствие  выбранного варианта ответа поставленному вопросу.</w:t>
            </w:r>
          </w:p>
          <w:p w:rsidR="007B1BF1" w:rsidRPr="00C74F48" w:rsidRDefault="007B1BF1" w:rsidP="00C74F48">
            <w:pPr>
              <w:pStyle w:val="af"/>
              <w:tabs>
                <w:tab w:val="left" w:pos="4190"/>
              </w:tabs>
              <w:spacing w:before="0" w:after="0" w:line="276" w:lineRule="auto"/>
              <w:ind w:left="0"/>
              <w:rPr>
                <w:lang w:val="ru-RU"/>
              </w:rPr>
            </w:pPr>
            <w:r w:rsidRPr="00C74F48">
              <w:rPr>
                <w:lang w:val="ru-RU"/>
              </w:rPr>
              <w:t>- т - точность определения или понятия.</w:t>
            </w:r>
          </w:p>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sz w:val="24"/>
                <w:szCs w:val="24"/>
                <w:lang w:val="ru-RU"/>
              </w:rPr>
              <w:t>- демонстрация правильного употребления фактов и событий</w:t>
            </w:r>
          </w:p>
        </w:tc>
        <w:tc>
          <w:tcPr>
            <w:tcW w:w="1743" w:type="pct"/>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тестирование</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устный опрос</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работа с источниками (документами), картой</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 самостоятельная работа</w:t>
            </w:r>
          </w:p>
          <w:p w:rsidR="007B1BF1" w:rsidRPr="00C74F48" w:rsidRDefault="007B1BF1" w:rsidP="00C74F48">
            <w:pPr>
              <w:spacing w:after="0"/>
              <w:rPr>
                <w:rFonts w:ascii="Times New Roman" w:hAnsi="Times New Roman" w:cs="Times New Roman"/>
                <w:bCs/>
                <w:sz w:val="24"/>
                <w:szCs w:val="24"/>
              </w:rPr>
            </w:pPr>
          </w:p>
        </w:tc>
      </w:tr>
      <w:tr w:rsidR="007B1BF1" w:rsidRPr="00862682" w:rsidTr="00C946FA">
        <w:trPr>
          <w:trHeight w:val="896"/>
        </w:trPr>
        <w:tc>
          <w:tcPr>
            <w:tcW w:w="1750" w:type="pct"/>
          </w:tcPr>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Перечень умений, осваиваемых в рамках дисциплины</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w:t>
            </w:r>
            <w:r w:rsidRPr="00C74F48">
              <w:rPr>
                <w:rFonts w:ascii="Times New Roman" w:eastAsia="SimSun" w:hAnsi="Times New Roman" w:cs="Times New Roman"/>
                <w:sz w:val="24"/>
                <w:szCs w:val="24"/>
                <w:lang w:val="ru-RU" w:eastAsia="zh-CN"/>
              </w:rPr>
              <w:t xml:space="preserve">- </w:t>
            </w:r>
            <w:r w:rsidRPr="00C74F48">
              <w:rPr>
                <w:rFonts w:ascii="Times New Roman" w:hAnsi="Times New Roman" w:cs="Times New Roman"/>
                <w:sz w:val="24"/>
                <w:szCs w:val="24"/>
                <w:lang w:val="ru-RU"/>
              </w:rPr>
              <w:t>определение концепции исторического развития (цивилизационные, формационные, технократические);</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определение исторического места России в рамках исторического периода;</w:t>
            </w:r>
          </w:p>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sz w:val="24"/>
                <w:szCs w:val="24"/>
                <w:lang w:val="ru-RU"/>
              </w:rPr>
              <w:t>- объяснение причин и последствий для России основных исторических процессов определенного исторического периода;</w:t>
            </w:r>
          </w:p>
        </w:tc>
        <w:tc>
          <w:tcPr>
            <w:tcW w:w="1507" w:type="pct"/>
          </w:tcPr>
          <w:p w:rsidR="007B1BF1" w:rsidRPr="00C74F48" w:rsidRDefault="007B1BF1" w:rsidP="00C74F48">
            <w:pPr>
              <w:pStyle w:val="af"/>
              <w:tabs>
                <w:tab w:val="left" w:pos="7082"/>
              </w:tabs>
              <w:spacing w:before="0" w:after="0" w:line="276" w:lineRule="auto"/>
              <w:ind w:left="0"/>
              <w:rPr>
                <w:lang w:val="ru-RU"/>
              </w:rPr>
            </w:pPr>
            <w:r w:rsidRPr="00C74F48">
              <w:rPr>
                <w:lang w:val="ru-RU"/>
              </w:rPr>
              <w:t xml:space="preserve">1.  Обозначена дата, исторический период </w:t>
            </w:r>
          </w:p>
          <w:p w:rsidR="007B1BF1" w:rsidRPr="00C74F48" w:rsidRDefault="007B1BF1" w:rsidP="00C74F48">
            <w:pPr>
              <w:pStyle w:val="af"/>
              <w:tabs>
                <w:tab w:val="left" w:pos="7082"/>
              </w:tabs>
              <w:spacing w:before="0" w:after="0" w:line="276" w:lineRule="auto"/>
              <w:ind w:left="0"/>
              <w:rPr>
                <w:lang w:val="ru-RU"/>
              </w:rPr>
            </w:pPr>
            <w:r w:rsidRPr="00C74F48">
              <w:rPr>
                <w:lang w:val="ru-RU"/>
              </w:rPr>
              <w:t>2.  Факты излагаются в хронологической последовательности.</w:t>
            </w:r>
          </w:p>
          <w:p w:rsidR="007B1BF1" w:rsidRPr="00C74F48" w:rsidRDefault="007B1BF1" w:rsidP="00C74F48">
            <w:pPr>
              <w:pStyle w:val="af"/>
              <w:tabs>
                <w:tab w:val="left" w:pos="7082"/>
              </w:tabs>
              <w:spacing w:before="0" w:after="0" w:line="276" w:lineRule="auto"/>
              <w:ind w:left="0"/>
              <w:rPr>
                <w:lang w:val="ru-RU"/>
              </w:rPr>
            </w:pPr>
            <w:r w:rsidRPr="00C74F48">
              <w:rPr>
                <w:lang w:val="ru-RU"/>
              </w:rPr>
              <w:t>3.  Имеется представление об исторических условиях данного вопроса .</w:t>
            </w:r>
          </w:p>
          <w:p w:rsidR="007B1BF1" w:rsidRPr="00C74F48" w:rsidRDefault="007B1BF1" w:rsidP="00C74F48">
            <w:pPr>
              <w:pStyle w:val="af"/>
              <w:tabs>
                <w:tab w:val="left" w:pos="7082"/>
              </w:tabs>
              <w:spacing w:before="0" w:after="0" w:line="276" w:lineRule="auto"/>
              <w:ind w:left="0"/>
              <w:rPr>
                <w:lang w:val="ru-RU"/>
              </w:rPr>
            </w:pPr>
            <w:r w:rsidRPr="00C74F48">
              <w:rPr>
                <w:lang w:val="ru-RU"/>
              </w:rPr>
              <w:t>4.  Описание завершается подведением итогов и формулированием выводов.</w:t>
            </w:r>
          </w:p>
        </w:tc>
        <w:tc>
          <w:tcPr>
            <w:tcW w:w="1743" w:type="pct"/>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контрольная работа</w:t>
            </w:r>
          </w:p>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sz w:val="24"/>
                <w:szCs w:val="24"/>
                <w:lang w:val="ru-RU"/>
              </w:rPr>
              <w:t>-</w:t>
            </w:r>
            <w:r w:rsidRPr="00C74F48">
              <w:rPr>
                <w:rFonts w:ascii="Times New Roman" w:hAnsi="Times New Roman" w:cs="Times New Roman"/>
                <w:bCs/>
                <w:sz w:val="24"/>
                <w:szCs w:val="24"/>
                <w:lang w:val="ru-RU"/>
              </w:rPr>
              <w:t xml:space="preserve"> и</w:t>
            </w:r>
            <w:r w:rsidRPr="00C74F48">
              <w:rPr>
                <w:rFonts w:ascii="Times New Roman" w:hAnsi="Times New Roman" w:cs="Times New Roman"/>
                <w:sz w:val="24"/>
                <w:szCs w:val="24"/>
                <w:lang w:val="ru-RU"/>
              </w:rPr>
              <w:t>ндивидуальное домашнее задание</w:t>
            </w:r>
            <w:r w:rsidRPr="00C74F48">
              <w:rPr>
                <w:rFonts w:ascii="Times New Roman" w:hAnsi="Times New Roman" w:cs="Times New Roman"/>
                <w:bCs/>
                <w:sz w:val="24"/>
                <w:szCs w:val="24"/>
                <w:lang w:val="ru-RU"/>
              </w:rPr>
              <w:t>;</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реферативное задание;</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проектное задание;</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дифференцированный зачет.</w:t>
            </w:r>
          </w:p>
          <w:p w:rsidR="007B1BF1" w:rsidRPr="00C74F48" w:rsidRDefault="007B1BF1" w:rsidP="00C74F48">
            <w:pPr>
              <w:spacing w:after="0"/>
              <w:rPr>
                <w:rFonts w:ascii="Times New Roman" w:hAnsi="Times New Roman" w:cs="Times New Roman"/>
                <w:bCs/>
                <w:sz w:val="24"/>
                <w:szCs w:val="24"/>
                <w:lang w:val="ru-RU"/>
              </w:rPr>
            </w:pPr>
          </w:p>
        </w:tc>
      </w:tr>
    </w:tbl>
    <w:p w:rsidR="007B1BF1" w:rsidRPr="00C74F48" w:rsidRDefault="007B1BF1" w:rsidP="00C74F48">
      <w:pPr>
        <w:spacing w:after="0"/>
        <w:jc w:val="both"/>
        <w:rPr>
          <w:rFonts w:ascii="Times New Roman" w:hAnsi="Times New Roman" w:cs="Times New Roman"/>
          <w:b/>
          <w:sz w:val="24"/>
          <w:szCs w:val="24"/>
          <w:lang w:val="ru-RU"/>
        </w:rPr>
      </w:pPr>
    </w:p>
    <w:p w:rsidR="007B1BF1" w:rsidRPr="00C74F48" w:rsidRDefault="007B1BF1" w:rsidP="00C74F48">
      <w:pPr>
        <w:spacing w:after="0"/>
        <w:jc w:val="both"/>
        <w:rPr>
          <w:rFonts w:ascii="Times New Roman" w:hAnsi="Times New Roman" w:cs="Times New Roman"/>
          <w:b/>
          <w:sz w:val="24"/>
          <w:szCs w:val="24"/>
          <w:lang w:val="ru-RU"/>
        </w:rPr>
        <w:sectPr w:rsidR="007B1BF1" w:rsidRPr="00C74F48" w:rsidSect="00C946FA">
          <w:footerReference w:type="even" r:id="rId97"/>
          <w:footerReference w:type="default" r:id="rId98"/>
          <w:pgSz w:w="11906" w:h="16838"/>
          <w:pgMar w:top="1134" w:right="851" w:bottom="1134" w:left="1701" w:header="709" w:footer="709" w:gutter="0"/>
          <w:cols w:space="708"/>
          <w:docGrid w:linePitch="360"/>
        </w:sect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pStyle w:val="afffffe"/>
        <w:spacing w:after="0"/>
        <w:jc w:val="right"/>
        <w:rPr>
          <w:rFonts w:ascii="Times New Roman" w:hAnsi="Times New Roman"/>
          <w:b/>
          <w:bCs/>
        </w:rPr>
      </w:pPr>
      <w:r w:rsidRPr="00C74F48">
        <w:rPr>
          <w:rFonts w:ascii="Times New Roman" w:hAnsi="Times New Roman"/>
          <w:b/>
          <w:bCs/>
        </w:rPr>
        <w:t>Приложение 3.6</w:t>
      </w:r>
    </w:p>
    <w:p w:rsidR="007B1BF1" w:rsidRPr="00C74F48" w:rsidRDefault="007B1BF1" w:rsidP="00C74F48">
      <w:pPr>
        <w:spacing w:after="0"/>
        <w:jc w:val="right"/>
        <w:rPr>
          <w:rFonts w:ascii="Times New Roman" w:hAnsi="Times New Roman" w:cs="Times New Roman"/>
          <w:b/>
          <w:sz w:val="24"/>
          <w:szCs w:val="24"/>
          <w:lang w:val="ru-RU"/>
        </w:rPr>
      </w:pPr>
      <w:r w:rsidRPr="00C74F48">
        <w:rPr>
          <w:rFonts w:ascii="Times New Roman" w:hAnsi="Times New Roman" w:cs="Times New Roman"/>
          <w:bCs/>
          <w:sz w:val="24"/>
          <w:szCs w:val="24"/>
          <w:lang w:val="ru-RU"/>
        </w:rPr>
        <w:t xml:space="preserve">к ПООП-П по профессиии </w:t>
      </w:r>
      <w:r w:rsidRPr="00C74F48">
        <w:rPr>
          <w:rFonts w:ascii="Times New Roman" w:hAnsi="Times New Roman" w:cs="Times New Roman"/>
          <w:bCs/>
          <w:sz w:val="24"/>
          <w:szCs w:val="24"/>
          <w:lang w:val="ru-RU"/>
        </w:rPr>
        <w:br/>
      </w:r>
      <w:r w:rsidRPr="00C74F48">
        <w:rPr>
          <w:rFonts w:ascii="Times New Roman" w:hAnsi="Times New Roman" w:cs="Times New Roman"/>
          <w:sz w:val="24"/>
          <w:szCs w:val="24"/>
          <w:u w:val="single"/>
          <w:lang w:val="ru-RU"/>
        </w:rPr>
        <w:t>15.01.32 Оператор на станках с программным управлением</w:t>
      </w:r>
    </w:p>
    <w:p w:rsidR="007B1BF1" w:rsidRPr="00C74F48" w:rsidRDefault="007B1BF1" w:rsidP="00C74F48">
      <w:pPr>
        <w:spacing w:after="0"/>
        <w:jc w:val="right"/>
        <w:rPr>
          <w:rFonts w:ascii="Times New Roman" w:hAnsi="Times New Roman" w:cs="Times New Roman"/>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РАБОЧАЯ ПРОГРАММА УЧЕБНОЙ ДИСЦИПЛИНЫ</w:t>
      </w:r>
    </w:p>
    <w:p w:rsidR="007B1BF1" w:rsidRPr="00C74F48" w:rsidRDefault="007B1BF1" w:rsidP="00C74F48">
      <w:pPr>
        <w:spacing w:after="0"/>
        <w:jc w:val="center"/>
        <w:rPr>
          <w:rFonts w:ascii="Times New Roman" w:hAnsi="Times New Roman" w:cs="Times New Roman"/>
          <w:b/>
          <w:sz w:val="24"/>
          <w:szCs w:val="24"/>
          <w:u w:val="single"/>
          <w:lang w:val="ru-RU"/>
        </w:rPr>
      </w:pPr>
    </w:p>
    <w:p w:rsidR="007B1BF1" w:rsidRPr="00C74F48" w:rsidRDefault="007B1BF1" w:rsidP="00C74F48">
      <w:pPr>
        <w:spacing w:after="0"/>
        <w:jc w:val="center"/>
        <w:rPr>
          <w:rFonts w:ascii="Times New Roman" w:hAnsi="Times New Roman" w:cs="Times New Roman"/>
          <w:b/>
          <w:iCs/>
          <w:sz w:val="24"/>
          <w:szCs w:val="24"/>
          <w:lang w:val="ru-RU"/>
        </w:rPr>
      </w:pPr>
      <w:r w:rsidRPr="00C74F48">
        <w:rPr>
          <w:rFonts w:ascii="Times New Roman" w:eastAsia="Calibri" w:hAnsi="Times New Roman" w:cs="Times New Roman"/>
          <w:b/>
          <w:sz w:val="24"/>
          <w:szCs w:val="24"/>
          <w:lang w:val="ru-RU"/>
        </w:rPr>
        <w:t xml:space="preserve">ООД.06 </w:t>
      </w:r>
      <w:r w:rsidRPr="00C74F48">
        <w:rPr>
          <w:rFonts w:ascii="Times New Roman" w:hAnsi="Times New Roman" w:cs="Times New Roman"/>
          <w:b/>
          <w:sz w:val="24"/>
          <w:szCs w:val="24"/>
          <w:lang w:val="ru-RU"/>
        </w:rPr>
        <w:t>Физическая культура</w:t>
      </w:r>
    </w:p>
    <w:p w:rsidR="007B1BF1" w:rsidRPr="00C74F48" w:rsidRDefault="007B1BF1" w:rsidP="00C74F48">
      <w:pPr>
        <w:spacing w:after="0"/>
        <w:jc w:val="center"/>
        <w:rPr>
          <w:rFonts w:ascii="Times New Roman" w:hAnsi="Times New Roman" w:cs="Times New Roman"/>
          <w:bCs/>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bCs/>
          <w:iCs/>
          <w:sz w:val="24"/>
          <w:szCs w:val="24"/>
        </w:rPr>
        <w:t>2022г.</w:t>
      </w:r>
      <w:r w:rsidRPr="00C74F48">
        <w:rPr>
          <w:rFonts w:ascii="Times New Roman" w:hAnsi="Times New Roman" w:cs="Times New Roman"/>
          <w:b/>
          <w:bCs/>
          <w:iCs/>
          <w:sz w:val="24"/>
          <w:szCs w:val="24"/>
        </w:rPr>
        <w:br w:type="page"/>
      </w:r>
      <w:r w:rsidRPr="00C74F48">
        <w:rPr>
          <w:rFonts w:ascii="Times New Roman" w:hAnsi="Times New Roman" w:cs="Times New Roman"/>
          <w:b/>
          <w:sz w:val="24"/>
          <w:szCs w:val="24"/>
        </w:rPr>
        <w:t>СОДЕРЖАНИЕ</w:t>
      </w:r>
    </w:p>
    <w:p w:rsidR="007B1BF1" w:rsidRPr="00C74F48" w:rsidRDefault="007B1BF1" w:rsidP="00C74F48">
      <w:pPr>
        <w:spacing w:after="0"/>
        <w:rPr>
          <w:rFonts w:ascii="Times New Roman" w:hAnsi="Times New Roman" w:cs="Times New Roman"/>
          <w:b/>
          <w:sz w:val="24"/>
          <w:szCs w:val="24"/>
        </w:rPr>
      </w:pPr>
    </w:p>
    <w:tbl>
      <w:tblPr>
        <w:tblW w:w="0" w:type="auto"/>
        <w:tblLook w:val="01E0"/>
      </w:tblPr>
      <w:tblGrid>
        <w:gridCol w:w="7501"/>
        <w:gridCol w:w="1854"/>
      </w:tblGrid>
      <w:tr w:rsidR="007B1BF1" w:rsidRPr="00862682" w:rsidTr="00C946FA">
        <w:tc>
          <w:tcPr>
            <w:tcW w:w="7501" w:type="dxa"/>
          </w:tcPr>
          <w:p w:rsidR="007B1BF1" w:rsidRPr="00C74F48" w:rsidRDefault="007B1BF1" w:rsidP="00C74F48">
            <w:pPr>
              <w:numPr>
                <w:ilvl w:val="0"/>
                <w:numId w:val="35"/>
              </w:num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ОБЩАЯ ХАРАКТЕРИСТИКА </w:t>
            </w:r>
            <w:r w:rsidRPr="00C74F48">
              <w:rPr>
                <w:rFonts w:ascii="Times New Roman" w:hAnsi="Times New Roman" w:cs="Times New Roman"/>
                <w:b/>
                <w:color w:val="000000"/>
                <w:sz w:val="24"/>
                <w:szCs w:val="24"/>
                <w:lang w:val="ru-RU"/>
              </w:rPr>
              <w:t>РАБОЧЕЙ ПРОГРАММЫ</w:t>
            </w:r>
            <w:r w:rsidRPr="00C74F48">
              <w:rPr>
                <w:rFonts w:ascii="Times New Roman" w:hAnsi="Times New Roman" w:cs="Times New Roman"/>
                <w:b/>
                <w:sz w:val="24"/>
                <w:szCs w:val="24"/>
                <w:lang w:val="ru-RU"/>
              </w:rPr>
              <w:t xml:space="preserve"> УЧЕБНОЙ ДИСЦИПЛИНЫ</w:t>
            </w:r>
          </w:p>
        </w:tc>
        <w:tc>
          <w:tcPr>
            <w:tcW w:w="1854" w:type="dxa"/>
          </w:tcPr>
          <w:p w:rsidR="007B1BF1" w:rsidRPr="00C74F48" w:rsidRDefault="007B1BF1" w:rsidP="00C74F48">
            <w:pPr>
              <w:pStyle w:val="af"/>
              <w:spacing w:before="0" w:after="0" w:line="276" w:lineRule="auto"/>
              <w:ind w:left="644"/>
              <w:rPr>
                <w:b/>
                <w:lang w:val="ru-RU"/>
              </w:rPr>
            </w:pPr>
          </w:p>
        </w:tc>
      </w:tr>
      <w:tr w:rsidR="007B1BF1" w:rsidRPr="00C74F48" w:rsidTr="00C946FA">
        <w:tc>
          <w:tcPr>
            <w:tcW w:w="7501" w:type="dxa"/>
          </w:tcPr>
          <w:p w:rsidR="007B1BF1" w:rsidRPr="00C74F48" w:rsidRDefault="007B1BF1" w:rsidP="00C74F48">
            <w:pPr>
              <w:numPr>
                <w:ilvl w:val="0"/>
                <w:numId w:val="35"/>
              </w:num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СТРУКТУРА И СОДЕРЖАНИЕ УЧЕБНОЙ ДИСЦИПЛИНЫ</w:t>
            </w:r>
          </w:p>
          <w:p w:rsidR="007B1BF1" w:rsidRPr="00C74F48" w:rsidRDefault="007B1BF1" w:rsidP="00C74F48">
            <w:pPr>
              <w:numPr>
                <w:ilvl w:val="0"/>
                <w:numId w:val="35"/>
              </w:num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УСЛОВИЯ РЕАЛИЗАЦИИ УЧЕБНОЙ ДИСЦИПЛИНЫ</w:t>
            </w:r>
          </w:p>
        </w:tc>
        <w:tc>
          <w:tcPr>
            <w:tcW w:w="1854" w:type="dxa"/>
          </w:tcPr>
          <w:p w:rsidR="007B1BF1" w:rsidRPr="00C74F48" w:rsidRDefault="007B1BF1" w:rsidP="00C74F48">
            <w:pPr>
              <w:pStyle w:val="af"/>
              <w:spacing w:before="0" w:after="0" w:line="276" w:lineRule="auto"/>
              <w:ind w:left="644"/>
              <w:rPr>
                <w:b/>
              </w:rPr>
            </w:pPr>
          </w:p>
        </w:tc>
      </w:tr>
      <w:tr w:rsidR="007B1BF1" w:rsidRPr="00862682" w:rsidTr="00C946FA">
        <w:tc>
          <w:tcPr>
            <w:tcW w:w="7501" w:type="dxa"/>
          </w:tcPr>
          <w:p w:rsidR="007B1BF1" w:rsidRPr="00C74F48" w:rsidRDefault="007B1BF1" w:rsidP="00C74F48">
            <w:pPr>
              <w:numPr>
                <w:ilvl w:val="0"/>
                <w:numId w:val="35"/>
              </w:num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КОНТРОЛЬ И ОЦЕНКА РЕЗУЛЬТАТОВ ОСВОЕНИЯ УЧЕБНОЙ ДИСЦИПЛИНЫ</w:t>
            </w:r>
          </w:p>
          <w:p w:rsidR="007B1BF1" w:rsidRPr="00C74F48" w:rsidRDefault="007B1BF1" w:rsidP="00C74F48">
            <w:pPr>
              <w:suppressAutoHyphens/>
              <w:spacing w:after="0"/>
              <w:rPr>
                <w:rFonts w:ascii="Times New Roman" w:hAnsi="Times New Roman" w:cs="Times New Roman"/>
                <w:b/>
                <w:sz w:val="24"/>
                <w:szCs w:val="24"/>
                <w:lang w:val="ru-RU"/>
              </w:rPr>
            </w:pPr>
          </w:p>
        </w:tc>
        <w:tc>
          <w:tcPr>
            <w:tcW w:w="1854" w:type="dxa"/>
          </w:tcPr>
          <w:p w:rsidR="007B1BF1" w:rsidRPr="00C74F48" w:rsidRDefault="007B1BF1" w:rsidP="00C74F48">
            <w:pPr>
              <w:pStyle w:val="af"/>
              <w:spacing w:before="0" w:after="0" w:line="276" w:lineRule="auto"/>
              <w:ind w:left="644"/>
              <w:rPr>
                <w:b/>
                <w:lang w:val="ru-RU"/>
              </w:rPr>
            </w:pPr>
          </w:p>
        </w:tc>
      </w:tr>
    </w:tbl>
    <w:p w:rsidR="007B1BF1" w:rsidRPr="00C74F48" w:rsidRDefault="007B1BF1" w:rsidP="00C74F48">
      <w:pPr>
        <w:suppressAutoHyphens/>
        <w:spacing w:after="0"/>
        <w:ind w:left="720"/>
        <w:rPr>
          <w:rFonts w:ascii="Times New Roman" w:hAnsi="Times New Roman" w:cs="Times New Roman"/>
          <w:b/>
          <w:sz w:val="24"/>
          <w:szCs w:val="24"/>
          <w:lang w:val="ru-RU"/>
        </w:rPr>
      </w:pPr>
      <w:r w:rsidRPr="00C74F48">
        <w:rPr>
          <w:rFonts w:ascii="Times New Roman" w:hAnsi="Times New Roman" w:cs="Times New Roman"/>
          <w:b/>
          <w:sz w:val="24"/>
          <w:szCs w:val="24"/>
          <w:u w:val="single"/>
          <w:lang w:val="ru-RU"/>
        </w:rPr>
        <w:br w:type="page"/>
        <w:t>1.</w:t>
      </w:r>
      <w:r w:rsidRPr="00C74F48">
        <w:rPr>
          <w:rFonts w:ascii="Times New Roman" w:hAnsi="Times New Roman" w:cs="Times New Roman"/>
          <w:b/>
          <w:sz w:val="24"/>
          <w:szCs w:val="24"/>
          <w:lang w:val="ru-RU"/>
        </w:rPr>
        <w:t xml:space="preserve">ОБЩАЯ ХАРАКТЕРИСТИКА </w:t>
      </w:r>
      <w:r w:rsidRPr="00C74F48">
        <w:rPr>
          <w:rFonts w:ascii="Times New Roman" w:hAnsi="Times New Roman" w:cs="Times New Roman"/>
          <w:b/>
          <w:color w:val="000000"/>
          <w:sz w:val="24"/>
          <w:szCs w:val="24"/>
          <w:lang w:val="ru-RU"/>
        </w:rPr>
        <w:t>РАБОЧЕЙ ПРОГРАММЫ</w:t>
      </w:r>
      <w:r w:rsidRPr="00C74F48">
        <w:rPr>
          <w:rFonts w:ascii="Times New Roman" w:hAnsi="Times New Roman" w:cs="Times New Roman"/>
          <w:b/>
          <w:sz w:val="24"/>
          <w:szCs w:val="24"/>
          <w:lang w:val="ru-RU"/>
        </w:rPr>
        <w:t xml:space="preserve"> УЧЕБНОЙ ДИСЦИПЛИНЫ</w:t>
      </w:r>
    </w:p>
    <w:p w:rsidR="007B1BF1" w:rsidRPr="00C74F48" w:rsidRDefault="007B1BF1" w:rsidP="00C74F48">
      <w:pPr>
        <w:pStyle w:val="af"/>
        <w:spacing w:before="0" w:after="0" w:line="276" w:lineRule="auto"/>
        <w:ind w:left="720"/>
        <w:jc w:val="center"/>
        <w:rPr>
          <w:b/>
          <w:iCs/>
          <w:lang w:val="ru-RU"/>
        </w:rPr>
      </w:pPr>
      <w:r w:rsidRPr="00C74F48">
        <w:rPr>
          <w:rFonts w:eastAsia="Calibri"/>
          <w:b/>
          <w:lang w:val="ru-RU"/>
        </w:rPr>
        <w:t xml:space="preserve">ООД.06 </w:t>
      </w:r>
      <w:r w:rsidRPr="00C74F48">
        <w:rPr>
          <w:b/>
          <w:lang w:val="ru-RU"/>
        </w:rPr>
        <w:t>Физическая культура</w:t>
      </w:r>
    </w:p>
    <w:p w:rsidR="007B1BF1" w:rsidRPr="00C74F48" w:rsidRDefault="007B1BF1" w:rsidP="00C74F48">
      <w:pPr>
        <w:suppressAutoHyphens/>
        <w:spacing w:after="0"/>
        <w:ind w:left="720"/>
        <w:jc w:val="center"/>
        <w:rPr>
          <w:rFonts w:ascii="Times New Roman" w:hAnsi="Times New Roman" w:cs="Times New Roman"/>
          <w:b/>
          <w:sz w:val="24"/>
          <w:szCs w:val="24"/>
          <w:lang w:val="ru-RU"/>
        </w:rPr>
      </w:pP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lang w:val="ru-RU"/>
        </w:rPr>
      </w:pPr>
      <w:r w:rsidRPr="00C74F48">
        <w:rPr>
          <w:rFonts w:ascii="Times New Roman" w:hAnsi="Times New Roman" w:cs="Times New Roman"/>
          <w:b/>
          <w:sz w:val="24"/>
          <w:szCs w:val="24"/>
          <w:lang w:val="ru-RU"/>
        </w:rPr>
        <w:t xml:space="preserve">1.1. Место дисциплины в структуре основной образовательной программы: </w:t>
      </w:r>
    </w:p>
    <w:p w:rsidR="007B1BF1" w:rsidRPr="00C74F48" w:rsidRDefault="007B1BF1" w:rsidP="00C74F48">
      <w:pPr>
        <w:spacing w:after="0"/>
        <w:jc w:val="center"/>
        <w:rPr>
          <w:rFonts w:ascii="Times New Roman" w:hAnsi="Times New Roman" w:cs="Times New Roman"/>
          <w:b/>
          <w:iCs/>
          <w:sz w:val="24"/>
          <w:szCs w:val="24"/>
          <w:lang w:val="ru-RU"/>
        </w:rPr>
      </w:pPr>
      <w:r w:rsidRPr="00C74F48">
        <w:rPr>
          <w:rFonts w:ascii="Times New Roman" w:hAnsi="Times New Roman" w:cs="Times New Roman"/>
          <w:sz w:val="24"/>
          <w:szCs w:val="24"/>
          <w:lang w:val="ru-RU"/>
        </w:rPr>
        <w:t xml:space="preserve">Учебная дисциплина </w:t>
      </w:r>
      <w:r w:rsidRPr="00C74F48">
        <w:rPr>
          <w:rFonts w:ascii="Times New Roman" w:eastAsia="Calibri" w:hAnsi="Times New Roman" w:cs="Times New Roman"/>
          <w:b/>
          <w:sz w:val="24"/>
          <w:szCs w:val="24"/>
          <w:lang w:val="ru-RU"/>
        </w:rPr>
        <w:t xml:space="preserve">ООД.06 </w:t>
      </w:r>
      <w:r w:rsidRPr="00C74F48">
        <w:rPr>
          <w:rFonts w:ascii="Times New Roman" w:hAnsi="Times New Roman" w:cs="Times New Roman"/>
          <w:b/>
          <w:sz w:val="24"/>
          <w:szCs w:val="24"/>
          <w:lang w:val="ru-RU"/>
        </w:rPr>
        <w:t>Физическая культура</w:t>
      </w:r>
    </w:p>
    <w:p w:rsidR="007B1BF1" w:rsidRPr="00C74F48" w:rsidRDefault="007B1BF1"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является обязательной частью блока ООД ПООП-П в соответствии с ФГОС СПО по </w:t>
      </w:r>
      <w:r w:rsidRPr="00C74F48">
        <w:rPr>
          <w:rFonts w:ascii="Times New Roman" w:hAnsi="Times New Roman" w:cs="Times New Roman"/>
          <w:color w:val="000000"/>
          <w:sz w:val="24"/>
          <w:szCs w:val="24"/>
          <w:lang w:val="ru-RU"/>
        </w:rPr>
        <w:t xml:space="preserve">профессии </w:t>
      </w:r>
      <w:r w:rsidRPr="00C74F48">
        <w:rPr>
          <w:rFonts w:ascii="Times New Roman" w:hAnsi="Times New Roman" w:cs="Times New Roman"/>
          <w:sz w:val="24"/>
          <w:szCs w:val="24"/>
          <w:u w:val="single"/>
          <w:lang w:val="ru-RU"/>
        </w:rPr>
        <w:t>15.01.32 Оператор на станках с программным управлением</w:t>
      </w:r>
      <w:r w:rsidRPr="00C74F48">
        <w:rPr>
          <w:rFonts w:ascii="Times New Roman" w:hAnsi="Times New Roman" w:cs="Times New Roman"/>
          <w:sz w:val="24"/>
          <w:szCs w:val="24"/>
          <w:lang w:val="ru-RU"/>
        </w:rPr>
        <w:t xml:space="preserve">. </w:t>
      </w:r>
    </w:p>
    <w:p w:rsidR="007B1BF1" w:rsidRPr="00C74F48" w:rsidRDefault="007B1BF1"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Особое значение дисциплина имеет при формировании и развитии ОК _</w:t>
      </w:r>
      <w:r w:rsidRPr="00C74F48">
        <w:rPr>
          <w:rFonts w:ascii="Times New Roman" w:hAnsi="Times New Roman" w:cs="Times New Roman"/>
          <w:sz w:val="24"/>
          <w:szCs w:val="24"/>
          <w:u w:val="single"/>
          <w:lang w:val="ru-RU"/>
        </w:rPr>
        <w:t xml:space="preserve"> ОК 01, ОК 02, ОК 03, ОК 04, ОК 05, ОК 06, ОК 07, ОК 08, ОК 09</w:t>
      </w:r>
      <w:r w:rsidRPr="00C74F48">
        <w:rPr>
          <w:rFonts w:ascii="Times New Roman" w:hAnsi="Times New Roman" w:cs="Times New Roman"/>
          <w:sz w:val="24"/>
          <w:szCs w:val="24"/>
          <w:lang w:val="ru-RU"/>
        </w:rPr>
        <w:t>.</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lang w:val="ru-RU"/>
        </w:rPr>
      </w:pPr>
    </w:p>
    <w:p w:rsidR="007B1BF1" w:rsidRPr="00C74F48" w:rsidRDefault="007B1BF1" w:rsidP="00C74F48">
      <w:pPr>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1.2. Цель и планируемые результаты освоения дисциплины:</w:t>
      </w:r>
    </w:p>
    <w:p w:rsidR="007B1BF1" w:rsidRPr="00C74F48" w:rsidRDefault="007B1BF1" w:rsidP="00C74F48">
      <w:pPr>
        <w:suppressAutoHyphen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473"/>
        <w:gridCol w:w="3685"/>
      </w:tblGrid>
      <w:tr w:rsidR="007B1BF1" w:rsidRPr="00C74F48" w:rsidTr="00154B7F">
        <w:trPr>
          <w:trHeight w:val="649"/>
        </w:trPr>
        <w:tc>
          <w:tcPr>
            <w:tcW w:w="1589" w:type="dxa"/>
            <w:hideMark/>
          </w:tcPr>
          <w:p w:rsidR="007B1BF1" w:rsidRPr="00C74F48" w:rsidRDefault="007B1BF1" w:rsidP="00C74F48">
            <w:pPr>
              <w:suppressAutoHyphen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rPr>
              <w:t xml:space="preserve">Код </w:t>
            </w:r>
          </w:p>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ПК, ОК</w:t>
            </w:r>
          </w:p>
        </w:tc>
        <w:tc>
          <w:tcPr>
            <w:tcW w:w="4473"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Умения</w:t>
            </w:r>
          </w:p>
        </w:tc>
        <w:tc>
          <w:tcPr>
            <w:tcW w:w="3685"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Знания</w:t>
            </w:r>
          </w:p>
        </w:tc>
      </w:tr>
      <w:tr w:rsidR="00154B7F" w:rsidRPr="00C74F48" w:rsidTr="00154B7F">
        <w:trPr>
          <w:trHeight w:val="212"/>
        </w:trPr>
        <w:tc>
          <w:tcPr>
            <w:tcW w:w="1589" w:type="dxa"/>
          </w:tcPr>
          <w:p w:rsidR="00154B7F" w:rsidRPr="00C74F48" w:rsidRDefault="00154B7F"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473" w:type="dxa"/>
          </w:tcPr>
          <w:p w:rsidR="00154B7F" w:rsidRPr="00154B7F" w:rsidRDefault="00154B7F" w:rsidP="00154B7F">
            <w:pPr>
              <w:spacing w:after="0"/>
              <w:jc w:val="both"/>
              <w:rPr>
                <w:rFonts w:ascii="Times New Roman" w:hAnsi="Times New Roman"/>
                <w:color w:val="000000" w:themeColor="text1"/>
                <w:sz w:val="24"/>
                <w:szCs w:val="24"/>
                <w:lang w:val="ru-RU"/>
              </w:rPr>
            </w:pPr>
            <w:r w:rsidRPr="00154B7F">
              <w:rPr>
                <w:rFonts w:ascii="Times New Roman" w:hAnsi="Times New Roman"/>
                <w:color w:val="000000" w:themeColor="text1"/>
                <w:sz w:val="24"/>
                <w:szCs w:val="24"/>
                <w:lang w:val="ru-RU"/>
              </w:rPr>
              <w:t>Уд1 использовать физкультурно-оздоровительную деятельность для укрепления здоровья, достижения жизненных и профессиональных целей;</w:t>
            </w:r>
          </w:p>
          <w:p w:rsidR="00154B7F" w:rsidRPr="00154B7F" w:rsidRDefault="00154B7F" w:rsidP="00154B7F">
            <w:pPr>
              <w:spacing w:after="0"/>
              <w:jc w:val="both"/>
              <w:rPr>
                <w:rFonts w:ascii="Times New Roman" w:hAnsi="Times New Roman"/>
                <w:color w:val="000000" w:themeColor="text1"/>
                <w:sz w:val="24"/>
                <w:szCs w:val="24"/>
                <w:lang w:val="ru-RU"/>
              </w:rPr>
            </w:pPr>
            <w:r w:rsidRPr="00154B7F">
              <w:rPr>
                <w:rFonts w:ascii="Times New Roman" w:hAnsi="Times New Roman"/>
                <w:color w:val="000000" w:themeColor="text1"/>
                <w:sz w:val="24"/>
                <w:szCs w:val="24"/>
                <w:lang w:val="ru-RU"/>
              </w:rPr>
              <w:t>Уд2 применять рациональные приемы двигательных функций в профессиональной деятельности</w:t>
            </w:r>
          </w:p>
          <w:p w:rsidR="00154B7F" w:rsidRPr="00154B7F" w:rsidRDefault="00154B7F" w:rsidP="00154B7F">
            <w:pPr>
              <w:spacing w:after="0"/>
              <w:rPr>
                <w:rFonts w:ascii="Times New Roman" w:hAnsi="Times New Roman"/>
                <w:color w:val="000000" w:themeColor="text1"/>
                <w:sz w:val="24"/>
                <w:szCs w:val="24"/>
                <w:lang w:val="ru-RU"/>
              </w:rPr>
            </w:pPr>
            <w:r w:rsidRPr="00154B7F">
              <w:rPr>
                <w:rFonts w:ascii="Times New Roman" w:hAnsi="Times New Roman"/>
                <w:color w:val="000000" w:themeColor="text1"/>
                <w:sz w:val="24"/>
                <w:szCs w:val="24"/>
                <w:lang w:val="ru-RU"/>
              </w:rPr>
              <w:t>Уд3 пользоваться средствами профилактики перенапряжения характерными для данной профессии</w:t>
            </w:r>
          </w:p>
        </w:tc>
        <w:tc>
          <w:tcPr>
            <w:tcW w:w="3685" w:type="dxa"/>
          </w:tcPr>
          <w:p w:rsidR="00154B7F" w:rsidRPr="00154B7F" w:rsidRDefault="00154B7F" w:rsidP="00154B7F">
            <w:pPr>
              <w:spacing w:after="0"/>
              <w:jc w:val="both"/>
              <w:rPr>
                <w:rFonts w:ascii="Times New Roman" w:hAnsi="Times New Roman"/>
                <w:color w:val="000000" w:themeColor="text1"/>
                <w:sz w:val="24"/>
                <w:szCs w:val="24"/>
                <w:lang w:val="ru-RU"/>
              </w:rPr>
            </w:pPr>
            <w:r w:rsidRPr="00154B7F">
              <w:rPr>
                <w:rFonts w:ascii="Times New Roman" w:hAnsi="Times New Roman"/>
                <w:color w:val="000000" w:themeColor="text1"/>
                <w:sz w:val="24"/>
                <w:szCs w:val="24"/>
                <w:lang w:val="ru-RU"/>
              </w:rPr>
              <w:t>Зд1 роль физической культуры в общекультурном, профессиональном и социальном развитии человека;</w:t>
            </w:r>
          </w:p>
          <w:p w:rsidR="00154B7F" w:rsidRPr="00154B7F" w:rsidRDefault="00154B7F" w:rsidP="00154B7F">
            <w:pPr>
              <w:spacing w:after="0"/>
              <w:jc w:val="both"/>
              <w:rPr>
                <w:rFonts w:ascii="Times New Roman" w:hAnsi="Times New Roman"/>
                <w:color w:val="000000" w:themeColor="text1"/>
                <w:sz w:val="24"/>
                <w:szCs w:val="24"/>
                <w:lang w:val="ru-RU"/>
              </w:rPr>
            </w:pPr>
            <w:r w:rsidRPr="00154B7F">
              <w:rPr>
                <w:rFonts w:ascii="Times New Roman" w:hAnsi="Times New Roman"/>
                <w:color w:val="000000" w:themeColor="text1"/>
                <w:sz w:val="24"/>
                <w:szCs w:val="24"/>
                <w:lang w:val="ru-RU"/>
              </w:rPr>
              <w:t>Зд2 основы здорового образа жизни;</w:t>
            </w:r>
          </w:p>
          <w:p w:rsidR="00154B7F" w:rsidRPr="00154B7F" w:rsidRDefault="00154B7F" w:rsidP="00154B7F">
            <w:pPr>
              <w:spacing w:after="0"/>
              <w:jc w:val="both"/>
              <w:rPr>
                <w:rFonts w:ascii="Times New Roman" w:hAnsi="Times New Roman"/>
                <w:color w:val="000000" w:themeColor="text1"/>
                <w:sz w:val="24"/>
                <w:szCs w:val="24"/>
                <w:lang w:val="ru-RU"/>
              </w:rPr>
            </w:pPr>
            <w:r w:rsidRPr="00154B7F">
              <w:rPr>
                <w:rFonts w:ascii="Times New Roman" w:hAnsi="Times New Roman"/>
                <w:color w:val="000000" w:themeColor="text1"/>
                <w:sz w:val="24"/>
                <w:szCs w:val="24"/>
                <w:lang w:val="ru-RU"/>
              </w:rPr>
              <w:t xml:space="preserve">Зд3 условия профессиональной деятельности и зоны риска физического здоровья для профессии </w:t>
            </w:r>
          </w:p>
          <w:p w:rsidR="00154B7F" w:rsidRPr="00A71995" w:rsidRDefault="00154B7F" w:rsidP="00154B7F">
            <w:pPr>
              <w:tabs>
                <w:tab w:val="left" w:pos="655"/>
                <w:tab w:val="left" w:pos="862"/>
                <w:tab w:val="left" w:pos="1080"/>
              </w:tabs>
              <w:spacing w:after="0"/>
              <w:rPr>
                <w:rFonts w:ascii="Times New Roman" w:hAnsi="Times New Roman"/>
                <w:color w:val="000000" w:themeColor="text1"/>
                <w:sz w:val="24"/>
                <w:szCs w:val="24"/>
              </w:rPr>
            </w:pPr>
            <w:r>
              <w:rPr>
                <w:rFonts w:ascii="Times New Roman" w:hAnsi="Times New Roman"/>
                <w:color w:val="000000" w:themeColor="text1"/>
                <w:sz w:val="24"/>
                <w:szCs w:val="24"/>
              </w:rPr>
              <w:t>Зд4 с</w:t>
            </w:r>
            <w:r w:rsidRPr="00A71995">
              <w:rPr>
                <w:rFonts w:ascii="Times New Roman" w:hAnsi="Times New Roman"/>
                <w:color w:val="000000" w:themeColor="text1"/>
                <w:sz w:val="24"/>
                <w:szCs w:val="24"/>
              </w:rPr>
              <w:t>редства профилактики перенапряжения</w:t>
            </w:r>
          </w:p>
        </w:tc>
      </w:tr>
    </w:tbl>
    <w:p w:rsidR="007B1BF1" w:rsidRPr="00C74F48" w:rsidRDefault="007B1BF1" w:rsidP="00C74F48">
      <w:pPr>
        <w:suppressAutoHyphens/>
        <w:spacing w:after="0"/>
        <w:ind w:firstLine="709"/>
        <w:rPr>
          <w:rFonts w:ascii="Times New Roman" w:hAnsi="Times New Roman" w:cs="Times New Roman"/>
          <w:b/>
          <w:sz w:val="24"/>
          <w:szCs w:val="24"/>
        </w:rPr>
      </w:pPr>
    </w:p>
    <w:p w:rsidR="007B1BF1" w:rsidRPr="00C74F48" w:rsidRDefault="007B1BF1" w:rsidP="00C74F48">
      <w:pPr>
        <w:suppressAutoHyphens/>
        <w:spacing w:after="0"/>
        <w:jc w:val="center"/>
        <w:rPr>
          <w:rFonts w:ascii="Times New Roman" w:hAnsi="Times New Roman" w:cs="Times New Roman"/>
          <w:b/>
          <w:sz w:val="24"/>
          <w:szCs w:val="24"/>
        </w:rPr>
      </w:pPr>
      <w:r w:rsidRPr="00C74F48">
        <w:rPr>
          <w:rFonts w:ascii="Times New Roman" w:hAnsi="Times New Roman" w:cs="Times New Roman"/>
          <w:b/>
          <w:sz w:val="24"/>
          <w:szCs w:val="24"/>
        </w:rPr>
        <w:t>2. СТРУКТУРА И СОДЕРЖАНИЕ УЧЕБНОЙ ДИСЦИПЛИНЫ</w:t>
      </w:r>
    </w:p>
    <w:p w:rsidR="007B1BF1" w:rsidRPr="00C74F48" w:rsidRDefault="007B1BF1" w:rsidP="00C74F48">
      <w:pPr>
        <w:suppressAutoHyphens/>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B1BF1" w:rsidRPr="00C74F48" w:rsidTr="00154B7F">
        <w:trPr>
          <w:trHeight w:val="388"/>
        </w:trPr>
        <w:tc>
          <w:tcPr>
            <w:tcW w:w="3685" w:type="pct"/>
            <w:vAlign w:val="center"/>
          </w:tcPr>
          <w:p w:rsidR="007B1BF1" w:rsidRPr="00C74F48" w:rsidRDefault="007B1BF1" w:rsidP="00C74F48">
            <w:p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Вид учебной работы</w:t>
            </w:r>
          </w:p>
        </w:tc>
        <w:tc>
          <w:tcPr>
            <w:tcW w:w="1315" w:type="pct"/>
            <w:vAlign w:val="center"/>
          </w:tcPr>
          <w:p w:rsidR="007B1BF1" w:rsidRPr="00C74F48" w:rsidRDefault="007B1BF1" w:rsidP="00C74F48">
            <w:pPr>
              <w:suppressAutoHyphens/>
              <w:spacing w:after="0"/>
              <w:rPr>
                <w:rFonts w:ascii="Times New Roman" w:hAnsi="Times New Roman" w:cs="Times New Roman"/>
                <w:b/>
                <w:iCs/>
                <w:sz w:val="24"/>
                <w:szCs w:val="24"/>
              </w:rPr>
            </w:pPr>
            <w:r w:rsidRPr="00C74F48">
              <w:rPr>
                <w:rFonts w:ascii="Times New Roman" w:hAnsi="Times New Roman" w:cs="Times New Roman"/>
                <w:b/>
                <w:iCs/>
                <w:sz w:val="24"/>
                <w:szCs w:val="24"/>
              </w:rPr>
              <w:t>Объем в часах</w:t>
            </w:r>
          </w:p>
        </w:tc>
      </w:tr>
      <w:tr w:rsidR="007B1BF1" w:rsidRPr="00C74F48" w:rsidTr="00154B7F">
        <w:trPr>
          <w:trHeight w:val="297"/>
        </w:trPr>
        <w:tc>
          <w:tcPr>
            <w:tcW w:w="3685" w:type="pct"/>
            <w:vAlign w:val="center"/>
          </w:tcPr>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Объем образовательной программы учебной дисциплины</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171</w:t>
            </w:r>
          </w:p>
        </w:tc>
      </w:tr>
      <w:tr w:rsidR="007B1BF1" w:rsidRPr="00A31737" w:rsidTr="00154B7F">
        <w:trPr>
          <w:trHeight w:val="259"/>
        </w:trPr>
        <w:tc>
          <w:tcPr>
            <w:tcW w:w="3685" w:type="pct"/>
            <w:shd w:val="clear" w:color="auto" w:fill="auto"/>
            <w:vAlign w:val="center"/>
          </w:tcPr>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т.ч. в форме практической подготовки</w:t>
            </w:r>
          </w:p>
        </w:tc>
        <w:tc>
          <w:tcPr>
            <w:tcW w:w="1315" w:type="pct"/>
            <w:shd w:val="clear" w:color="auto" w:fill="auto"/>
            <w:vAlign w:val="center"/>
          </w:tcPr>
          <w:p w:rsidR="007B1BF1" w:rsidRPr="00C74F48" w:rsidRDefault="00154B7F" w:rsidP="00154B7F">
            <w:pPr>
              <w:suppressAutoHyphens/>
              <w:spacing w:after="0"/>
              <w:jc w:val="center"/>
              <w:rPr>
                <w:rFonts w:ascii="Times New Roman" w:hAnsi="Times New Roman" w:cs="Times New Roman"/>
                <w:iCs/>
                <w:sz w:val="24"/>
                <w:szCs w:val="24"/>
                <w:lang w:val="ru-RU"/>
              </w:rPr>
            </w:pPr>
            <w:r>
              <w:rPr>
                <w:rFonts w:ascii="Times New Roman" w:hAnsi="Times New Roman" w:cs="Times New Roman"/>
                <w:iCs/>
                <w:sz w:val="24"/>
                <w:szCs w:val="24"/>
                <w:lang w:val="ru-RU"/>
              </w:rPr>
              <w:t>163</w:t>
            </w:r>
          </w:p>
        </w:tc>
      </w:tr>
      <w:tr w:rsidR="007B1BF1" w:rsidRPr="00C74F48" w:rsidTr="00C946FA">
        <w:trPr>
          <w:trHeight w:val="336"/>
        </w:trPr>
        <w:tc>
          <w:tcPr>
            <w:tcW w:w="5000" w:type="pct"/>
            <w:gridSpan w:val="2"/>
            <w:vAlign w:val="center"/>
          </w:tcPr>
          <w:p w:rsidR="007B1BF1" w:rsidRPr="00C74F48" w:rsidRDefault="007B1BF1" w:rsidP="00C74F48">
            <w:pPr>
              <w:suppressAutoHyphens/>
              <w:spacing w:after="0"/>
              <w:rPr>
                <w:rFonts w:ascii="Times New Roman" w:hAnsi="Times New Roman" w:cs="Times New Roman"/>
                <w:iCs/>
                <w:sz w:val="24"/>
                <w:szCs w:val="24"/>
              </w:rPr>
            </w:pPr>
            <w:r w:rsidRPr="00C74F48">
              <w:rPr>
                <w:rFonts w:ascii="Times New Roman" w:hAnsi="Times New Roman" w:cs="Times New Roman"/>
                <w:sz w:val="24"/>
                <w:szCs w:val="24"/>
              </w:rPr>
              <w:t>в т. ч.:</w:t>
            </w:r>
          </w:p>
        </w:tc>
      </w:tr>
      <w:tr w:rsidR="007B1BF1" w:rsidRPr="00C74F48" w:rsidTr="00154B7F">
        <w:trPr>
          <w:trHeight w:val="216"/>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теоретическое обучение</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6</w:t>
            </w:r>
          </w:p>
        </w:tc>
      </w:tr>
      <w:tr w:rsidR="007B1BF1" w:rsidRPr="00C74F48" w:rsidTr="00154B7F">
        <w:trPr>
          <w:trHeight w:val="321"/>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практические занятия (если предусмотрено)</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lang w:val="ru-RU"/>
              </w:rPr>
            </w:pPr>
            <w:r w:rsidRPr="00C74F48">
              <w:rPr>
                <w:rFonts w:ascii="Times New Roman" w:hAnsi="Times New Roman" w:cs="Times New Roman"/>
                <w:iCs/>
                <w:sz w:val="24"/>
                <w:szCs w:val="24"/>
              </w:rPr>
              <w:t>16</w:t>
            </w:r>
            <w:r w:rsidR="002132E9" w:rsidRPr="00C74F48">
              <w:rPr>
                <w:rFonts w:ascii="Times New Roman" w:hAnsi="Times New Roman" w:cs="Times New Roman"/>
                <w:iCs/>
                <w:sz w:val="24"/>
                <w:szCs w:val="24"/>
                <w:lang w:val="ru-RU"/>
              </w:rPr>
              <w:t>3</w:t>
            </w:r>
          </w:p>
        </w:tc>
      </w:tr>
      <w:tr w:rsidR="007B1BF1" w:rsidRPr="00C74F48" w:rsidTr="00C946FA">
        <w:trPr>
          <w:trHeight w:val="267"/>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 xml:space="preserve">Самостоятельная работа </w:t>
            </w:r>
            <w:r w:rsidRPr="00C74F48">
              <w:rPr>
                <w:rFonts w:ascii="Times New Roman" w:hAnsi="Times New Roman" w:cs="Times New Roman"/>
                <w:b/>
                <w:sz w:val="24"/>
                <w:szCs w:val="24"/>
                <w:vertAlign w:val="superscript"/>
              </w:rPr>
              <w:footnoteReference w:id="6"/>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w:t>
            </w:r>
          </w:p>
        </w:tc>
      </w:tr>
      <w:tr w:rsidR="007B1BF1" w:rsidRPr="00C74F48" w:rsidTr="00C946FA">
        <w:trPr>
          <w:trHeight w:val="331"/>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b/>
                <w:iCs/>
                <w:sz w:val="24"/>
                <w:szCs w:val="24"/>
              </w:rPr>
              <w:t>Промежуточная аттестация</w:t>
            </w:r>
          </w:p>
        </w:tc>
        <w:tc>
          <w:tcPr>
            <w:tcW w:w="1315" w:type="pct"/>
            <w:vAlign w:val="center"/>
          </w:tcPr>
          <w:p w:rsidR="007B1BF1" w:rsidRPr="00C74F48" w:rsidRDefault="002132E9" w:rsidP="00C74F48">
            <w:pPr>
              <w:suppressAutoHyphens/>
              <w:spacing w:after="0"/>
              <w:jc w:val="center"/>
              <w:rPr>
                <w:rFonts w:ascii="Times New Roman" w:hAnsi="Times New Roman" w:cs="Times New Roman"/>
                <w:iCs/>
                <w:sz w:val="24"/>
                <w:szCs w:val="24"/>
                <w:lang w:val="ru-RU"/>
              </w:rPr>
            </w:pPr>
            <w:r w:rsidRPr="00C74F48">
              <w:rPr>
                <w:rFonts w:ascii="Times New Roman" w:hAnsi="Times New Roman" w:cs="Times New Roman"/>
                <w:iCs/>
                <w:sz w:val="24"/>
                <w:szCs w:val="24"/>
                <w:lang w:val="ru-RU"/>
              </w:rPr>
              <w:t>2</w:t>
            </w:r>
          </w:p>
        </w:tc>
      </w:tr>
    </w:tbl>
    <w:p w:rsidR="007B1BF1" w:rsidRPr="00C74F48" w:rsidRDefault="007B1BF1" w:rsidP="00C74F48">
      <w:pPr>
        <w:spacing w:after="0"/>
        <w:rPr>
          <w:rFonts w:ascii="Times New Roman" w:hAnsi="Times New Roman" w:cs="Times New Roman"/>
          <w:b/>
          <w:sz w:val="24"/>
          <w:szCs w:val="24"/>
          <w:lang w:val="ru-RU"/>
        </w:rPr>
        <w:sectPr w:rsidR="007B1BF1" w:rsidRPr="00C74F48" w:rsidSect="00C946FA">
          <w:pgSz w:w="11906" w:h="16838"/>
          <w:pgMar w:top="1134" w:right="850" w:bottom="284" w:left="1701" w:header="708" w:footer="708" w:gutter="0"/>
          <w:cols w:space="720"/>
          <w:docGrid w:linePitch="299"/>
        </w:sectPr>
      </w:pPr>
    </w:p>
    <w:p w:rsidR="007B1BF1" w:rsidRPr="00C74F48" w:rsidRDefault="007B1BF1" w:rsidP="00C74F48">
      <w:pPr>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2"/>
        <w:gridCol w:w="99"/>
        <w:gridCol w:w="5536"/>
        <w:gridCol w:w="1836"/>
        <w:gridCol w:w="2553"/>
        <w:gridCol w:w="1132"/>
        <w:gridCol w:w="1072"/>
      </w:tblGrid>
      <w:tr w:rsidR="007B1BF1" w:rsidRPr="00C74F48" w:rsidTr="00C946FA">
        <w:trPr>
          <w:trHeight w:val="20"/>
        </w:trPr>
        <w:tc>
          <w:tcPr>
            <w:tcW w:w="938" w:type="pct"/>
            <w:gridSpan w:val="2"/>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Наименование разделов и тем</w:t>
            </w:r>
          </w:p>
        </w:tc>
        <w:tc>
          <w:tcPr>
            <w:tcW w:w="1854" w:type="pct"/>
            <w:vAlign w:val="center"/>
          </w:tcPr>
          <w:p w:rsidR="007B1BF1" w:rsidRPr="00C74F48" w:rsidRDefault="007B1BF1" w:rsidP="00C74F48">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Содержание учебного материала и формы организации деятельности обучающихся</w:t>
            </w:r>
          </w:p>
        </w:tc>
        <w:tc>
          <w:tcPr>
            <w:tcW w:w="615" w:type="pct"/>
            <w:vAlign w:val="center"/>
          </w:tcPr>
          <w:p w:rsidR="007B1BF1" w:rsidRPr="00C74F48" w:rsidRDefault="007B1BF1" w:rsidP="00C74F48">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Объем, акад. ч / в том числе в форме практической подготовки, акад ч</w:t>
            </w:r>
          </w:p>
        </w:tc>
        <w:tc>
          <w:tcPr>
            <w:tcW w:w="855" w:type="pct"/>
            <w:vAlign w:val="center"/>
          </w:tcPr>
          <w:p w:rsidR="007B1BF1" w:rsidRPr="00C74F48" w:rsidRDefault="007B1BF1" w:rsidP="00154B7F">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Коды компетенций и личностных результатов, формированию которых способствует элемент программы</w:t>
            </w:r>
          </w:p>
        </w:tc>
        <w:tc>
          <w:tcPr>
            <w:tcW w:w="379" w:type="pct"/>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sz w:val="24"/>
                <w:szCs w:val="24"/>
              </w:rPr>
              <w:t>Код ПК, ОК</w:t>
            </w:r>
          </w:p>
        </w:tc>
        <w:tc>
          <w:tcPr>
            <w:tcW w:w="359" w:type="pct"/>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sz w:val="24"/>
                <w:szCs w:val="24"/>
              </w:rPr>
              <w:t>Код Н/У/З</w:t>
            </w:r>
          </w:p>
        </w:tc>
      </w:tr>
      <w:tr w:rsidR="007B1BF1" w:rsidRPr="00C74F48" w:rsidTr="00C946FA">
        <w:trPr>
          <w:trHeight w:val="20"/>
        </w:trPr>
        <w:tc>
          <w:tcPr>
            <w:tcW w:w="938" w:type="pct"/>
            <w:gridSpan w:val="2"/>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1854"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615"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5"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379" w:type="pct"/>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5</w:t>
            </w:r>
          </w:p>
        </w:tc>
        <w:tc>
          <w:tcPr>
            <w:tcW w:w="359" w:type="pct"/>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6</w:t>
            </w:r>
          </w:p>
        </w:tc>
      </w:tr>
      <w:tr w:rsidR="007B1BF1" w:rsidRPr="00C74F48" w:rsidTr="00C946FA">
        <w:trPr>
          <w:trHeight w:val="20"/>
        </w:trPr>
        <w:tc>
          <w:tcPr>
            <w:tcW w:w="2792" w:type="pct"/>
            <w:gridSpan w:val="3"/>
          </w:tcPr>
          <w:p w:rsidR="007B1BF1" w:rsidRPr="00C74F48" w:rsidRDefault="007B1BF1" w:rsidP="00C74F48">
            <w:pPr>
              <w:spacing w:after="0"/>
              <w:ind w:left="714" w:hanging="357"/>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Раздел 1. Научно-методические  основы формирования физической культуры личности</w:t>
            </w:r>
          </w:p>
        </w:tc>
        <w:tc>
          <w:tcPr>
            <w:tcW w:w="615" w:type="pct"/>
          </w:tcPr>
          <w:p w:rsidR="007B1BF1" w:rsidRPr="00C74F48" w:rsidRDefault="007B1BF1" w:rsidP="00C74F48">
            <w:pPr>
              <w:spacing w:after="0"/>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10</w:t>
            </w:r>
          </w:p>
        </w:tc>
        <w:tc>
          <w:tcPr>
            <w:tcW w:w="855" w:type="pct"/>
            <w:vMerge w:val="restart"/>
          </w:tcPr>
          <w:p w:rsidR="007B1BF1" w:rsidRPr="00C74F48" w:rsidRDefault="007B1BF1" w:rsidP="00C74F48">
            <w:pPr>
              <w:spacing w:after="0"/>
              <w:jc w:val="center"/>
              <w:rPr>
                <w:rFonts w:ascii="Times New Roman" w:eastAsia="Calibri" w:hAnsi="Times New Roman" w:cs="Times New Roman"/>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c>
          <w:tcPr>
            <w:tcW w:w="35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r>
      <w:tr w:rsidR="007B1BF1" w:rsidRPr="00C74F48" w:rsidTr="00C946FA">
        <w:trPr>
          <w:trHeight w:val="276"/>
        </w:trPr>
        <w:tc>
          <w:tcPr>
            <w:tcW w:w="938" w:type="pct"/>
            <w:gridSpan w:val="2"/>
            <w:vMerge w:val="restar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Тема 1.1.</w:t>
            </w:r>
          </w:p>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lang w:val="ru-RU"/>
              </w:rPr>
              <w:t xml:space="preserve">Общекультурное и социальное значение физической культуры. </w:t>
            </w:r>
            <w:r w:rsidRPr="00C74F48">
              <w:rPr>
                <w:rFonts w:ascii="Times New Roman" w:eastAsia="Calibri" w:hAnsi="Times New Roman" w:cs="Times New Roman"/>
                <w:b/>
                <w:color w:val="000000" w:themeColor="text1"/>
                <w:sz w:val="24"/>
                <w:szCs w:val="24"/>
              </w:rPr>
              <w:t>Здоровый образ жизни</w:t>
            </w:r>
          </w:p>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54" w:type="pct"/>
            <w:hideMark/>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7B1BF1" w:rsidRPr="00C74F48" w:rsidRDefault="007B1BF1" w:rsidP="00C74F48">
            <w:pPr>
              <w:spacing w:after="0"/>
              <w:jc w:val="center"/>
              <w:rPr>
                <w:rFonts w:ascii="Times New Roman" w:hAnsi="Times New Roman" w:cs="Times New Roman"/>
                <w:b/>
                <w:color w:val="000000" w:themeColor="text1"/>
                <w:sz w:val="24"/>
                <w:szCs w:val="24"/>
              </w:rPr>
            </w:pPr>
          </w:p>
          <w:p w:rsidR="007B1BF1" w:rsidRPr="00C74F48" w:rsidRDefault="007B1BF1" w:rsidP="00C74F48">
            <w:pPr>
              <w:spacing w:after="0"/>
              <w:jc w:val="center"/>
              <w:rPr>
                <w:rFonts w:ascii="Times New Roman" w:hAnsi="Times New Roman" w:cs="Times New Roman"/>
                <w:b/>
                <w:color w:val="000000" w:themeColor="text1"/>
                <w:sz w:val="24"/>
                <w:szCs w:val="24"/>
              </w:rPr>
            </w:pPr>
          </w:p>
          <w:p w:rsidR="007B1BF1" w:rsidRPr="00C74F48" w:rsidRDefault="007B1BF1" w:rsidP="00C74F48">
            <w:pPr>
              <w:spacing w:after="0"/>
              <w:jc w:val="center"/>
              <w:rPr>
                <w:rFonts w:ascii="Times New Roman" w:hAnsi="Times New Roman" w:cs="Times New Roman"/>
                <w:b/>
                <w:color w:val="000000" w:themeColor="text1"/>
                <w:sz w:val="24"/>
                <w:szCs w:val="24"/>
              </w:rPr>
            </w:pPr>
          </w:p>
          <w:p w:rsidR="007B1BF1" w:rsidRPr="00C74F48" w:rsidRDefault="007B1BF1" w:rsidP="00C74F48">
            <w:pPr>
              <w:spacing w:after="0"/>
              <w:jc w:val="center"/>
              <w:rPr>
                <w:rFonts w:ascii="Times New Roman" w:hAnsi="Times New Roman" w:cs="Times New Roman"/>
                <w:b/>
                <w:color w:val="000000" w:themeColor="text1"/>
                <w:sz w:val="24"/>
                <w:szCs w:val="24"/>
              </w:rPr>
            </w:pPr>
          </w:p>
          <w:p w:rsidR="007B1BF1" w:rsidRPr="00C74F48" w:rsidRDefault="007B1BF1" w:rsidP="00C74F48">
            <w:pPr>
              <w:spacing w:after="0"/>
              <w:rPr>
                <w:rFonts w:ascii="Times New Roman" w:eastAsia="Calibri" w:hAnsi="Times New Roman" w:cs="Times New Roman"/>
                <w:color w:val="000000" w:themeColor="text1"/>
                <w:sz w:val="24"/>
                <w:szCs w:val="24"/>
              </w:rPr>
            </w:pPr>
            <w:r w:rsidRPr="00C74F48">
              <w:rPr>
                <w:rFonts w:ascii="Times New Roman" w:hAnsi="Times New Roman" w:cs="Times New Roman"/>
                <w:b/>
                <w:color w:val="000000" w:themeColor="text1"/>
                <w:sz w:val="24"/>
                <w:szCs w:val="24"/>
              </w:rPr>
              <w:t xml:space="preserve">      4</w:t>
            </w:r>
          </w:p>
        </w:tc>
        <w:tc>
          <w:tcPr>
            <w:tcW w:w="855" w:type="pct"/>
            <w:vMerge/>
          </w:tcPr>
          <w:p w:rsidR="007B1BF1" w:rsidRPr="00C74F48" w:rsidRDefault="007B1BF1" w:rsidP="00C74F48">
            <w:pPr>
              <w:spacing w:after="0"/>
              <w:jc w:val="center"/>
              <w:rPr>
                <w:rFonts w:ascii="Times New Roman" w:eastAsia="Calibri" w:hAnsi="Times New Roman" w:cs="Times New Roman"/>
                <w:color w:val="000000" w:themeColor="text1"/>
                <w:sz w:val="24"/>
                <w:szCs w:val="24"/>
              </w:rPr>
            </w:pPr>
          </w:p>
        </w:tc>
        <w:tc>
          <w:tcPr>
            <w:tcW w:w="379" w:type="pct"/>
          </w:tcPr>
          <w:p w:rsidR="007B1BF1" w:rsidRPr="00C74F48" w:rsidRDefault="007B1BF1" w:rsidP="00C74F48">
            <w:pPr>
              <w:spacing w:after="0"/>
              <w:jc w:val="center"/>
              <w:rPr>
                <w:rFonts w:ascii="Times New Roman" w:eastAsia="Calibri" w:hAnsi="Times New Roman" w:cs="Times New Roman"/>
                <w:color w:val="000000" w:themeColor="text1"/>
                <w:sz w:val="24"/>
                <w:szCs w:val="24"/>
              </w:rPr>
            </w:pPr>
          </w:p>
        </w:tc>
        <w:tc>
          <w:tcPr>
            <w:tcW w:w="359" w:type="pct"/>
          </w:tcPr>
          <w:p w:rsidR="007B1BF1" w:rsidRPr="00C74F48" w:rsidRDefault="007B1BF1" w:rsidP="00C74F48">
            <w:pPr>
              <w:spacing w:after="0"/>
              <w:jc w:val="center"/>
              <w:rPr>
                <w:rFonts w:ascii="Times New Roman" w:eastAsia="Calibri" w:hAnsi="Times New Roman" w:cs="Times New Roman"/>
                <w:color w:val="000000" w:themeColor="text1"/>
                <w:sz w:val="24"/>
                <w:szCs w:val="24"/>
              </w:rPr>
            </w:pPr>
          </w:p>
        </w:tc>
      </w:tr>
      <w:tr w:rsidR="007B1BF1" w:rsidRPr="00C74F48" w:rsidTr="00C946FA">
        <w:trPr>
          <w:trHeight w:val="1072"/>
        </w:trPr>
        <w:tc>
          <w:tcPr>
            <w:tcW w:w="938" w:type="pct"/>
            <w:gridSpan w:val="2"/>
            <w:vMerge/>
            <w:vAlign w:val="center"/>
            <w:hideMark/>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1854" w:type="pct"/>
            <w:hideMark/>
          </w:tcPr>
          <w:p w:rsidR="007B1BF1" w:rsidRPr="00C74F48" w:rsidRDefault="007B1BF1" w:rsidP="00C74F48">
            <w:pPr>
              <w:spacing w:after="0"/>
              <w:ind w:left="34" w:firstLine="29"/>
              <w:jc w:val="both"/>
              <w:rPr>
                <w:rFonts w:ascii="Times New Roman" w:eastAsia="Calibri" w:hAnsi="Times New Roman" w:cs="Times New Roman"/>
                <w:color w:val="000000" w:themeColor="text1"/>
                <w:sz w:val="24"/>
                <w:szCs w:val="24"/>
              </w:rPr>
            </w:pPr>
            <w:r w:rsidRPr="00C74F48">
              <w:rPr>
                <w:rFonts w:ascii="Times New Roman" w:eastAsia="Calibri" w:hAnsi="Times New Roman" w:cs="Times New Roman"/>
                <w:color w:val="000000" w:themeColor="text1"/>
                <w:sz w:val="24"/>
                <w:szCs w:val="24"/>
                <w:lang w:val="ru-RU"/>
              </w:rPr>
              <w:t xml:space="preserve">Физическая культура и спорт как явления культуры. Основы законодательства Российской Федерации о физической культуре и спорте. Физическая культура личности человека. Сущность и ценности физической культуры. Предмет «Физическая культура» в системе среднего профессионального образования. </w:t>
            </w:r>
            <w:r w:rsidRPr="00C74F48">
              <w:rPr>
                <w:rFonts w:ascii="Times New Roman" w:eastAsia="Calibri" w:hAnsi="Times New Roman" w:cs="Times New Roman"/>
                <w:color w:val="000000" w:themeColor="text1"/>
                <w:sz w:val="24"/>
                <w:szCs w:val="24"/>
              </w:rPr>
              <w:t>История ВФСК (ГТО)</w:t>
            </w:r>
          </w:p>
        </w:tc>
        <w:tc>
          <w:tcPr>
            <w:tcW w:w="615" w:type="pct"/>
            <w:vMerge/>
            <w:vAlign w:val="center"/>
            <w:hideMark/>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855" w:type="pct"/>
            <w:vMerge/>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b/>
                <w:color w:val="000000" w:themeColor="text1"/>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jc w:val="center"/>
              <w:rPr>
                <w:rFonts w:ascii="Times New Roman" w:hAnsi="Times New Roman" w:cs="Times New Roman"/>
                <w:b/>
                <w:color w:val="000000" w:themeColor="text1"/>
                <w:sz w:val="24"/>
                <w:szCs w:val="24"/>
              </w:rPr>
            </w:pPr>
            <w:r w:rsidRPr="00C74F48">
              <w:rPr>
                <w:rFonts w:ascii="Times New Roman" w:hAnsi="Times New Roman" w:cs="Times New Roman"/>
                <w:bCs/>
                <w:iCs/>
                <w:sz w:val="24"/>
                <w:szCs w:val="24"/>
              </w:rPr>
              <w:t>Зо 01.01- Зо 09.05</w:t>
            </w:r>
          </w:p>
        </w:tc>
      </w:tr>
      <w:tr w:rsidR="007B1BF1" w:rsidRPr="00862682" w:rsidTr="00C946FA">
        <w:trPr>
          <w:trHeight w:val="284"/>
        </w:trPr>
        <w:tc>
          <w:tcPr>
            <w:tcW w:w="938" w:type="pct"/>
            <w:gridSpan w:val="2"/>
            <w:vMerge/>
            <w:vAlign w:val="center"/>
            <w:hideMark/>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1854" w:type="pct"/>
          </w:tcPr>
          <w:p w:rsidR="007B1BF1" w:rsidRPr="00C74F48" w:rsidRDefault="007B1BF1" w:rsidP="00C74F48">
            <w:pPr>
              <w:spacing w:after="0"/>
              <w:ind w:left="34" w:firstLine="29"/>
              <w:jc w:val="both"/>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Социально-биологические основы физической культуры</w:t>
            </w:r>
          </w:p>
        </w:tc>
        <w:tc>
          <w:tcPr>
            <w:tcW w:w="615" w:type="pct"/>
            <w:vMerge/>
            <w:vAlign w:val="center"/>
            <w:hideMark/>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c>
          <w:tcPr>
            <w:tcW w:w="855" w:type="pct"/>
            <w:vMerge w:val="restart"/>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c>
          <w:tcPr>
            <w:tcW w:w="379" w:type="pct"/>
          </w:tcPr>
          <w:p w:rsidR="007B1BF1" w:rsidRPr="00C74F48" w:rsidRDefault="007B1BF1" w:rsidP="00C74F48">
            <w:pPr>
              <w:spacing w:after="0"/>
              <w:jc w:val="center"/>
              <w:rPr>
                <w:rFonts w:ascii="Times New Roman" w:hAnsi="Times New Roman" w:cs="Times New Roman"/>
                <w:b/>
                <w:bCs/>
                <w:color w:val="000000" w:themeColor="text1"/>
                <w:sz w:val="24"/>
                <w:szCs w:val="24"/>
                <w:lang w:val="ru-RU" w:eastAsia="zh-CN"/>
              </w:rPr>
            </w:pPr>
          </w:p>
        </w:tc>
        <w:tc>
          <w:tcPr>
            <w:tcW w:w="359" w:type="pct"/>
          </w:tcPr>
          <w:p w:rsidR="007B1BF1" w:rsidRPr="00C74F48" w:rsidRDefault="007B1BF1" w:rsidP="00C74F48">
            <w:pPr>
              <w:spacing w:after="0"/>
              <w:jc w:val="center"/>
              <w:rPr>
                <w:rFonts w:ascii="Times New Roman" w:hAnsi="Times New Roman" w:cs="Times New Roman"/>
                <w:b/>
                <w:bCs/>
                <w:color w:val="000000" w:themeColor="text1"/>
                <w:sz w:val="24"/>
                <w:szCs w:val="24"/>
                <w:lang w:val="ru-RU" w:eastAsia="zh-CN"/>
              </w:rPr>
            </w:pPr>
          </w:p>
        </w:tc>
      </w:tr>
      <w:tr w:rsidR="007B1BF1" w:rsidRPr="00C74F48" w:rsidTr="00154B7F">
        <w:trPr>
          <w:trHeight w:val="134"/>
        </w:trPr>
        <w:tc>
          <w:tcPr>
            <w:tcW w:w="938" w:type="pct"/>
            <w:gridSpan w:val="2"/>
            <w:vMerge/>
            <w:vAlign w:val="center"/>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1854" w:type="pct"/>
          </w:tcPr>
          <w:p w:rsidR="007B1BF1" w:rsidRPr="00C74F48" w:rsidRDefault="007B1BF1" w:rsidP="00C74F48">
            <w:pPr>
              <w:spacing w:after="0"/>
              <w:ind w:left="34" w:firstLine="29"/>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Характеристика изменений, происходящих в организме человека под воздействием выполнения физических упражнений, Эффекты физических упражнений. Нагрузка и отдых в процессе выполнения упражнений. Влияние занятий физическими упражнениями на функциональные возможности человека, умственную и физическую работоспособность, адаптационные возможности человека</w:t>
            </w:r>
          </w:p>
        </w:tc>
        <w:tc>
          <w:tcPr>
            <w:tcW w:w="615" w:type="pct"/>
            <w:vMerge/>
            <w:vAlign w:val="center"/>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c>
          <w:tcPr>
            <w:tcW w:w="855" w:type="pct"/>
            <w:vMerge/>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862682" w:rsidTr="00C946FA">
        <w:trPr>
          <w:trHeight w:val="217"/>
        </w:trPr>
        <w:tc>
          <w:tcPr>
            <w:tcW w:w="938" w:type="pct"/>
            <w:gridSpan w:val="2"/>
            <w:vMerge/>
            <w:vAlign w:val="center"/>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1854" w:type="pct"/>
          </w:tcPr>
          <w:p w:rsidR="007B1BF1" w:rsidRPr="00C74F48" w:rsidRDefault="007B1BF1" w:rsidP="00C74F48">
            <w:pPr>
              <w:spacing w:after="0"/>
              <w:ind w:left="714" w:hanging="357"/>
              <w:jc w:val="both"/>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Основы здорового образа и стиля жизни</w:t>
            </w:r>
          </w:p>
        </w:tc>
        <w:tc>
          <w:tcPr>
            <w:tcW w:w="615" w:type="pct"/>
            <w:vMerge/>
            <w:vAlign w:val="center"/>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c>
          <w:tcPr>
            <w:tcW w:w="855" w:type="pct"/>
            <w:vMerge w:val="restart"/>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c>
          <w:tcPr>
            <w:tcW w:w="379" w:type="pct"/>
          </w:tcPr>
          <w:p w:rsidR="007B1BF1" w:rsidRPr="00C74F48" w:rsidRDefault="007B1BF1" w:rsidP="00C74F48">
            <w:pPr>
              <w:spacing w:after="0"/>
              <w:jc w:val="center"/>
              <w:rPr>
                <w:rFonts w:ascii="Times New Roman" w:hAnsi="Times New Roman" w:cs="Times New Roman"/>
                <w:b/>
                <w:bCs/>
                <w:color w:val="000000" w:themeColor="text1"/>
                <w:sz w:val="24"/>
                <w:szCs w:val="24"/>
                <w:lang w:val="ru-RU" w:eastAsia="zh-CN"/>
              </w:rPr>
            </w:pPr>
          </w:p>
        </w:tc>
        <w:tc>
          <w:tcPr>
            <w:tcW w:w="359" w:type="pct"/>
          </w:tcPr>
          <w:p w:rsidR="007B1BF1" w:rsidRPr="00C74F48" w:rsidRDefault="007B1BF1" w:rsidP="00C74F48">
            <w:pPr>
              <w:spacing w:after="0"/>
              <w:jc w:val="center"/>
              <w:rPr>
                <w:rFonts w:ascii="Times New Roman" w:hAnsi="Times New Roman" w:cs="Times New Roman"/>
                <w:b/>
                <w:bCs/>
                <w:color w:val="000000" w:themeColor="text1"/>
                <w:sz w:val="24"/>
                <w:szCs w:val="24"/>
                <w:lang w:val="ru-RU" w:eastAsia="zh-CN"/>
              </w:rPr>
            </w:pPr>
          </w:p>
        </w:tc>
      </w:tr>
      <w:tr w:rsidR="007B1BF1" w:rsidRPr="00C74F48" w:rsidTr="00C946FA">
        <w:trPr>
          <w:trHeight w:val="985"/>
        </w:trPr>
        <w:tc>
          <w:tcPr>
            <w:tcW w:w="938" w:type="pct"/>
            <w:gridSpan w:val="2"/>
            <w:vMerge/>
            <w:vAlign w:val="center"/>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1854" w:type="pct"/>
          </w:tcPr>
          <w:p w:rsidR="007B1BF1" w:rsidRPr="00C74F48" w:rsidRDefault="007B1BF1" w:rsidP="00C74F48">
            <w:pPr>
              <w:spacing w:after="0"/>
              <w:ind w:left="34" w:firstLine="29"/>
              <w:jc w:val="both"/>
              <w:rPr>
                <w:rFonts w:ascii="Times New Roman" w:eastAsia="Calibri" w:hAnsi="Times New Roman" w:cs="Times New Roman"/>
                <w:color w:val="000000" w:themeColor="text1"/>
                <w:sz w:val="24"/>
                <w:szCs w:val="24"/>
              </w:rPr>
            </w:pPr>
            <w:r w:rsidRPr="00C74F48">
              <w:rPr>
                <w:rFonts w:ascii="Times New Roman" w:eastAsia="Calibri" w:hAnsi="Times New Roman" w:cs="Times New Roman"/>
                <w:color w:val="000000" w:themeColor="text1"/>
                <w:sz w:val="24"/>
                <w:szCs w:val="24"/>
                <w:lang w:val="ru-RU"/>
              </w:rPr>
              <w:t xml:space="preserve">Здоровье человека как ценность и как фактор достижения жизненного успеха. Факторы, определяющие состояние здоровья. Компоненты здорового образа жизни. Роль и место физической культуры и спорта в формировании здорового образа и стиля жизни. Оценка двигательной активности человека и формирование оптимальной двигательной активности в зависимости от образа жизни человека. Формы занятий физическими упражнениями в режиме дня и их влияние на здоровье. Коррекция индивидуальных нарушений здоровья, в том числе, возникающих в процессе профессиональной деятельности, средствами физического воспитания. </w:t>
            </w:r>
            <w:r w:rsidRPr="00C74F48">
              <w:rPr>
                <w:rFonts w:ascii="Times New Roman" w:eastAsia="Calibri" w:hAnsi="Times New Roman" w:cs="Times New Roman"/>
                <w:color w:val="000000" w:themeColor="text1"/>
                <w:sz w:val="24"/>
                <w:szCs w:val="24"/>
              </w:rPr>
              <w:t xml:space="preserve">Пропорции тела, коррекция массы тела средствами физического воспитания. </w:t>
            </w:r>
          </w:p>
        </w:tc>
        <w:tc>
          <w:tcPr>
            <w:tcW w:w="615" w:type="pct"/>
            <w:vMerge/>
            <w:vAlign w:val="center"/>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855" w:type="pct"/>
            <w:vMerge/>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862682" w:rsidTr="00C946FA">
        <w:trPr>
          <w:trHeight w:val="276"/>
        </w:trPr>
        <w:tc>
          <w:tcPr>
            <w:tcW w:w="938" w:type="pct"/>
            <w:gridSpan w:val="2"/>
            <w:vMerge/>
            <w:vAlign w:val="center"/>
            <w:hideMark/>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1854" w:type="pct"/>
            <w:hideMark/>
          </w:tcPr>
          <w:p w:rsidR="007B1BF1" w:rsidRPr="00C74F48" w:rsidRDefault="007B1BF1" w:rsidP="00C74F48">
            <w:pPr>
              <w:spacing w:after="0"/>
              <w:ind w:left="34" w:firstLine="29"/>
              <w:jc w:val="both"/>
              <w:rPr>
                <w:rFonts w:ascii="Times New Roman" w:eastAsia="Calibri" w:hAnsi="Times New Roman" w:cs="Times New Roman"/>
                <w:color w:val="000000" w:themeColor="text1"/>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tcPr>
          <w:p w:rsidR="007B1BF1" w:rsidRPr="00C74F48" w:rsidRDefault="007B1BF1" w:rsidP="00C74F48">
            <w:pPr>
              <w:spacing w:after="0"/>
              <w:ind w:left="714" w:hanging="357"/>
              <w:jc w:val="center"/>
              <w:rPr>
                <w:rFonts w:ascii="Times New Roman" w:eastAsia="Calibri" w:hAnsi="Times New Roman" w:cs="Times New Roman"/>
                <w:color w:val="000000" w:themeColor="text1"/>
                <w:sz w:val="24"/>
                <w:szCs w:val="24"/>
                <w:lang w:val="ru-RU"/>
              </w:rPr>
            </w:pPr>
          </w:p>
        </w:tc>
        <w:tc>
          <w:tcPr>
            <w:tcW w:w="855" w:type="pct"/>
          </w:tcPr>
          <w:p w:rsidR="007B1BF1" w:rsidRPr="00C74F48" w:rsidRDefault="007B1BF1" w:rsidP="00C74F48">
            <w:pPr>
              <w:spacing w:after="0"/>
              <w:jc w:val="center"/>
              <w:rPr>
                <w:rFonts w:ascii="Times New Roman" w:hAnsi="Times New Roman" w:cs="Times New Roman"/>
                <w:bCs/>
                <w:color w:val="000000" w:themeColor="text1"/>
                <w:sz w:val="24"/>
                <w:szCs w:val="24"/>
                <w:lang w:val="ru-RU" w:eastAsia="zh-CN"/>
              </w:rPr>
            </w:pPr>
          </w:p>
        </w:tc>
        <w:tc>
          <w:tcPr>
            <w:tcW w:w="379" w:type="pct"/>
          </w:tcPr>
          <w:p w:rsidR="007B1BF1" w:rsidRPr="00C74F48" w:rsidRDefault="007B1BF1" w:rsidP="00C74F48">
            <w:pPr>
              <w:spacing w:after="0"/>
              <w:jc w:val="center"/>
              <w:rPr>
                <w:rFonts w:ascii="Times New Roman" w:hAnsi="Times New Roman" w:cs="Times New Roman"/>
                <w:bCs/>
                <w:color w:val="000000" w:themeColor="text1"/>
                <w:sz w:val="24"/>
                <w:szCs w:val="24"/>
                <w:lang w:val="ru-RU" w:eastAsia="zh-CN"/>
              </w:rPr>
            </w:pPr>
          </w:p>
        </w:tc>
        <w:tc>
          <w:tcPr>
            <w:tcW w:w="359" w:type="pct"/>
          </w:tcPr>
          <w:p w:rsidR="007B1BF1" w:rsidRPr="00C74F48" w:rsidRDefault="007B1BF1" w:rsidP="00C74F48">
            <w:pPr>
              <w:spacing w:after="0"/>
              <w:jc w:val="center"/>
              <w:rPr>
                <w:rFonts w:ascii="Times New Roman" w:hAnsi="Times New Roman" w:cs="Times New Roman"/>
                <w:bCs/>
                <w:color w:val="000000" w:themeColor="text1"/>
                <w:sz w:val="24"/>
                <w:szCs w:val="24"/>
                <w:lang w:val="ru-RU" w:eastAsia="zh-CN"/>
              </w:rPr>
            </w:pPr>
          </w:p>
        </w:tc>
      </w:tr>
      <w:tr w:rsidR="007B1BF1" w:rsidRPr="00C74F48" w:rsidTr="00C946FA">
        <w:trPr>
          <w:trHeight w:val="276"/>
        </w:trPr>
        <w:tc>
          <w:tcPr>
            <w:tcW w:w="938" w:type="pct"/>
            <w:gridSpan w:val="2"/>
            <w:vMerge/>
            <w:vAlign w:val="center"/>
            <w:hideMark/>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1854" w:type="pct"/>
            <w:hideMark/>
          </w:tcPr>
          <w:p w:rsidR="007B1BF1" w:rsidRPr="00C74F48" w:rsidRDefault="007B1BF1" w:rsidP="00C74F48">
            <w:pPr>
              <w:numPr>
                <w:ilvl w:val="0"/>
                <w:numId w:val="60"/>
              </w:numPr>
              <w:spacing w:after="0"/>
              <w:ind w:left="34" w:firstLine="29"/>
              <w:rPr>
                <w:rFonts w:ascii="Times New Roman" w:eastAsia="Calibri" w:hAnsi="Times New Roman" w:cs="Times New Roman"/>
                <w:iCs/>
                <w:color w:val="000000" w:themeColor="text1"/>
                <w:sz w:val="24"/>
                <w:szCs w:val="24"/>
              </w:rPr>
            </w:pPr>
            <w:r w:rsidRPr="00C74F48">
              <w:rPr>
                <w:rFonts w:ascii="Times New Roman" w:eastAsia="Calibri" w:hAnsi="Times New Roman" w:cs="Times New Roman"/>
                <w:iCs/>
                <w:color w:val="000000" w:themeColor="text1"/>
                <w:sz w:val="24"/>
                <w:szCs w:val="24"/>
                <w:lang w:val="ru-RU"/>
              </w:rPr>
              <w:t xml:space="preserve">Выполнение тестового задания </w:t>
            </w:r>
            <w:r w:rsidRPr="00C74F48">
              <w:rPr>
                <w:rFonts w:ascii="Times New Roman" w:eastAsia="Calibri" w:hAnsi="Times New Roman" w:cs="Times New Roman"/>
                <w:bCs/>
                <w:color w:val="000000" w:themeColor="text1"/>
                <w:sz w:val="24"/>
                <w:szCs w:val="24"/>
                <w:lang w:val="ru-RU"/>
              </w:rPr>
              <w:t xml:space="preserve">«Общекультурное и социальное значение физической культуры. </w:t>
            </w:r>
            <w:r w:rsidRPr="00C74F48">
              <w:rPr>
                <w:rFonts w:ascii="Times New Roman" w:eastAsia="Calibri" w:hAnsi="Times New Roman" w:cs="Times New Roman"/>
                <w:bCs/>
                <w:color w:val="000000" w:themeColor="text1"/>
                <w:sz w:val="24"/>
                <w:szCs w:val="24"/>
              </w:rPr>
              <w:t>Здоровый образ жизни».</w:t>
            </w:r>
          </w:p>
        </w:tc>
        <w:tc>
          <w:tcPr>
            <w:tcW w:w="615" w:type="pct"/>
          </w:tcPr>
          <w:p w:rsidR="007B1BF1" w:rsidRPr="00C74F48" w:rsidRDefault="007B1BF1" w:rsidP="00C74F48">
            <w:pPr>
              <w:spacing w:after="0"/>
              <w:ind w:left="714" w:hanging="357"/>
              <w:jc w:val="center"/>
              <w:rPr>
                <w:rFonts w:ascii="Times New Roman" w:eastAsia="Calibri" w:hAnsi="Times New Roman" w:cs="Times New Roman"/>
                <w:color w:val="000000" w:themeColor="text1"/>
                <w:sz w:val="24"/>
                <w:szCs w:val="24"/>
              </w:rPr>
            </w:pPr>
          </w:p>
          <w:p w:rsidR="007B1BF1" w:rsidRPr="00C74F48" w:rsidRDefault="007B1BF1" w:rsidP="00C74F48">
            <w:pPr>
              <w:spacing w:after="0"/>
              <w:ind w:left="714" w:hanging="357"/>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6</w:t>
            </w:r>
          </w:p>
          <w:p w:rsidR="007B1BF1" w:rsidRPr="00C74F48" w:rsidRDefault="007B1BF1" w:rsidP="00C74F48">
            <w:pPr>
              <w:spacing w:after="0"/>
              <w:ind w:left="714" w:hanging="357"/>
              <w:jc w:val="center"/>
              <w:rPr>
                <w:rFonts w:ascii="Times New Roman" w:eastAsia="Calibri" w:hAnsi="Times New Roman" w:cs="Times New Roman"/>
                <w:color w:val="000000" w:themeColor="text1"/>
                <w:sz w:val="24"/>
                <w:szCs w:val="24"/>
              </w:rPr>
            </w:pPr>
          </w:p>
        </w:tc>
        <w:tc>
          <w:tcPr>
            <w:tcW w:w="855" w:type="pct"/>
          </w:tcPr>
          <w:p w:rsidR="007B1BF1" w:rsidRPr="00C74F48" w:rsidRDefault="007B1BF1" w:rsidP="00C74F48">
            <w:pPr>
              <w:spacing w:after="0"/>
              <w:ind w:left="714" w:hanging="357"/>
              <w:jc w:val="center"/>
              <w:rPr>
                <w:rFonts w:ascii="Times New Roman" w:eastAsia="Calibri" w:hAnsi="Times New Roman" w:cs="Times New Roman"/>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bCs/>
                <w:color w:val="000000" w:themeColor="text1"/>
                <w:sz w:val="24"/>
                <w:szCs w:val="24"/>
                <w:lang w:eastAsia="zh-CN"/>
              </w:rPr>
            </w:pPr>
          </w:p>
        </w:tc>
        <w:tc>
          <w:tcPr>
            <w:tcW w:w="359" w:type="pct"/>
          </w:tcPr>
          <w:p w:rsidR="007B1BF1" w:rsidRPr="00C74F48" w:rsidRDefault="007B1BF1" w:rsidP="00C74F48">
            <w:pPr>
              <w:spacing w:after="0"/>
              <w:jc w:val="center"/>
              <w:rPr>
                <w:rFonts w:ascii="Times New Roman" w:hAnsi="Times New Roman" w:cs="Times New Roman"/>
                <w:bCs/>
                <w:color w:val="000000" w:themeColor="text1"/>
                <w:sz w:val="24"/>
                <w:szCs w:val="24"/>
                <w:lang w:eastAsia="zh-CN"/>
              </w:rPr>
            </w:pPr>
          </w:p>
        </w:tc>
      </w:tr>
      <w:tr w:rsidR="007B1BF1" w:rsidRPr="00C74F48" w:rsidTr="00C946FA">
        <w:trPr>
          <w:trHeight w:val="210"/>
        </w:trPr>
        <w:tc>
          <w:tcPr>
            <w:tcW w:w="2792" w:type="pct"/>
            <w:gridSpan w:val="3"/>
          </w:tcPr>
          <w:p w:rsidR="007B1BF1" w:rsidRPr="00C74F48" w:rsidRDefault="007B1BF1" w:rsidP="00C74F48">
            <w:pPr>
              <w:spacing w:after="0"/>
              <w:ind w:left="714" w:hanging="357"/>
              <w:rPr>
                <w:rFonts w:ascii="Times New Roman" w:eastAsia="Calibri" w:hAnsi="Times New Roman" w:cs="Times New Roman"/>
                <w:color w:val="000000" w:themeColor="text1"/>
                <w:sz w:val="24"/>
                <w:szCs w:val="24"/>
              </w:rPr>
            </w:pPr>
            <w:r w:rsidRPr="00C74F48">
              <w:rPr>
                <w:rFonts w:ascii="Times New Roman" w:eastAsia="Calibri" w:hAnsi="Times New Roman" w:cs="Times New Roman"/>
                <w:b/>
                <w:color w:val="000000" w:themeColor="text1"/>
                <w:sz w:val="24"/>
                <w:szCs w:val="24"/>
              </w:rPr>
              <w:t>Раздел 2. Лёгкая атлетика</w:t>
            </w:r>
          </w:p>
        </w:tc>
        <w:tc>
          <w:tcPr>
            <w:tcW w:w="615" w:type="pct"/>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45</w:t>
            </w:r>
          </w:p>
        </w:tc>
        <w:tc>
          <w:tcPr>
            <w:tcW w:w="855" w:type="pct"/>
            <w:vMerge w:val="restart"/>
          </w:tcPr>
          <w:p w:rsidR="007B1BF1" w:rsidRPr="00C74F48" w:rsidRDefault="007B1BF1" w:rsidP="00C74F48">
            <w:pPr>
              <w:spacing w:after="0"/>
              <w:jc w:val="center"/>
              <w:rPr>
                <w:rFonts w:ascii="Times New Roman" w:eastAsia="Calibri" w:hAnsi="Times New Roman" w:cs="Times New Roman"/>
                <w:b/>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c>
          <w:tcPr>
            <w:tcW w:w="35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r>
      <w:tr w:rsidR="007B1BF1" w:rsidRPr="00C74F48" w:rsidTr="00C946FA">
        <w:trPr>
          <w:trHeight w:val="285"/>
        </w:trPr>
        <w:tc>
          <w:tcPr>
            <w:tcW w:w="905" w:type="pct"/>
            <w:vMerge w:val="restar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Тема 2.1.</w:t>
            </w:r>
          </w:p>
          <w:p w:rsidR="007B1BF1" w:rsidRPr="00C74F48" w:rsidRDefault="007B1BF1" w:rsidP="00C74F48">
            <w:pPr>
              <w:spacing w:after="0"/>
              <w:ind w:left="714" w:hanging="357"/>
              <w:jc w:val="center"/>
              <w:rPr>
                <w:rFonts w:ascii="Times New Roman" w:eastAsia="Calibri" w:hAnsi="Times New Roman" w:cs="Times New Roman"/>
                <w:color w:val="000000" w:themeColor="text1"/>
                <w:sz w:val="24"/>
                <w:szCs w:val="24"/>
              </w:rPr>
            </w:pPr>
            <w:r w:rsidRPr="00C74F48">
              <w:rPr>
                <w:rFonts w:ascii="Times New Roman" w:eastAsia="Calibri" w:hAnsi="Times New Roman" w:cs="Times New Roman"/>
                <w:b/>
                <w:color w:val="000000" w:themeColor="text1"/>
                <w:sz w:val="24"/>
                <w:szCs w:val="24"/>
              </w:rPr>
              <w:t>Бег на короткие дистанции</w:t>
            </w:r>
          </w:p>
        </w:tc>
        <w:tc>
          <w:tcPr>
            <w:tcW w:w="1887" w:type="pct"/>
            <w:gridSpan w:val="2"/>
            <w:hideMark/>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7B1BF1" w:rsidRPr="00C74F48" w:rsidRDefault="007B1BF1" w:rsidP="00C74F48">
            <w:pPr>
              <w:spacing w:after="0"/>
              <w:ind w:left="714" w:hanging="357"/>
              <w:jc w:val="center"/>
              <w:rPr>
                <w:rFonts w:ascii="Times New Roman" w:eastAsia="Calibri" w:hAnsi="Times New Roman" w:cs="Times New Roman"/>
                <w:color w:val="000000" w:themeColor="text1"/>
                <w:sz w:val="24"/>
                <w:szCs w:val="24"/>
              </w:rPr>
            </w:pPr>
          </w:p>
          <w:p w:rsidR="007B1BF1" w:rsidRPr="00C74F48" w:rsidRDefault="007B1BF1" w:rsidP="00C74F48">
            <w:pPr>
              <w:spacing w:after="0"/>
              <w:ind w:left="714" w:hanging="357"/>
              <w:jc w:val="center"/>
              <w:rPr>
                <w:rFonts w:ascii="Times New Roman" w:eastAsia="Calibri" w:hAnsi="Times New Roman" w:cs="Times New Roman"/>
                <w:color w:val="000000" w:themeColor="text1"/>
                <w:sz w:val="24"/>
                <w:szCs w:val="24"/>
              </w:rPr>
            </w:pPr>
          </w:p>
        </w:tc>
        <w:tc>
          <w:tcPr>
            <w:tcW w:w="855" w:type="pct"/>
            <w:vMerge/>
          </w:tcPr>
          <w:p w:rsidR="007B1BF1" w:rsidRPr="00C74F48" w:rsidRDefault="007B1BF1" w:rsidP="00C74F48">
            <w:pPr>
              <w:spacing w:after="0"/>
              <w:jc w:val="center"/>
              <w:rPr>
                <w:rFonts w:ascii="Times New Roman" w:eastAsia="Calibri" w:hAnsi="Times New Roman" w:cs="Times New Roman"/>
                <w:color w:val="000000" w:themeColor="text1"/>
                <w:sz w:val="24"/>
                <w:szCs w:val="24"/>
              </w:rPr>
            </w:pPr>
          </w:p>
        </w:tc>
        <w:tc>
          <w:tcPr>
            <w:tcW w:w="379" w:type="pct"/>
          </w:tcPr>
          <w:p w:rsidR="007B1BF1" w:rsidRPr="00C74F48" w:rsidRDefault="007B1BF1" w:rsidP="00C74F48">
            <w:pPr>
              <w:spacing w:after="0"/>
              <w:jc w:val="center"/>
              <w:rPr>
                <w:rFonts w:ascii="Times New Roman" w:eastAsia="Calibri" w:hAnsi="Times New Roman" w:cs="Times New Roman"/>
                <w:color w:val="000000" w:themeColor="text1"/>
                <w:sz w:val="24"/>
                <w:szCs w:val="24"/>
              </w:rPr>
            </w:pPr>
          </w:p>
        </w:tc>
        <w:tc>
          <w:tcPr>
            <w:tcW w:w="359" w:type="pct"/>
          </w:tcPr>
          <w:p w:rsidR="007B1BF1" w:rsidRPr="00C74F48" w:rsidRDefault="007B1BF1" w:rsidP="00C74F48">
            <w:pPr>
              <w:spacing w:after="0"/>
              <w:jc w:val="center"/>
              <w:rPr>
                <w:rFonts w:ascii="Times New Roman" w:eastAsia="Calibri" w:hAnsi="Times New Roman" w:cs="Times New Roman"/>
                <w:color w:val="000000" w:themeColor="text1"/>
                <w:sz w:val="24"/>
                <w:szCs w:val="24"/>
              </w:rPr>
            </w:pPr>
          </w:p>
        </w:tc>
      </w:tr>
      <w:tr w:rsidR="007B1BF1" w:rsidRPr="00C74F48" w:rsidTr="00C946FA">
        <w:trPr>
          <w:trHeight w:val="625"/>
        </w:trPr>
        <w:tc>
          <w:tcPr>
            <w:tcW w:w="905" w:type="pct"/>
            <w:vMerge/>
            <w:vAlign w:val="center"/>
            <w:hideMark/>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1887" w:type="pct"/>
            <w:gridSpan w:val="2"/>
            <w:hideMark/>
          </w:tcPr>
          <w:p w:rsidR="007B1BF1" w:rsidRPr="00C74F48" w:rsidRDefault="007B1BF1" w:rsidP="00C74F48">
            <w:pPr>
              <w:spacing w:after="0"/>
              <w:ind w:left="-8" w:firstLine="128"/>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 xml:space="preserve">Техника бега на короткие дистанции. Техника низкого старта. Стартовый разгон. Бег по дистанции. Финиширование. Эстафетный бег. Характеристика  эстафетного бега. </w:t>
            </w:r>
          </w:p>
          <w:p w:rsidR="007B1BF1" w:rsidRPr="00C74F48" w:rsidRDefault="007B1BF1" w:rsidP="00C74F48">
            <w:pPr>
              <w:spacing w:after="0"/>
              <w:ind w:left="-8" w:firstLine="128"/>
              <w:rPr>
                <w:rFonts w:ascii="Times New Roman" w:eastAsia="Calibri" w:hAnsi="Times New Roman" w:cs="Times New Roman"/>
                <w:color w:val="000000" w:themeColor="text1"/>
                <w:sz w:val="24"/>
                <w:szCs w:val="24"/>
              </w:rPr>
            </w:pPr>
            <w:r w:rsidRPr="00C74F48">
              <w:rPr>
                <w:rFonts w:ascii="Times New Roman" w:eastAsia="Calibri" w:hAnsi="Times New Roman" w:cs="Times New Roman"/>
                <w:color w:val="000000" w:themeColor="text1"/>
                <w:sz w:val="24"/>
                <w:szCs w:val="24"/>
                <w:lang w:val="ru-RU"/>
              </w:rPr>
              <w:t xml:space="preserve">Техника передачи эстафетной палочки. </w:t>
            </w:r>
            <w:r w:rsidRPr="00C74F48">
              <w:rPr>
                <w:rFonts w:ascii="Times New Roman" w:eastAsia="Calibri" w:hAnsi="Times New Roman" w:cs="Times New Roman"/>
                <w:color w:val="000000" w:themeColor="text1"/>
                <w:sz w:val="24"/>
                <w:szCs w:val="24"/>
              </w:rPr>
              <w:t>Правила соревнований, судейство</w:t>
            </w:r>
          </w:p>
        </w:tc>
        <w:tc>
          <w:tcPr>
            <w:tcW w:w="615" w:type="pct"/>
            <w:vMerge/>
            <w:vAlign w:val="center"/>
            <w:hideMark/>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855" w:type="pct"/>
            <w:vMerge/>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359" w:type="pct"/>
          </w:tcPr>
          <w:p w:rsidR="007B1BF1" w:rsidRPr="00C74F48" w:rsidRDefault="007B1BF1" w:rsidP="00C74F48">
            <w:pPr>
              <w:spacing w:after="0"/>
              <w:jc w:val="center"/>
              <w:rPr>
                <w:rFonts w:ascii="Times New Roman" w:hAnsi="Times New Roman" w:cs="Times New Roman"/>
                <w:color w:val="000000" w:themeColor="text1"/>
                <w:sz w:val="24"/>
                <w:szCs w:val="24"/>
              </w:rPr>
            </w:pPr>
          </w:p>
        </w:tc>
      </w:tr>
      <w:tr w:rsidR="007B1BF1" w:rsidRPr="00862682" w:rsidTr="00C946FA">
        <w:trPr>
          <w:trHeight w:val="277"/>
        </w:trPr>
        <w:tc>
          <w:tcPr>
            <w:tcW w:w="905" w:type="pct"/>
            <w:vMerge/>
            <w:vAlign w:val="center"/>
            <w:hideMark/>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1887" w:type="pct"/>
            <w:gridSpan w:val="2"/>
            <w:hideMark/>
          </w:tcPr>
          <w:p w:rsidR="007B1BF1" w:rsidRPr="00C74F48" w:rsidRDefault="007B1BF1" w:rsidP="00C74F48">
            <w:pPr>
              <w:spacing w:after="0"/>
              <w:ind w:left="-8" w:firstLine="128"/>
              <w:rPr>
                <w:rFonts w:ascii="Times New Roman" w:eastAsia="Calibri" w:hAnsi="Times New Roman" w:cs="Times New Roman"/>
                <w:color w:val="000000" w:themeColor="text1"/>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vAlign w:val="center"/>
            <w:hideMark/>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c>
          <w:tcPr>
            <w:tcW w:w="855" w:type="pct"/>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c>
          <w:tcPr>
            <w:tcW w:w="379" w:type="pct"/>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c>
          <w:tcPr>
            <w:tcW w:w="359" w:type="pct"/>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r>
      <w:tr w:rsidR="007B1BF1" w:rsidRPr="00C74F48" w:rsidTr="00C946FA">
        <w:trPr>
          <w:trHeight w:val="1575"/>
        </w:trPr>
        <w:tc>
          <w:tcPr>
            <w:tcW w:w="905" w:type="pct"/>
            <w:vMerge/>
            <w:vAlign w:val="center"/>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c>
          <w:tcPr>
            <w:tcW w:w="1887" w:type="pct"/>
            <w:gridSpan w:val="2"/>
          </w:tcPr>
          <w:p w:rsidR="007B1BF1" w:rsidRPr="00C74F48" w:rsidRDefault="007B1BF1" w:rsidP="00C74F48">
            <w:pPr>
              <w:numPr>
                <w:ilvl w:val="0"/>
                <w:numId w:val="38"/>
              </w:numPr>
              <w:tabs>
                <w:tab w:val="left" w:pos="459"/>
              </w:tabs>
              <w:spacing w:after="0"/>
              <w:ind w:left="-8" w:firstLine="12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Обучение, закрепление и совершенствование технике спринтерского бега.</w:t>
            </w:r>
          </w:p>
          <w:p w:rsidR="007B1BF1" w:rsidRPr="00C74F48" w:rsidRDefault="007B1BF1" w:rsidP="00C74F48">
            <w:pPr>
              <w:numPr>
                <w:ilvl w:val="0"/>
                <w:numId w:val="38"/>
              </w:numPr>
              <w:tabs>
                <w:tab w:val="left" w:pos="459"/>
              </w:tabs>
              <w:spacing w:after="0"/>
              <w:ind w:left="-8" w:firstLine="12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Сообщение теоретических сведений «Характеристика легкой атлетики как учебного предмета и вида спорта».</w:t>
            </w:r>
          </w:p>
          <w:p w:rsidR="007B1BF1" w:rsidRPr="00C74F48" w:rsidRDefault="007B1BF1" w:rsidP="00C74F48">
            <w:pPr>
              <w:numPr>
                <w:ilvl w:val="0"/>
                <w:numId w:val="38"/>
              </w:numPr>
              <w:tabs>
                <w:tab w:val="left" w:pos="459"/>
              </w:tabs>
              <w:spacing w:after="0"/>
              <w:ind w:left="-8" w:firstLine="12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 xml:space="preserve">Воспитание двигательных качеств и способностей: быстроты - специальные беговые упражнения, координационных. </w:t>
            </w:r>
          </w:p>
          <w:p w:rsidR="007B1BF1" w:rsidRPr="00C74F48" w:rsidRDefault="007B1BF1" w:rsidP="00C74F48">
            <w:pPr>
              <w:numPr>
                <w:ilvl w:val="0"/>
                <w:numId w:val="38"/>
              </w:numPr>
              <w:tabs>
                <w:tab w:val="left" w:pos="459"/>
              </w:tabs>
              <w:spacing w:after="0"/>
              <w:ind w:left="-8" w:firstLine="12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pacing w:val="-1"/>
                <w:sz w:val="24"/>
                <w:szCs w:val="24"/>
                <w:lang w:val="ru-RU"/>
              </w:rPr>
              <w:t xml:space="preserve">Выполнение нормативы испытаний (теста) ВФСК (ГТО) в беге на </w:t>
            </w:r>
            <w:smartTag w:uri="urn:schemas-microsoft-com:office:smarttags" w:element="metricconverter">
              <w:smartTagPr>
                <w:attr w:name="ProductID" w:val="100 м"/>
              </w:smartTagPr>
              <w:r w:rsidRPr="00C74F48">
                <w:rPr>
                  <w:rFonts w:ascii="Times New Roman" w:eastAsia="Calibri" w:hAnsi="Times New Roman" w:cs="Times New Roman"/>
                  <w:color w:val="000000" w:themeColor="text1"/>
                  <w:spacing w:val="-1"/>
                  <w:sz w:val="24"/>
                  <w:szCs w:val="24"/>
                  <w:lang w:val="ru-RU"/>
                </w:rPr>
                <w:t>100 м</w:t>
              </w:r>
            </w:smartTag>
            <w:r w:rsidRPr="00C74F48">
              <w:rPr>
                <w:rFonts w:ascii="Times New Roman" w:eastAsia="Calibri" w:hAnsi="Times New Roman" w:cs="Times New Roman"/>
                <w:color w:val="000000" w:themeColor="text1"/>
                <w:spacing w:val="-1"/>
                <w:sz w:val="24"/>
                <w:szCs w:val="24"/>
                <w:lang w:val="ru-RU"/>
              </w:rPr>
              <w:t>.</w:t>
            </w:r>
          </w:p>
        </w:tc>
        <w:tc>
          <w:tcPr>
            <w:tcW w:w="615" w:type="pct"/>
            <w:vAlign w:val="center"/>
          </w:tcPr>
          <w:p w:rsidR="007B1BF1" w:rsidRPr="00C74F48" w:rsidRDefault="007B1BF1" w:rsidP="00C74F48">
            <w:pPr>
              <w:spacing w:after="0"/>
              <w:jc w:val="center"/>
              <w:rPr>
                <w:rFonts w:ascii="Times New Roman" w:hAnsi="Times New Roman" w:cs="Times New Roman"/>
                <w:b/>
                <w:color w:val="000000" w:themeColor="text1"/>
                <w:sz w:val="24"/>
                <w:szCs w:val="24"/>
              </w:rPr>
            </w:pPr>
            <w:r w:rsidRPr="00C74F48">
              <w:rPr>
                <w:rFonts w:ascii="Times New Roman" w:hAnsi="Times New Roman" w:cs="Times New Roman"/>
                <w:color w:val="000000" w:themeColor="text1"/>
                <w:sz w:val="24"/>
                <w:szCs w:val="24"/>
              </w:rPr>
              <w:t>1</w:t>
            </w:r>
            <w:r w:rsidRPr="00C74F48">
              <w:rPr>
                <w:rFonts w:ascii="Times New Roman" w:hAnsi="Times New Roman" w:cs="Times New Roman"/>
                <w:b/>
                <w:color w:val="000000" w:themeColor="text1"/>
                <w:sz w:val="24"/>
                <w:szCs w:val="24"/>
              </w:rPr>
              <w:t>0</w:t>
            </w:r>
          </w:p>
        </w:tc>
        <w:tc>
          <w:tcPr>
            <w:tcW w:w="855"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c>
          <w:tcPr>
            <w:tcW w:w="35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r>
      <w:tr w:rsidR="007B1BF1" w:rsidRPr="00C74F48" w:rsidTr="00C946FA">
        <w:trPr>
          <w:trHeight w:val="335"/>
        </w:trPr>
        <w:tc>
          <w:tcPr>
            <w:tcW w:w="905" w:type="pct"/>
            <w:vMerge w:val="restart"/>
            <w:tcBorders>
              <w:bottom w:val="single" w:sz="4" w:space="0" w:color="auto"/>
            </w:tcBorders>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Тема 2.2.</w:t>
            </w:r>
          </w:p>
          <w:p w:rsidR="007B1BF1" w:rsidRPr="00C74F48" w:rsidRDefault="007B1BF1" w:rsidP="00C74F48">
            <w:pPr>
              <w:spacing w:after="0"/>
              <w:jc w:val="center"/>
              <w:rPr>
                <w:rFonts w:ascii="Times New Roman" w:hAnsi="Times New Roman" w:cs="Times New Roman"/>
                <w:color w:val="000000" w:themeColor="text1"/>
                <w:sz w:val="24"/>
                <w:szCs w:val="24"/>
                <w:lang w:val="ru-RU"/>
              </w:rPr>
            </w:pPr>
            <w:r w:rsidRPr="00C74F48">
              <w:rPr>
                <w:rFonts w:ascii="Times New Roman" w:hAnsi="Times New Roman" w:cs="Times New Roman"/>
                <w:b/>
                <w:color w:val="000000" w:themeColor="text1"/>
                <w:sz w:val="24"/>
                <w:szCs w:val="24"/>
                <w:lang w:val="ru-RU"/>
              </w:rPr>
              <w:t>Бег на средние дистанции</w:t>
            </w:r>
          </w:p>
        </w:tc>
        <w:tc>
          <w:tcPr>
            <w:tcW w:w="1887" w:type="pct"/>
            <w:gridSpan w:val="2"/>
            <w:tcBorders>
              <w:bottom w:val="single" w:sz="4" w:space="0" w:color="auto"/>
            </w:tcBorders>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7B1BF1" w:rsidRPr="00C74F48" w:rsidRDefault="007B1BF1" w:rsidP="00C74F48">
            <w:pPr>
              <w:spacing w:after="0"/>
              <w:ind w:left="714" w:hanging="357"/>
              <w:jc w:val="center"/>
              <w:rPr>
                <w:rFonts w:ascii="Times New Roman" w:eastAsia="Calibri" w:hAnsi="Times New Roman" w:cs="Times New Roman"/>
                <w:color w:val="000000" w:themeColor="text1"/>
                <w:sz w:val="24"/>
                <w:szCs w:val="24"/>
              </w:rPr>
            </w:pPr>
          </w:p>
        </w:tc>
        <w:tc>
          <w:tcPr>
            <w:tcW w:w="855" w:type="pct"/>
            <w:vMerge w:val="restart"/>
          </w:tcPr>
          <w:p w:rsidR="007B1BF1" w:rsidRPr="00C74F48" w:rsidRDefault="007B1BF1" w:rsidP="00C74F48">
            <w:pPr>
              <w:spacing w:after="0"/>
              <w:ind w:left="714" w:hanging="357"/>
              <w:jc w:val="center"/>
              <w:rPr>
                <w:rFonts w:ascii="Times New Roman" w:eastAsia="Calibri" w:hAnsi="Times New Roman" w:cs="Times New Roman"/>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c>
          <w:tcPr>
            <w:tcW w:w="35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r>
      <w:tr w:rsidR="007B1BF1" w:rsidRPr="00C74F48" w:rsidTr="00C946FA">
        <w:trPr>
          <w:trHeight w:val="77"/>
        </w:trPr>
        <w:tc>
          <w:tcPr>
            <w:tcW w:w="905" w:type="pct"/>
            <w:vMerge/>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309"/>
              </w:tabs>
              <w:spacing w:after="0"/>
              <w:ind w:left="-8"/>
              <w:rPr>
                <w:rFonts w:ascii="Times New Roman" w:eastAsia="Calibri" w:hAnsi="Times New Roman" w:cs="Times New Roman"/>
                <w:color w:val="000000" w:themeColor="text1"/>
                <w:sz w:val="24"/>
                <w:szCs w:val="24"/>
              </w:rPr>
            </w:pPr>
            <w:r w:rsidRPr="00C74F48">
              <w:rPr>
                <w:rFonts w:ascii="Times New Roman" w:eastAsia="Calibri" w:hAnsi="Times New Roman" w:cs="Times New Roman"/>
                <w:color w:val="000000" w:themeColor="text1"/>
                <w:sz w:val="24"/>
                <w:szCs w:val="24"/>
                <w:lang w:val="ru-RU"/>
              </w:rPr>
              <w:t xml:space="preserve">Техника бега на средние дистанции. Техника высокого старта. Бег по дистанции, финиширование. </w:t>
            </w:r>
            <w:r w:rsidRPr="00C74F48">
              <w:rPr>
                <w:rFonts w:ascii="Times New Roman" w:eastAsia="Calibri" w:hAnsi="Times New Roman" w:cs="Times New Roman"/>
                <w:color w:val="000000" w:themeColor="text1"/>
                <w:sz w:val="24"/>
                <w:szCs w:val="24"/>
              </w:rPr>
              <w:t>Правила соревнований, судейство</w:t>
            </w:r>
          </w:p>
        </w:tc>
        <w:tc>
          <w:tcPr>
            <w:tcW w:w="615" w:type="pct"/>
            <w:vMerge/>
          </w:tcPr>
          <w:p w:rsidR="007B1BF1" w:rsidRPr="00C74F48" w:rsidRDefault="007B1BF1" w:rsidP="00C74F48">
            <w:pPr>
              <w:spacing w:after="0"/>
              <w:ind w:left="714" w:hanging="357"/>
              <w:jc w:val="center"/>
              <w:rPr>
                <w:rFonts w:ascii="Times New Roman" w:eastAsia="Calibri" w:hAnsi="Times New Roman" w:cs="Times New Roman"/>
                <w:color w:val="000000" w:themeColor="text1"/>
                <w:sz w:val="24"/>
                <w:szCs w:val="24"/>
              </w:rPr>
            </w:pPr>
          </w:p>
        </w:tc>
        <w:tc>
          <w:tcPr>
            <w:tcW w:w="855" w:type="pct"/>
            <w:vMerge/>
          </w:tcPr>
          <w:p w:rsidR="007B1BF1" w:rsidRPr="00C74F48" w:rsidRDefault="007B1BF1" w:rsidP="00C74F48">
            <w:pPr>
              <w:spacing w:after="0"/>
              <w:ind w:left="714" w:hanging="357"/>
              <w:jc w:val="center"/>
              <w:rPr>
                <w:rFonts w:ascii="Times New Roman" w:eastAsia="Calibri" w:hAnsi="Times New Roman" w:cs="Times New Roman"/>
                <w:color w:val="000000" w:themeColor="text1"/>
                <w:sz w:val="24"/>
                <w:szCs w:val="24"/>
              </w:rPr>
            </w:pPr>
          </w:p>
        </w:tc>
        <w:tc>
          <w:tcPr>
            <w:tcW w:w="379" w:type="pct"/>
          </w:tcPr>
          <w:p w:rsidR="007B1BF1" w:rsidRPr="00C74F48" w:rsidRDefault="007B1BF1" w:rsidP="00C74F48">
            <w:pPr>
              <w:spacing w:after="0"/>
              <w:ind w:left="714" w:hanging="357"/>
              <w:jc w:val="center"/>
              <w:rPr>
                <w:rFonts w:ascii="Times New Roman" w:eastAsia="Calibri" w:hAnsi="Times New Roman" w:cs="Times New Roman"/>
                <w:color w:val="000000" w:themeColor="text1"/>
                <w:sz w:val="24"/>
                <w:szCs w:val="24"/>
              </w:rPr>
            </w:pPr>
          </w:p>
        </w:tc>
        <w:tc>
          <w:tcPr>
            <w:tcW w:w="359" w:type="pct"/>
          </w:tcPr>
          <w:p w:rsidR="007B1BF1" w:rsidRPr="00C74F48" w:rsidRDefault="007B1BF1" w:rsidP="00C74F48">
            <w:pPr>
              <w:spacing w:after="0"/>
              <w:ind w:left="714" w:hanging="357"/>
              <w:jc w:val="center"/>
              <w:rPr>
                <w:rFonts w:ascii="Times New Roman" w:eastAsia="Calibri" w:hAnsi="Times New Roman" w:cs="Times New Roman"/>
                <w:color w:val="000000" w:themeColor="text1"/>
                <w:sz w:val="24"/>
                <w:szCs w:val="24"/>
              </w:rPr>
            </w:pPr>
          </w:p>
        </w:tc>
      </w:tr>
      <w:tr w:rsidR="007B1BF1" w:rsidRPr="00862682" w:rsidTr="00C946FA">
        <w:trPr>
          <w:trHeight w:val="289"/>
        </w:trPr>
        <w:tc>
          <w:tcPr>
            <w:tcW w:w="905" w:type="pct"/>
            <w:vMerge/>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309"/>
              </w:tabs>
              <w:spacing w:after="0"/>
              <w:ind w:left="-8"/>
              <w:jc w:val="both"/>
              <w:rPr>
                <w:rFonts w:ascii="Times New Roman" w:eastAsia="Calibri" w:hAnsi="Times New Roman" w:cs="Times New Roman"/>
                <w:color w:val="000000" w:themeColor="text1"/>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855" w:type="pct"/>
          </w:tcPr>
          <w:p w:rsidR="007B1BF1" w:rsidRPr="00C74F48" w:rsidRDefault="007B1BF1" w:rsidP="00C74F48">
            <w:pPr>
              <w:spacing w:after="0"/>
              <w:jc w:val="center"/>
              <w:rPr>
                <w:rFonts w:ascii="Times New Roman" w:hAnsi="Times New Roman" w:cs="Times New Roman"/>
                <w:b/>
                <w:bCs/>
                <w:color w:val="000000" w:themeColor="text1"/>
                <w:sz w:val="24"/>
                <w:szCs w:val="24"/>
                <w:lang w:val="ru-RU" w:eastAsia="zh-CN"/>
              </w:rPr>
            </w:pPr>
          </w:p>
        </w:tc>
        <w:tc>
          <w:tcPr>
            <w:tcW w:w="379" w:type="pct"/>
          </w:tcPr>
          <w:p w:rsidR="007B1BF1" w:rsidRPr="00C74F48" w:rsidRDefault="007B1BF1" w:rsidP="00C74F48">
            <w:pPr>
              <w:spacing w:after="0"/>
              <w:jc w:val="center"/>
              <w:rPr>
                <w:rFonts w:ascii="Times New Roman" w:hAnsi="Times New Roman" w:cs="Times New Roman"/>
                <w:b/>
                <w:bCs/>
                <w:color w:val="000000" w:themeColor="text1"/>
                <w:sz w:val="24"/>
                <w:szCs w:val="24"/>
                <w:lang w:val="ru-RU" w:eastAsia="zh-CN"/>
              </w:rPr>
            </w:pPr>
          </w:p>
        </w:tc>
        <w:tc>
          <w:tcPr>
            <w:tcW w:w="359" w:type="pct"/>
          </w:tcPr>
          <w:p w:rsidR="007B1BF1" w:rsidRPr="00C74F48" w:rsidRDefault="007B1BF1" w:rsidP="00C74F48">
            <w:pPr>
              <w:spacing w:after="0"/>
              <w:jc w:val="center"/>
              <w:rPr>
                <w:rFonts w:ascii="Times New Roman" w:hAnsi="Times New Roman" w:cs="Times New Roman"/>
                <w:b/>
                <w:bCs/>
                <w:color w:val="000000" w:themeColor="text1"/>
                <w:sz w:val="24"/>
                <w:szCs w:val="24"/>
                <w:lang w:val="ru-RU" w:eastAsia="zh-CN"/>
              </w:rPr>
            </w:pPr>
          </w:p>
        </w:tc>
      </w:tr>
      <w:tr w:rsidR="007B1BF1" w:rsidRPr="00C74F48" w:rsidTr="00C946FA">
        <w:trPr>
          <w:trHeight w:val="1892"/>
        </w:trPr>
        <w:tc>
          <w:tcPr>
            <w:tcW w:w="905" w:type="pct"/>
            <w:vMerge/>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7B1BF1" w:rsidRPr="00C74F48" w:rsidRDefault="007B1BF1" w:rsidP="00C74F48">
            <w:pPr>
              <w:numPr>
                <w:ilvl w:val="0"/>
                <w:numId w:val="39"/>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Обучение, закрепление и совершенствование технике стайерского бега.</w:t>
            </w:r>
          </w:p>
          <w:p w:rsidR="007B1BF1" w:rsidRPr="00C74F48" w:rsidRDefault="007B1BF1" w:rsidP="00C74F48">
            <w:pPr>
              <w:numPr>
                <w:ilvl w:val="0"/>
                <w:numId w:val="39"/>
              </w:numPr>
              <w:tabs>
                <w:tab w:val="left" w:pos="309"/>
              </w:tabs>
              <w:spacing w:after="0"/>
              <w:ind w:left="-8" w:firstLine="0"/>
              <w:contextualSpacing/>
              <w:jc w:val="both"/>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Сообщение теоретических сведений «История возникновение и развитие легкой атлетики», «Виды легкой атлетики».</w:t>
            </w:r>
          </w:p>
          <w:p w:rsidR="007B1BF1" w:rsidRPr="00C74F48" w:rsidRDefault="007B1BF1" w:rsidP="00C74F48">
            <w:pPr>
              <w:numPr>
                <w:ilvl w:val="0"/>
                <w:numId w:val="39"/>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Воспитание двигательных качеств и способностей: скоростно-силовых - специальные беговые упражнения.</w:t>
            </w:r>
          </w:p>
          <w:p w:rsidR="007B1BF1" w:rsidRPr="00C74F48" w:rsidRDefault="007B1BF1" w:rsidP="00C74F48">
            <w:pPr>
              <w:numPr>
                <w:ilvl w:val="0"/>
                <w:numId w:val="39"/>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pacing w:val="-1"/>
                <w:sz w:val="24"/>
                <w:szCs w:val="24"/>
                <w:lang w:val="ru-RU"/>
              </w:rPr>
              <w:t>Выполнение контрольного норматива в беге на 400 м.</w:t>
            </w:r>
          </w:p>
        </w:tc>
        <w:tc>
          <w:tcPr>
            <w:tcW w:w="615"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8</w:t>
            </w:r>
          </w:p>
        </w:tc>
        <w:tc>
          <w:tcPr>
            <w:tcW w:w="855"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67"/>
        </w:trPr>
        <w:tc>
          <w:tcPr>
            <w:tcW w:w="905" w:type="pct"/>
            <w:vMerge w:val="restart"/>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Тема 2.3.</w:t>
            </w:r>
          </w:p>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Кроссовый бег</w:t>
            </w:r>
          </w:p>
        </w:tc>
        <w:tc>
          <w:tcPr>
            <w:tcW w:w="1887" w:type="pct"/>
            <w:gridSpan w:val="2"/>
          </w:tcPr>
          <w:p w:rsidR="007B1BF1" w:rsidRPr="00C74F48" w:rsidRDefault="007B1BF1" w:rsidP="00C74F48">
            <w:pPr>
              <w:tabs>
                <w:tab w:val="left" w:pos="309"/>
              </w:tabs>
              <w:spacing w:after="0"/>
              <w:ind w:left="-8"/>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855" w:type="pct"/>
            <w:vMerge w:val="restar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c>
          <w:tcPr>
            <w:tcW w:w="35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r>
      <w:tr w:rsidR="007B1BF1" w:rsidRPr="00862682" w:rsidTr="00C946FA">
        <w:trPr>
          <w:trHeight w:val="325"/>
        </w:trPr>
        <w:tc>
          <w:tcPr>
            <w:tcW w:w="905" w:type="pct"/>
            <w:vMerge/>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309"/>
              </w:tabs>
              <w:spacing w:after="0"/>
              <w:ind w:left="-8"/>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 xml:space="preserve">Кроссовый бег. Старт. Стартовое ускорение. Бег на различных участках. </w:t>
            </w:r>
          </w:p>
          <w:p w:rsidR="007B1BF1" w:rsidRPr="00C74F48" w:rsidRDefault="007B1BF1" w:rsidP="00C74F48">
            <w:pPr>
              <w:tabs>
                <w:tab w:val="left" w:pos="309"/>
              </w:tabs>
              <w:spacing w:after="0"/>
              <w:ind w:left="-8"/>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 xml:space="preserve">Бег по пересеченной местности. Бег с преодолением </w:t>
            </w:r>
            <w:r w:rsidRPr="00C74F48">
              <w:rPr>
                <w:rFonts w:ascii="Times New Roman" w:eastAsia="Calibri" w:hAnsi="Times New Roman" w:cs="Times New Roman"/>
                <w:bCs/>
                <w:color w:val="000000" w:themeColor="text1"/>
                <w:sz w:val="24"/>
                <w:szCs w:val="24"/>
                <w:lang w:val="ru-RU"/>
              </w:rPr>
              <w:t>полосы препятствий</w:t>
            </w:r>
          </w:p>
        </w:tc>
        <w:tc>
          <w:tcPr>
            <w:tcW w:w="61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85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379"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359"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r>
      <w:tr w:rsidR="007B1BF1" w:rsidRPr="00862682" w:rsidTr="00C946FA">
        <w:trPr>
          <w:trHeight w:val="325"/>
        </w:trPr>
        <w:tc>
          <w:tcPr>
            <w:tcW w:w="905" w:type="pct"/>
            <w:vMerge/>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7B1BF1" w:rsidRPr="00C74F48" w:rsidRDefault="007B1BF1" w:rsidP="00C74F48">
            <w:pPr>
              <w:tabs>
                <w:tab w:val="left" w:pos="309"/>
              </w:tabs>
              <w:spacing w:after="0"/>
              <w:ind w:left="-8"/>
              <w:rPr>
                <w:rFonts w:ascii="Times New Roman" w:eastAsia="Calibri" w:hAnsi="Times New Roman" w:cs="Times New Roman"/>
                <w:color w:val="000000" w:themeColor="text1"/>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855"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379"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359"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r>
      <w:tr w:rsidR="007B1BF1" w:rsidRPr="00C74F48" w:rsidTr="00C946FA">
        <w:trPr>
          <w:trHeight w:val="284"/>
        </w:trPr>
        <w:tc>
          <w:tcPr>
            <w:tcW w:w="905" w:type="pct"/>
            <w:vMerge/>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7B1BF1" w:rsidRPr="00C74F48" w:rsidRDefault="007B1BF1" w:rsidP="00C74F48">
            <w:pPr>
              <w:numPr>
                <w:ilvl w:val="0"/>
                <w:numId w:val="40"/>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Обучение, закрепление и совершенствование тактики бега на длинные дистанции.</w:t>
            </w:r>
          </w:p>
          <w:p w:rsidR="007B1BF1" w:rsidRPr="00C74F48" w:rsidRDefault="007B1BF1" w:rsidP="00C74F48">
            <w:pPr>
              <w:numPr>
                <w:ilvl w:val="0"/>
                <w:numId w:val="40"/>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Сообщение теоретических сведений «Правила проведения марафона».</w:t>
            </w:r>
          </w:p>
          <w:p w:rsidR="007B1BF1" w:rsidRPr="00C74F48" w:rsidRDefault="007B1BF1" w:rsidP="00C74F48">
            <w:pPr>
              <w:numPr>
                <w:ilvl w:val="0"/>
                <w:numId w:val="40"/>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 xml:space="preserve">Воспитание двигательных качеств и способностей: выносливости - специальные беговые упражнения.  </w:t>
            </w:r>
          </w:p>
          <w:p w:rsidR="007B1BF1" w:rsidRPr="00C74F48" w:rsidRDefault="007B1BF1" w:rsidP="00C74F48">
            <w:pPr>
              <w:numPr>
                <w:ilvl w:val="0"/>
                <w:numId w:val="40"/>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Проведение фрагмента занятия по лёгкой атлетике.</w:t>
            </w:r>
          </w:p>
          <w:p w:rsidR="007B1BF1" w:rsidRPr="00C74F48" w:rsidRDefault="007B1BF1" w:rsidP="00C74F48">
            <w:pPr>
              <w:numPr>
                <w:ilvl w:val="0"/>
                <w:numId w:val="40"/>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pacing w:val="-1"/>
                <w:sz w:val="24"/>
                <w:szCs w:val="24"/>
                <w:lang w:val="ru-RU"/>
              </w:rPr>
              <w:t>Выполнение нормативы испытаний (теста) ВФСК (ГТО) в беге на 1000 м.</w:t>
            </w:r>
          </w:p>
        </w:tc>
        <w:tc>
          <w:tcPr>
            <w:tcW w:w="615"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9</w:t>
            </w:r>
          </w:p>
        </w:tc>
        <w:tc>
          <w:tcPr>
            <w:tcW w:w="855"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84"/>
        </w:trPr>
        <w:tc>
          <w:tcPr>
            <w:tcW w:w="905" w:type="pct"/>
            <w:vMerge w:val="restart"/>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Тема 2.4.</w:t>
            </w:r>
          </w:p>
          <w:p w:rsidR="007B1BF1" w:rsidRPr="00C74F48" w:rsidRDefault="007B1BF1" w:rsidP="00C74F48">
            <w:pPr>
              <w:spacing w:after="0"/>
              <w:ind w:left="714" w:hanging="357"/>
              <w:jc w:val="center"/>
              <w:rPr>
                <w:rFonts w:ascii="Times New Roman" w:eastAsia="Calibri" w:hAnsi="Times New Roman" w:cs="Times New Roman"/>
                <w:b/>
                <w:snapToGrid w:val="0"/>
                <w:color w:val="000000" w:themeColor="text1"/>
                <w:sz w:val="24"/>
                <w:szCs w:val="24"/>
                <w:lang w:val="ru-RU"/>
              </w:rPr>
            </w:pPr>
            <w:r w:rsidRPr="00C74F48">
              <w:rPr>
                <w:rFonts w:ascii="Times New Roman" w:eastAsia="Calibri" w:hAnsi="Times New Roman" w:cs="Times New Roman"/>
                <w:b/>
                <w:snapToGrid w:val="0"/>
                <w:color w:val="000000" w:themeColor="text1"/>
                <w:sz w:val="24"/>
                <w:szCs w:val="24"/>
                <w:lang w:val="ru-RU"/>
              </w:rPr>
              <w:t>Прыжок в высоту с разбега способом</w:t>
            </w:r>
          </w:p>
          <w:p w:rsidR="007B1BF1" w:rsidRPr="00C74F48" w:rsidRDefault="007B1BF1" w:rsidP="00C74F48">
            <w:pPr>
              <w:spacing w:after="0"/>
              <w:ind w:left="714" w:hanging="357"/>
              <w:jc w:val="center"/>
              <w:rPr>
                <w:rFonts w:ascii="Times New Roman" w:eastAsia="Calibri" w:hAnsi="Times New Roman" w:cs="Times New Roman"/>
                <w:b/>
                <w:snapToGrid w:val="0"/>
                <w:color w:val="000000" w:themeColor="text1"/>
                <w:sz w:val="24"/>
                <w:szCs w:val="24"/>
              </w:rPr>
            </w:pPr>
            <w:r w:rsidRPr="00C74F48">
              <w:rPr>
                <w:rFonts w:ascii="Times New Roman" w:eastAsia="Calibri" w:hAnsi="Times New Roman" w:cs="Times New Roman"/>
                <w:b/>
                <w:snapToGrid w:val="0"/>
                <w:color w:val="000000" w:themeColor="text1"/>
                <w:sz w:val="24"/>
                <w:szCs w:val="24"/>
              </w:rPr>
              <w:t>«Перешагивание»</w:t>
            </w:r>
          </w:p>
        </w:tc>
        <w:tc>
          <w:tcPr>
            <w:tcW w:w="1887" w:type="pct"/>
            <w:gridSpan w:val="2"/>
          </w:tcPr>
          <w:p w:rsidR="007B1BF1" w:rsidRPr="00C74F48" w:rsidRDefault="007B1BF1" w:rsidP="00C74F48">
            <w:pPr>
              <w:tabs>
                <w:tab w:val="left" w:pos="309"/>
              </w:tabs>
              <w:spacing w:after="0"/>
              <w:ind w:left="-8"/>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855" w:type="pct"/>
            <w:vMerge w:val="restar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c>
          <w:tcPr>
            <w:tcW w:w="35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r>
      <w:tr w:rsidR="007B1BF1" w:rsidRPr="00C74F48" w:rsidTr="00C946FA">
        <w:trPr>
          <w:trHeight w:val="77"/>
        </w:trPr>
        <w:tc>
          <w:tcPr>
            <w:tcW w:w="905" w:type="pct"/>
            <w:vMerge/>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309"/>
              </w:tabs>
              <w:spacing w:after="0"/>
              <w:ind w:left="-8"/>
              <w:jc w:val="both"/>
              <w:rPr>
                <w:rFonts w:ascii="Times New Roman" w:eastAsia="Calibri" w:hAnsi="Times New Roman" w:cs="Times New Roman"/>
                <w:color w:val="000000" w:themeColor="text1"/>
                <w:sz w:val="24"/>
                <w:szCs w:val="24"/>
              </w:rPr>
            </w:pPr>
            <w:r w:rsidRPr="00C74F48">
              <w:rPr>
                <w:rFonts w:ascii="Times New Roman" w:eastAsia="Calibri" w:hAnsi="Times New Roman" w:cs="Times New Roman"/>
                <w:color w:val="000000" w:themeColor="text1"/>
                <w:sz w:val="24"/>
                <w:szCs w:val="24"/>
                <w:lang w:val="ru-RU"/>
              </w:rPr>
              <w:t>Техника прыжка в высоту с разбега способом «Перешагивание».</w:t>
            </w:r>
            <w:r w:rsidRPr="00C74F48">
              <w:rPr>
                <w:rFonts w:ascii="Times New Roman" w:eastAsia="Calibri" w:hAnsi="Times New Roman" w:cs="Times New Roman"/>
                <w:color w:val="000000" w:themeColor="text1"/>
                <w:spacing w:val="5"/>
                <w:sz w:val="24"/>
                <w:szCs w:val="24"/>
                <w:lang w:val="ru-RU"/>
              </w:rPr>
              <w:t xml:space="preserve"> Техника разбега, отталкивание, переход через планку и приземление.</w:t>
            </w:r>
            <w:r w:rsidRPr="00C74F48">
              <w:rPr>
                <w:rFonts w:ascii="Times New Roman" w:eastAsia="Calibri" w:hAnsi="Times New Roman" w:cs="Times New Roman"/>
                <w:color w:val="000000" w:themeColor="text1"/>
                <w:sz w:val="24"/>
                <w:szCs w:val="24"/>
                <w:lang w:val="ru-RU"/>
              </w:rPr>
              <w:t xml:space="preserve"> </w:t>
            </w:r>
            <w:r w:rsidRPr="00C74F48">
              <w:rPr>
                <w:rFonts w:ascii="Times New Roman" w:eastAsia="Calibri" w:hAnsi="Times New Roman" w:cs="Times New Roman"/>
                <w:color w:val="000000" w:themeColor="text1"/>
                <w:sz w:val="24"/>
                <w:szCs w:val="24"/>
              </w:rPr>
              <w:t>Правила соревнований, судейство.</w:t>
            </w:r>
          </w:p>
        </w:tc>
        <w:tc>
          <w:tcPr>
            <w:tcW w:w="61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85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359"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r>
      <w:tr w:rsidR="007B1BF1" w:rsidRPr="00862682" w:rsidTr="00C946FA">
        <w:trPr>
          <w:trHeight w:val="77"/>
        </w:trPr>
        <w:tc>
          <w:tcPr>
            <w:tcW w:w="905" w:type="pct"/>
            <w:vMerge/>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309"/>
              </w:tabs>
              <w:spacing w:after="0"/>
              <w:ind w:left="-8"/>
              <w:jc w:val="both"/>
              <w:rPr>
                <w:rFonts w:ascii="Times New Roman" w:eastAsia="Calibri" w:hAnsi="Times New Roman" w:cs="Times New Roman"/>
                <w:color w:val="000000" w:themeColor="text1"/>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855"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379"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359"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r>
      <w:tr w:rsidR="007B1BF1" w:rsidRPr="00C74F48" w:rsidTr="00C946FA">
        <w:trPr>
          <w:trHeight w:val="560"/>
        </w:trPr>
        <w:tc>
          <w:tcPr>
            <w:tcW w:w="905" w:type="pct"/>
            <w:vMerge/>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7B1BF1" w:rsidRPr="00C74F48" w:rsidRDefault="007B1BF1" w:rsidP="00C74F48">
            <w:pPr>
              <w:numPr>
                <w:ilvl w:val="0"/>
                <w:numId w:val="41"/>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Обучение, закрепление и совершенствование техники прыжка в высоту с разбега способом «Перешагивание».</w:t>
            </w:r>
          </w:p>
          <w:p w:rsidR="007B1BF1" w:rsidRPr="00C74F48" w:rsidRDefault="007B1BF1" w:rsidP="00C74F48">
            <w:pPr>
              <w:numPr>
                <w:ilvl w:val="0"/>
                <w:numId w:val="41"/>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Сообщение теоретических сведений «Правила проведения соревнований по прыжкам в высоту».</w:t>
            </w:r>
          </w:p>
          <w:p w:rsidR="007B1BF1" w:rsidRPr="00C74F48" w:rsidRDefault="007B1BF1" w:rsidP="00C74F48">
            <w:pPr>
              <w:numPr>
                <w:ilvl w:val="0"/>
                <w:numId w:val="41"/>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Воспитание двигательных качеств и способностей: координации движений - специальные прыжковые упражнения.</w:t>
            </w:r>
          </w:p>
          <w:p w:rsidR="007B1BF1" w:rsidRPr="00C74F48" w:rsidRDefault="007B1BF1" w:rsidP="00C74F48">
            <w:pPr>
              <w:numPr>
                <w:ilvl w:val="0"/>
                <w:numId w:val="41"/>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Проведение фрагмента занятия по лёгкой атлетике.</w:t>
            </w:r>
          </w:p>
          <w:p w:rsidR="007B1BF1" w:rsidRPr="00C74F48" w:rsidRDefault="007B1BF1" w:rsidP="00C74F48">
            <w:pPr>
              <w:numPr>
                <w:ilvl w:val="0"/>
                <w:numId w:val="41"/>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pacing w:val="-1"/>
                <w:sz w:val="24"/>
                <w:szCs w:val="24"/>
                <w:lang w:val="ru-RU"/>
              </w:rPr>
              <w:t xml:space="preserve">Выполнение контрольного норматива </w:t>
            </w:r>
            <w:r w:rsidRPr="00C74F48">
              <w:rPr>
                <w:rFonts w:ascii="Times New Roman" w:eastAsia="Calibri" w:hAnsi="Times New Roman" w:cs="Times New Roman"/>
                <w:color w:val="000000" w:themeColor="text1"/>
                <w:sz w:val="24"/>
                <w:szCs w:val="24"/>
                <w:lang w:val="ru-RU"/>
              </w:rPr>
              <w:t>прыжка в высоту с разбега способом «Перешагивание»</w:t>
            </w:r>
          </w:p>
        </w:tc>
        <w:tc>
          <w:tcPr>
            <w:tcW w:w="615" w:type="pct"/>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6</w:t>
            </w:r>
          </w:p>
        </w:tc>
        <w:tc>
          <w:tcPr>
            <w:tcW w:w="855"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404"/>
        </w:trPr>
        <w:tc>
          <w:tcPr>
            <w:tcW w:w="905" w:type="pct"/>
            <w:vMerge w:val="restart"/>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Тема 2.5.</w:t>
            </w:r>
          </w:p>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snapToGrid w:val="0"/>
                <w:color w:val="000000" w:themeColor="text1"/>
                <w:sz w:val="24"/>
                <w:szCs w:val="24"/>
                <w:lang w:val="ru-RU"/>
              </w:rPr>
              <w:t>Прыжок в высоту с разбега способом «</w:t>
            </w:r>
            <w:r w:rsidRPr="00C74F48">
              <w:rPr>
                <w:rFonts w:ascii="Times New Roman" w:eastAsia="Calibri" w:hAnsi="Times New Roman" w:cs="Times New Roman"/>
                <w:b/>
                <w:color w:val="000000" w:themeColor="text1"/>
                <w:sz w:val="24"/>
                <w:szCs w:val="24"/>
                <w:lang w:val="ru-RU"/>
              </w:rPr>
              <w:t>Фосбери флоп</w:t>
            </w:r>
            <w:r w:rsidRPr="00C74F48">
              <w:rPr>
                <w:rFonts w:ascii="Times New Roman" w:eastAsia="Calibri" w:hAnsi="Times New Roman" w:cs="Times New Roman"/>
                <w:b/>
                <w:snapToGrid w:val="0"/>
                <w:color w:val="000000" w:themeColor="text1"/>
                <w:sz w:val="24"/>
                <w:szCs w:val="24"/>
                <w:lang w:val="ru-RU"/>
              </w:rPr>
              <w:t>»</w:t>
            </w:r>
          </w:p>
        </w:tc>
        <w:tc>
          <w:tcPr>
            <w:tcW w:w="1887" w:type="pct"/>
            <w:gridSpan w:val="2"/>
          </w:tcPr>
          <w:p w:rsidR="007B1BF1" w:rsidRPr="00C74F48" w:rsidRDefault="007B1BF1" w:rsidP="00C74F48">
            <w:pPr>
              <w:tabs>
                <w:tab w:val="left" w:pos="309"/>
              </w:tabs>
              <w:spacing w:after="0"/>
              <w:ind w:left="-8"/>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Borders>
              <w:top w:val="nil"/>
            </w:tcBorders>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855" w:type="pct"/>
            <w:vMerge w:val="restart"/>
            <w:tcBorders>
              <w:top w:val="nil"/>
            </w:tcBorders>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379" w:type="pct"/>
            <w:tcBorders>
              <w:top w:val="nil"/>
            </w:tcBorders>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c>
          <w:tcPr>
            <w:tcW w:w="359" w:type="pct"/>
            <w:tcBorders>
              <w:top w:val="nil"/>
            </w:tcBorders>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r>
      <w:tr w:rsidR="007B1BF1" w:rsidRPr="00862682" w:rsidTr="00C946FA">
        <w:trPr>
          <w:trHeight w:val="351"/>
        </w:trPr>
        <w:tc>
          <w:tcPr>
            <w:tcW w:w="905" w:type="pct"/>
            <w:vMerge/>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309"/>
              </w:tabs>
              <w:spacing w:after="0"/>
              <w:ind w:left="-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Техника прыжка в высоту с разбега способом «Фосбери флоп».</w:t>
            </w:r>
            <w:r w:rsidRPr="00C74F48">
              <w:rPr>
                <w:rFonts w:ascii="Times New Roman" w:eastAsia="Calibri" w:hAnsi="Times New Roman" w:cs="Times New Roman"/>
                <w:color w:val="000000" w:themeColor="text1"/>
                <w:spacing w:val="5"/>
                <w:sz w:val="24"/>
                <w:szCs w:val="24"/>
                <w:lang w:val="ru-RU"/>
              </w:rPr>
              <w:t xml:space="preserve"> Техника разбега, отталкивание, переход через планку и приземление.</w:t>
            </w:r>
          </w:p>
        </w:tc>
        <w:tc>
          <w:tcPr>
            <w:tcW w:w="61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85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379"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359"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r>
      <w:tr w:rsidR="007B1BF1" w:rsidRPr="00862682" w:rsidTr="002132E9">
        <w:trPr>
          <w:trHeight w:val="313"/>
        </w:trPr>
        <w:tc>
          <w:tcPr>
            <w:tcW w:w="905" w:type="pct"/>
            <w:vMerge/>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7B1BF1" w:rsidRPr="00C74F48" w:rsidRDefault="007B1BF1" w:rsidP="00C74F48">
            <w:pPr>
              <w:tabs>
                <w:tab w:val="left" w:pos="309"/>
              </w:tabs>
              <w:spacing w:after="0"/>
              <w:ind w:left="-8"/>
              <w:jc w:val="both"/>
              <w:rPr>
                <w:rFonts w:ascii="Times New Roman" w:eastAsia="Calibri" w:hAnsi="Times New Roman" w:cs="Times New Roman"/>
                <w:color w:val="000000" w:themeColor="text1"/>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tcPr>
          <w:p w:rsidR="007B1BF1" w:rsidRPr="00C74F48" w:rsidRDefault="007B1BF1" w:rsidP="00C74F48">
            <w:pPr>
              <w:spacing w:after="0"/>
              <w:rPr>
                <w:rFonts w:ascii="Times New Roman" w:eastAsia="Calibri" w:hAnsi="Times New Roman" w:cs="Times New Roman"/>
                <w:b/>
                <w:color w:val="000000" w:themeColor="text1"/>
                <w:sz w:val="24"/>
                <w:szCs w:val="24"/>
                <w:lang w:val="ru-RU"/>
              </w:rPr>
            </w:pPr>
          </w:p>
        </w:tc>
        <w:tc>
          <w:tcPr>
            <w:tcW w:w="855" w:type="pct"/>
          </w:tcPr>
          <w:p w:rsidR="007B1BF1" w:rsidRPr="00C74F48" w:rsidRDefault="007B1BF1" w:rsidP="00C74F48">
            <w:pPr>
              <w:spacing w:after="0"/>
              <w:jc w:val="center"/>
              <w:rPr>
                <w:rFonts w:ascii="Times New Roman" w:hAnsi="Times New Roman" w:cs="Times New Roman"/>
                <w:b/>
                <w:bCs/>
                <w:color w:val="000000" w:themeColor="text1"/>
                <w:sz w:val="24"/>
                <w:szCs w:val="24"/>
                <w:lang w:val="ru-RU" w:eastAsia="zh-CN"/>
              </w:rPr>
            </w:pPr>
          </w:p>
        </w:tc>
        <w:tc>
          <w:tcPr>
            <w:tcW w:w="379" w:type="pct"/>
          </w:tcPr>
          <w:p w:rsidR="007B1BF1" w:rsidRPr="00C74F48" w:rsidRDefault="007B1BF1" w:rsidP="00C74F48">
            <w:pPr>
              <w:spacing w:after="0"/>
              <w:jc w:val="center"/>
              <w:rPr>
                <w:rFonts w:ascii="Times New Roman" w:hAnsi="Times New Roman" w:cs="Times New Roman"/>
                <w:b/>
                <w:bCs/>
                <w:color w:val="000000" w:themeColor="text1"/>
                <w:sz w:val="24"/>
                <w:szCs w:val="24"/>
                <w:lang w:val="ru-RU" w:eastAsia="zh-CN"/>
              </w:rPr>
            </w:pPr>
          </w:p>
        </w:tc>
        <w:tc>
          <w:tcPr>
            <w:tcW w:w="359" w:type="pct"/>
          </w:tcPr>
          <w:p w:rsidR="007B1BF1" w:rsidRPr="00C74F48" w:rsidRDefault="007B1BF1" w:rsidP="00C74F48">
            <w:pPr>
              <w:spacing w:after="0"/>
              <w:jc w:val="center"/>
              <w:rPr>
                <w:rFonts w:ascii="Times New Roman" w:hAnsi="Times New Roman" w:cs="Times New Roman"/>
                <w:b/>
                <w:bCs/>
                <w:color w:val="000000" w:themeColor="text1"/>
                <w:sz w:val="24"/>
                <w:szCs w:val="24"/>
                <w:lang w:val="ru-RU" w:eastAsia="zh-CN"/>
              </w:rPr>
            </w:pPr>
          </w:p>
        </w:tc>
      </w:tr>
      <w:tr w:rsidR="007B1BF1" w:rsidRPr="00C74F48" w:rsidTr="00C946FA">
        <w:trPr>
          <w:trHeight w:val="1942"/>
        </w:trPr>
        <w:tc>
          <w:tcPr>
            <w:tcW w:w="905" w:type="pct"/>
            <w:vMerge/>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7B1BF1" w:rsidRPr="00C74F48" w:rsidRDefault="007B1BF1" w:rsidP="00C74F48">
            <w:pPr>
              <w:numPr>
                <w:ilvl w:val="0"/>
                <w:numId w:val="42"/>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Обучение, закрепление и совершенствование техники прыжка в высоту с разбега способом «Фосбери флоп».</w:t>
            </w:r>
          </w:p>
          <w:p w:rsidR="007B1BF1" w:rsidRPr="00C74F48" w:rsidRDefault="007B1BF1" w:rsidP="00C74F48">
            <w:pPr>
              <w:numPr>
                <w:ilvl w:val="0"/>
                <w:numId w:val="42"/>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Воспитание двигательных качеств и способностей: координации движений - специальные прыжковые упражнения.</w:t>
            </w:r>
          </w:p>
          <w:p w:rsidR="007B1BF1" w:rsidRPr="00C74F48" w:rsidRDefault="007B1BF1" w:rsidP="00C74F48">
            <w:pPr>
              <w:numPr>
                <w:ilvl w:val="0"/>
                <w:numId w:val="42"/>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Проведение фрагмента занятия по лёгкой атлетике.</w:t>
            </w:r>
          </w:p>
          <w:p w:rsidR="007B1BF1" w:rsidRPr="00C74F48" w:rsidRDefault="007B1BF1" w:rsidP="00C74F48">
            <w:pPr>
              <w:numPr>
                <w:ilvl w:val="0"/>
                <w:numId w:val="42"/>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pacing w:val="-1"/>
                <w:sz w:val="24"/>
                <w:szCs w:val="24"/>
                <w:lang w:val="ru-RU"/>
              </w:rPr>
              <w:t xml:space="preserve">Выполнение контрольного норматива </w:t>
            </w:r>
            <w:r w:rsidRPr="00C74F48">
              <w:rPr>
                <w:rFonts w:ascii="Times New Roman" w:eastAsia="Calibri" w:hAnsi="Times New Roman" w:cs="Times New Roman"/>
                <w:color w:val="000000" w:themeColor="text1"/>
                <w:sz w:val="24"/>
                <w:szCs w:val="24"/>
                <w:lang w:val="ru-RU"/>
              </w:rPr>
              <w:t>прыжка в высоту с разбега способом «Фосбери флоп»</w:t>
            </w:r>
          </w:p>
        </w:tc>
        <w:tc>
          <w:tcPr>
            <w:tcW w:w="615" w:type="pct"/>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12</w:t>
            </w:r>
          </w:p>
        </w:tc>
        <w:tc>
          <w:tcPr>
            <w:tcW w:w="855"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116"/>
        </w:trPr>
        <w:tc>
          <w:tcPr>
            <w:tcW w:w="2792" w:type="pct"/>
            <w:gridSpan w:val="3"/>
            <w:vAlign w:val="center"/>
          </w:tcPr>
          <w:p w:rsidR="007B1BF1" w:rsidRPr="00C74F48" w:rsidRDefault="007B1BF1" w:rsidP="00C74F48">
            <w:pPr>
              <w:spacing w:after="0"/>
              <w:ind w:left="714" w:hanging="357"/>
              <w:rPr>
                <w:rFonts w:ascii="Times New Roman" w:eastAsia="Calibri" w:hAnsi="Times New Roman" w:cs="Times New Roman"/>
                <w:color w:val="000000" w:themeColor="text1"/>
                <w:sz w:val="24"/>
                <w:szCs w:val="24"/>
              </w:rPr>
            </w:pPr>
            <w:r w:rsidRPr="00C74F48">
              <w:rPr>
                <w:rFonts w:ascii="Times New Roman" w:eastAsia="Calibri" w:hAnsi="Times New Roman" w:cs="Times New Roman"/>
                <w:b/>
                <w:color w:val="000000" w:themeColor="text1"/>
                <w:sz w:val="24"/>
                <w:szCs w:val="24"/>
              </w:rPr>
              <w:t>Раздел 3. Настольный теннис.</w:t>
            </w:r>
          </w:p>
        </w:tc>
        <w:tc>
          <w:tcPr>
            <w:tcW w:w="615" w:type="pct"/>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12</w:t>
            </w:r>
          </w:p>
        </w:tc>
        <w:tc>
          <w:tcPr>
            <w:tcW w:w="855" w:type="pct"/>
            <w:vMerge w:val="restar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bCs/>
                <w:color w:val="000000" w:themeColor="text1"/>
                <w:sz w:val="24"/>
                <w:szCs w:val="24"/>
                <w:lang w:eastAsia="zh-CN"/>
              </w:rPr>
            </w:pPr>
          </w:p>
        </w:tc>
        <w:tc>
          <w:tcPr>
            <w:tcW w:w="359" w:type="pct"/>
          </w:tcPr>
          <w:p w:rsidR="007B1BF1" w:rsidRPr="00C74F48" w:rsidRDefault="007B1BF1" w:rsidP="00C74F48">
            <w:pPr>
              <w:spacing w:after="0"/>
              <w:jc w:val="center"/>
              <w:rPr>
                <w:rFonts w:ascii="Times New Roman" w:hAnsi="Times New Roman" w:cs="Times New Roman"/>
                <w:bCs/>
                <w:color w:val="000000" w:themeColor="text1"/>
                <w:sz w:val="24"/>
                <w:szCs w:val="24"/>
                <w:lang w:eastAsia="zh-CN"/>
              </w:rPr>
            </w:pPr>
          </w:p>
        </w:tc>
      </w:tr>
      <w:tr w:rsidR="007B1BF1" w:rsidRPr="00C74F48" w:rsidTr="00C946FA">
        <w:trPr>
          <w:trHeight w:val="215"/>
        </w:trPr>
        <w:tc>
          <w:tcPr>
            <w:tcW w:w="905" w:type="pct"/>
            <w:vMerge w:val="restart"/>
          </w:tcPr>
          <w:p w:rsidR="007B1BF1" w:rsidRPr="00C74F48" w:rsidRDefault="007B1BF1" w:rsidP="00C74F48">
            <w:pPr>
              <w:spacing w:after="0"/>
              <w:ind w:left="714" w:hanging="357"/>
              <w:jc w:val="center"/>
              <w:rPr>
                <w:rFonts w:ascii="Times New Roman" w:eastAsia="Calibri" w:hAnsi="Times New Roman" w:cs="Times New Roman"/>
                <w:color w:val="000000" w:themeColor="text1"/>
                <w:sz w:val="24"/>
                <w:szCs w:val="24"/>
                <w:lang w:val="ru-RU"/>
              </w:rPr>
            </w:pPr>
          </w:p>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Тема 3.1.</w:t>
            </w:r>
          </w:p>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Стойки, передвижение игрока. Способы держания ракетки</w:t>
            </w:r>
          </w:p>
        </w:tc>
        <w:tc>
          <w:tcPr>
            <w:tcW w:w="1887" w:type="pct"/>
            <w:gridSpan w:val="2"/>
            <w:hideMark/>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85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359"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r>
      <w:tr w:rsidR="007B1BF1" w:rsidRPr="00C74F48" w:rsidTr="00C946FA">
        <w:trPr>
          <w:trHeight w:val="215"/>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color w:val="000000" w:themeColor="text1"/>
                <w:sz w:val="24"/>
                <w:szCs w:val="24"/>
              </w:rPr>
            </w:pPr>
          </w:p>
        </w:tc>
        <w:tc>
          <w:tcPr>
            <w:tcW w:w="1887" w:type="pct"/>
            <w:gridSpan w:val="2"/>
          </w:tcPr>
          <w:p w:rsidR="007B1BF1" w:rsidRPr="00C74F48" w:rsidRDefault="007B1BF1" w:rsidP="00C74F48">
            <w:pPr>
              <w:tabs>
                <w:tab w:val="left" w:pos="440"/>
              </w:tabs>
              <w:spacing w:after="0"/>
              <w:ind w:left="-8"/>
              <w:jc w:val="both"/>
              <w:rPr>
                <w:rFonts w:ascii="Times New Roman" w:eastAsia="Calibri" w:hAnsi="Times New Roman" w:cs="Times New Roman"/>
                <w:color w:val="000000" w:themeColor="text1"/>
                <w:sz w:val="24"/>
                <w:szCs w:val="24"/>
              </w:rPr>
            </w:pPr>
            <w:r w:rsidRPr="00C74F48">
              <w:rPr>
                <w:rFonts w:ascii="Times New Roman" w:eastAsia="Calibri" w:hAnsi="Times New Roman" w:cs="Times New Roman"/>
                <w:color w:val="000000" w:themeColor="text1"/>
                <w:sz w:val="24"/>
                <w:szCs w:val="24"/>
                <w:lang w:val="ru-RU"/>
              </w:rPr>
              <w:t xml:space="preserve">Стойки игрока. Способы держания ракетки: горизонтальная хватка, вертикальная хватка. </w:t>
            </w:r>
            <w:r w:rsidRPr="00C74F48">
              <w:rPr>
                <w:rFonts w:ascii="Times New Roman" w:eastAsia="Calibri" w:hAnsi="Times New Roman" w:cs="Times New Roman"/>
                <w:color w:val="000000" w:themeColor="text1"/>
                <w:sz w:val="24"/>
                <w:szCs w:val="24"/>
              </w:rPr>
              <w:t>Передвижения: бесшажные, шаги, прыжки, рывки.</w:t>
            </w:r>
          </w:p>
        </w:tc>
        <w:tc>
          <w:tcPr>
            <w:tcW w:w="61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85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359"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r>
      <w:tr w:rsidR="007B1BF1" w:rsidRPr="00862682" w:rsidTr="00C946FA">
        <w:trPr>
          <w:trHeight w:val="215"/>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color w:val="000000" w:themeColor="text1"/>
                <w:sz w:val="24"/>
                <w:szCs w:val="24"/>
              </w:rPr>
            </w:pPr>
          </w:p>
        </w:tc>
        <w:tc>
          <w:tcPr>
            <w:tcW w:w="1887" w:type="pct"/>
            <w:gridSpan w:val="2"/>
          </w:tcPr>
          <w:p w:rsidR="007B1BF1" w:rsidRPr="00C74F48" w:rsidRDefault="007B1BF1" w:rsidP="00C74F48">
            <w:pPr>
              <w:tabs>
                <w:tab w:val="left" w:pos="440"/>
              </w:tabs>
              <w:spacing w:after="0"/>
              <w:ind w:left="-8"/>
              <w:jc w:val="both"/>
              <w:rPr>
                <w:rFonts w:ascii="Times New Roman" w:eastAsia="Calibri" w:hAnsi="Times New Roman" w:cs="Times New Roman"/>
                <w:color w:val="000000" w:themeColor="text1"/>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855"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379"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359"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r>
      <w:tr w:rsidR="007B1BF1" w:rsidRPr="00C74F48" w:rsidTr="00C946FA">
        <w:trPr>
          <w:trHeight w:val="215"/>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color w:val="000000" w:themeColor="text1"/>
                <w:sz w:val="24"/>
                <w:szCs w:val="24"/>
                <w:lang w:val="ru-RU"/>
              </w:rPr>
            </w:pPr>
          </w:p>
        </w:tc>
        <w:tc>
          <w:tcPr>
            <w:tcW w:w="1887" w:type="pct"/>
            <w:gridSpan w:val="2"/>
          </w:tcPr>
          <w:p w:rsidR="007B1BF1" w:rsidRPr="00C74F48" w:rsidRDefault="007B1BF1" w:rsidP="00C74F48">
            <w:pPr>
              <w:numPr>
                <w:ilvl w:val="0"/>
                <w:numId w:val="43"/>
              </w:numPr>
              <w:tabs>
                <w:tab w:val="left" w:pos="440"/>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Обучение, закрепление и совершенствование способов держания ракетки и техники передвижений.</w:t>
            </w:r>
          </w:p>
          <w:p w:rsidR="007B1BF1" w:rsidRPr="00C74F48" w:rsidRDefault="007B1BF1" w:rsidP="00C74F48">
            <w:pPr>
              <w:numPr>
                <w:ilvl w:val="0"/>
                <w:numId w:val="43"/>
              </w:numPr>
              <w:tabs>
                <w:tab w:val="left" w:pos="440"/>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Сообщение теоретических сведений «Настольный теннис - правила игры».</w:t>
            </w:r>
          </w:p>
          <w:p w:rsidR="007B1BF1" w:rsidRPr="00C74F48" w:rsidRDefault="007B1BF1" w:rsidP="00C74F48">
            <w:pPr>
              <w:numPr>
                <w:ilvl w:val="0"/>
                <w:numId w:val="43"/>
              </w:numPr>
              <w:tabs>
                <w:tab w:val="left" w:pos="440"/>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Воспитание двигательных качеств и способностей: координации движений - специальные координационные упражнения</w:t>
            </w:r>
          </w:p>
        </w:tc>
        <w:tc>
          <w:tcPr>
            <w:tcW w:w="615" w:type="pct"/>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6</w:t>
            </w:r>
          </w:p>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855"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317"/>
        </w:trPr>
        <w:tc>
          <w:tcPr>
            <w:tcW w:w="905" w:type="pct"/>
            <w:vMerge w:val="restart"/>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Тема 3.1.</w:t>
            </w:r>
          </w:p>
          <w:p w:rsidR="007B1BF1" w:rsidRPr="00C74F48" w:rsidRDefault="007B1BF1" w:rsidP="00C74F48">
            <w:pPr>
              <w:spacing w:after="0"/>
              <w:ind w:left="714" w:hanging="357"/>
              <w:jc w:val="center"/>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Техника и тактика игры</w:t>
            </w:r>
          </w:p>
        </w:tc>
        <w:tc>
          <w:tcPr>
            <w:tcW w:w="1887" w:type="pct"/>
            <w:gridSpan w:val="2"/>
          </w:tcPr>
          <w:p w:rsidR="007B1BF1" w:rsidRPr="00C74F48" w:rsidRDefault="007B1BF1" w:rsidP="00C74F48">
            <w:pPr>
              <w:tabs>
                <w:tab w:val="left" w:pos="440"/>
              </w:tabs>
              <w:spacing w:after="0"/>
              <w:ind w:left="-8"/>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vAlign w:val="center"/>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855" w:type="pct"/>
            <w:vMerge w:val="restar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c>
          <w:tcPr>
            <w:tcW w:w="35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r>
      <w:tr w:rsidR="007B1BF1" w:rsidRPr="00C74F48" w:rsidTr="00C946FA">
        <w:trPr>
          <w:trHeight w:val="832"/>
        </w:trPr>
        <w:tc>
          <w:tcPr>
            <w:tcW w:w="905" w:type="pct"/>
            <w:vMerge/>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440"/>
              </w:tabs>
              <w:spacing w:after="0"/>
              <w:ind w:left="-8"/>
              <w:jc w:val="both"/>
              <w:rPr>
                <w:rFonts w:ascii="Times New Roman" w:eastAsia="Calibri" w:hAnsi="Times New Roman" w:cs="Times New Roman"/>
                <w:color w:val="000000" w:themeColor="text1"/>
                <w:sz w:val="24"/>
                <w:szCs w:val="24"/>
              </w:rPr>
            </w:pPr>
            <w:r w:rsidRPr="00C74F48">
              <w:rPr>
                <w:rFonts w:ascii="Times New Roman" w:eastAsia="Calibri" w:hAnsi="Times New Roman" w:cs="Times New Roman"/>
                <w:color w:val="000000" w:themeColor="text1"/>
                <w:sz w:val="24"/>
                <w:szCs w:val="24"/>
                <w:lang w:val="ru-RU"/>
              </w:rPr>
              <w:t xml:space="preserve">Технические приёмы: подача, подрезка, срезка, накат, поставка, топ-спин, топс-удар, сеча. Тактика игры, стили игры. Тактические комбинации. Тактика одиночной и парной игры. </w:t>
            </w:r>
            <w:r w:rsidRPr="00C74F48">
              <w:rPr>
                <w:rFonts w:ascii="Times New Roman" w:eastAsia="Calibri" w:hAnsi="Times New Roman" w:cs="Times New Roman"/>
                <w:color w:val="000000" w:themeColor="text1"/>
                <w:sz w:val="24"/>
                <w:szCs w:val="24"/>
              </w:rPr>
              <w:t>Двусторонняя игра</w:t>
            </w:r>
          </w:p>
        </w:tc>
        <w:tc>
          <w:tcPr>
            <w:tcW w:w="615" w:type="pct"/>
            <w:vMerge/>
            <w:vAlign w:val="center"/>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855" w:type="pct"/>
            <w:vMerge/>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59"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r>
      <w:tr w:rsidR="007B1BF1" w:rsidRPr="00862682" w:rsidTr="00C946FA">
        <w:trPr>
          <w:trHeight w:val="132"/>
        </w:trPr>
        <w:tc>
          <w:tcPr>
            <w:tcW w:w="905" w:type="pct"/>
            <w:vMerge/>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440"/>
              </w:tabs>
              <w:spacing w:after="0"/>
              <w:ind w:left="-8"/>
              <w:jc w:val="both"/>
              <w:rPr>
                <w:rFonts w:ascii="Times New Roman" w:eastAsia="Calibri" w:hAnsi="Times New Roman" w:cs="Times New Roman"/>
                <w:color w:val="000000" w:themeColor="text1"/>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vAlign w:val="center"/>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855"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379"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359"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r>
      <w:tr w:rsidR="007B1BF1" w:rsidRPr="00C74F48" w:rsidTr="00C946FA">
        <w:trPr>
          <w:trHeight w:val="586"/>
        </w:trPr>
        <w:tc>
          <w:tcPr>
            <w:tcW w:w="905" w:type="pct"/>
            <w:vMerge/>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7B1BF1" w:rsidRPr="00C74F48" w:rsidRDefault="007B1BF1" w:rsidP="00C74F48">
            <w:pPr>
              <w:numPr>
                <w:ilvl w:val="0"/>
                <w:numId w:val="44"/>
              </w:numPr>
              <w:tabs>
                <w:tab w:val="left" w:pos="440"/>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 xml:space="preserve">Обучение, закрепление и совершенствование технических приёмов: подача, подрезка, срезка, накат, поставка, топ-спин, топс-удар, сеча. </w:t>
            </w:r>
          </w:p>
          <w:p w:rsidR="007B1BF1" w:rsidRPr="00C74F48" w:rsidRDefault="007B1BF1" w:rsidP="00C74F48">
            <w:pPr>
              <w:numPr>
                <w:ilvl w:val="0"/>
                <w:numId w:val="44"/>
              </w:numPr>
              <w:tabs>
                <w:tab w:val="left" w:pos="440"/>
              </w:tabs>
              <w:spacing w:after="0"/>
              <w:ind w:left="-8" w:firstLine="0"/>
              <w:contextualSpacing/>
              <w:jc w:val="both"/>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 xml:space="preserve">Обучение, закрепление и совершенствование тактики нападения. Индивидуальные действия. Взаимодействие  двух игроков. </w:t>
            </w:r>
          </w:p>
          <w:p w:rsidR="007B1BF1" w:rsidRPr="00C74F48" w:rsidRDefault="007B1BF1" w:rsidP="00C74F48">
            <w:pPr>
              <w:numPr>
                <w:ilvl w:val="0"/>
                <w:numId w:val="44"/>
              </w:numPr>
              <w:tabs>
                <w:tab w:val="left" w:pos="440"/>
              </w:tabs>
              <w:spacing w:after="0"/>
              <w:ind w:left="-8" w:firstLine="0"/>
              <w:jc w:val="both"/>
              <w:rPr>
                <w:rFonts w:ascii="Times New Roman" w:eastAsia="Calibri" w:hAnsi="Times New Roman" w:cs="Times New Roman"/>
                <w:color w:val="000000" w:themeColor="text1"/>
                <w:sz w:val="24"/>
                <w:szCs w:val="24"/>
              </w:rPr>
            </w:pPr>
            <w:r w:rsidRPr="00C74F48">
              <w:rPr>
                <w:rFonts w:ascii="Times New Roman" w:eastAsia="Calibri" w:hAnsi="Times New Roman" w:cs="Times New Roman"/>
                <w:color w:val="000000" w:themeColor="text1"/>
                <w:sz w:val="24"/>
                <w:szCs w:val="24"/>
                <w:lang w:val="ru-RU"/>
              </w:rPr>
              <w:t xml:space="preserve">Обучение, закрепление и совершенствование тактики защиты. </w:t>
            </w:r>
            <w:r w:rsidRPr="00C74F48">
              <w:rPr>
                <w:rFonts w:ascii="Times New Roman" w:eastAsia="Calibri" w:hAnsi="Times New Roman" w:cs="Times New Roman"/>
                <w:color w:val="000000" w:themeColor="text1"/>
                <w:sz w:val="24"/>
                <w:szCs w:val="24"/>
              </w:rPr>
              <w:t>Индивидуальные действия. Взаимодействие двух игроков</w:t>
            </w:r>
          </w:p>
          <w:p w:rsidR="007B1BF1" w:rsidRPr="00C74F48" w:rsidRDefault="007B1BF1" w:rsidP="00C74F48">
            <w:pPr>
              <w:numPr>
                <w:ilvl w:val="0"/>
                <w:numId w:val="44"/>
              </w:numPr>
              <w:tabs>
                <w:tab w:val="left" w:pos="440"/>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Сообщение теоретических сведений «Правила проведения соревнований по настольному теннису».</w:t>
            </w:r>
          </w:p>
          <w:p w:rsidR="007B1BF1" w:rsidRPr="00C74F48" w:rsidRDefault="007B1BF1" w:rsidP="00C74F48">
            <w:pPr>
              <w:numPr>
                <w:ilvl w:val="0"/>
                <w:numId w:val="44"/>
              </w:numPr>
              <w:tabs>
                <w:tab w:val="left" w:pos="440"/>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Воспитание двигательных качеств и способностей: быстроты.</w:t>
            </w:r>
          </w:p>
          <w:p w:rsidR="007B1BF1" w:rsidRPr="00C74F48" w:rsidRDefault="007B1BF1" w:rsidP="00C74F48">
            <w:pPr>
              <w:numPr>
                <w:ilvl w:val="0"/>
                <w:numId w:val="44"/>
              </w:numPr>
              <w:tabs>
                <w:tab w:val="left" w:pos="440"/>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 xml:space="preserve">Выполнение контрольных нормативов по элементам техники настольного тенниса, технико-тактических приёмов в двусторонней игре на счёт.  </w:t>
            </w:r>
          </w:p>
          <w:p w:rsidR="007B1BF1" w:rsidRPr="00C74F48" w:rsidRDefault="007B1BF1" w:rsidP="00C74F48">
            <w:pPr>
              <w:numPr>
                <w:ilvl w:val="0"/>
                <w:numId w:val="44"/>
              </w:numPr>
              <w:tabs>
                <w:tab w:val="left" w:pos="440"/>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Проведение  фрагмента занятия по настольному теннису</w:t>
            </w:r>
          </w:p>
        </w:tc>
        <w:tc>
          <w:tcPr>
            <w:tcW w:w="615" w:type="pct"/>
            <w:vAlign w:val="center"/>
          </w:tcPr>
          <w:p w:rsidR="007B1BF1" w:rsidRPr="00C74F48" w:rsidRDefault="007B1BF1" w:rsidP="00C74F48">
            <w:pPr>
              <w:spacing w:after="0"/>
              <w:jc w:val="center"/>
              <w:rPr>
                <w:rFonts w:ascii="Times New Roman" w:hAnsi="Times New Roman" w:cs="Times New Roman"/>
                <w:b/>
                <w:color w:val="000000" w:themeColor="text1"/>
                <w:sz w:val="24"/>
                <w:szCs w:val="24"/>
              </w:rPr>
            </w:pPr>
            <w:r w:rsidRPr="00C74F48">
              <w:rPr>
                <w:rFonts w:ascii="Times New Roman" w:hAnsi="Times New Roman" w:cs="Times New Roman"/>
                <w:b/>
                <w:color w:val="000000" w:themeColor="text1"/>
                <w:sz w:val="24"/>
                <w:szCs w:val="24"/>
              </w:rPr>
              <w:t>6</w:t>
            </w:r>
          </w:p>
        </w:tc>
        <w:tc>
          <w:tcPr>
            <w:tcW w:w="855"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59"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r>
      <w:tr w:rsidR="007B1BF1" w:rsidRPr="00C74F48" w:rsidTr="00C946FA">
        <w:trPr>
          <w:trHeight w:val="179"/>
        </w:trPr>
        <w:tc>
          <w:tcPr>
            <w:tcW w:w="2792" w:type="pct"/>
            <w:gridSpan w:val="3"/>
          </w:tcPr>
          <w:p w:rsidR="007B1BF1" w:rsidRPr="00C74F48" w:rsidRDefault="007B1BF1" w:rsidP="00C74F48">
            <w:pPr>
              <w:spacing w:after="0"/>
              <w:ind w:left="714" w:hanging="357"/>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Раздел 4. Волейбол</w:t>
            </w:r>
          </w:p>
        </w:tc>
        <w:tc>
          <w:tcPr>
            <w:tcW w:w="615" w:type="pct"/>
            <w:vAlign w:val="center"/>
          </w:tcPr>
          <w:p w:rsidR="007B1BF1" w:rsidRPr="00C74F48" w:rsidRDefault="007B1BF1" w:rsidP="00C74F48">
            <w:pPr>
              <w:spacing w:after="0"/>
              <w:jc w:val="center"/>
              <w:rPr>
                <w:rFonts w:ascii="Times New Roman" w:hAnsi="Times New Roman" w:cs="Times New Roman"/>
                <w:b/>
                <w:color w:val="000000" w:themeColor="text1"/>
                <w:sz w:val="24"/>
                <w:szCs w:val="24"/>
              </w:rPr>
            </w:pPr>
            <w:r w:rsidRPr="00C74F48">
              <w:rPr>
                <w:rFonts w:ascii="Times New Roman" w:hAnsi="Times New Roman" w:cs="Times New Roman"/>
                <w:b/>
                <w:color w:val="000000" w:themeColor="text1"/>
                <w:sz w:val="24"/>
                <w:szCs w:val="24"/>
              </w:rPr>
              <w:t>32</w:t>
            </w:r>
          </w:p>
        </w:tc>
        <w:tc>
          <w:tcPr>
            <w:tcW w:w="855" w:type="pct"/>
            <w:vMerge w:val="restar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c>
          <w:tcPr>
            <w:tcW w:w="35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r>
      <w:tr w:rsidR="007B1BF1" w:rsidRPr="00C74F48" w:rsidTr="00C946FA">
        <w:trPr>
          <w:trHeight w:val="179"/>
        </w:trPr>
        <w:tc>
          <w:tcPr>
            <w:tcW w:w="905" w:type="pct"/>
            <w:vMerge w:val="restar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Тема 4.1.</w:t>
            </w:r>
          </w:p>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snapToGrid w:val="0"/>
                <w:color w:val="000000" w:themeColor="text1"/>
                <w:sz w:val="24"/>
                <w:szCs w:val="24"/>
                <w:lang w:val="ru-RU"/>
              </w:rPr>
              <w:t>Прием мяча снизу двумя руками и передача мяча двумя руками сверху</w:t>
            </w:r>
          </w:p>
        </w:tc>
        <w:tc>
          <w:tcPr>
            <w:tcW w:w="1887" w:type="pct"/>
            <w:gridSpan w:val="2"/>
          </w:tcPr>
          <w:p w:rsidR="007B1BF1" w:rsidRPr="00C74F48" w:rsidRDefault="007B1BF1" w:rsidP="00C74F48">
            <w:pPr>
              <w:tabs>
                <w:tab w:val="left" w:pos="417"/>
              </w:tabs>
              <w:spacing w:after="0"/>
              <w:ind w:left="-8"/>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855" w:type="pct"/>
            <w:vMerge/>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59"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r>
      <w:tr w:rsidR="007B1BF1" w:rsidRPr="00862682" w:rsidTr="00C946FA">
        <w:trPr>
          <w:trHeight w:val="179"/>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417"/>
              </w:tabs>
              <w:spacing w:after="0"/>
              <w:ind w:left="-8"/>
              <w:jc w:val="both"/>
              <w:rPr>
                <w:rFonts w:ascii="Times New Roman" w:eastAsia="Calibri" w:hAnsi="Times New Roman" w:cs="Times New Roman"/>
                <w:snapToGrid w:val="0"/>
                <w:color w:val="000000" w:themeColor="text1"/>
                <w:sz w:val="24"/>
                <w:szCs w:val="24"/>
                <w:lang w:val="ru-RU"/>
              </w:rPr>
            </w:pPr>
            <w:r w:rsidRPr="00C74F48">
              <w:rPr>
                <w:rFonts w:ascii="Times New Roman" w:eastAsia="Calibri" w:hAnsi="Times New Roman" w:cs="Times New Roman"/>
                <w:color w:val="000000" w:themeColor="text1"/>
                <w:sz w:val="24"/>
                <w:szCs w:val="24"/>
                <w:lang w:val="ru-RU"/>
              </w:rPr>
              <w:t xml:space="preserve">Стойки в волейболе. Перемещение по площадке. </w:t>
            </w:r>
            <w:r w:rsidRPr="00C74F48">
              <w:rPr>
                <w:rFonts w:ascii="Times New Roman" w:eastAsia="Calibri" w:hAnsi="Times New Roman" w:cs="Times New Roman"/>
                <w:snapToGrid w:val="0"/>
                <w:color w:val="000000" w:themeColor="text1"/>
                <w:sz w:val="24"/>
                <w:szCs w:val="24"/>
                <w:lang w:val="ru-RU"/>
              </w:rPr>
              <w:t>Техника приема мяча снизу двумя руками и передачи мяча двумя руками сверху над собой и в парах</w:t>
            </w:r>
          </w:p>
        </w:tc>
        <w:tc>
          <w:tcPr>
            <w:tcW w:w="615" w:type="pct"/>
            <w:vMerge/>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855" w:type="pct"/>
            <w:vMerge/>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379"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359"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r>
      <w:tr w:rsidR="007B1BF1" w:rsidRPr="00862682" w:rsidTr="00C946FA">
        <w:trPr>
          <w:trHeight w:val="179"/>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7B1BF1" w:rsidRPr="00C74F48" w:rsidRDefault="007B1BF1" w:rsidP="00C74F48">
            <w:pPr>
              <w:tabs>
                <w:tab w:val="left" w:pos="417"/>
              </w:tabs>
              <w:spacing w:after="0"/>
              <w:ind w:left="-8"/>
              <w:jc w:val="both"/>
              <w:rPr>
                <w:rFonts w:ascii="Times New Roman" w:eastAsia="Calibri" w:hAnsi="Times New Roman" w:cs="Times New Roman"/>
                <w:color w:val="000000" w:themeColor="text1"/>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vAlign w:val="center"/>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855"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379"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359"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r>
      <w:tr w:rsidR="007B1BF1" w:rsidRPr="00C74F48" w:rsidTr="00C946FA">
        <w:trPr>
          <w:trHeight w:val="179"/>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7B1BF1" w:rsidRPr="00C74F48" w:rsidRDefault="007B1BF1" w:rsidP="00C74F48">
            <w:pPr>
              <w:numPr>
                <w:ilvl w:val="0"/>
                <w:numId w:val="45"/>
              </w:numPr>
              <w:tabs>
                <w:tab w:val="left" w:pos="417"/>
              </w:tabs>
              <w:spacing w:after="0"/>
              <w:ind w:left="-8" w:firstLine="0"/>
              <w:contextualSpacing/>
              <w:jc w:val="both"/>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Обучение, закрепление и совершенствование технических приёмов:</w:t>
            </w:r>
            <w:r w:rsidRPr="00C74F48">
              <w:rPr>
                <w:rFonts w:ascii="Times New Roman" w:hAnsi="Times New Roman" w:cs="Times New Roman"/>
                <w:snapToGrid w:val="0"/>
                <w:color w:val="000000" w:themeColor="text1"/>
                <w:sz w:val="24"/>
                <w:szCs w:val="24"/>
                <w:lang w:val="ru-RU"/>
              </w:rPr>
              <w:t xml:space="preserve"> приема мяча снизу двумя руками и передачи мяча двумя руками сверху над собой, в парах, в движении.</w:t>
            </w:r>
          </w:p>
          <w:p w:rsidR="007B1BF1" w:rsidRPr="00C74F48" w:rsidRDefault="007B1BF1" w:rsidP="00C74F48">
            <w:pPr>
              <w:numPr>
                <w:ilvl w:val="0"/>
                <w:numId w:val="45"/>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Сообщение теоретических сведений «Правила игры в волейбол».</w:t>
            </w:r>
          </w:p>
          <w:p w:rsidR="007B1BF1" w:rsidRPr="00C74F48" w:rsidRDefault="007B1BF1" w:rsidP="00C74F48">
            <w:pPr>
              <w:numPr>
                <w:ilvl w:val="0"/>
                <w:numId w:val="45"/>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Воспитание двигательных качеств и способностей: быстроты.</w:t>
            </w:r>
          </w:p>
          <w:p w:rsidR="007B1BF1" w:rsidRPr="00C74F48" w:rsidRDefault="007B1BF1" w:rsidP="00C74F48">
            <w:pPr>
              <w:numPr>
                <w:ilvl w:val="0"/>
                <w:numId w:val="45"/>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 xml:space="preserve">Выполнение контрольных нормативов по элементам техники волейбола. </w:t>
            </w:r>
          </w:p>
          <w:p w:rsidR="007B1BF1" w:rsidRPr="00C74F48" w:rsidRDefault="007B1BF1" w:rsidP="00C74F48">
            <w:pPr>
              <w:numPr>
                <w:ilvl w:val="0"/>
                <w:numId w:val="45"/>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Проведение  фрагмента занятия по волейболу</w:t>
            </w:r>
          </w:p>
        </w:tc>
        <w:tc>
          <w:tcPr>
            <w:tcW w:w="615" w:type="pct"/>
            <w:vAlign w:val="center"/>
          </w:tcPr>
          <w:p w:rsidR="007B1BF1" w:rsidRPr="00C74F48" w:rsidRDefault="007B1BF1" w:rsidP="00C74F48">
            <w:pPr>
              <w:spacing w:after="0"/>
              <w:jc w:val="center"/>
              <w:rPr>
                <w:rFonts w:ascii="Times New Roman" w:hAnsi="Times New Roman" w:cs="Times New Roman"/>
                <w:b/>
                <w:color w:val="000000" w:themeColor="text1"/>
                <w:sz w:val="24"/>
                <w:szCs w:val="24"/>
              </w:rPr>
            </w:pPr>
            <w:r w:rsidRPr="00C74F48">
              <w:rPr>
                <w:rFonts w:ascii="Times New Roman" w:hAnsi="Times New Roman" w:cs="Times New Roman"/>
                <w:b/>
                <w:color w:val="000000" w:themeColor="text1"/>
                <w:sz w:val="24"/>
                <w:szCs w:val="24"/>
              </w:rPr>
              <w:t>6</w:t>
            </w:r>
          </w:p>
        </w:tc>
        <w:tc>
          <w:tcPr>
            <w:tcW w:w="855"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179"/>
        </w:trPr>
        <w:tc>
          <w:tcPr>
            <w:tcW w:w="905" w:type="pct"/>
            <w:vMerge w:val="restar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Тема 4.2.</w:t>
            </w:r>
          </w:p>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Подача мяча: нижняя прямая, нижняя боковая, верхняя прямая</w:t>
            </w:r>
          </w:p>
        </w:tc>
        <w:tc>
          <w:tcPr>
            <w:tcW w:w="1887" w:type="pct"/>
            <w:gridSpan w:val="2"/>
          </w:tcPr>
          <w:p w:rsidR="007B1BF1" w:rsidRPr="00C74F48" w:rsidRDefault="007B1BF1" w:rsidP="00C74F48">
            <w:pPr>
              <w:tabs>
                <w:tab w:val="left" w:pos="417"/>
              </w:tabs>
              <w:spacing w:after="0"/>
              <w:ind w:left="-8"/>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855" w:type="pct"/>
            <w:vMerge w:val="restar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c>
          <w:tcPr>
            <w:tcW w:w="35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r>
      <w:tr w:rsidR="007B1BF1" w:rsidRPr="00C74F48" w:rsidTr="00C946FA">
        <w:trPr>
          <w:trHeight w:val="179"/>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417"/>
              </w:tabs>
              <w:spacing w:after="0"/>
              <w:ind w:left="-8"/>
              <w:jc w:val="both"/>
              <w:rPr>
                <w:rFonts w:ascii="Times New Roman" w:eastAsia="Calibri" w:hAnsi="Times New Roman" w:cs="Times New Roman"/>
                <w:color w:val="000000" w:themeColor="text1"/>
                <w:sz w:val="24"/>
                <w:szCs w:val="24"/>
              </w:rPr>
            </w:pPr>
            <w:r w:rsidRPr="00C74F48">
              <w:rPr>
                <w:rFonts w:ascii="Times New Roman" w:eastAsia="Calibri" w:hAnsi="Times New Roman" w:cs="Times New Roman"/>
                <w:color w:val="000000" w:themeColor="text1"/>
                <w:sz w:val="24"/>
                <w:szCs w:val="24"/>
                <w:lang w:val="ru-RU"/>
              </w:rPr>
              <w:t xml:space="preserve">Техника подачи мяча: нижняя прямая, нижняя боковая, верхняя прямая, верхняя боковая. </w:t>
            </w:r>
            <w:r w:rsidRPr="00C74F48">
              <w:rPr>
                <w:rFonts w:ascii="Times New Roman" w:eastAsia="Calibri" w:hAnsi="Times New Roman" w:cs="Times New Roman"/>
                <w:color w:val="000000" w:themeColor="text1"/>
                <w:sz w:val="24"/>
                <w:szCs w:val="24"/>
              </w:rPr>
              <w:t>Правила соревнований, судейство. Двухсторонняя игра по упрощённым правилам.</w:t>
            </w:r>
          </w:p>
        </w:tc>
        <w:tc>
          <w:tcPr>
            <w:tcW w:w="615" w:type="pct"/>
            <w:vMerge/>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855" w:type="pct"/>
            <w:vMerge/>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59"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r>
      <w:tr w:rsidR="007B1BF1" w:rsidRPr="00862682" w:rsidTr="00C946FA">
        <w:trPr>
          <w:trHeight w:val="179"/>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417"/>
              </w:tabs>
              <w:spacing w:after="0"/>
              <w:ind w:left="-8"/>
              <w:jc w:val="both"/>
              <w:rPr>
                <w:rFonts w:ascii="Times New Roman" w:eastAsia="Calibri" w:hAnsi="Times New Roman" w:cs="Times New Roman"/>
                <w:color w:val="000000" w:themeColor="text1"/>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vAlign w:val="center"/>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855"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379"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359"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r>
      <w:tr w:rsidR="007B1BF1" w:rsidRPr="00C74F48" w:rsidTr="00C946FA">
        <w:trPr>
          <w:trHeight w:val="179"/>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7B1BF1" w:rsidRPr="00C74F48" w:rsidRDefault="007B1BF1" w:rsidP="00C74F48">
            <w:pPr>
              <w:numPr>
                <w:ilvl w:val="0"/>
                <w:numId w:val="46"/>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 xml:space="preserve">Обучение, закрепление и совершенствование подачи мяча: нижняя прямая, нижняя боковая, верхняя прямая, верхняя боковая </w:t>
            </w:r>
          </w:p>
          <w:p w:rsidR="007B1BF1" w:rsidRPr="00C74F48" w:rsidRDefault="007B1BF1" w:rsidP="00C74F48">
            <w:pPr>
              <w:numPr>
                <w:ilvl w:val="0"/>
                <w:numId w:val="46"/>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Сообщение теоретических сведений «Правила и судейство соревнований в волейболе».</w:t>
            </w:r>
          </w:p>
          <w:p w:rsidR="007B1BF1" w:rsidRPr="00C74F48" w:rsidRDefault="007B1BF1" w:rsidP="00C74F48">
            <w:pPr>
              <w:numPr>
                <w:ilvl w:val="0"/>
                <w:numId w:val="46"/>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Воспитание двигательных качеств и способностей: скоростно-силовых качеств.</w:t>
            </w:r>
          </w:p>
          <w:p w:rsidR="007B1BF1" w:rsidRPr="00C74F48" w:rsidRDefault="007B1BF1" w:rsidP="00C74F48">
            <w:pPr>
              <w:numPr>
                <w:ilvl w:val="0"/>
                <w:numId w:val="46"/>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 xml:space="preserve">Выполнение контрольных нормативов по элементам техники волейбола. </w:t>
            </w:r>
          </w:p>
          <w:p w:rsidR="007B1BF1" w:rsidRPr="00C74F48" w:rsidRDefault="007B1BF1" w:rsidP="00C74F48">
            <w:pPr>
              <w:numPr>
                <w:ilvl w:val="0"/>
                <w:numId w:val="46"/>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Проведение фрагмента занятия по волейболу</w:t>
            </w:r>
          </w:p>
        </w:tc>
        <w:tc>
          <w:tcPr>
            <w:tcW w:w="615" w:type="pct"/>
            <w:vAlign w:val="center"/>
          </w:tcPr>
          <w:p w:rsidR="007B1BF1" w:rsidRPr="00C74F48" w:rsidRDefault="007B1BF1" w:rsidP="00C74F48">
            <w:pPr>
              <w:spacing w:after="0"/>
              <w:jc w:val="center"/>
              <w:rPr>
                <w:rFonts w:ascii="Times New Roman" w:hAnsi="Times New Roman" w:cs="Times New Roman"/>
                <w:b/>
                <w:color w:val="000000" w:themeColor="text1"/>
                <w:sz w:val="24"/>
                <w:szCs w:val="24"/>
              </w:rPr>
            </w:pPr>
            <w:r w:rsidRPr="00C74F48">
              <w:rPr>
                <w:rFonts w:ascii="Times New Roman" w:hAnsi="Times New Roman" w:cs="Times New Roman"/>
                <w:b/>
                <w:color w:val="000000" w:themeColor="text1"/>
                <w:sz w:val="24"/>
                <w:szCs w:val="24"/>
              </w:rPr>
              <w:t>6</w:t>
            </w:r>
          </w:p>
        </w:tc>
        <w:tc>
          <w:tcPr>
            <w:tcW w:w="855" w:type="pct"/>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179"/>
        </w:trPr>
        <w:tc>
          <w:tcPr>
            <w:tcW w:w="905" w:type="pct"/>
            <w:vMerge w:val="restar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Тема 4.3.</w:t>
            </w:r>
          </w:p>
          <w:p w:rsidR="007B1BF1" w:rsidRPr="00C74F48" w:rsidRDefault="007B1BF1" w:rsidP="00C74F48">
            <w:pPr>
              <w:spacing w:after="0"/>
              <w:ind w:left="714" w:hanging="357"/>
              <w:jc w:val="center"/>
              <w:rPr>
                <w:rFonts w:ascii="Times New Roman" w:eastAsia="Calibri" w:hAnsi="Times New Roman" w:cs="Times New Roman"/>
                <w:b/>
                <w:snapToGrid w:val="0"/>
                <w:color w:val="000000" w:themeColor="text1"/>
                <w:sz w:val="24"/>
                <w:szCs w:val="24"/>
                <w:lang w:val="ru-RU"/>
              </w:rPr>
            </w:pPr>
            <w:r w:rsidRPr="00C74F48">
              <w:rPr>
                <w:rFonts w:ascii="Times New Roman" w:eastAsia="Calibri" w:hAnsi="Times New Roman" w:cs="Times New Roman"/>
                <w:b/>
                <w:snapToGrid w:val="0"/>
                <w:color w:val="000000" w:themeColor="text1"/>
                <w:sz w:val="24"/>
                <w:szCs w:val="24"/>
                <w:lang w:val="ru-RU"/>
              </w:rPr>
              <w:t>Прием мяча двумя руками снизу и сверху после подачи</w:t>
            </w:r>
          </w:p>
        </w:tc>
        <w:tc>
          <w:tcPr>
            <w:tcW w:w="1887" w:type="pct"/>
            <w:gridSpan w:val="2"/>
          </w:tcPr>
          <w:p w:rsidR="007B1BF1" w:rsidRPr="00C74F48" w:rsidRDefault="007B1BF1" w:rsidP="00C74F48">
            <w:pPr>
              <w:tabs>
                <w:tab w:val="left" w:pos="417"/>
              </w:tabs>
              <w:spacing w:after="0"/>
              <w:ind w:left="-8"/>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855" w:type="pct"/>
            <w:vMerge w:val="restar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bCs/>
                <w:color w:val="000000" w:themeColor="text1"/>
                <w:sz w:val="24"/>
                <w:szCs w:val="24"/>
                <w:lang w:eastAsia="zh-CN"/>
              </w:rPr>
            </w:pPr>
          </w:p>
        </w:tc>
        <w:tc>
          <w:tcPr>
            <w:tcW w:w="359" w:type="pct"/>
          </w:tcPr>
          <w:p w:rsidR="007B1BF1" w:rsidRPr="00C74F48" w:rsidRDefault="007B1BF1" w:rsidP="00C74F48">
            <w:pPr>
              <w:spacing w:after="0"/>
              <w:jc w:val="center"/>
              <w:rPr>
                <w:rFonts w:ascii="Times New Roman" w:hAnsi="Times New Roman" w:cs="Times New Roman"/>
                <w:bCs/>
                <w:color w:val="000000" w:themeColor="text1"/>
                <w:sz w:val="24"/>
                <w:szCs w:val="24"/>
                <w:lang w:eastAsia="zh-CN"/>
              </w:rPr>
            </w:pPr>
          </w:p>
        </w:tc>
      </w:tr>
      <w:tr w:rsidR="007B1BF1" w:rsidRPr="00862682" w:rsidTr="00C946FA">
        <w:trPr>
          <w:trHeight w:val="179"/>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417"/>
              </w:tabs>
              <w:spacing w:after="0"/>
              <w:ind w:left="-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snapToGrid w:val="0"/>
                <w:color w:val="000000" w:themeColor="text1"/>
                <w:sz w:val="24"/>
                <w:szCs w:val="24"/>
                <w:lang w:val="ru-RU"/>
              </w:rPr>
              <w:t>Техника приема мяча двумя руками снизу и сверху после подачи. Техника выполнения нападающего удара. Учебно-тренировочная игра.</w:t>
            </w:r>
          </w:p>
        </w:tc>
        <w:tc>
          <w:tcPr>
            <w:tcW w:w="615" w:type="pct"/>
            <w:vMerge/>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855" w:type="pct"/>
            <w:vMerge/>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379"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359"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r>
      <w:tr w:rsidR="007B1BF1" w:rsidRPr="00862682" w:rsidTr="00C946FA">
        <w:trPr>
          <w:trHeight w:val="179"/>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7B1BF1" w:rsidRPr="00C74F48" w:rsidRDefault="007B1BF1" w:rsidP="00C74F48">
            <w:pPr>
              <w:tabs>
                <w:tab w:val="left" w:pos="417"/>
              </w:tabs>
              <w:spacing w:after="0"/>
              <w:ind w:left="-8"/>
              <w:jc w:val="both"/>
              <w:rPr>
                <w:rFonts w:ascii="Times New Roman" w:eastAsia="Calibri" w:hAnsi="Times New Roman" w:cs="Times New Roman"/>
                <w:color w:val="000000" w:themeColor="text1"/>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vAlign w:val="center"/>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855"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379"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359"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r>
      <w:tr w:rsidR="007B1BF1" w:rsidRPr="00C74F48" w:rsidTr="00C946FA">
        <w:trPr>
          <w:trHeight w:val="179"/>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7B1BF1" w:rsidRPr="00C74F48" w:rsidRDefault="007B1BF1" w:rsidP="00C74F48">
            <w:pPr>
              <w:tabs>
                <w:tab w:val="left" w:pos="417"/>
              </w:tabs>
              <w:spacing w:after="0"/>
              <w:ind w:left="-8"/>
              <w:jc w:val="both"/>
              <w:rPr>
                <w:rFonts w:ascii="Times New Roman" w:eastAsia="Calibri" w:hAnsi="Times New Roman" w:cs="Times New Roman"/>
                <w:color w:val="000000" w:themeColor="text1"/>
                <w:sz w:val="24"/>
                <w:szCs w:val="24"/>
              </w:rPr>
            </w:pPr>
            <w:r w:rsidRPr="00C74F48">
              <w:rPr>
                <w:rFonts w:ascii="Times New Roman" w:eastAsia="Calibri" w:hAnsi="Times New Roman" w:cs="Times New Roman"/>
                <w:color w:val="000000" w:themeColor="text1"/>
                <w:sz w:val="24"/>
                <w:szCs w:val="24"/>
              </w:rPr>
              <w:t>Практические занятия.</w:t>
            </w:r>
          </w:p>
          <w:p w:rsidR="007B1BF1" w:rsidRPr="00C74F48" w:rsidRDefault="007B1BF1" w:rsidP="00C74F48">
            <w:pPr>
              <w:numPr>
                <w:ilvl w:val="0"/>
                <w:numId w:val="47"/>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 xml:space="preserve">Обучение, закрепление и совершенствование </w:t>
            </w:r>
            <w:r w:rsidRPr="00C74F48">
              <w:rPr>
                <w:rFonts w:ascii="Times New Roman" w:eastAsia="Calibri" w:hAnsi="Times New Roman" w:cs="Times New Roman"/>
                <w:snapToGrid w:val="0"/>
                <w:color w:val="000000" w:themeColor="text1"/>
                <w:sz w:val="24"/>
                <w:szCs w:val="24"/>
                <w:lang w:val="ru-RU"/>
              </w:rPr>
              <w:t>приема мяча двумя руками снизу и сверху после подачи.</w:t>
            </w:r>
          </w:p>
          <w:p w:rsidR="007B1BF1" w:rsidRPr="00C74F48" w:rsidRDefault="007B1BF1" w:rsidP="00C74F48">
            <w:pPr>
              <w:numPr>
                <w:ilvl w:val="0"/>
                <w:numId w:val="47"/>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 xml:space="preserve"> Обучение, закрепление и совершенствование </w:t>
            </w:r>
            <w:r w:rsidRPr="00C74F48">
              <w:rPr>
                <w:rFonts w:ascii="Times New Roman" w:eastAsia="Calibri" w:hAnsi="Times New Roman" w:cs="Times New Roman"/>
                <w:snapToGrid w:val="0"/>
                <w:color w:val="000000" w:themeColor="text1"/>
                <w:sz w:val="24"/>
                <w:szCs w:val="24"/>
                <w:lang w:val="ru-RU"/>
              </w:rPr>
              <w:t>техники нападающего удара.</w:t>
            </w:r>
          </w:p>
          <w:p w:rsidR="007B1BF1" w:rsidRPr="00C74F48" w:rsidRDefault="007B1BF1" w:rsidP="00C74F48">
            <w:pPr>
              <w:numPr>
                <w:ilvl w:val="0"/>
                <w:numId w:val="47"/>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Сообщение теоретических сведений «Тактические действия в нападении».</w:t>
            </w:r>
          </w:p>
          <w:p w:rsidR="007B1BF1" w:rsidRPr="00C74F48" w:rsidRDefault="007B1BF1" w:rsidP="00C74F48">
            <w:pPr>
              <w:numPr>
                <w:ilvl w:val="0"/>
                <w:numId w:val="47"/>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Воспитание двигательных качеств и способностей: координации движений.</w:t>
            </w:r>
          </w:p>
          <w:p w:rsidR="007B1BF1" w:rsidRPr="00C74F48" w:rsidRDefault="007B1BF1" w:rsidP="00C74F48">
            <w:pPr>
              <w:numPr>
                <w:ilvl w:val="0"/>
                <w:numId w:val="47"/>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 xml:space="preserve">Выполнение контрольных нормативов по элементам техники волейбола. </w:t>
            </w:r>
          </w:p>
          <w:p w:rsidR="007B1BF1" w:rsidRPr="00C74F48" w:rsidRDefault="007B1BF1" w:rsidP="00C74F48">
            <w:pPr>
              <w:numPr>
                <w:ilvl w:val="0"/>
                <w:numId w:val="47"/>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Проведение фрагмента занятия по волейболу</w:t>
            </w:r>
          </w:p>
        </w:tc>
        <w:tc>
          <w:tcPr>
            <w:tcW w:w="615" w:type="pct"/>
            <w:vAlign w:val="center"/>
          </w:tcPr>
          <w:p w:rsidR="007B1BF1" w:rsidRPr="00C74F48" w:rsidRDefault="007B1BF1" w:rsidP="00C74F48">
            <w:pPr>
              <w:spacing w:after="0"/>
              <w:jc w:val="center"/>
              <w:rPr>
                <w:rFonts w:ascii="Times New Roman" w:hAnsi="Times New Roman" w:cs="Times New Roman"/>
                <w:b/>
                <w:color w:val="000000" w:themeColor="text1"/>
                <w:sz w:val="24"/>
                <w:szCs w:val="24"/>
              </w:rPr>
            </w:pPr>
            <w:r w:rsidRPr="00C74F48">
              <w:rPr>
                <w:rFonts w:ascii="Times New Roman" w:hAnsi="Times New Roman" w:cs="Times New Roman"/>
                <w:b/>
                <w:color w:val="000000" w:themeColor="text1"/>
                <w:sz w:val="24"/>
                <w:szCs w:val="24"/>
              </w:rPr>
              <w:t>6</w:t>
            </w:r>
          </w:p>
        </w:tc>
        <w:tc>
          <w:tcPr>
            <w:tcW w:w="855"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34"/>
        </w:trPr>
        <w:tc>
          <w:tcPr>
            <w:tcW w:w="905" w:type="pct"/>
            <w:vMerge w:val="restar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Тема 4.4.</w:t>
            </w:r>
          </w:p>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Блокирование нападающего удара.</w:t>
            </w:r>
          </w:p>
        </w:tc>
        <w:tc>
          <w:tcPr>
            <w:tcW w:w="1887" w:type="pct"/>
            <w:gridSpan w:val="2"/>
          </w:tcPr>
          <w:p w:rsidR="007B1BF1" w:rsidRPr="00C74F48" w:rsidRDefault="007B1BF1" w:rsidP="00C74F48">
            <w:pPr>
              <w:tabs>
                <w:tab w:val="left" w:pos="417"/>
              </w:tabs>
              <w:spacing w:after="0"/>
              <w:ind w:left="-8"/>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vAlign w:val="center"/>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855" w:type="pct"/>
            <w:vMerge w:val="restar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c>
          <w:tcPr>
            <w:tcW w:w="35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r>
      <w:tr w:rsidR="007B1BF1" w:rsidRPr="00C74F48" w:rsidTr="00C946FA">
        <w:trPr>
          <w:trHeight w:val="234"/>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417"/>
              </w:tabs>
              <w:spacing w:after="0"/>
              <w:ind w:left="-8"/>
              <w:jc w:val="both"/>
              <w:rPr>
                <w:rFonts w:ascii="Times New Roman" w:eastAsia="Calibri" w:hAnsi="Times New Roman" w:cs="Times New Roman"/>
                <w:color w:val="000000" w:themeColor="text1"/>
                <w:sz w:val="24"/>
                <w:szCs w:val="24"/>
              </w:rPr>
            </w:pPr>
            <w:r w:rsidRPr="00C74F48">
              <w:rPr>
                <w:rFonts w:ascii="Times New Roman" w:eastAsia="Calibri" w:hAnsi="Times New Roman" w:cs="Times New Roman"/>
                <w:color w:val="000000" w:themeColor="text1"/>
                <w:sz w:val="24"/>
                <w:szCs w:val="24"/>
                <w:lang w:val="ru-RU"/>
              </w:rPr>
              <w:t xml:space="preserve">Блокирование нападающего удара. </w:t>
            </w:r>
            <w:r w:rsidRPr="00C74F48">
              <w:rPr>
                <w:rFonts w:ascii="Times New Roman" w:eastAsia="Calibri" w:hAnsi="Times New Roman" w:cs="Times New Roman"/>
                <w:snapToGrid w:val="0"/>
                <w:color w:val="000000" w:themeColor="text1"/>
                <w:sz w:val="24"/>
                <w:szCs w:val="24"/>
                <w:lang w:val="ru-RU"/>
              </w:rPr>
              <w:t>Постановка одиночного и двойного блока</w:t>
            </w:r>
            <w:r w:rsidRPr="00C74F48">
              <w:rPr>
                <w:rFonts w:ascii="Times New Roman" w:eastAsia="Calibri" w:hAnsi="Times New Roman" w:cs="Times New Roman"/>
                <w:color w:val="000000" w:themeColor="text1"/>
                <w:sz w:val="24"/>
                <w:szCs w:val="24"/>
                <w:lang w:val="ru-RU"/>
              </w:rPr>
              <w:t xml:space="preserve">. </w:t>
            </w:r>
            <w:r w:rsidRPr="00C74F48">
              <w:rPr>
                <w:rFonts w:ascii="Times New Roman" w:eastAsia="Calibri" w:hAnsi="Times New Roman" w:cs="Times New Roman"/>
                <w:color w:val="000000" w:themeColor="text1"/>
                <w:sz w:val="24"/>
                <w:szCs w:val="24"/>
              </w:rPr>
              <w:t>Страховка у сетки.</w:t>
            </w:r>
          </w:p>
        </w:tc>
        <w:tc>
          <w:tcPr>
            <w:tcW w:w="615" w:type="pct"/>
            <w:vMerge/>
            <w:vAlign w:val="center"/>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855" w:type="pct"/>
            <w:vMerge/>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59"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r>
      <w:tr w:rsidR="007B1BF1" w:rsidRPr="00862682" w:rsidTr="00C946FA">
        <w:trPr>
          <w:trHeight w:val="234"/>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417"/>
              </w:tabs>
              <w:spacing w:after="0"/>
              <w:ind w:left="-8"/>
              <w:jc w:val="both"/>
              <w:rPr>
                <w:rFonts w:ascii="Times New Roman" w:eastAsia="Calibri" w:hAnsi="Times New Roman" w:cs="Times New Roman"/>
                <w:color w:val="000000" w:themeColor="text1"/>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vAlign w:val="center"/>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855"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379"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359"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r>
      <w:tr w:rsidR="007B1BF1" w:rsidRPr="00C74F48" w:rsidTr="00C946FA">
        <w:trPr>
          <w:trHeight w:val="234"/>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7B1BF1" w:rsidRPr="00C74F48" w:rsidRDefault="007B1BF1" w:rsidP="00C74F48">
            <w:pPr>
              <w:tabs>
                <w:tab w:val="left" w:pos="417"/>
              </w:tabs>
              <w:spacing w:after="0"/>
              <w:ind w:left="-8"/>
              <w:jc w:val="both"/>
              <w:rPr>
                <w:rFonts w:ascii="Times New Roman" w:eastAsia="Calibri" w:hAnsi="Times New Roman" w:cs="Times New Roman"/>
                <w:color w:val="000000" w:themeColor="text1"/>
                <w:sz w:val="24"/>
                <w:szCs w:val="24"/>
              </w:rPr>
            </w:pPr>
            <w:r w:rsidRPr="00C74F48">
              <w:rPr>
                <w:rFonts w:ascii="Times New Roman" w:eastAsia="Calibri" w:hAnsi="Times New Roman" w:cs="Times New Roman"/>
                <w:color w:val="000000" w:themeColor="text1"/>
                <w:sz w:val="24"/>
                <w:szCs w:val="24"/>
              </w:rPr>
              <w:t>Практические занятия.</w:t>
            </w:r>
          </w:p>
          <w:p w:rsidR="007B1BF1" w:rsidRPr="00C74F48" w:rsidRDefault="007B1BF1" w:rsidP="00C74F48">
            <w:pPr>
              <w:numPr>
                <w:ilvl w:val="0"/>
                <w:numId w:val="48"/>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Обучение и закрепление одиночного блока.</w:t>
            </w:r>
          </w:p>
          <w:p w:rsidR="007B1BF1" w:rsidRPr="00C74F48" w:rsidRDefault="007B1BF1" w:rsidP="00C74F48">
            <w:pPr>
              <w:numPr>
                <w:ilvl w:val="0"/>
                <w:numId w:val="48"/>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Обучение и закрепление двойного блока.</w:t>
            </w:r>
          </w:p>
          <w:p w:rsidR="007B1BF1" w:rsidRPr="00C74F48" w:rsidRDefault="007B1BF1" w:rsidP="00C74F48">
            <w:pPr>
              <w:numPr>
                <w:ilvl w:val="0"/>
                <w:numId w:val="48"/>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Сообщение теоретических сведений «Индивидуальные действия игроков с мячом, без мяча».</w:t>
            </w:r>
          </w:p>
          <w:p w:rsidR="007B1BF1" w:rsidRPr="00C74F48" w:rsidRDefault="007B1BF1" w:rsidP="00C74F48">
            <w:pPr>
              <w:numPr>
                <w:ilvl w:val="0"/>
                <w:numId w:val="48"/>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Воспитание двигательных качеств и способностей: скоростно-силовых качеств.</w:t>
            </w:r>
          </w:p>
          <w:p w:rsidR="007B1BF1" w:rsidRPr="00C74F48" w:rsidRDefault="007B1BF1" w:rsidP="00C74F48">
            <w:pPr>
              <w:numPr>
                <w:ilvl w:val="0"/>
                <w:numId w:val="48"/>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Выполнение контрольных нормативов по элементам техники волейбола</w:t>
            </w:r>
            <w:r w:rsidRPr="00C74F48">
              <w:rPr>
                <w:rFonts w:ascii="Times New Roman" w:eastAsia="Calibri" w:hAnsi="Times New Roman" w:cs="Times New Roman"/>
                <w:snapToGrid w:val="0"/>
                <w:color w:val="000000" w:themeColor="text1"/>
                <w:sz w:val="24"/>
                <w:szCs w:val="24"/>
                <w:lang w:val="ru-RU"/>
              </w:rPr>
              <w:t xml:space="preserve"> в учебно-тренировочной игре</w:t>
            </w:r>
          </w:p>
        </w:tc>
        <w:tc>
          <w:tcPr>
            <w:tcW w:w="615" w:type="pct"/>
            <w:vAlign w:val="center"/>
          </w:tcPr>
          <w:p w:rsidR="007B1BF1" w:rsidRPr="00C74F48" w:rsidRDefault="007B1BF1" w:rsidP="00C74F48">
            <w:pPr>
              <w:spacing w:after="0"/>
              <w:jc w:val="center"/>
              <w:rPr>
                <w:rFonts w:ascii="Times New Roman" w:hAnsi="Times New Roman" w:cs="Times New Roman"/>
                <w:b/>
                <w:color w:val="000000" w:themeColor="text1"/>
                <w:sz w:val="24"/>
                <w:szCs w:val="24"/>
              </w:rPr>
            </w:pPr>
            <w:r w:rsidRPr="00C74F48">
              <w:rPr>
                <w:rFonts w:ascii="Times New Roman" w:hAnsi="Times New Roman" w:cs="Times New Roman"/>
                <w:b/>
                <w:color w:val="000000" w:themeColor="text1"/>
                <w:sz w:val="24"/>
                <w:szCs w:val="24"/>
              </w:rPr>
              <w:t>4</w:t>
            </w:r>
          </w:p>
        </w:tc>
        <w:tc>
          <w:tcPr>
            <w:tcW w:w="855"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318"/>
        </w:trPr>
        <w:tc>
          <w:tcPr>
            <w:tcW w:w="905" w:type="pct"/>
            <w:vMerge w:val="restar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Тема 4.5.</w:t>
            </w:r>
          </w:p>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Групповые и командные действия игроков</w:t>
            </w:r>
          </w:p>
        </w:tc>
        <w:tc>
          <w:tcPr>
            <w:tcW w:w="1887" w:type="pct"/>
            <w:gridSpan w:val="2"/>
          </w:tcPr>
          <w:p w:rsidR="007B1BF1" w:rsidRPr="00C74F48" w:rsidRDefault="007B1BF1" w:rsidP="00C74F48">
            <w:pPr>
              <w:tabs>
                <w:tab w:val="left" w:pos="417"/>
              </w:tabs>
              <w:spacing w:after="0"/>
              <w:ind w:left="-8"/>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vAlign w:val="center"/>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855" w:type="pct"/>
            <w:vMerge w:val="restar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c>
          <w:tcPr>
            <w:tcW w:w="35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r>
      <w:tr w:rsidR="007B1BF1" w:rsidRPr="00C74F48" w:rsidTr="00C946FA">
        <w:trPr>
          <w:trHeight w:val="753"/>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417"/>
              </w:tabs>
              <w:spacing w:after="0"/>
              <w:ind w:left="-8"/>
              <w:rPr>
                <w:rFonts w:ascii="Times New Roman" w:eastAsia="Calibri" w:hAnsi="Times New Roman" w:cs="Times New Roman"/>
                <w:bCs/>
                <w:color w:val="000000" w:themeColor="text1"/>
                <w:sz w:val="24"/>
                <w:szCs w:val="24"/>
              </w:rPr>
            </w:pPr>
            <w:r w:rsidRPr="00C74F48">
              <w:rPr>
                <w:rFonts w:ascii="Times New Roman" w:eastAsia="Calibri" w:hAnsi="Times New Roman" w:cs="Times New Roman"/>
                <w:color w:val="000000" w:themeColor="text1"/>
                <w:sz w:val="24"/>
                <w:szCs w:val="24"/>
                <w:lang w:val="ru-RU"/>
              </w:rPr>
              <w:t xml:space="preserve">Тактика игры в защите, в нападении. Групповые и командные действия игроков. Взаимодействие игроков передней линии и задней линии. Система игры в нападении игроков передней и задней линий. </w:t>
            </w:r>
            <w:r w:rsidRPr="00C74F48">
              <w:rPr>
                <w:rFonts w:ascii="Times New Roman" w:eastAsia="Calibri" w:hAnsi="Times New Roman" w:cs="Times New Roman"/>
                <w:color w:val="000000" w:themeColor="text1"/>
                <w:sz w:val="24"/>
                <w:szCs w:val="24"/>
              </w:rPr>
              <w:t xml:space="preserve">Учебная игра. </w:t>
            </w:r>
          </w:p>
        </w:tc>
        <w:tc>
          <w:tcPr>
            <w:tcW w:w="615" w:type="pct"/>
            <w:vMerge/>
            <w:vAlign w:val="center"/>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855" w:type="pct"/>
            <w:vMerge/>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59"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r>
      <w:tr w:rsidR="007B1BF1" w:rsidRPr="00862682" w:rsidTr="00C946FA">
        <w:trPr>
          <w:trHeight w:val="85"/>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417"/>
              </w:tabs>
              <w:spacing w:after="0"/>
              <w:ind w:left="-8"/>
              <w:jc w:val="both"/>
              <w:rPr>
                <w:rFonts w:ascii="Times New Roman" w:eastAsia="Calibri" w:hAnsi="Times New Roman" w:cs="Times New Roman"/>
                <w:color w:val="000000" w:themeColor="text1"/>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tcPr>
          <w:p w:rsidR="007B1BF1" w:rsidRPr="00C74F48" w:rsidRDefault="007B1BF1" w:rsidP="00C74F48">
            <w:pPr>
              <w:spacing w:after="0"/>
              <w:rPr>
                <w:rFonts w:ascii="Times New Roman" w:hAnsi="Times New Roman" w:cs="Times New Roman"/>
                <w:b/>
                <w:color w:val="000000" w:themeColor="text1"/>
                <w:sz w:val="24"/>
                <w:szCs w:val="24"/>
                <w:lang w:val="ru-RU"/>
              </w:rPr>
            </w:pPr>
          </w:p>
        </w:tc>
        <w:tc>
          <w:tcPr>
            <w:tcW w:w="855"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379"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359"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r>
      <w:tr w:rsidR="007B1BF1" w:rsidRPr="00C74F48" w:rsidTr="00C946FA">
        <w:trPr>
          <w:trHeight w:val="843"/>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7B1BF1" w:rsidRPr="00C74F48" w:rsidRDefault="007B1BF1" w:rsidP="00C74F48">
            <w:pPr>
              <w:numPr>
                <w:ilvl w:val="0"/>
                <w:numId w:val="49"/>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Обучение и закрепление групповых тактических действий в защите и в нападении.</w:t>
            </w:r>
          </w:p>
          <w:p w:rsidR="007B1BF1" w:rsidRPr="00C74F48" w:rsidRDefault="007B1BF1" w:rsidP="00C74F48">
            <w:pPr>
              <w:numPr>
                <w:ilvl w:val="0"/>
                <w:numId w:val="49"/>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Обучение и закрепление командных тактических действий в защите и в нападении.</w:t>
            </w:r>
          </w:p>
          <w:p w:rsidR="007B1BF1" w:rsidRPr="00C74F48" w:rsidRDefault="007B1BF1" w:rsidP="00C74F48">
            <w:pPr>
              <w:numPr>
                <w:ilvl w:val="0"/>
                <w:numId w:val="49"/>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Сообщение теоретических сведений «Тактические схемы игры групповых и командных действий в защите и в нападении».</w:t>
            </w:r>
          </w:p>
          <w:p w:rsidR="007B1BF1" w:rsidRPr="00C74F48" w:rsidRDefault="007B1BF1" w:rsidP="00C74F48">
            <w:pPr>
              <w:numPr>
                <w:ilvl w:val="0"/>
                <w:numId w:val="49"/>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Воспитание двигательных качеств и способностей: быстроты и координации движений.</w:t>
            </w:r>
          </w:p>
          <w:p w:rsidR="007B1BF1" w:rsidRPr="00C74F48" w:rsidRDefault="007B1BF1" w:rsidP="00C74F48">
            <w:pPr>
              <w:numPr>
                <w:ilvl w:val="0"/>
                <w:numId w:val="49"/>
              </w:numPr>
              <w:tabs>
                <w:tab w:val="left" w:pos="417"/>
              </w:tabs>
              <w:spacing w:after="0"/>
              <w:ind w:left="-8" w:firstLine="0"/>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Выполнение контрольных нормативов технико-тактических приёмов игры волейбол</w:t>
            </w:r>
            <w:r w:rsidRPr="00C74F48">
              <w:rPr>
                <w:rFonts w:ascii="Times New Roman" w:eastAsia="Calibri" w:hAnsi="Times New Roman" w:cs="Times New Roman"/>
                <w:snapToGrid w:val="0"/>
                <w:color w:val="000000" w:themeColor="text1"/>
                <w:sz w:val="24"/>
                <w:szCs w:val="24"/>
                <w:lang w:val="ru-RU"/>
              </w:rPr>
              <w:t xml:space="preserve"> в учебной игре</w:t>
            </w:r>
          </w:p>
        </w:tc>
        <w:tc>
          <w:tcPr>
            <w:tcW w:w="615" w:type="pct"/>
            <w:vAlign w:val="center"/>
          </w:tcPr>
          <w:p w:rsidR="007B1BF1" w:rsidRPr="00C74F48" w:rsidRDefault="007B1BF1" w:rsidP="00C74F48">
            <w:pPr>
              <w:spacing w:after="0"/>
              <w:jc w:val="center"/>
              <w:rPr>
                <w:rFonts w:ascii="Times New Roman" w:hAnsi="Times New Roman" w:cs="Times New Roman"/>
                <w:b/>
                <w:color w:val="000000" w:themeColor="text1"/>
                <w:sz w:val="24"/>
                <w:szCs w:val="24"/>
              </w:rPr>
            </w:pPr>
            <w:r w:rsidRPr="00C74F48">
              <w:rPr>
                <w:rFonts w:ascii="Times New Roman" w:hAnsi="Times New Roman" w:cs="Times New Roman"/>
                <w:b/>
                <w:color w:val="000000" w:themeColor="text1"/>
                <w:sz w:val="24"/>
                <w:szCs w:val="24"/>
              </w:rPr>
              <w:t>10</w:t>
            </w:r>
          </w:p>
        </w:tc>
        <w:tc>
          <w:tcPr>
            <w:tcW w:w="855"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13"/>
        </w:trPr>
        <w:tc>
          <w:tcPr>
            <w:tcW w:w="2792" w:type="pct"/>
            <w:gridSpan w:val="3"/>
          </w:tcPr>
          <w:p w:rsidR="007B1BF1" w:rsidRPr="00C74F48" w:rsidRDefault="007B1BF1" w:rsidP="00C74F48">
            <w:pPr>
              <w:spacing w:after="0"/>
              <w:ind w:left="714" w:hanging="357"/>
              <w:rPr>
                <w:rFonts w:ascii="Times New Roman" w:eastAsia="Calibri" w:hAnsi="Times New Roman" w:cs="Times New Roman"/>
                <w:color w:val="000000" w:themeColor="text1"/>
                <w:sz w:val="24"/>
                <w:szCs w:val="24"/>
              </w:rPr>
            </w:pPr>
            <w:r w:rsidRPr="00C74F48">
              <w:rPr>
                <w:rFonts w:ascii="Times New Roman" w:eastAsia="Calibri" w:hAnsi="Times New Roman" w:cs="Times New Roman"/>
                <w:b/>
                <w:color w:val="000000" w:themeColor="text1"/>
                <w:sz w:val="24"/>
                <w:szCs w:val="24"/>
              </w:rPr>
              <w:t>Раздел 5. Баскетбол</w:t>
            </w:r>
          </w:p>
        </w:tc>
        <w:tc>
          <w:tcPr>
            <w:tcW w:w="615" w:type="pct"/>
            <w:vAlign w:val="center"/>
          </w:tcPr>
          <w:p w:rsidR="007B1BF1" w:rsidRPr="00C74F48" w:rsidRDefault="007B1BF1" w:rsidP="00C74F48">
            <w:pPr>
              <w:spacing w:after="0"/>
              <w:jc w:val="center"/>
              <w:rPr>
                <w:rFonts w:ascii="Times New Roman" w:hAnsi="Times New Roman" w:cs="Times New Roman"/>
                <w:b/>
                <w:color w:val="000000" w:themeColor="text1"/>
                <w:sz w:val="24"/>
                <w:szCs w:val="24"/>
              </w:rPr>
            </w:pPr>
            <w:r w:rsidRPr="00C74F48">
              <w:rPr>
                <w:rFonts w:ascii="Times New Roman" w:hAnsi="Times New Roman" w:cs="Times New Roman"/>
                <w:b/>
                <w:color w:val="000000" w:themeColor="text1"/>
                <w:sz w:val="24"/>
                <w:szCs w:val="24"/>
              </w:rPr>
              <w:t>32</w:t>
            </w:r>
          </w:p>
        </w:tc>
        <w:tc>
          <w:tcPr>
            <w:tcW w:w="855"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59"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r>
      <w:tr w:rsidR="007B1BF1" w:rsidRPr="00C74F48" w:rsidTr="00C946FA">
        <w:trPr>
          <w:trHeight w:val="351"/>
        </w:trPr>
        <w:tc>
          <w:tcPr>
            <w:tcW w:w="905" w:type="pct"/>
            <w:vMerge w:val="restar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Тема 5.1.</w:t>
            </w:r>
          </w:p>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Ведение баскетбольного мяча</w:t>
            </w:r>
          </w:p>
        </w:tc>
        <w:tc>
          <w:tcPr>
            <w:tcW w:w="1887" w:type="pct"/>
            <w:gridSpan w:val="2"/>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855" w:type="pct"/>
            <w:vMerge w:val="restar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59"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r>
      <w:tr w:rsidR="007B1BF1" w:rsidRPr="00862682" w:rsidTr="00C946FA">
        <w:trPr>
          <w:trHeight w:val="435"/>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365"/>
              </w:tabs>
              <w:spacing w:after="0"/>
              <w:ind w:hanging="8"/>
              <w:contextualSpacing/>
              <w:jc w:val="both"/>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Перемещения по площадке. Повороты на месте. Остановка прыжком и двумя ногами.</w:t>
            </w:r>
          </w:p>
          <w:p w:rsidR="007B1BF1" w:rsidRPr="00C74F48" w:rsidRDefault="007B1BF1" w:rsidP="00C74F48">
            <w:pPr>
              <w:tabs>
                <w:tab w:val="left" w:pos="365"/>
              </w:tabs>
              <w:spacing w:after="0"/>
              <w:ind w:hanging="8"/>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 xml:space="preserve">Ведение мяча на месте, </w:t>
            </w:r>
            <w:r w:rsidRPr="00C74F48">
              <w:rPr>
                <w:rFonts w:ascii="Times New Roman" w:eastAsia="Calibri" w:hAnsi="Times New Roman" w:cs="Times New Roman"/>
                <w:snapToGrid w:val="0"/>
                <w:color w:val="000000" w:themeColor="text1"/>
                <w:sz w:val="24"/>
                <w:szCs w:val="24"/>
                <w:lang w:val="ru-RU"/>
              </w:rPr>
              <w:t>в движении с изменением скорости, направления и высоты отскока мяча,</w:t>
            </w:r>
            <w:r w:rsidRPr="00C74F48">
              <w:rPr>
                <w:rFonts w:ascii="Times New Roman" w:eastAsia="Calibri" w:hAnsi="Times New Roman" w:cs="Times New Roman"/>
                <w:color w:val="000000" w:themeColor="text1"/>
                <w:spacing w:val="-3"/>
                <w:sz w:val="24"/>
                <w:szCs w:val="24"/>
                <w:lang w:val="ru-RU"/>
              </w:rPr>
              <w:t xml:space="preserve"> со зрительным и без зрительного контроля, с поворотом и переводом мяча.</w:t>
            </w:r>
          </w:p>
        </w:tc>
        <w:tc>
          <w:tcPr>
            <w:tcW w:w="615" w:type="pct"/>
            <w:vMerge/>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855" w:type="pct"/>
            <w:vMerge/>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379"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359"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r>
      <w:tr w:rsidR="007B1BF1" w:rsidRPr="00862682" w:rsidTr="00C946FA">
        <w:trPr>
          <w:trHeight w:val="221"/>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7B1BF1" w:rsidRPr="00C74F48" w:rsidRDefault="007B1BF1" w:rsidP="00C74F48">
            <w:pPr>
              <w:tabs>
                <w:tab w:val="left" w:pos="365"/>
              </w:tabs>
              <w:spacing w:after="0"/>
              <w:ind w:hanging="8"/>
              <w:jc w:val="both"/>
              <w:rPr>
                <w:rFonts w:ascii="Times New Roman" w:eastAsia="Calibri" w:hAnsi="Times New Roman" w:cs="Times New Roman"/>
                <w:color w:val="000000" w:themeColor="text1"/>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vAlign w:val="center"/>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855" w:type="pct"/>
          </w:tcPr>
          <w:p w:rsidR="007B1BF1" w:rsidRPr="00C74F48" w:rsidRDefault="007B1BF1" w:rsidP="00C74F48">
            <w:pPr>
              <w:spacing w:after="0"/>
              <w:jc w:val="center"/>
              <w:rPr>
                <w:rFonts w:ascii="Times New Roman" w:hAnsi="Times New Roman" w:cs="Times New Roman"/>
                <w:b/>
                <w:bCs/>
                <w:color w:val="000000" w:themeColor="text1"/>
                <w:sz w:val="24"/>
                <w:szCs w:val="24"/>
                <w:lang w:val="ru-RU" w:eastAsia="zh-CN"/>
              </w:rPr>
            </w:pPr>
          </w:p>
        </w:tc>
        <w:tc>
          <w:tcPr>
            <w:tcW w:w="379" w:type="pct"/>
          </w:tcPr>
          <w:p w:rsidR="007B1BF1" w:rsidRPr="00C74F48" w:rsidRDefault="007B1BF1" w:rsidP="00C74F48">
            <w:pPr>
              <w:spacing w:after="0"/>
              <w:jc w:val="center"/>
              <w:rPr>
                <w:rFonts w:ascii="Times New Roman" w:hAnsi="Times New Roman" w:cs="Times New Roman"/>
                <w:b/>
                <w:bCs/>
                <w:color w:val="000000" w:themeColor="text1"/>
                <w:sz w:val="24"/>
                <w:szCs w:val="24"/>
                <w:lang w:val="ru-RU" w:eastAsia="zh-CN"/>
              </w:rPr>
            </w:pPr>
          </w:p>
        </w:tc>
        <w:tc>
          <w:tcPr>
            <w:tcW w:w="359" w:type="pct"/>
          </w:tcPr>
          <w:p w:rsidR="007B1BF1" w:rsidRPr="00C74F48" w:rsidRDefault="007B1BF1" w:rsidP="00C74F48">
            <w:pPr>
              <w:spacing w:after="0"/>
              <w:jc w:val="center"/>
              <w:rPr>
                <w:rFonts w:ascii="Times New Roman" w:hAnsi="Times New Roman" w:cs="Times New Roman"/>
                <w:b/>
                <w:bCs/>
                <w:color w:val="000000" w:themeColor="text1"/>
                <w:sz w:val="24"/>
                <w:szCs w:val="24"/>
                <w:lang w:val="ru-RU" w:eastAsia="zh-CN"/>
              </w:rPr>
            </w:pPr>
          </w:p>
        </w:tc>
      </w:tr>
      <w:tr w:rsidR="007B1BF1" w:rsidRPr="00C74F48" w:rsidTr="00C946FA">
        <w:trPr>
          <w:trHeight w:val="552"/>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7B1BF1" w:rsidRPr="00C74F48" w:rsidRDefault="007B1BF1" w:rsidP="00C74F48">
            <w:pPr>
              <w:tabs>
                <w:tab w:val="left" w:pos="365"/>
              </w:tabs>
              <w:spacing w:after="0"/>
              <w:ind w:hanging="8"/>
              <w:jc w:val="both"/>
              <w:rPr>
                <w:rFonts w:ascii="Times New Roman" w:eastAsia="Calibri" w:hAnsi="Times New Roman" w:cs="Times New Roman"/>
                <w:color w:val="000000" w:themeColor="text1"/>
                <w:sz w:val="24"/>
                <w:szCs w:val="24"/>
              </w:rPr>
            </w:pPr>
            <w:r w:rsidRPr="00C74F48">
              <w:rPr>
                <w:rFonts w:ascii="Times New Roman" w:eastAsia="Calibri" w:hAnsi="Times New Roman" w:cs="Times New Roman"/>
                <w:color w:val="000000" w:themeColor="text1"/>
                <w:sz w:val="24"/>
                <w:szCs w:val="24"/>
              </w:rPr>
              <w:t>Практические занятия.</w:t>
            </w:r>
          </w:p>
          <w:p w:rsidR="007B1BF1" w:rsidRPr="00C74F48" w:rsidRDefault="007B1BF1" w:rsidP="00C74F48">
            <w:pPr>
              <w:numPr>
                <w:ilvl w:val="0"/>
                <w:numId w:val="50"/>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Обучение, закрепление и совершенствование технике ведения мяча.</w:t>
            </w:r>
          </w:p>
          <w:p w:rsidR="007B1BF1" w:rsidRPr="00C74F48" w:rsidRDefault="007B1BF1" w:rsidP="00C74F48">
            <w:pPr>
              <w:numPr>
                <w:ilvl w:val="0"/>
                <w:numId w:val="50"/>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Сообщение теоретических сведений «Характеристика баскетбола как учебного предмета и вида спорта».</w:t>
            </w:r>
          </w:p>
          <w:p w:rsidR="007B1BF1" w:rsidRPr="00C74F48" w:rsidRDefault="007B1BF1" w:rsidP="00C74F48">
            <w:pPr>
              <w:numPr>
                <w:ilvl w:val="0"/>
                <w:numId w:val="50"/>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Воспитание двигательных качеств и способностей: быстроты и координации движений.</w:t>
            </w:r>
          </w:p>
          <w:p w:rsidR="007B1BF1" w:rsidRPr="00C74F48" w:rsidRDefault="007B1BF1" w:rsidP="00C74F48">
            <w:pPr>
              <w:numPr>
                <w:ilvl w:val="0"/>
                <w:numId w:val="50"/>
              </w:numPr>
              <w:tabs>
                <w:tab w:val="left" w:pos="365"/>
              </w:tabs>
              <w:spacing w:after="0"/>
              <w:ind w:left="0" w:hanging="8"/>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Выполнение контрольных нормативов по элементам техники баскетбола.</w:t>
            </w:r>
          </w:p>
        </w:tc>
        <w:tc>
          <w:tcPr>
            <w:tcW w:w="615" w:type="pct"/>
            <w:vAlign w:val="center"/>
          </w:tcPr>
          <w:p w:rsidR="007B1BF1" w:rsidRPr="00C74F48" w:rsidRDefault="007B1BF1" w:rsidP="00C74F48">
            <w:pPr>
              <w:spacing w:after="0"/>
              <w:jc w:val="center"/>
              <w:rPr>
                <w:rFonts w:ascii="Times New Roman" w:hAnsi="Times New Roman" w:cs="Times New Roman"/>
                <w:b/>
                <w:color w:val="000000" w:themeColor="text1"/>
                <w:sz w:val="24"/>
                <w:szCs w:val="24"/>
              </w:rPr>
            </w:pPr>
            <w:r w:rsidRPr="00C74F48">
              <w:rPr>
                <w:rFonts w:ascii="Times New Roman" w:hAnsi="Times New Roman" w:cs="Times New Roman"/>
                <w:b/>
                <w:color w:val="000000" w:themeColor="text1"/>
                <w:sz w:val="24"/>
                <w:szCs w:val="24"/>
              </w:rPr>
              <w:t>6</w:t>
            </w:r>
          </w:p>
        </w:tc>
        <w:tc>
          <w:tcPr>
            <w:tcW w:w="855"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301"/>
        </w:trPr>
        <w:tc>
          <w:tcPr>
            <w:tcW w:w="905" w:type="pct"/>
            <w:vMerge w:val="restar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Тема 5.2.</w:t>
            </w:r>
          </w:p>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Передача мяча двумя руками от груди, одной рукой от плеча</w:t>
            </w:r>
          </w:p>
        </w:tc>
        <w:tc>
          <w:tcPr>
            <w:tcW w:w="1887" w:type="pct"/>
            <w:gridSpan w:val="2"/>
          </w:tcPr>
          <w:p w:rsidR="007B1BF1" w:rsidRPr="00C74F48" w:rsidRDefault="007B1BF1" w:rsidP="00C74F48">
            <w:pPr>
              <w:tabs>
                <w:tab w:val="left" w:pos="365"/>
              </w:tabs>
              <w:spacing w:after="0"/>
              <w:ind w:hanging="8"/>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855" w:type="pct"/>
            <w:vMerge w:val="restar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c>
          <w:tcPr>
            <w:tcW w:w="35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r>
      <w:tr w:rsidR="007B1BF1" w:rsidRPr="00862682" w:rsidTr="00C946FA">
        <w:trPr>
          <w:trHeight w:val="318"/>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365"/>
              </w:tabs>
              <w:spacing w:after="0"/>
              <w:ind w:hanging="8"/>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Техника передачи мяча: двумя руками от груди, с отскоком от пола, одной рукой от плеча, снизу, сбоку. Техника ловли мяча: двумя руками на уровне груди, «высокого мяча», с отскоком от пола.</w:t>
            </w:r>
          </w:p>
        </w:tc>
        <w:tc>
          <w:tcPr>
            <w:tcW w:w="615" w:type="pct"/>
            <w:vMerge/>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855" w:type="pct"/>
            <w:vMerge/>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379"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359"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r>
      <w:tr w:rsidR="007B1BF1" w:rsidRPr="00862682" w:rsidTr="00C946FA">
        <w:trPr>
          <w:trHeight w:val="318"/>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7B1BF1" w:rsidRPr="00C74F48" w:rsidRDefault="007B1BF1" w:rsidP="00C74F48">
            <w:pPr>
              <w:tabs>
                <w:tab w:val="left" w:pos="365"/>
              </w:tabs>
              <w:spacing w:after="0"/>
              <w:ind w:hanging="8"/>
              <w:jc w:val="both"/>
              <w:rPr>
                <w:rFonts w:ascii="Times New Roman" w:eastAsia="Calibri" w:hAnsi="Times New Roman" w:cs="Times New Roman"/>
                <w:color w:val="000000" w:themeColor="text1"/>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vAlign w:val="center"/>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855"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379"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359"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r>
      <w:tr w:rsidR="007B1BF1" w:rsidRPr="00C74F48" w:rsidTr="00C946FA">
        <w:trPr>
          <w:trHeight w:val="318"/>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7B1BF1" w:rsidRPr="00C74F48" w:rsidRDefault="007B1BF1" w:rsidP="00C74F48">
            <w:pPr>
              <w:numPr>
                <w:ilvl w:val="0"/>
                <w:numId w:val="51"/>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Обучение, закрепление и совершенствование технике передачи мяча.</w:t>
            </w:r>
          </w:p>
          <w:p w:rsidR="007B1BF1" w:rsidRPr="00C74F48" w:rsidRDefault="007B1BF1" w:rsidP="00C74F48">
            <w:pPr>
              <w:numPr>
                <w:ilvl w:val="0"/>
                <w:numId w:val="51"/>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Обучение, закрепление и совершенствование технике ловли мяча.</w:t>
            </w:r>
          </w:p>
          <w:p w:rsidR="007B1BF1" w:rsidRPr="00C74F48" w:rsidRDefault="007B1BF1" w:rsidP="00C74F48">
            <w:pPr>
              <w:numPr>
                <w:ilvl w:val="0"/>
                <w:numId w:val="51"/>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Сообщение теоретических сведений «Правила и судейство соревнований в баскетболе».</w:t>
            </w:r>
          </w:p>
          <w:p w:rsidR="007B1BF1" w:rsidRPr="00C74F48" w:rsidRDefault="007B1BF1" w:rsidP="00C74F48">
            <w:pPr>
              <w:numPr>
                <w:ilvl w:val="0"/>
                <w:numId w:val="51"/>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Воспитание двигательных качеств и способностей: выносливости.</w:t>
            </w:r>
          </w:p>
          <w:p w:rsidR="007B1BF1" w:rsidRPr="00C74F48" w:rsidRDefault="007B1BF1" w:rsidP="00C74F48">
            <w:pPr>
              <w:numPr>
                <w:ilvl w:val="0"/>
                <w:numId w:val="51"/>
              </w:numPr>
              <w:tabs>
                <w:tab w:val="left" w:pos="365"/>
              </w:tabs>
              <w:spacing w:after="0"/>
              <w:ind w:left="0" w:hanging="8"/>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Выполнение контрольных нормативов по элементам техники баскетбола.</w:t>
            </w:r>
          </w:p>
        </w:tc>
        <w:tc>
          <w:tcPr>
            <w:tcW w:w="615" w:type="pct"/>
            <w:vAlign w:val="center"/>
          </w:tcPr>
          <w:p w:rsidR="007B1BF1" w:rsidRPr="00C74F48" w:rsidRDefault="007B1BF1" w:rsidP="00C74F48">
            <w:pPr>
              <w:spacing w:after="0"/>
              <w:jc w:val="center"/>
              <w:rPr>
                <w:rFonts w:ascii="Times New Roman" w:hAnsi="Times New Roman" w:cs="Times New Roman"/>
                <w:b/>
                <w:color w:val="000000" w:themeColor="text1"/>
                <w:sz w:val="24"/>
                <w:szCs w:val="24"/>
              </w:rPr>
            </w:pPr>
            <w:r w:rsidRPr="00C74F48">
              <w:rPr>
                <w:rFonts w:ascii="Times New Roman" w:hAnsi="Times New Roman" w:cs="Times New Roman"/>
                <w:b/>
                <w:color w:val="000000" w:themeColor="text1"/>
                <w:sz w:val="24"/>
                <w:szCs w:val="24"/>
              </w:rPr>
              <w:t>6</w:t>
            </w:r>
          </w:p>
        </w:tc>
        <w:tc>
          <w:tcPr>
            <w:tcW w:w="855"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175"/>
        </w:trPr>
        <w:tc>
          <w:tcPr>
            <w:tcW w:w="905" w:type="pct"/>
            <w:vMerge w:val="restar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Тема 5.3.</w:t>
            </w:r>
          </w:p>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Бросок мяча в кольцо</w:t>
            </w:r>
          </w:p>
        </w:tc>
        <w:tc>
          <w:tcPr>
            <w:tcW w:w="1887" w:type="pct"/>
            <w:gridSpan w:val="2"/>
          </w:tcPr>
          <w:p w:rsidR="007B1BF1" w:rsidRPr="00C74F48" w:rsidRDefault="007B1BF1" w:rsidP="00C74F48">
            <w:pPr>
              <w:tabs>
                <w:tab w:val="left" w:pos="365"/>
              </w:tabs>
              <w:spacing w:after="0"/>
              <w:ind w:hanging="8"/>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855" w:type="pct"/>
            <w:vMerge w:val="restar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59"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r>
      <w:tr w:rsidR="007B1BF1" w:rsidRPr="00C74F48" w:rsidTr="00C946FA">
        <w:trPr>
          <w:trHeight w:val="435"/>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365"/>
              </w:tabs>
              <w:spacing w:after="0"/>
              <w:ind w:hanging="8"/>
              <w:rPr>
                <w:rFonts w:ascii="Times New Roman" w:eastAsia="Calibri" w:hAnsi="Times New Roman" w:cs="Times New Roman"/>
                <w:color w:val="000000" w:themeColor="text1"/>
                <w:sz w:val="24"/>
                <w:szCs w:val="24"/>
              </w:rPr>
            </w:pPr>
            <w:r w:rsidRPr="00C74F48">
              <w:rPr>
                <w:rFonts w:ascii="Times New Roman" w:eastAsia="Calibri" w:hAnsi="Times New Roman" w:cs="Times New Roman"/>
                <w:color w:val="000000" w:themeColor="text1"/>
                <w:sz w:val="24"/>
                <w:szCs w:val="24"/>
                <w:lang w:val="ru-RU"/>
              </w:rPr>
              <w:t>Техника броска мяча в кольцо с места, в движении.</w:t>
            </w:r>
            <w:r w:rsidRPr="00C74F48">
              <w:rPr>
                <w:rFonts w:ascii="Times New Roman" w:eastAsia="Calibri" w:hAnsi="Times New Roman" w:cs="Times New Roman"/>
                <w:snapToGrid w:val="0"/>
                <w:color w:val="000000" w:themeColor="text1"/>
                <w:sz w:val="24"/>
                <w:szCs w:val="24"/>
                <w:lang w:val="ru-RU"/>
              </w:rPr>
              <w:t xml:space="preserve">Ловля мяча после отскока от щита. Техника среднего и дальнего броска в кольцо. Учебно-тренировочная игра «Стритбол». </w:t>
            </w:r>
            <w:r w:rsidRPr="00C74F48">
              <w:rPr>
                <w:rFonts w:ascii="Times New Roman" w:eastAsia="Calibri" w:hAnsi="Times New Roman" w:cs="Times New Roman"/>
                <w:snapToGrid w:val="0"/>
                <w:color w:val="000000" w:themeColor="text1"/>
                <w:sz w:val="24"/>
                <w:szCs w:val="24"/>
              </w:rPr>
              <w:t>Учебная игра «33».</w:t>
            </w:r>
            <w:r w:rsidRPr="00C74F48">
              <w:rPr>
                <w:rFonts w:ascii="Times New Roman" w:eastAsia="Calibri" w:hAnsi="Times New Roman" w:cs="Times New Roman"/>
                <w:color w:val="000000" w:themeColor="text1"/>
                <w:sz w:val="24"/>
                <w:szCs w:val="24"/>
              </w:rPr>
              <w:t xml:space="preserve"> Правила и судейство соревнований.</w:t>
            </w:r>
          </w:p>
        </w:tc>
        <w:tc>
          <w:tcPr>
            <w:tcW w:w="615" w:type="pct"/>
            <w:vMerge/>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855" w:type="pct"/>
            <w:vMerge/>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59"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r>
      <w:tr w:rsidR="007B1BF1" w:rsidRPr="00862682" w:rsidTr="00C946FA">
        <w:trPr>
          <w:trHeight w:val="311"/>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365"/>
              </w:tabs>
              <w:spacing w:after="0"/>
              <w:ind w:hanging="8"/>
              <w:jc w:val="both"/>
              <w:rPr>
                <w:rFonts w:ascii="Times New Roman" w:eastAsia="Calibri" w:hAnsi="Times New Roman" w:cs="Times New Roman"/>
                <w:color w:val="000000" w:themeColor="text1"/>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vAlign w:val="center"/>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855"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379"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359"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r>
      <w:tr w:rsidR="007B1BF1" w:rsidRPr="00C74F48" w:rsidTr="00C946FA">
        <w:trPr>
          <w:trHeight w:val="485"/>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7B1BF1" w:rsidRPr="00C74F48" w:rsidRDefault="007B1BF1" w:rsidP="00C74F48">
            <w:pPr>
              <w:numPr>
                <w:ilvl w:val="0"/>
                <w:numId w:val="52"/>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Обучение, закрепление и совершенствование технике броска мяча в кольцо с места, в движении.</w:t>
            </w:r>
          </w:p>
          <w:p w:rsidR="007B1BF1" w:rsidRPr="00C74F48" w:rsidRDefault="007B1BF1" w:rsidP="00C74F48">
            <w:pPr>
              <w:numPr>
                <w:ilvl w:val="0"/>
                <w:numId w:val="52"/>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Обучение, закрепление и совершенствование технике ловли мяча</w:t>
            </w:r>
            <w:r w:rsidRPr="00C74F48">
              <w:rPr>
                <w:rFonts w:ascii="Times New Roman" w:eastAsia="Calibri" w:hAnsi="Times New Roman" w:cs="Times New Roman"/>
                <w:snapToGrid w:val="0"/>
                <w:color w:val="000000" w:themeColor="text1"/>
                <w:sz w:val="24"/>
                <w:szCs w:val="24"/>
                <w:lang w:val="ru-RU"/>
              </w:rPr>
              <w:t xml:space="preserve"> после отскока от щита</w:t>
            </w:r>
            <w:r w:rsidRPr="00C74F48">
              <w:rPr>
                <w:rFonts w:ascii="Times New Roman" w:eastAsia="Calibri" w:hAnsi="Times New Roman" w:cs="Times New Roman"/>
                <w:color w:val="000000" w:themeColor="text1"/>
                <w:sz w:val="24"/>
                <w:szCs w:val="24"/>
                <w:lang w:val="ru-RU"/>
              </w:rPr>
              <w:t>.</w:t>
            </w:r>
          </w:p>
          <w:p w:rsidR="007B1BF1" w:rsidRPr="00C74F48" w:rsidRDefault="007B1BF1" w:rsidP="00C74F48">
            <w:pPr>
              <w:numPr>
                <w:ilvl w:val="0"/>
                <w:numId w:val="52"/>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Сообщение теоретических сведений «Правила и судейство игры «Стритбол», «33».</w:t>
            </w:r>
          </w:p>
          <w:p w:rsidR="007B1BF1" w:rsidRPr="00C74F48" w:rsidRDefault="007B1BF1" w:rsidP="00C74F48">
            <w:pPr>
              <w:numPr>
                <w:ilvl w:val="0"/>
                <w:numId w:val="52"/>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Проведение фрагмента занятия по баскетболу.</w:t>
            </w:r>
          </w:p>
          <w:p w:rsidR="007B1BF1" w:rsidRPr="00C74F48" w:rsidRDefault="007B1BF1" w:rsidP="00C74F48">
            <w:pPr>
              <w:numPr>
                <w:ilvl w:val="0"/>
                <w:numId w:val="52"/>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Воспитание двигательных качеств и способностей: скоростно-силовых качеств.</w:t>
            </w:r>
          </w:p>
          <w:p w:rsidR="007B1BF1" w:rsidRPr="00C74F48" w:rsidRDefault="007B1BF1" w:rsidP="00C74F48">
            <w:pPr>
              <w:numPr>
                <w:ilvl w:val="0"/>
                <w:numId w:val="52"/>
              </w:numPr>
              <w:tabs>
                <w:tab w:val="left" w:pos="365"/>
              </w:tabs>
              <w:spacing w:after="0"/>
              <w:ind w:left="0" w:hanging="8"/>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Выполнение контрольных нормативов по элементам техники баскетбола.</w:t>
            </w:r>
          </w:p>
        </w:tc>
        <w:tc>
          <w:tcPr>
            <w:tcW w:w="615" w:type="pct"/>
            <w:vAlign w:val="center"/>
          </w:tcPr>
          <w:p w:rsidR="007B1BF1" w:rsidRPr="00C74F48" w:rsidRDefault="007B1BF1" w:rsidP="00C74F48">
            <w:pPr>
              <w:spacing w:after="0"/>
              <w:jc w:val="center"/>
              <w:rPr>
                <w:rFonts w:ascii="Times New Roman" w:hAnsi="Times New Roman" w:cs="Times New Roman"/>
                <w:b/>
                <w:color w:val="000000" w:themeColor="text1"/>
                <w:sz w:val="24"/>
                <w:szCs w:val="24"/>
              </w:rPr>
            </w:pPr>
            <w:r w:rsidRPr="00C74F48">
              <w:rPr>
                <w:rFonts w:ascii="Times New Roman" w:hAnsi="Times New Roman" w:cs="Times New Roman"/>
                <w:b/>
                <w:color w:val="000000" w:themeColor="text1"/>
                <w:sz w:val="24"/>
                <w:szCs w:val="24"/>
              </w:rPr>
              <w:t>10</w:t>
            </w:r>
          </w:p>
        </w:tc>
        <w:tc>
          <w:tcPr>
            <w:tcW w:w="855"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184"/>
        </w:trPr>
        <w:tc>
          <w:tcPr>
            <w:tcW w:w="905" w:type="pct"/>
            <w:vMerge w:val="restar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Тема 5.4.</w:t>
            </w:r>
          </w:p>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Тактика игры в защите</w:t>
            </w:r>
          </w:p>
        </w:tc>
        <w:tc>
          <w:tcPr>
            <w:tcW w:w="1887" w:type="pct"/>
            <w:gridSpan w:val="2"/>
          </w:tcPr>
          <w:p w:rsidR="007B1BF1" w:rsidRPr="00C74F48" w:rsidRDefault="007B1BF1" w:rsidP="00C74F48">
            <w:pPr>
              <w:tabs>
                <w:tab w:val="left" w:pos="365"/>
              </w:tabs>
              <w:spacing w:after="0"/>
              <w:ind w:hanging="8"/>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855" w:type="pct"/>
            <w:vMerge w:val="restar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c>
          <w:tcPr>
            <w:tcW w:w="35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r>
      <w:tr w:rsidR="007B1BF1" w:rsidRPr="00C74F48" w:rsidTr="00C946FA">
        <w:trPr>
          <w:trHeight w:val="603"/>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365"/>
              </w:tabs>
              <w:spacing w:after="0"/>
              <w:ind w:hanging="8"/>
              <w:rPr>
                <w:rFonts w:ascii="Times New Roman" w:eastAsia="Calibri" w:hAnsi="Times New Roman" w:cs="Times New Roman"/>
                <w:color w:val="000000" w:themeColor="text1"/>
                <w:sz w:val="24"/>
                <w:szCs w:val="24"/>
              </w:rPr>
            </w:pPr>
            <w:r w:rsidRPr="00C74F48">
              <w:rPr>
                <w:rFonts w:ascii="Times New Roman" w:eastAsia="Calibri" w:hAnsi="Times New Roman" w:cs="Times New Roman"/>
                <w:color w:val="000000" w:themeColor="text1"/>
                <w:sz w:val="24"/>
                <w:szCs w:val="24"/>
                <w:lang w:val="ru-RU"/>
              </w:rPr>
              <w:t>Тактика игры в защите в баскетболе.</w:t>
            </w:r>
            <w:r w:rsidRPr="00C74F48">
              <w:rPr>
                <w:rFonts w:ascii="Times New Roman" w:eastAsia="Calibri" w:hAnsi="Times New Roman" w:cs="Times New Roman"/>
                <w:b/>
                <w:bCs/>
                <w:color w:val="000000" w:themeColor="text1"/>
                <w:sz w:val="24"/>
                <w:szCs w:val="24"/>
                <w:lang w:val="ru-RU"/>
              </w:rPr>
              <w:t>Индивидуальная защита</w:t>
            </w:r>
            <w:r w:rsidRPr="00C74F48">
              <w:rPr>
                <w:rFonts w:ascii="Times New Roman" w:eastAsia="Calibri" w:hAnsi="Times New Roman" w:cs="Times New Roman"/>
                <w:color w:val="000000" w:themeColor="text1"/>
                <w:sz w:val="24"/>
                <w:szCs w:val="24"/>
                <w:lang w:val="ru-RU"/>
              </w:rPr>
              <w:t xml:space="preserve"> - техника защиты: техника передвижений (сойка, прыжки, остановки, повороты); техника овладения мячом и противодействие (выбивание, отбивание, накрывание, перехват, вырывание, взятие отскока). Групповые (1х2, 2х3) и командные действия игроков (зонная и смешанная). </w:t>
            </w:r>
            <w:r w:rsidRPr="00C74F48">
              <w:rPr>
                <w:rFonts w:ascii="Times New Roman" w:eastAsia="Calibri" w:hAnsi="Times New Roman" w:cs="Times New Roman"/>
                <w:color w:val="000000" w:themeColor="text1"/>
                <w:sz w:val="24"/>
                <w:szCs w:val="24"/>
              </w:rPr>
              <w:t>Двусторонняя игра.</w:t>
            </w:r>
          </w:p>
        </w:tc>
        <w:tc>
          <w:tcPr>
            <w:tcW w:w="615" w:type="pct"/>
            <w:vMerge/>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855" w:type="pct"/>
            <w:vMerge/>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862682" w:rsidTr="00C946FA">
        <w:trPr>
          <w:trHeight w:val="167"/>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365"/>
              </w:tabs>
              <w:spacing w:after="0"/>
              <w:ind w:hanging="8"/>
              <w:rPr>
                <w:rFonts w:ascii="Times New Roman" w:eastAsia="Calibri" w:hAnsi="Times New Roman" w:cs="Times New Roman"/>
                <w:color w:val="000000" w:themeColor="text1"/>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855"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379"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359"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r>
      <w:tr w:rsidR="007B1BF1" w:rsidRPr="00C74F48" w:rsidTr="00C946FA">
        <w:trPr>
          <w:trHeight w:val="486"/>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7B1BF1" w:rsidRPr="00C74F48" w:rsidRDefault="007B1BF1" w:rsidP="00C74F48">
            <w:pPr>
              <w:numPr>
                <w:ilvl w:val="0"/>
                <w:numId w:val="36"/>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Обучение и закрепление индивидуальных технических действий игрока в защите.</w:t>
            </w:r>
          </w:p>
          <w:p w:rsidR="007B1BF1" w:rsidRPr="00C74F48" w:rsidRDefault="007B1BF1" w:rsidP="00C74F48">
            <w:pPr>
              <w:numPr>
                <w:ilvl w:val="0"/>
                <w:numId w:val="36"/>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Обучение и закрепление групповых и командных тактических действий игроков в защите.</w:t>
            </w:r>
          </w:p>
          <w:p w:rsidR="007B1BF1" w:rsidRPr="00C74F48" w:rsidRDefault="007B1BF1" w:rsidP="00C74F48">
            <w:pPr>
              <w:numPr>
                <w:ilvl w:val="0"/>
                <w:numId w:val="36"/>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Сообщение теоретических сведений «Система личной, зонной и смешанной защиты».</w:t>
            </w:r>
          </w:p>
          <w:p w:rsidR="007B1BF1" w:rsidRPr="00C74F48" w:rsidRDefault="007B1BF1" w:rsidP="00C74F48">
            <w:pPr>
              <w:numPr>
                <w:ilvl w:val="0"/>
                <w:numId w:val="36"/>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Проведение фрагмента занятия по баскетболу.</w:t>
            </w:r>
          </w:p>
          <w:p w:rsidR="007B1BF1" w:rsidRPr="00C74F48" w:rsidRDefault="007B1BF1" w:rsidP="00C74F48">
            <w:pPr>
              <w:numPr>
                <w:ilvl w:val="0"/>
                <w:numId w:val="36"/>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Воспитание двигательных качеств и способностей: быстроты и координации движений.</w:t>
            </w:r>
          </w:p>
          <w:p w:rsidR="007B1BF1" w:rsidRPr="00C74F48" w:rsidRDefault="007B1BF1" w:rsidP="00C74F48">
            <w:pPr>
              <w:numPr>
                <w:ilvl w:val="0"/>
                <w:numId w:val="36"/>
              </w:numPr>
              <w:tabs>
                <w:tab w:val="left" w:pos="365"/>
              </w:tabs>
              <w:spacing w:after="0"/>
              <w:ind w:left="0" w:hanging="8"/>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Выполнение контрольных нормативов технико-тактических приёмов игры баскетбол</w:t>
            </w:r>
            <w:r w:rsidRPr="00C74F48">
              <w:rPr>
                <w:rFonts w:ascii="Times New Roman" w:eastAsia="Calibri" w:hAnsi="Times New Roman" w:cs="Times New Roman"/>
                <w:snapToGrid w:val="0"/>
                <w:color w:val="000000" w:themeColor="text1"/>
                <w:sz w:val="24"/>
                <w:szCs w:val="24"/>
                <w:lang w:val="ru-RU"/>
              </w:rPr>
              <w:t xml:space="preserve"> в учебной игре</w:t>
            </w:r>
            <w:r w:rsidRPr="00C74F48">
              <w:rPr>
                <w:rFonts w:ascii="Times New Roman" w:eastAsia="Calibri" w:hAnsi="Times New Roman" w:cs="Times New Roman"/>
                <w:color w:val="000000" w:themeColor="text1"/>
                <w:sz w:val="24"/>
                <w:szCs w:val="24"/>
                <w:lang w:val="ru-RU"/>
              </w:rPr>
              <w:t>.</w:t>
            </w:r>
          </w:p>
        </w:tc>
        <w:tc>
          <w:tcPr>
            <w:tcW w:w="615" w:type="pct"/>
            <w:vAlign w:val="center"/>
          </w:tcPr>
          <w:p w:rsidR="007B1BF1" w:rsidRPr="00C74F48" w:rsidRDefault="007B1BF1" w:rsidP="00C74F48">
            <w:pPr>
              <w:spacing w:after="0"/>
              <w:jc w:val="center"/>
              <w:rPr>
                <w:rFonts w:ascii="Times New Roman" w:hAnsi="Times New Roman" w:cs="Times New Roman"/>
                <w:b/>
                <w:color w:val="000000" w:themeColor="text1"/>
                <w:sz w:val="24"/>
                <w:szCs w:val="24"/>
              </w:rPr>
            </w:pPr>
            <w:r w:rsidRPr="00C74F48">
              <w:rPr>
                <w:rFonts w:ascii="Times New Roman" w:hAnsi="Times New Roman" w:cs="Times New Roman"/>
                <w:b/>
                <w:color w:val="000000" w:themeColor="text1"/>
                <w:sz w:val="24"/>
                <w:szCs w:val="24"/>
              </w:rPr>
              <w:t>5</w:t>
            </w:r>
          </w:p>
        </w:tc>
        <w:tc>
          <w:tcPr>
            <w:tcW w:w="855"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27"/>
        </w:trPr>
        <w:tc>
          <w:tcPr>
            <w:tcW w:w="905" w:type="pct"/>
            <w:vMerge w:val="restar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Тема 5.5.</w:t>
            </w:r>
          </w:p>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Тактика игры в нападении</w:t>
            </w:r>
          </w:p>
        </w:tc>
        <w:tc>
          <w:tcPr>
            <w:tcW w:w="1887" w:type="pct"/>
            <w:gridSpan w:val="2"/>
          </w:tcPr>
          <w:p w:rsidR="007B1BF1" w:rsidRPr="00C74F48" w:rsidRDefault="007B1BF1" w:rsidP="00C74F48">
            <w:pPr>
              <w:tabs>
                <w:tab w:val="left" w:pos="365"/>
              </w:tabs>
              <w:spacing w:after="0"/>
              <w:ind w:hanging="8"/>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vAlign w:val="center"/>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855" w:type="pct"/>
            <w:vMerge w:val="restart"/>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c>
          <w:tcPr>
            <w:tcW w:w="35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r>
      <w:tr w:rsidR="007B1BF1" w:rsidRPr="00C74F48" w:rsidTr="00C946FA">
        <w:trPr>
          <w:trHeight w:val="334"/>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365"/>
              </w:tabs>
              <w:spacing w:after="0"/>
              <w:ind w:hanging="8"/>
              <w:jc w:val="both"/>
              <w:rPr>
                <w:rFonts w:ascii="Times New Roman" w:eastAsia="Calibri" w:hAnsi="Times New Roman" w:cs="Times New Roman"/>
                <w:color w:val="000000" w:themeColor="text1"/>
                <w:sz w:val="24"/>
                <w:szCs w:val="24"/>
              </w:rPr>
            </w:pPr>
            <w:r w:rsidRPr="00C74F48">
              <w:rPr>
                <w:rFonts w:ascii="Times New Roman" w:eastAsia="Calibri" w:hAnsi="Times New Roman" w:cs="Times New Roman"/>
                <w:color w:val="000000" w:themeColor="text1"/>
                <w:sz w:val="24"/>
                <w:szCs w:val="24"/>
                <w:lang w:val="ru-RU"/>
              </w:rPr>
              <w:t>Тактика игры в нападении. Индивидуальные действия игрока без мяча и с мячом, групповые</w:t>
            </w:r>
            <w:r w:rsidRPr="00C74F48">
              <w:rPr>
                <w:rFonts w:ascii="Times New Roman" w:eastAsia="Calibri" w:hAnsi="Times New Roman" w:cs="Times New Roman"/>
                <w:color w:val="000000" w:themeColor="text1"/>
                <w:spacing w:val="-3"/>
                <w:sz w:val="24"/>
                <w:szCs w:val="24"/>
                <w:lang w:val="ru-RU"/>
              </w:rPr>
              <w:t xml:space="preserve"> (взаимодействие двух и трех игроков)</w:t>
            </w:r>
            <w:r w:rsidRPr="00C74F48">
              <w:rPr>
                <w:rFonts w:ascii="Times New Roman" w:eastAsia="Calibri" w:hAnsi="Times New Roman" w:cs="Times New Roman"/>
                <w:color w:val="000000" w:themeColor="text1"/>
                <w:sz w:val="24"/>
                <w:szCs w:val="24"/>
                <w:lang w:val="ru-RU"/>
              </w:rPr>
              <w:t xml:space="preserve"> и командные действия игроков</w:t>
            </w:r>
            <w:r w:rsidRPr="00C74F48">
              <w:rPr>
                <w:rFonts w:ascii="Times New Roman" w:eastAsia="Calibri" w:hAnsi="Times New Roman" w:cs="Times New Roman"/>
                <w:color w:val="000000" w:themeColor="text1"/>
                <w:spacing w:val="-3"/>
                <w:sz w:val="24"/>
                <w:szCs w:val="24"/>
                <w:lang w:val="ru-RU"/>
              </w:rPr>
              <w:t xml:space="preserve"> (позиционное и стремительное нападение)</w:t>
            </w:r>
            <w:r w:rsidRPr="00C74F48">
              <w:rPr>
                <w:rFonts w:ascii="Times New Roman" w:eastAsia="Calibri" w:hAnsi="Times New Roman" w:cs="Times New Roman"/>
                <w:color w:val="000000" w:themeColor="text1"/>
                <w:sz w:val="24"/>
                <w:szCs w:val="24"/>
                <w:lang w:val="ru-RU"/>
              </w:rPr>
              <w:t xml:space="preserve">. </w:t>
            </w:r>
            <w:r w:rsidRPr="00C74F48">
              <w:rPr>
                <w:rFonts w:ascii="Times New Roman" w:eastAsia="Calibri" w:hAnsi="Times New Roman" w:cs="Times New Roman"/>
                <w:color w:val="000000" w:themeColor="text1"/>
                <w:sz w:val="24"/>
                <w:szCs w:val="24"/>
              </w:rPr>
              <w:t>Двусторонняя игра.</w:t>
            </w:r>
          </w:p>
        </w:tc>
        <w:tc>
          <w:tcPr>
            <w:tcW w:w="615" w:type="pct"/>
            <w:vMerge/>
            <w:vAlign w:val="center"/>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855" w:type="pct"/>
            <w:vMerge/>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359" w:type="pct"/>
          </w:tcPr>
          <w:p w:rsidR="007B1BF1" w:rsidRPr="00C74F48" w:rsidRDefault="007B1BF1" w:rsidP="00C74F48">
            <w:pPr>
              <w:spacing w:after="0"/>
              <w:jc w:val="center"/>
              <w:rPr>
                <w:rFonts w:ascii="Times New Roman" w:hAnsi="Times New Roman" w:cs="Times New Roman"/>
                <w:color w:val="000000" w:themeColor="text1"/>
                <w:sz w:val="24"/>
                <w:szCs w:val="24"/>
              </w:rPr>
            </w:pPr>
          </w:p>
        </w:tc>
      </w:tr>
      <w:tr w:rsidR="007B1BF1" w:rsidRPr="00862682" w:rsidTr="00C946FA">
        <w:trPr>
          <w:trHeight w:val="268"/>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365"/>
              </w:tabs>
              <w:spacing w:after="0"/>
              <w:ind w:hanging="8"/>
              <w:jc w:val="both"/>
              <w:rPr>
                <w:rFonts w:ascii="Times New Roman" w:eastAsia="Calibri" w:hAnsi="Times New Roman" w:cs="Times New Roman"/>
                <w:color w:val="000000" w:themeColor="text1"/>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vAlign w:val="center"/>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855"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379"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c>
          <w:tcPr>
            <w:tcW w:w="359" w:type="pct"/>
          </w:tcPr>
          <w:p w:rsidR="007B1BF1" w:rsidRPr="00C74F48" w:rsidRDefault="007B1BF1" w:rsidP="00C74F48">
            <w:pPr>
              <w:spacing w:after="0"/>
              <w:jc w:val="center"/>
              <w:rPr>
                <w:rFonts w:ascii="Times New Roman" w:hAnsi="Times New Roman" w:cs="Times New Roman"/>
                <w:b/>
                <w:color w:val="000000" w:themeColor="text1"/>
                <w:sz w:val="24"/>
                <w:szCs w:val="24"/>
                <w:lang w:val="ru-RU"/>
              </w:rPr>
            </w:pPr>
          </w:p>
        </w:tc>
      </w:tr>
      <w:tr w:rsidR="007B1BF1" w:rsidRPr="00C74F48" w:rsidTr="00C946FA">
        <w:trPr>
          <w:trHeight w:val="268"/>
        </w:trPr>
        <w:tc>
          <w:tcPr>
            <w:tcW w:w="90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7B1BF1" w:rsidRPr="00C74F48" w:rsidRDefault="007B1BF1" w:rsidP="00C74F48">
            <w:pPr>
              <w:numPr>
                <w:ilvl w:val="0"/>
                <w:numId w:val="53"/>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Обучение и закрепление индивидуальных технических действий игрока без мяча и с мячом в нападении.</w:t>
            </w:r>
          </w:p>
          <w:p w:rsidR="007B1BF1" w:rsidRPr="00C74F48" w:rsidRDefault="007B1BF1" w:rsidP="00C74F48">
            <w:pPr>
              <w:numPr>
                <w:ilvl w:val="0"/>
                <w:numId w:val="53"/>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Обучение и закрепление групповых и командных тактических действий игроков в нападении.</w:t>
            </w:r>
          </w:p>
          <w:p w:rsidR="007B1BF1" w:rsidRPr="00C74F48" w:rsidRDefault="007B1BF1" w:rsidP="00C74F48">
            <w:pPr>
              <w:numPr>
                <w:ilvl w:val="0"/>
                <w:numId w:val="53"/>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Сообщение теоретических сведений «Тактические действия игроков против зонной и личной защиты».</w:t>
            </w:r>
          </w:p>
          <w:p w:rsidR="007B1BF1" w:rsidRPr="00C74F48" w:rsidRDefault="007B1BF1" w:rsidP="00C74F48">
            <w:pPr>
              <w:numPr>
                <w:ilvl w:val="0"/>
                <w:numId w:val="53"/>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Проведение фрагмента занятия по баскетболу.</w:t>
            </w:r>
          </w:p>
          <w:p w:rsidR="007B1BF1" w:rsidRPr="00C74F48" w:rsidRDefault="007B1BF1" w:rsidP="00C74F48">
            <w:pPr>
              <w:numPr>
                <w:ilvl w:val="0"/>
                <w:numId w:val="53"/>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Воспитание двигательных качеств и способностей: быстроты и координации движений.</w:t>
            </w:r>
          </w:p>
          <w:p w:rsidR="007B1BF1" w:rsidRPr="00C74F48" w:rsidRDefault="007B1BF1" w:rsidP="00C74F48">
            <w:pPr>
              <w:numPr>
                <w:ilvl w:val="0"/>
                <w:numId w:val="53"/>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Выполнение контрольных нормативов технико-тактических приёмов игры баскетбол</w:t>
            </w:r>
            <w:r w:rsidRPr="00C74F48">
              <w:rPr>
                <w:rFonts w:ascii="Times New Roman" w:eastAsia="Calibri" w:hAnsi="Times New Roman" w:cs="Times New Roman"/>
                <w:snapToGrid w:val="0"/>
                <w:color w:val="000000" w:themeColor="text1"/>
                <w:sz w:val="24"/>
                <w:szCs w:val="24"/>
                <w:lang w:val="ru-RU"/>
              </w:rPr>
              <w:t xml:space="preserve"> в учебной игре</w:t>
            </w:r>
            <w:r w:rsidRPr="00C74F48">
              <w:rPr>
                <w:rFonts w:ascii="Times New Roman" w:eastAsia="Calibri" w:hAnsi="Times New Roman" w:cs="Times New Roman"/>
                <w:color w:val="000000" w:themeColor="text1"/>
                <w:sz w:val="24"/>
                <w:szCs w:val="24"/>
                <w:lang w:val="ru-RU"/>
              </w:rPr>
              <w:t>.</w:t>
            </w:r>
          </w:p>
        </w:tc>
        <w:tc>
          <w:tcPr>
            <w:tcW w:w="615" w:type="pct"/>
            <w:vAlign w:val="center"/>
          </w:tcPr>
          <w:p w:rsidR="007B1BF1" w:rsidRPr="00C74F48" w:rsidRDefault="007B1BF1" w:rsidP="00C74F48">
            <w:pPr>
              <w:spacing w:after="0"/>
              <w:jc w:val="center"/>
              <w:rPr>
                <w:rFonts w:ascii="Times New Roman" w:hAnsi="Times New Roman" w:cs="Times New Roman"/>
                <w:b/>
                <w:color w:val="000000" w:themeColor="text1"/>
                <w:sz w:val="24"/>
                <w:szCs w:val="24"/>
              </w:rPr>
            </w:pPr>
            <w:r w:rsidRPr="00C74F48">
              <w:rPr>
                <w:rFonts w:ascii="Times New Roman" w:hAnsi="Times New Roman" w:cs="Times New Roman"/>
                <w:b/>
                <w:color w:val="000000" w:themeColor="text1"/>
                <w:sz w:val="24"/>
                <w:szCs w:val="24"/>
              </w:rPr>
              <w:t>5</w:t>
            </w:r>
          </w:p>
        </w:tc>
        <w:tc>
          <w:tcPr>
            <w:tcW w:w="855" w:type="pct"/>
          </w:tcPr>
          <w:p w:rsidR="007B1BF1" w:rsidRPr="00C74F48" w:rsidRDefault="007B1BF1" w:rsidP="00C74F48">
            <w:pPr>
              <w:spacing w:after="0"/>
              <w:jc w:val="center"/>
              <w:rPr>
                <w:rFonts w:ascii="Times New Roman" w:hAnsi="Times New Roman" w:cs="Times New Roman"/>
                <w:b/>
                <w:color w:val="000000" w:themeColor="text1"/>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37"/>
        </w:trPr>
        <w:tc>
          <w:tcPr>
            <w:tcW w:w="2792" w:type="pct"/>
            <w:gridSpan w:val="3"/>
          </w:tcPr>
          <w:p w:rsidR="007B1BF1" w:rsidRPr="00C74F48" w:rsidRDefault="007B1BF1" w:rsidP="00C74F48">
            <w:pPr>
              <w:spacing w:after="0"/>
              <w:ind w:left="714" w:hanging="357"/>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Раздел 6. Мини-футбол.</w:t>
            </w:r>
          </w:p>
        </w:tc>
        <w:tc>
          <w:tcPr>
            <w:tcW w:w="615" w:type="pct"/>
            <w:vAlign w:val="center"/>
          </w:tcPr>
          <w:p w:rsidR="007B1BF1" w:rsidRPr="00C74F48" w:rsidRDefault="007B1BF1" w:rsidP="00C74F48">
            <w:pPr>
              <w:spacing w:after="0"/>
              <w:jc w:val="center"/>
              <w:rPr>
                <w:rFonts w:ascii="Times New Roman" w:hAnsi="Times New Roman" w:cs="Times New Roman"/>
                <w:b/>
                <w:color w:val="000000" w:themeColor="text1"/>
                <w:sz w:val="24"/>
                <w:szCs w:val="24"/>
              </w:rPr>
            </w:pPr>
            <w:r w:rsidRPr="00C74F48">
              <w:rPr>
                <w:rFonts w:ascii="Times New Roman" w:hAnsi="Times New Roman" w:cs="Times New Roman"/>
                <w:b/>
                <w:color w:val="000000" w:themeColor="text1"/>
                <w:sz w:val="24"/>
                <w:szCs w:val="24"/>
              </w:rPr>
              <w:t>19</w:t>
            </w:r>
          </w:p>
        </w:tc>
        <w:tc>
          <w:tcPr>
            <w:tcW w:w="855" w:type="pct"/>
            <w:vMerge w:val="restart"/>
          </w:tcPr>
          <w:p w:rsidR="007B1BF1" w:rsidRPr="00C74F48" w:rsidRDefault="007B1BF1" w:rsidP="00C74F48">
            <w:pPr>
              <w:spacing w:after="0"/>
              <w:ind w:left="714" w:hanging="357"/>
              <w:jc w:val="center"/>
              <w:rPr>
                <w:rFonts w:ascii="Times New Roman" w:hAnsi="Times New Roman" w:cs="Times New Roman"/>
                <w:b/>
                <w:color w:val="000000" w:themeColor="text1"/>
                <w:sz w:val="24"/>
                <w:szCs w:val="24"/>
              </w:rPr>
            </w:pPr>
          </w:p>
        </w:tc>
        <w:tc>
          <w:tcPr>
            <w:tcW w:w="379" w:type="pct"/>
          </w:tcPr>
          <w:p w:rsidR="007B1BF1" w:rsidRPr="00C74F48" w:rsidRDefault="007B1BF1" w:rsidP="00C74F48">
            <w:pPr>
              <w:spacing w:after="0"/>
              <w:ind w:left="714" w:hanging="357"/>
              <w:jc w:val="center"/>
              <w:rPr>
                <w:rFonts w:ascii="Times New Roman" w:hAnsi="Times New Roman" w:cs="Times New Roman"/>
                <w:b/>
                <w:color w:val="000000" w:themeColor="text1"/>
                <w:sz w:val="24"/>
                <w:szCs w:val="24"/>
              </w:rPr>
            </w:pPr>
          </w:p>
        </w:tc>
        <w:tc>
          <w:tcPr>
            <w:tcW w:w="359" w:type="pct"/>
          </w:tcPr>
          <w:p w:rsidR="007B1BF1" w:rsidRPr="00C74F48" w:rsidRDefault="007B1BF1" w:rsidP="00C74F48">
            <w:pPr>
              <w:spacing w:after="0"/>
              <w:ind w:left="714" w:hanging="357"/>
              <w:jc w:val="center"/>
              <w:rPr>
                <w:rFonts w:ascii="Times New Roman" w:hAnsi="Times New Roman" w:cs="Times New Roman"/>
                <w:b/>
                <w:color w:val="000000" w:themeColor="text1"/>
                <w:sz w:val="24"/>
                <w:szCs w:val="24"/>
              </w:rPr>
            </w:pPr>
          </w:p>
        </w:tc>
      </w:tr>
      <w:tr w:rsidR="007B1BF1" w:rsidRPr="00C74F48" w:rsidTr="00C946FA">
        <w:trPr>
          <w:trHeight w:val="134"/>
        </w:trPr>
        <w:tc>
          <w:tcPr>
            <w:tcW w:w="905" w:type="pct"/>
            <w:vMerge w:val="restart"/>
            <w:hideMark/>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Тема 6.1.</w:t>
            </w:r>
          </w:p>
          <w:p w:rsidR="007B1BF1" w:rsidRPr="00C74F48" w:rsidRDefault="007B1BF1" w:rsidP="00C74F48">
            <w:pPr>
              <w:spacing w:after="0"/>
              <w:jc w:val="center"/>
              <w:rPr>
                <w:rFonts w:ascii="Times New Roman" w:hAnsi="Times New Roman" w:cs="Times New Roman"/>
                <w:b/>
                <w:color w:val="000000" w:themeColor="text1"/>
                <w:sz w:val="24"/>
                <w:szCs w:val="24"/>
                <w:lang w:val="ru-RU"/>
              </w:rPr>
            </w:pPr>
            <w:r w:rsidRPr="00C74F48">
              <w:rPr>
                <w:rFonts w:ascii="Times New Roman" w:hAnsi="Times New Roman" w:cs="Times New Roman"/>
                <w:b/>
                <w:color w:val="000000" w:themeColor="text1"/>
                <w:sz w:val="24"/>
                <w:szCs w:val="24"/>
                <w:lang w:val="ru-RU"/>
              </w:rPr>
              <w:t>Ведение мини-футбольного мяча</w:t>
            </w:r>
          </w:p>
        </w:tc>
        <w:tc>
          <w:tcPr>
            <w:tcW w:w="1887" w:type="pct"/>
            <w:gridSpan w:val="2"/>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Содержание учебного материала</w:t>
            </w:r>
          </w:p>
        </w:tc>
        <w:tc>
          <w:tcPr>
            <w:tcW w:w="615" w:type="pct"/>
          </w:tcPr>
          <w:p w:rsidR="007B1BF1" w:rsidRPr="00C74F48" w:rsidRDefault="007B1BF1" w:rsidP="00C74F48">
            <w:pPr>
              <w:spacing w:after="0"/>
              <w:ind w:left="714" w:hanging="357"/>
              <w:rPr>
                <w:rFonts w:ascii="Times New Roman" w:eastAsia="Calibri" w:hAnsi="Times New Roman" w:cs="Times New Roman"/>
                <w:b/>
                <w:color w:val="000000" w:themeColor="text1"/>
                <w:sz w:val="24"/>
                <w:szCs w:val="24"/>
              </w:rPr>
            </w:pPr>
          </w:p>
        </w:tc>
        <w:tc>
          <w:tcPr>
            <w:tcW w:w="85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359"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r>
      <w:tr w:rsidR="007B1BF1" w:rsidRPr="00C74F48" w:rsidTr="00C946FA">
        <w:trPr>
          <w:trHeight w:val="385"/>
        </w:trPr>
        <w:tc>
          <w:tcPr>
            <w:tcW w:w="905" w:type="pct"/>
            <w:vMerge/>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275"/>
              </w:tabs>
              <w:spacing w:after="0"/>
              <w:ind w:left="-8"/>
              <w:jc w:val="both"/>
              <w:rPr>
                <w:rFonts w:ascii="Times New Roman" w:eastAsia="Calibri" w:hAnsi="Times New Roman" w:cs="Times New Roman"/>
                <w:color w:val="000000" w:themeColor="text1"/>
                <w:sz w:val="24"/>
                <w:szCs w:val="24"/>
              </w:rPr>
            </w:pPr>
            <w:r w:rsidRPr="00C74F48">
              <w:rPr>
                <w:rFonts w:ascii="Times New Roman" w:eastAsia="Calibri" w:hAnsi="Times New Roman" w:cs="Times New Roman"/>
                <w:bCs/>
                <w:color w:val="000000" w:themeColor="text1"/>
                <w:sz w:val="24"/>
                <w:szCs w:val="24"/>
                <w:lang w:val="ru-RU"/>
              </w:rPr>
              <w:t>Техника передвижения (бег, прыжки, остановки, повороты</w:t>
            </w:r>
            <w:r w:rsidRPr="00C74F48">
              <w:rPr>
                <w:rFonts w:ascii="Times New Roman" w:eastAsia="Calibri" w:hAnsi="Times New Roman" w:cs="Times New Roman"/>
                <w:color w:val="000000" w:themeColor="text1"/>
                <w:sz w:val="24"/>
                <w:szCs w:val="24"/>
                <w:lang w:val="ru-RU"/>
              </w:rPr>
              <w:t>).</w:t>
            </w:r>
            <w:r w:rsidRPr="00C74F48">
              <w:rPr>
                <w:rFonts w:ascii="Times New Roman" w:eastAsia="Calibri" w:hAnsi="Times New Roman" w:cs="Times New Roman"/>
                <w:bCs/>
                <w:color w:val="000000" w:themeColor="text1"/>
                <w:sz w:val="24"/>
                <w:szCs w:val="24"/>
                <w:lang w:val="ru-RU"/>
              </w:rPr>
              <w:t xml:space="preserve"> Техника ведения мяча (внешней, средней и внутренней частью подъёма, носком, внутренней стороной стопы).</w:t>
            </w:r>
            <w:r w:rsidRPr="00C74F48">
              <w:rPr>
                <w:rFonts w:ascii="Times New Roman" w:eastAsia="Calibri" w:hAnsi="Times New Roman" w:cs="Times New Roman"/>
                <w:color w:val="000000" w:themeColor="text1"/>
                <w:sz w:val="24"/>
                <w:szCs w:val="24"/>
                <w:lang w:val="ru-RU"/>
              </w:rPr>
              <w:t xml:space="preserve"> Обводка соперника. Передачи мяча на месте, в движении </w:t>
            </w:r>
            <w:r w:rsidRPr="00C74F48">
              <w:rPr>
                <w:rFonts w:ascii="Times New Roman" w:eastAsia="Calibri" w:hAnsi="Times New Roman" w:cs="Times New Roman"/>
                <w:bCs/>
                <w:color w:val="000000" w:themeColor="text1"/>
                <w:sz w:val="24"/>
                <w:szCs w:val="24"/>
                <w:lang w:val="ru-RU"/>
              </w:rPr>
              <w:t>(внешней и внутренней стороной стопы)</w:t>
            </w:r>
            <w:r w:rsidRPr="00C74F48">
              <w:rPr>
                <w:rFonts w:ascii="Times New Roman" w:eastAsia="Calibri" w:hAnsi="Times New Roman" w:cs="Times New Roman"/>
                <w:color w:val="000000" w:themeColor="text1"/>
                <w:sz w:val="24"/>
                <w:szCs w:val="24"/>
                <w:lang w:val="ru-RU"/>
              </w:rPr>
              <w:t xml:space="preserve">. </w:t>
            </w:r>
            <w:r w:rsidRPr="00C74F48">
              <w:rPr>
                <w:rFonts w:ascii="Times New Roman" w:eastAsia="Calibri" w:hAnsi="Times New Roman" w:cs="Times New Roman"/>
                <w:color w:val="000000" w:themeColor="text1"/>
                <w:sz w:val="24"/>
                <w:szCs w:val="24"/>
              </w:rPr>
              <w:t>Остановка мяча ногой. Правила судейства соревнований по мини-футболу.</w:t>
            </w:r>
          </w:p>
        </w:tc>
        <w:tc>
          <w:tcPr>
            <w:tcW w:w="615"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85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862682" w:rsidTr="00C946FA">
        <w:trPr>
          <w:trHeight w:val="385"/>
        </w:trPr>
        <w:tc>
          <w:tcPr>
            <w:tcW w:w="905" w:type="pct"/>
            <w:vMerge/>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275"/>
              </w:tabs>
              <w:spacing w:after="0"/>
              <w:ind w:left="-8"/>
              <w:jc w:val="both"/>
              <w:rPr>
                <w:rFonts w:ascii="Times New Roman" w:eastAsia="Calibri" w:hAnsi="Times New Roman" w:cs="Times New Roman"/>
                <w:color w:val="000000" w:themeColor="text1"/>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855"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379"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359"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r>
      <w:tr w:rsidR="007B1BF1" w:rsidRPr="00C74F48" w:rsidTr="00C946FA">
        <w:trPr>
          <w:trHeight w:val="385"/>
        </w:trPr>
        <w:tc>
          <w:tcPr>
            <w:tcW w:w="905" w:type="pct"/>
            <w:vMerge/>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7B1BF1" w:rsidRPr="00C74F48" w:rsidRDefault="007B1BF1" w:rsidP="00C74F48">
            <w:pPr>
              <w:numPr>
                <w:ilvl w:val="0"/>
                <w:numId w:val="54"/>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 xml:space="preserve">Обучение и закрепление технике </w:t>
            </w:r>
            <w:r w:rsidRPr="00C74F48">
              <w:rPr>
                <w:rFonts w:ascii="Times New Roman" w:eastAsia="Calibri" w:hAnsi="Times New Roman" w:cs="Times New Roman"/>
                <w:bCs/>
                <w:color w:val="000000" w:themeColor="text1"/>
                <w:sz w:val="24"/>
                <w:szCs w:val="24"/>
                <w:lang w:val="ru-RU"/>
              </w:rPr>
              <w:t>передвижения и ведения мяча</w:t>
            </w:r>
            <w:r w:rsidRPr="00C74F48">
              <w:rPr>
                <w:rFonts w:ascii="Times New Roman" w:eastAsia="Calibri" w:hAnsi="Times New Roman" w:cs="Times New Roman"/>
                <w:color w:val="000000" w:themeColor="text1"/>
                <w:sz w:val="24"/>
                <w:szCs w:val="24"/>
                <w:lang w:val="ru-RU"/>
              </w:rPr>
              <w:t>.</w:t>
            </w:r>
          </w:p>
          <w:p w:rsidR="007B1BF1" w:rsidRPr="00C74F48" w:rsidRDefault="007B1BF1" w:rsidP="00C74F48">
            <w:pPr>
              <w:numPr>
                <w:ilvl w:val="0"/>
                <w:numId w:val="54"/>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Обучение и закрепление технике передачи мяча на месте, в движении.</w:t>
            </w:r>
          </w:p>
          <w:p w:rsidR="007B1BF1" w:rsidRPr="00C74F48" w:rsidRDefault="007B1BF1" w:rsidP="00C74F48">
            <w:pPr>
              <w:numPr>
                <w:ilvl w:val="0"/>
                <w:numId w:val="54"/>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Сообщение теоретических сведений «Футбол как учебный предмет и вид спорта».</w:t>
            </w:r>
          </w:p>
          <w:p w:rsidR="007B1BF1" w:rsidRPr="00C74F48" w:rsidRDefault="007B1BF1" w:rsidP="00C74F48">
            <w:pPr>
              <w:numPr>
                <w:ilvl w:val="0"/>
                <w:numId w:val="54"/>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Воспитание двигательных качеств и способностей: быстроты.</w:t>
            </w:r>
          </w:p>
          <w:p w:rsidR="007B1BF1" w:rsidRPr="00C74F48" w:rsidRDefault="007B1BF1" w:rsidP="00C74F48">
            <w:pPr>
              <w:numPr>
                <w:ilvl w:val="0"/>
                <w:numId w:val="54"/>
              </w:numPr>
              <w:tabs>
                <w:tab w:val="left" w:pos="275"/>
              </w:tabs>
              <w:spacing w:after="0"/>
              <w:ind w:left="-8" w:firstLine="0"/>
              <w:jc w:val="both"/>
              <w:rPr>
                <w:rFonts w:ascii="Times New Roman" w:eastAsia="Calibri" w:hAnsi="Times New Roman" w:cs="Times New Roman"/>
                <w:bCs/>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Выполнение контрольных нормативов по элементам техники футбола.</w:t>
            </w:r>
          </w:p>
        </w:tc>
        <w:tc>
          <w:tcPr>
            <w:tcW w:w="615" w:type="pct"/>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6</w:t>
            </w:r>
          </w:p>
        </w:tc>
        <w:tc>
          <w:tcPr>
            <w:tcW w:w="855"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335"/>
        </w:trPr>
        <w:tc>
          <w:tcPr>
            <w:tcW w:w="905" w:type="pct"/>
            <w:vMerge w:val="restar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Тема 6.2.</w:t>
            </w:r>
          </w:p>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Удары по мячу</w:t>
            </w:r>
          </w:p>
        </w:tc>
        <w:tc>
          <w:tcPr>
            <w:tcW w:w="1887" w:type="pct"/>
            <w:gridSpan w:val="2"/>
          </w:tcPr>
          <w:p w:rsidR="007B1BF1" w:rsidRPr="00C74F48" w:rsidRDefault="007B1BF1" w:rsidP="00C74F48">
            <w:pPr>
              <w:tabs>
                <w:tab w:val="left" w:pos="275"/>
              </w:tabs>
              <w:spacing w:after="0"/>
              <w:ind w:left="-8"/>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855" w:type="pct"/>
            <w:vMerge w:val="restart"/>
          </w:tcPr>
          <w:p w:rsidR="007B1BF1" w:rsidRPr="00C74F48" w:rsidRDefault="007B1BF1" w:rsidP="00C74F48">
            <w:pPr>
              <w:spacing w:after="0"/>
              <w:jc w:val="center"/>
              <w:rPr>
                <w:rFonts w:ascii="Times New Roman" w:eastAsia="Calibri" w:hAnsi="Times New Roman" w:cs="Times New Roman"/>
                <w:b/>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c>
          <w:tcPr>
            <w:tcW w:w="35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r>
      <w:tr w:rsidR="007B1BF1" w:rsidRPr="00862682" w:rsidTr="00C946FA">
        <w:trPr>
          <w:trHeight w:val="335"/>
        </w:trPr>
        <w:tc>
          <w:tcPr>
            <w:tcW w:w="905" w:type="pct"/>
            <w:vMerge/>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275"/>
              </w:tabs>
              <w:spacing w:after="0"/>
              <w:ind w:left="-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Удары по мячу ногой, головой. Приём мяча: ногой, головой. Удары по воротам. Обманные движения, отбор мяча. Вбрасывание мяча. Приемы игры вратаря. Учебная игра по упрощённым правилам.</w:t>
            </w:r>
          </w:p>
        </w:tc>
        <w:tc>
          <w:tcPr>
            <w:tcW w:w="61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855" w:type="pct"/>
            <w:vMerge/>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c>
          <w:tcPr>
            <w:tcW w:w="379" w:type="pct"/>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c>
          <w:tcPr>
            <w:tcW w:w="359" w:type="pct"/>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r>
      <w:tr w:rsidR="007B1BF1" w:rsidRPr="00862682" w:rsidTr="00C946FA">
        <w:trPr>
          <w:trHeight w:val="335"/>
        </w:trPr>
        <w:tc>
          <w:tcPr>
            <w:tcW w:w="905" w:type="pct"/>
            <w:vMerge/>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7B1BF1" w:rsidRPr="00C74F48" w:rsidRDefault="007B1BF1" w:rsidP="00C74F48">
            <w:pPr>
              <w:tabs>
                <w:tab w:val="left" w:pos="275"/>
              </w:tabs>
              <w:spacing w:after="0"/>
              <w:ind w:left="-8"/>
              <w:jc w:val="both"/>
              <w:rPr>
                <w:rFonts w:ascii="Times New Roman" w:eastAsia="Calibri" w:hAnsi="Times New Roman" w:cs="Times New Roman"/>
                <w:color w:val="000000" w:themeColor="text1"/>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855" w:type="pct"/>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c>
          <w:tcPr>
            <w:tcW w:w="379" w:type="pct"/>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c>
          <w:tcPr>
            <w:tcW w:w="359" w:type="pct"/>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r>
      <w:tr w:rsidR="007B1BF1" w:rsidRPr="00C74F48" w:rsidTr="00C946FA">
        <w:trPr>
          <w:trHeight w:val="335"/>
        </w:trPr>
        <w:tc>
          <w:tcPr>
            <w:tcW w:w="905" w:type="pct"/>
            <w:vMerge/>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7B1BF1" w:rsidRPr="00C74F48" w:rsidRDefault="007B1BF1" w:rsidP="00C74F48">
            <w:pPr>
              <w:numPr>
                <w:ilvl w:val="0"/>
                <w:numId w:val="55"/>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Обучение и закрепление технике удара по мячу.</w:t>
            </w:r>
          </w:p>
          <w:p w:rsidR="007B1BF1" w:rsidRPr="00C74F48" w:rsidRDefault="007B1BF1" w:rsidP="00C74F48">
            <w:pPr>
              <w:numPr>
                <w:ilvl w:val="0"/>
                <w:numId w:val="55"/>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Обучение и закрепление технике обманных движений, отбора мяча, вбрасывание мяча.</w:t>
            </w:r>
          </w:p>
          <w:p w:rsidR="007B1BF1" w:rsidRPr="00C74F48" w:rsidRDefault="007B1BF1" w:rsidP="00C74F48">
            <w:pPr>
              <w:numPr>
                <w:ilvl w:val="0"/>
                <w:numId w:val="55"/>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Обучение и закрепление приемов игры вратаря.</w:t>
            </w:r>
          </w:p>
          <w:p w:rsidR="007B1BF1" w:rsidRPr="00C74F48" w:rsidRDefault="007B1BF1" w:rsidP="00C74F48">
            <w:pPr>
              <w:numPr>
                <w:ilvl w:val="0"/>
                <w:numId w:val="55"/>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Сообщение теоретических сведений «Индивидуальные действия игроков с мячом».</w:t>
            </w:r>
          </w:p>
          <w:p w:rsidR="007B1BF1" w:rsidRPr="00C74F48" w:rsidRDefault="007B1BF1" w:rsidP="00C74F48">
            <w:pPr>
              <w:numPr>
                <w:ilvl w:val="0"/>
                <w:numId w:val="55"/>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Воспитание двигательных качеств и способностей: скоростно-силовых качеств.</w:t>
            </w:r>
          </w:p>
          <w:p w:rsidR="007B1BF1" w:rsidRPr="00C74F48" w:rsidRDefault="007B1BF1" w:rsidP="00C74F48">
            <w:pPr>
              <w:numPr>
                <w:ilvl w:val="0"/>
                <w:numId w:val="55"/>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Выполнение контрольных нормативов по элементам техники футбола.</w:t>
            </w:r>
          </w:p>
        </w:tc>
        <w:tc>
          <w:tcPr>
            <w:tcW w:w="615" w:type="pct"/>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6</w:t>
            </w:r>
          </w:p>
        </w:tc>
        <w:tc>
          <w:tcPr>
            <w:tcW w:w="855" w:type="pct"/>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51"/>
        </w:trPr>
        <w:tc>
          <w:tcPr>
            <w:tcW w:w="905" w:type="pct"/>
            <w:vMerge w:val="restart"/>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Тема 6.3.</w:t>
            </w:r>
          </w:p>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Тактика игры в защите</w:t>
            </w:r>
          </w:p>
        </w:tc>
        <w:tc>
          <w:tcPr>
            <w:tcW w:w="1887" w:type="pct"/>
            <w:gridSpan w:val="2"/>
          </w:tcPr>
          <w:p w:rsidR="007B1BF1" w:rsidRPr="00C74F48" w:rsidRDefault="007B1BF1" w:rsidP="00C74F48">
            <w:pPr>
              <w:tabs>
                <w:tab w:val="left" w:pos="275"/>
              </w:tabs>
              <w:spacing w:after="0"/>
              <w:ind w:left="-8"/>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855" w:type="pct"/>
            <w:vMerge w:val="restart"/>
          </w:tcPr>
          <w:p w:rsidR="007B1BF1" w:rsidRPr="00C74F48" w:rsidRDefault="007B1BF1" w:rsidP="00C74F48">
            <w:pPr>
              <w:spacing w:after="0"/>
              <w:jc w:val="center"/>
              <w:rPr>
                <w:rFonts w:ascii="Times New Roman" w:eastAsia="Calibri" w:hAnsi="Times New Roman" w:cs="Times New Roman"/>
                <w:b/>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c>
          <w:tcPr>
            <w:tcW w:w="35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r>
      <w:tr w:rsidR="007B1BF1" w:rsidRPr="00C74F48" w:rsidTr="00C946FA">
        <w:trPr>
          <w:trHeight w:val="284"/>
        </w:trPr>
        <w:tc>
          <w:tcPr>
            <w:tcW w:w="905" w:type="pct"/>
            <w:vMerge/>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275"/>
              </w:tabs>
              <w:spacing w:after="0"/>
              <w:ind w:left="-8"/>
              <w:contextualSpacing/>
              <w:jc w:val="both"/>
              <w:rPr>
                <w:rFonts w:ascii="Times New Roman" w:hAnsi="Times New Roman" w:cs="Times New Roman"/>
                <w:color w:val="000000" w:themeColor="text1"/>
                <w:sz w:val="24"/>
                <w:szCs w:val="24"/>
              </w:rPr>
            </w:pPr>
            <w:r w:rsidRPr="00C74F48">
              <w:rPr>
                <w:rFonts w:ascii="Times New Roman" w:hAnsi="Times New Roman" w:cs="Times New Roman"/>
                <w:color w:val="000000" w:themeColor="text1"/>
                <w:sz w:val="24"/>
                <w:szCs w:val="24"/>
                <w:lang w:val="ru-RU"/>
              </w:rPr>
              <w:t xml:space="preserve">Тактика игры в защите. Индивидуальные действия. Опека игрока, владеющего мячом. Групповые и командные действия. </w:t>
            </w:r>
            <w:r w:rsidRPr="00C74F48">
              <w:rPr>
                <w:rFonts w:ascii="Times New Roman" w:hAnsi="Times New Roman" w:cs="Times New Roman"/>
                <w:snapToGrid w:val="0"/>
                <w:color w:val="000000" w:themeColor="text1"/>
                <w:sz w:val="24"/>
                <w:szCs w:val="24"/>
              </w:rPr>
              <w:t>Учебно-тренировочная игра.</w:t>
            </w:r>
          </w:p>
        </w:tc>
        <w:tc>
          <w:tcPr>
            <w:tcW w:w="61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855" w:type="pct"/>
            <w:vMerge/>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359" w:type="pct"/>
          </w:tcPr>
          <w:p w:rsidR="007B1BF1" w:rsidRPr="00C74F48" w:rsidRDefault="007B1BF1" w:rsidP="00C74F48">
            <w:pPr>
              <w:spacing w:after="0"/>
              <w:jc w:val="center"/>
              <w:rPr>
                <w:rFonts w:ascii="Times New Roman" w:hAnsi="Times New Roman" w:cs="Times New Roman"/>
                <w:color w:val="000000" w:themeColor="text1"/>
                <w:sz w:val="24"/>
                <w:szCs w:val="24"/>
              </w:rPr>
            </w:pPr>
          </w:p>
        </w:tc>
      </w:tr>
      <w:tr w:rsidR="007B1BF1" w:rsidRPr="00862682" w:rsidTr="00C946FA">
        <w:trPr>
          <w:trHeight w:val="266"/>
        </w:trPr>
        <w:tc>
          <w:tcPr>
            <w:tcW w:w="905" w:type="pct"/>
            <w:vMerge/>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275"/>
              </w:tabs>
              <w:spacing w:after="0"/>
              <w:ind w:left="-8"/>
              <w:jc w:val="both"/>
              <w:rPr>
                <w:rFonts w:ascii="Times New Roman" w:eastAsia="Calibri" w:hAnsi="Times New Roman" w:cs="Times New Roman"/>
                <w:color w:val="000000" w:themeColor="text1"/>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855" w:type="pct"/>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c>
          <w:tcPr>
            <w:tcW w:w="379" w:type="pct"/>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c>
          <w:tcPr>
            <w:tcW w:w="359" w:type="pct"/>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r>
      <w:tr w:rsidR="007B1BF1" w:rsidRPr="00C74F48" w:rsidTr="00C946FA">
        <w:trPr>
          <w:trHeight w:val="2645"/>
        </w:trPr>
        <w:tc>
          <w:tcPr>
            <w:tcW w:w="905" w:type="pct"/>
            <w:vMerge/>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7B1BF1" w:rsidRPr="00C74F48" w:rsidRDefault="007B1BF1" w:rsidP="00C74F48">
            <w:pPr>
              <w:numPr>
                <w:ilvl w:val="0"/>
                <w:numId w:val="56"/>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Обучение и закрепление индивидуальных действий игрока в защите против игрока с мячом и без мяча.</w:t>
            </w:r>
          </w:p>
          <w:p w:rsidR="007B1BF1" w:rsidRPr="00C74F48" w:rsidRDefault="007B1BF1" w:rsidP="00C74F48">
            <w:pPr>
              <w:numPr>
                <w:ilvl w:val="0"/>
                <w:numId w:val="56"/>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Обучение и закрепление групповых и командных тактических действий игроков в защите.</w:t>
            </w:r>
          </w:p>
          <w:p w:rsidR="007B1BF1" w:rsidRPr="00C74F48" w:rsidRDefault="007B1BF1" w:rsidP="00C74F48">
            <w:pPr>
              <w:numPr>
                <w:ilvl w:val="0"/>
                <w:numId w:val="56"/>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Сообщение теоретических сведений «Тактические схемы игры в защите».</w:t>
            </w:r>
          </w:p>
          <w:p w:rsidR="007B1BF1" w:rsidRPr="00C74F48" w:rsidRDefault="007B1BF1" w:rsidP="00C74F48">
            <w:pPr>
              <w:numPr>
                <w:ilvl w:val="0"/>
                <w:numId w:val="56"/>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Проведение фрагмента занятия по мини-футболу.</w:t>
            </w:r>
          </w:p>
          <w:p w:rsidR="007B1BF1" w:rsidRPr="00C74F48" w:rsidRDefault="007B1BF1" w:rsidP="00C74F48">
            <w:pPr>
              <w:numPr>
                <w:ilvl w:val="0"/>
                <w:numId w:val="56"/>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Воспитание двигательных качеств и способностей: выносливости.</w:t>
            </w:r>
          </w:p>
          <w:p w:rsidR="007B1BF1" w:rsidRPr="00C74F48" w:rsidRDefault="007B1BF1" w:rsidP="00C74F48">
            <w:pPr>
              <w:numPr>
                <w:ilvl w:val="0"/>
                <w:numId w:val="56"/>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Выполнение контрольных нормативов по технико-тактическим приёмам</w:t>
            </w:r>
            <w:r w:rsidRPr="00C74F48">
              <w:rPr>
                <w:rFonts w:ascii="Times New Roman" w:eastAsia="Calibri" w:hAnsi="Times New Roman" w:cs="Times New Roman"/>
                <w:snapToGrid w:val="0"/>
                <w:color w:val="000000" w:themeColor="text1"/>
                <w:sz w:val="24"/>
                <w:szCs w:val="24"/>
                <w:lang w:val="ru-RU"/>
              </w:rPr>
              <w:t xml:space="preserve"> в учебно-тренировочной</w:t>
            </w:r>
            <w:r w:rsidRPr="00C74F48">
              <w:rPr>
                <w:rFonts w:ascii="Times New Roman" w:eastAsia="Calibri" w:hAnsi="Times New Roman" w:cs="Times New Roman"/>
                <w:color w:val="000000" w:themeColor="text1"/>
                <w:sz w:val="24"/>
                <w:szCs w:val="24"/>
                <w:lang w:val="ru-RU"/>
              </w:rPr>
              <w:t xml:space="preserve"> игре.</w:t>
            </w:r>
          </w:p>
        </w:tc>
        <w:tc>
          <w:tcPr>
            <w:tcW w:w="615" w:type="pct"/>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4</w:t>
            </w:r>
          </w:p>
        </w:tc>
        <w:tc>
          <w:tcPr>
            <w:tcW w:w="855" w:type="pct"/>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309"/>
        </w:trPr>
        <w:tc>
          <w:tcPr>
            <w:tcW w:w="905" w:type="pct"/>
            <w:vMerge w:val="restar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Тема 6.3.</w:t>
            </w:r>
          </w:p>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Тактика игры в нападении</w:t>
            </w:r>
          </w:p>
        </w:tc>
        <w:tc>
          <w:tcPr>
            <w:tcW w:w="1887" w:type="pct"/>
            <w:gridSpan w:val="2"/>
          </w:tcPr>
          <w:p w:rsidR="007B1BF1" w:rsidRPr="00C74F48" w:rsidRDefault="007B1BF1" w:rsidP="00C74F48">
            <w:pPr>
              <w:tabs>
                <w:tab w:val="left" w:pos="275"/>
              </w:tabs>
              <w:spacing w:after="0"/>
              <w:ind w:left="-8"/>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855" w:type="pct"/>
            <w:vMerge w:val="restart"/>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c>
          <w:tcPr>
            <w:tcW w:w="359" w:type="pct"/>
          </w:tcPr>
          <w:p w:rsidR="007B1BF1" w:rsidRPr="00C74F48" w:rsidRDefault="007B1BF1" w:rsidP="00C74F48">
            <w:pPr>
              <w:spacing w:after="0"/>
              <w:jc w:val="center"/>
              <w:rPr>
                <w:rFonts w:ascii="Times New Roman" w:hAnsi="Times New Roman" w:cs="Times New Roman"/>
                <w:b/>
                <w:bCs/>
                <w:color w:val="000000" w:themeColor="text1"/>
                <w:sz w:val="24"/>
                <w:szCs w:val="24"/>
                <w:lang w:eastAsia="zh-CN"/>
              </w:rPr>
            </w:pPr>
          </w:p>
        </w:tc>
      </w:tr>
      <w:tr w:rsidR="007B1BF1" w:rsidRPr="00862682" w:rsidTr="00C946FA">
        <w:trPr>
          <w:trHeight w:val="268"/>
        </w:trPr>
        <w:tc>
          <w:tcPr>
            <w:tcW w:w="905" w:type="pct"/>
            <w:vMerge/>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275"/>
              </w:tabs>
              <w:spacing w:after="0"/>
              <w:ind w:left="-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 xml:space="preserve">Тактика игры в нападении. Индивидуальные действия игрока без мяча и с мячом. Групповые – взаимодействие двух и трёх игроков. Командные действия. </w:t>
            </w:r>
            <w:r w:rsidRPr="00C74F48">
              <w:rPr>
                <w:rFonts w:ascii="Times New Roman" w:eastAsia="Calibri" w:hAnsi="Times New Roman" w:cs="Times New Roman"/>
                <w:snapToGrid w:val="0"/>
                <w:color w:val="000000" w:themeColor="text1"/>
                <w:sz w:val="24"/>
                <w:szCs w:val="24"/>
                <w:lang w:val="ru-RU"/>
              </w:rPr>
              <w:t>Учебно-тренировочная игра.</w:t>
            </w:r>
          </w:p>
        </w:tc>
        <w:tc>
          <w:tcPr>
            <w:tcW w:w="61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855" w:type="pct"/>
            <w:vMerge/>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c>
          <w:tcPr>
            <w:tcW w:w="379" w:type="pct"/>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c>
          <w:tcPr>
            <w:tcW w:w="359" w:type="pct"/>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r>
      <w:tr w:rsidR="007B1BF1" w:rsidRPr="00862682" w:rsidTr="00C946FA">
        <w:trPr>
          <w:trHeight w:val="199"/>
        </w:trPr>
        <w:tc>
          <w:tcPr>
            <w:tcW w:w="905" w:type="pct"/>
            <w:vMerge/>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7B1BF1" w:rsidRPr="00C74F48" w:rsidRDefault="007B1BF1" w:rsidP="00C74F48">
            <w:pPr>
              <w:tabs>
                <w:tab w:val="left" w:pos="275"/>
              </w:tabs>
              <w:spacing w:after="0"/>
              <w:ind w:left="-8"/>
              <w:jc w:val="both"/>
              <w:rPr>
                <w:rFonts w:ascii="Times New Roman" w:eastAsia="Calibri" w:hAnsi="Times New Roman" w:cs="Times New Roman"/>
                <w:color w:val="000000" w:themeColor="text1"/>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855" w:type="pct"/>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c>
          <w:tcPr>
            <w:tcW w:w="379" w:type="pct"/>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c>
          <w:tcPr>
            <w:tcW w:w="359" w:type="pct"/>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r>
      <w:tr w:rsidR="007B1BF1" w:rsidRPr="00C74F48" w:rsidTr="00C946FA">
        <w:trPr>
          <w:trHeight w:val="545"/>
        </w:trPr>
        <w:tc>
          <w:tcPr>
            <w:tcW w:w="905" w:type="pct"/>
            <w:vMerge/>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7B1BF1" w:rsidRPr="00C74F48" w:rsidRDefault="007B1BF1" w:rsidP="00C74F48">
            <w:pPr>
              <w:numPr>
                <w:ilvl w:val="0"/>
                <w:numId w:val="57"/>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Обучение и закрепление индивидуальных действий игрока с мячом и без мяча.</w:t>
            </w:r>
          </w:p>
          <w:p w:rsidR="007B1BF1" w:rsidRPr="00C74F48" w:rsidRDefault="007B1BF1" w:rsidP="00C74F48">
            <w:pPr>
              <w:numPr>
                <w:ilvl w:val="0"/>
                <w:numId w:val="57"/>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Обучение и закрепление групповых и командных тактических действий игроков в нападении.</w:t>
            </w:r>
          </w:p>
          <w:p w:rsidR="007B1BF1" w:rsidRPr="00C74F48" w:rsidRDefault="007B1BF1" w:rsidP="00C74F48">
            <w:pPr>
              <w:numPr>
                <w:ilvl w:val="0"/>
                <w:numId w:val="57"/>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Сообщение теоретических сведений «Тактические схемы игры в нападении».</w:t>
            </w:r>
          </w:p>
          <w:p w:rsidR="007B1BF1" w:rsidRPr="00C74F48" w:rsidRDefault="007B1BF1" w:rsidP="00C74F48">
            <w:pPr>
              <w:numPr>
                <w:ilvl w:val="0"/>
                <w:numId w:val="57"/>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Проведение фрагмента занятия по мини-футболу.</w:t>
            </w:r>
          </w:p>
          <w:p w:rsidR="007B1BF1" w:rsidRPr="00C74F48" w:rsidRDefault="007B1BF1" w:rsidP="00C74F48">
            <w:pPr>
              <w:numPr>
                <w:ilvl w:val="0"/>
                <w:numId w:val="57"/>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Воспитание двигательных качеств и способностей: скоростно-силовых качеств.</w:t>
            </w:r>
          </w:p>
          <w:p w:rsidR="007B1BF1" w:rsidRPr="00C74F48" w:rsidRDefault="007B1BF1" w:rsidP="00C74F48">
            <w:pPr>
              <w:numPr>
                <w:ilvl w:val="0"/>
                <w:numId w:val="57"/>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 xml:space="preserve">Выполнение контрольных нормативов по технико-тактическим приёмам </w:t>
            </w:r>
            <w:r w:rsidRPr="00C74F48">
              <w:rPr>
                <w:rFonts w:ascii="Times New Roman" w:eastAsia="Calibri" w:hAnsi="Times New Roman" w:cs="Times New Roman"/>
                <w:snapToGrid w:val="0"/>
                <w:color w:val="000000" w:themeColor="text1"/>
                <w:sz w:val="24"/>
                <w:szCs w:val="24"/>
                <w:lang w:val="ru-RU"/>
              </w:rPr>
              <w:t>в учебно-тренировочной</w:t>
            </w:r>
            <w:r w:rsidRPr="00C74F48">
              <w:rPr>
                <w:rFonts w:ascii="Times New Roman" w:eastAsia="Calibri" w:hAnsi="Times New Roman" w:cs="Times New Roman"/>
                <w:color w:val="000000" w:themeColor="text1"/>
                <w:sz w:val="24"/>
                <w:szCs w:val="24"/>
                <w:lang w:val="ru-RU"/>
              </w:rPr>
              <w:t xml:space="preserve"> игре.</w:t>
            </w:r>
          </w:p>
        </w:tc>
        <w:tc>
          <w:tcPr>
            <w:tcW w:w="615" w:type="pct"/>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3</w:t>
            </w:r>
          </w:p>
        </w:tc>
        <w:tc>
          <w:tcPr>
            <w:tcW w:w="855" w:type="pct"/>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34"/>
        </w:trPr>
        <w:tc>
          <w:tcPr>
            <w:tcW w:w="2792" w:type="pct"/>
            <w:gridSpan w:val="3"/>
            <w:vAlign w:val="center"/>
          </w:tcPr>
          <w:p w:rsidR="007B1BF1" w:rsidRPr="00C74F48" w:rsidRDefault="007B1BF1" w:rsidP="00C74F48">
            <w:pPr>
              <w:spacing w:after="0"/>
              <w:ind w:left="714" w:hanging="357"/>
              <w:rPr>
                <w:rFonts w:ascii="Times New Roman" w:eastAsia="Calibri" w:hAnsi="Times New Roman" w:cs="Times New Roman"/>
                <w:color w:val="000000" w:themeColor="text1"/>
                <w:sz w:val="24"/>
                <w:szCs w:val="24"/>
              </w:rPr>
            </w:pPr>
            <w:r w:rsidRPr="00C74F48">
              <w:rPr>
                <w:rFonts w:ascii="Times New Roman" w:eastAsia="Calibri" w:hAnsi="Times New Roman" w:cs="Times New Roman"/>
                <w:b/>
                <w:color w:val="000000" w:themeColor="text1"/>
                <w:sz w:val="24"/>
                <w:szCs w:val="24"/>
              </w:rPr>
              <w:t>Раздел 7. Гимнастика</w:t>
            </w:r>
          </w:p>
        </w:tc>
        <w:tc>
          <w:tcPr>
            <w:tcW w:w="615"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21</w:t>
            </w:r>
          </w:p>
        </w:tc>
        <w:tc>
          <w:tcPr>
            <w:tcW w:w="855" w:type="pct"/>
            <w:vMerge w:val="restart"/>
          </w:tcPr>
          <w:p w:rsidR="007B1BF1" w:rsidRPr="00C74F48" w:rsidRDefault="007B1BF1" w:rsidP="00C74F48">
            <w:pPr>
              <w:spacing w:after="0"/>
              <w:jc w:val="center"/>
              <w:rPr>
                <w:rFonts w:ascii="Times New Roman" w:eastAsia="Calibri" w:hAnsi="Times New Roman" w:cs="Times New Roman"/>
                <w:b/>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359" w:type="pct"/>
          </w:tcPr>
          <w:p w:rsidR="007B1BF1" w:rsidRPr="00C74F48" w:rsidRDefault="007B1BF1" w:rsidP="00C74F48">
            <w:pPr>
              <w:spacing w:after="0"/>
              <w:jc w:val="center"/>
              <w:rPr>
                <w:rFonts w:ascii="Times New Roman" w:hAnsi="Times New Roman" w:cs="Times New Roman"/>
                <w:color w:val="000000" w:themeColor="text1"/>
                <w:sz w:val="24"/>
                <w:szCs w:val="24"/>
              </w:rPr>
            </w:pPr>
          </w:p>
        </w:tc>
      </w:tr>
      <w:tr w:rsidR="007B1BF1" w:rsidRPr="00C74F48" w:rsidTr="00C946FA">
        <w:trPr>
          <w:trHeight w:val="275"/>
        </w:trPr>
        <w:tc>
          <w:tcPr>
            <w:tcW w:w="905" w:type="pct"/>
            <w:vMerge w:val="restart"/>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Тема 7.1.</w:t>
            </w:r>
          </w:p>
          <w:p w:rsidR="007B1BF1" w:rsidRPr="00C74F48" w:rsidRDefault="007B1BF1" w:rsidP="00C74F48">
            <w:pPr>
              <w:spacing w:after="0"/>
              <w:ind w:left="714" w:hanging="357"/>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 xml:space="preserve">      Спортивная гимнастика</w:t>
            </w:r>
          </w:p>
        </w:tc>
        <w:tc>
          <w:tcPr>
            <w:tcW w:w="1887" w:type="pct"/>
            <w:gridSpan w:val="2"/>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855" w:type="pct"/>
            <w:vMerge/>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359" w:type="pct"/>
          </w:tcPr>
          <w:p w:rsidR="007B1BF1" w:rsidRPr="00C74F48" w:rsidRDefault="007B1BF1" w:rsidP="00C74F48">
            <w:pPr>
              <w:spacing w:after="0"/>
              <w:jc w:val="center"/>
              <w:rPr>
                <w:rFonts w:ascii="Times New Roman" w:hAnsi="Times New Roman" w:cs="Times New Roman"/>
                <w:color w:val="000000" w:themeColor="text1"/>
                <w:sz w:val="24"/>
                <w:szCs w:val="24"/>
              </w:rPr>
            </w:pPr>
          </w:p>
        </w:tc>
      </w:tr>
      <w:tr w:rsidR="007B1BF1" w:rsidRPr="00C74F48" w:rsidTr="00C946FA">
        <w:trPr>
          <w:trHeight w:val="335"/>
        </w:trPr>
        <w:tc>
          <w:tcPr>
            <w:tcW w:w="905" w:type="pct"/>
            <w:vMerge/>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290"/>
              </w:tabs>
              <w:spacing w:after="0"/>
              <w:ind w:left="-8"/>
              <w:jc w:val="both"/>
              <w:rPr>
                <w:rFonts w:ascii="Times New Roman" w:eastAsia="Calibri" w:hAnsi="Times New Roman" w:cs="Times New Roman"/>
                <w:color w:val="000000" w:themeColor="text1"/>
                <w:sz w:val="24"/>
                <w:szCs w:val="24"/>
              </w:rPr>
            </w:pPr>
            <w:r w:rsidRPr="00C74F48">
              <w:rPr>
                <w:rFonts w:ascii="Times New Roman" w:eastAsia="Calibri" w:hAnsi="Times New Roman" w:cs="Times New Roman"/>
                <w:snapToGrid w:val="0"/>
                <w:color w:val="000000" w:themeColor="text1"/>
                <w:sz w:val="24"/>
                <w:szCs w:val="24"/>
                <w:lang w:val="ru-RU"/>
              </w:rPr>
              <w:t xml:space="preserve">Строевые упражнения. Техника акробатических элементов: кувырок вперед, назад, длинный кувырок, мост, стойка на руках, на лопатках, на голове. Акробатическое соединения и комбинации. Техника выполнения упражнений на снарядах: перекладина, параллельные брусья, гимнастические кольца, опорный прыжок через коня. </w:t>
            </w:r>
            <w:r w:rsidRPr="00C74F48">
              <w:rPr>
                <w:rFonts w:ascii="Times New Roman" w:eastAsia="Calibri" w:hAnsi="Times New Roman" w:cs="Times New Roman"/>
                <w:snapToGrid w:val="0"/>
                <w:color w:val="000000" w:themeColor="text1"/>
                <w:sz w:val="24"/>
                <w:szCs w:val="24"/>
              </w:rPr>
              <w:t xml:space="preserve">Лазание по канату. </w:t>
            </w:r>
          </w:p>
        </w:tc>
        <w:tc>
          <w:tcPr>
            <w:tcW w:w="61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855" w:type="pct"/>
            <w:vMerge/>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359" w:type="pct"/>
          </w:tcPr>
          <w:p w:rsidR="007B1BF1" w:rsidRPr="00C74F48" w:rsidRDefault="007B1BF1" w:rsidP="00C74F48">
            <w:pPr>
              <w:spacing w:after="0"/>
              <w:jc w:val="center"/>
              <w:rPr>
                <w:rFonts w:ascii="Times New Roman" w:hAnsi="Times New Roman" w:cs="Times New Roman"/>
                <w:color w:val="000000" w:themeColor="text1"/>
                <w:sz w:val="24"/>
                <w:szCs w:val="24"/>
              </w:rPr>
            </w:pPr>
          </w:p>
        </w:tc>
      </w:tr>
      <w:tr w:rsidR="007B1BF1" w:rsidRPr="00862682" w:rsidTr="00C946FA">
        <w:trPr>
          <w:trHeight w:val="400"/>
        </w:trPr>
        <w:tc>
          <w:tcPr>
            <w:tcW w:w="905" w:type="pct"/>
            <w:vMerge/>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7B1BF1" w:rsidRPr="00C74F48" w:rsidRDefault="007B1BF1" w:rsidP="00C74F48">
            <w:pPr>
              <w:tabs>
                <w:tab w:val="left" w:pos="290"/>
              </w:tabs>
              <w:spacing w:after="0"/>
              <w:ind w:left="-8"/>
              <w:jc w:val="both"/>
              <w:rPr>
                <w:rFonts w:ascii="Times New Roman" w:eastAsia="Calibri" w:hAnsi="Times New Roman" w:cs="Times New Roman"/>
                <w:color w:val="000000" w:themeColor="text1"/>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855" w:type="pct"/>
          </w:tcPr>
          <w:p w:rsidR="007B1BF1" w:rsidRPr="00C74F48" w:rsidRDefault="007B1BF1" w:rsidP="00C74F48">
            <w:pPr>
              <w:spacing w:after="0"/>
              <w:jc w:val="center"/>
              <w:rPr>
                <w:rFonts w:ascii="Times New Roman" w:hAnsi="Times New Roman" w:cs="Times New Roman"/>
                <w:bCs/>
                <w:color w:val="000000" w:themeColor="text1"/>
                <w:sz w:val="24"/>
                <w:szCs w:val="24"/>
                <w:lang w:val="ru-RU" w:eastAsia="zh-CN"/>
              </w:rPr>
            </w:pPr>
          </w:p>
        </w:tc>
        <w:tc>
          <w:tcPr>
            <w:tcW w:w="379" w:type="pct"/>
          </w:tcPr>
          <w:p w:rsidR="007B1BF1" w:rsidRPr="00C74F48" w:rsidRDefault="007B1BF1" w:rsidP="00C74F48">
            <w:pPr>
              <w:spacing w:after="0"/>
              <w:jc w:val="center"/>
              <w:rPr>
                <w:rFonts w:ascii="Times New Roman" w:hAnsi="Times New Roman" w:cs="Times New Roman"/>
                <w:bCs/>
                <w:color w:val="000000" w:themeColor="text1"/>
                <w:sz w:val="24"/>
                <w:szCs w:val="24"/>
                <w:lang w:val="ru-RU" w:eastAsia="zh-CN"/>
              </w:rPr>
            </w:pPr>
          </w:p>
        </w:tc>
        <w:tc>
          <w:tcPr>
            <w:tcW w:w="359" w:type="pct"/>
          </w:tcPr>
          <w:p w:rsidR="007B1BF1" w:rsidRPr="00C74F48" w:rsidRDefault="007B1BF1" w:rsidP="00C74F48">
            <w:pPr>
              <w:spacing w:after="0"/>
              <w:jc w:val="center"/>
              <w:rPr>
                <w:rFonts w:ascii="Times New Roman" w:hAnsi="Times New Roman" w:cs="Times New Roman"/>
                <w:bCs/>
                <w:color w:val="000000" w:themeColor="text1"/>
                <w:sz w:val="24"/>
                <w:szCs w:val="24"/>
                <w:lang w:val="ru-RU" w:eastAsia="zh-CN"/>
              </w:rPr>
            </w:pPr>
          </w:p>
        </w:tc>
      </w:tr>
      <w:tr w:rsidR="007B1BF1" w:rsidRPr="00C74F48" w:rsidTr="00C946FA">
        <w:trPr>
          <w:trHeight w:val="400"/>
        </w:trPr>
        <w:tc>
          <w:tcPr>
            <w:tcW w:w="905" w:type="pct"/>
            <w:vMerge/>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7B1BF1" w:rsidRPr="00C74F48" w:rsidRDefault="007B1BF1" w:rsidP="00C74F48">
            <w:pPr>
              <w:numPr>
                <w:ilvl w:val="0"/>
                <w:numId w:val="58"/>
              </w:numPr>
              <w:tabs>
                <w:tab w:val="left" w:pos="290"/>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 xml:space="preserve">Обучение, закрепление техники выполнения </w:t>
            </w:r>
            <w:r w:rsidRPr="00C74F48">
              <w:rPr>
                <w:rFonts w:ascii="Times New Roman" w:eastAsia="Calibri" w:hAnsi="Times New Roman" w:cs="Times New Roman"/>
                <w:snapToGrid w:val="0"/>
                <w:color w:val="000000" w:themeColor="text1"/>
                <w:sz w:val="24"/>
                <w:szCs w:val="24"/>
                <w:lang w:val="ru-RU"/>
              </w:rPr>
              <w:t xml:space="preserve">кувырка вперед, назад, длинный кувырка, мост, стойки на руках, на лопатках, на голове </w:t>
            </w:r>
            <w:r w:rsidRPr="00C74F48">
              <w:rPr>
                <w:rFonts w:ascii="Times New Roman" w:eastAsia="Calibri" w:hAnsi="Times New Roman" w:cs="Times New Roman"/>
                <w:color w:val="000000" w:themeColor="text1"/>
                <w:sz w:val="24"/>
                <w:szCs w:val="24"/>
                <w:lang w:val="ru-RU"/>
              </w:rPr>
              <w:t>и их комбинаций.</w:t>
            </w:r>
          </w:p>
          <w:p w:rsidR="007B1BF1" w:rsidRPr="00C74F48" w:rsidRDefault="007B1BF1" w:rsidP="00C74F48">
            <w:pPr>
              <w:numPr>
                <w:ilvl w:val="0"/>
                <w:numId w:val="58"/>
              </w:numPr>
              <w:tabs>
                <w:tab w:val="left" w:pos="290"/>
              </w:tabs>
              <w:spacing w:after="0"/>
              <w:ind w:left="-8" w:firstLine="0"/>
              <w:jc w:val="both"/>
              <w:rPr>
                <w:rFonts w:ascii="Times New Roman" w:eastAsia="Calibri" w:hAnsi="Times New Roman" w:cs="Times New Roman"/>
                <w:color w:val="000000" w:themeColor="text1"/>
                <w:sz w:val="24"/>
                <w:szCs w:val="24"/>
              </w:rPr>
            </w:pPr>
            <w:r w:rsidRPr="00C74F48">
              <w:rPr>
                <w:rFonts w:ascii="Times New Roman" w:eastAsia="Calibri" w:hAnsi="Times New Roman" w:cs="Times New Roman"/>
                <w:color w:val="000000" w:themeColor="text1"/>
                <w:sz w:val="24"/>
                <w:szCs w:val="24"/>
                <w:lang w:val="ru-RU"/>
              </w:rPr>
              <w:t xml:space="preserve">Обучение, закрепление техники </w:t>
            </w:r>
            <w:r w:rsidRPr="00C74F48">
              <w:rPr>
                <w:rFonts w:ascii="Times New Roman" w:eastAsia="Calibri" w:hAnsi="Times New Roman" w:cs="Times New Roman"/>
                <w:snapToGrid w:val="0"/>
                <w:color w:val="000000" w:themeColor="text1"/>
                <w:sz w:val="24"/>
                <w:szCs w:val="24"/>
                <w:lang w:val="ru-RU"/>
              </w:rPr>
              <w:t xml:space="preserve">выполнения упражнений на снарядах: перекладина, параллельные брусья, гимнастические кольца, опорный прыжок через коня. </w:t>
            </w:r>
            <w:r w:rsidRPr="00C74F48">
              <w:rPr>
                <w:rFonts w:ascii="Times New Roman" w:eastAsia="Calibri" w:hAnsi="Times New Roman" w:cs="Times New Roman"/>
                <w:snapToGrid w:val="0"/>
                <w:color w:val="000000" w:themeColor="text1"/>
                <w:sz w:val="24"/>
                <w:szCs w:val="24"/>
              </w:rPr>
              <w:t>Лазание по канату.</w:t>
            </w:r>
          </w:p>
          <w:p w:rsidR="007B1BF1" w:rsidRPr="00C74F48" w:rsidRDefault="007B1BF1" w:rsidP="00C74F48">
            <w:pPr>
              <w:numPr>
                <w:ilvl w:val="0"/>
                <w:numId w:val="58"/>
              </w:numPr>
              <w:tabs>
                <w:tab w:val="left" w:pos="290"/>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Сообщение теоретических сведений «Характеристика гимнастики как учебного предмета и вида спорта».</w:t>
            </w:r>
          </w:p>
          <w:p w:rsidR="007B1BF1" w:rsidRPr="00C74F48" w:rsidRDefault="007B1BF1" w:rsidP="00C74F48">
            <w:pPr>
              <w:numPr>
                <w:ilvl w:val="0"/>
                <w:numId w:val="58"/>
              </w:numPr>
              <w:tabs>
                <w:tab w:val="left" w:pos="290"/>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Воспитание двигательных качеств и способностей: координации движений.</w:t>
            </w:r>
          </w:p>
          <w:p w:rsidR="007B1BF1" w:rsidRPr="00C74F48" w:rsidRDefault="007B1BF1" w:rsidP="00C74F48">
            <w:pPr>
              <w:numPr>
                <w:ilvl w:val="0"/>
                <w:numId w:val="58"/>
              </w:numPr>
              <w:tabs>
                <w:tab w:val="left" w:pos="290"/>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pacing w:val="-1"/>
                <w:sz w:val="24"/>
                <w:szCs w:val="24"/>
                <w:lang w:val="ru-RU"/>
              </w:rPr>
              <w:t>Выполнение нормативы испытаний (теста) ВФСК (ГТО): гибкость-наклон вперёд из положения стоя на гимнастической скамейке; подтягивание из виса на высокой перекладине (юноши), подтягивание из виса лёжа на низкой перекладине (девушки).</w:t>
            </w:r>
          </w:p>
          <w:p w:rsidR="007B1BF1" w:rsidRPr="00C74F48" w:rsidRDefault="007B1BF1" w:rsidP="00C74F48">
            <w:pPr>
              <w:numPr>
                <w:ilvl w:val="0"/>
                <w:numId w:val="58"/>
              </w:numPr>
              <w:tabs>
                <w:tab w:val="left" w:pos="290"/>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 xml:space="preserve">Оценка техники </w:t>
            </w:r>
            <w:r w:rsidRPr="00C74F48">
              <w:rPr>
                <w:rFonts w:ascii="Times New Roman" w:eastAsia="Calibri" w:hAnsi="Times New Roman" w:cs="Times New Roman"/>
                <w:snapToGrid w:val="0"/>
                <w:color w:val="000000" w:themeColor="text1"/>
                <w:sz w:val="24"/>
                <w:szCs w:val="24"/>
                <w:lang w:val="ru-RU"/>
              </w:rPr>
              <w:t xml:space="preserve">выполнения упражнений на снарядах, акробатических комбинаций и связок. </w:t>
            </w:r>
          </w:p>
        </w:tc>
        <w:tc>
          <w:tcPr>
            <w:tcW w:w="615" w:type="pct"/>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6</w:t>
            </w:r>
          </w:p>
        </w:tc>
        <w:tc>
          <w:tcPr>
            <w:tcW w:w="855" w:type="pct"/>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85"/>
        </w:trPr>
        <w:tc>
          <w:tcPr>
            <w:tcW w:w="905" w:type="pct"/>
            <w:vMerge w:val="restar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Тема 7.2.</w:t>
            </w:r>
          </w:p>
          <w:p w:rsidR="007B1BF1" w:rsidRPr="00C74F48" w:rsidRDefault="007B1BF1" w:rsidP="00C74F48">
            <w:pPr>
              <w:spacing w:after="0"/>
              <w:ind w:left="714" w:hanging="357"/>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 xml:space="preserve">       Аэробика (девушки)</w:t>
            </w:r>
          </w:p>
          <w:p w:rsidR="007B1BF1" w:rsidRPr="00C74F48" w:rsidRDefault="007B1BF1" w:rsidP="00C74F48">
            <w:pPr>
              <w:spacing w:after="0"/>
              <w:ind w:left="714" w:hanging="357"/>
              <w:jc w:val="center"/>
              <w:rPr>
                <w:rFonts w:ascii="Times New Roman" w:eastAsia="Calibri" w:hAnsi="Times New Roman" w:cs="Times New Roman"/>
                <w:color w:val="000000" w:themeColor="text1"/>
                <w:sz w:val="24"/>
                <w:szCs w:val="24"/>
              </w:rPr>
            </w:pPr>
          </w:p>
        </w:tc>
        <w:tc>
          <w:tcPr>
            <w:tcW w:w="1887" w:type="pct"/>
            <w:gridSpan w:val="2"/>
            <w:hideMark/>
          </w:tcPr>
          <w:p w:rsidR="007B1BF1" w:rsidRPr="00C74F48" w:rsidRDefault="007B1BF1" w:rsidP="00C74F48">
            <w:pPr>
              <w:tabs>
                <w:tab w:val="left" w:pos="290"/>
              </w:tabs>
              <w:spacing w:after="0"/>
              <w:ind w:left="-8"/>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855" w:type="pct"/>
            <w:vMerge w:val="restart"/>
          </w:tcPr>
          <w:p w:rsidR="007B1BF1" w:rsidRPr="00C74F48" w:rsidRDefault="007B1BF1" w:rsidP="00C74F48">
            <w:pPr>
              <w:spacing w:after="0"/>
              <w:jc w:val="center"/>
              <w:rPr>
                <w:rFonts w:ascii="Times New Roman" w:eastAsia="Calibri" w:hAnsi="Times New Roman" w:cs="Times New Roman"/>
                <w:b/>
                <w:color w:val="000000" w:themeColor="text1"/>
                <w:sz w:val="24"/>
                <w:szCs w:val="24"/>
              </w:rPr>
            </w:pPr>
          </w:p>
        </w:tc>
        <w:tc>
          <w:tcPr>
            <w:tcW w:w="379" w:type="pct"/>
          </w:tcPr>
          <w:p w:rsidR="007B1BF1" w:rsidRPr="00C74F48" w:rsidRDefault="007B1BF1" w:rsidP="00C74F48">
            <w:pPr>
              <w:spacing w:after="0"/>
              <w:jc w:val="center"/>
              <w:rPr>
                <w:rFonts w:ascii="Times New Roman" w:eastAsia="Calibri" w:hAnsi="Times New Roman" w:cs="Times New Roman"/>
                <w:b/>
                <w:color w:val="000000" w:themeColor="text1"/>
                <w:sz w:val="24"/>
                <w:szCs w:val="24"/>
              </w:rPr>
            </w:pPr>
          </w:p>
        </w:tc>
        <w:tc>
          <w:tcPr>
            <w:tcW w:w="359" w:type="pct"/>
          </w:tcPr>
          <w:p w:rsidR="007B1BF1" w:rsidRPr="00C74F48" w:rsidRDefault="007B1BF1" w:rsidP="00C74F48">
            <w:pPr>
              <w:spacing w:after="0"/>
              <w:jc w:val="center"/>
              <w:rPr>
                <w:rFonts w:ascii="Times New Roman" w:eastAsia="Calibri" w:hAnsi="Times New Roman" w:cs="Times New Roman"/>
                <w:b/>
                <w:color w:val="000000" w:themeColor="text1"/>
                <w:sz w:val="24"/>
                <w:szCs w:val="24"/>
              </w:rPr>
            </w:pPr>
          </w:p>
        </w:tc>
      </w:tr>
      <w:tr w:rsidR="007B1BF1" w:rsidRPr="00C74F48" w:rsidTr="00C946FA">
        <w:trPr>
          <w:trHeight w:val="587"/>
        </w:trPr>
        <w:tc>
          <w:tcPr>
            <w:tcW w:w="905" w:type="pct"/>
            <w:vMerge/>
            <w:vAlign w:val="center"/>
            <w:hideMark/>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1887" w:type="pct"/>
            <w:gridSpan w:val="2"/>
            <w:hideMark/>
          </w:tcPr>
          <w:p w:rsidR="007B1BF1" w:rsidRPr="00C74F48" w:rsidRDefault="007B1BF1" w:rsidP="00C74F48">
            <w:pPr>
              <w:tabs>
                <w:tab w:val="left" w:pos="290"/>
              </w:tabs>
              <w:spacing w:after="0"/>
              <w:ind w:left="-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Основные виды перемещений. Базовые шаги, движения руками, базовые шаги с движениями руками</w:t>
            </w:r>
          </w:p>
          <w:p w:rsidR="007B1BF1" w:rsidRPr="00C74F48" w:rsidRDefault="007B1BF1" w:rsidP="00C74F48">
            <w:pPr>
              <w:tabs>
                <w:tab w:val="left" w:pos="290"/>
              </w:tabs>
              <w:spacing w:after="0"/>
              <w:ind w:left="-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Техника выполнения движений в аэробике: общая характеристика аэробики, основные средства, виды упражнений.</w:t>
            </w:r>
          </w:p>
          <w:p w:rsidR="007B1BF1" w:rsidRPr="00C74F48" w:rsidRDefault="007B1BF1" w:rsidP="00C74F48">
            <w:pPr>
              <w:tabs>
                <w:tab w:val="left" w:pos="290"/>
              </w:tabs>
              <w:spacing w:after="0"/>
              <w:ind w:left="-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 xml:space="preserve">Техника выполнения движений в фитбол-аэробике: общая характеристика фитбол-аэробики, исходные положения, упражнения различной направленности. </w:t>
            </w:r>
          </w:p>
          <w:p w:rsidR="007B1BF1" w:rsidRPr="00C74F48" w:rsidRDefault="007B1BF1" w:rsidP="00C74F48">
            <w:pPr>
              <w:tabs>
                <w:tab w:val="left" w:pos="290"/>
              </w:tabs>
              <w:spacing w:after="0"/>
              <w:ind w:left="-8"/>
              <w:jc w:val="both"/>
              <w:rPr>
                <w:rFonts w:ascii="Times New Roman" w:eastAsia="Calibri" w:hAnsi="Times New Roman" w:cs="Times New Roman"/>
                <w:color w:val="000000" w:themeColor="text1"/>
                <w:sz w:val="24"/>
                <w:szCs w:val="24"/>
              </w:rPr>
            </w:pPr>
            <w:r w:rsidRPr="00C74F48">
              <w:rPr>
                <w:rFonts w:ascii="Times New Roman" w:eastAsia="Calibri" w:hAnsi="Times New Roman" w:cs="Times New Roman"/>
                <w:color w:val="000000" w:themeColor="text1"/>
                <w:sz w:val="24"/>
                <w:szCs w:val="24"/>
                <w:lang w:val="ru-RU"/>
              </w:rPr>
              <w:t xml:space="preserve">Техника выполнения движений в пилатесе: общая характеристика пилатеса, виды упражнений. </w:t>
            </w:r>
            <w:r w:rsidRPr="00C74F48">
              <w:rPr>
                <w:rFonts w:ascii="Times New Roman" w:eastAsia="Calibri" w:hAnsi="Times New Roman" w:cs="Times New Roman"/>
                <w:color w:val="000000" w:themeColor="text1"/>
                <w:sz w:val="24"/>
                <w:szCs w:val="24"/>
              </w:rPr>
              <w:t>Соединения и комбинации: линейной прогрессии, "блок-метод".</w:t>
            </w:r>
          </w:p>
        </w:tc>
        <w:tc>
          <w:tcPr>
            <w:tcW w:w="61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855" w:type="pct"/>
            <w:vMerge/>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359" w:type="pct"/>
          </w:tcPr>
          <w:p w:rsidR="007B1BF1" w:rsidRPr="00C74F48" w:rsidRDefault="007B1BF1" w:rsidP="00C74F48">
            <w:pPr>
              <w:spacing w:after="0"/>
              <w:jc w:val="center"/>
              <w:rPr>
                <w:rFonts w:ascii="Times New Roman" w:hAnsi="Times New Roman" w:cs="Times New Roman"/>
                <w:color w:val="000000" w:themeColor="text1"/>
                <w:sz w:val="24"/>
                <w:szCs w:val="24"/>
              </w:rPr>
            </w:pPr>
          </w:p>
        </w:tc>
      </w:tr>
      <w:tr w:rsidR="007B1BF1" w:rsidRPr="00862682" w:rsidTr="00C946FA">
        <w:trPr>
          <w:trHeight w:val="204"/>
        </w:trPr>
        <w:tc>
          <w:tcPr>
            <w:tcW w:w="905" w:type="pct"/>
            <w:vMerge/>
            <w:vAlign w:val="center"/>
            <w:hideMark/>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1887" w:type="pct"/>
            <w:gridSpan w:val="2"/>
            <w:hideMark/>
          </w:tcPr>
          <w:p w:rsidR="007B1BF1" w:rsidRPr="00C74F48" w:rsidRDefault="007B1BF1" w:rsidP="00C74F48">
            <w:pPr>
              <w:tabs>
                <w:tab w:val="left" w:pos="290"/>
              </w:tabs>
              <w:spacing w:after="0"/>
              <w:ind w:left="-8"/>
              <w:jc w:val="both"/>
              <w:rPr>
                <w:rFonts w:ascii="Times New Roman" w:eastAsia="Calibri" w:hAnsi="Times New Roman" w:cs="Times New Roman"/>
                <w:color w:val="000000" w:themeColor="text1"/>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855" w:type="pct"/>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c>
          <w:tcPr>
            <w:tcW w:w="379" w:type="pct"/>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c>
          <w:tcPr>
            <w:tcW w:w="359" w:type="pct"/>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r>
      <w:tr w:rsidR="007B1BF1" w:rsidRPr="00C74F48" w:rsidTr="00C946FA">
        <w:trPr>
          <w:trHeight w:val="204"/>
        </w:trPr>
        <w:tc>
          <w:tcPr>
            <w:tcW w:w="905" w:type="pct"/>
            <w:vMerge/>
            <w:vAlign w:val="center"/>
            <w:hideMark/>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c>
          <w:tcPr>
            <w:tcW w:w="1887" w:type="pct"/>
            <w:gridSpan w:val="2"/>
            <w:hideMark/>
          </w:tcPr>
          <w:p w:rsidR="007B1BF1" w:rsidRPr="00C74F48" w:rsidRDefault="007B1BF1" w:rsidP="00C74F48">
            <w:pPr>
              <w:numPr>
                <w:ilvl w:val="0"/>
                <w:numId w:val="59"/>
              </w:numPr>
              <w:tabs>
                <w:tab w:val="left" w:pos="290"/>
              </w:tabs>
              <w:spacing w:after="0"/>
              <w:ind w:left="-8" w:firstLine="0"/>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Обучение и закрепление техники выполнения движений в аэробике,вфитбол-аэробике, в пилатесе.</w:t>
            </w:r>
          </w:p>
          <w:p w:rsidR="007B1BF1" w:rsidRPr="00C74F48" w:rsidRDefault="007B1BF1" w:rsidP="00C74F48">
            <w:pPr>
              <w:numPr>
                <w:ilvl w:val="0"/>
                <w:numId w:val="59"/>
              </w:numPr>
              <w:tabs>
                <w:tab w:val="left" w:pos="290"/>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Сообщение теоретических сведений «Методы регулирования нагрузки в ходе занятий аэробикой».</w:t>
            </w:r>
          </w:p>
          <w:p w:rsidR="007B1BF1" w:rsidRPr="00C74F48" w:rsidRDefault="007B1BF1" w:rsidP="00C74F48">
            <w:pPr>
              <w:numPr>
                <w:ilvl w:val="0"/>
                <w:numId w:val="59"/>
              </w:numPr>
              <w:tabs>
                <w:tab w:val="left" w:pos="290"/>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Воспитание двигательных качеств и способностей: координации движений и гибкости.</w:t>
            </w:r>
          </w:p>
          <w:p w:rsidR="007B1BF1" w:rsidRPr="00C74F48" w:rsidRDefault="007B1BF1" w:rsidP="00C74F48">
            <w:pPr>
              <w:numPr>
                <w:ilvl w:val="0"/>
                <w:numId w:val="59"/>
              </w:numPr>
              <w:tabs>
                <w:tab w:val="left" w:pos="290"/>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Выполнение разученной комбинация аэробики различной интенсивности.</w:t>
            </w:r>
          </w:p>
          <w:p w:rsidR="007B1BF1" w:rsidRPr="00C74F48" w:rsidRDefault="007B1BF1" w:rsidP="00C74F48">
            <w:pPr>
              <w:numPr>
                <w:ilvl w:val="0"/>
                <w:numId w:val="59"/>
              </w:numPr>
              <w:tabs>
                <w:tab w:val="left" w:pos="290"/>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pacing w:val="-1"/>
                <w:sz w:val="24"/>
                <w:szCs w:val="24"/>
                <w:lang w:val="ru-RU"/>
              </w:rPr>
              <w:t>Выполнение нормативы испытаний (теста) ВФСК (ГТО): сгибание и разгибание рук в упоре лёжа на полу, поднимание туловища из положения лёжа на спине.</w:t>
            </w:r>
          </w:p>
          <w:p w:rsidR="007B1BF1" w:rsidRPr="00C74F48" w:rsidRDefault="007B1BF1" w:rsidP="00C74F48">
            <w:pPr>
              <w:numPr>
                <w:ilvl w:val="0"/>
                <w:numId w:val="59"/>
              </w:numPr>
              <w:tabs>
                <w:tab w:val="left" w:pos="290"/>
              </w:tabs>
              <w:spacing w:after="0"/>
              <w:ind w:left="-8" w:firstLine="0"/>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Проведение фрагмента занятия по аэробике, фитбол- аэробике, пилатесу.</w:t>
            </w:r>
          </w:p>
          <w:p w:rsidR="007B1BF1" w:rsidRPr="00C74F48" w:rsidRDefault="007B1BF1" w:rsidP="00C74F48">
            <w:pPr>
              <w:numPr>
                <w:ilvl w:val="0"/>
                <w:numId w:val="59"/>
              </w:numPr>
              <w:tabs>
                <w:tab w:val="left" w:pos="290"/>
              </w:tabs>
              <w:spacing w:after="0"/>
              <w:ind w:left="-8" w:firstLine="0"/>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 xml:space="preserve">Оценка техники </w:t>
            </w:r>
            <w:r w:rsidRPr="00C74F48">
              <w:rPr>
                <w:rFonts w:ascii="Times New Roman" w:eastAsia="Calibri" w:hAnsi="Times New Roman" w:cs="Times New Roman"/>
                <w:snapToGrid w:val="0"/>
                <w:color w:val="000000" w:themeColor="text1"/>
                <w:sz w:val="24"/>
                <w:szCs w:val="24"/>
                <w:lang w:val="ru-RU"/>
              </w:rPr>
              <w:t xml:space="preserve">выполнения </w:t>
            </w:r>
            <w:r w:rsidRPr="00C74F48">
              <w:rPr>
                <w:rFonts w:ascii="Times New Roman" w:eastAsia="Calibri" w:hAnsi="Times New Roman" w:cs="Times New Roman"/>
                <w:color w:val="000000" w:themeColor="text1"/>
                <w:sz w:val="24"/>
                <w:szCs w:val="24"/>
                <w:lang w:val="ru-RU"/>
              </w:rPr>
              <w:t>движений в аэробике,в фитбол- аэробике, в пилатесе.</w:t>
            </w:r>
          </w:p>
        </w:tc>
        <w:tc>
          <w:tcPr>
            <w:tcW w:w="615" w:type="pct"/>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6</w:t>
            </w:r>
          </w:p>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855" w:type="pct"/>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346"/>
        </w:trPr>
        <w:tc>
          <w:tcPr>
            <w:tcW w:w="905" w:type="pct"/>
            <w:vMerge w:val="restar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Тема 7.2.</w:t>
            </w:r>
          </w:p>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Атлетическая</w:t>
            </w:r>
          </w:p>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гимнастика (юноши)</w:t>
            </w:r>
          </w:p>
          <w:p w:rsidR="007B1BF1" w:rsidRPr="00C74F48" w:rsidRDefault="007B1BF1" w:rsidP="00C74F48">
            <w:pPr>
              <w:spacing w:after="0"/>
              <w:ind w:left="714" w:hanging="357"/>
              <w:jc w:val="center"/>
              <w:rPr>
                <w:rFonts w:ascii="Times New Roman" w:eastAsia="Calibri" w:hAnsi="Times New Roman" w:cs="Times New Roman"/>
                <w:color w:val="000000" w:themeColor="text1"/>
                <w:sz w:val="24"/>
                <w:szCs w:val="24"/>
              </w:rPr>
            </w:pPr>
          </w:p>
        </w:tc>
        <w:tc>
          <w:tcPr>
            <w:tcW w:w="1887" w:type="pct"/>
            <w:gridSpan w:val="2"/>
            <w:hideMark/>
          </w:tcPr>
          <w:p w:rsidR="007B1BF1" w:rsidRPr="00C74F48" w:rsidRDefault="007B1BF1" w:rsidP="00C74F48">
            <w:pPr>
              <w:tabs>
                <w:tab w:val="left" w:pos="290"/>
              </w:tabs>
              <w:spacing w:after="0"/>
              <w:ind w:left="-8"/>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855" w:type="pct"/>
            <w:vMerge w:val="restart"/>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359" w:type="pct"/>
          </w:tcPr>
          <w:p w:rsidR="007B1BF1" w:rsidRPr="00C74F48" w:rsidRDefault="007B1BF1" w:rsidP="00C74F48">
            <w:pPr>
              <w:spacing w:after="0"/>
              <w:jc w:val="center"/>
              <w:rPr>
                <w:rFonts w:ascii="Times New Roman" w:hAnsi="Times New Roman" w:cs="Times New Roman"/>
                <w:color w:val="000000" w:themeColor="text1"/>
                <w:sz w:val="24"/>
                <w:szCs w:val="24"/>
              </w:rPr>
            </w:pPr>
          </w:p>
        </w:tc>
      </w:tr>
      <w:tr w:rsidR="007B1BF1" w:rsidRPr="00C74F48" w:rsidTr="00C946FA">
        <w:trPr>
          <w:trHeight w:val="20"/>
        </w:trPr>
        <w:tc>
          <w:tcPr>
            <w:tcW w:w="905" w:type="pct"/>
            <w:vMerge/>
            <w:vAlign w:val="center"/>
            <w:hideMark/>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1887" w:type="pct"/>
            <w:gridSpan w:val="2"/>
            <w:hideMark/>
          </w:tcPr>
          <w:p w:rsidR="007B1BF1" w:rsidRPr="00C74F48" w:rsidRDefault="007B1BF1" w:rsidP="00C74F48">
            <w:pPr>
              <w:tabs>
                <w:tab w:val="left" w:pos="290"/>
              </w:tabs>
              <w:spacing w:after="0"/>
              <w:ind w:left="-8"/>
              <w:jc w:val="both"/>
              <w:rPr>
                <w:rFonts w:ascii="Times New Roman" w:eastAsia="Calibri" w:hAnsi="Times New Roman" w:cs="Times New Roman"/>
                <w:color w:val="000000" w:themeColor="text1"/>
                <w:sz w:val="24"/>
                <w:szCs w:val="24"/>
              </w:rPr>
            </w:pPr>
            <w:r w:rsidRPr="00C74F48">
              <w:rPr>
                <w:rFonts w:ascii="Times New Roman" w:eastAsia="Calibri" w:hAnsi="Times New Roman" w:cs="Times New Roman"/>
                <w:color w:val="000000" w:themeColor="text1"/>
                <w:sz w:val="24"/>
                <w:szCs w:val="24"/>
                <w:lang w:val="ru-RU"/>
              </w:rPr>
              <w:t xml:space="preserve">Упражнения на блочных тренажёрах для развития основных мышечных группы.  Упражнения со свободными весами: гантелями, штангами. Упражнения с собственным весом. Техника выполнения упражнений. Комплексы упражнений для акцентированного развития определённых мышечных групп. </w:t>
            </w:r>
            <w:r w:rsidRPr="00C74F48">
              <w:rPr>
                <w:rFonts w:ascii="Times New Roman" w:eastAsia="Calibri" w:hAnsi="Times New Roman" w:cs="Times New Roman"/>
                <w:color w:val="000000" w:themeColor="text1"/>
                <w:sz w:val="24"/>
                <w:szCs w:val="24"/>
              </w:rPr>
              <w:t xml:space="preserve">Круговая тренировка. </w:t>
            </w:r>
          </w:p>
        </w:tc>
        <w:tc>
          <w:tcPr>
            <w:tcW w:w="615" w:type="pct"/>
            <w:vMerge/>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855" w:type="pct"/>
            <w:vMerge/>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37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862682" w:rsidTr="00C946FA">
        <w:trPr>
          <w:trHeight w:val="274"/>
        </w:trPr>
        <w:tc>
          <w:tcPr>
            <w:tcW w:w="905" w:type="pct"/>
            <w:vMerge/>
            <w:vAlign w:val="center"/>
            <w:hideMark/>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1887" w:type="pct"/>
            <w:gridSpan w:val="2"/>
            <w:hideMark/>
          </w:tcPr>
          <w:p w:rsidR="007B1BF1" w:rsidRPr="00C74F48" w:rsidRDefault="007B1BF1" w:rsidP="00C74F48">
            <w:pPr>
              <w:tabs>
                <w:tab w:val="left" w:pos="290"/>
              </w:tabs>
              <w:spacing w:after="0"/>
              <w:ind w:left="-8"/>
              <w:jc w:val="both"/>
              <w:rPr>
                <w:rFonts w:ascii="Times New Roman" w:eastAsia="Calibri" w:hAnsi="Times New Roman" w:cs="Times New Roman"/>
                <w:color w:val="000000" w:themeColor="text1"/>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615" w:type="pct"/>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lang w:val="ru-RU"/>
              </w:rPr>
            </w:pPr>
          </w:p>
        </w:tc>
        <w:tc>
          <w:tcPr>
            <w:tcW w:w="855" w:type="pct"/>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c>
          <w:tcPr>
            <w:tcW w:w="379" w:type="pct"/>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c>
          <w:tcPr>
            <w:tcW w:w="359" w:type="pct"/>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r>
      <w:tr w:rsidR="007B1BF1" w:rsidRPr="00C74F48" w:rsidTr="00C946FA">
        <w:trPr>
          <w:trHeight w:val="274"/>
        </w:trPr>
        <w:tc>
          <w:tcPr>
            <w:tcW w:w="905" w:type="pct"/>
            <w:vMerge/>
            <w:vAlign w:val="center"/>
            <w:hideMark/>
          </w:tcPr>
          <w:p w:rsidR="007B1BF1" w:rsidRPr="00C74F48" w:rsidRDefault="007B1BF1" w:rsidP="00C74F48">
            <w:pPr>
              <w:spacing w:after="0"/>
              <w:jc w:val="center"/>
              <w:rPr>
                <w:rFonts w:ascii="Times New Roman" w:hAnsi="Times New Roman" w:cs="Times New Roman"/>
                <w:color w:val="000000" w:themeColor="text1"/>
                <w:sz w:val="24"/>
                <w:szCs w:val="24"/>
                <w:lang w:val="ru-RU"/>
              </w:rPr>
            </w:pPr>
          </w:p>
        </w:tc>
        <w:tc>
          <w:tcPr>
            <w:tcW w:w="1887" w:type="pct"/>
            <w:gridSpan w:val="2"/>
            <w:hideMark/>
          </w:tcPr>
          <w:p w:rsidR="007B1BF1" w:rsidRPr="00C74F48" w:rsidRDefault="007B1BF1" w:rsidP="00C74F48">
            <w:pPr>
              <w:numPr>
                <w:ilvl w:val="0"/>
                <w:numId w:val="37"/>
              </w:numPr>
              <w:tabs>
                <w:tab w:val="left" w:pos="290"/>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Обучение и закрепление техники выполнения упражнений на тренажёрах, с отягощениями.</w:t>
            </w:r>
          </w:p>
          <w:p w:rsidR="007B1BF1" w:rsidRPr="00C74F48" w:rsidRDefault="007B1BF1" w:rsidP="00C74F48">
            <w:pPr>
              <w:numPr>
                <w:ilvl w:val="0"/>
                <w:numId w:val="37"/>
              </w:numPr>
              <w:tabs>
                <w:tab w:val="left" w:pos="290"/>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Сообщение теоретических сведений «Методы регулирования нагрузки», «Особенности использования атлетической гимнастики как средства физической подготовки».</w:t>
            </w:r>
          </w:p>
          <w:p w:rsidR="007B1BF1" w:rsidRPr="00C74F48" w:rsidRDefault="007B1BF1" w:rsidP="00C74F48">
            <w:pPr>
              <w:numPr>
                <w:ilvl w:val="0"/>
                <w:numId w:val="37"/>
              </w:numPr>
              <w:tabs>
                <w:tab w:val="left" w:pos="290"/>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 xml:space="preserve">Воспитание двигательных качеств и способностей: </w:t>
            </w:r>
          </w:p>
          <w:p w:rsidR="007B1BF1" w:rsidRPr="00C74F48" w:rsidRDefault="007B1BF1" w:rsidP="00C74F48">
            <w:pPr>
              <w:tabs>
                <w:tab w:val="left" w:pos="290"/>
              </w:tabs>
              <w:spacing w:after="0"/>
              <w:ind w:left="-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-воспитание силовых способностей;</w:t>
            </w:r>
          </w:p>
          <w:p w:rsidR="007B1BF1" w:rsidRPr="00C74F48" w:rsidRDefault="007B1BF1" w:rsidP="00C74F48">
            <w:pPr>
              <w:tabs>
                <w:tab w:val="left" w:pos="290"/>
              </w:tabs>
              <w:spacing w:after="0"/>
              <w:ind w:left="-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 воспитание силовой выносливости;</w:t>
            </w:r>
          </w:p>
          <w:p w:rsidR="007B1BF1" w:rsidRPr="00C74F48" w:rsidRDefault="007B1BF1" w:rsidP="00C74F48">
            <w:pPr>
              <w:tabs>
                <w:tab w:val="left" w:pos="290"/>
              </w:tabs>
              <w:spacing w:after="0"/>
              <w:ind w:left="-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 воспитание скоростно-силовых способностей;</w:t>
            </w:r>
          </w:p>
          <w:p w:rsidR="007B1BF1" w:rsidRPr="00C74F48" w:rsidRDefault="007B1BF1" w:rsidP="00C74F48">
            <w:pPr>
              <w:tabs>
                <w:tab w:val="left" w:pos="290"/>
              </w:tabs>
              <w:spacing w:after="0"/>
              <w:ind w:left="-8"/>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 xml:space="preserve">- воспитание гибкости. </w:t>
            </w:r>
          </w:p>
          <w:p w:rsidR="007B1BF1" w:rsidRPr="00C74F48" w:rsidRDefault="007B1BF1" w:rsidP="00C74F48">
            <w:pPr>
              <w:numPr>
                <w:ilvl w:val="0"/>
                <w:numId w:val="37"/>
              </w:numPr>
              <w:tabs>
                <w:tab w:val="left" w:pos="290"/>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pacing w:val="-1"/>
                <w:sz w:val="24"/>
                <w:szCs w:val="24"/>
                <w:lang w:val="ru-RU"/>
              </w:rPr>
              <w:t>Выполнение нормативы испытаний (теста) ВФСК (ГТО): рывок гири 16 кг, сгибание и разгибание рук в упоре лёжа на полу, поднимание туловища из положения лёжа на спине.</w:t>
            </w:r>
          </w:p>
          <w:p w:rsidR="007B1BF1" w:rsidRPr="00C74F48" w:rsidRDefault="007B1BF1" w:rsidP="00C74F48">
            <w:pPr>
              <w:numPr>
                <w:ilvl w:val="0"/>
                <w:numId w:val="37"/>
              </w:numPr>
              <w:tabs>
                <w:tab w:val="left" w:pos="290"/>
              </w:tabs>
              <w:spacing w:after="0"/>
              <w:ind w:left="-8" w:firstLine="0"/>
              <w:jc w:val="both"/>
              <w:rPr>
                <w:rFonts w:ascii="Times New Roman" w:eastAsia="Calibri" w:hAnsi="Times New Roman" w:cs="Times New Roman"/>
                <w:color w:val="000000" w:themeColor="text1"/>
                <w:sz w:val="24"/>
                <w:szCs w:val="24"/>
                <w:lang w:val="ru-RU"/>
              </w:rPr>
            </w:pPr>
            <w:r w:rsidRPr="00C74F48">
              <w:rPr>
                <w:rFonts w:ascii="Times New Roman" w:eastAsia="Calibri" w:hAnsi="Times New Roman" w:cs="Times New Roman"/>
                <w:color w:val="000000" w:themeColor="text1"/>
                <w:sz w:val="24"/>
                <w:szCs w:val="24"/>
                <w:lang w:val="ru-RU"/>
              </w:rPr>
              <w:t xml:space="preserve">Выполнение фрагмента занятия на тренажёрах, с отягощениями. </w:t>
            </w:r>
          </w:p>
        </w:tc>
        <w:tc>
          <w:tcPr>
            <w:tcW w:w="615" w:type="pct"/>
            <w:vAlign w:val="center"/>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9</w:t>
            </w:r>
          </w:p>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855" w:type="pct"/>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379" w:type="pct"/>
          </w:tcPr>
          <w:p w:rsidR="007B1BF1" w:rsidRPr="00C74F48" w:rsidRDefault="007B1BF1" w:rsidP="00C74F48">
            <w:pPr>
              <w:spacing w:after="0"/>
              <w:jc w:val="center"/>
              <w:rPr>
                <w:rFonts w:ascii="Times New Roman" w:hAnsi="Times New Roman" w:cs="Times New Roman"/>
                <w:color w:val="000000" w:themeColor="text1"/>
                <w:sz w:val="24"/>
                <w:szCs w:val="24"/>
              </w:rPr>
            </w:pPr>
          </w:p>
        </w:tc>
        <w:tc>
          <w:tcPr>
            <w:tcW w:w="359" w:type="pct"/>
          </w:tcPr>
          <w:p w:rsidR="007B1BF1" w:rsidRPr="00C74F48" w:rsidRDefault="007B1BF1" w:rsidP="00C74F48">
            <w:pPr>
              <w:spacing w:after="0"/>
              <w:jc w:val="center"/>
              <w:rPr>
                <w:rFonts w:ascii="Times New Roman" w:hAnsi="Times New Roman" w:cs="Times New Roman"/>
                <w:color w:val="000000" w:themeColor="text1"/>
                <w:sz w:val="24"/>
                <w:szCs w:val="24"/>
              </w:rPr>
            </w:pPr>
          </w:p>
        </w:tc>
      </w:tr>
      <w:tr w:rsidR="002132E9" w:rsidRPr="00C74F48" w:rsidTr="00C946FA">
        <w:trPr>
          <w:trHeight w:val="234"/>
        </w:trPr>
        <w:tc>
          <w:tcPr>
            <w:tcW w:w="2792" w:type="pct"/>
            <w:gridSpan w:val="3"/>
            <w:hideMark/>
          </w:tcPr>
          <w:p w:rsidR="002132E9" w:rsidRPr="00C74F48" w:rsidRDefault="002132E9" w:rsidP="00C74F48">
            <w:pPr>
              <w:spacing w:after="0"/>
              <w:ind w:left="714" w:hanging="357"/>
              <w:jc w:val="both"/>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Промежуточная аттестация</w:t>
            </w:r>
          </w:p>
        </w:tc>
        <w:tc>
          <w:tcPr>
            <w:tcW w:w="615" w:type="pct"/>
            <w:hideMark/>
          </w:tcPr>
          <w:p w:rsidR="002132E9" w:rsidRPr="00C74F48" w:rsidRDefault="002132E9" w:rsidP="00C74F48">
            <w:pPr>
              <w:spacing w:after="0"/>
              <w:ind w:left="714" w:hanging="357"/>
              <w:jc w:val="center"/>
              <w:rPr>
                <w:rFonts w:ascii="Times New Roman" w:eastAsia="Calibri" w:hAnsi="Times New Roman" w:cs="Times New Roman"/>
                <w:b/>
                <w:color w:val="000000" w:themeColor="text1"/>
                <w:sz w:val="24"/>
                <w:szCs w:val="24"/>
                <w:lang w:val="ru-RU"/>
              </w:rPr>
            </w:pPr>
            <w:r w:rsidRPr="00C74F48">
              <w:rPr>
                <w:rFonts w:ascii="Times New Roman" w:eastAsia="Calibri" w:hAnsi="Times New Roman" w:cs="Times New Roman"/>
                <w:b/>
                <w:color w:val="000000" w:themeColor="text1"/>
                <w:sz w:val="24"/>
                <w:szCs w:val="24"/>
                <w:lang w:val="ru-RU"/>
              </w:rPr>
              <w:t>2</w:t>
            </w:r>
          </w:p>
        </w:tc>
        <w:tc>
          <w:tcPr>
            <w:tcW w:w="855" w:type="pct"/>
          </w:tcPr>
          <w:p w:rsidR="002132E9" w:rsidRPr="00C74F48" w:rsidRDefault="002132E9" w:rsidP="00C74F48">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2132E9" w:rsidRPr="00C74F48" w:rsidRDefault="002132E9" w:rsidP="00C74F48">
            <w:pPr>
              <w:spacing w:after="0"/>
              <w:ind w:left="714" w:hanging="357"/>
              <w:jc w:val="center"/>
              <w:rPr>
                <w:rFonts w:ascii="Times New Roman" w:eastAsia="Calibri" w:hAnsi="Times New Roman" w:cs="Times New Roman"/>
                <w:b/>
                <w:color w:val="000000" w:themeColor="text1"/>
                <w:sz w:val="24"/>
                <w:szCs w:val="24"/>
              </w:rPr>
            </w:pPr>
          </w:p>
        </w:tc>
        <w:tc>
          <w:tcPr>
            <w:tcW w:w="359" w:type="pct"/>
          </w:tcPr>
          <w:p w:rsidR="002132E9" w:rsidRPr="00C74F48" w:rsidRDefault="002132E9" w:rsidP="00C74F48">
            <w:pPr>
              <w:spacing w:after="0"/>
              <w:ind w:left="714" w:hanging="357"/>
              <w:jc w:val="center"/>
              <w:rPr>
                <w:rFonts w:ascii="Times New Roman" w:eastAsia="Calibri" w:hAnsi="Times New Roman" w:cs="Times New Roman"/>
                <w:b/>
                <w:color w:val="000000" w:themeColor="text1"/>
                <w:sz w:val="24"/>
                <w:szCs w:val="24"/>
              </w:rPr>
            </w:pPr>
          </w:p>
        </w:tc>
      </w:tr>
      <w:tr w:rsidR="007B1BF1" w:rsidRPr="00C74F48" w:rsidTr="00C946FA">
        <w:trPr>
          <w:trHeight w:val="234"/>
        </w:trPr>
        <w:tc>
          <w:tcPr>
            <w:tcW w:w="2792" w:type="pct"/>
            <w:gridSpan w:val="3"/>
            <w:hideMark/>
          </w:tcPr>
          <w:p w:rsidR="007B1BF1" w:rsidRPr="00C74F48" w:rsidRDefault="007B1BF1" w:rsidP="00C74F48">
            <w:pPr>
              <w:spacing w:after="0"/>
              <w:ind w:left="714" w:hanging="357"/>
              <w:jc w:val="both"/>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 xml:space="preserve"> Всего                                                                                                                                                          </w:t>
            </w:r>
          </w:p>
        </w:tc>
        <w:tc>
          <w:tcPr>
            <w:tcW w:w="615" w:type="pct"/>
            <w:hideMark/>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r w:rsidRPr="00C74F48">
              <w:rPr>
                <w:rFonts w:ascii="Times New Roman" w:eastAsia="Calibri" w:hAnsi="Times New Roman" w:cs="Times New Roman"/>
                <w:b/>
                <w:color w:val="000000" w:themeColor="text1"/>
                <w:sz w:val="24"/>
                <w:szCs w:val="24"/>
              </w:rPr>
              <w:t>171</w:t>
            </w:r>
          </w:p>
        </w:tc>
        <w:tc>
          <w:tcPr>
            <w:tcW w:w="855"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c>
          <w:tcPr>
            <w:tcW w:w="359" w:type="pct"/>
          </w:tcPr>
          <w:p w:rsidR="007B1BF1" w:rsidRPr="00C74F48" w:rsidRDefault="007B1BF1" w:rsidP="00C74F48">
            <w:pPr>
              <w:spacing w:after="0"/>
              <w:ind w:left="714" w:hanging="357"/>
              <w:jc w:val="center"/>
              <w:rPr>
                <w:rFonts w:ascii="Times New Roman" w:eastAsia="Calibri" w:hAnsi="Times New Roman" w:cs="Times New Roman"/>
                <w:b/>
                <w:color w:val="000000" w:themeColor="text1"/>
                <w:sz w:val="24"/>
                <w:szCs w:val="24"/>
              </w:rPr>
            </w:pPr>
          </w:p>
        </w:tc>
      </w:tr>
    </w:tbl>
    <w:p w:rsidR="007B1BF1" w:rsidRPr="00C74F48" w:rsidRDefault="007B1BF1" w:rsidP="00C74F48">
      <w:pPr>
        <w:suppressAutoHyphens/>
        <w:spacing w:after="0"/>
        <w:jc w:val="both"/>
        <w:rPr>
          <w:rFonts w:ascii="Times New Roman" w:hAnsi="Times New Roman" w:cs="Times New Roman"/>
          <w:sz w:val="24"/>
          <w:szCs w:val="24"/>
          <w:lang w:val="ru-RU"/>
        </w:rPr>
      </w:pPr>
      <w:r w:rsidRPr="00C74F48">
        <w:rPr>
          <w:rFonts w:ascii="Times New Roman" w:hAnsi="Times New Roman" w:cs="Times New Roman"/>
          <w:bCs/>
          <w:sz w:val="24"/>
          <w:szCs w:val="24"/>
          <w:lang w:val="ru-RU"/>
        </w:rPr>
        <w:t xml:space="preserve"> </w:t>
      </w:r>
    </w:p>
    <w:p w:rsidR="007B1BF1" w:rsidRPr="00C74F48" w:rsidRDefault="007B1BF1" w:rsidP="00C74F48">
      <w:pPr>
        <w:spacing w:after="0"/>
        <w:ind w:firstLine="709"/>
        <w:rPr>
          <w:rFonts w:ascii="Times New Roman" w:hAnsi="Times New Roman" w:cs="Times New Roman"/>
          <w:sz w:val="24"/>
          <w:szCs w:val="24"/>
          <w:lang w:val="ru-RU"/>
        </w:rPr>
        <w:sectPr w:rsidR="007B1BF1" w:rsidRPr="00C74F48" w:rsidSect="00C946FA">
          <w:pgSz w:w="16840" w:h="11907" w:orient="landscape"/>
          <w:pgMar w:top="851" w:right="1134" w:bottom="851" w:left="992" w:header="709" w:footer="709" w:gutter="0"/>
          <w:cols w:space="720"/>
        </w:sectPr>
      </w:pPr>
    </w:p>
    <w:p w:rsidR="007B1BF1" w:rsidRPr="00C74F48" w:rsidRDefault="007B1BF1" w:rsidP="00C74F48">
      <w:pPr>
        <w:spacing w:after="0"/>
        <w:ind w:left="1353"/>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3. УСЛОВИЯ РЕАЛИЗАЦИИ УЧЕБНОЙ ДИСЦИПЛИНЫ</w:t>
      </w:r>
    </w:p>
    <w:p w:rsidR="007B1BF1" w:rsidRPr="00C74F48" w:rsidRDefault="007B1BF1" w:rsidP="00154B7F">
      <w:pPr>
        <w:suppressAutoHyphens/>
        <w:spacing w:after="0"/>
        <w:ind w:firstLine="709"/>
        <w:jc w:val="both"/>
        <w:rPr>
          <w:rFonts w:ascii="Times New Roman" w:hAnsi="Times New Roman" w:cs="Times New Roman"/>
          <w:sz w:val="24"/>
          <w:szCs w:val="24"/>
          <w:lang w:val="ru-RU"/>
        </w:rPr>
      </w:pPr>
      <w:r w:rsidRPr="00C74F48">
        <w:rPr>
          <w:rFonts w:ascii="Times New Roman" w:hAnsi="Times New Roman" w:cs="Times New Roman"/>
          <w:bCs/>
          <w:sz w:val="24"/>
          <w:szCs w:val="24"/>
          <w:lang w:val="ru-RU"/>
        </w:rPr>
        <w:t xml:space="preserve">3.1. Для реализации программы учебной дисциплины должны быть предусмотрены следующие специальные помещения: </w:t>
      </w:r>
      <w:r w:rsidRPr="00C74F48">
        <w:rPr>
          <w:rFonts w:ascii="Times New Roman" w:eastAsia="Calibri" w:hAnsi="Times New Roman" w:cs="Times New Roman"/>
          <w:color w:val="000000" w:themeColor="text1"/>
          <w:sz w:val="24"/>
          <w:szCs w:val="24"/>
          <w:lang w:val="ru-RU"/>
        </w:rPr>
        <w:t>универсального спортивного зала</w:t>
      </w:r>
      <w:r w:rsidRPr="00C74F48">
        <w:rPr>
          <w:rFonts w:ascii="Times New Roman" w:hAnsi="Times New Roman" w:cs="Times New Roman"/>
          <w:bCs/>
          <w:sz w:val="24"/>
          <w:szCs w:val="24"/>
          <w:lang w:val="ru-RU"/>
        </w:rPr>
        <w:t>»</w:t>
      </w:r>
      <w:r w:rsidRPr="00C74F48">
        <w:rPr>
          <w:rFonts w:ascii="Times New Roman" w:hAnsi="Times New Roman" w:cs="Times New Roman"/>
          <w:sz w:val="24"/>
          <w:szCs w:val="24"/>
          <w:lang w:val="ru-RU"/>
        </w:rPr>
        <w:t>,</w:t>
      </w:r>
      <w:r w:rsidR="00154B7F">
        <w:rPr>
          <w:rFonts w:ascii="Times New Roman" w:hAnsi="Times New Roman" w:cs="Times New Roman"/>
          <w:sz w:val="24"/>
          <w:szCs w:val="24"/>
          <w:lang w:val="ru-RU"/>
        </w:rPr>
        <w:t xml:space="preserve"> </w:t>
      </w:r>
      <w:r w:rsidRPr="00C74F48">
        <w:rPr>
          <w:rFonts w:ascii="Times New Roman" w:hAnsi="Times New Roman" w:cs="Times New Roman"/>
          <w:bCs/>
          <w:sz w:val="24"/>
          <w:szCs w:val="24"/>
          <w:lang w:val="ru-RU"/>
        </w:rPr>
        <w:t xml:space="preserve">оснащенный в соответствии с п. 6.1.2.1 образовательной программы по профессии </w:t>
      </w:r>
      <w:r w:rsidRPr="00C74F48">
        <w:rPr>
          <w:rFonts w:ascii="Times New Roman" w:hAnsi="Times New Roman" w:cs="Times New Roman"/>
          <w:sz w:val="24"/>
          <w:szCs w:val="24"/>
          <w:u w:val="single"/>
          <w:lang w:val="ru-RU"/>
        </w:rPr>
        <w:t>15.01.32 Оператор на станках с программным управлением</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p>
    <w:p w:rsidR="007B1BF1" w:rsidRPr="00C74F48" w:rsidRDefault="007B1BF1" w:rsidP="00C74F48">
      <w:pPr>
        <w:suppressAutoHyphens/>
        <w:spacing w:after="0"/>
        <w:ind w:firstLine="709"/>
        <w:jc w:val="both"/>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3.2. Информационное обеспечение реализации программы</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Для реализации программы библиотечный фонд образовательной организации должен иметь п</w:t>
      </w:r>
      <w:r w:rsidRPr="00C74F48">
        <w:rPr>
          <w:rFonts w:ascii="Times New Roman" w:hAnsi="Times New Roman" w:cs="Times New Roman"/>
          <w:sz w:val="24"/>
          <w:szCs w:val="24"/>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74F48">
        <w:rPr>
          <w:rFonts w:ascii="Times New Roman" w:hAnsi="Times New Roman" w:cs="Times New Roman"/>
          <w:bCs/>
          <w:sz w:val="24"/>
          <w:szCs w:val="24"/>
          <w:lang w:val="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B1BF1" w:rsidRPr="00C74F48" w:rsidRDefault="007B1BF1" w:rsidP="00C74F48">
      <w:pPr>
        <w:suppressAutoHyphens/>
        <w:spacing w:after="0"/>
        <w:ind w:firstLine="709"/>
        <w:jc w:val="both"/>
        <w:rPr>
          <w:rFonts w:ascii="Times New Roman" w:hAnsi="Times New Roman" w:cs="Times New Roman"/>
          <w:b/>
          <w:sz w:val="24"/>
          <w:szCs w:val="24"/>
          <w:lang w:val="ru-RU"/>
        </w:rPr>
      </w:pPr>
      <w:r w:rsidRPr="00C74F48">
        <w:rPr>
          <w:rFonts w:ascii="Times New Roman" w:hAnsi="Times New Roman" w:cs="Times New Roman"/>
          <w:b/>
          <w:sz w:val="24"/>
          <w:szCs w:val="24"/>
          <w:lang w:val="ru-RU"/>
        </w:rPr>
        <w:t>3.2.1. Основные печатные издания</w:t>
      </w:r>
    </w:p>
    <w:p w:rsidR="007B1BF1" w:rsidRPr="00C74F48" w:rsidRDefault="007B1BF1" w:rsidP="00C74F48">
      <w:pPr>
        <w:spacing w:after="0"/>
        <w:ind w:firstLine="709"/>
        <w:jc w:val="both"/>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1.Виленский М. Я., Горшков А. Г. Физическая культура. Учебник. М.: КноРус, 2020.216 с.</w:t>
      </w:r>
    </w:p>
    <w:p w:rsidR="007B1BF1" w:rsidRPr="00C74F48" w:rsidRDefault="007B1BF1" w:rsidP="00C74F48">
      <w:pPr>
        <w:spacing w:after="0"/>
        <w:ind w:firstLine="709"/>
        <w:jc w:val="both"/>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 xml:space="preserve">2.Бишаева А.А., Малков А.А. Физическая культура. Учебник. М.: КноРус, 2020. 312 с. </w:t>
      </w:r>
    </w:p>
    <w:p w:rsidR="007B1BF1" w:rsidRPr="00C74F48" w:rsidRDefault="007B1BF1" w:rsidP="00C74F48">
      <w:pPr>
        <w:spacing w:after="0"/>
        <w:ind w:firstLine="709"/>
        <w:jc w:val="both"/>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 xml:space="preserve">3.Ростомашвили Л. Н. Адаптивная физическая культура в работе с лицами со сложными (комплексными) нарушениями развития. М.: Спорт, 2020. 164 с. </w:t>
      </w:r>
    </w:p>
    <w:p w:rsidR="007B1BF1" w:rsidRPr="00C74F48" w:rsidRDefault="007B1BF1" w:rsidP="00C74F48">
      <w:pPr>
        <w:spacing w:after="0"/>
        <w:ind w:firstLine="709"/>
        <w:contextualSpacing/>
        <w:jc w:val="both"/>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3.2.2. Основные электронные издания </w:t>
      </w:r>
    </w:p>
    <w:p w:rsidR="007B1BF1" w:rsidRPr="00C74F48" w:rsidRDefault="007B1BF1" w:rsidP="00C74F48">
      <w:pPr>
        <w:spacing w:after="0"/>
        <w:ind w:firstLine="709"/>
        <w:jc w:val="both"/>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 xml:space="preserve">1. </w:t>
      </w:r>
      <w:hyperlink r:id="rId99" w:history="1">
        <w:r w:rsidRPr="00C74F48">
          <w:rPr>
            <w:rStyle w:val="ae"/>
            <w:rFonts w:ascii="Times New Roman" w:hAnsi="Times New Roman"/>
            <w:color w:val="000000" w:themeColor="text1"/>
            <w:sz w:val="24"/>
            <w:szCs w:val="24"/>
          </w:rPr>
          <w:t>https</w:t>
        </w:r>
        <w:r w:rsidRPr="00C74F48">
          <w:rPr>
            <w:rStyle w:val="ae"/>
            <w:rFonts w:ascii="Times New Roman" w:hAnsi="Times New Roman"/>
            <w:color w:val="000000" w:themeColor="text1"/>
            <w:sz w:val="24"/>
            <w:szCs w:val="24"/>
            <w:lang w:val="ru-RU"/>
          </w:rPr>
          <w:t>://</w:t>
        </w:r>
        <w:r w:rsidRPr="00C74F48">
          <w:rPr>
            <w:rStyle w:val="ae"/>
            <w:rFonts w:ascii="Times New Roman" w:hAnsi="Times New Roman"/>
            <w:color w:val="000000" w:themeColor="text1"/>
            <w:sz w:val="24"/>
            <w:szCs w:val="24"/>
          </w:rPr>
          <w:t>www</w:t>
        </w:r>
        <w:r w:rsidRPr="00C74F48">
          <w:rPr>
            <w:rStyle w:val="ae"/>
            <w:rFonts w:ascii="Times New Roman" w:hAnsi="Times New Roman"/>
            <w:color w:val="000000" w:themeColor="text1"/>
            <w:sz w:val="24"/>
            <w:szCs w:val="24"/>
            <w:lang w:val="ru-RU"/>
          </w:rPr>
          <w:t>.</w:t>
        </w:r>
        <w:r w:rsidRPr="00C74F48">
          <w:rPr>
            <w:rStyle w:val="ae"/>
            <w:rFonts w:ascii="Times New Roman" w:hAnsi="Times New Roman"/>
            <w:color w:val="000000" w:themeColor="text1"/>
            <w:sz w:val="24"/>
            <w:szCs w:val="24"/>
          </w:rPr>
          <w:t>biblio</w:t>
        </w:r>
        <w:r w:rsidRPr="00C74F48">
          <w:rPr>
            <w:rStyle w:val="ae"/>
            <w:rFonts w:ascii="Times New Roman" w:hAnsi="Times New Roman"/>
            <w:color w:val="000000" w:themeColor="text1"/>
            <w:sz w:val="24"/>
            <w:szCs w:val="24"/>
            <w:lang w:val="ru-RU"/>
          </w:rPr>
          <w:t>-</w:t>
        </w:r>
        <w:r w:rsidRPr="00C74F48">
          <w:rPr>
            <w:rStyle w:val="ae"/>
            <w:rFonts w:ascii="Times New Roman" w:hAnsi="Times New Roman"/>
            <w:color w:val="000000" w:themeColor="text1"/>
            <w:sz w:val="24"/>
            <w:szCs w:val="24"/>
          </w:rPr>
          <w:t>online</w:t>
        </w:r>
        <w:r w:rsidRPr="00C74F48">
          <w:rPr>
            <w:rStyle w:val="ae"/>
            <w:rFonts w:ascii="Times New Roman" w:hAnsi="Times New Roman"/>
            <w:color w:val="000000" w:themeColor="text1"/>
            <w:sz w:val="24"/>
            <w:szCs w:val="24"/>
            <w:lang w:val="ru-RU"/>
          </w:rPr>
          <w:t>.</w:t>
        </w:r>
        <w:r w:rsidRPr="00C74F48">
          <w:rPr>
            <w:rStyle w:val="ae"/>
            <w:rFonts w:ascii="Times New Roman" w:hAnsi="Times New Roman"/>
            <w:color w:val="000000" w:themeColor="text1"/>
            <w:sz w:val="24"/>
            <w:szCs w:val="24"/>
          </w:rPr>
          <w:t>ru</w:t>
        </w:r>
      </w:hyperlink>
      <w:r w:rsidRPr="00C74F48">
        <w:rPr>
          <w:rFonts w:ascii="Times New Roman" w:hAnsi="Times New Roman" w:cs="Times New Roman"/>
          <w:color w:val="000000" w:themeColor="text1"/>
          <w:sz w:val="24"/>
          <w:szCs w:val="24"/>
          <w:lang w:val="ru-RU"/>
        </w:rPr>
        <w:t xml:space="preserve"> Образовательная платформа Юрайт;</w:t>
      </w:r>
    </w:p>
    <w:p w:rsidR="007B1BF1" w:rsidRPr="00C74F48" w:rsidRDefault="007B1BF1" w:rsidP="00C74F48">
      <w:pPr>
        <w:spacing w:after="0"/>
        <w:ind w:firstLine="709"/>
        <w:jc w:val="both"/>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2. Российская электронная школа;</w:t>
      </w:r>
    </w:p>
    <w:p w:rsidR="007B1BF1" w:rsidRPr="00C74F48" w:rsidRDefault="007B1BF1" w:rsidP="00C74F48">
      <w:pPr>
        <w:spacing w:after="0"/>
        <w:ind w:firstLine="709"/>
        <w:jc w:val="both"/>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 xml:space="preserve">3. </w:t>
      </w:r>
      <w:hyperlink r:id="rId100" w:history="1">
        <w:r w:rsidRPr="00C74F48">
          <w:rPr>
            <w:rStyle w:val="ae"/>
            <w:rFonts w:ascii="Times New Roman" w:hAnsi="Times New Roman"/>
            <w:color w:val="000000" w:themeColor="text1"/>
            <w:sz w:val="24"/>
            <w:szCs w:val="24"/>
          </w:rPr>
          <w:t>https</w:t>
        </w:r>
        <w:r w:rsidRPr="00C74F48">
          <w:rPr>
            <w:rStyle w:val="ae"/>
            <w:rFonts w:ascii="Times New Roman" w:hAnsi="Times New Roman"/>
            <w:color w:val="000000" w:themeColor="text1"/>
            <w:sz w:val="24"/>
            <w:szCs w:val="24"/>
            <w:lang w:val="ru-RU"/>
          </w:rPr>
          <w:t>://</w:t>
        </w:r>
        <w:r w:rsidRPr="00C74F48">
          <w:rPr>
            <w:rStyle w:val="ae"/>
            <w:rFonts w:ascii="Times New Roman" w:hAnsi="Times New Roman"/>
            <w:color w:val="000000" w:themeColor="text1"/>
            <w:sz w:val="24"/>
            <w:szCs w:val="24"/>
          </w:rPr>
          <w:t>znanium</w:t>
        </w:r>
        <w:r w:rsidRPr="00C74F48">
          <w:rPr>
            <w:rStyle w:val="ae"/>
            <w:rFonts w:ascii="Times New Roman" w:hAnsi="Times New Roman"/>
            <w:color w:val="000000" w:themeColor="text1"/>
            <w:sz w:val="24"/>
            <w:szCs w:val="24"/>
            <w:lang w:val="ru-RU"/>
          </w:rPr>
          <w:t>.</w:t>
        </w:r>
        <w:r w:rsidRPr="00C74F48">
          <w:rPr>
            <w:rStyle w:val="ae"/>
            <w:rFonts w:ascii="Times New Roman" w:hAnsi="Times New Roman"/>
            <w:color w:val="000000" w:themeColor="text1"/>
            <w:sz w:val="24"/>
            <w:szCs w:val="24"/>
          </w:rPr>
          <w:t>com</w:t>
        </w:r>
      </w:hyperlink>
      <w:r w:rsidRPr="00C74F48">
        <w:rPr>
          <w:rFonts w:ascii="Times New Roman" w:hAnsi="Times New Roman" w:cs="Times New Roman"/>
          <w:color w:val="000000" w:themeColor="text1"/>
          <w:sz w:val="24"/>
          <w:szCs w:val="24"/>
          <w:lang w:val="ru-RU"/>
        </w:rPr>
        <w:t xml:space="preserve"> Электронная библиотека «Знаниум»;</w:t>
      </w:r>
    </w:p>
    <w:p w:rsidR="007B1BF1" w:rsidRPr="00C74F48" w:rsidRDefault="007B1BF1" w:rsidP="00C74F48">
      <w:pPr>
        <w:spacing w:after="0"/>
        <w:ind w:firstLine="709"/>
        <w:jc w:val="both"/>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 xml:space="preserve">4. </w:t>
      </w:r>
      <w:hyperlink r:id="rId101" w:history="1">
        <w:r w:rsidRPr="00C74F48">
          <w:rPr>
            <w:rStyle w:val="ae"/>
            <w:rFonts w:ascii="Times New Roman" w:hAnsi="Times New Roman"/>
            <w:color w:val="000000" w:themeColor="text1"/>
            <w:sz w:val="24"/>
            <w:szCs w:val="24"/>
          </w:rPr>
          <w:t>https</w:t>
        </w:r>
        <w:r w:rsidRPr="00C74F48">
          <w:rPr>
            <w:rStyle w:val="ae"/>
            <w:rFonts w:ascii="Times New Roman" w:hAnsi="Times New Roman"/>
            <w:color w:val="000000" w:themeColor="text1"/>
            <w:sz w:val="24"/>
            <w:szCs w:val="24"/>
            <w:lang w:val="ru-RU"/>
          </w:rPr>
          <w:t>://</w:t>
        </w:r>
        <w:r w:rsidRPr="00C74F48">
          <w:rPr>
            <w:rStyle w:val="ae"/>
            <w:rFonts w:ascii="Times New Roman" w:hAnsi="Times New Roman"/>
            <w:color w:val="000000" w:themeColor="text1"/>
            <w:sz w:val="24"/>
            <w:szCs w:val="24"/>
          </w:rPr>
          <w:t>elearning</w:t>
        </w:r>
        <w:r w:rsidRPr="00C74F48">
          <w:rPr>
            <w:rStyle w:val="ae"/>
            <w:rFonts w:ascii="Times New Roman" w:hAnsi="Times New Roman"/>
            <w:color w:val="000000" w:themeColor="text1"/>
            <w:sz w:val="24"/>
            <w:szCs w:val="24"/>
            <w:lang w:val="ru-RU"/>
          </w:rPr>
          <w:t>.</w:t>
        </w:r>
        <w:r w:rsidRPr="00C74F48">
          <w:rPr>
            <w:rStyle w:val="ae"/>
            <w:rFonts w:ascii="Times New Roman" w:hAnsi="Times New Roman"/>
            <w:color w:val="000000" w:themeColor="text1"/>
            <w:sz w:val="24"/>
            <w:szCs w:val="24"/>
          </w:rPr>
          <w:t>academia</w:t>
        </w:r>
        <w:r w:rsidRPr="00C74F48">
          <w:rPr>
            <w:rStyle w:val="ae"/>
            <w:rFonts w:ascii="Times New Roman" w:hAnsi="Times New Roman"/>
            <w:color w:val="000000" w:themeColor="text1"/>
            <w:sz w:val="24"/>
            <w:szCs w:val="24"/>
            <w:lang w:val="ru-RU"/>
          </w:rPr>
          <w:t>-</w:t>
        </w:r>
        <w:r w:rsidRPr="00C74F48">
          <w:rPr>
            <w:rStyle w:val="ae"/>
            <w:rFonts w:ascii="Times New Roman" w:hAnsi="Times New Roman"/>
            <w:color w:val="000000" w:themeColor="text1"/>
            <w:sz w:val="24"/>
            <w:szCs w:val="24"/>
          </w:rPr>
          <w:t>moscow</w:t>
        </w:r>
        <w:r w:rsidRPr="00C74F48">
          <w:rPr>
            <w:rStyle w:val="ae"/>
            <w:rFonts w:ascii="Times New Roman" w:hAnsi="Times New Roman"/>
            <w:color w:val="000000" w:themeColor="text1"/>
            <w:sz w:val="24"/>
            <w:szCs w:val="24"/>
            <w:lang w:val="ru-RU"/>
          </w:rPr>
          <w:t>.</w:t>
        </w:r>
        <w:r w:rsidRPr="00C74F48">
          <w:rPr>
            <w:rStyle w:val="ae"/>
            <w:rFonts w:ascii="Times New Roman" w:hAnsi="Times New Roman"/>
            <w:color w:val="000000" w:themeColor="text1"/>
            <w:sz w:val="24"/>
            <w:szCs w:val="24"/>
          </w:rPr>
          <w:t>ru</w:t>
        </w:r>
        <w:r w:rsidRPr="00C74F48">
          <w:rPr>
            <w:rStyle w:val="ae"/>
            <w:rFonts w:ascii="Times New Roman" w:hAnsi="Times New Roman"/>
            <w:color w:val="000000" w:themeColor="text1"/>
            <w:sz w:val="24"/>
            <w:szCs w:val="24"/>
            <w:lang w:val="ru-RU"/>
          </w:rPr>
          <w:t>/</w:t>
        </w:r>
      </w:hyperlink>
      <w:r w:rsidRPr="00C74F48">
        <w:rPr>
          <w:rFonts w:ascii="Times New Roman" w:hAnsi="Times New Roman" w:cs="Times New Roman"/>
          <w:color w:val="000000" w:themeColor="text1"/>
          <w:sz w:val="24"/>
          <w:szCs w:val="24"/>
          <w:lang w:val="ru-RU"/>
        </w:rPr>
        <w:t xml:space="preserve"> Платформа «Академия»;</w:t>
      </w:r>
    </w:p>
    <w:p w:rsidR="007B1BF1" w:rsidRPr="00C74F48" w:rsidRDefault="007B1BF1" w:rsidP="00C74F48">
      <w:pPr>
        <w:spacing w:after="0"/>
        <w:ind w:firstLine="709"/>
        <w:contextualSpacing/>
        <w:jc w:val="both"/>
        <w:rPr>
          <w:rFonts w:ascii="Times New Roman" w:hAnsi="Times New Roman" w:cs="Times New Roman"/>
          <w:b/>
          <w:color w:val="000000" w:themeColor="text1"/>
          <w:sz w:val="24"/>
          <w:szCs w:val="24"/>
          <w:lang w:val="ru-RU"/>
        </w:rPr>
      </w:pPr>
      <w:r w:rsidRPr="00C74F48">
        <w:rPr>
          <w:rFonts w:ascii="Times New Roman" w:hAnsi="Times New Roman" w:cs="Times New Roman"/>
          <w:color w:val="000000" w:themeColor="text1"/>
          <w:sz w:val="24"/>
          <w:szCs w:val="24"/>
          <w:lang w:val="ru-RU"/>
        </w:rPr>
        <w:t xml:space="preserve">5. </w:t>
      </w:r>
      <w:r w:rsidRPr="00C74F48">
        <w:rPr>
          <w:rFonts w:ascii="Times New Roman" w:hAnsi="Times New Roman" w:cs="Times New Roman"/>
          <w:color w:val="000000" w:themeColor="text1"/>
          <w:sz w:val="24"/>
          <w:szCs w:val="24"/>
          <w:u w:val="single"/>
        </w:rPr>
        <w:t>http</w:t>
      </w:r>
      <w:r w:rsidRPr="00C74F48">
        <w:rPr>
          <w:rFonts w:ascii="Times New Roman" w:hAnsi="Times New Roman" w:cs="Times New Roman"/>
          <w:color w:val="000000" w:themeColor="text1"/>
          <w:sz w:val="24"/>
          <w:szCs w:val="24"/>
          <w:u w:val="single"/>
          <w:lang w:val="ru-RU"/>
        </w:rPr>
        <w:t>://</w:t>
      </w:r>
      <w:r w:rsidRPr="00C74F48">
        <w:rPr>
          <w:rFonts w:ascii="Times New Roman" w:hAnsi="Times New Roman" w:cs="Times New Roman"/>
          <w:color w:val="000000" w:themeColor="text1"/>
          <w:sz w:val="24"/>
          <w:szCs w:val="24"/>
          <w:u w:val="single"/>
        </w:rPr>
        <w:t>znanium</w:t>
      </w:r>
      <w:r w:rsidRPr="00C74F48">
        <w:rPr>
          <w:rFonts w:ascii="Times New Roman" w:hAnsi="Times New Roman" w:cs="Times New Roman"/>
          <w:color w:val="000000" w:themeColor="text1"/>
          <w:sz w:val="24"/>
          <w:szCs w:val="24"/>
          <w:u w:val="single"/>
          <w:lang w:val="ru-RU"/>
        </w:rPr>
        <w:t>.</w:t>
      </w:r>
      <w:r w:rsidRPr="00C74F48">
        <w:rPr>
          <w:rFonts w:ascii="Times New Roman" w:hAnsi="Times New Roman" w:cs="Times New Roman"/>
          <w:color w:val="000000" w:themeColor="text1"/>
          <w:sz w:val="24"/>
          <w:szCs w:val="24"/>
          <w:u w:val="single"/>
        </w:rPr>
        <w:t>com</w:t>
      </w:r>
      <w:r w:rsidRPr="00C74F48">
        <w:rPr>
          <w:rFonts w:ascii="Times New Roman" w:hAnsi="Times New Roman" w:cs="Times New Roman"/>
          <w:color w:val="000000" w:themeColor="text1"/>
          <w:sz w:val="24"/>
          <w:szCs w:val="24"/>
          <w:u w:val="single"/>
          <w:lang w:val="ru-RU"/>
        </w:rPr>
        <w:t>/</w:t>
      </w:r>
      <w:r w:rsidRPr="00C74F48">
        <w:rPr>
          <w:rFonts w:ascii="Times New Roman" w:hAnsi="Times New Roman" w:cs="Times New Roman"/>
          <w:color w:val="000000" w:themeColor="text1"/>
          <w:sz w:val="24"/>
          <w:szCs w:val="24"/>
          <w:u w:val="single"/>
        </w:rPr>
        <w:t>catalog</w:t>
      </w:r>
      <w:r w:rsidRPr="00C74F48">
        <w:rPr>
          <w:rFonts w:ascii="Times New Roman" w:hAnsi="Times New Roman" w:cs="Times New Roman"/>
          <w:color w:val="000000" w:themeColor="text1"/>
          <w:sz w:val="24"/>
          <w:szCs w:val="24"/>
          <w:u w:val="single"/>
          <w:lang w:val="ru-RU"/>
        </w:rPr>
        <w:t>/</w:t>
      </w:r>
      <w:r w:rsidRPr="00C74F48">
        <w:rPr>
          <w:rFonts w:ascii="Times New Roman" w:hAnsi="Times New Roman" w:cs="Times New Roman"/>
          <w:color w:val="000000" w:themeColor="text1"/>
          <w:sz w:val="24"/>
          <w:szCs w:val="24"/>
          <w:u w:val="single"/>
        </w:rPr>
        <w:t>product</w:t>
      </w:r>
      <w:r w:rsidRPr="00C74F48">
        <w:rPr>
          <w:rFonts w:ascii="Times New Roman" w:hAnsi="Times New Roman" w:cs="Times New Roman"/>
          <w:color w:val="000000" w:themeColor="text1"/>
          <w:sz w:val="24"/>
          <w:szCs w:val="24"/>
          <w:u w:val="single"/>
          <w:lang w:val="ru-RU"/>
        </w:rPr>
        <w:t>/1002017</w:t>
      </w:r>
    </w:p>
    <w:p w:rsidR="007B1BF1" w:rsidRPr="00C74F48" w:rsidRDefault="007B1BF1" w:rsidP="00C74F48">
      <w:pPr>
        <w:spacing w:after="0"/>
        <w:ind w:firstLine="709"/>
        <w:contextualSpacing/>
        <w:jc w:val="both"/>
        <w:rPr>
          <w:rFonts w:ascii="Times New Roman" w:hAnsi="Times New Roman" w:cs="Times New Roman"/>
          <w:b/>
          <w:color w:val="000000" w:themeColor="text1"/>
          <w:sz w:val="24"/>
          <w:szCs w:val="24"/>
          <w:lang w:val="ru-RU"/>
        </w:rPr>
      </w:pPr>
      <w:r w:rsidRPr="00C74F48">
        <w:rPr>
          <w:rFonts w:ascii="Times New Roman" w:hAnsi="Times New Roman" w:cs="Times New Roman"/>
          <w:color w:val="000000" w:themeColor="text1"/>
          <w:sz w:val="24"/>
          <w:szCs w:val="24"/>
          <w:lang w:val="ru-RU"/>
        </w:rPr>
        <w:t xml:space="preserve">6. Физическая культура студентов специального учебного отделения / Л. Н. Гелецкая. - Красноярск: Сибирский федеральный университет, 2014. - 220 с. - </w:t>
      </w:r>
      <w:r w:rsidRPr="00C74F48">
        <w:rPr>
          <w:rFonts w:ascii="Times New Roman" w:hAnsi="Times New Roman" w:cs="Times New Roman"/>
          <w:color w:val="000000" w:themeColor="text1"/>
          <w:sz w:val="24"/>
          <w:szCs w:val="24"/>
        </w:rPr>
        <w:t>ISBN</w:t>
      </w:r>
      <w:r w:rsidRPr="00C74F48">
        <w:rPr>
          <w:rFonts w:ascii="Times New Roman" w:hAnsi="Times New Roman" w:cs="Times New Roman"/>
          <w:color w:val="000000" w:themeColor="text1"/>
          <w:sz w:val="24"/>
          <w:szCs w:val="24"/>
          <w:lang w:val="ru-RU"/>
        </w:rPr>
        <w:t xml:space="preserve"> 978-5-7638-2997-6. </w:t>
      </w:r>
      <w:hyperlink r:id="rId102" w:history="1">
        <w:r w:rsidRPr="00C74F48">
          <w:rPr>
            <w:rFonts w:ascii="Times New Roman" w:hAnsi="Times New Roman" w:cs="Times New Roman"/>
            <w:color w:val="000000" w:themeColor="text1"/>
            <w:sz w:val="24"/>
            <w:szCs w:val="24"/>
            <w:u w:val="single"/>
          </w:rPr>
          <w:t>http</w:t>
        </w:r>
        <w:r w:rsidRPr="00C74F48">
          <w:rPr>
            <w:rFonts w:ascii="Times New Roman" w:hAnsi="Times New Roman" w:cs="Times New Roman"/>
            <w:color w:val="000000" w:themeColor="text1"/>
            <w:sz w:val="24"/>
            <w:szCs w:val="24"/>
            <w:u w:val="single"/>
            <w:lang w:val="ru-RU"/>
          </w:rPr>
          <w:t>://</w:t>
        </w:r>
        <w:r w:rsidRPr="00C74F48">
          <w:rPr>
            <w:rFonts w:ascii="Times New Roman" w:hAnsi="Times New Roman" w:cs="Times New Roman"/>
            <w:color w:val="000000" w:themeColor="text1"/>
            <w:sz w:val="24"/>
            <w:szCs w:val="24"/>
            <w:u w:val="single"/>
          </w:rPr>
          <w:t>znanium</w:t>
        </w:r>
        <w:r w:rsidRPr="00C74F48">
          <w:rPr>
            <w:rFonts w:ascii="Times New Roman" w:hAnsi="Times New Roman" w:cs="Times New Roman"/>
            <w:color w:val="000000" w:themeColor="text1"/>
            <w:sz w:val="24"/>
            <w:szCs w:val="24"/>
            <w:u w:val="single"/>
            <w:lang w:val="ru-RU"/>
          </w:rPr>
          <w:t>.</w:t>
        </w:r>
        <w:r w:rsidRPr="00C74F48">
          <w:rPr>
            <w:rFonts w:ascii="Times New Roman" w:hAnsi="Times New Roman" w:cs="Times New Roman"/>
            <w:color w:val="000000" w:themeColor="text1"/>
            <w:sz w:val="24"/>
            <w:szCs w:val="24"/>
            <w:u w:val="single"/>
          </w:rPr>
          <w:t>com</w:t>
        </w:r>
        <w:r w:rsidRPr="00C74F48">
          <w:rPr>
            <w:rFonts w:ascii="Times New Roman" w:hAnsi="Times New Roman" w:cs="Times New Roman"/>
            <w:color w:val="000000" w:themeColor="text1"/>
            <w:sz w:val="24"/>
            <w:szCs w:val="24"/>
            <w:u w:val="single"/>
            <w:lang w:val="ru-RU"/>
          </w:rPr>
          <w:t>/</w:t>
        </w:r>
        <w:r w:rsidRPr="00C74F48">
          <w:rPr>
            <w:rFonts w:ascii="Times New Roman" w:hAnsi="Times New Roman" w:cs="Times New Roman"/>
            <w:color w:val="000000" w:themeColor="text1"/>
            <w:sz w:val="24"/>
            <w:szCs w:val="24"/>
            <w:u w:val="single"/>
          </w:rPr>
          <w:t>go</w:t>
        </w:r>
        <w:r w:rsidRPr="00C74F48">
          <w:rPr>
            <w:rFonts w:ascii="Times New Roman" w:hAnsi="Times New Roman" w:cs="Times New Roman"/>
            <w:color w:val="000000" w:themeColor="text1"/>
            <w:sz w:val="24"/>
            <w:szCs w:val="24"/>
            <w:u w:val="single"/>
            <w:lang w:val="ru-RU"/>
          </w:rPr>
          <w:t>.</w:t>
        </w:r>
        <w:r w:rsidRPr="00C74F48">
          <w:rPr>
            <w:rFonts w:ascii="Times New Roman" w:hAnsi="Times New Roman" w:cs="Times New Roman"/>
            <w:color w:val="000000" w:themeColor="text1"/>
            <w:sz w:val="24"/>
            <w:szCs w:val="24"/>
            <w:u w:val="single"/>
          </w:rPr>
          <w:t>php</w:t>
        </w:r>
        <w:r w:rsidRPr="00C74F48">
          <w:rPr>
            <w:rFonts w:ascii="Times New Roman" w:hAnsi="Times New Roman" w:cs="Times New Roman"/>
            <w:color w:val="000000" w:themeColor="text1"/>
            <w:sz w:val="24"/>
            <w:szCs w:val="24"/>
            <w:u w:val="single"/>
            <w:lang w:val="ru-RU"/>
          </w:rPr>
          <w:t>?</w:t>
        </w:r>
        <w:r w:rsidRPr="00C74F48">
          <w:rPr>
            <w:rFonts w:ascii="Times New Roman" w:hAnsi="Times New Roman" w:cs="Times New Roman"/>
            <w:color w:val="000000" w:themeColor="text1"/>
            <w:sz w:val="24"/>
            <w:szCs w:val="24"/>
            <w:u w:val="single"/>
          </w:rPr>
          <w:t>id</w:t>
        </w:r>
        <w:r w:rsidRPr="00C74F48">
          <w:rPr>
            <w:rFonts w:ascii="Times New Roman" w:hAnsi="Times New Roman" w:cs="Times New Roman"/>
            <w:color w:val="000000" w:themeColor="text1"/>
            <w:sz w:val="24"/>
            <w:szCs w:val="24"/>
            <w:u w:val="single"/>
            <w:lang w:val="ru-RU"/>
          </w:rPr>
          <w:t>=511522</w:t>
        </w:r>
      </w:hyperlink>
    </w:p>
    <w:p w:rsidR="007B1BF1" w:rsidRPr="00C74F48" w:rsidRDefault="007B1BF1" w:rsidP="00C74F48">
      <w:pPr>
        <w:spacing w:after="0"/>
        <w:ind w:firstLine="709"/>
        <w:contextualSpacing/>
        <w:jc w:val="both"/>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 xml:space="preserve">7. Физическая культура (СПО) / Виленский М.Я., Горшков А.Г. - Москва :КноРус, 2015. 214. - </w:t>
      </w:r>
      <w:r w:rsidRPr="00C74F48">
        <w:rPr>
          <w:rFonts w:ascii="Times New Roman" w:hAnsi="Times New Roman" w:cs="Times New Roman"/>
          <w:color w:val="000000" w:themeColor="text1"/>
          <w:sz w:val="24"/>
          <w:szCs w:val="24"/>
        </w:rPr>
        <w:t>ISBN</w:t>
      </w:r>
      <w:r w:rsidRPr="00C74F48">
        <w:rPr>
          <w:rFonts w:ascii="Times New Roman" w:hAnsi="Times New Roman" w:cs="Times New Roman"/>
          <w:color w:val="000000" w:themeColor="text1"/>
          <w:sz w:val="24"/>
          <w:szCs w:val="24"/>
          <w:lang w:val="ru-RU"/>
        </w:rPr>
        <w:t xml:space="preserve"> 978-5-406-04313-4. </w:t>
      </w:r>
      <w:hyperlink r:id="rId103" w:history="1">
        <w:r w:rsidRPr="00C74F48">
          <w:rPr>
            <w:rFonts w:ascii="Times New Roman" w:hAnsi="Times New Roman" w:cs="Times New Roman"/>
            <w:color w:val="000000" w:themeColor="text1"/>
            <w:sz w:val="24"/>
            <w:szCs w:val="24"/>
            <w:u w:val="single"/>
          </w:rPr>
          <w:t>http</w:t>
        </w:r>
        <w:r w:rsidRPr="00C74F48">
          <w:rPr>
            <w:rFonts w:ascii="Times New Roman" w:hAnsi="Times New Roman" w:cs="Times New Roman"/>
            <w:color w:val="000000" w:themeColor="text1"/>
            <w:sz w:val="24"/>
            <w:szCs w:val="24"/>
            <w:u w:val="single"/>
            <w:lang w:val="ru-RU"/>
          </w:rPr>
          <w:t>://</w:t>
        </w:r>
        <w:r w:rsidRPr="00C74F48">
          <w:rPr>
            <w:rFonts w:ascii="Times New Roman" w:hAnsi="Times New Roman" w:cs="Times New Roman"/>
            <w:color w:val="000000" w:themeColor="text1"/>
            <w:sz w:val="24"/>
            <w:szCs w:val="24"/>
            <w:u w:val="single"/>
          </w:rPr>
          <w:t>www</w:t>
        </w:r>
        <w:r w:rsidRPr="00C74F48">
          <w:rPr>
            <w:rFonts w:ascii="Times New Roman" w:hAnsi="Times New Roman" w:cs="Times New Roman"/>
            <w:color w:val="000000" w:themeColor="text1"/>
            <w:sz w:val="24"/>
            <w:szCs w:val="24"/>
            <w:u w:val="single"/>
            <w:lang w:val="ru-RU"/>
          </w:rPr>
          <w:t>.</w:t>
        </w:r>
        <w:r w:rsidRPr="00C74F48">
          <w:rPr>
            <w:rFonts w:ascii="Times New Roman" w:hAnsi="Times New Roman" w:cs="Times New Roman"/>
            <w:color w:val="000000" w:themeColor="text1"/>
            <w:sz w:val="24"/>
            <w:szCs w:val="24"/>
            <w:u w:val="single"/>
          </w:rPr>
          <w:t>book</w:t>
        </w:r>
        <w:r w:rsidRPr="00C74F48">
          <w:rPr>
            <w:rFonts w:ascii="Times New Roman" w:hAnsi="Times New Roman" w:cs="Times New Roman"/>
            <w:color w:val="000000" w:themeColor="text1"/>
            <w:sz w:val="24"/>
            <w:szCs w:val="24"/>
            <w:u w:val="single"/>
            <w:lang w:val="ru-RU"/>
          </w:rPr>
          <w:t>.</w:t>
        </w:r>
        <w:r w:rsidRPr="00C74F48">
          <w:rPr>
            <w:rFonts w:ascii="Times New Roman" w:hAnsi="Times New Roman" w:cs="Times New Roman"/>
            <w:color w:val="000000" w:themeColor="text1"/>
            <w:sz w:val="24"/>
            <w:szCs w:val="24"/>
            <w:u w:val="single"/>
          </w:rPr>
          <w:t>ru</w:t>
        </w:r>
        <w:r w:rsidRPr="00C74F48">
          <w:rPr>
            <w:rFonts w:ascii="Times New Roman" w:hAnsi="Times New Roman" w:cs="Times New Roman"/>
            <w:color w:val="000000" w:themeColor="text1"/>
            <w:sz w:val="24"/>
            <w:szCs w:val="24"/>
            <w:u w:val="single"/>
            <w:lang w:val="ru-RU"/>
          </w:rPr>
          <w:t>/</w:t>
        </w:r>
        <w:r w:rsidRPr="00C74F48">
          <w:rPr>
            <w:rFonts w:ascii="Times New Roman" w:hAnsi="Times New Roman" w:cs="Times New Roman"/>
            <w:color w:val="000000" w:themeColor="text1"/>
            <w:sz w:val="24"/>
            <w:szCs w:val="24"/>
            <w:u w:val="single"/>
          </w:rPr>
          <w:t>book</w:t>
        </w:r>
        <w:r w:rsidRPr="00C74F48">
          <w:rPr>
            <w:rFonts w:ascii="Times New Roman" w:hAnsi="Times New Roman" w:cs="Times New Roman"/>
            <w:color w:val="000000" w:themeColor="text1"/>
            <w:sz w:val="24"/>
            <w:szCs w:val="24"/>
            <w:u w:val="single"/>
            <w:lang w:val="ru-RU"/>
          </w:rPr>
          <w:t>/916506</w:t>
        </w:r>
      </w:hyperlink>
    </w:p>
    <w:p w:rsidR="007B1BF1" w:rsidRPr="00C74F48" w:rsidRDefault="007B1BF1" w:rsidP="00C74F48">
      <w:pPr>
        <w:spacing w:after="0"/>
        <w:ind w:firstLine="709"/>
        <w:contextualSpacing/>
        <w:jc w:val="both"/>
        <w:rPr>
          <w:rFonts w:ascii="Times New Roman" w:hAnsi="Times New Roman" w:cs="Times New Roman"/>
          <w:b/>
          <w:color w:val="000000" w:themeColor="text1"/>
          <w:sz w:val="24"/>
          <w:szCs w:val="24"/>
          <w:lang w:val="ru-RU"/>
        </w:rPr>
      </w:pPr>
      <w:r w:rsidRPr="00C74F48">
        <w:rPr>
          <w:rFonts w:ascii="Times New Roman" w:hAnsi="Times New Roman" w:cs="Times New Roman"/>
          <w:color w:val="000000" w:themeColor="text1"/>
          <w:sz w:val="24"/>
          <w:szCs w:val="24"/>
          <w:lang w:val="ru-RU"/>
        </w:rPr>
        <w:t xml:space="preserve">8.Физическая культура (СПО) / Кузнецов В.С., Колодницкий Г.А. - Москва :КноРус, 2016. - 256. - </w:t>
      </w:r>
      <w:r w:rsidRPr="00C74F48">
        <w:rPr>
          <w:rFonts w:ascii="Times New Roman" w:hAnsi="Times New Roman" w:cs="Times New Roman"/>
          <w:color w:val="000000" w:themeColor="text1"/>
          <w:sz w:val="24"/>
          <w:szCs w:val="24"/>
        </w:rPr>
        <w:t>ISBN</w:t>
      </w:r>
      <w:r w:rsidRPr="00C74F48">
        <w:rPr>
          <w:rFonts w:ascii="Times New Roman" w:hAnsi="Times New Roman" w:cs="Times New Roman"/>
          <w:color w:val="000000" w:themeColor="text1"/>
          <w:sz w:val="24"/>
          <w:szCs w:val="24"/>
          <w:lang w:val="ru-RU"/>
        </w:rPr>
        <w:t xml:space="preserve"> 978-5-406-04754-5. </w:t>
      </w:r>
      <w:r w:rsidRPr="00C74F48">
        <w:rPr>
          <w:rFonts w:ascii="Times New Roman" w:hAnsi="Times New Roman" w:cs="Times New Roman"/>
          <w:color w:val="000000" w:themeColor="text1"/>
          <w:sz w:val="24"/>
          <w:szCs w:val="24"/>
        </w:rPr>
        <w:t>URL</w:t>
      </w:r>
      <w:r w:rsidRPr="00C74F48">
        <w:rPr>
          <w:rFonts w:ascii="Times New Roman" w:hAnsi="Times New Roman" w:cs="Times New Roman"/>
          <w:color w:val="000000" w:themeColor="text1"/>
          <w:sz w:val="24"/>
          <w:szCs w:val="24"/>
          <w:lang w:val="ru-RU"/>
        </w:rPr>
        <w:t xml:space="preserve">: </w:t>
      </w:r>
      <w:hyperlink r:id="rId104" w:history="1">
        <w:r w:rsidRPr="00C74F48">
          <w:rPr>
            <w:rFonts w:ascii="Times New Roman" w:hAnsi="Times New Roman" w:cs="Times New Roman"/>
            <w:color w:val="000000" w:themeColor="text1"/>
            <w:sz w:val="24"/>
            <w:szCs w:val="24"/>
            <w:u w:val="single"/>
          </w:rPr>
          <w:t>http</w:t>
        </w:r>
        <w:r w:rsidRPr="00C74F48">
          <w:rPr>
            <w:rFonts w:ascii="Times New Roman" w:hAnsi="Times New Roman" w:cs="Times New Roman"/>
            <w:color w:val="000000" w:themeColor="text1"/>
            <w:sz w:val="24"/>
            <w:szCs w:val="24"/>
            <w:u w:val="single"/>
            <w:lang w:val="ru-RU"/>
          </w:rPr>
          <w:t>://</w:t>
        </w:r>
        <w:r w:rsidRPr="00C74F48">
          <w:rPr>
            <w:rFonts w:ascii="Times New Roman" w:hAnsi="Times New Roman" w:cs="Times New Roman"/>
            <w:color w:val="000000" w:themeColor="text1"/>
            <w:sz w:val="24"/>
            <w:szCs w:val="24"/>
            <w:u w:val="single"/>
          </w:rPr>
          <w:t>www</w:t>
        </w:r>
        <w:r w:rsidRPr="00C74F48">
          <w:rPr>
            <w:rFonts w:ascii="Times New Roman" w:hAnsi="Times New Roman" w:cs="Times New Roman"/>
            <w:color w:val="000000" w:themeColor="text1"/>
            <w:sz w:val="24"/>
            <w:szCs w:val="24"/>
            <w:u w:val="single"/>
            <w:lang w:val="ru-RU"/>
          </w:rPr>
          <w:t>.</w:t>
        </w:r>
        <w:r w:rsidRPr="00C74F48">
          <w:rPr>
            <w:rFonts w:ascii="Times New Roman" w:hAnsi="Times New Roman" w:cs="Times New Roman"/>
            <w:color w:val="000000" w:themeColor="text1"/>
            <w:sz w:val="24"/>
            <w:szCs w:val="24"/>
            <w:u w:val="single"/>
          </w:rPr>
          <w:t>book</w:t>
        </w:r>
        <w:r w:rsidRPr="00C74F48">
          <w:rPr>
            <w:rFonts w:ascii="Times New Roman" w:hAnsi="Times New Roman" w:cs="Times New Roman"/>
            <w:color w:val="000000" w:themeColor="text1"/>
            <w:sz w:val="24"/>
            <w:szCs w:val="24"/>
            <w:u w:val="single"/>
            <w:lang w:val="ru-RU"/>
          </w:rPr>
          <w:t>.</w:t>
        </w:r>
        <w:r w:rsidRPr="00C74F48">
          <w:rPr>
            <w:rFonts w:ascii="Times New Roman" w:hAnsi="Times New Roman" w:cs="Times New Roman"/>
            <w:color w:val="000000" w:themeColor="text1"/>
            <w:sz w:val="24"/>
            <w:szCs w:val="24"/>
            <w:u w:val="single"/>
          </w:rPr>
          <w:t>ru</w:t>
        </w:r>
        <w:r w:rsidRPr="00C74F48">
          <w:rPr>
            <w:rFonts w:ascii="Times New Roman" w:hAnsi="Times New Roman" w:cs="Times New Roman"/>
            <w:color w:val="000000" w:themeColor="text1"/>
            <w:sz w:val="24"/>
            <w:szCs w:val="24"/>
            <w:u w:val="single"/>
            <w:lang w:val="ru-RU"/>
          </w:rPr>
          <w:t>/</w:t>
        </w:r>
        <w:r w:rsidRPr="00C74F48">
          <w:rPr>
            <w:rFonts w:ascii="Times New Roman" w:hAnsi="Times New Roman" w:cs="Times New Roman"/>
            <w:color w:val="000000" w:themeColor="text1"/>
            <w:sz w:val="24"/>
            <w:szCs w:val="24"/>
            <w:u w:val="single"/>
          </w:rPr>
          <w:t>book</w:t>
        </w:r>
        <w:r w:rsidRPr="00C74F48">
          <w:rPr>
            <w:rFonts w:ascii="Times New Roman" w:hAnsi="Times New Roman" w:cs="Times New Roman"/>
            <w:color w:val="000000" w:themeColor="text1"/>
            <w:sz w:val="24"/>
            <w:szCs w:val="24"/>
            <w:u w:val="single"/>
            <w:lang w:val="ru-RU"/>
          </w:rPr>
          <w:t>/918488</w:t>
        </w:r>
      </w:hyperlink>
    </w:p>
    <w:p w:rsidR="007B1BF1" w:rsidRPr="00C74F48" w:rsidRDefault="007B1BF1" w:rsidP="00C74F48">
      <w:pPr>
        <w:spacing w:after="0"/>
        <w:ind w:firstLine="709"/>
        <w:contextualSpacing/>
        <w:jc w:val="both"/>
        <w:rPr>
          <w:rFonts w:ascii="Times New Roman" w:hAnsi="Times New Roman" w:cs="Times New Roman"/>
          <w:b/>
          <w:bCs/>
          <w:sz w:val="24"/>
          <w:szCs w:val="24"/>
          <w:lang w:val="ru-RU"/>
        </w:rPr>
      </w:pPr>
    </w:p>
    <w:p w:rsidR="007B1BF1" w:rsidRPr="00C74F48" w:rsidRDefault="007B1BF1" w:rsidP="00C74F48">
      <w:pPr>
        <w:spacing w:after="0"/>
        <w:ind w:firstLine="709"/>
        <w:contextualSpacing/>
        <w:jc w:val="both"/>
        <w:rPr>
          <w:rFonts w:ascii="Times New Roman" w:hAnsi="Times New Roman" w:cs="Times New Roman"/>
          <w:bCs/>
          <w:sz w:val="24"/>
          <w:szCs w:val="24"/>
          <w:lang w:val="ru-RU"/>
        </w:rPr>
      </w:pPr>
      <w:r w:rsidRPr="00C74F48">
        <w:rPr>
          <w:rFonts w:ascii="Times New Roman" w:hAnsi="Times New Roman" w:cs="Times New Roman"/>
          <w:b/>
          <w:bCs/>
          <w:sz w:val="24"/>
          <w:szCs w:val="24"/>
          <w:lang w:val="ru-RU"/>
        </w:rPr>
        <w:t xml:space="preserve">3.2.3. Дополнительные источники </w:t>
      </w:r>
      <w:r w:rsidRPr="00C74F48">
        <w:rPr>
          <w:rFonts w:ascii="Times New Roman" w:hAnsi="Times New Roman" w:cs="Times New Roman"/>
          <w:bCs/>
          <w:sz w:val="24"/>
          <w:szCs w:val="24"/>
          <w:lang w:val="ru-RU"/>
        </w:rPr>
        <w:t>(при необходимости)</w:t>
      </w:r>
    </w:p>
    <w:p w:rsidR="00154B7F" w:rsidRDefault="00154B7F" w:rsidP="00C74F48">
      <w:pPr>
        <w:spacing w:after="0"/>
        <w:contextualSpacing/>
        <w:jc w:val="center"/>
        <w:rPr>
          <w:rFonts w:ascii="Times New Roman" w:hAnsi="Times New Roman" w:cs="Times New Roman"/>
          <w:b/>
          <w:sz w:val="24"/>
          <w:szCs w:val="24"/>
          <w:lang w:val="ru-RU"/>
        </w:rPr>
      </w:pPr>
    </w:p>
    <w:p w:rsidR="007B1BF1" w:rsidRPr="00C74F48" w:rsidRDefault="007B1BF1" w:rsidP="00C74F48">
      <w:pPr>
        <w:spacing w:after="0"/>
        <w:contextualSpacing/>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4. КОНТРОЛЬ И ОЦЕНКА РЕЗУЛЬТАТОВ ОСВОЕНИЯ  </w:t>
      </w:r>
    </w:p>
    <w:p w:rsidR="007B1BF1" w:rsidRPr="00C74F48" w:rsidRDefault="007B1BF1" w:rsidP="00C74F48">
      <w:pPr>
        <w:spacing w:after="0"/>
        <w:contextualSpacing/>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0"/>
        <w:gridCol w:w="2835"/>
        <w:gridCol w:w="4075"/>
      </w:tblGrid>
      <w:tr w:rsidR="007B1BF1" w:rsidRPr="00C74F48" w:rsidTr="00C946FA">
        <w:tc>
          <w:tcPr>
            <w:tcW w:w="1390" w:type="pct"/>
          </w:tcPr>
          <w:p w:rsidR="007B1BF1" w:rsidRPr="00C74F48" w:rsidRDefault="007B1BF1" w:rsidP="00154B7F">
            <w:pPr>
              <w:spacing w:after="0"/>
              <w:jc w:val="center"/>
              <w:rPr>
                <w:rFonts w:ascii="Times New Roman" w:hAnsi="Times New Roman" w:cs="Times New Roman"/>
                <w:sz w:val="24"/>
                <w:szCs w:val="24"/>
              </w:rPr>
            </w:pPr>
            <w:r w:rsidRPr="00C74F48">
              <w:rPr>
                <w:rFonts w:ascii="Times New Roman" w:hAnsi="Times New Roman" w:cs="Times New Roman"/>
                <w:b/>
                <w:bCs/>
                <w:sz w:val="24"/>
                <w:szCs w:val="24"/>
              </w:rPr>
              <w:t>Результаты обучения</w:t>
            </w:r>
          </w:p>
        </w:tc>
        <w:tc>
          <w:tcPr>
            <w:tcW w:w="1481" w:type="pct"/>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Критерии оценки</w:t>
            </w:r>
          </w:p>
        </w:tc>
        <w:tc>
          <w:tcPr>
            <w:tcW w:w="2129" w:type="pct"/>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Методы оценки</w:t>
            </w:r>
          </w:p>
        </w:tc>
      </w:tr>
      <w:tr w:rsidR="007B1BF1" w:rsidRPr="00862682" w:rsidTr="00C946FA">
        <w:tc>
          <w:tcPr>
            <w:tcW w:w="1390" w:type="pct"/>
          </w:tcPr>
          <w:p w:rsidR="007B1BF1" w:rsidRPr="00C74F48" w:rsidRDefault="007B1BF1" w:rsidP="00C74F48">
            <w:pPr>
              <w:spacing w:after="0"/>
              <w:rPr>
                <w:rFonts w:ascii="Times New Roman" w:hAnsi="Times New Roman" w:cs="Times New Roman"/>
                <w:b/>
                <w:bCs/>
                <w:color w:val="000000" w:themeColor="text1"/>
                <w:sz w:val="24"/>
                <w:szCs w:val="24"/>
                <w:lang w:val="ru-RU"/>
              </w:rPr>
            </w:pPr>
            <w:r w:rsidRPr="00C74F48">
              <w:rPr>
                <w:rFonts w:ascii="Times New Roman" w:hAnsi="Times New Roman" w:cs="Times New Roman"/>
                <w:b/>
                <w:bCs/>
                <w:color w:val="000000" w:themeColor="text1"/>
                <w:sz w:val="24"/>
                <w:szCs w:val="24"/>
                <w:lang w:val="ru-RU"/>
              </w:rPr>
              <w:t>Перечень знаний, осваиваемых в рамках дисциплины</w:t>
            </w:r>
          </w:p>
          <w:p w:rsidR="007B1BF1" w:rsidRPr="00C74F48" w:rsidRDefault="007B1BF1" w:rsidP="00C74F48">
            <w:pPr>
              <w:spacing w:after="0"/>
              <w:jc w:val="both"/>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Роль физической культуры в общекультурном, профессиональном и социальном развитии человека;</w:t>
            </w:r>
          </w:p>
          <w:p w:rsidR="007B1BF1" w:rsidRPr="00C74F48" w:rsidRDefault="007B1BF1" w:rsidP="00C74F48">
            <w:pPr>
              <w:spacing w:after="0"/>
              <w:jc w:val="both"/>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Основы здорового образа жизни;</w:t>
            </w:r>
          </w:p>
          <w:p w:rsidR="007B1BF1" w:rsidRPr="00C74F48" w:rsidRDefault="007B1BF1" w:rsidP="00C74F48">
            <w:pPr>
              <w:spacing w:after="0"/>
              <w:jc w:val="both"/>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Условия профессиональной деятельности и зоны риска физического здоровья для специальности</w:t>
            </w:r>
          </w:p>
          <w:p w:rsidR="007B1BF1" w:rsidRPr="00C74F48" w:rsidRDefault="007B1BF1" w:rsidP="00C74F48">
            <w:pPr>
              <w:spacing w:after="0"/>
              <w:rPr>
                <w:rFonts w:ascii="Times New Roman" w:hAnsi="Times New Roman" w:cs="Times New Roman"/>
                <w:bCs/>
                <w:color w:val="000000" w:themeColor="text1"/>
                <w:sz w:val="24"/>
                <w:szCs w:val="24"/>
              </w:rPr>
            </w:pPr>
            <w:r w:rsidRPr="00C74F48">
              <w:rPr>
                <w:rFonts w:ascii="Times New Roman" w:hAnsi="Times New Roman" w:cs="Times New Roman"/>
                <w:color w:val="000000" w:themeColor="text1"/>
                <w:sz w:val="24"/>
                <w:szCs w:val="24"/>
              </w:rPr>
              <w:t>Средства профилактики перенапряжения</w:t>
            </w:r>
          </w:p>
        </w:tc>
        <w:tc>
          <w:tcPr>
            <w:tcW w:w="1481" w:type="pct"/>
          </w:tcPr>
          <w:p w:rsidR="007B1BF1" w:rsidRPr="00C74F48" w:rsidRDefault="007B1BF1" w:rsidP="00C74F48">
            <w:pPr>
              <w:autoSpaceDE w:val="0"/>
              <w:autoSpaceDN w:val="0"/>
              <w:adjustRightInd w:val="0"/>
              <w:spacing w:after="0"/>
              <w:rPr>
                <w:rFonts w:ascii="Times New Roman" w:hAnsi="Times New Roman" w:cs="Times New Roman"/>
                <w:color w:val="000000" w:themeColor="text1"/>
                <w:sz w:val="24"/>
                <w:szCs w:val="24"/>
                <w:lang w:val="ru-RU"/>
              </w:rPr>
            </w:pPr>
            <w:r w:rsidRPr="00C74F48">
              <w:rPr>
                <w:rFonts w:ascii="Times New Roman" w:hAnsi="Times New Roman" w:cs="Times New Roman"/>
                <w:iCs/>
                <w:color w:val="000000" w:themeColor="text1"/>
                <w:sz w:val="24"/>
                <w:szCs w:val="24"/>
                <w:lang w:val="ru-RU"/>
              </w:rPr>
              <w:t xml:space="preserve">91-100% правильных ответов оценка 5 (отлично) </w:t>
            </w:r>
          </w:p>
          <w:p w:rsidR="007B1BF1" w:rsidRPr="00C74F48" w:rsidRDefault="007B1BF1" w:rsidP="00C74F48">
            <w:pPr>
              <w:autoSpaceDE w:val="0"/>
              <w:autoSpaceDN w:val="0"/>
              <w:adjustRightInd w:val="0"/>
              <w:spacing w:after="0"/>
              <w:rPr>
                <w:rFonts w:ascii="Times New Roman" w:hAnsi="Times New Roman" w:cs="Times New Roman"/>
                <w:color w:val="000000" w:themeColor="text1"/>
                <w:sz w:val="24"/>
                <w:szCs w:val="24"/>
                <w:lang w:val="ru-RU"/>
              </w:rPr>
            </w:pPr>
            <w:r w:rsidRPr="00C74F48">
              <w:rPr>
                <w:rFonts w:ascii="Times New Roman" w:hAnsi="Times New Roman" w:cs="Times New Roman"/>
                <w:iCs/>
                <w:color w:val="000000" w:themeColor="text1"/>
                <w:sz w:val="24"/>
                <w:szCs w:val="24"/>
                <w:lang w:val="ru-RU"/>
              </w:rPr>
              <w:t xml:space="preserve">71-90% правильных ответов оценка 4 (хорошо) </w:t>
            </w:r>
          </w:p>
          <w:p w:rsidR="007B1BF1" w:rsidRPr="00C74F48" w:rsidRDefault="007B1BF1" w:rsidP="00C74F48">
            <w:pPr>
              <w:autoSpaceDE w:val="0"/>
              <w:autoSpaceDN w:val="0"/>
              <w:adjustRightInd w:val="0"/>
              <w:spacing w:after="0"/>
              <w:rPr>
                <w:rFonts w:ascii="Times New Roman" w:hAnsi="Times New Roman" w:cs="Times New Roman"/>
                <w:color w:val="000000" w:themeColor="text1"/>
                <w:sz w:val="24"/>
                <w:szCs w:val="24"/>
                <w:lang w:val="ru-RU"/>
              </w:rPr>
            </w:pPr>
            <w:r w:rsidRPr="00C74F48">
              <w:rPr>
                <w:rFonts w:ascii="Times New Roman" w:hAnsi="Times New Roman" w:cs="Times New Roman"/>
                <w:iCs/>
                <w:color w:val="000000" w:themeColor="text1"/>
                <w:sz w:val="24"/>
                <w:szCs w:val="24"/>
                <w:lang w:val="ru-RU"/>
              </w:rPr>
              <w:t xml:space="preserve">61-70% правильных ответов оценка 3 (удовлетворительно) </w:t>
            </w:r>
          </w:p>
          <w:p w:rsidR="007B1BF1" w:rsidRPr="00C74F48" w:rsidRDefault="007B1BF1" w:rsidP="00C74F48">
            <w:pPr>
              <w:autoSpaceDE w:val="0"/>
              <w:autoSpaceDN w:val="0"/>
              <w:adjustRightInd w:val="0"/>
              <w:spacing w:after="0"/>
              <w:rPr>
                <w:rFonts w:ascii="Times New Roman" w:hAnsi="Times New Roman" w:cs="Times New Roman"/>
                <w:color w:val="000000" w:themeColor="text1"/>
                <w:sz w:val="24"/>
                <w:szCs w:val="24"/>
                <w:lang w:val="ru-RU"/>
              </w:rPr>
            </w:pPr>
            <w:r w:rsidRPr="00C74F48">
              <w:rPr>
                <w:rFonts w:ascii="Times New Roman" w:hAnsi="Times New Roman" w:cs="Times New Roman"/>
                <w:iCs/>
                <w:color w:val="000000" w:themeColor="text1"/>
                <w:sz w:val="24"/>
                <w:szCs w:val="24"/>
                <w:lang w:val="ru-RU"/>
              </w:rPr>
              <w:t>Менее 60% правильных ответов оценка 2 (неудовлетворительно)</w:t>
            </w:r>
          </w:p>
        </w:tc>
        <w:tc>
          <w:tcPr>
            <w:tcW w:w="2129" w:type="pct"/>
          </w:tcPr>
          <w:p w:rsidR="007B1BF1" w:rsidRPr="00C74F48" w:rsidRDefault="007B1BF1" w:rsidP="00C74F48">
            <w:pPr>
              <w:autoSpaceDE w:val="0"/>
              <w:autoSpaceDN w:val="0"/>
              <w:adjustRightInd w:val="0"/>
              <w:spacing w:after="0"/>
              <w:rPr>
                <w:rFonts w:ascii="Times New Roman" w:hAnsi="Times New Roman" w:cs="Times New Roman"/>
                <w:iCs/>
                <w:color w:val="000000" w:themeColor="text1"/>
                <w:sz w:val="24"/>
                <w:szCs w:val="24"/>
                <w:lang w:val="ru-RU"/>
              </w:rPr>
            </w:pPr>
            <w:r w:rsidRPr="00C74F48">
              <w:rPr>
                <w:rFonts w:ascii="Times New Roman" w:hAnsi="Times New Roman" w:cs="Times New Roman"/>
                <w:b/>
                <w:bCs/>
                <w:iCs/>
                <w:color w:val="000000" w:themeColor="text1"/>
                <w:sz w:val="24"/>
                <w:szCs w:val="24"/>
                <w:lang w:val="ru-RU"/>
              </w:rPr>
              <w:t xml:space="preserve">Текущий контроль: </w:t>
            </w:r>
            <w:r w:rsidRPr="00C74F48">
              <w:rPr>
                <w:rFonts w:ascii="Times New Roman" w:hAnsi="Times New Roman" w:cs="Times New Roman"/>
                <w:iCs/>
                <w:color w:val="000000" w:themeColor="text1"/>
                <w:sz w:val="24"/>
                <w:szCs w:val="24"/>
                <w:lang w:val="ru-RU"/>
              </w:rPr>
              <w:t>Экспертная оценка тестирования</w:t>
            </w:r>
          </w:p>
          <w:p w:rsidR="007B1BF1" w:rsidRPr="00C74F48" w:rsidRDefault="007B1BF1" w:rsidP="00C74F48">
            <w:pPr>
              <w:autoSpaceDE w:val="0"/>
              <w:autoSpaceDN w:val="0"/>
              <w:adjustRightInd w:val="0"/>
              <w:spacing w:after="0"/>
              <w:rPr>
                <w:rFonts w:ascii="Times New Roman" w:hAnsi="Times New Roman" w:cs="Times New Roman"/>
                <w:color w:val="000000" w:themeColor="text1"/>
                <w:sz w:val="24"/>
                <w:szCs w:val="24"/>
                <w:lang w:val="ru-RU"/>
              </w:rPr>
            </w:pPr>
          </w:p>
          <w:p w:rsidR="007B1BF1" w:rsidRPr="00C74F48" w:rsidRDefault="007B1BF1" w:rsidP="00C74F48">
            <w:pPr>
              <w:autoSpaceDE w:val="0"/>
              <w:autoSpaceDN w:val="0"/>
              <w:adjustRightInd w:val="0"/>
              <w:spacing w:after="0"/>
              <w:rPr>
                <w:rFonts w:ascii="Times New Roman" w:hAnsi="Times New Roman" w:cs="Times New Roman"/>
                <w:color w:val="000000" w:themeColor="text1"/>
                <w:sz w:val="24"/>
                <w:szCs w:val="24"/>
                <w:lang w:val="ru-RU"/>
              </w:rPr>
            </w:pPr>
            <w:r w:rsidRPr="00C74F48">
              <w:rPr>
                <w:rFonts w:ascii="Times New Roman" w:hAnsi="Times New Roman" w:cs="Times New Roman"/>
                <w:b/>
                <w:bCs/>
                <w:iCs/>
                <w:color w:val="000000" w:themeColor="text1"/>
                <w:sz w:val="24"/>
                <w:szCs w:val="24"/>
                <w:lang w:val="ru-RU"/>
              </w:rPr>
              <w:t xml:space="preserve">Промежуточная аттестация: </w:t>
            </w:r>
          </w:p>
          <w:p w:rsidR="007B1BF1" w:rsidRPr="00C74F48" w:rsidRDefault="007B1BF1" w:rsidP="00C74F48">
            <w:pPr>
              <w:spacing w:after="0"/>
              <w:rPr>
                <w:rFonts w:ascii="Times New Roman" w:hAnsi="Times New Roman" w:cs="Times New Roman"/>
                <w:bCs/>
                <w:color w:val="000000" w:themeColor="text1"/>
                <w:sz w:val="24"/>
                <w:szCs w:val="24"/>
                <w:lang w:val="ru-RU"/>
              </w:rPr>
            </w:pPr>
            <w:r w:rsidRPr="00C74F48">
              <w:rPr>
                <w:rFonts w:ascii="Times New Roman" w:hAnsi="Times New Roman" w:cs="Times New Roman"/>
                <w:iCs/>
                <w:color w:val="000000" w:themeColor="text1"/>
                <w:sz w:val="24"/>
                <w:szCs w:val="24"/>
                <w:lang w:val="ru-RU"/>
              </w:rPr>
              <w:t>Экспертная оценка при сдаче дифференцированного зачета</w:t>
            </w:r>
          </w:p>
        </w:tc>
      </w:tr>
      <w:tr w:rsidR="007B1BF1" w:rsidRPr="00862682" w:rsidTr="00C946FA">
        <w:trPr>
          <w:trHeight w:val="896"/>
        </w:trPr>
        <w:tc>
          <w:tcPr>
            <w:tcW w:w="1390" w:type="pct"/>
          </w:tcPr>
          <w:p w:rsidR="007B1BF1" w:rsidRPr="00C74F48" w:rsidRDefault="007B1BF1" w:rsidP="00C74F48">
            <w:pPr>
              <w:spacing w:after="0"/>
              <w:rPr>
                <w:rFonts w:ascii="Times New Roman" w:hAnsi="Times New Roman" w:cs="Times New Roman"/>
                <w:b/>
                <w:bCs/>
                <w:color w:val="000000" w:themeColor="text1"/>
                <w:sz w:val="24"/>
                <w:szCs w:val="24"/>
                <w:lang w:val="ru-RU"/>
              </w:rPr>
            </w:pPr>
            <w:r w:rsidRPr="00C74F48">
              <w:rPr>
                <w:rFonts w:ascii="Times New Roman" w:hAnsi="Times New Roman" w:cs="Times New Roman"/>
                <w:b/>
                <w:bCs/>
                <w:color w:val="000000" w:themeColor="text1"/>
                <w:sz w:val="24"/>
                <w:szCs w:val="24"/>
                <w:lang w:val="ru-RU"/>
              </w:rPr>
              <w:t>Перечень умений, осваиваемых в рамках дисциплины</w:t>
            </w:r>
          </w:p>
          <w:p w:rsidR="007B1BF1" w:rsidRPr="00C74F48" w:rsidRDefault="007B1BF1" w:rsidP="00C74F48">
            <w:pPr>
              <w:spacing w:after="0"/>
              <w:jc w:val="both"/>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Использовать физкультурно-оздоровительную деятельность для укрепления здоровья, достижения жизненных и профессиональных целей;</w:t>
            </w:r>
          </w:p>
          <w:p w:rsidR="007B1BF1" w:rsidRPr="00C74F48" w:rsidRDefault="007B1BF1" w:rsidP="00C74F48">
            <w:pPr>
              <w:spacing w:after="0"/>
              <w:jc w:val="both"/>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Применять рациональные приемы двигательных функций в профессиональной деятельности</w:t>
            </w:r>
          </w:p>
          <w:p w:rsidR="007B1BF1" w:rsidRPr="00C74F48" w:rsidRDefault="007B1BF1" w:rsidP="00C74F48">
            <w:pPr>
              <w:spacing w:after="0"/>
              <w:rPr>
                <w:rFonts w:ascii="Times New Roman" w:hAnsi="Times New Roman" w:cs="Times New Roman"/>
                <w:bCs/>
                <w:color w:val="000000" w:themeColor="text1"/>
                <w:sz w:val="24"/>
                <w:szCs w:val="24"/>
                <w:lang w:val="ru-RU"/>
              </w:rPr>
            </w:pPr>
            <w:r w:rsidRPr="00C74F48">
              <w:rPr>
                <w:rFonts w:ascii="Times New Roman" w:hAnsi="Times New Roman" w:cs="Times New Roman"/>
                <w:color w:val="000000" w:themeColor="text1"/>
                <w:sz w:val="24"/>
                <w:szCs w:val="24"/>
                <w:lang w:val="ru-RU"/>
              </w:rPr>
              <w:t>Пользоваться средствами профилактики перенапряжения характерными для данной специальности</w:t>
            </w:r>
          </w:p>
        </w:tc>
        <w:tc>
          <w:tcPr>
            <w:tcW w:w="1481" w:type="pct"/>
          </w:tcPr>
          <w:p w:rsidR="007B1BF1" w:rsidRPr="00C74F48" w:rsidRDefault="007B1BF1" w:rsidP="00C74F48">
            <w:pPr>
              <w:spacing w:after="0"/>
              <w:jc w:val="both"/>
              <w:rPr>
                <w:rFonts w:ascii="Times New Roman" w:hAnsi="Times New Roman" w:cs="Times New Roman"/>
                <w:bCs/>
                <w:color w:val="000000" w:themeColor="text1"/>
                <w:sz w:val="24"/>
                <w:szCs w:val="24"/>
                <w:lang w:val="ru-RU"/>
              </w:rPr>
            </w:pPr>
            <w:r w:rsidRPr="00C74F48">
              <w:rPr>
                <w:rFonts w:ascii="Times New Roman" w:hAnsi="Times New Roman" w:cs="Times New Roman"/>
                <w:bCs/>
                <w:color w:val="000000" w:themeColor="text1"/>
                <w:sz w:val="24"/>
                <w:szCs w:val="24"/>
                <w:lang w:val="ru-RU"/>
              </w:rPr>
              <w:t xml:space="preserve">Оценка уровня развития физических качеств занимающихся наиболее целесообразно проводить по приросту к исходным показателям.  </w:t>
            </w:r>
          </w:p>
          <w:p w:rsidR="007B1BF1" w:rsidRPr="00C74F48" w:rsidRDefault="007B1BF1" w:rsidP="00C74F48">
            <w:pPr>
              <w:spacing w:after="0"/>
              <w:jc w:val="both"/>
              <w:rPr>
                <w:rFonts w:ascii="Times New Roman" w:hAnsi="Times New Roman" w:cs="Times New Roman"/>
                <w:bCs/>
                <w:color w:val="000000" w:themeColor="text1"/>
                <w:sz w:val="24"/>
                <w:szCs w:val="24"/>
                <w:lang w:val="ru-RU"/>
              </w:rPr>
            </w:pPr>
            <w:r w:rsidRPr="00C74F48">
              <w:rPr>
                <w:rFonts w:ascii="Times New Roman" w:hAnsi="Times New Roman" w:cs="Times New Roman"/>
                <w:bCs/>
                <w:color w:val="000000" w:themeColor="text1"/>
                <w:sz w:val="24"/>
                <w:szCs w:val="24"/>
                <w:lang w:val="ru-RU"/>
              </w:rPr>
              <w:t xml:space="preserve">Для этого организуется тестирование в контрольных точках: </w:t>
            </w:r>
          </w:p>
          <w:p w:rsidR="007B1BF1" w:rsidRPr="00C74F48" w:rsidRDefault="007B1BF1" w:rsidP="00C74F48">
            <w:pPr>
              <w:spacing w:after="0"/>
              <w:jc w:val="both"/>
              <w:rPr>
                <w:rFonts w:ascii="Times New Roman" w:hAnsi="Times New Roman" w:cs="Times New Roman"/>
                <w:bCs/>
                <w:color w:val="000000" w:themeColor="text1"/>
                <w:sz w:val="24"/>
                <w:szCs w:val="24"/>
                <w:lang w:val="ru-RU"/>
              </w:rPr>
            </w:pPr>
            <w:r w:rsidRPr="00C74F48">
              <w:rPr>
                <w:rFonts w:ascii="Times New Roman" w:hAnsi="Times New Roman" w:cs="Times New Roman"/>
                <w:bCs/>
                <w:color w:val="000000" w:themeColor="text1"/>
                <w:sz w:val="24"/>
                <w:szCs w:val="24"/>
                <w:lang w:val="ru-RU"/>
              </w:rPr>
              <w:t>На входе – начало учебного года, семестра;</w:t>
            </w:r>
          </w:p>
          <w:p w:rsidR="007B1BF1" w:rsidRPr="00C74F48" w:rsidRDefault="007B1BF1" w:rsidP="00C74F48">
            <w:pPr>
              <w:spacing w:after="0"/>
              <w:jc w:val="both"/>
              <w:rPr>
                <w:rFonts w:ascii="Times New Roman" w:hAnsi="Times New Roman" w:cs="Times New Roman"/>
                <w:bCs/>
                <w:color w:val="000000" w:themeColor="text1"/>
                <w:sz w:val="24"/>
                <w:szCs w:val="24"/>
                <w:lang w:val="ru-RU"/>
              </w:rPr>
            </w:pPr>
            <w:r w:rsidRPr="00C74F48">
              <w:rPr>
                <w:rFonts w:ascii="Times New Roman" w:hAnsi="Times New Roman" w:cs="Times New Roman"/>
                <w:bCs/>
                <w:color w:val="000000" w:themeColor="text1"/>
                <w:sz w:val="24"/>
                <w:szCs w:val="24"/>
                <w:lang w:val="ru-RU"/>
              </w:rPr>
              <w:t xml:space="preserve">На выходе – в конце учебного года, семестра, изучения темы  программы.  </w:t>
            </w:r>
          </w:p>
          <w:p w:rsidR="007B1BF1" w:rsidRPr="00C74F48" w:rsidRDefault="007B1BF1" w:rsidP="00C74F48">
            <w:pPr>
              <w:autoSpaceDE w:val="0"/>
              <w:autoSpaceDN w:val="0"/>
              <w:adjustRightInd w:val="0"/>
              <w:spacing w:after="0"/>
              <w:rPr>
                <w:rFonts w:ascii="Times New Roman" w:hAnsi="Times New Roman" w:cs="Times New Roman"/>
                <w:color w:val="000000" w:themeColor="text1"/>
                <w:sz w:val="24"/>
                <w:szCs w:val="24"/>
                <w:lang w:val="ru-RU"/>
              </w:rPr>
            </w:pPr>
          </w:p>
        </w:tc>
        <w:tc>
          <w:tcPr>
            <w:tcW w:w="2129" w:type="pct"/>
          </w:tcPr>
          <w:p w:rsidR="007B1BF1" w:rsidRPr="00C74F48" w:rsidRDefault="007B1BF1" w:rsidP="00C74F48">
            <w:pPr>
              <w:spacing w:after="0"/>
              <w:rPr>
                <w:rFonts w:ascii="Times New Roman" w:hAnsi="Times New Roman" w:cs="Times New Roman"/>
                <w:b/>
                <w:color w:val="000000" w:themeColor="text1"/>
                <w:sz w:val="24"/>
                <w:szCs w:val="24"/>
                <w:lang w:val="ru-RU"/>
              </w:rPr>
            </w:pPr>
            <w:r w:rsidRPr="00C74F48">
              <w:rPr>
                <w:rFonts w:ascii="Times New Roman" w:hAnsi="Times New Roman" w:cs="Times New Roman"/>
                <w:b/>
                <w:color w:val="000000" w:themeColor="text1"/>
                <w:sz w:val="24"/>
                <w:szCs w:val="24"/>
                <w:lang w:val="ru-RU"/>
              </w:rPr>
              <w:t>Методы оценки результатов:</w:t>
            </w:r>
          </w:p>
          <w:p w:rsidR="007B1BF1" w:rsidRPr="00C74F48" w:rsidRDefault="007B1BF1" w:rsidP="00C74F48">
            <w:pPr>
              <w:spacing w:after="0"/>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 накопительная система баллов, на основе которой  выставляется итоговая отметка;</w:t>
            </w:r>
          </w:p>
          <w:p w:rsidR="007B1BF1" w:rsidRPr="00C74F48" w:rsidRDefault="007B1BF1" w:rsidP="00C74F48">
            <w:pPr>
              <w:spacing w:after="0"/>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 традиционная система отметок в баллах за каждую выполненную работу, на основе которых выставляется итоговая отметка;</w:t>
            </w:r>
          </w:p>
          <w:p w:rsidR="007B1BF1" w:rsidRPr="00C74F48" w:rsidRDefault="007B1BF1" w:rsidP="00C74F48">
            <w:pPr>
              <w:spacing w:after="0"/>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 тестирование в контрольных точках.</w:t>
            </w:r>
          </w:p>
          <w:p w:rsidR="007B1BF1" w:rsidRPr="00C74F48" w:rsidRDefault="007B1BF1" w:rsidP="00C74F48">
            <w:pPr>
              <w:spacing w:after="0"/>
              <w:rPr>
                <w:rFonts w:ascii="Times New Roman" w:hAnsi="Times New Roman" w:cs="Times New Roman"/>
                <w:color w:val="000000" w:themeColor="text1"/>
                <w:sz w:val="24"/>
                <w:szCs w:val="24"/>
                <w:lang w:val="ru-RU"/>
              </w:rPr>
            </w:pPr>
            <w:r w:rsidRPr="00C74F48">
              <w:rPr>
                <w:rFonts w:ascii="Times New Roman" w:hAnsi="Times New Roman" w:cs="Times New Roman"/>
                <w:b/>
                <w:color w:val="000000" w:themeColor="text1"/>
                <w:sz w:val="24"/>
                <w:szCs w:val="24"/>
                <w:lang w:val="ru-RU"/>
              </w:rPr>
              <w:t>Лёгкая атлетика</w:t>
            </w:r>
            <w:r w:rsidRPr="00C74F48">
              <w:rPr>
                <w:rFonts w:ascii="Times New Roman" w:hAnsi="Times New Roman" w:cs="Times New Roman"/>
                <w:color w:val="000000" w:themeColor="text1"/>
                <w:sz w:val="24"/>
                <w:szCs w:val="24"/>
                <w:lang w:val="ru-RU"/>
              </w:rPr>
              <w:t xml:space="preserve">. </w:t>
            </w:r>
          </w:p>
          <w:p w:rsidR="007B1BF1" w:rsidRPr="00C74F48" w:rsidRDefault="007B1BF1" w:rsidP="00C74F48">
            <w:pPr>
              <w:spacing w:after="0"/>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1.Оценка техники выполнения двигательных действий (проводится в ходе занятий):</w:t>
            </w:r>
          </w:p>
          <w:p w:rsidR="007B1BF1" w:rsidRPr="00C74F48" w:rsidRDefault="007B1BF1" w:rsidP="00C74F48">
            <w:pPr>
              <w:spacing w:after="0"/>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бега на короткие,  средние, длинные дистанции;</w:t>
            </w:r>
          </w:p>
          <w:p w:rsidR="007B1BF1" w:rsidRPr="00C74F48" w:rsidRDefault="007B1BF1" w:rsidP="00C74F48">
            <w:pPr>
              <w:spacing w:after="0"/>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прыжков в длину;</w:t>
            </w:r>
          </w:p>
          <w:p w:rsidR="007B1BF1" w:rsidRPr="00C74F48" w:rsidRDefault="007B1BF1" w:rsidP="00C74F48">
            <w:pPr>
              <w:spacing w:after="0"/>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 xml:space="preserve">Оценка самостоятельного проведения студентом фрагмента занятия с решением задачи по развитию физического качества средствами лёгкой атлетики. </w:t>
            </w:r>
          </w:p>
          <w:p w:rsidR="007B1BF1" w:rsidRPr="00C74F48" w:rsidRDefault="007B1BF1" w:rsidP="00C74F48">
            <w:pPr>
              <w:spacing w:after="0"/>
              <w:rPr>
                <w:rFonts w:ascii="Times New Roman" w:hAnsi="Times New Roman" w:cs="Times New Roman"/>
                <w:b/>
                <w:color w:val="000000" w:themeColor="text1"/>
                <w:sz w:val="24"/>
                <w:szCs w:val="24"/>
                <w:lang w:val="ru-RU"/>
              </w:rPr>
            </w:pPr>
            <w:r w:rsidRPr="00C74F48">
              <w:rPr>
                <w:rFonts w:ascii="Times New Roman" w:hAnsi="Times New Roman" w:cs="Times New Roman"/>
                <w:b/>
                <w:color w:val="000000" w:themeColor="text1"/>
                <w:sz w:val="24"/>
                <w:szCs w:val="24"/>
                <w:lang w:val="ru-RU"/>
              </w:rPr>
              <w:t>Спортивные игры.</w:t>
            </w:r>
          </w:p>
          <w:p w:rsidR="007B1BF1" w:rsidRPr="00C74F48" w:rsidRDefault="007B1BF1" w:rsidP="00C74F48">
            <w:pPr>
              <w:spacing w:after="0"/>
              <w:rPr>
                <w:rFonts w:ascii="Times New Roman" w:hAnsi="Times New Roman" w:cs="Times New Roman"/>
                <w:b/>
                <w:color w:val="000000" w:themeColor="text1"/>
                <w:sz w:val="24"/>
                <w:szCs w:val="24"/>
                <w:lang w:val="ru-RU"/>
              </w:rPr>
            </w:pPr>
            <w:r w:rsidRPr="00C74F48">
              <w:rPr>
                <w:rFonts w:ascii="Times New Roman" w:hAnsi="Times New Roman" w:cs="Times New Roman"/>
                <w:color w:val="000000" w:themeColor="text1"/>
                <w:sz w:val="24"/>
                <w:szCs w:val="24"/>
                <w:lang w:val="ru-RU"/>
              </w:rPr>
              <w:t>Оценка техники базовых элементов техники спортивных игр (броски в кольцо, удары по воротам, подачи, передачи, жонглированиие)</w:t>
            </w:r>
          </w:p>
          <w:p w:rsidR="007B1BF1" w:rsidRPr="00C74F48" w:rsidRDefault="007B1BF1" w:rsidP="00C74F48">
            <w:pPr>
              <w:spacing w:after="0"/>
              <w:jc w:val="both"/>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Оценка технико-тактических действий студентов в ходе проведения контрольных соревнований по спортивным играм</w:t>
            </w:r>
          </w:p>
          <w:p w:rsidR="007B1BF1" w:rsidRPr="00C74F48" w:rsidRDefault="007B1BF1" w:rsidP="00C74F48">
            <w:pPr>
              <w:spacing w:after="0"/>
              <w:jc w:val="both"/>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Оценка выполнения студентом функций судьи.</w:t>
            </w:r>
          </w:p>
          <w:p w:rsidR="007B1BF1" w:rsidRPr="00C74F48" w:rsidRDefault="007B1BF1" w:rsidP="00C74F48">
            <w:pPr>
              <w:spacing w:after="0"/>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Оценка самостоятельного проведения  студентом фрагмента занятия с решением задачи по развитию физического качества средствами спортивных игр.</w:t>
            </w:r>
          </w:p>
          <w:p w:rsidR="007B1BF1" w:rsidRPr="00C74F48" w:rsidRDefault="007B1BF1" w:rsidP="00C74F48">
            <w:pPr>
              <w:spacing w:after="0"/>
              <w:jc w:val="both"/>
              <w:rPr>
                <w:rFonts w:ascii="Times New Roman" w:hAnsi="Times New Roman" w:cs="Times New Roman"/>
                <w:b/>
                <w:color w:val="000000" w:themeColor="text1"/>
                <w:sz w:val="24"/>
                <w:szCs w:val="24"/>
                <w:lang w:val="ru-RU"/>
              </w:rPr>
            </w:pPr>
            <w:r w:rsidRPr="00C74F48">
              <w:rPr>
                <w:rFonts w:ascii="Times New Roman" w:hAnsi="Times New Roman" w:cs="Times New Roman"/>
                <w:b/>
                <w:color w:val="000000" w:themeColor="text1"/>
                <w:sz w:val="24"/>
                <w:szCs w:val="24"/>
                <w:lang w:val="ru-RU"/>
              </w:rPr>
              <w:t>Аэробика (девушки)</w:t>
            </w:r>
          </w:p>
          <w:p w:rsidR="007B1BF1" w:rsidRPr="00C74F48" w:rsidRDefault="007B1BF1" w:rsidP="00C74F48">
            <w:pPr>
              <w:spacing w:after="0"/>
              <w:jc w:val="both"/>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Оценка техники выполнения комбинаций и связок.</w:t>
            </w:r>
          </w:p>
          <w:p w:rsidR="007B1BF1" w:rsidRPr="00C74F48" w:rsidRDefault="007B1BF1" w:rsidP="00C74F48">
            <w:pPr>
              <w:spacing w:after="0"/>
              <w:jc w:val="both"/>
              <w:rPr>
                <w:rFonts w:ascii="Times New Roman" w:hAnsi="Times New Roman" w:cs="Times New Roman"/>
                <w:bCs/>
                <w:color w:val="000000" w:themeColor="text1"/>
                <w:sz w:val="24"/>
                <w:szCs w:val="24"/>
                <w:lang w:val="ru-RU"/>
              </w:rPr>
            </w:pPr>
            <w:r w:rsidRPr="00C74F48">
              <w:rPr>
                <w:rFonts w:ascii="Times New Roman" w:hAnsi="Times New Roman" w:cs="Times New Roman"/>
                <w:bCs/>
                <w:color w:val="000000" w:themeColor="text1"/>
                <w:sz w:val="24"/>
                <w:szCs w:val="24"/>
                <w:lang w:val="ru-RU"/>
              </w:rPr>
              <w:t xml:space="preserve">Оценка самостоятельного  проведения фрагмента занятия или  занятия </w:t>
            </w:r>
          </w:p>
          <w:p w:rsidR="007B1BF1" w:rsidRPr="00C74F48" w:rsidRDefault="007B1BF1" w:rsidP="00C74F48">
            <w:pPr>
              <w:spacing w:after="0"/>
              <w:jc w:val="both"/>
              <w:rPr>
                <w:rFonts w:ascii="Times New Roman" w:hAnsi="Times New Roman" w:cs="Times New Roman"/>
                <w:color w:val="000000" w:themeColor="text1"/>
                <w:sz w:val="24"/>
                <w:szCs w:val="24"/>
                <w:lang w:val="ru-RU"/>
              </w:rPr>
            </w:pPr>
            <w:r w:rsidRPr="00C74F48">
              <w:rPr>
                <w:rFonts w:ascii="Times New Roman" w:hAnsi="Times New Roman" w:cs="Times New Roman"/>
                <w:b/>
                <w:color w:val="000000" w:themeColor="text1"/>
                <w:sz w:val="24"/>
                <w:szCs w:val="24"/>
                <w:lang w:val="ru-RU"/>
              </w:rPr>
              <w:t>Атлетическая гимнастика (юноши</w:t>
            </w:r>
            <w:r w:rsidRPr="00C74F48">
              <w:rPr>
                <w:rFonts w:ascii="Times New Roman" w:hAnsi="Times New Roman" w:cs="Times New Roman"/>
                <w:color w:val="000000" w:themeColor="text1"/>
                <w:sz w:val="24"/>
                <w:szCs w:val="24"/>
                <w:lang w:val="ru-RU"/>
              </w:rPr>
              <w:t>)</w:t>
            </w:r>
          </w:p>
          <w:p w:rsidR="007B1BF1" w:rsidRPr="00C74F48" w:rsidRDefault="007B1BF1" w:rsidP="00C74F48">
            <w:pPr>
              <w:spacing w:after="0"/>
              <w:jc w:val="both"/>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 xml:space="preserve">Оценка техники выполнения упражнений на тренажёрах, комплексов с отягощениями, с самоотягощениями. </w:t>
            </w:r>
          </w:p>
          <w:p w:rsidR="007B1BF1" w:rsidRPr="00C74F48" w:rsidRDefault="007B1BF1" w:rsidP="00C74F48">
            <w:pPr>
              <w:spacing w:after="0"/>
              <w:jc w:val="both"/>
              <w:rPr>
                <w:rFonts w:ascii="Times New Roman" w:hAnsi="Times New Roman" w:cs="Times New Roman"/>
                <w:bCs/>
                <w:color w:val="000000" w:themeColor="text1"/>
                <w:sz w:val="24"/>
                <w:szCs w:val="24"/>
                <w:lang w:val="ru-RU"/>
              </w:rPr>
            </w:pPr>
            <w:r w:rsidRPr="00C74F48">
              <w:rPr>
                <w:rFonts w:ascii="Times New Roman" w:hAnsi="Times New Roman" w:cs="Times New Roman"/>
                <w:bCs/>
                <w:color w:val="000000" w:themeColor="text1"/>
                <w:sz w:val="24"/>
                <w:szCs w:val="24"/>
                <w:lang w:val="ru-RU"/>
              </w:rPr>
              <w:t xml:space="preserve">Самостоятельное проведение фрагмента занятия или занятия </w:t>
            </w:r>
          </w:p>
          <w:p w:rsidR="007B1BF1" w:rsidRPr="00C74F48" w:rsidRDefault="007B1BF1" w:rsidP="00C74F48">
            <w:pPr>
              <w:spacing w:after="0"/>
              <w:rPr>
                <w:rFonts w:ascii="Times New Roman" w:hAnsi="Times New Roman" w:cs="Times New Roman"/>
                <w:b/>
                <w:color w:val="000000" w:themeColor="text1"/>
                <w:sz w:val="24"/>
                <w:szCs w:val="24"/>
                <w:lang w:val="ru-RU"/>
              </w:rPr>
            </w:pPr>
            <w:r w:rsidRPr="00C74F48">
              <w:rPr>
                <w:rFonts w:ascii="Times New Roman" w:hAnsi="Times New Roman" w:cs="Times New Roman"/>
                <w:b/>
                <w:color w:val="000000" w:themeColor="text1"/>
                <w:sz w:val="24"/>
                <w:szCs w:val="24"/>
                <w:lang w:val="ru-RU"/>
              </w:rPr>
              <w:t>Лыжная подготовка.</w:t>
            </w:r>
          </w:p>
          <w:p w:rsidR="007B1BF1" w:rsidRPr="00C74F48" w:rsidRDefault="007B1BF1" w:rsidP="00C74F48">
            <w:pPr>
              <w:spacing w:after="0"/>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Оценка техники передвижения на лыжах различными ходами,  техники выполнения поворотов, торможения, спусков и подъемов.</w:t>
            </w:r>
          </w:p>
          <w:p w:rsidR="007B1BF1" w:rsidRPr="00C74F48" w:rsidRDefault="007B1BF1" w:rsidP="00C74F48">
            <w:pPr>
              <w:spacing w:after="0"/>
              <w:rPr>
                <w:rFonts w:ascii="Times New Roman" w:hAnsi="Times New Roman" w:cs="Times New Roman"/>
                <w:color w:val="000000" w:themeColor="text1"/>
                <w:sz w:val="24"/>
                <w:szCs w:val="24"/>
                <w:lang w:val="ru-RU"/>
              </w:rPr>
            </w:pPr>
            <w:r w:rsidRPr="00C74F48">
              <w:rPr>
                <w:rFonts w:ascii="Times New Roman" w:hAnsi="Times New Roman" w:cs="Times New Roman"/>
                <w:b/>
                <w:color w:val="000000" w:themeColor="text1"/>
                <w:sz w:val="24"/>
                <w:szCs w:val="24"/>
                <w:lang w:val="ru-RU"/>
              </w:rPr>
              <w:t>Конькобежная подготовка</w:t>
            </w:r>
            <w:r w:rsidRPr="00C74F48">
              <w:rPr>
                <w:rFonts w:ascii="Times New Roman" w:hAnsi="Times New Roman" w:cs="Times New Roman"/>
                <w:color w:val="000000" w:themeColor="text1"/>
                <w:sz w:val="24"/>
                <w:szCs w:val="24"/>
                <w:lang w:val="ru-RU"/>
              </w:rPr>
              <w:t xml:space="preserve">. </w:t>
            </w:r>
          </w:p>
          <w:p w:rsidR="007B1BF1" w:rsidRPr="00C74F48" w:rsidRDefault="007B1BF1" w:rsidP="00C74F48">
            <w:pPr>
              <w:spacing w:after="0"/>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 xml:space="preserve">Оценка техники бега по повороту, стартового разгона, торможения. Оценка техники пробегания дистанции 300-500 метров без учёта времени. </w:t>
            </w:r>
          </w:p>
          <w:p w:rsidR="007B1BF1" w:rsidRPr="00C74F48" w:rsidRDefault="007B1BF1" w:rsidP="00C74F48">
            <w:pPr>
              <w:spacing w:after="0"/>
              <w:rPr>
                <w:rFonts w:ascii="Times New Roman" w:hAnsi="Times New Roman" w:cs="Times New Roman"/>
                <w:color w:val="000000" w:themeColor="text1"/>
                <w:sz w:val="24"/>
                <w:szCs w:val="24"/>
                <w:lang w:val="ru-RU"/>
              </w:rPr>
            </w:pPr>
            <w:r w:rsidRPr="00C74F48">
              <w:rPr>
                <w:rFonts w:ascii="Times New Roman" w:hAnsi="Times New Roman" w:cs="Times New Roman"/>
                <w:b/>
                <w:color w:val="000000" w:themeColor="text1"/>
                <w:sz w:val="24"/>
                <w:szCs w:val="24"/>
                <w:lang w:val="ru-RU"/>
              </w:rPr>
              <w:t>Кроссовая подготовка</w:t>
            </w:r>
            <w:r w:rsidRPr="00C74F48">
              <w:rPr>
                <w:rFonts w:ascii="Times New Roman" w:hAnsi="Times New Roman" w:cs="Times New Roman"/>
                <w:color w:val="000000" w:themeColor="text1"/>
                <w:sz w:val="24"/>
                <w:szCs w:val="24"/>
                <w:lang w:val="ru-RU"/>
              </w:rPr>
              <w:t>.</w:t>
            </w:r>
          </w:p>
          <w:p w:rsidR="007B1BF1" w:rsidRPr="00C74F48" w:rsidRDefault="007B1BF1" w:rsidP="00C74F48">
            <w:pPr>
              <w:spacing w:after="0"/>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 xml:space="preserve">Оценка техники пробегания дистанции до 5 км без учёта времени. </w:t>
            </w:r>
          </w:p>
          <w:p w:rsidR="007B1BF1" w:rsidRPr="00C74F48" w:rsidRDefault="007B1BF1" w:rsidP="00C74F48">
            <w:pPr>
              <w:spacing w:after="0"/>
              <w:rPr>
                <w:rFonts w:ascii="Times New Roman" w:hAnsi="Times New Roman" w:cs="Times New Roman"/>
                <w:b/>
                <w:color w:val="000000" w:themeColor="text1"/>
                <w:sz w:val="24"/>
                <w:szCs w:val="24"/>
                <w:lang w:val="ru-RU"/>
              </w:rPr>
            </w:pPr>
            <w:r w:rsidRPr="00C74F48">
              <w:rPr>
                <w:rFonts w:ascii="Times New Roman" w:hAnsi="Times New Roman" w:cs="Times New Roman"/>
                <w:b/>
                <w:color w:val="000000" w:themeColor="text1"/>
                <w:sz w:val="24"/>
                <w:szCs w:val="24"/>
                <w:lang w:val="ru-RU"/>
              </w:rPr>
              <w:t xml:space="preserve">Плавание. </w:t>
            </w:r>
          </w:p>
          <w:p w:rsidR="007B1BF1" w:rsidRPr="00C74F48" w:rsidRDefault="007B1BF1" w:rsidP="00C74F48">
            <w:pPr>
              <w:spacing w:after="0"/>
              <w:jc w:val="both"/>
              <w:rPr>
                <w:rFonts w:ascii="Times New Roman" w:hAnsi="Times New Roman" w:cs="Times New Roman"/>
                <w:bCs/>
                <w:color w:val="000000" w:themeColor="text1"/>
                <w:sz w:val="24"/>
                <w:szCs w:val="24"/>
                <w:lang w:val="ru-RU"/>
              </w:rPr>
            </w:pPr>
            <w:r w:rsidRPr="00C74F48">
              <w:rPr>
                <w:rFonts w:ascii="Times New Roman" w:hAnsi="Times New Roman" w:cs="Times New Roman"/>
                <w:color w:val="000000" w:themeColor="text1"/>
                <w:sz w:val="24"/>
                <w:szCs w:val="24"/>
                <w:lang w:val="ru-RU"/>
              </w:rPr>
              <w:t>Оценка техники плавания способом:</w:t>
            </w:r>
          </w:p>
          <w:p w:rsidR="007B1BF1" w:rsidRPr="00C74F48" w:rsidRDefault="007B1BF1" w:rsidP="00C74F48">
            <w:pPr>
              <w:spacing w:after="0"/>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 кроль на спине;</w:t>
            </w:r>
          </w:p>
          <w:p w:rsidR="007B1BF1" w:rsidRPr="00C74F48" w:rsidRDefault="007B1BF1" w:rsidP="00C74F48">
            <w:pPr>
              <w:spacing w:after="0"/>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 кроль на груди;</w:t>
            </w:r>
          </w:p>
          <w:p w:rsidR="007B1BF1" w:rsidRPr="00C74F48" w:rsidRDefault="007B1BF1" w:rsidP="00C74F48">
            <w:pPr>
              <w:spacing w:after="0"/>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 xml:space="preserve">- брасс. </w:t>
            </w:r>
          </w:p>
          <w:p w:rsidR="007B1BF1" w:rsidRPr="00C74F48" w:rsidRDefault="007B1BF1" w:rsidP="00C74F48">
            <w:pPr>
              <w:spacing w:after="0"/>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Оценка техники:</w:t>
            </w:r>
          </w:p>
          <w:p w:rsidR="007B1BF1" w:rsidRPr="00C74F48" w:rsidRDefault="007B1BF1" w:rsidP="00C74F48">
            <w:pPr>
              <w:spacing w:after="0"/>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 старта из воды;</w:t>
            </w:r>
          </w:p>
          <w:p w:rsidR="007B1BF1" w:rsidRPr="00C74F48" w:rsidRDefault="007B1BF1" w:rsidP="00C74F48">
            <w:pPr>
              <w:spacing w:after="0"/>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 стартового прыжка с тумбочки.;</w:t>
            </w:r>
          </w:p>
          <w:p w:rsidR="007B1BF1" w:rsidRPr="00C74F48" w:rsidRDefault="007B1BF1" w:rsidP="00C74F48">
            <w:pPr>
              <w:spacing w:after="0"/>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 поворотов.</w:t>
            </w:r>
          </w:p>
          <w:p w:rsidR="007B1BF1" w:rsidRPr="00C74F48" w:rsidRDefault="007B1BF1" w:rsidP="00C74F48">
            <w:pPr>
              <w:spacing w:after="0"/>
              <w:jc w:val="both"/>
              <w:rPr>
                <w:rFonts w:ascii="Times New Roman" w:hAnsi="Times New Roman" w:cs="Times New Roman"/>
                <w:bCs/>
                <w:color w:val="000000" w:themeColor="text1"/>
                <w:sz w:val="24"/>
                <w:szCs w:val="24"/>
                <w:lang w:val="ru-RU"/>
              </w:rPr>
            </w:pPr>
            <w:r w:rsidRPr="00C74F48">
              <w:rPr>
                <w:rFonts w:ascii="Times New Roman" w:hAnsi="Times New Roman" w:cs="Times New Roman"/>
                <w:color w:val="000000" w:themeColor="text1"/>
                <w:sz w:val="24"/>
                <w:szCs w:val="24"/>
                <w:lang w:val="ru-RU"/>
              </w:rPr>
              <w:t>4. Проплывание избранным способом дистанции 400 м без учёта времени.</w:t>
            </w:r>
          </w:p>
          <w:p w:rsidR="007B1BF1" w:rsidRPr="00154B7F" w:rsidRDefault="007B1BF1" w:rsidP="00154B7F">
            <w:pPr>
              <w:spacing w:after="0"/>
              <w:jc w:val="both"/>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 xml:space="preserve">Для оценки </w:t>
            </w:r>
            <w:r w:rsidRPr="00C74F48">
              <w:rPr>
                <w:rFonts w:ascii="Times New Roman" w:hAnsi="Times New Roman" w:cs="Times New Roman"/>
                <w:b/>
                <w:color w:val="000000" w:themeColor="text1"/>
                <w:sz w:val="24"/>
                <w:szCs w:val="24"/>
                <w:lang w:val="ru-RU"/>
              </w:rPr>
              <w:t xml:space="preserve">военно-прикладной физической подготовки </w:t>
            </w:r>
            <w:r w:rsidRPr="00C74F48">
              <w:rPr>
                <w:rFonts w:ascii="Times New Roman" w:hAnsi="Times New Roman" w:cs="Times New Roman"/>
                <w:color w:val="000000" w:themeColor="text1"/>
                <w:sz w:val="24"/>
                <w:szCs w:val="24"/>
                <w:lang w:val="ru-RU"/>
              </w:rPr>
              <w:t>проводится  оценка техники изученных двигательных действий отдельно по видам подготовки: строевой, физической огневой. Проводится оценка уровня развития выносливости и силовых способностей по приросту к исходным показателям.</w:t>
            </w:r>
          </w:p>
        </w:tc>
      </w:tr>
    </w:tbl>
    <w:p w:rsidR="007B1BF1" w:rsidRPr="00C74F48" w:rsidRDefault="007B1BF1" w:rsidP="00C74F48">
      <w:pPr>
        <w:spacing w:after="0"/>
        <w:jc w:val="both"/>
        <w:rPr>
          <w:rFonts w:ascii="Times New Roman" w:hAnsi="Times New Roman" w:cs="Times New Roman"/>
          <w:b/>
          <w:sz w:val="24"/>
          <w:szCs w:val="24"/>
          <w:lang w:val="ru-RU"/>
        </w:rPr>
      </w:pPr>
    </w:p>
    <w:p w:rsidR="007B1BF1" w:rsidRPr="00C74F48" w:rsidRDefault="007B1BF1" w:rsidP="00C74F48">
      <w:pPr>
        <w:spacing w:after="0"/>
        <w:jc w:val="both"/>
        <w:rPr>
          <w:rFonts w:ascii="Times New Roman" w:hAnsi="Times New Roman" w:cs="Times New Roman"/>
          <w:b/>
          <w:sz w:val="24"/>
          <w:szCs w:val="24"/>
          <w:lang w:val="ru-RU"/>
        </w:rPr>
        <w:sectPr w:rsidR="007B1BF1" w:rsidRPr="00C74F48" w:rsidSect="00C946FA">
          <w:footerReference w:type="even" r:id="rId105"/>
          <w:footerReference w:type="default" r:id="rId106"/>
          <w:pgSz w:w="11906" w:h="16838"/>
          <w:pgMar w:top="1134" w:right="851" w:bottom="1134" w:left="1701" w:header="709" w:footer="709" w:gutter="0"/>
          <w:cols w:space="708"/>
          <w:docGrid w:linePitch="360"/>
        </w:sect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pStyle w:val="afffffe"/>
        <w:spacing w:after="0"/>
        <w:jc w:val="right"/>
        <w:rPr>
          <w:rFonts w:ascii="Times New Roman" w:hAnsi="Times New Roman"/>
          <w:b/>
          <w:bCs/>
        </w:rPr>
      </w:pPr>
      <w:r w:rsidRPr="00C74F48">
        <w:rPr>
          <w:rFonts w:ascii="Times New Roman" w:hAnsi="Times New Roman"/>
          <w:b/>
          <w:bCs/>
        </w:rPr>
        <w:t>Приложение 3.7</w:t>
      </w:r>
    </w:p>
    <w:p w:rsidR="007B1BF1" w:rsidRPr="00C74F48" w:rsidRDefault="007B1BF1" w:rsidP="00C74F48">
      <w:pPr>
        <w:spacing w:after="0"/>
        <w:jc w:val="right"/>
        <w:rPr>
          <w:rFonts w:ascii="Times New Roman" w:hAnsi="Times New Roman" w:cs="Times New Roman"/>
          <w:b/>
          <w:sz w:val="24"/>
          <w:szCs w:val="24"/>
          <w:lang w:val="ru-RU"/>
        </w:rPr>
      </w:pPr>
      <w:r w:rsidRPr="00C74F48">
        <w:rPr>
          <w:rFonts w:ascii="Times New Roman" w:hAnsi="Times New Roman" w:cs="Times New Roman"/>
          <w:bCs/>
          <w:sz w:val="24"/>
          <w:szCs w:val="24"/>
          <w:lang w:val="ru-RU"/>
        </w:rPr>
        <w:t>к ПООП-П по профессии</w:t>
      </w:r>
      <w:r w:rsidRPr="00C74F48">
        <w:rPr>
          <w:rFonts w:ascii="Times New Roman" w:hAnsi="Times New Roman" w:cs="Times New Roman"/>
          <w:bCs/>
          <w:sz w:val="24"/>
          <w:szCs w:val="24"/>
          <w:lang w:val="ru-RU"/>
        </w:rPr>
        <w:br/>
      </w:r>
      <w:r w:rsidRPr="00C74F48">
        <w:rPr>
          <w:rFonts w:ascii="Times New Roman" w:hAnsi="Times New Roman" w:cs="Times New Roman"/>
          <w:sz w:val="24"/>
          <w:szCs w:val="24"/>
          <w:u w:val="single"/>
          <w:lang w:val="ru-RU"/>
        </w:rPr>
        <w:t>15.01.32 Оператор на станках с программным управлением</w:t>
      </w:r>
    </w:p>
    <w:p w:rsidR="007B1BF1" w:rsidRPr="00C74F48" w:rsidRDefault="007B1BF1" w:rsidP="00C74F48">
      <w:pPr>
        <w:spacing w:after="0"/>
        <w:jc w:val="right"/>
        <w:rPr>
          <w:rFonts w:ascii="Times New Roman" w:hAnsi="Times New Roman" w:cs="Times New Roman"/>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РАБОЧАЯ ПРОГРАММА УЧЕБНОЙ ДИСЦИПЛИНЫ</w:t>
      </w:r>
    </w:p>
    <w:p w:rsidR="007B1BF1" w:rsidRPr="00C74F48" w:rsidRDefault="007B1BF1" w:rsidP="00C74F48">
      <w:pPr>
        <w:spacing w:after="0"/>
        <w:jc w:val="center"/>
        <w:rPr>
          <w:rFonts w:ascii="Times New Roman" w:hAnsi="Times New Roman" w:cs="Times New Roman"/>
          <w:b/>
          <w:sz w:val="24"/>
          <w:szCs w:val="24"/>
          <w:u w:val="single"/>
          <w:lang w:val="ru-RU"/>
        </w:rPr>
      </w:pPr>
    </w:p>
    <w:p w:rsidR="007B1BF1" w:rsidRPr="00C74F48" w:rsidRDefault="007B1BF1" w:rsidP="00C74F48">
      <w:pPr>
        <w:spacing w:after="0"/>
        <w:jc w:val="center"/>
        <w:rPr>
          <w:rFonts w:ascii="Times New Roman" w:hAnsi="Times New Roman" w:cs="Times New Roman"/>
          <w:b/>
          <w:iCs/>
          <w:sz w:val="24"/>
          <w:szCs w:val="24"/>
          <w:lang w:val="ru-RU"/>
        </w:rPr>
      </w:pPr>
      <w:r w:rsidRPr="00C74F48">
        <w:rPr>
          <w:rFonts w:ascii="Times New Roman" w:eastAsia="Calibri" w:hAnsi="Times New Roman" w:cs="Times New Roman"/>
          <w:b/>
          <w:sz w:val="24"/>
          <w:szCs w:val="24"/>
          <w:lang w:val="ru-RU"/>
        </w:rPr>
        <w:t>ООД.07 Основы безопасности жизнедеятельности</w:t>
      </w:r>
    </w:p>
    <w:p w:rsidR="007B1BF1" w:rsidRPr="00C74F48" w:rsidRDefault="007B1BF1" w:rsidP="00C74F48">
      <w:pPr>
        <w:spacing w:after="0"/>
        <w:jc w:val="center"/>
        <w:rPr>
          <w:rFonts w:ascii="Times New Roman" w:hAnsi="Times New Roman" w:cs="Times New Roman"/>
          <w:bCs/>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bCs/>
          <w:iCs/>
          <w:sz w:val="24"/>
          <w:szCs w:val="24"/>
        </w:rPr>
        <w:t>2022г.</w:t>
      </w:r>
      <w:r w:rsidRPr="00C74F48">
        <w:rPr>
          <w:rFonts w:ascii="Times New Roman" w:hAnsi="Times New Roman" w:cs="Times New Roman"/>
          <w:b/>
          <w:bCs/>
          <w:iCs/>
          <w:sz w:val="24"/>
          <w:szCs w:val="24"/>
        </w:rPr>
        <w:br w:type="page"/>
      </w:r>
      <w:r w:rsidRPr="00C74F48">
        <w:rPr>
          <w:rFonts w:ascii="Times New Roman" w:hAnsi="Times New Roman" w:cs="Times New Roman"/>
          <w:b/>
          <w:sz w:val="24"/>
          <w:szCs w:val="24"/>
        </w:rPr>
        <w:t>СОДЕРЖАНИЕ</w:t>
      </w:r>
    </w:p>
    <w:p w:rsidR="007B1BF1" w:rsidRPr="00C74F48" w:rsidRDefault="007B1BF1" w:rsidP="00C74F48">
      <w:pPr>
        <w:spacing w:after="0"/>
        <w:rPr>
          <w:rFonts w:ascii="Times New Roman" w:hAnsi="Times New Roman" w:cs="Times New Roman"/>
          <w:b/>
          <w:sz w:val="24"/>
          <w:szCs w:val="24"/>
        </w:rPr>
      </w:pPr>
    </w:p>
    <w:tbl>
      <w:tblPr>
        <w:tblW w:w="0" w:type="auto"/>
        <w:tblLook w:val="01E0"/>
      </w:tblPr>
      <w:tblGrid>
        <w:gridCol w:w="7501"/>
        <w:gridCol w:w="1854"/>
      </w:tblGrid>
      <w:tr w:rsidR="007B1BF1" w:rsidRPr="00862682" w:rsidTr="00C946FA">
        <w:tc>
          <w:tcPr>
            <w:tcW w:w="7501" w:type="dxa"/>
          </w:tcPr>
          <w:p w:rsidR="007B1BF1" w:rsidRPr="00C74F48" w:rsidRDefault="007B1BF1" w:rsidP="00C74F48">
            <w:pPr>
              <w:numPr>
                <w:ilvl w:val="0"/>
                <w:numId w:val="61"/>
              </w:num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ОБЩАЯ ХАРАКТЕРИСТИКА </w:t>
            </w:r>
            <w:r w:rsidRPr="00C74F48">
              <w:rPr>
                <w:rFonts w:ascii="Times New Roman" w:hAnsi="Times New Roman" w:cs="Times New Roman"/>
                <w:b/>
                <w:color w:val="000000"/>
                <w:sz w:val="24"/>
                <w:szCs w:val="24"/>
                <w:lang w:val="ru-RU"/>
              </w:rPr>
              <w:t>РАБОЧЕЙ ПРОГРАММЫ</w:t>
            </w:r>
            <w:r w:rsidRPr="00C74F48">
              <w:rPr>
                <w:rFonts w:ascii="Times New Roman" w:hAnsi="Times New Roman" w:cs="Times New Roman"/>
                <w:b/>
                <w:sz w:val="24"/>
                <w:szCs w:val="24"/>
                <w:lang w:val="ru-RU"/>
              </w:rPr>
              <w:t xml:space="preserve"> УЧЕБНОЙ ДИСЦИПЛИНЫ</w:t>
            </w:r>
          </w:p>
        </w:tc>
        <w:tc>
          <w:tcPr>
            <w:tcW w:w="1854" w:type="dxa"/>
          </w:tcPr>
          <w:p w:rsidR="007B1BF1" w:rsidRPr="00C74F48" w:rsidRDefault="007B1BF1" w:rsidP="00C74F48">
            <w:pPr>
              <w:pStyle w:val="af"/>
              <w:spacing w:before="0" w:after="0" w:line="276" w:lineRule="auto"/>
              <w:ind w:left="644"/>
              <w:rPr>
                <w:b/>
                <w:lang w:val="ru-RU"/>
              </w:rPr>
            </w:pPr>
          </w:p>
        </w:tc>
      </w:tr>
      <w:tr w:rsidR="007B1BF1" w:rsidRPr="00C74F48" w:rsidTr="00C946FA">
        <w:tc>
          <w:tcPr>
            <w:tcW w:w="7501" w:type="dxa"/>
          </w:tcPr>
          <w:p w:rsidR="007B1BF1" w:rsidRPr="00C74F48" w:rsidRDefault="007B1BF1" w:rsidP="00C74F48">
            <w:pPr>
              <w:numPr>
                <w:ilvl w:val="0"/>
                <w:numId w:val="61"/>
              </w:num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СТРУКТУРА И СОДЕРЖАНИЕ УЧЕБНОЙ ДИСЦИПЛИНЫ</w:t>
            </w:r>
          </w:p>
          <w:p w:rsidR="007B1BF1" w:rsidRPr="00C74F48" w:rsidRDefault="007B1BF1" w:rsidP="00C74F48">
            <w:pPr>
              <w:numPr>
                <w:ilvl w:val="0"/>
                <w:numId w:val="61"/>
              </w:num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УСЛОВИЯ РЕАЛИЗАЦИИ УЧЕБНОЙ ДИСЦИПЛИНЫ</w:t>
            </w:r>
          </w:p>
        </w:tc>
        <w:tc>
          <w:tcPr>
            <w:tcW w:w="1854" w:type="dxa"/>
          </w:tcPr>
          <w:p w:rsidR="007B1BF1" w:rsidRPr="00C74F48" w:rsidRDefault="007B1BF1" w:rsidP="00C74F48">
            <w:pPr>
              <w:pStyle w:val="af"/>
              <w:spacing w:before="0" w:after="0" w:line="276" w:lineRule="auto"/>
              <w:ind w:left="644"/>
              <w:rPr>
                <w:b/>
              </w:rPr>
            </w:pPr>
          </w:p>
        </w:tc>
      </w:tr>
      <w:tr w:rsidR="007B1BF1" w:rsidRPr="00862682" w:rsidTr="00C946FA">
        <w:tc>
          <w:tcPr>
            <w:tcW w:w="7501" w:type="dxa"/>
          </w:tcPr>
          <w:p w:rsidR="007B1BF1" w:rsidRPr="00C74F48" w:rsidRDefault="007B1BF1" w:rsidP="00C74F48">
            <w:pPr>
              <w:numPr>
                <w:ilvl w:val="0"/>
                <w:numId w:val="61"/>
              </w:num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КОНТРОЛЬ И ОЦЕНКА РЕЗУЛЬТАТОВ ОСВОЕНИЯ УЧЕБНОЙ ДИСЦИПЛИНЫ</w:t>
            </w:r>
          </w:p>
          <w:p w:rsidR="007B1BF1" w:rsidRPr="00C74F48" w:rsidRDefault="007B1BF1" w:rsidP="00C74F48">
            <w:pPr>
              <w:suppressAutoHyphens/>
              <w:spacing w:after="0"/>
              <w:rPr>
                <w:rFonts w:ascii="Times New Roman" w:hAnsi="Times New Roman" w:cs="Times New Roman"/>
                <w:b/>
                <w:sz w:val="24"/>
                <w:szCs w:val="24"/>
                <w:lang w:val="ru-RU"/>
              </w:rPr>
            </w:pPr>
          </w:p>
        </w:tc>
        <w:tc>
          <w:tcPr>
            <w:tcW w:w="1854" w:type="dxa"/>
          </w:tcPr>
          <w:p w:rsidR="007B1BF1" w:rsidRPr="00C74F48" w:rsidRDefault="007B1BF1" w:rsidP="00C74F48">
            <w:pPr>
              <w:pStyle w:val="af"/>
              <w:spacing w:before="0" w:after="0" w:line="276" w:lineRule="auto"/>
              <w:ind w:left="644"/>
              <w:rPr>
                <w:b/>
                <w:lang w:val="ru-RU"/>
              </w:rPr>
            </w:pPr>
          </w:p>
        </w:tc>
      </w:tr>
    </w:tbl>
    <w:p w:rsidR="007B1BF1" w:rsidRPr="00C74F48" w:rsidRDefault="007B1BF1" w:rsidP="00C74F48">
      <w:pPr>
        <w:suppressAutoHyphens/>
        <w:spacing w:after="0"/>
        <w:ind w:left="720"/>
        <w:rPr>
          <w:rFonts w:ascii="Times New Roman" w:hAnsi="Times New Roman" w:cs="Times New Roman"/>
          <w:b/>
          <w:sz w:val="24"/>
          <w:szCs w:val="24"/>
          <w:lang w:val="ru-RU"/>
        </w:rPr>
      </w:pPr>
      <w:r w:rsidRPr="00C74F48">
        <w:rPr>
          <w:rFonts w:ascii="Times New Roman" w:hAnsi="Times New Roman" w:cs="Times New Roman"/>
          <w:b/>
          <w:sz w:val="24"/>
          <w:szCs w:val="24"/>
          <w:u w:val="single"/>
          <w:lang w:val="ru-RU"/>
        </w:rPr>
        <w:br w:type="page"/>
        <w:t>1.</w:t>
      </w:r>
      <w:r w:rsidRPr="00C74F48">
        <w:rPr>
          <w:rFonts w:ascii="Times New Roman" w:hAnsi="Times New Roman" w:cs="Times New Roman"/>
          <w:b/>
          <w:sz w:val="24"/>
          <w:szCs w:val="24"/>
          <w:lang w:val="ru-RU"/>
        </w:rPr>
        <w:t xml:space="preserve">ОБЩАЯ ХАРАКТЕРИСТИКА </w:t>
      </w:r>
      <w:r w:rsidRPr="00C74F48">
        <w:rPr>
          <w:rFonts w:ascii="Times New Roman" w:hAnsi="Times New Roman" w:cs="Times New Roman"/>
          <w:b/>
          <w:color w:val="000000"/>
          <w:sz w:val="24"/>
          <w:szCs w:val="24"/>
          <w:lang w:val="ru-RU"/>
        </w:rPr>
        <w:t>РАБОЧЕЙ ПРОГРАММЫ</w:t>
      </w:r>
      <w:r w:rsidRPr="00C74F48">
        <w:rPr>
          <w:rFonts w:ascii="Times New Roman" w:hAnsi="Times New Roman" w:cs="Times New Roman"/>
          <w:b/>
          <w:sz w:val="24"/>
          <w:szCs w:val="24"/>
          <w:lang w:val="ru-RU"/>
        </w:rPr>
        <w:t xml:space="preserve"> УЧЕБНОЙ ДИСЦИПЛИНЫ</w:t>
      </w:r>
    </w:p>
    <w:p w:rsidR="007B1BF1" w:rsidRPr="00C74F48" w:rsidRDefault="007B1BF1" w:rsidP="00C74F48">
      <w:pPr>
        <w:pStyle w:val="af"/>
        <w:spacing w:before="0" w:after="0" w:line="276" w:lineRule="auto"/>
        <w:ind w:left="720"/>
        <w:jc w:val="center"/>
        <w:rPr>
          <w:b/>
          <w:iCs/>
          <w:lang w:val="ru-RU"/>
        </w:rPr>
      </w:pPr>
      <w:r w:rsidRPr="00C74F48">
        <w:rPr>
          <w:rFonts w:eastAsia="Calibri"/>
          <w:b/>
          <w:lang w:val="ru-RU"/>
        </w:rPr>
        <w:t>ООД.07 Основы безопасности жизнедеятельности</w:t>
      </w:r>
    </w:p>
    <w:p w:rsidR="007B1BF1" w:rsidRPr="00C74F48" w:rsidRDefault="007B1BF1" w:rsidP="00C74F48">
      <w:pPr>
        <w:suppressAutoHyphens/>
        <w:spacing w:after="0"/>
        <w:ind w:left="720"/>
        <w:jc w:val="center"/>
        <w:rPr>
          <w:rFonts w:ascii="Times New Roman" w:hAnsi="Times New Roman" w:cs="Times New Roman"/>
          <w:b/>
          <w:sz w:val="24"/>
          <w:szCs w:val="24"/>
          <w:lang w:val="ru-RU"/>
        </w:rPr>
      </w:pP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lang w:val="ru-RU"/>
        </w:rPr>
      </w:pPr>
      <w:r w:rsidRPr="00C74F48">
        <w:rPr>
          <w:rFonts w:ascii="Times New Roman" w:hAnsi="Times New Roman" w:cs="Times New Roman"/>
          <w:b/>
          <w:sz w:val="24"/>
          <w:szCs w:val="24"/>
          <w:lang w:val="ru-RU"/>
        </w:rPr>
        <w:t xml:space="preserve">1.1. Место дисциплины в структуре основной образовательной программы: </w:t>
      </w:r>
    </w:p>
    <w:p w:rsidR="007B1BF1" w:rsidRPr="00C74F48" w:rsidRDefault="007B1BF1" w:rsidP="00C74F48">
      <w:pPr>
        <w:spacing w:after="0"/>
        <w:jc w:val="center"/>
        <w:rPr>
          <w:rFonts w:ascii="Times New Roman" w:hAnsi="Times New Roman" w:cs="Times New Roman"/>
          <w:b/>
          <w:iCs/>
          <w:sz w:val="24"/>
          <w:szCs w:val="24"/>
          <w:lang w:val="ru-RU"/>
        </w:rPr>
      </w:pPr>
      <w:r w:rsidRPr="00C74F48">
        <w:rPr>
          <w:rFonts w:ascii="Times New Roman" w:hAnsi="Times New Roman" w:cs="Times New Roman"/>
          <w:sz w:val="24"/>
          <w:szCs w:val="24"/>
          <w:lang w:val="ru-RU"/>
        </w:rPr>
        <w:t xml:space="preserve">Учебная дисциплина </w:t>
      </w:r>
      <w:r w:rsidRPr="00C74F48">
        <w:rPr>
          <w:rFonts w:ascii="Times New Roman" w:eastAsia="Calibri" w:hAnsi="Times New Roman" w:cs="Times New Roman"/>
          <w:b/>
          <w:sz w:val="24"/>
          <w:szCs w:val="24"/>
          <w:lang w:val="ru-RU"/>
        </w:rPr>
        <w:t>ООД.07 Основы безопасности жизнедеятельности</w:t>
      </w:r>
    </w:p>
    <w:p w:rsidR="007B1BF1" w:rsidRPr="00C74F48" w:rsidRDefault="007B1BF1"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является обязательной частью блока ООД ПООП-П в соответствии с ФГОС СПО по </w:t>
      </w:r>
      <w:r w:rsidRPr="00C74F48">
        <w:rPr>
          <w:rFonts w:ascii="Times New Roman" w:hAnsi="Times New Roman" w:cs="Times New Roman"/>
          <w:color w:val="000000"/>
          <w:sz w:val="24"/>
          <w:szCs w:val="24"/>
          <w:lang w:val="ru-RU"/>
        </w:rPr>
        <w:t>профессии</w:t>
      </w:r>
      <w:r w:rsidRPr="00C74F48">
        <w:rPr>
          <w:rFonts w:ascii="Times New Roman" w:hAnsi="Times New Roman" w:cs="Times New Roman"/>
          <w:sz w:val="24"/>
          <w:szCs w:val="24"/>
          <w:u w:val="single"/>
          <w:lang w:val="ru-RU"/>
        </w:rPr>
        <w:t>15.01.32 Оператор на станках с программным управлением</w:t>
      </w:r>
      <w:r w:rsidRPr="00C74F48">
        <w:rPr>
          <w:rFonts w:ascii="Times New Roman" w:hAnsi="Times New Roman" w:cs="Times New Roman"/>
          <w:sz w:val="24"/>
          <w:szCs w:val="24"/>
          <w:lang w:val="ru-RU"/>
        </w:rPr>
        <w:t xml:space="preserve">. </w:t>
      </w:r>
    </w:p>
    <w:p w:rsidR="007B1BF1" w:rsidRPr="00C74F48" w:rsidRDefault="007B1BF1"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Особое значение дисциплина имеет при формировании и развитии ОК _</w:t>
      </w:r>
      <w:r w:rsidRPr="00C74F48">
        <w:rPr>
          <w:rFonts w:ascii="Times New Roman" w:hAnsi="Times New Roman" w:cs="Times New Roman"/>
          <w:sz w:val="24"/>
          <w:szCs w:val="24"/>
          <w:u w:val="single"/>
          <w:lang w:val="ru-RU"/>
        </w:rPr>
        <w:t xml:space="preserve"> ОК 01, ОК 02, ОК 03, ОК 04, ОК 05, ОК 06, ОК 07, ОК 08, ОК 09</w:t>
      </w:r>
      <w:r w:rsidRPr="00C74F48">
        <w:rPr>
          <w:rFonts w:ascii="Times New Roman" w:hAnsi="Times New Roman" w:cs="Times New Roman"/>
          <w:sz w:val="24"/>
          <w:szCs w:val="24"/>
          <w:lang w:val="ru-RU"/>
        </w:rPr>
        <w:t>.</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lang w:val="ru-RU"/>
        </w:rPr>
      </w:pPr>
    </w:p>
    <w:p w:rsidR="007B1BF1" w:rsidRPr="00C74F48" w:rsidRDefault="007B1BF1" w:rsidP="00C74F48">
      <w:pPr>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1.2. Цель и планируемые результаты освоения дисциплины:</w:t>
      </w:r>
    </w:p>
    <w:p w:rsidR="007B1BF1" w:rsidRPr="00C74F48" w:rsidRDefault="007B1BF1" w:rsidP="00C74F48">
      <w:pPr>
        <w:suppressAutoHyphen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7B1BF1" w:rsidRPr="00C74F48" w:rsidTr="00C946FA">
        <w:trPr>
          <w:trHeight w:val="649"/>
        </w:trPr>
        <w:tc>
          <w:tcPr>
            <w:tcW w:w="1589" w:type="dxa"/>
            <w:hideMark/>
          </w:tcPr>
          <w:p w:rsidR="007B1BF1" w:rsidRPr="00C74F48" w:rsidRDefault="007B1BF1" w:rsidP="00C74F48">
            <w:pPr>
              <w:suppressAutoHyphen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rPr>
              <w:t xml:space="preserve">Код </w:t>
            </w:r>
          </w:p>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ПК, ОК</w:t>
            </w:r>
          </w:p>
        </w:tc>
        <w:tc>
          <w:tcPr>
            <w:tcW w:w="4898"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Умения</w:t>
            </w:r>
          </w:p>
        </w:tc>
        <w:tc>
          <w:tcPr>
            <w:tcW w:w="3260"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Знания</w:t>
            </w:r>
          </w:p>
        </w:tc>
      </w:tr>
      <w:tr w:rsidR="00154B7F" w:rsidRPr="00862682" w:rsidTr="00C946FA">
        <w:trPr>
          <w:trHeight w:val="212"/>
        </w:trPr>
        <w:tc>
          <w:tcPr>
            <w:tcW w:w="1589" w:type="dxa"/>
          </w:tcPr>
          <w:p w:rsidR="00154B7F" w:rsidRPr="00C74F48" w:rsidRDefault="00154B7F"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898" w:type="dxa"/>
          </w:tcPr>
          <w:p w:rsidR="00154B7F" w:rsidRPr="00154B7F" w:rsidRDefault="00154B7F" w:rsidP="00154B7F">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val="ru-RU"/>
              </w:rPr>
            </w:pPr>
            <w:r w:rsidRPr="00154B7F">
              <w:rPr>
                <w:rFonts w:ascii="Times New Roman" w:hAnsi="Times New Roman"/>
                <w:sz w:val="24"/>
                <w:szCs w:val="24"/>
                <w:lang w:val="ru-RU"/>
              </w:rPr>
              <w:t xml:space="preserve">Уд1 владение умениями формулировать личные понятия о безопасности; </w:t>
            </w:r>
          </w:p>
          <w:p w:rsidR="00154B7F" w:rsidRPr="00154B7F" w:rsidRDefault="00154B7F" w:rsidP="00154B7F">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val="ru-RU"/>
              </w:rPr>
            </w:pPr>
            <w:r w:rsidRPr="00154B7F">
              <w:rPr>
                <w:rFonts w:ascii="Times New Roman" w:hAnsi="Times New Roman"/>
                <w:sz w:val="24"/>
                <w:szCs w:val="24"/>
                <w:lang w:val="ru-RU"/>
              </w:rPr>
              <w:t xml:space="preserve">Уд2 анализировать причины возникновения опасных и чрезвычайных ситуаций; </w:t>
            </w:r>
          </w:p>
          <w:p w:rsidR="00154B7F" w:rsidRPr="00154B7F" w:rsidRDefault="00154B7F" w:rsidP="00154B7F">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val="ru-RU"/>
              </w:rPr>
            </w:pPr>
            <w:r w:rsidRPr="00154B7F">
              <w:rPr>
                <w:rFonts w:ascii="Times New Roman" w:hAnsi="Times New Roman"/>
                <w:sz w:val="24"/>
                <w:szCs w:val="24"/>
                <w:lang w:val="ru-RU"/>
              </w:rPr>
              <w:t xml:space="preserve">Уд3 обобщать и сравнивать последствия опасных и чрезвычайных ситуаций; </w:t>
            </w:r>
          </w:p>
          <w:p w:rsidR="00154B7F" w:rsidRPr="00154B7F" w:rsidRDefault="00154B7F" w:rsidP="00154B7F">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val="ru-RU"/>
              </w:rPr>
            </w:pPr>
            <w:r w:rsidRPr="00154B7F">
              <w:rPr>
                <w:rFonts w:ascii="Times New Roman" w:hAnsi="Times New Roman"/>
                <w:sz w:val="24"/>
                <w:szCs w:val="24"/>
                <w:lang w:val="ru-RU"/>
              </w:rPr>
              <w:t>Уд4 выявлять причинно-следственные связи опасных ситуаций и их влияние на безопасность жизнедеятельности человека;</w:t>
            </w:r>
          </w:p>
          <w:p w:rsidR="00154B7F" w:rsidRPr="00154B7F" w:rsidRDefault="00154B7F" w:rsidP="00154B7F">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val="ru-RU"/>
              </w:rPr>
            </w:pPr>
            <w:r w:rsidRPr="00154B7F">
              <w:rPr>
                <w:rFonts w:ascii="Times New Roman" w:hAnsi="Times New Roman"/>
                <w:sz w:val="24"/>
                <w:szCs w:val="24"/>
                <w:lang w:val="ru-RU"/>
              </w:rPr>
              <w:t>Уд5 формирование умения воспринимать и перерабатывать информацию, генерировать идеи, моделировать индивидуальные подходы к обеспечению личной безопасности в повседневной жизни и в чрезвычайных ситуациях;</w:t>
            </w:r>
          </w:p>
          <w:p w:rsidR="00154B7F" w:rsidRPr="00154B7F" w:rsidRDefault="00154B7F" w:rsidP="00154B7F">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val="ru-RU"/>
              </w:rPr>
            </w:pPr>
            <w:r w:rsidRPr="00154B7F">
              <w:rPr>
                <w:rFonts w:ascii="Times New Roman" w:hAnsi="Times New Roman"/>
                <w:sz w:val="24"/>
                <w:szCs w:val="24"/>
                <w:lang w:val="ru-RU"/>
              </w:rPr>
              <w:t>Уд6 формирование умений взаимодействовать с окружающими, выполнять различные социальные роли во время и при ликвидации последствий чрезвычайных ситуаций;</w:t>
            </w:r>
          </w:p>
          <w:p w:rsidR="00154B7F" w:rsidRPr="00154B7F" w:rsidRDefault="00154B7F" w:rsidP="00154B7F">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val="ru-RU"/>
              </w:rPr>
            </w:pPr>
            <w:r w:rsidRPr="00154B7F">
              <w:rPr>
                <w:rFonts w:ascii="Times New Roman" w:hAnsi="Times New Roman"/>
                <w:sz w:val="24"/>
                <w:szCs w:val="24"/>
                <w:lang w:val="ru-RU"/>
              </w:rPr>
              <w:t>Уд7 формирование умения предвидеть возникновение опасных ситуаций по характерным признакам их появления, а также на основе анализа специальной информации, получаемой из различных источников;</w:t>
            </w:r>
          </w:p>
          <w:p w:rsidR="00154B7F" w:rsidRPr="00154B7F" w:rsidRDefault="00154B7F" w:rsidP="00154B7F">
            <w:pPr>
              <w:tabs>
                <w:tab w:val="left" w:pos="4962"/>
              </w:tabs>
              <w:spacing w:after="0"/>
              <w:jc w:val="both"/>
              <w:rPr>
                <w:rFonts w:ascii="Times New Roman" w:hAnsi="Times New Roman"/>
                <w:sz w:val="24"/>
                <w:szCs w:val="24"/>
                <w:lang w:val="ru-RU"/>
              </w:rPr>
            </w:pPr>
            <w:r w:rsidRPr="00154B7F">
              <w:rPr>
                <w:rFonts w:ascii="Times New Roman" w:hAnsi="Times New Roman"/>
                <w:sz w:val="24"/>
                <w:szCs w:val="24"/>
                <w:lang w:val="ru-RU"/>
              </w:rPr>
              <w:t>Уд8 формирование умения анализировать явления и события природного, техногенного и социального характера, выявлять причины их возникновения и возможные последствия, проектировать модели личного безопасного поведения</w:t>
            </w:r>
          </w:p>
        </w:tc>
        <w:tc>
          <w:tcPr>
            <w:tcW w:w="3260" w:type="dxa"/>
          </w:tcPr>
          <w:p w:rsidR="00154B7F" w:rsidRPr="00154B7F" w:rsidRDefault="00154B7F" w:rsidP="00154B7F">
            <w:pPr>
              <w:tabs>
                <w:tab w:val="left" w:pos="4962"/>
              </w:tabs>
              <w:spacing w:after="0"/>
              <w:rPr>
                <w:rFonts w:ascii="Times New Roman" w:hAnsi="Times New Roman"/>
                <w:sz w:val="24"/>
                <w:szCs w:val="24"/>
                <w:lang w:val="ru-RU"/>
              </w:rPr>
            </w:pPr>
            <w:r w:rsidRPr="00154B7F">
              <w:rPr>
                <w:rFonts w:ascii="Times New Roman" w:hAnsi="Times New Roman"/>
                <w:sz w:val="24"/>
                <w:szCs w:val="24"/>
                <w:lang w:val="ru-RU"/>
              </w:rPr>
              <w:t>Зд1 освоение знания устройства и принципов действия бытовых приборов и других технических средств, используемых в повседневной жизни;</w:t>
            </w:r>
          </w:p>
          <w:p w:rsidR="00154B7F" w:rsidRPr="00154B7F" w:rsidRDefault="00154B7F" w:rsidP="00154B7F">
            <w:pPr>
              <w:tabs>
                <w:tab w:val="left" w:pos="4962"/>
              </w:tabs>
              <w:spacing w:after="0"/>
              <w:jc w:val="both"/>
              <w:rPr>
                <w:rFonts w:ascii="Times New Roman" w:hAnsi="Times New Roman"/>
                <w:sz w:val="24"/>
                <w:szCs w:val="24"/>
                <w:lang w:val="ru-RU"/>
              </w:rPr>
            </w:pPr>
            <w:r w:rsidRPr="00154B7F">
              <w:rPr>
                <w:rFonts w:ascii="Times New Roman" w:hAnsi="Times New Roman"/>
                <w:sz w:val="24"/>
                <w:szCs w:val="24"/>
                <w:lang w:val="ru-RU"/>
              </w:rPr>
              <w:t>Зд2 развитие умения применять полученные теоретические знания на практике: принимать обоснованные решения и вырабатывать план действий в кон</w:t>
            </w:r>
            <w:r w:rsidRPr="00154B7F">
              <w:rPr>
                <w:rFonts w:ascii="Times New Roman" w:hAnsi="Times New Roman"/>
                <w:sz w:val="24"/>
                <w:szCs w:val="24"/>
                <w:lang w:val="ru-RU"/>
              </w:rPr>
              <w:softHyphen/>
              <w:t>кретной опасной ситуации с учетом реально складывающейся обстановки и индивидуальных возможностей</w:t>
            </w:r>
          </w:p>
        </w:tc>
      </w:tr>
    </w:tbl>
    <w:p w:rsidR="007B1BF1" w:rsidRPr="00C74F48" w:rsidRDefault="007B1BF1" w:rsidP="00C74F48">
      <w:pPr>
        <w:suppressAutoHyphens/>
        <w:spacing w:after="0"/>
        <w:ind w:firstLine="709"/>
        <w:rPr>
          <w:rFonts w:ascii="Times New Roman" w:hAnsi="Times New Roman" w:cs="Times New Roman"/>
          <w:b/>
          <w:sz w:val="24"/>
          <w:szCs w:val="24"/>
          <w:lang w:val="ru-RU"/>
        </w:rPr>
      </w:pPr>
    </w:p>
    <w:p w:rsidR="007B1BF1" w:rsidRPr="00C74F48" w:rsidRDefault="007B1BF1" w:rsidP="00C74F48">
      <w:pPr>
        <w:suppressAutoHyphens/>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2. СТРУКТУРА И СОДЕРЖАНИЕ УЧЕБНОЙ ДИСЦИПЛИНЫ</w:t>
      </w:r>
    </w:p>
    <w:p w:rsidR="007B1BF1" w:rsidRPr="00C74F48" w:rsidRDefault="007B1BF1" w:rsidP="00C74F48">
      <w:pPr>
        <w:suppressAutoHyphens/>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Вид учебной работы</w:t>
            </w:r>
          </w:p>
        </w:tc>
        <w:tc>
          <w:tcPr>
            <w:tcW w:w="1315" w:type="pct"/>
            <w:vAlign w:val="center"/>
          </w:tcPr>
          <w:p w:rsidR="007B1BF1" w:rsidRPr="00C74F48" w:rsidRDefault="007B1BF1" w:rsidP="00C74F48">
            <w:pPr>
              <w:suppressAutoHyphens/>
              <w:spacing w:after="0"/>
              <w:rPr>
                <w:rFonts w:ascii="Times New Roman" w:hAnsi="Times New Roman" w:cs="Times New Roman"/>
                <w:b/>
                <w:iCs/>
                <w:sz w:val="24"/>
                <w:szCs w:val="24"/>
              </w:rPr>
            </w:pPr>
            <w:r w:rsidRPr="00C74F48">
              <w:rPr>
                <w:rFonts w:ascii="Times New Roman" w:hAnsi="Times New Roman" w:cs="Times New Roman"/>
                <w:b/>
                <w:iCs/>
                <w:sz w:val="24"/>
                <w:szCs w:val="24"/>
              </w:rPr>
              <w:t>Объем в часах</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Объем образовательной программы учебной дисциплины</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72</w:t>
            </w:r>
          </w:p>
        </w:tc>
      </w:tr>
      <w:tr w:rsidR="007B1BF1" w:rsidRPr="00862682" w:rsidTr="00C946FA">
        <w:trPr>
          <w:trHeight w:val="490"/>
        </w:trPr>
        <w:tc>
          <w:tcPr>
            <w:tcW w:w="3685" w:type="pct"/>
            <w:shd w:val="clear" w:color="auto" w:fill="auto"/>
            <w:vAlign w:val="center"/>
          </w:tcPr>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т.ч. в форме практической подготовки</w:t>
            </w:r>
          </w:p>
        </w:tc>
        <w:tc>
          <w:tcPr>
            <w:tcW w:w="1315" w:type="pct"/>
            <w:shd w:val="clear" w:color="auto" w:fill="auto"/>
            <w:vAlign w:val="center"/>
          </w:tcPr>
          <w:p w:rsidR="007B1BF1" w:rsidRPr="00C74F48" w:rsidRDefault="007B1BF1" w:rsidP="00C74F48">
            <w:pPr>
              <w:suppressAutoHyphens/>
              <w:spacing w:after="0"/>
              <w:rPr>
                <w:rFonts w:ascii="Times New Roman" w:hAnsi="Times New Roman" w:cs="Times New Roman"/>
                <w:iCs/>
                <w:sz w:val="24"/>
                <w:szCs w:val="24"/>
                <w:lang w:val="ru-RU"/>
              </w:rPr>
            </w:pPr>
          </w:p>
        </w:tc>
      </w:tr>
      <w:tr w:rsidR="007B1BF1" w:rsidRPr="00C74F48" w:rsidTr="00C946FA">
        <w:trPr>
          <w:trHeight w:val="336"/>
        </w:trPr>
        <w:tc>
          <w:tcPr>
            <w:tcW w:w="5000" w:type="pct"/>
            <w:gridSpan w:val="2"/>
            <w:vAlign w:val="center"/>
          </w:tcPr>
          <w:p w:rsidR="007B1BF1" w:rsidRPr="00C74F48" w:rsidRDefault="007B1BF1" w:rsidP="00C74F48">
            <w:pPr>
              <w:suppressAutoHyphens/>
              <w:spacing w:after="0"/>
              <w:rPr>
                <w:rFonts w:ascii="Times New Roman" w:hAnsi="Times New Roman" w:cs="Times New Roman"/>
                <w:iCs/>
                <w:sz w:val="24"/>
                <w:szCs w:val="24"/>
              </w:rPr>
            </w:pPr>
            <w:r w:rsidRPr="00C74F48">
              <w:rPr>
                <w:rFonts w:ascii="Times New Roman" w:hAnsi="Times New Roman" w:cs="Times New Roman"/>
                <w:sz w:val="24"/>
                <w:szCs w:val="24"/>
              </w:rPr>
              <w:t>в т. ч.:</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теоретическое обучение</w:t>
            </w:r>
          </w:p>
        </w:tc>
        <w:tc>
          <w:tcPr>
            <w:tcW w:w="1315" w:type="pct"/>
            <w:vAlign w:val="center"/>
          </w:tcPr>
          <w:p w:rsidR="007B1BF1" w:rsidRPr="00C74F48" w:rsidRDefault="002132E9" w:rsidP="00C74F48">
            <w:pPr>
              <w:suppressAutoHyphens/>
              <w:spacing w:after="0"/>
              <w:jc w:val="center"/>
              <w:rPr>
                <w:rFonts w:ascii="Times New Roman" w:hAnsi="Times New Roman" w:cs="Times New Roman"/>
                <w:iCs/>
                <w:sz w:val="24"/>
                <w:szCs w:val="24"/>
                <w:lang w:val="ru-RU"/>
              </w:rPr>
            </w:pPr>
            <w:r w:rsidRPr="00C74F48">
              <w:rPr>
                <w:rFonts w:ascii="Times New Roman" w:hAnsi="Times New Roman" w:cs="Times New Roman"/>
                <w:iCs/>
                <w:sz w:val="24"/>
                <w:szCs w:val="24"/>
                <w:lang w:val="ru-RU"/>
              </w:rPr>
              <w:t>48</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практические занятия (если предусмотрено)</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22</w:t>
            </w:r>
          </w:p>
        </w:tc>
      </w:tr>
      <w:tr w:rsidR="007B1BF1" w:rsidRPr="00C74F48" w:rsidTr="00C946FA">
        <w:trPr>
          <w:trHeight w:val="267"/>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 xml:space="preserve">Самостоятельная работа </w:t>
            </w:r>
            <w:r w:rsidRPr="00C74F48">
              <w:rPr>
                <w:rFonts w:ascii="Times New Roman" w:hAnsi="Times New Roman" w:cs="Times New Roman"/>
                <w:b/>
                <w:sz w:val="24"/>
                <w:szCs w:val="24"/>
                <w:vertAlign w:val="superscript"/>
              </w:rPr>
              <w:footnoteReference w:id="7"/>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w:t>
            </w:r>
          </w:p>
        </w:tc>
      </w:tr>
      <w:tr w:rsidR="007B1BF1" w:rsidRPr="00C74F48" w:rsidTr="00C946FA">
        <w:trPr>
          <w:trHeight w:val="331"/>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b/>
                <w:iCs/>
                <w:sz w:val="24"/>
                <w:szCs w:val="24"/>
              </w:rPr>
              <w:t>Промежуточная аттестация</w:t>
            </w:r>
          </w:p>
        </w:tc>
        <w:tc>
          <w:tcPr>
            <w:tcW w:w="1315" w:type="pct"/>
            <w:vAlign w:val="center"/>
          </w:tcPr>
          <w:p w:rsidR="007B1BF1" w:rsidRPr="00C74F48" w:rsidRDefault="002132E9" w:rsidP="00C74F48">
            <w:pPr>
              <w:suppressAutoHyphens/>
              <w:spacing w:after="0"/>
              <w:jc w:val="center"/>
              <w:rPr>
                <w:rFonts w:ascii="Times New Roman" w:hAnsi="Times New Roman" w:cs="Times New Roman"/>
                <w:iCs/>
                <w:sz w:val="24"/>
                <w:szCs w:val="24"/>
                <w:lang w:val="ru-RU"/>
              </w:rPr>
            </w:pPr>
            <w:r w:rsidRPr="00C74F48">
              <w:rPr>
                <w:rFonts w:ascii="Times New Roman" w:hAnsi="Times New Roman" w:cs="Times New Roman"/>
                <w:iCs/>
                <w:sz w:val="24"/>
                <w:szCs w:val="24"/>
                <w:lang w:val="ru-RU"/>
              </w:rPr>
              <w:t>2</w:t>
            </w:r>
          </w:p>
        </w:tc>
      </w:tr>
    </w:tbl>
    <w:p w:rsidR="007B1BF1" w:rsidRPr="00C74F48" w:rsidRDefault="007B1BF1" w:rsidP="00C74F48">
      <w:pPr>
        <w:spacing w:after="0"/>
        <w:rPr>
          <w:rFonts w:ascii="Times New Roman" w:hAnsi="Times New Roman" w:cs="Times New Roman"/>
          <w:b/>
          <w:sz w:val="24"/>
          <w:szCs w:val="24"/>
          <w:lang w:val="ru-RU"/>
        </w:rPr>
        <w:sectPr w:rsidR="007B1BF1" w:rsidRPr="00C74F48" w:rsidSect="00C946FA">
          <w:pgSz w:w="11906" w:h="16838"/>
          <w:pgMar w:top="1134" w:right="850" w:bottom="284" w:left="1701" w:header="708" w:footer="708" w:gutter="0"/>
          <w:cols w:space="720"/>
          <w:docGrid w:linePitch="299"/>
        </w:sectPr>
      </w:pPr>
    </w:p>
    <w:p w:rsidR="007B1BF1" w:rsidRPr="00C74F48" w:rsidRDefault="007B1BF1" w:rsidP="00C74F48">
      <w:pPr>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20"/>
        <w:gridCol w:w="5502"/>
        <w:gridCol w:w="1781"/>
        <w:gridCol w:w="2522"/>
        <w:gridCol w:w="1103"/>
        <w:gridCol w:w="1041"/>
        <w:gridCol w:w="24"/>
      </w:tblGrid>
      <w:tr w:rsidR="007B1BF1" w:rsidRPr="00C74F48" w:rsidTr="00C946FA">
        <w:trPr>
          <w:gridAfter w:val="1"/>
          <w:wAfter w:w="8" w:type="pct"/>
          <w:trHeight w:val="20"/>
        </w:trPr>
        <w:tc>
          <w:tcPr>
            <w:tcW w:w="1007"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Наименование разделов и тем</w:t>
            </w:r>
          </w:p>
        </w:tc>
        <w:tc>
          <w:tcPr>
            <w:tcW w:w="1835" w:type="pct"/>
            <w:vAlign w:val="center"/>
          </w:tcPr>
          <w:p w:rsidR="007B1BF1" w:rsidRPr="00C74F48" w:rsidRDefault="007B1BF1" w:rsidP="00C74F48">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Содержание учебного материала и формы организации деятельности обучающихся</w:t>
            </w:r>
          </w:p>
        </w:tc>
        <w:tc>
          <w:tcPr>
            <w:tcW w:w="594" w:type="pct"/>
            <w:vAlign w:val="center"/>
          </w:tcPr>
          <w:p w:rsidR="007B1BF1" w:rsidRPr="00C74F48" w:rsidRDefault="007B1BF1" w:rsidP="00C74F48">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Объем, акад. ч / в том числе в форме практической подготовки, акад ч</w:t>
            </w:r>
          </w:p>
        </w:tc>
        <w:tc>
          <w:tcPr>
            <w:tcW w:w="841" w:type="pct"/>
            <w:vAlign w:val="center"/>
          </w:tcPr>
          <w:p w:rsidR="007B1BF1" w:rsidRPr="00C74F48" w:rsidRDefault="007B1BF1" w:rsidP="00154B7F">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Коды компетенций и личностных результатов, формированию которых способствует элемент программы</w:t>
            </w:r>
          </w:p>
        </w:tc>
        <w:tc>
          <w:tcPr>
            <w:tcW w:w="368" w:type="pct"/>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sz w:val="24"/>
                <w:szCs w:val="24"/>
              </w:rPr>
              <w:t>Код ПК, ОК</w:t>
            </w:r>
          </w:p>
        </w:tc>
        <w:tc>
          <w:tcPr>
            <w:tcW w:w="347" w:type="pct"/>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sz w:val="24"/>
                <w:szCs w:val="24"/>
              </w:rPr>
              <w:t>Код Н/У/З</w:t>
            </w:r>
          </w:p>
        </w:tc>
      </w:tr>
      <w:tr w:rsidR="007B1BF1" w:rsidRPr="00C74F48" w:rsidTr="00C946FA">
        <w:trPr>
          <w:gridAfter w:val="1"/>
          <w:wAfter w:w="8" w:type="pct"/>
          <w:trHeight w:val="20"/>
        </w:trPr>
        <w:tc>
          <w:tcPr>
            <w:tcW w:w="1007"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1835"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594"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41"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368" w:type="pct"/>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5</w:t>
            </w:r>
          </w:p>
        </w:tc>
        <w:tc>
          <w:tcPr>
            <w:tcW w:w="347" w:type="pct"/>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6</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842" w:type="pct"/>
            <w:gridSpan w:val="2"/>
            <w:tcBorders>
              <w:right w:val="single" w:sz="4" w:space="0" w:color="auto"/>
            </w:tcBorders>
          </w:tcPr>
          <w:p w:rsidR="007B1BF1" w:rsidRPr="00C74F48" w:rsidRDefault="007B1BF1" w:rsidP="00C74F48">
            <w:pPr>
              <w:tabs>
                <w:tab w:val="left" w:pos="993"/>
                <w:tab w:val="left" w:pos="12570"/>
              </w:tab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 xml:space="preserve">РАЗДЕЛ </w:t>
            </w:r>
            <w:r w:rsidRPr="00C74F48">
              <w:rPr>
                <w:rFonts w:ascii="Times New Roman" w:hAnsi="Times New Roman" w:cs="Times New Roman"/>
                <w:b/>
                <w:sz w:val="24"/>
                <w:szCs w:val="24"/>
              </w:rPr>
              <w:t>I</w:t>
            </w:r>
            <w:r w:rsidRPr="00C74F48">
              <w:rPr>
                <w:rFonts w:ascii="Times New Roman" w:hAnsi="Times New Roman" w:cs="Times New Roman"/>
                <w:b/>
                <w:sz w:val="24"/>
                <w:szCs w:val="24"/>
                <w:lang w:val="ru-RU"/>
              </w:rPr>
              <w:t>. СОВЕРШЕНСТВОВАНИЕ И СОХРАНЕНИЕ ЗДОРОВЬЯ</w:t>
            </w:r>
          </w:p>
        </w:tc>
        <w:tc>
          <w:tcPr>
            <w:tcW w:w="594" w:type="pct"/>
            <w:tcBorders>
              <w:left w:val="single" w:sz="4" w:space="0" w:color="auto"/>
              <w:right w:val="single" w:sz="4" w:space="0" w:color="auto"/>
            </w:tcBorders>
          </w:tcPr>
          <w:p w:rsidR="007B1BF1" w:rsidRPr="00C74F48" w:rsidRDefault="007B1BF1" w:rsidP="00C74F48">
            <w:pPr>
              <w:tabs>
                <w:tab w:val="left" w:pos="993"/>
                <w:tab w:val="left" w:pos="12570"/>
              </w:tabs>
              <w:spacing w:after="0"/>
              <w:rPr>
                <w:rFonts w:ascii="Times New Roman" w:hAnsi="Times New Roman" w:cs="Times New Roman"/>
                <w:b/>
                <w:sz w:val="24"/>
                <w:szCs w:val="24"/>
              </w:rPr>
            </w:pPr>
            <w:r w:rsidRPr="00C74F48">
              <w:rPr>
                <w:rFonts w:ascii="Times New Roman" w:hAnsi="Times New Roman" w:cs="Times New Roman"/>
                <w:b/>
                <w:sz w:val="24"/>
                <w:szCs w:val="24"/>
              </w:rPr>
              <w:t>7</w:t>
            </w:r>
          </w:p>
        </w:tc>
        <w:tc>
          <w:tcPr>
            <w:tcW w:w="841" w:type="pct"/>
            <w:tcBorders>
              <w:left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left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left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62"/>
        </w:trPr>
        <w:tc>
          <w:tcPr>
            <w:tcW w:w="1007" w:type="pct"/>
            <w:vMerge w:val="restart"/>
            <w:tcBorders>
              <w:right w:val="single" w:sz="4" w:space="0" w:color="auto"/>
            </w:tcBorders>
          </w:tcPr>
          <w:p w:rsidR="007B1BF1" w:rsidRPr="00C74F48" w:rsidRDefault="007B1BF1" w:rsidP="00C74F48">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Глава 1. ФИЗИЧЕСКОЕ СОВЕРШЕНСТВОВАНИЕ</w:t>
            </w:r>
          </w:p>
        </w:tc>
        <w:tc>
          <w:tcPr>
            <w:tcW w:w="1835" w:type="pct"/>
            <w:tcBorders>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sz w:val="24"/>
                <w:szCs w:val="24"/>
              </w:rPr>
              <w:t>Содержание учебного материала</w:t>
            </w:r>
          </w:p>
        </w:tc>
        <w:tc>
          <w:tcPr>
            <w:tcW w:w="594" w:type="pct"/>
            <w:tcBorders>
              <w:bottom w:val="single" w:sz="4" w:space="0" w:color="auto"/>
              <w:right w:val="single" w:sz="4" w:space="0" w:color="auto"/>
            </w:tcBorders>
          </w:tcPr>
          <w:p w:rsidR="007B1BF1" w:rsidRPr="00C74F48" w:rsidRDefault="007B1BF1" w:rsidP="00C74F48">
            <w:pPr>
              <w:tabs>
                <w:tab w:val="left" w:pos="993"/>
              </w:tabs>
              <w:spacing w:after="0"/>
              <w:rPr>
                <w:rFonts w:ascii="Times New Roman" w:hAnsi="Times New Roman" w:cs="Times New Roman"/>
                <w:sz w:val="24"/>
                <w:szCs w:val="24"/>
              </w:rPr>
            </w:pPr>
            <w:r w:rsidRPr="00C74F48">
              <w:rPr>
                <w:rFonts w:ascii="Times New Roman" w:hAnsi="Times New Roman" w:cs="Times New Roman"/>
                <w:sz w:val="24"/>
                <w:szCs w:val="24"/>
              </w:rPr>
              <w:t>1</w:t>
            </w:r>
          </w:p>
        </w:tc>
        <w:tc>
          <w:tcPr>
            <w:tcW w:w="841" w:type="pct"/>
            <w:tcBorders>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795"/>
        </w:trPr>
        <w:tc>
          <w:tcPr>
            <w:tcW w:w="1007" w:type="pct"/>
            <w:vMerge/>
            <w:tcBorders>
              <w:right w:val="single" w:sz="4" w:space="0" w:color="auto"/>
            </w:tcBorders>
          </w:tcPr>
          <w:p w:rsidR="007B1BF1" w:rsidRPr="00C74F48" w:rsidRDefault="007B1BF1" w:rsidP="00C74F48">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p>
        </w:tc>
        <w:tc>
          <w:tcPr>
            <w:tcW w:w="1835" w:type="pct"/>
            <w:tcBorders>
              <w:top w:val="single" w:sz="4" w:space="0" w:color="auto"/>
              <w:left w:val="single" w:sz="4" w:space="0" w:color="auto"/>
            </w:tcBorders>
          </w:tcPr>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Здоровье и здоровый образ жизни. Общие понятия о здоровье. Здоровый образ жизни как необходимое условие сохранения и укрепления здоровья человека и общества</w:t>
            </w:r>
          </w:p>
        </w:tc>
        <w:tc>
          <w:tcPr>
            <w:tcW w:w="594" w:type="pct"/>
            <w:tcBorders>
              <w:top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841" w:type="pct"/>
            <w:tcBorders>
              <w:top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68" w:type="pct"/>
            <w:tcBorders>
              <w:top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5" w:type="pct"/>
            <w:gridSpan w:val="2"/>
            <w:vMerge w:val="restart"/>
            <w:tcBorders>
              <w:top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1007" w:type="pct"/>
            <w:vMerge w:val="restart"/>
            <w:tcBorders>
              <w:top w:val="single" w:sz="4" w:space="0" w:color="auto"/>
            </w:tcBorders>
          </w:tcPr>
          <w:p w:rsidR="007B1BF1" w:rsidRPr="00C74F48" w:rsidRDefault="007B1BF1" w:rsidP="00C74F48">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Глава 2. УКРЕПЛЕНИЕ ЗДОРОВЬЯ</w:t>
            </w:r>
          </w:p>
        </w:tc>
        <w:tc>
          <w:tcPr>
            <w:tcW w:w="1835"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sz w:val="24"/>
                <w:szCs w:val="24"/>
              </w:rPr>
              <w:t>Содержание учебного материала</w:t>
            </w:r>
          </w:p>
        </w:tc>
        <w:tc>
          <w:tcPr>
            <w:tcW w:w="594" w:type="pct"/>
          </w:tcPr>
          <w:p w:rsidR="007B1BF1" w:rsidRPr="00C74F48" w:rsidRDefault="007B1BF1" w:rsidP="00C74F48">
            <w:pPr>
              <w:tabs>
                <w:tab w:val="left" w:pos="993"/>
              </w:tabs>
              <w:spacing w:after="0"/>
              <w:rPr>
                <w:rFonts w:ascii="Times New Roman" w:hAnsi="Times New Roman" w:cs="Times New Roman"/>
                <w:sz w:val="24"/>
                <w:szCs w:val="24"/>
              </w:rPr>
            </w:pPr>
            <w:r w:rsidRPr="00C74F48">
              <w:rPr>
                <w:rFonts w:ascii="Times New Roman" w:hAnsi="Times New Roman" w:cs="Times New Roman"/>
                <w:sz w:val="24"/>
                <w:szCs w:val="24"/>
              </w:rPr>
              <w:t>2</w:t>
            </w:r>
          </w:p>
        </w:tc>
        <w:tc>
          <w:tcPr>
            <w:tcW w:w="841" w:type="pct"/>
          </w:tcPr>
          <w:p w:rsidR="007B1BF1" w:rsidRPr="00C74F48" w:rsidRDefault="007B1BF1" w:rsidP="00C74F48">
            <w:pPr>
              <w:spacing w:after="0"/>
              <w:rPr>
                <w:rFonts w:ascii="Times New Roman" w:hAnsi="Times New Roman" w:cs="Times New Roman"/>
                <w:sz w:val="24"/>
                <w:szCs w:val="24"/>
              </w:rPr>
            </w:pPr>
          </w:p>
        </w:tc>
        <w:tc>
          <w:tcPr>
            <w:tcW w:w="368" w:type="pct"/>
          </w:tcPr>
          <w:p w:rsidR="007B1BF1" w:rsidRPr="00C74F48" w:rsidRDefault="007B1BF1" w:rsidP="00C74F48">
            <w:pPr>
              <w:spacing w:after="0"/>
              <w:rPr>
                <w:rFonts w:ascii="Times New Roman" w:hAnsi="Times New Roman" w:cs="Times New Roman"/>
                <w:sz w:val="24"/>
                <w:szCs w:val="24"/>
              </w:rPr>
            </w:pPr>
          </w:p>
        </w:tc>
        <w:tc>
          <w:tcPr>
            <w:tcW w:w="355" w:type="pct"/>
            <w:gridSpan w:val="2"/>
            <w:vMerge/>
          </w:tcPr>
          <w:p w:rsidR="007B1BF1" w:rsidRPr="00C74F48" w:rsidRDefault="007B1BF1" w:rsidP="00C74F48">
            <w:pPr>
              <w:spacing w:after="0"/>
              <w:rPr>
                <w:rFonts w:ascii="Times New Roman" w:hAnsi="Times New Roman" w:cs="Times New Roman"/>
                <w:sz w:val="24"/>
                <w:szCs w:val="24"/>
              </w:rPr>
            </w:pPr>
          </w:p>
        </w:tc>
      </w:tr>
      <w:tr w:rsidR="007B1BF1" w:rsidRPr="00862682"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1007" w:type="pct"/>
            <w:vMerge/>
          </w:tcPr>
          <w:p w:rsidR="007B1BF1" w:rsidRPr="00C74F48" w:rsidRDefault="007B1BF1" w:rsidP="00C74F48">
            <w:pPr>
              <w:tabs>
                <w:tab w:val="left" w:pos="993"/>
              </w:tabs>
              <w:spacing w:after="0"/>
              <w:rPr>
                <w:rFonts w:ascii="Times New Roman" w:hAnsi="Times New Roman" w:cs="Times New Roman"/>
                <w:sz w:val="24"/>
                <w:szCs w:val="24"/>
              </w:rPr>
            </w:pPr>
          </w:p>
        </w:tc>
        <w:tc>
          <w:tcPr>
            <w:tcW w:w="1835" w:type="pct"/>
          </w:tcPr>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594" w:type="pct"/>
          </w:tcPr>
          <w:p w:rsidR="007B1BF1" w:rsidRPr="00C74F48" w:rsidRDefault="007B1BF1" w:rsidP="00C74F48">
            <w:pPr>
              <w:spacing w:after="0"/>
              <w:rPr>
                <w:rFonts w:ascii="Times New Roman" w:hAnsi="Times New Roman" w:cs="Times New Roman"/>
                <w:sz w:val="24"/>
                <w:szCs w:val="24"/>
                <w:lang w:val="ru-RU"/>
              </w:rPr>
            </w:pPr>
          </w:p>
        </w:tc>
        <w:tc>
          <w:tcPr>
            <w:tcW w:w="841" w:type="pct"/>
          </w:tcPr>
          <w:p w:rsidR="007B1BF1" w:rsidRPr="00C74F48" w:rsidRDefault="007B1BF1" w:rsidP="00C74F48">
            <w:pPr>
              <w:spacing w:after="0"/>
              <w:rPr>
                <w:rFonts w:ascii="Times New Roman" w:hAnsi="Times New Roman" w:cs="Times New Roman"/>
                <w:sz w:val="24"/>
                <w:szCs w:val="24"/>
                <w:lang w:val="ru-RU"/>
              </w:rPr>
            </w:pPr>
          </w:p>
        </w:tc>
        <w:tc>
          <w:tcPr>
            <w:tcW w:w="368" w:type="pct"/>
          </w:tcPr>
          <w:p w:rsidR="007B1BF1" w:rsidRPr="00C74F48" w:rsidRDefault="007B1BF1" w:rsidP="00C74F48">
            <w:pPr>
              <w:spacing w:after="0"/>
              <w:rPr>
                <w:rFonts w:ascii="Times New Roman" w:hAnsi="Times New Roman" w:cs="Times New Roman"/>
                <w:sz w:val="24"/>
                <w:szCs w:val="24"/>
                <w:lang w:val="ru-RU"/>
              </w:rPr>
            </w:pPr>
          </w:p>
        </w:tc>
        <w:tc>
          <w:tcPr>
            <w:tcW w:w="355" w:type="pct"/>
            <w:gridSpan w:val="2"/>
            <w:vMerge/>
          </w:tcPr>
          <w:p w:rsidR="007B1BF1" w:rsidRPr="00C74F48" w:rsidRDefault="007B1BF1" w:rsidP="00C74F48">
            <w:pPr>
              <w:spacing w:after="0"/>
              <w:rPr>
                <w:rFonts w:ascii="Times New Roman" w:hAnsi="Times New Roman" w:cs="Times New Roman"/>
                <w:sz w:val="24"/>
                <w:szCs w:val="24"/>
                <w:lang w:val="ru-RU"/>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1007" w:type="pct"/>
            <w:vMerge/>
          </w:tcPr>
          <w:p w:rsidR="007B1BF1" w:rsidRPr="00C74F48" w:rsidRDefault="007B1BF1" w:rsidP="00C74F48">
            <w:pPr>
              <w:tabs>
                <w:tab w:val="left" w:pos="993"/>
              </w:tabs>
              <w:spacing w:after="0"/>
              <w:rPr>
                <w:rFonts w:ascii="Times New Roman" w:hAnsi="Times New Roman" w:cs="Times New Roman"/>
                <w:sz w:val="24"/>
                <w:szCs w:val="24"/>
                <w:lang w:val="ru-RU"/>
              </w:rPr>
            </w:pPr>
          </w:p>
        </w:tc>
        <w:tc>
          <w:tcPr>
            <w:tcW w:w="1835" w:type="pct"/>
          </w:tcPr>
          <w:p w:rsidR="007B1BF1" w:rsidRPr="00C74F48" w:rsidRDefault="007B1BF1" w:rsidP="00C74F48">
            <w:pPr>
              <w:autoSpaceDE w:val="0"/>
              <w:autoSpaceDN w:val="0"/>
              <w:adjustRightInd w:val="0"/>
              <w:spacing w:after="0"/>
              <w:rPr>
                <w:rFonts w:ascii="Times New Roman" w:hAnsi="Times New Roman" w:cs="Times New Roman"/>
                <w:sz w:val="24"/>
                <w:szCs w:val="24"/>
              </w:rPr>
            </w:pPr>
            <w:r w:rsidRPr="00C74F48">
              <w:rPr>
                <w:rFonts w:ascii="Times New Roman" w:hAnsi="Times New Roman" w:cs="Times New Roman"/>
                <w:sz w:val="24"/>
                <w:szCs w:val="24"/>
                <w:lang w:val="ru-RU"/>
              </w:rPr>
              <w:t>Факторы, способствующие укреплению здоровья</w:t>
            </w:r>
            <w:r w:rsidRPr="00C74F48">
              <w:rPr>
                <w:rFonts w:ascii="Times New Roman" w:hAnsi="Times New Roman" w:cs="Times New Roman"/>
                <w:b/>
                <w:bCs/>
                <w:sz w:val="24"/>
                <w:szCs w:val="24"/>
                <w:lang w:val="ru-RU"/>
              </w:rPr>
              <w:t xml:space="preserve">. </w:t>
            </w:r>
            <w:r w:rsidRPr="00C74F48">
              <w:rPr>
                <w:rFonts w:ascii="Times New Roman" w:hAnsi="Times New Roman" w:cs="Times New Roman"/>
                <w:sz w:val="24"/>
                <w:szCs w:val="24"/>
                <w:lang w:val="ru-RU"/>
              </w:rPr>
              <w:t xml:space="preserve">Двигательная активность и закаливание организма. Занятия физической культурой.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здоровье человека. Закаливание и его влияние на здоровье. </w:t>
            </w:r>
            <w:r w:rsidRPr="00C74F48">
              <w:rPr>
                <w:rFonts w:ascii="Times New Roman" w:hAnsi="Times New Roman" w:cs="Times New Roman"/>
                <w:sz w:val="24"/>
                <w:szCs w:val="24"/>
              </w:rPr>
              <w:t>Правила личной гигиены и здоровье человека</w:t>
            </w:r>
          </w:p>
        </w:tc>
        <w:tc>
          <w:tcPr>
            <w:tcW w:w="594" w:type="pct"/>
          </w:tcPr>
          <w:p w:rsidR="007B1BF1" w:rsidRPr="00C74F48" w:rsidRDefault="007B1BF1" w:rsidP="00C74F48">
            <w:pPr>
              <w:spacing w:after="0"/>
              <w:rPr>
                <w:rFonts w:ascii="Times New Roman" w:hAnsi="Times New Roman" w:cs="Times New Roman"/>
                <w:sz w:val="24"/>
                <w:szCs w:val="24"/>
              </w:rPr>
            </w:pPr>
          </w:p>
        </w:tc>
        <w:tc>
          <w:tcPr>
            <w:tcW w:w="841" w:type="pct"/>
          </w:tcPr>
          <w:p w:rsidR="007B1BF1" w:rsidRPr="00C74F48" w:rsidRDefault="007B1BF1" w:rsidP="00C74F48">
            <w:pPr>
              <w:spacing w:after="0"/>
              <w:rPr>
                <w:rFonts w:ascii="Times New Roman" w:hAnsi="Times New Roman" w:cs="Times New Roman"/>
                <w:sz w:val="24"/>
                <w:szCs w:val="24"/>
              </w:rPr>
            </w:pPr>
          </w:p>
        </w:tc>
        <w:tc>
          <w:tcPr>
            <w:tcW w:w="368" w:type="pct"/>
          </w:tcPr>
          <w:p w:rsidR="007B1BF1" w:rsidRPr="00C74F48" w:rsidRDefault="007B1BF1" w:rsidP="00C74F48">
            <w:pPr>
              <w:spacing w:after="0"/>
              <w:rPr>
                <w:rFonts w:ascii="Times New Roman" w:hAnsi="Times New Roman" w:cs="Times New Roman"/>
                <w:sz w:val="24"/>
                <w:szCs w:val="24"/>
              </w:rPr>
            </w:pPr>
          </w:p>
        </w:tc>
        <w:tc>
          <w:tcPr>
            <w:tcW w:w="355" w:type="pct"/>
            <w:gridSpan w:val="2"/>
            <w:vMerge/>
          </w:tcPr>
          <w:p w:rsidR="007B1BF1" w:rsidRPr="00C74F48" w:rsidRDefault="007B1BF1" w:rsidP="00C74F48">
            <w:pPr>
              <w:spacing w:after="0"/>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2"/>
        </w:trPr>
        <w:tc>
          <w:tcPr>
            <w:tcW w:w="1007" w:type="pct"/>
            <w:vMerge w:val="restart"/>
          </w:tcPr>
          <w:p w:rsidR="007B1BF1" w:rsidRPr="00C74F48" w:rsidRDefault="007B1BF1" w:rsidP="00C74F48">
            <w:pPr>
              <w:tabs>
                <w:tab w:val="left" w:pos="993"/>
              </w:tabs>
              <w:spacing w:after="0"/>
              <w:rPr>
                <w:rFonts w:ascii="Times New Roman" w:hAnsi="Times New Roman" w:cs="Times New Roman"/>
                <w:sz w:val="24"/>
                <w:szCs w:val="24"/>
              </w:rPr>
            </w:pPr>
            <w:r w:rsidRPr="00C74F48">
              <w:rPr>
                <w:rFonts w:ascii="Times New Roman" w:hAnsi="Times New Roman" w:cs="Times New Roman"/>
                <w:sz w:val="24"/>
                <w:szCs w:val="24"/>
              </w:rPr>
              <w:t>Глава 3. СЕМЕЙНОЕ ЗДОРОВЬЕ</w:t>
            </w:r>
          </w:p>
        </w:tc>
        <w:tc>
          <w:tcPr>
            <w:tcW w:w="1835" w:type="pct"/>
          </w:tcPr>
          <w:p w:rsidR="007B1BF1" w:rsidRPr="00C74F48" w:rsidRDefault="007B1BF1" w:rsidP="00C74F48">
            <w:pPr>
              <w:spacing w:after="0"/>
              <w:rPr>
                <w:rFonts w:ascii="Times New Roman" w:hAnsi="Times New Roman" w:cs="Times New Roman"/>
                <w:sz w:val="24"/>
                <w:szCs w:val="24"/>
                <w:lang w:eastAsia="ar-SA"/>
              </w:rPr>
            </w:pPr>
            <w:r w:rsidRPr="00C74F48">
              <w:rPr>
                <w:rFonts w:ascii="Times New Roman" w:hAnsi="Times New Roman" w:cs="Times New Roman"/>
                <w:bCs/>
                <w:sz w:val="24"/>
                <w:szCs w:val="24"/>
                <w:lang w:eastAsia="ar-SA"/>
              </w:rPr>
              <w:t>Содержание учебного материала</w:t>
            </w:r>
          </w:p>
        </w:tc>
        <w:tc>
          <w:tcPr>
            <w:tcW w:w="594"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2</w:t>
            </w:r>
          </w:p>
        </w:tc>
        <w:tc>
          <w:tcPr>
            <w:tcW w:w="841" w:type="pct"/>
          </w:tcPr>
          <w:p w:rsidR="007B1BF1" w:rsidRPr="00C74F48" w:rsidRDefault="007B1BF1" w:rsidP="00C74F48">
            <w:pPr>
              <w:spacing w:after="0"/>
              <w:rPr>
                <w:rFonts w:ascii="Times New Roman" w:hAnsi="Times New Roman" w:cs="Times New Roman"/>
                <w:sz w:val="24"/>
                <w:szCs w:val="24"/>
              </w:rPr>
            </w:pPr>
          </w:p>
        </w:tc>
        <w:tc>
          <w:tcPr>
            <w:tcW w:w="368" w:type="pct"/>
          </w:tcPr>
          <w:p w:rsidR="007B1BF1" w:rsidRPr="00C74F48" w:rsidRDefault="007B1BF1" w:rsidP="00C74F48">
            <w:pPr>
              <w:spacing w:after="0"/>
              <w:rPr>
                <w:rFonts w:ascii="Times New Roman" w:hAnsi="Times New Roman" w:cs="Times New Roman"/>
                <w:sz w:val="24"/>
                <w:szCs w:val="24"/>
              </w:rPr>
            </w:pPr>
          </w:p>
        </w:tc>
        <w:tc>
          <w:tcPr>
            <w:tcW w:w="355" w:type="pct"/>
            <w:gridSpan w:val="2"/>
          </w:tcPr>
          <w:p w:rsidR="007B1BF1" w:rsidRPr="00C74F48" w:rsidRDefault="007B1BF1" w:rsidP="00C74F48">
            <w:pPr>
              <w:spacing w:after="0"/>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2"/>
        </w:trPr>
        <w:tc>
          <w:tcPr>
            <w:tcW w:w="1007" w:type="pct"/>
            <w:vMerge/>
          </w:tcPr>
          <w:p w:rsidR="007B1BF1" w:rsidRPr="00C74F48" w:rsidRDefault="007B1BF1" w:rsidP="00C74F48">
            <w:pPr>
              <w:tabs>
                <w:tab w:val="left" w:pos="993"/>
              </w:tabs>
              <w:spacing w:after="0"/>
              <w:rPr>
                <w:rFonts w:ascii="Times New Roman" w:hAnsi="Times New Roman" w:cs="Times New Roman"/>
                <w:sz w:val="24"/>
                <w:szCs w:val="24"/>
              </w:rPr>
            </w:pPr>
          </w:p>
        </w:tc>
        <w:tc>
          <w:tcPr>
            <w:tcW w:w="1835" w:type="pct"/>
          </w:tcPr>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Здоровье родителей и здоровье будущего ребенка. Основные средства планирования семьи. Факторы, влияющие на здоровье ребенка. Беременность и гигиена</w:t>
            </w:r>
          </w:p>
          <w:p w:rsidR="007B1BF1" w:rsidRPr="00C74F48" w:rsidRDefault="007B1BF1" w:rsidP="00C74F48">
            <w:pPr>
              <w:autoSpaceDE w:val="0"/>
              <w:autoSpaceDN w:val="0"/>
              <w:adjustRightInd w:val="0"/>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беременности. Признаки и сроки беременности. Понятие патронажа, виды патронажей. </w:t>
            </w:r>
            <w:r w:rsidRPr="00C74F48">
              <w:rPr>
                <w:rFonts w:ascii="Times New Roman" w:hAnsi="Times New Roman" w:cs="Times New Roman"/>
                <w:sz w:val="24"/>
                <w:szCs w:val="24"/>
              </w:rPr>
              <w:t>Особенности питания и образа жизни беременной женщины</w:t>
            </w:r>
          </w:p>
        </w:tc>
        <w:tc>
          <w:tcPr>
            <w:tcW w:w="594" w:type="pct"/>
          </w:tcPr>
          <w:p w:rsidR="007B1BF1" w:rsidRPr="00C74F48" w:rsidRDefault="007B1BF1" w:rsidP="00C74F48">
            <w:pPr>
              <w:spacing w:after="0"/>
              <w:rPr>
                <w:rFonts w:ascii="Times New Roman" w:hAnsi="Times New Roman" w:cs="Times New Roman"/>
                <w:sz w:val="24"/>
                <w:szCs w:val="24"/>
              </w:rPr>
            </w:pPr>
          </w:p>
        </w:tc>
        <w:tc>
          <w:tcPr>
            <w:tcW w:w="841" w:type="pct"/>
          </w:tcPr>
          <w:p w:rsidR="007B1BF1" w:rsidRPr="00C74F48" w:rsidRDefault="007B1BF1" w:rsidP="00C74F48">
            <w:pPr>
              <w:spacing w:after="0"/>
              <w:rPr>
                <w:rFonts w:ascii="Times New Roman" w:hAnsi="Times New Roman" w:cs="Times New Roman"/>
                <w:sz w:val="24"/>
                <w:szCs w:val="24"/>
              </w:rPr>
            </w:pPr>
          </w:p>
        </w:tc>
        <w:tc>
          <w:tcPr>
            <w:tcW w:w="368" w:type="pct"/>
          </w:tcPr>
          <w:p w:rsidR="007B1BF1" w:rsidRPr="00C74F48" w:rsidRDefault="007B1BF1" w:rsidP="00C74F48">
            <w:pPr>
              <w:spacing w:after="0"/>
              <w:rPr>
                <w:rFonts w:ascii="Times New Roman" w:hAnsi="Times New Roman" w:cs="Times New Roman"/>
                <w:sz w:val="24"/>
                <w:szCs w:val="24"/>
              </w:rPr>
            </w:pPr>
          </w:p>
        </w:tc>
        <w:tc>
          <w:tcPr>
            <w:tcW w:w="355" w:type="pct"/>
            <w:gridSpan w:val="2"/>
          </w:tcPr>
          <w:p w:rsidR="007B1BF1" w:rsidRPr="00C74F48" w:rsidRDefault="007B1BF1" w:rsidP="00C74F48">
            <w:pPr>
              <w:spacing w:after="0"/>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2"/>
        </w:trPr>
        <w:tc>
          <w:tcPr>
            <w:tcW w:w="1007" w:type="pct"/>
            <w:vMerge w:val="restart"/>
          </w:tcPr>
          <w:p w:rsidR="007B1BF1" w:rsidRPr="00C74F48" w:rsidRDefault="007B1BF1" w:rsidP="00C74F48">
            <w:pPr>
              <w:tabs>
                <w:tab w:val="left" w:pos="993"/>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Глава 4. ВРЕДНЫЕ ПРИВЫЧКИ И БОРЬБА С НИМИ</w:t>
            </w:r>
          </w:p>
        </w:tc>
        <w:tc>
          <w:tcPr>
            <w:tcW w:w="1835" w:type="pct"/>
          </w:tcPr>
          <w:p w:rsidR="007B1BF1" w:rsidRPr="00C74F48" w:rsidRDefault="007B1BF1" w:rsidP="00C74F48">
            <w:pPr>
              <w:spacing w:after="0"/>
              <w:rPr>
                <w:rFonts w:ascii="Times New Roman" w:hAnsi="Times New Roman" w:cs="Times New Roman"/>
                <w:sz w:val="24"/>
                <w:szCs w:val="24"/>
                <w:lang w:eastAsia="ar-SA"/>
              </w:rPr>
            </w:pPr>
            <w:r w:rsidRPr="00C74F48">
              <w:rPr>
                <w:rFonts w:ascii="Times New Roman" w:hAnsi="Times New Roman" w:cs="Times New Roman"/>
                <w:bCs/>
                <w:sz w:val="24"/>
                <w:szCs w:val="24"/>
                <w:lang w:eastAsia="ar-SA"/>
              </w:rPr>
              <w:t>Содержание учебного материала</w:t>
            </w:r>
          </w:p>
        </w:tc>
        <w:tc>
          <w:tcPr>
            <w:tcW w:w="594"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2</w:t>
            </w:r>
          </w:p>
        </w:tc>
        <w:tc>
          <w:tcPr>
            <w:tcW w:w="841" w:type="pct"/>
          </w:tcPr>
          <w:p w:rsidR="007B1BF1" w:rsidRPr="00C74F48" w:rsidRDefault="007B1BF1" w:rsidP="00C74F48">
            <w:pPr>
              <w:spacing w:after="0"/>
              <w:rPr>
                <w:rFonts w:ascii="Times New Roman" w:hAnsi="Times New Roman" w:cs="Times New Roman"/>
                <w:sz w:val="24"/>
                <w:szCs w:val="24"/>
              </w:rPr>
            </w:pPr>
          </w:p>
        </w:tc>
        <w:tc>
          <w:tcPr>
            <w:tcW w:w="368" w:type="pct"/>
          </w:tcPr>
          <w:p w:rsidR="007B1BF1" w:rsidRPr="00C74F48" w:rsidRDefault="007B1BF1" w:rsidP="00C74F48">
            <w:pPr>
              <w:spacing w:after="0"/>
              <w:rPr>
                <w:rFonts w:ascii="Times New Roman" w:hAnsi="Times New Roman" w:cs="Times New Roman"/>
                <w:sz w:val="24"/>
                <w:szCs w:val="24"/>
              </w:rPr>
            </w:pPr>
          </w:p>
        </w:tc>
        <w:tc>
          <w:tcPr>
            <w:tcW w:w="355" w:type="pct"/>
            <w:gridSpan w:val="2"/>
          </w:tcPr>
          <w:p w:rsidR="007B1BF1" w:rsidRPr="00C74F48" w:rsidRDefault="007B1BF1" w:rsidP="00C74F48">
            <w:pPr>
              <w:spacing w:after="0"/>
              <w:rPr>
                <w:rFonts w:ascii="Times New Roman" w:hAnsi="Times New Roman" w:cs="Times New Roman"/>
                <w:sz w:val="24"/>
                <w:szCs w:val="24"/>
              </w:rPr>
            </w:pPr>
          </w:p>
        </w:tc>
      </w:tr>
      <w:tr w:rsidR="007B1BF1" w:rsidRPr="00862682"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2"/>
        </w:trPr>
        <w:tc>
          <w:tcPr>
            <w:tcW w:w="1007" w:type="pct"/>
            <w:vMerge/>
          </w:tcPr>
          <w:p w:rsidR="007B1BF1" w:rsidRPr="00C74F48" w:rsidRDefault="007B1BF1" w:rsidP="00C74F48">
            <w:pPr>
              <w:tabs>
                <w:tab w:val="left" w:pos="993"/>
              </w:tabs>
              <w:spacing w:after="0"/>
              <w:rPr>
                <w:rFonts w:ascii="Times New Roman" w:hAnsi="Times New Roman" w:cs="Times New Roman"/>
                <w:sz w:val="24"/>
                <w:szCs w:val="24"/>
              </w:rPr>
            </w:pPr>
          </w:p>
        </w:tc>
        <w:tc>
          <w:tcPr>
            <w:tcW w:w="1835" w:type="pct"/>
          </w:tcPr>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594" w:type="pct"/>
          </w:tcPr>
          <w:p w:rsidR="007B1BF1" w:rsidRPr="00C74F48" w:rsidRDefault="007B1BF1" w:rsidP="00C74F48">
            <w:pPr>
              <w:spacing w:after="0"/>
              <w:rPr>
                <w:rFonts w:ascii="Times New Roman" w:hAnsi="Times New Roman" w:cs="Times New Roman"/>
                <w:b/>
                <w:sz w:val="24"/>
                <w:szCs w:val="24"/>
                <w:lang w:val="ru-RU"/>
              </w:rPr>
            </w:pPr>
          </w:p>
        </w:tc>
        <w:tc>
          <w:tcPr>
            <w:tcW w:w="841" w:type="pct"/>
          </w:tcPr>
          <w:p w:rsidR="007B1BF1" w:rsidRPr="00C74F48" w:rsidRDefault="007B1BF1" w:rsidP="00C74F48">
            <w:pPr>
              <w:spacing w:after="0"/>
              <w:rPr>
                <w:rFonts w:ascii="Times New Roman" w:hAnsi="Times New Roman" w:cs="Times New Roman"/>
                <w:sz w:val="24"/>
                <w:szCs w:val="24"/>
                <w:lang w:val="ru-RU"/>
              </w:rPr>
            </w:pPr>
          </w:p>
        </w:tc>
        <w:tc>
          <w:tcPr>
            <w:tcW w:w="368" w:type="pct"/>
          </w:tcPr>
          <w:p w:rsidR="007B1BF1" w:rsidRPr="00C74F48" w:rsidRDefault="007B1BF1" w:rsidP="00C74F48">
            <w:pPr>
              <w:spacing w:after="0"/>
              <w:rPr>
                <w:rFonts w:ascii="Times New Roman" w:hAnsi="Times New Roman" w:cs="Times New Roman"/>
                <w:sz w:val="24"/>
                <w:szCs w:val="24"/>
                <w:lang w:val="ru-RU"/>
              </w:rPr>
            </w:pPr>
          </w:p>
        </w:tc>
        <w:tc>
          <w:tcPr>
            <w:tcW w:w="355" w:type="pct"/>
            <w:gridSpan w:val="2"/>
          </w:tcPr>
          <w:p w:rsidR="007B1BF1" w:rsidRPr="00C74F48" w:rsidRDefault="007B1BF1" w:rsidP="00C74F48">
            <w:pPr>
              <w:spacing w:after="0"/>
              <w:rPr>
                <w:rFonts w:ascii="Times New Roman" w:hAnsi="Times New Roman" w:cs="Times New Roman"/>
                <w:sz w:val="24"/>
                <w:szCs w:val="24"/>
                <w:lang w:val="ru-RU"/>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2"/>
        </w:trPr>
        <w:tc>
          <w:tcPr>
            <w:tcW w:w="1007" w:type="pct"/>
            <w:vMerge/>
          </w:tcPr>
          <w:p w:rsidR="007B1BF1" w:rsidRPr="00C74F48" w:rsidRDefault="007B1BF1" w:rsidP="00C74F48">
            <w:pPr>
              <w:tabs>
                <w:tab w:val="left" w:pos="993"/>
              </w:tabs>
              <w:spacing w:after="0"/>
              <w:rPr>
                <w:rFonts w:ascii="Times New Roman" w:hAnsi="Times New Roman" w:cs="Times New Roman"/>
                <w:sz w:val="24"/>
                <w:szCs w:val="24"/>
                <w:lang w:val="ru-RU"/>
              </w:rPr>
            </w:pPr>
          </w:p>
        </w:tc>
        <w:tc>
          <w:tcPr>
            <w:tcW w:w="1835" w:type="pct"/>
          </w:tcPr>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Вредные привычки (употребление алкоголя, курение, употребление наркотиков) и их профилактика. Алкоголь и его влияние на здоровье человека, социальные последствия употребления алкоголя, снижение умственной и физической работоспособности.</w:t>
            </w:r>
          </w:p>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Курение и его влияние на состояние здоровья. Табачный дым и его составные части. Влияние курения на нервную систему, сердечно-сосудистую систему. Пассивное курение и его влияние на здоровье.</w:t>
            </w:r>
          </w:p>
          <w:p w:rsidR="007B1BF1" w:rsidRPr="00C74F48" w:rsidRDefault="007B1BF1" w:rsidP="00C74F48">
            <w:pPr>
              <w:autoSpaceDE w:val="0"/>
              <w:autoSpaceDN w:val="0"/>
              <w:adjustRightInd w:val="0"/>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Наркотики, наркомания и токсикомания, общие понятия и определения. </w:t>
            </w:r>
            <w:r w:rsidRPr="00C74F48">
              <w:rPr>
                <w:rFonts w:ascii="Times New Roman" w:hAnsi="Times New Roman" w:cs="Times New Roman"/>
                <w:sz w:val="24"/>
                <w:szCs w:val="24"/>
              </w:rPr>
              <w:t>Социальные последствия пристрастия к наркотикам. Профилактика наркомании</w:t>
            </w:r>
          </w:p>
        </w:tc>
        <w:tc>
          <w:tcPr>
            <w:tcW w:w="594" w:type="pct"/>
          </w:tcPr>
          <w:p w:rsidR="007B1BF1" w:rsidRPr="00C74F48" w:rsidRDefault="007B1BF1" w:rsidP="00C74F48">
            <w:pPr>
              <w:spacing w:after="0"/>
              <w:rPr>
                <w:rFonts w:ascii="Times New Roman" w:hAnsi="Times New Roman" w:cs="Times New Roman"/>
                <w:b/>
                <w:sz w:val="24"/>
                <w:szCs w:val="24"/>
              </w:rPr>
            </w:pPr>
          </w:p>
        </w:tc>
        <w:tc>
          <w:tcPr>
            <w:tcW w:w="841" w:type="pct"/>
          </w:tcPr>
          <w:p w:rsidR="007B1BF1" w:rsidRPr="00C74F48" w:rsidRDefault="007B1BF1" w:rsidP="00C74F48">
            <w:pPr>
              <w:spacing w:after="0"/>
              <w:rPr>
                <w:rFonts w:ascii="Times New Roman" w:hAnsi="Times New Roman" w:cs="Times New Roman"/>
                <w:sz w:val="24"/>
                <w:szCs w:val="24"/>
              </w:rPr>
            </w:pPr>
          </w:p>
        </w:tc>
        <w:tc>
          <w:tcPr>
            <w:tcW w:w="368"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5"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842" w:type="pct"/>
            <w:gridSpan w:val="2"/>
            <w:tcBorders>
              <w:top w:val="single" w:sz="4" w:space="0" w:color="auto"/>
              <w:bottom w:val="single" w:sz="4" w:space="0" w:color="auto"/>
            </w:tcBorders>
          </w:tcPr>
          <w:p w:rsidR="007B1BF1" w:rsidRPr="00C74F48" w:rsidRDefault="007B1BF1" w:rsidP="00C74F48">
            <w:pPr>
              <w:tabs>
                <w:tab w:val="left" w:pos="993"/>
              </w:tab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 xml:space="preserve">РАЗДЕЛ </w:t>
            </w:r>
            <w:r w:rsidRPr="00C74F48">
              <w:rPr>
                <w:rFonts w:ascii="Times New Roman" w:hAnsi="Times New Roman" w:cs="Times New Roman"/>
                <w:b/>
                <w:sz w:val="24"/>
                <w:szCs w:val="24"/>
              </w:rPr>
              <w:t>II</w:t>
            </w:r>
            <w:r w:rsidRPr="00C74F48">
              <w:rPr>
                <w:rFonts w:ascii="Times New Roman" w:hAnsi="Times New Roman" w:cs="Times New Roman"/>
                <w:b/>
                <w:sz w:val="24"/>
                <w:szCs w:val="24"/>
                <w:lang w:val="ru-RU"/>
              </w:rPr>
              <w:t>. МЕРЫ БЕЗОПАСНОСТИ В ПОВСЕДНЕВНОЙ ЖИЗНИ</w:t>
            </w:r>
          </w:p>
        </w:tc>
        <w:tc>
          <w:tcPr>
            <w:tcW w:w="594" w:type="pct"/>
          </w:tcPr>
          <w:p w:rsidR="007B1BF1" w:rsidRPr="00C74F48" w:rsidRDefault="007B1BF1" w:rsidP="00C74F48">
            <w:pPr>
              <w:tabs>
                <w:tab w:val="left" w:pos="993"/>
              </w:tabs>
              <w:spacing w:after="0"/>
              <w:rPr>
                <w:rFonts w:ascii="Times New Roman" w:hAnsi="Times New Roman" w:cs="Times New Roman"/>
                <w:b/>
                <w:sz w:val="24"/>
                <w:szCs w:val="24"/>
              </w:rPr>
            </w:pPr>
            <w:r w:rsidRPr="00C74F48">
              <w:rPr>
                <w:rFonts w:ascii="Times New Roman" w:hAnsi="Times New Roman" w:cs="Times New Roman"/>
                <w:b/>
                <w:sz w:val="24"/>
                <w:szCs w:val="24"/>
              </w:rPr>
              <w:t>5</w:t>
            </w:r>
          </w:p>
        </w:tc>
        <w:tc>
          <w:tcPr>
            <w:tcW w:w="841" w:type="pct"/>
          </w:tcPr>
          <w:p w:rsidR="007B1BF1" w:rsidRPr="00C74F48" w:rsidRDefault="007B1BF1" w:rsidP="00C74F48">
            <w:pPr>
              <w:spacing w:after="0"/>
              <w:rPr>
                <w:rFonts w:ascii="Times New Roman" w:hAnsi="Times New Roman" w:cs="Times New Roman"/>
                <w:sz w:val="24"/>
                <w:szCs w:val="24"/>
              </w:rPr>
            </w:pPr>
          </w:p>
        </w:tc>
        <w:tc>
          <w:tcPr>
            <w:tcW w:w="368" w:type="pct"/>
          </w:tcPr>
          <w:p w:rsidR="007B1BF1" w:rsidRPr="00C74F48" w:rsidRDefault="007B1BF1" w:rsidP="00C74F48">
            <w:pPr>
              <w:spacing w:after="0"/>
              <w:rPr>
                <w:rFonts w:ascii="Times New Roman" w:hAnsi="Times New Roman" w:cs="Times New Roman"/>
                <w:sz w:val="24"/>
                <w:szCs w:val="24"/>
              </w:rPr>
            </w:pPr>
          </w:p>
        </w:tc>
        <w:tc>
          <w:tcPr>
            <w:tcW w:w="355" w:type="pct"/>
            <w:gridSpan w:val="2"/>
          </w:tcPr>
          <w:p w:rsidR="007B1BF1" w:rsidRPr="00C74F48" w:rsidRDefault="007B1BF1" w:rsidP="00C74F48">
            <w:pPr>
              <w:spacing w:after="0"/>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1007" w:type="pct"/>
            <w:vMerge w:val="restart"/>
            <w:tcBorders>
              <w:top w:val="single" w:sz="4" w:space="0" w:color="auto"/>
              <w:right w:val="single" w:sz="4" w:space="0" w:color="auto"/>
            </w:tcBorders>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Глава 5. МЕРЫ БЕЗОПАСНОСТИ НА УЛИЦЕ И В ТРАНСПОРТЕ</w:t>
            </w:r>
          </w:p>
        </w:tc>
        <w:tc>
          <w:tcPr>
            <w:tcW w:w="1835" w:type="pct"/>
            <w:tcBorders>
              <w:left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sz w:val="24"/>
                <w:szCs w:val="24"/>
              </w:rPr>
              <w:t>Содержание учебного материала</w:t>
            </w:r>
          </w:p>
        </w:tc>
        <w:tc>
          <w:tcPr>
            <w:tcW w:w="594" w:type="pct"/>
          </w:tcPr>
          <w:p w:rsidR="007B1BF1" w:rsidRPr="00C74F48" w:rsidRDefault="007B1BF1" w:rsidP="00C74F48">
            <w:pPr>
              <w:tabs>
                <w:tab w:val="left" w:pos="993"/>
              </w:tabs>
              <w:spacing w:after="0"/>
              <w:rPr>
                <w:rFonts w:ascii="Times New Roman" w:hAnsi="Times New Roman" w:cs="Times New Roman"/>
                <w:sz w:val="24"/>
                <w:szCs w:val="24"/>
              </w:rPr>
            </w:pPr>
            <w:r w:rsidRPr="00C74F48">
              <w:rPr>
                <w:rFonts w:ascii="Times New Roman" w:hAnsi="Times New Roman" w:cs="Times New Roman"/>
                <w:sz w:val="24"/>
                <w:szCs w:val="24"/>
              </w:rPr>
              <w:t>1</w:t>
            </w:r>
          </w:p>
        </w:tc>
        <w:tc>
          <w:tcPr>
            <w:tcW w:w="841" w:type="pct"/>
          </w:tcPr>
          <w:p w:rsidR="007B1BF1" w:rsidRPr="00C74F48" w:rsidRDefault="007B1BF1" w:rsidP="00C74F48">
            <w:pPr>
              <w:spacing w:after="0"/>
              <w:rPr>
                <w:rFonts w:ascii="Times New Roman" w:hAnsi="Times New Roman" w:cs="Times New Roman"/>
                <w:sz w:val="24"/>
                <w:szCs w:val="24"/>
              </w:rPr>
            </w:pPr>
          </w:p>
        </w:tc>
        <w:tc>
          <w:tcPr>
            <w:tcW w:w="368" w:type="pct"/>
          </w:tcPr>
          <w:p w:rsidR="007B1BF1" w:rsidRPr="00C74F48" w:rsidRDefault="007B1BF1" w:rsidP="00C74F48">
            <w:pPr>
              <w:spacing w:after="0"/>
              <w:rPr>
                <w:rFonts w:ascii="Times New Roman" w:hAnsi="Times New Roman" w:cs="Times New Roman"/>
                <w:sz w:val="24"/>
                <w:szCs w:val="24"/>
              </w:rPr>
            </w:pPr>
          </w:p>
        </w:tc>
        <w:tc>
          <w:tcPr>
            <w:tcW w:w="355" w:type="pct"/>
            <w:gridSpan w:val="2"/>
          </w:tcPr>
          <w:p w:rsidR="007B1BF1" w:rsidRPr="00C74F48" w:rsidRDefault="007B1BF1" w:rsidP="00C74F48">
            <w:pPr>
              <w:spacing w:after="0"/>
              <w:rPr>
                <w:rFonts w:ascii="Times New Roman" w:hAnsi="Times New Roman" w:cs="Times New Roman"/>
                <w:sz w:val="24"/>
                <w:szCs w:val="24"/>
              </w:rPr>
            </w:pPr>
          </w:p>
        </w:tc>
      </w:tr>
      <w:tr w:rsidR="007B1BF1" w:rsidRPr="00862682"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31"/>
        </w:trPr>
        <w:tc>
          <w:tcPr>
            <w:tcW w:w="1007" w:type="pct"/>
            <w:vMerge/>
            <w:tcBorders>
              <w:right w:val="single" w:sz="4" w:space="0" w:color="auto"/>
            </w:tcBorders>
          </w:tcPr>
          <w:p w:rsidR="007B1BF1" w:rsidRPr="00C74F48" w:rsidRDefault="007B1BF1" w:rsidP="00C74F48">
            <w:pPr>
              <w:tabs>
                <w:tab w:val="left" w:pos="993"/>
              </w:tabs>
              <w:spacing w:after="0"/>
              <w:rPr>
                <w:rFonts w:ascii="Times New Roman" w:hAnsi="Times New Roman" w:cs="Times New Roman"/>
                <w:sz w:val="24"/>
                <w:szCs w:val="24"/>
              </w:rPr>
            </w:pPr>
          </w:p>
        </w:tc>
        <w:tc>
          <w:tcPr>
            <w:tcW w:w="1835" w:type="pct"/>
            <w:tcBorders>
              <w:left w:val="single" w:sz="4" w:space="0" w:color="auto"/>
            </w:tcBorders>
          </w:tcPr>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Правила и безопасность дорожного движения. Модели поведения пешеходов, велосипедистов, пассажиров и водителей транспортных средств при организации дорожного движения</w:t>
            </w:r>
          </w:p>
        </w:tc>
        <w:tc>
          <w:tcPr>
            <w:tcW w:w="594" w:type="pct"/>
          </w:tcPr>
          <w:p w:rsidR="007B1BF1" w:rsidRPr="00C74F48" w:rsidRDefault="007B1BF1" w:rsidP="00C74F48">
            <w:pPr>
              <w:spacing w:after="0"/>
              <w:rPr>
                <w:rFonts w:ascii="Times New Roman" w:hAnsi="Times New Roman" w:cs="Times New Roman"/>
                <w:b/>
                <w:sz w:val="24"/>
                <w:szCs w:val="24"/>
                <w:lang w:val="ru-RU"/>
              </w:rPr>
            </w:pPr>
          </w:p>
        </w:tc>
        <w:tc>
          <w:tcPr>
            <w:tcW w:w="841" w:type="pct"/>
          </w:tcPr>
          <w:p w:rsidR="007B1BF1" w:rsidRPr="00C74F48" w:rsidRDefault="007B1BF1" w:rsidP="00C74F48">
            <w:pPr>
              <w:spacing w:after="0"/>
              <w:rPr>
                <w:rFonts w:ascii="Times New Roman" w:hAnsi="Times New Roman" w:cs="Times New Roman"/>
                <w:sz w:val="24"/>
                <w:szCs w:val="24"/>
                <w:lang w:val="ru-RU"/>
              </w:rPr>
            </w:pPr>
          </w:p>
        </w:tc>
        <w:tc>
          <w:tcPr>
            <w:tcW w:w="368" w:type="pct"/>
          </w:tcPr>
          <w:p w:rsidR="007B1BF1" w:rsidRPr="00C74F48" w:rsidRDefault="007B1BF1" w:rsidP="00C74F48">
            <w:pPr>
              <w:spacing w:after="0"/>
              <w:rPr>
                <w:rFonts w:ascii="Times New Roman" w:hAnsi="Times New Roman" w:cs="Times New Roman"/>
                <w:sz w:val="24"/>
                <w:szCs w:val="24"/>
                <w:lang w:val="ru-RU"/>
              </w:rPr>
            </w:pPr>
          </w:p>
        </w:tc>
        <w:tc>
          <w:tcPr>
            <w:tcW w:w="355" w:type="pct"/>
            <w:gridSpan w:val="2"/>
          </w:tcPr>
          <w:p w:rsidR="007B1BF1" w:rsidRPr="00C74F48" w:rsidRDefault="007B1BF1" w:rsidP="00C74F48">
            <w:pPr>
              <w:spacing w:after="0"/>
              <w:rPr>
                <w:rFonts w:ascii="Times New Roman" w:hAnsi="Times New Roman" w:cs="Times New Roman"/>
                <w:sz w:val="24"/>
                <w:szCs w:val="24"/>
                <w:lang w:val="ru-RU"/>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65"/>
        </w:trPr>
        <w:tc>
          <w:tcPr>
            <w:tcW w:w="1007" w:type="pct"/>
            <w:vMerge w:val="restart"/>
            <w:tcBorders>
              <w:top w:val="single" w:sz="4" w:space="0" w:color="auto"/>
              <w:right w:val="single" w:sz="4" w:space="0" w:color="auto"/>
            </w:tcBorders>
          </w:tcPr>
          <w:p w:rsidR="007B1BF1" w:rsidRPr="00C74F48" w:rsidRDefault="007B1BF1" w:rsidP="00C74F48">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 xml:space="preserve">Глава 6. МЕРЫ БЕЗОПАСНОСТИ </w:t>
            </w:r>
          </w:p>
        </w:tc>
        <w:tc>
          <w:tcPr>
            <w:tcW w:w="1835" w:type="pct"/>
            <w:tcBorders>
              <w:left w:val="single" w:sz="4" w:space="0" w:color="auto"/>
              <w:bottom w:val="single" w:sz="4" w:space="0" w:color="auto"/>
            </w:tcBorders>
          </w:tcPr>
          <w:p w:rsidR="007B1BF1" w:rsidRPr="00C74F48" w:rsidRDefault="007B1BF1" w:rsidP="00C74F48">
            <w:pPr>
              <w:tabs>
                <w:tab w:val="left" w:pos="993"/>
              </w:tabs>
              <w:spacing w:after="0"/>
              <w:rPr>
                <w:rFonts w:ascii="Times New Roman" w:hAnsi="Times New Roman" w:cs="Times New Roman"/>
                <w:sz w:val="24"/>
                <w:szCs w:val="24"/>
              </w:rPr>
            </w:pPr>
            <w:r w:rsidRPr="00C74F48">
              <w:rPr>
                <w:rFonts w:ascii="Times New Roman" w:hAnsi="Times New Roman" w:cs="Times New Roman"/>
                <w:bCs/>
                <w:sz w:val="24"/>
                <w:szCs w:val="24"/>
              </w:rPr>
              <w:t>Содержание учебного материала</w:t>
            </w:r>
          </w:p>
        </w:tc>
        <w:tc>
          <w:tcPr>
            <w:tcW w:w="594" w:type="pct"/>
            <w:tcBorders>
              <w:bottom w:val="single" w:sz="4" w:space="0" w:color="auto"/>
            </w:tcBorders>
          </w:tcPr>
          <w:p w:rsidR="007B1BF1" w:rsidRPr="00C74F48" w:rsidRDefault="007B1BF1" w:rsidP="00C74F48">
            <w:pPr>
              <w:tabs>
                <w:tab w:val="left" w:pos="993"/>
              </w:tabs>
              <w:spacing w:after="0"/>
              <w:rPr>
                <w:rFonts w:ascii="Times New Roman" w:hAnsi="Times New Roman" w:cs="Times New Roman"/>
                <w:sz w:val="24"/>
                <w:szCs w:val="24"/>
              </w:rPr>
            </w:pPr>
            <w:r w:rsidRPr="00C74F48">
              <w:rPr>
                <w:rFonts w:ascii="Times New Roman" w:hAnsi="Times New Roman" w:cs="Times New Roman"/>
                <w:sz w:val="24"/>
                <w:szCs w:val="24"/>
              </w:rPr>
              <w:t>2</w:t>
            </w:r>
          </w:p>
        </w:tc>
        <w:tc>
          <w:tcPr>
            <w:tcW w:w="841" w:type="pct"/>
            <w:tcBorders>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bottom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862682"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15"/>
        </w:trPr>
        <w:tc>
          <w:tcPr>
            <w:tcW w:w="1007" w:type="pct"/>
            <w:vMerge/>
            <w:tcBorders>
              <w:right w:val="single" w:sz="4" w:space="0" w:color="auto"/>
            </w:tcBorders>
          </w:tcPr>
          <w:p w:rsidR="007B1BF1" w:rsidRPr="00C74F48" w:rsidRDefault="007B1BF1" w:rsidP="00C74F48">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p>
        </w:tc>
        <w:tc>
          <w:tcPr>
            <w:tcW w:w="1835" w:type="pct"/>
            <w:tcBorders>
              <w:top w:val="single" w:sz="4" w:space="0" w:color="auto"/>
              <w:left w:val="single" w:sz="4" w:space="0" w:color="auto"/>
              <w:bottom w:val="single" w:sz="4" w:space="0" w:color="auto"/>
            </w:tcBorders>
          </w:tcPr>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15"/>
        </w:trPr>
        <w:tc>
          <w:tcPr>
            <w:tcW w:w="1007" w:type="pct"/>
            <w:vMerge/>
            <w:tcBorders>
              <w:right w:val="single" w:sz="4" w:space="0" w:color="auto"/>
            </w:tcBorders>
          </w:tcPr>
          <w:p w:rsidR="007B1BF1" w:rsidRPr="00C74F48" w:rsidRDefault="007B1BF1" w:rsidP="00C74F48">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lang w:val="ru-RU"/>
              </w:rPr>
            </w:pPr>
          </w:p>
        </w:tc>
        <w:tc>
          <w:tcPr>
            <w:tcW w:w="1835" w:type="pct"/>
            <w:tcBorders>
              <w:top w:val="single" w:sz="4" w:space="0" w:color="auto"/>
              <w:left w:val="single" w:sz="4" w:space="0" w:color="auto"/>
              <w:bottom w:val="single" w:sz="4" w:space="0" w:color="auto"/>
            </w:tcBorders>
          </w:tcPr>
          <w:p w:rsidR="007B1BF1" w:rsidRPr="00C74F48" w:rsidRDefault="007B1BF1" w:rsidP="00C74F48">
            <w:pPr>
              <w:autoSpaceDE w:val="0"/>
              <w:autoSpaceDN w:val="0"/>
              <w:adjustRightInd w:val="0"/>
              <w:spacing w:after="0"/>
              <w:rPr>
                <w:rFonts w:ascii="Times New Roman" w:hAnsi="Times New Roman" w:cs="Times New Roman"/>
                <w:bCs/>
                <w:sz w:val="24"/>
                <w:szCs w:val="24"/>
              </w:rPr>
            </w:pPr>
            <w:r w:rsidRPr="00C74F48">
              <w:rPr>
                <w:rFonts w:ascii="Times New Roman" w:hAnsi="Times New Roman" w:cs="Times New Roman"/>
                <w:sz w:val="24"/>
                <w:szCs w:val="24"/>
                <w:lang w:val="ru-RU"/>
              </w:rPr>
              <w:t xml:space="preserve">Современные средства поражения и их поражающие факторы. Мероприятия по защите населения. Оповещение и информирование населения об опасностях, возникающих в чрезвычайных ситуациях военного и мирного времени. </w:t>
            </w:r>
            <w:r w:rsidRPr="00C74F48">
              <w:rPr>
                <w:rFonts w:ascii="Times New Roman" w:hAnsi="Times New Roman" w:cs="Times New Roman"/>
                <w:sz w:val="24"/>
                <w:szCs w:val="24"/>
              </w:rPr>
              <w:t>Эвакуация населения в условиях чрезвычайных ситуаций</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26"/>
        </w:trPr>
        <w:tc>
          <w:tcPr>
            <w:tcW w:w="1007" w:type="pct"/>
            <w:vMerge w:val="restart"/>
            <w:tcBorders>
              <w:right w:val="single" w:sz="4" w:space="0" w:color="auto"/>
            </w:tcBorders>
          </w:tcPr>
          <w:p w:rsidR="007B1BF1" w:rsidRPr="00C74F48" w:rsidRDefault="007B1BF1" w:rsidP="00C74F48">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sz w:val="24"/>
                <w:szCs w:val="24"/>
              </w:rPr>
              <w:t>Глава 7. ПОЖАРНАЯ БЕЗОПАСНОСТЬ</w:t>
            </w:r>
          </w:p>
        </w:tc>
        <w:tc>
          <w:tcPr>
            <w:tcW w:w="1835" w:type="pct"/>
            <w:tcBorders>
              <w:top w:val="single" w:sz="4" w:space="0" w:color="auto"/>
              <w:left w:val="single" w:sz="4" w:space="0" w:color="auto"/>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2</w:t>
            </w: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862682"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26"/>
        </w:trPr>
        <w:tc>
          <w:tcPr>
            <w:tcW w:w="1007" w:type="pct"/>
            <w:vMerge/>
            <w:tcBorders>
              <w:right w:val="single" w:sz="4" w:space="0" w:color="auto"/>
            </w:tcBorders>
          </w:tcPr>
          <w:p w:rsidR="007B1BF1" w:rsidRPr="00C74F48" w:rsidRDefault="007B1BF1" w:rsidP="00C74F48">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p>
        </w:tc>
        <w:tc>
          <w:tcPr>
            <w:tcW w:w="1835" w:type="pct"/>
            <w:tcBorders>
              <w:top w:val="single" w:sz="4" w:space="0" w:color="auto"/>
              <w:left w:val="single" w:sz="4" w:space="0" w:color="auto"/>
              <w:bottom w:val="single" w:sz="4" w:space="0" w:color="auto"/>
            </w:tcBorders>
          </w:tcPr>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26"/>
        </w:trPr>
        <w:tc>
          <w:tcPr>
            <w:tcW w:w="1007" w:type="pct"/>
            <w:vMerge/>
            <w:tcBorders>
              <w:right w:val="single" w:sz="4" w:space="0" w:color="auto"/>
            </w:tcBorders>
          </w:tcPr>
          <w:p w:rsidR="007B1BF1" w:rsidRPr="00C74F48" w:rsidRDefault="007B1BF1" w:rsidP="00C74F48">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lang w:val="ru-RU"/>
              </w:rPr>
            </w:pPr>
          </w:p>
        </w:tc>
        <w:tc>
          <w:tcPr>
            <w:tcW w:w="1835" w:type="pct"/>
            <w:tcBorders>
              <w:top w:val="single" w:sz="4" w:space="0" w:color="auto"/>
              <w:left w:val="single" w:sz="4" w:space="0" w:color="auto"/>
              <w:bottom w:val="single" w:sz="4" w:space="0" w:color="auto"/>
            </w:tcBorders>
          </w:tcPr>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Организация инженерной защиты населения от поражающих факторов чрезвычайных ситуаций мирного и военного времени. Инженерная защита, виды защитных сооружений. Основное предназначение защитных сооружений гражданской обороны.</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Правила поведения в защитных сооружениях</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5" w:type="pct"/>
            <w:gridSpan w:val="2"/>
            <w:tcBorders>
              <w:top w:val="single" w:sz="4" w:space="0" w:color="auto"/>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93"/>
        </w:trPr>
        <w:tc>
          <w:tcPr>
            <w:tcW w:w="2842" w:type="pct"/>
            <w:gridSpan w:val="2"/>
            <w:tcBorders>
              <w:top w:val="single" w:sz="4" w:space="0" w:color="auto"/>
              <w:right w:val="single" w:sz="4" w:space="0" w:color="auto"/>
            </w:tcBorders>
          </w:tcPr>
          <w:p w:rsidR="007B1BF1" w:rsidRPr="00C74F48" w:rsidRDefault="007B1BF1" w:rsidP="00C74F48">
            <w:pPr>
              <w:tabs>
                <w:tab w:val="left" w:pos="993"/>
                <w:tab w:val="left" w:pos="12540"/>
              </w:tabs>
              <w:spacing w:after="0"/>
              <w:rPr>
                <w:rFonts w:ascii="Times New Roman" w:hAnsi="Times New Roman" w:cs="Times New Roman"/>
                <w:bCs/>
                <w:sz w:val="24"/>
                <w:szCs w:val="24"/>
                <w:lang w:val="ru-RU"/>
              </w:rPr>
            </w:pPr>
            <w:r w:rsidRPr="00C74F48">
              <w:rPr>
                <w:rFonts w:ascii="Times New Roman" w:hAnsi="Times New Roman" w:cs="Times New Roman"/>
                <w:b/>
                <w:sz w:val="24"/>
                <w:szCs w:val="24"/>
                <w:lang w:val="ru-RU"/>
              </w:rPr>
              <w:t xml:space="preserve">РАЗДЕЛ </w:t>
            </w:r>
            <w:r w:rsidRPr="00C74F48">
              <w:rPr>
                <w:rFonts w:ascii="Times New Roman" w:hAnsi="Times New Roman" w:cs="Times New Roman"/>
                <w:b/>
                <w:sz w:val="24"/>
                <w:szCs w:val="24"/>
              </w:rPr>
              <w:t>III</w:t>
            </w:r>
            <w:r w:rsidRPr="00C74F48">
              <w:rPr>
                <w:rFonts w:ascii="Times New Roman" w:hAnsi="Times New Roman" w:cs="Times New Roman"/>
                <w:b/>
                <w:sz w:val="24"/>
                <w:szCs w:val="24"/>
                <w:lang w:val="ru-RU"/>
              </w:rPr>
              <w:t>. ГРАЖДАНСКАЯ ОБОРОНА И ЗАЩИТА ПРИ ЧРЕЗВЫЧАЙНЫХ СИТУАЦИЯХ</w:t>
            </w:r>
          </w:p>
        </w:tc>
        <w:tc>
          <w:tcPr>
            <w:tcW w:w="594" w:type="pct"/>
            <w:tcBorders>
              <w:top w:val="single" w:sz="4" w:space="0" w:color="auto"/>
              <w:right w:val="single" w:sz="4" w:space="0" w:color="auto"/>
            </w:tcBorders>
          </w:tcPr>
          <w:p w:rsidR="007B1BF1" w:rsidRPr="00C74F48" w:rsidRDefault="007B1BF1" w:rsidP="00C74F48">
            <w:pPr>
              <w:tabs>
                <w:tab w:val="left" w:pos="993"/>
                <w:tab w:val="left" w:pos="12540"/>
              </w:tabs>
              <w:spacing w:after="0"/>
              <w:rPr>
                <w:rFonts w:ascii="Times New Roman" w:hAnsi="Times New Roman" w:cs="Times New Roman"/>
                <w:b/>
                <w:bCs/>
                <w:sz w:val="24"/>
                <w:szCs w:val="24"/>
              </w:rPr>
            </w:pPr>
            <w:r w:rsidRPr="00C74F48">
              <w:rPr>
                <w:rFonts w:ascii="Times New Roman" w:hAnsi="Times New Roman" w:cs="Times New Roman"/>
                <w:b/>
                <w:bCs/>
                <w:sz w:val="24"/>
                <w:szCs w:val="24"/>
              </w:rPr>
              <w:t>15</w:t>
            </w:r>
          </w:p>
        </w:tc>
        <w:tc>
          <w:tcPr>
            <w:tcW w:w="841" w:type="pct"/>
            <w:tcBorders>
              <w:top w:val="single" w:sz="4" w:space="0" w:color="auto"/>
              <w:left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left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top w:val="single" w:sz="4" w:space="0" w:color="auto"/>
              <w:left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93"/>
        </w:trPr>
        <w:tc>
          <w:tcPr>
            <w:tcW w:w="1007" w:type="pct"/>
            <w:vMerge w:val="restart"/>
            <w:tcBorders>
              <w:top w:val="single" w:sz="4" w:space="0" w:color="auto"/>
              <w:right w:val="single" w:sz="4" w:space="0" w:color="auto"/>
            </w:tcBorders>
          </w:tcPr>
          <w:p w:rsidR="007B1BF1" w:rsidRPr="00C74F48" w:rsidRDefault="007B1BF1" w:rsidP="00C74F48">
            <w:pPr>
              <w:tabs>
                <w:tab w:val="left" w:pos="993"/>
              </w:tabs>
              <w:spacing w:after="0"/>
              <w:rPr>
                <w:rFonts w:ascii="Times New Roman" w:hAnsi="Times New Roman" w:cs="Times New Roman"/>
                <w:bCs/>
                <w:sz w:val="24"/>
                <w:szCs w:val="24"/>
                <w:lang w:val="ru-RU"/>
              </w:rPr>
            </w:pPr>
            <w:r w:rsidRPr="00C74F48">
              <w:rPr>
                <w:rFonts w:ascii="Times New Roman" w:hAnsi="Times New Roman" w:cs="Times New Roman"/>
                <w:sz w:val="24"/>
                <w:szCs w:val="24"/>
                <w:lang w:val="ru-RU"/>
              </w:rPr>
              <w:t>Глава 8. ЕДИНАЯ ГОСУДАРСТВЕННАЯ СИСТЕМА ПРЕДУПРЕЖДЕНИЯ И ЛИКВИДАЦИИ ЧРЕЗВЫЧАЙНЫХ СИТУАЦИЙ</w:t>
            </w:r>
          </w:p>
        </w:tc>
        <w:tc>
          <w:tcPr>
            <w:tcW w:w="1835"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tabs>
                <w:tab w:val="left" w:pos="993"/>
              </w:tabs>
              <w:spacing w:after="0"/>
              <w:rPr>
                <w:rFonts w:ascii="Times New Roman" w:hAnsi="Times New Roman" w:cs="Times New Roman"/>
                <w:bCs/>
                <w:sz w:val="24"/>
                <w:szCs w:val="24"/>
              </w:rPr>
            </w:pPr>
            <w:r w:rsidRPr="00C74F48">
              <w:rPr>
                <w:rFonts w:ascii="Times New Roman" w:hAnsi="Times New Roman" w:cs="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tabs>
                <w:tab w:val="left" w:pos="993"/>
              </w:tabs>
              <w:spacing w:after="0"/>
              <w:rPr>
                <w:rFonts w:ascii="Times New Roman" w:hAnsi="Times New Roman" w:cs="Times New Roman"/>
                <w:bCs/>
                <w:sz w:val="24"/>
                <w:szCs w:val="24"/>
              </w:rPr>
            </w:pPr>
            <w:r w:rsidRPr="00C74F48">
              <w:rPr>
                <w:rFonts w:ascii="Times New Roman" w:hAnsi="Times New Roman" w:cs="Times New Roman"/>
                <w:bCs/>
                <w:sz w:val="24"/>
                <w:szCs w:val="24"/>
              </w:rPr>
              <w:t>2</w:t>
            </w:r>
          </w:p>
        </w:tc>
        <w:tc>
          <w:tcPr>
            <w:tcW w:w="841" w:type="pct"/>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6"/>
        </w:trPr>
        <w:tc>
          <w:tcPr>
            <w:tcW w:w="1007" w:type="pct"/>
            <w:vMerge/>
            <w:tcBorders>
              <w:right w:val="single" w:sz="4" w:space="0" w:color="auto"/>
            </w:tcBorders>
          </w:tcPr>
          <w:p w:rsidR="007B1BF1" w:rsidRPr="00C74F48" w:rsidRDefault="007B1BF1" w:rsidP="00C74F48">
            <w:pPr>
              <w:tabs>
                <w:tab w:val="left" w:pos="993"/>
              </w:tabs>
              <w:spacing w:after="0"/>
              <w:rPr>
                <w:rFonts w:ascii="Times New Roman" w:hAnsi="Times New Roman" w:cs="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Общие понятия и классификация чрезвычайных ситуаций природного и техногенного характера</w:t>
            </w:r>
          </w:p>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Характеристика чрезвычайных ситуаций природного и техногенного характера, наиболее вероятных для данной местности и района проживания. Правила</w:t>
            </w:r>
          </w:p>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поведения в условиях чрезвычайных ситуаций природного и техногенного характера. Отработка правил поведения при получении сигнала о чрезвычайной ситуации</w:t>
            </w:r>
          </w:p>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согласно плану образовательного учреждения (укрытие в защитных сооружениях,</w:t>
            </w:r>
          </w:p>
          <w:p w:rsidR="007B1BF1" w:rsidRPr="00C74F48" w:rsidRDefault="007B1BF1" w:rsidP="00C74F48">
            <w:pPr>
              <w:tabs>
                <w:tab w:val="left" w:pos="993"/>
              </w:tabs>
              <w:spacing w:after="0"/>
              <w:rPr>
                <w:rFonts w:ascii="Times New Roman" w:hAnsi="Times New Roman" w:cs="Times New Roman"/>
                <w:bCs/>
                <w:sz w:val="24"/>
                <w:szCs w:val="24"/>
              </w:rPr>
            </w:pPr>
            <w:r w:rsidRPr="00C74F48">
              <w:rPr>
                <w:rFonts w:ascii="Times New Roman" w:hAnsi="Times New Roman" w:cs="Times New Roman"/>
                <w:sz w:val="24"/>
                <w:szCs w:val="24"/>
              </w:rPr>
              <w:t>эвакуация и др.)</w:t>
            </w:r>
          </w:p>
        </w:tc>
        <w:tc>
          <w:tcPr>
            <w:tcW w:w="594"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841" w:type="pct"/>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5" w:type="pct"/>
            <w:gridSpan w:val="2"/>
            <w:tcBorders>
              <w:top w:val="single" w:sz="4" w:space="0" w:color="auto"/>
              <w:left w:val="single" w:sz="4" w:space="0" w:color="auto"/>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60"/>
        </w:trPr>
        <w:tc>
          <w:tcPr>
            <w:tcW w:w="1007" w:type="pct"/>
            <w:vMerge w:val="restart"/>
            <w:tcBorders>
              <w:top w:val="single" w:sz="4" w:space="0" w:color="auto"/>
              <w:right w:val="single" w:sz="4" w:space="0" w:color="auto"/>
            </w:tcBorders>
          </w:tcPr>
          <w:p w:rsidR="007B1BF1" w:rsidRPr="00C74F48" w:rsidRDefault="007B1BF1" w:rsidP="00C74F48">
            <w:pPr>
              <w:tabs>
                <w:tab w:val="left" w:pos="993"/>
              </w:tabs>
              <w:spacing w:after="0"/>
              <w:rPr>
                <w:rFonts w:ascii="Times New Roman" w:hAnsi="Times New Roman" w:cs="Times New Roman"/>
                <w:b/>
                <w:bCs/>
                <w:sz w:val="24"/>
                <w:szCs w:val="24"/>
              </w:rPr>
            </w:pPr>
            <w:r w:rsidRPr="00C74F48">
              <w:rPr>
                <w:rFonts w:ascii="Times New Roman" w:hAnsi="Times New Roman" w:cs="Times New Roman"/>
                <w:sz w:val="24"/>
                <w:szCs w:val="24"/>
              </w:rPr>
              <w:t>Глава 9. ОРГАНИЗАЦИЯ ГРАЖДАНСКОЙ ОБОРОНЫ</w:t>
            </w:r>
          </w:p>
        </w:tc>
        <w:tc>
          <w:tcPr>
            <w:tcW w:w="1835"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tabs>
                <w:tab w:val="left" w:pos="993"/>
              </w:tabs>
              <w:spacing w:after="0"/>
              <w:rPr>
                <w:rFonts w:ascii="Times New Roman" w:hAnsi="Times New Roman" w:cs="Times New Roman"/>
                <w:bCs/>
                <w:sz w:val="24"/>
                <w:szCs w:val="24"/>
              </w:rPr>
            </w:pPr>
            <w:r w:rsidRPr="00C74F48">
              <w:rPr>
                <w:rFonts w:ascii="Times New Roman" w:hAnsi="Times New Roman" w:cs="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tabs>
                <w:tab w:val="left" w:pos="993"/>
              </w:tabs>
              <w:spacing w:after="0"/>
              <w:rPr>
                <w:rFonts w:ascii="Times New Roman" w:hAnsi="Times New Roman" w:cs="Times New Roman"/>
                <w:bCs/>
                <w:sz w:val="24"/>
                <w:szCs w:val="24"/>
              </w:rPr>
            </w:pPr>
            <w:r w:rsidRPr="00C74F48">
              <w:rPr>
                <w:rFonts w:ascii="Times New Roman" w:hAnsi="Times New Roman" w:cs="Times New Roman"/>
                <w:bCs/>
                <w:sz w:val="24"/>
                <w:szCs w:val="24"/>
              </w:rPr>
              <w:t>1</w:t>
            </w:r>
          </w:p>
        </w:tc>
        <w:tc>
          <w:tcPr>
            <w:tcW w:w="841" w:type="pct"/>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75"/>
        </w:trPr>
        <w:tc>
          <w:tcPr>
            <w:tcW w:w="1007" w:type="pct"/>
            <w:vMerge/>
            <w:tcBorders>
              <w:right w:val="single" w:sz="4" w:space="0" w:color="auto"/>
            </w:tcBorders>
          </w:tcPr>
          <w:p w:rsidR="007B1BF1" w:rsidRPr="00C74F48" w:rsidRDefault="007B1BF1" w:rsidP="00C74F48">
            <w:pPr>
              <w:tabs>
                <w:tab w:val="left" w:pos="993"/>
              </w:tabs>
              <w:spacing w:after="0"/>
              <w:rPr>
                <w:rFonts w:ascii="Times New Roman" w:hAnsi="Times New Roman" w:cs="Times New Roman"/>
                <w:bCs/>
                <w:sz w:val="24"/>
                <w:szCs w:val="24"/>
              </w:rPr>
            </w:pPr>
          </w:p>
        </w:tc>
        <w:tc>
          <w:tcPr>
            <w:tcW w:w="1835"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autoSpaceDE w:val="0"/>
              <w:autoSpaceDN w:val="0"/>
              <w:adjustRightInd w:val="0"/>
              <w:spacing w:after="0"/>
              <w:rPr>
                <w:rFonts w:ascii="Times New Roman" w:hAnsi="Times New Roman" w:cs="Times New Roman"/>
                <w:b/>
                <w:sz w:val="24"/>
                <w:szCs w:val="24"/>
              </w:rPr>
            </w:pPr>
            <w:r w:rsidRPr="00C74F48">
              <w:rPr>
                <w:rFonts w:ascii="Times New Roman" w:hAnsi="Times New Roman" w:cs="Times New Roman"/>
                <w:sz w:val="24"/>
                <w:szCs w:val="24"/>
                <w:lang w:val="ru-RU"/>
              </w:rPr>
              <w:t xml:space="preserve">Гражданская оборона — составная часть обороноспособности страны. Основные понятия и определения, задачи гражданской обороны. Структура и органы управления гражданской обороной. </w:t>
            </w:r>
            <w:r w:rsidRPr="00C74F48">
              <w:rPr>
                <w:rFonts w:ascii="Times New Roman" w:hAnsi="Times New Roman" w:cs="Times New Roman"/>
                <w:sz w:val="24"/>
                <w:szCs w:val="24"/>
              </w:rPr>
              <w:t xml:space="preserve">Мониторинг и прогнозирование чрезвычайных </w:t>
            </w:r>
            <w:r w:rsidRPr="00C74F48">
              <w:rPr>
                <w:rFonts w:ascii="Times New Roman" w:hAnsi="Times New Roman" w:cs="Times New Roman"/>
                <w:bCs/>
                <w:sz w:val="24"/>
                <w:szCs w:val="24"/>
              </w:rPr>
              <w:t>ситуаций</w:t>
            </w:r>
          </w:p>
        </w:tc>
        <w:tc>
          <w:tcPr>
            <w:tcW w:w="594"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841" w:type="pct"/>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56"/>
        </w:trPr>
        <w:tc>
          <w:tcPr>
            <w:tcW w:w="1007" w:type="pct"/>
            <w:vMerge w:val="restart"/>
            <w:tcBorders>
              <w:top w:val="single" w:sz="4" w:space="0" w:color="auto"/>
              <w:right w:val="single" w:sz="4" w:space="0" w:color="auto"/>
            </w:tcBorders>
          </w:tcPr>
          <w:p w:rsidR="007B1BF1" w:rsidRPr="00C74F48" w:rsidRDefault="007B1BF1" w:rsidP="00C74F48">
            <w:pPr>
              <w:tabs>
                <w:tab w:val="left" w:pos="993"/>
              </w:tabs>
              <w:spacing w:after="0"/>
              <w:rPr>
                <w:rFonts w:ascii="Times New Roman" w:hAnsi="Times New Roman" w:cs="Times New Roman"/>
                <w:bCs/>
                <w:sz w:val="24"/>
                <w:szCs w:val="24"/>
              </w:rPr>
            </w:pPr>
            <w:r w:rsidRPr="00C74F48">
              <w:rPr>
                <w:rFonts w:ascii="Times New Roman" w:hAnsi="Times New Roman" w:cs="Times New Roman"/>
                <w:sz w:val="24"/>
                <w:szCs w:val="24"/>
              </w:rPr>
              <w:t>Глава 10. ОРУЖИЕ МАССОВОГО ПОРАЖЕНИЯ</w:t>
            </w:r>
          </w:p>
        </w:tc>
        <w:tc>
          <w:tcPr>
            <w:tcW w:w="1835"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tabs>
                <w:tab w:val="left" w:pos="993"/>
              </w:tabs>
              <w:spacing w:after="0"/>
              <w:rPr>
                <w:rFonts w:ascii="Times New Roman" w:hAnsi="Times New Roman" w:cs="Times New Roman"/>
                <w:bCs/>
                <w:sz w:val="24"/>
                <w:szCs w:val="24"/>
              </w:rPr>
            </w:pPr>
            <w:r w:rsidRPr="00C74F48">
              <w:rPr>
                <w:rFonts w:ascii="Times New Roman" w:hAnsi="Times New Roman" w:cs="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tabs>
                <w:tab w:val="left" w:pos="993"/>
              </w:tabs>
              <w:spacing w:after="0"/>
              <w:rPr>
                <w:rFonts w:ascii="Times New Roman" w:hAnsi="Times New Roman" w:cs="Times New Roman"/>
                <w:bCs/>
                <w:sz w:val="24"/>
                <w:szCs w:val="24"/>
              </w:rPr>
            </w:pPr>
            <w:r w:rsidRPr="00C74F48">
              <w:rPr>
                <w:rFonts w:ascii="Times New Roman" w:hAnsi="Times New Roman" w:cs="Times New Roman"/>
                <w:bCs/>
                <w:sz w:val="24"/>
                <w:szCs w:val="24"/>
              </w:rPr>
              <w:t>1</w:t>
            </w:r>
          </w:p>
        </w:tc>
        <w:tc>
          <w:tcPr>
            <w:tcW w:w="841" w:type="pct"/>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862682"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79"/>
        </w:trPr>
        <w:tc>
          <w:tcPr>
            <w:tcW w:w="1007" w:type="pct"/>
            <w:vMerge/>
            <w:tcBorders>
              <w:right w:val="single" w:sz="4" w:space="0" w:color="auto"/>
            </w:tcBorders>
          </w:tcPr>
          <w:p w:rsidR="007B1BF1" w:rsidRPr="00C74F48" w:rsidRDefault="007B1BF1" w:rsidP="00C74F48">
            <w:pPr>
              <w:tabs>
                <w:tab w:val="left" w:pos="993"/>
              </w:tabs>
              <w:spacing w:after="0"/>
              <w:rPr>
                <w:rFonts w:ascii="Times New Roman" w:hAnsi="Times New Roman" w:cs="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tabs>
                <w:tab w:val="left" w:pos="993"/>
              </w:tabs>
              <w:spacing w:after="0"/>
              <w:rPr>
                <w:rFonts w:ascii="Times New Roman" w:hAnsi="Times New Roman" w:cs="Times New Roman"/>
                <w:bCs/>
                <w:sz w:val="24"/>
                <w:szCs w:val="24"/>
                <w:lang w:val="ru-RU"/>
              </w:rPr>
            </w:pPr>
            <w:r w:rsidRPr="00C74F48">
              <w:rPr>
                <w:rFonts w:ascii="Times New Roman" w:hAnsi="Times New Roman" w:cs="Times New Roman"/>
                <w:sz w:val="24"/>
                <w:szCs w:val="24"/>
                <w:lang w:val="ru-RU"/>
              </w:rPr>
              <w:t>Ядерное оружие. Химическое оружие. Биологическое оружие</w:t>
            </w:r>
          </w:p>
        </w:tc>
        <w:tc>
          <w:tcPr>
            <w:tcW w:w="594"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841" w:type="pct"/>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68" w:type="pct"/>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55" w:type="pct"/>
            <w:gridSpan w:val="2"/>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16"/>
        </w:trPr>
        <w:tc>
          <w:tcPr>
            <w:tcW w:w="1007" w:type="pct"/>
            <w:vMerge w:val="restart"/>
            <w:tcBorders>
              <w:top w:val="single" w:sz="4" w:space="0" w:color="auto"/>
              <w:right w:val="single" w:sz="4" w:space="0" w:color="auto"/>
            </w:tcBorders>
          </w:tcPr>
          <w:p w:rsidR="007B1BF1" w:rsidRPr="00C74F48" w:rsidRDefault="007B1BF1" w:rsidP="00C74F48">
            <w:pPr>
              <w:tabs>
                <w:tab w:val="left" w:pos="993"/>
              </w:tabs>
              <w:spacing w:after="0"/>
              <w:rPr>
                <w:rFonts w:ascii="Times New Roman" w:hAnsi="Times New Roman" w:cs="Times New Roman"/>
                <w:b/>
                <w:bCs/>
                <w:sz w:val="24"/>
                <w:szCs w:val="24"/>
                <w:lang w:val="ru-RU"/>
              </w:rPr>
            </w:pPr>
            <w:r w:rsidRPr="00C74F48">
              <w:rPr>
                <w:rFonts w:ascii="Times New Roman" w:hAnsi="Times New Roman" w:cs="Times New Roman"/>
                <w:sz w:val="24"/>
                <w:szCs w:val="24"/>
                <w:lang w:val="ru-RU"/>
              </w:rPr>
              <w:t>Глава 11. СРЕДСТВА ЗАЩИТЫ ОТ ОРУЖИЯ МАССОВОГО ПОРАЖЕНИЯ</w:t>
            </w:r>
          </w:p>
        </w:tc>
        <w:tc>
          <w:tcPr>
            <w:tcW w:w="1835"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tabs>
                <w:tab w:val="left" w:pos="993"/>
              </w:tabs>
              <w:spacing w:after="0"/>
              <w:rPr>
                <w:rFonts w:ascii="Times New Roman" w:hAnsi="Times New Roman" w:cs="Times New Roman"/>
                <w:bCs/>
                <w:sz w:val="24"/>
                <w:szCs w:val="24"/>
              </w:rPr>
            </w:pPr>
            <w:r w:rsidRPr="00C74F48">
              <w:rPr>
                <w:rFonts w:ascii="Times New Roman" w:hAnsi="Times New Roman" w:cs="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tabs>
                <w:tab w:val="left" w:pos="993"/>
              </w:tabs>
              <w:spacing w:after="0"/>
              <w:rPr>
                <w:rFonts w:ascii="Times New Roman" w:hAnsi="Times New Roman" w:cs="Times New Roman"/>
                <w:bCs/>
                <w:sz w:val="24"/>
                <w:szCs w:val="24"/>
              </w:rPr>
            </w:pPr>
            <w:r w:rsidRPr="00C74F48">
              <w:rPr>
                <w:rFonts w:ascii="Times New Roman" w:hAnsi="Times New Roman" w:cs="Times New Roman"/>
                <w:bCs/>
                <w:sz w:val="24"/>
                <w:szCs w:val="24"/>
              </w:rPr>
              <w:t>2</w:t>
            </w:r>
          </w:p>
        </w:tc>
        <w:tc>
          <w:tcPr>
            <w:tcW w:w="841" w:type="pct"/>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862682"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tcBorders>
              <w:right w:val="single" w:sz="4" w:space="0" w:color="auto"/>
            </w:tcBorders>
          </w:tcPr>
          <w:p w:rsidR="007B1BF1" w:rsidRPr="00C74F48" w:rsidRDefault="007B1BF1" w:rsidP="00C74F48">
            <w:pPr>
              <w:tabs>
                <w:tab w:val="left" w:pos="993"/>
              </w:tabs>
              <w:spacing w:after="0"/>
              <w:rPr>
                <w:rFonts w:ascii="Times New Roman" w:hAnsi="Times New Roman" w:cs="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tabs>
                <w:tab w:val="left" w:pos="993"/>
              </w:tabs>
              <w:spacing w:after="0"/>
              <w:rPr>
                <w:rFonts w:ascii="Times New Roman" w:hAnsi="Times New Roman" w:cs="Times New Roman"/>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594"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spacing w:after="0"/>
              <w:rPr>
                <w:rFonts w:ascii="Times New Roman" w:hAnsi="Times New Roman" w:cs="Times New Roman"/>
                <w:b/>
                <w:sz w:val="24"/>
                <w:szCs w:val="24"/>
                <w:lang w:val="ru-RU"/>
              </w:rPr>
            </w:pPr>
          </w:p>
        </w:tc>
        <w:tc>
          <w:tcPr>
            <w:tcW w:w="841" w:type="pct"/>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68" w:type="pct"/>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55" w:type="pct"/>
            <w:gridSpan w:val="2"/>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r>
      <w:tr w:rsidR="007B1BF1" w:rsidRPr="00862682"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tcBorders>
              <w:right w:val="single" w:sz="4" w:space="0" w:color="auto"/>
            </w:tcBorders>
          </w:tcPr>
          <w:p w:rsidR="007B1BF1" w:rsidRPr="00C74F48" w:rsidRDefault="007B1BF1" w:rsidP="00C74F48">
            <w:pPr>
              <w:tabs>
                <w:tab w:val="left" w:pos="993"/>
              </w:tabs>
              <w:spacing w:after="0"/>
              <w:rPr>
                <w:rFonts w:ascii="Times New Roman" w:hAnsi="Times New Roman" w:cs="Times New Roman"/>
                <w:b/>
                <w:bCs/>
                <w:sz w:val="24"/>
                <w:szCs w:val="24"/>
                <w:lang w:val="ru-RU"/>
              </w:rPr>
            </w:pPr>
          </w:p>
        </w:tc>
        <w:tc>
          <w:tcPr>
            <w:tcW w:w="1835"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tabs>
                <w:tab w:val="left" w:pos="993"/>
              </w:tabs>
              <w:spacing w:after="0"/>
              <w:rPr>
                <w:rFonts w:ascii="Times New Roman" w:hAnsi="Times New Roman" w:cs="Times New Roman"/>
                <w:bCs/>
                <w:sz w:val="24"/>
                <w:szCs w:val="24"/>
                <w:lang w:val="ru-RU"/>
              </w:rPr>
            </w:pPr>
            <w:r w:rsidRPr="00C74F48">
              <w:rPr>
                <w:rFonts w:ascii="Times New Roman" w:hAnsi="Times New Roman" w:cs="Times New Roman"/>
                <w:sz w:val="24"/>
                <w:szCs w:val="24"/>
                <w:lang w:val="ru-RU"/>
              </w:rPr>
              <w:t>Средства индивидуальной защиты. Средства коллективной защиты</w:t>
            </w:r>
          </w:p>
        </w:tc>
        <w:tc>
          <w:tcPr>
            <w:tcW w:w="594"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spacing w:after="0"/>
              <w:rPr>
                <w:rFonts w:ascii="Times New Roman" w:hAnsi="Times New Roman" w:cs="Times New Roman"/>
                <w:b/>
                <w:sz w:val="24"/>
                <w:szCs w:val="24"/>
                <w:lang w:val="ru-RU"/>
              </w:rPr>
            </w:pPr>
          </w:p>
        </w:tc>
        <w:tc>
          <w:tcPr>
            <w:tcW w:w="841" w:type="pct"/>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68" w:type="pct"/>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55" w:type="pct"/>
            <w:gridSpan w:val="2"/>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val="restart"/>
            <w:tcBorders>
              <w:right w:val="single" w:sz="4" w:space="0" w:color="auto"/>
            </w:tcBorders>
          </w:tcPr>
          <w:p w:rsidR="007B1BF1" w:rsidRPr="00C74F48" w:rsidRDefault="007B1BF1" w:rsidP="00C74F48">
            <w:pPr>
              <w:tabs>
                <w:tab w:val="left" w:pos="993"/>
              </w:tabs>
              <w:spacing w:after="0"/>
              <w:rPr>
                <w:rFonts w:ascii="Times New Roman" w:hAnsi="Times New Roman" w:cs="Times New Roman"/>
                <w:b/>
                <w:bCs/>
                <w:sz w:val="24"/>
                <w:szCs w:val="24"/>
                <w:lang w:val="ru-RU"/>
              </w:rPr>
            </w:pPr>
            <w:r w:rsidRPr="00C74F48">
              <w:rPr>
                <w:rFonts w:ascii="Times New Roman" w:hAnsi="Times New Roman" w:cs="Times New Roman"/>
                <w:sz w:val="24"/>
                <w:szCs w:val="24"/>
                <w:lang w:val="ru-RU"/>
              </w:rPr>
              <w:t>Глава 12. ЗАЩИТА НАСЕЛЕНИЯ И ТЕРРИТОРИЙ ПРИ ЧРЕЗВЫЧАЙНЫХ СИТУАЦИЯХ</w:t>
            </w:r>
          </w:p>
        </w:tc>
        <w:tc>
          <w:tcPr>
            <w:tcW w:w="1835"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tabs>
                <w:tab w:val="left" w:pos="993"/>
              </w:tabs>
              <w:spacing w:after="0"/>
              <w:rPr>
                <w:rFonts w:ascii="Times New Roman" w:hAnsi="Times New Roman" w:cs="Times New Roman"/>
                <w:bCs/>
                <w:sz w:val="24"/>
                <w:szCs w:val="24"/>
              </w:rPr>
            </w:pPr>
            <w:r w:rsidRPr="00C74F48">
              <w:rPr>
                <w:rFonts w:ascii="Times New Roman" w:hAnsi="Times New Roman" w:cs="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4</w:t>
            </w:r>
          </w:p>
        </w:tc>
        <w:tc>
          <w:tcPr>
            <w:tcW w:w="841" w:type="pct"/>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tcBorders>
              <w:right w:val="single" w:sz="4" w:space="0" w:color="auto"/>
            </w:tcBorders>
          </w:tcPr>
          <w:p w:rsidR="007B1BF1" w:rsidRPr="00C74F48" w:rsidRDefault="007B1BF1" w:rsidP="00C74F48">
            <w:pPr>
              <w:tabs>
                <w:tab w:val="left" w:pos="993"/>
              </w:tabs>
              <w:spacing w:after="0"/>
              <w:rPr>
                <w:rFonts w:ascii="Times New Roman" w:hAnsi="Times New Roman" w:cs="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tabs>
                <w:tab w:val="left" w:pos="993"/>
              </w:tabs>
              <w:spacing w:after="0"/>
              <w:rPr>
                <w:rFonts w:ascii="Times New Roman" w:hAnsi="Times New Roman" w:cs="Times New Roman"/>
                <w:bCs/>
                <w:sz w:val="24"/>
                <w:szCs w:val="24"/>
              </w:rPr>
            </w:pPr>
            <w:r w:rsidRPr="00C74F48">
              <w:rPr>
                <w:rFonts w:ascii="Times New Roman" w:hAnsi="Times New Roman" w:cs="Times New Roman"/>
                <w:sz w:val="24"/>
                <w:szCs w:val="24"/>
                <w:lang w:val="ru-RU"/>
              </w:rPr>
              <w:t xml:space="preserve">Стихийные бедствия. Землетрясения и извержения вулканов. Ураганы, бури, смерчи, грозы. Снежные заносы, сход лавин, метель, вьюга. Сели и оползни. Лесные, степные и торфяные пожары. Наводнения. Аварии (катастрофы) на транспорте. Автомобильный транспорт. Железнодорожный транспорт. Воздушный транспорт. Водный транспорт. Аварии (катастрофы) на производственных объектах. Пожароопасные объекты. Взрывоопасные объекты. Гидродинамически опасные объекты. Химически опасные объекты. </w:t>
            </w:r>
            <w:r w:rsidRPr="00C74F48">
              <w:rPr>
                <w:rFonts w:ascii="Times New Roman" w:hAnsi="Times New Roman" w:cs="Times New Roman"/>
                <w:sz w:val="24"/>
                <w:szCs w:val="24"/>
              </w:rPr>
              <w:t>Радиационно-опасные объекты</w:t>
            </w:r>
          </w:p>
        </w:tc>
        <w:tc>
          <w:tcPr>
            <w:tcW w:w="594"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841" w:type="pct"/>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5" w:type="pct"/>
            <w:gridSpan w:val="2"/>
            <w:tcBorders>
              <w:top w:val="single" w:sz="4" w:space="0" w:color="auto"/>
              <w:left w:val="single" w:sz="4" w:space="0" w:color="auto"/>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val="restart"/>
            <w:tcBorders>
              <w:right w:val="single" w:sz="4" w:space="0" w:color="auto"/>
            </w:tcBorders>
          </w:tcPr>
          <w:p w:rsidR="007B1BF1" w:rsidRPr="00C74F48" w:rsidRDefault="007B1BF1" w:rsidP="00C74F48">
            <w:pPr>
              <w:tabs>
                <w:tab w:val="left" w:pos="993"/>
              </w:tabs>
              <w:spacing w:after="0"/>
              <w:rPr>
                <w:rFonts w:ascii="Times New Roman" w:hAnsi="Times New Roman" w:cs="Times New Roman"/>
                <w:b/>
                <w:bCs/>
                <w:sz w:val="24"/>
                <w:szCs w:val="24"/>
                <w:lang w:val="ru-RU"/>
              </w:rPr>
            </w:pPr>
            <w:r w:rsidRPr="00C74F48">
              <w:rPr>
                <w:rFonts w:ascii="Times New Roman" w:hAnsi="Times New Roman" w:cs="Times New Roman"/>
                <w:sz w:val="24"/>
                <w:szCs w:val="24"/>
                <w:lang w:val="ru-RU"/>
              </w:rPr>
              <w:t>Глава 13. ОБЕСПЕЧЕНИЕ БЕЗОПАСНОСТИ ПРИ НЕБЛАГОПРИЯТНОЙ ЭКОЛОГИЧЕСКОЙ ОБСТАНОВКЕ</w:t>
            </w:r>
          </w:p>
        </w:tc>
        <w:tc>
          <w:tcPr>
            <w:tcW w:w="1835"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tabs>
                <w:tab w:val="left" w:pos="993"/>
              </w:tabs>
              <w:spacing w:after="0"/>
              <w:rPr>
                <w:rFonts w:ascii="Times New Roman" w:hAnsi="Times New Roman" w:cs="Times New Roman"/>
                <w:bCs/>
                <w:sz w:val="24"/>
                <w:szCs w:val="24"/>
              </w:rPr>
            </w:pPr>
            <w:r w:rsidRPr="00C74F48">
              <w:rPr>
                <w:rFonts w:ascii="Times New Roman" w:hAnsi="Times New Roman" w:cs="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2</w:t>
            </w:r>
          </w:p>
        </w:tc>
        <w:tc>
          <w:tcPr>
            <w:tcW w:w="841" w:type="pct"/>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tcBorders>
              <w:right w:val="single" w:sz="4" w:space="0" w:color="auto"/>
            </w:tcBorders>
          </w:tcPr>
          <w:p w:rsidR="007B1BF1" w:rsidRPr="00C74F48" w:rsidRDefault="007B1BF1" w:rsidP="00C74F48">
            <w:pPr>
              <w:tabs>
                <w:tab w:val="left" w:pos="993"/>
              </w:tabs>
              <w:spacing w:after="0"/>
              <w:rPr>
                <w:rFonts w:ascii="Times New Roman" w:hAnsi="Times New Roman" w:cs="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Государственные службы по охране здоровья и безопасности граждан. МЧС России - федеральный орган управления в области защиты населения от чрезвычайных ситуаций. Полиция Российской Федерации  - система государственных органов исполнительной власти в области защиты здоровья, прав, свободы и собственности граждан</w:t>
            </w:r>
          </w:p>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от противоправных посягательств. Служба скорой медицинской помощи. Федеральная</w:t>
            </w:r>
          </w:p>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служба по надзору в сфере защиты прав потребителей и благополучия человека</w:t>
            </w:r>
          </w:p>
          <w:p w:rsidR="007B1BF1" w:rsidRPr="00C74F48" w:rsidRDefault="007B1BF1" w:rsidP="00C74F48">
            <w:pPr>
              <w:autoSpaceDE w:val="0"/>
              <w:autoSpaceDN w:val="0"/>
              <w:adjustRightInd w:val="0"/>
              <w:spacing w:after="0"/>
              <w:rPr>
                <w:rFonts w:ascii="Times New Roman" w:hAnsi="Times New Roman" w:cs="Times New Roman"/>
                <w:bCs/>
                <w:sz w:val="24"/>
                <w:szCs w:val="24"/>
                <w:lang w:val="ru-RU"/>
              </w:rPr>
            </w:pPr>
            <w:r w:rsidRPr="00C74F48">
              <w:rPr>
                <w:rFonts w:ascii="Times New Roman" w:hAnsi="Times New Roman" w:cs="Times New Roman"/>
                <w:sz w:val="24"/>
                <w:szCs w:val="24"/>
                <w:lang w:val="ru-RU"/>
              </w:rPr>
              <w:t>(Роспотребнадзор России). Другие государственные службы в области безопасности. Правовые основы организации защиты населения Российской Федерации от чрезвычайных ситуаций мирного времени</w:t>
            </w:r>
          </w:p>
        </w:tc>
        <w:tc>
          <w:tcPr>
            <w:tcW w:w="594"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841" w:type="pct"/>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68" w:type="pct"/>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5" w:type="pct"/>
            <w:gridSpan w:val="2"/>
            <w:tcBorders>
              <w:top w:val="single" w:sz="4" w:space="0" w:color="auto"/>
              <w:left w:val="single" w:sz="4" w:space="0" w:color="auto"/>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val="restart"/>
            <w:tcBorders>
              <w:right w:val="single" w:sz="4" w:space="0" w:color="auto"/>
            </w:tcBorders>
          </w:tcPr>
          <w:p w:rsidR="007B1BF1" w:rsidRPr="00C74F48" w:rsidRDefault="007B1BF1" w:rsidP="00C74F48">
            <w:pPr>
              <w:tabs>
                <w:tab w:val="left" w:pos="993"/>
              </w:tabs>
              <w:spacing w:after="0"/>
              <w:rPr>
                <w:rFonts w:ascii="Times New Roman" w:hAnsi="Times New Roman" w:cs="Times New Roman"/>
                <w:b/>
                <w:bCs/>
                <w:sz w:val="24"/>
                <w:szCs w:val="24"/>
                <w:lang w:val="ru-RU"/>
              </w:rPr>
            </w:pPr>
            <w:r w:rsidRPr="00C74F48">
              <w:rPr>
                <w:rFonts w:ascii="Times New Roman" w:hAnsi="Times New Roman" w:cs="Times New Roman"/>
                <w:sz w:val="24"/>
                <w:szCs w:val="24"/>
                <w:lang w:val="ru-RU"/>
              </w:rPr>
              <w:t>Глава 14. ОБЕСПЕЧЕНИЕ БЕЗОПАСНОСТИ ПРИ НЕБЛАГОПРИЯТНОЙ СОЦИАЛЬНОЙ ОБСТАНОВКЕ</w:t>
            </w:r>
          </w:p>
        </w:tc>
        <w:tc>
          <w:tcPr>
            <w:tcW w:w="1835"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tabs>
                <w:tab w:val="left" w:pos="993"/>
              </w:tabs>
              <w:spacing w:after="0"/>
              <w:rPr>
                <w:rFonts w:ascii="Times New Roman" w:hAnsi="Times New Roman" w:cs="Times New Roman"/>
                <w:bCs/>
                <w:sz w:val="24"/>
                <w:szCs w:val="24"/>
              </w:rPr>
            </w:pPr>
            <w:r w:rsidRPr="00C74F48">
              <w:rPr>
                <w:rFonts w:ascii="Times New Roman" w:hAnsi="Times New Roman" w:cs="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4</w:t>
            </w:r>
          </w:p>
        </w:tc>
        <w:tc>
          <w:tcPr>
            <w:tcW w:w="841" w:type="pct"/>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tcBorders>
              <w:right w:val="single" w:sz="4" w:space="0" w:color="auto"/>
            </w:tcBorders>
          </w:tcPr>
          <w:p w:rsidR="007B1BF1" w:rsidRPr="00C74F48" w:rsidRDefault="007B1BF1" w:rsidP="00C74F48">
            <w:pPr>
              <w:tabs>
                <w:tab w:val="left" w:pos="993"/>
              </w:tabs>
              <w:spacing w:after="0"/>
              <w:rPr>
                <w:rFonts w:ascii="Times New Roman" w:hAnsi="Times New Roman" w:cs="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tabs>
                <w:tab w:val="left" w:pos="993"/>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Эпидемии. Общественные беспорядки. Захват заложников. Правила безопасного поведения при угрозе террористического акта, захвате в</w:t>
            </w:r>
          </w:p>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качестве заложника. Меры безопасности для населения, оказавшегося на территории</w:t>
            </w:r>
          </w:p>
          <w:p w:rsidR="007B1BF1" w:rsidRPr="00C74F48" w:rsidRDefault="007B1BF1" w:rsidP="00C74F48">
            <w:pPr>
              <w:tabs>
                <w:tab w:val="left" w:pos="993"/>
              </w:tabs>
              <w:spacing w:after="0"/>
              <w:rPr>
                <w:rFonts w:ascii="Times New Roman" w:hAnsi="Times New Roman" w:cs="Times New Roman"/>
                <w:bCs/>
                <w:sz w:val="24"/>
                <w:szCs w:val="24"/>
                <w:lang w:val="ru-RU"/>
              </w:rPr>
            </w:pPr>
            <w:r w:rsidRPr="00C74F48">
              <w:rPr>
                <w:rFonts w:ascii="Times New Roman" w:hAnsi="Times New Roman" w:cs="Times New Roman"/>
                <w:sz w:val="24"/>
                <w:szCs w:val="24"/>
                <w:lang w:val="ru-RU"/>
              </w:rPr>
              <w:t>военных действий. Обнаружение подозрительных предметов, теракт</w:t>
            </w:r>
          </w:p>
        </w:tc>
        <w:tc>
          <w:tcPr>
            <w:tcW w:w="594" w:type="pct"/>
            <w:tcBorders>
              <w:top w:val="single" w:sz="4" w:space="0" w:color="auto"/>
              <w:left w:val="single" w:sz="4" w:space="0" w:color="auto"/>
              <w:bottom w:val="single" w:sz="4" w:space="0" w:color="auto"/>
              <w:right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841" w:type="pct"/>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68" w:type="pct"/>
            <w:tcBorders>
              <w:top w:val="single" w:sz="4" w:space="0" w:color="auto"/>
              <w:left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5" w:type="pct"/>
            <w:gridSpan w:val="2"/>
            <w:tcBorders>
              <w:top w:val="single" w:sz="4" w:space="0" w:color="auto"/>
              <w:left w:val="single" w:sz="4" w:space="0" w:color="auto"/>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09"/>
        </w:trPr>
        <w:tc>
          <w:tcPr>
            <w:tcW w:w="2842" w:type="pct"/>
            <w:gridSpan w:val="2"/>
            <w:tcBorders>
              <w:top w:val="single" w:sz="4" w:space="0" w:color="auto"/>
              <w:right w:val="single" w:sz="4" w:space="0" w:color="auto"/>
            </w:tcBorders>
          </w:tcPr>
          <w:p w:rsidR="007B1BF1" w:rsidRPr="00C74F48" w:rsidRDefault="007B1BF1" w:rsidP="00C74F48">
            <w:pPr>
              <w:tabs>
                <w:tab w:val="left" w:pos="993"/>
              </w:tabs>
              <w:spacing w:after="0"/>
              <w:rPr>
                <w:rFonts w:ascii="Times New Roman" w:hAnsi="Times New Roman" w:cs="Times New Roman"/>
                <w:b/>
                <w:sz w:val="24"/>
                <w:szCs w:val="24"/>
              </w:rPr>
            </w:pPr>
            <w:r w:rsidRPr="00C74F48">
              <w:rPr>
                <w:rFonts w:ascii="Times New Roman" w:hAnsi="Times New Roman" w:cs="Times New Roman"/>
                <w:b/>
                <w:sz w:val="24"/>
                <w:szCs w:val="24"/>
                <w:lang w:val="ru-RU"/>
              </w:rPr>
              <w:t xml:space="preserve">РАЗДЕЛ </w:t>
            </w:r>
            <w:r w:rsidRPr="00C74F48">
              <w:rPr>
                <w:rFonts w:ascii="Times New Roman" w:hAnsi="Times New Roman" w:cs="Times New Roman"/>
                <w:b/>
                <w:sz w:val="24"/>
                <w:szCs w:val="24"/>
              </w:rPr>
              <w:t>IV</w:t>
            </w:r>
            <w:r w:rsidRPr="00C74F48">
              <w:rPr>
                <w:rFonts w:ascii="Times New Roman" w:hAnsi="Times New Roman" w:cs="Times New Roman"/>
                <w:b/>
                <w:sz w:val="24"/>
                <w:szCs w:val="24"/>
                <w:lang w:val="ru-RU"/>
              </w:rPr>
              <w:t xml:space="preserve">. ОСНОВЫ МЕДИЦИНСКИХ ЗНАНИЙ. </w:t>
            </w:r>
            <w:r w:rsidRPr="00C74F48">
              <w:rPr>
                <w:rFonts w:ascii="Times New Roman" w:hAnsi="Times New Roman" w:cs="Times New Roman"/>
                <w:b/>
                <w:sz w:val="24"/>
                <w:szCs w:val="24"/>
              </w:rPr>
              <w:t>ПЕРВАЯ (ДОВРАЧЕБНАЯ) ПОМОЩЬ</w:t>
            </w:r>
          </w:p>
        </w:tc>
        <w:tc>
          <w:tcPr>
            <w:tcW w:w="594" w:type="pct"/>
            <w:tcBorders>
              <w:top w:val="single" w:sz="4" w:space="0" w:color="auto"/>
              <w:left w:val="single" w:sz="4" w:space="0" w:color="auto"/>
              <w:right w:val="single" w:sz="4" w:space="0" w:color="auto"/>
            </w:tcBorders>
          </w:tcPr>
          <w:p w:rsidR="007B1BF1" w:rsidRPr="00C74F48" w:rsidRDefault="007B1BF1" w:rsidP="00C74F48">
            <w:pPr>
              <w:tabs>
                <w:tab w:val="left" w:pos="993"/>
              </w:tabs>
              <w:spacing w:after="0"/>
              <w:rPr>
                <w:rFonts w:ascii="Times New Roman" w:hAnsi="Times New Roman" w:cs="Times New Roman"/>
                <w:b/>
                <w:sz w:val="24"/>
                <w:szCs w:val="24"/>
              </w:rPr>
            </w:pPr>
            <w:r w:rsidRPr="00C74F48">
              <w:rPr>
                <w:rFonts w:ascii="Times New Roman" w:hAnsi="Times New Roman" w:cs="Times New Roman"/>
                <w:b/>
                <w:sz w:val="24"/>
                <w:szCs w:val="24"/>
              </w:rPr>
              <w:t>23</w:t>
            </w:r>
          </w:p>
        </w:tc>
        <w:tc>
          <w:tcPr>
            <w:tcW w:w="841" w:type="pct"/>
            <w:tcBorders>
              <w:top w:val="single" w:sz="4" w:space="0" w:color="auto"/>
              <w:left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left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top w:val="single" w:sz="4" w:space="0" w:color="auto"/>
              <w:left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84"/>
        </w:trPr>
        <w:tc>
          <w:tcPr>
            <w:tcW w:w="1007" w:type="pct"/>
            <w:vMerge w:val="restart"/>
            <w:tcBorders>
              <w:top w:val="single" w:sz="4" w:space="0" w:color="auto"/>
            </w:tcBorders>
          </w:tcPr>
          <w:p w:rsidR="007B1BF1" w:rsidRPr="00C74F48" w:rsidRDefault="007B1BF1" w:rsidP="00C74F48">
            <w:pPr>
              <w:shd w:val="clear" w:color="auto" w:fill="FFFFFF"/>
              <w:spacing w:after="0"/>
              <w:rPr>
                <w:rFonts w:ascii="Times New Roman" w:hAnsi="Times New Roman" w:cs="Times New Roman"/>
                <w:bCs/>
                <w:sz w:val="24"/>
                <w:szCs w:val="24"/>
              </w:rPr>
            </w:pPr>
            <w:r w:rsidRPr="00C74F48">
              <w:rPr>
                <w:rFonts w:ascii="Times New Roman" w:hAnsi="Times New Roman" w:cs="Times New Roman"/>
                <w:bCs/>
                <w:sz w:val="24"/>
                <w:szCs w:val="24"/>
              </w:rPr>
              <w:t>Глава 15. ТРАВМЫ</w:t>
            </w:r>
          </w:p>
          <w:p w:rsidR="007B1BF1" w:rsidRPr="00C74F48" w:rsidRDefault="007B1BF1" w:rsidP="00C74F48">
            <w:pPr>
              <w:spacing w:after="0"/>
              <w:rPr>
                <w:rFonts w:ascii="Times New Roman" w:hAnsi="Times New Roman" w:cs="Times New Roman"/>
                <w:sz w:val="24"/>
                <w:szCs w:val="24"/>
              </w:rPr>
            </w:pPr>
          </w:p>
        </w:tc>
        <w:tc>
          <w:tcPr>
            <w:tcW w:w="1835" w:type="pct"/>
            <w:tcBorders>
              <w:top w:val="single" w:sz="4" w:space="0" w:color="auto"/>
              <w:bottom w:val="single" w:sz="4" w:space="0" w:color="auto"/>
              <w:right w:val="single" w:sz="4" w:space="0" w:color="auto"/>
            </w:tcBorders>
          </w:tcPr>
          <w:p w:rsidR="007B1BF1" w:rsidRPr="00C74F48" w:rsidRDefault="007B1BF1" w:rsidP="00C74F48">
            <w:pPr>
              <w:tabs>
                <w:tab w:val="left" w:pos="993"/>
              </w:tabs>
              <w:spacing w:after="0"/>
              <w:rPr>
                <w:rFonts w:ascii="Times New Roman" w:hAnsi="Times New Roman" w:cs="Times New Roman"/>
                <w:sz w:val="24"/>
                <w:szCs w:val="24"/>
              </w:rPr>
            </w:pPr>
            <w:r w:rsidRPr="00C74F48">
              <w:rPr>
                <w:rFonts w:ascii="Times New Roman" w:hAnsi="Times New Roman" w:cs="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tcBorders>
          </w:tcPr>
          <w:p w:rsidR="007B1BF1" w:rsidRPr="00C74F48" w:rsidRDefault="007B1BF1" w:rsidP="00C74F48">
            <w:pPr>
              <w:tabs>
                <w:tab w:val="left" w:pos="993"/>
              </w:tabs>
              <w:spacing w:after="0"/>
              <w:rPr>
                <w:rFonts w:ascii="Times New Roman" w:hAnsi="Times New Roman" w:cs="Times New Roman"/>
                <w:sz w:val="24"/>
                <w:szCs w:val="24"/>
              </w:rPr>
            </w:pPr>
            <w:r w:rsidRPr="00C74F48">
              <w:rPr>
                <w:rFonts w:ascii="Times New Roman" w:hAnsi="Times New Roman" w:cs="Times New Roman"/>
                <w:sz w:val="24"/>
                <w:szCs w:val="24"/>
              </w:rPr>
              <w:t>3</w:t>
            </w: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862682"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07"/>
        </w:trPr>
        <w:tc>
          <w:tcPr>
            <w:tcW w:w="1007" w:type="pct"/>
            <w:vMerge/>
          </w:tcPr>
          <w:p w:rsidR="007B1BF1" w:rsidRPr="00C74F48" w:rsidRDefault="007B1BF1" w:rsidP="00C74F48">
            <w:pPr>
              <w:shd w:val="clear" w:color="auto" w:fill="FFFFFF"/>
              <w:spacing w:after="0"/>
              <w:rPr>
                <w:rFonts w:ascii="Times New Roman" w:hAnsi="Times New Roman" w:cs="Times New Roman"/>
                <w:sz w:val="24"/>
                <w:szCs w:val="24"/>
              </w:rPr>
            </w:pPr>
          </w:p>
        </w:tc>
        <w:tc>
          <w:tcPr>
            <w:tcW w:w="1835" w:type="pct"/>
            <w:tcBorders>
              <w:top w:val="single" w:sz="4" w:space="0" w:color="auto"/>
              <w:bottom w:val="single" w:sz="4" w:space="0" w:color="auto"/>
            </w:tcBorders>
          </w:tcPr>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85"/>
        </w:trPr>
        <w:tc>
          <w:tcPr>
            <w:tcW w:w="1007" w:type="pct"/>
            <w:vMerge/>
          </w:tcPr>
          <w:p w:rsidR="007B1BF1" w:rsidRPr="00C74F48" w:rsidRDefault="007B1BF1" w:rsidP="00C74F48">
            <w:pPr>
              <w:shd w:val="clear" w:color="auto" w:fill="FFFFFF"/>
              <w:spacing w:after="0"/>
              <w:rPr>
                <w:rFonts w:ascii="Times New Roman" w:hAnsi="Times New Roman" w:cs="Times New Roman"/>
                <w:sz w:val="24"/>
                <w:szCs w:val="24"/>
                <w:lang w:val="ru-RU"/>
              </w:rPr>
            </w:pPr>
          </w:p>
        </w:tc>
        <w:tc>
          <w:tcPr>
            <w:tcW w:w="1835" w:type="pct"/>
            <w:tcBorders>
              <w:top w:val="single" w:sz="4" w:space="0" w:color="auto"/>
              <w:bottom w:val="single" w:sz="4" w:space="0" w:color="auto"/>
            </w:tcBorders>
          </w:tcPr>
          <w:p w:rsidR="007B1BF1" w:rsidRPr="00C74F48" w:rsidRDefault="007B1BF1" w:rsidP="00C74F48">
            <w:pPr>
              <w:autoSpaceDE w:val="0"/>
              <w:autoSpaceDN w:val="0"/>
              <w:adjustRightInd w:val="0"/>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Понятие травм и их виды. Правила первой помощи при ранениях. Правила наложения повязок различных типов. Первая помощь при травмах различных областей тела. Первая помощь при проникающих ранениях грудной и брюшной полости, черепа. Первая помощь при сотрясениях и ушибах головного мозга. Первая помощь при переломах. </w:t>
            </w:r>
            <w:r w:rsidRPr="00C74F48">
              <w:rPr>
                <w:rFonts w:ascii="Times New Roman" w:hAnsi="Times New Roman" w:cs="Times New Roman"/>
                <w:sz w:val="24"/>
                <w:szCs w:val="24"/>
              </w:rPr>
              <w:t>Первая помощь при электротравмах и повреждении молнией</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5" w:type="pct"/>
            <w:gridSpan w:val="2"/>
            <w:tcBorders>
              <w:top w:val="single" w:sz="4" w:space="0" w:color="auto"/>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val="restart"/>
            <w:tcBorders>
              <w:top w:val="single" w:sz="4" w:space="0" w:color="auto"/>
            </w:tcBorders>
          </w:tcPr>
          <w:p w:rsidR="007B1BF1" w:rsidRPr="00C74F48" w:rsidRDefault="007B1BF1" w:rsidP="00C74F48">
            <w:pPr>
              <w:shd w:val="clear" w:color="auto" w:fill="FFFFFF"/>
              <w:spacing w:after="0"/>
              <w:rPr>
                <w:rFonts w:ascii="Times New Roman" w:hAnsi="Times New Roman" w:cs="Times New Roman"/>
                <w:b/>
                <w:sz w:val="24"/>
                <w:szCs w:val="24"/>
                <w:lang w:val="ru-RU"/>
              </w:rPr>
            </w:pPr>
            <w:r w:rsidRPr="00C74F48">
              <w:rPr>
                <w:rFonts w:ascii="Times New Roman" w:hAnsi="Times New Roman" w:cs="Times New Roman"/>
                <w:bCs/>
                <w:sz w:val="24"/>
                <w:szCs w:val="24"/>
                <w:lang w:val="ru-RU"/>
              </w:rPr>
              <w:t>Глава 16. УШИБЫ, ПЕРЕЛОМЫ, ВЫВИХИ, РАСТЯЖЕНИЯ СВЯЗОК, СИНДРОМ ДЛИТЕЛЬНОГО СДАВЛИВАНИЯ</w:t>
            </w:r>
          </w:p>
        </w:tc>
        <w:tc>
          <w:tcPr>
            <w:tcW w:w="1835" w:type="pct"/>
            <w:tcBorders>
              <w:top w:val="single" w:sz="4" w:space="0" w:color="auto"/>
              <w:bottom w:val="single" w:sz="4" w:space="0" w:color="auto"/>
            </w:tcBorders>
          </w:tcPr>
          <w:p w:rsidR="007B1BF1" w:rsidRPr="00C74F48" w:rsidRDefault="007B1BF1" w:rsidP="00C74F48">
            <w:pPr>
              <w:tabs>
                <w:tab w:val="left" w:pos="993"/>
              </w:tabs>
              <w:spacing w:after="0"/>
              <w:rPr>
                <w:rFonts w:ascii="Times New Roman" w:hAnsi="Times New Roman" w:cs="Times New Roman"/>
                <w:sz w:val="24"/>
                <w:szCs w:val="24"/>
              </w:rPr>
            </w:pPr>
            <w:r w:rsidRPr="00C74F48">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7B1BF1" w:rsidRPr="00C74F48" w:rsidRDefault="007B1BF1" w:rsidP="00C74F48">
            <w:pPr>
              <w:tabs>
                <w:tab w:val="left" w:pos="993"/>
              </w:tabs>
              <w:spacing w:after="0"/>
              <w:rPr>
                <w:rFonts w:ascii="Times New Roman" w:hAnsi="Times New Roman" w:cs="Times New Roman"/>
                <w:sz w:val="24"/>
                <w:szCs w:val="24"/>
              </w:rPr>
            </w:pPr>
            <w:r w:rsidRPr="00C74F48">
              <w:rPr>
                <w:rFonts w:ascii="Times New Roman" w:hAnsi="Times New Roman" w:cs="Times New Roman"/>
                <w:sz w:val="24"/>
                <w:szCs w:val="24"/>
              </w:rPr>
              <w:t>2</w:t>
            </w: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862682"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25"/>
        </w:trPr>
        <w:tc>
          <w:tcPr>
            <w:tcW w:w="1007" w:type="pct"/>
            <w:vMerge/>
          </w:tcPr>
          <w:p w:rsidR="007B1BF1" w:rsidRPr="00C74F48" w:rsidRDefault="007B1BF1" w:rsidP="00C74F48">
            <w:pPr>
              <w:shd w:val="clear" w:color="auto" w:fill="FFFFFF"/>
              <w:spacing w:after="0"/>
              <w:rPr>
                <w:rFonts w:ascii="Times New Roman" w:hAnsi="Times New Roman" w:cs="Times New Roman"/>
                <w:bCs/>
                <w:sz w:val="24"/>
                <w:szCs w:val="24"/>
              </w:rPr>
            </w:pPr>
          </w:p>
        </w:tc>
        <w:tc>
          <w:tcPr>
            <w:tcW w:w="1835" w:type="pct"/>
            <w:tcBorders>
              <w:top w:val="single" w:sz="4" w:space="0" w:color="auto"/>
              <w:bottom w:val="single" w:sz="4" w:space="0" w:color="auto"/>
            </w:tcBorders>
          </w:tcPr>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25"/>
        </w:trPr>
        <w:tc>
          <w:tcPr>
            <w:tcW w:w="1007" w:type="pct"/>
            <w:vMerge/>
          </w:tcPr>
          <w:p w:rsidR="007B1BF1" w:rsidRPr="00C74F48" w:rsidRDefault="007B1BF1" w:rsidP="00C74F48">
            <w:pPr>
              <w:shd w:val="clear" w:color="auto" w:fill="FFFFFF"/>
              <w:spacing w:after="0"/>
              <w:rPr>
                <w:rFonts w:ascii="Times New Roman" w:hAnsi="Times New Roman" w:cs="Times New Roman"/>
                <w:bCs/>
                <w:sz w:val="24"/>
                <w:szCs w:val="24"/>
                <w:lang w:val="ru-RU"/>
              </w:rPr>
            </w:pPr>
          </w:p>
        </w:tc>
        <w:tc>
          <w:tcPr>
            <w:tcW w:w="1835" w:type="pct"/>
            <w:tcBorders>
              <w:top w:val="single" w:sz="4" w:space="0" w:color="auto"/>
              <w:bottom w:val="single" w:sz="4" w:space="0" w:color="auto"/>
            </w:tcBorders>
          </w:tcPr>
          <w:p w:rsidR="007B1BF1" w:rsidRPr="00C74F48" w:rsidRDefault="007B1BF1" w:rsidP="00C74F48">
            <w:pPr>
              <w:autoSpaceDE w:val="0"/>
              <w:autoSpaceDN w:val="0"/>
              <w:adjustRightInd w:val="0"/>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Понятие травм и их виды. Правила первой помощи при ранениях. Правила наложения повязок различных типов. Первая помощь при травмах различных областей тела. Первая помощь при проникающих ранениях грудной и брюшной полости, черепа. Первая помощь при сотрясениях и ушибах головного мозга. Первая помощь при переломах. </w:t>
            </w:r>
            <w:r w:rsidRPr="00C74F48">
              <w:rPr>
                <w:rFonts w:ascii="Times New Roman" w:hAnsi="Times New Roman" w:cs="Times New Roman"/>
                <w:sz w:val="24"/>
                <w:szCs w:val="24"/>
              </w:rPr>
              <w:t>Первая помощь при электротравмах и повреждении молнией</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5" w:type="pct"/>
            <w:gridSpan w:val="2"/>
            <w:tcBorders>
              <w:top w:val="single" w:sz="4" w:space="0" w:color="auto"/>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26"/>
        </w:trPr>
        <w:tc>
          <w:tcPr>
            <w:tcW w:w="1007" w:type="pct"/>
            <w:vMerge w:val="restart"/>
            <w:tcBorders>
              <w:top w:val="single" w:sz="4" w:space="0" w:color="auto"/>
            </w:tcBorders>
          </w:tcPr>
          <w:p w:rsidR="007B1BF1" w:rsidRPr="00C74F48" w:rsidRDefault="007B1BF1" w:rsidP="00C74F48">
            <w:pPr>
              <w:shd w:val="clear" w:color="auto" w:fill="FFFFFF"/>
              <w:spacing w:after="0"/>
              <w:rPr>
                <w:rFonts w:ascii="Times New Roman" w:hAnsi="Times New Roman" w:cs="Times New Roman"/>
                <w:bCs/>
                <w:sz w:val="24"/>
                <w:szCs w:val="24"/>
              </w:rPr>
            </w:pPr>
            <w:r w:rsidRPr="00C74F48">
              <w:rPr>
                <w:rFonts w:ascii="Times New Roman" w:hAnsi="Times New Roman" w:cs="Times New Roman"/>
                <w:bCs/>
                <w:sz w:val="24"/>
                <w:szCs w:val="24"/>
              </w:rPr>
              <w:t>Глава 17. ОЖОГИ</w:t>
            </w:r>
          </w:p>
        </w:tc>
        <w:tc>
          <w:tcPr>
            <w:tcW w:w="1835"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7B1BF1" w:rsidRPr="00C74F48" w:rsidRDefault="007B1BF1" w:rsidP="00C74F48">
            <w:pPr>
              <w:tabs>
                <w:tab w:val="left" w:pos="993"/>
              </w:tabs>
              <w:spacing w:after="0"/>
              <w:rPr>
                <w:rFonts w:ascii="Times New Roman" w:hAnsi="Times New Roman" w:cs="Times New Roman"/>
                <w:sz w:val="24"/>
                <w:szCs w:val="24"/>
              </w:rPr>
            </w:pPr>
            <w:r w:rsidRPr="00C74F48">
              <w:rPr>
                <w:rFonts w:ascii="Times New Roman" w:hAnsi="Times New Roman" w:cs="Times New Roman"/>
                <w:sz w:val="24"/>
                <w:szCs w:val="24"/>
              </w:rPr>
              <w:t>4</w:t>
            </w: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862682"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20"/>
        </w:trPr>
        <w:tc>
          <w:tcPr>
            <w:tcW w:w="1007" w:type="pct"/>
            <w:vMerge/>
          </w:tcPr>
          <w:p w:rsidR="007B1BF1" w:rsidRPr="00C74F48" w:rsidRDefault="007B1BF1" w:rsidP="00C74F48">
            <w:pPr>
              <w:shd w:val="clear" w:color="auto" w:fill="FFFFFF"/>
              <w:spacing w:after="0"/>
              <w:rPr>
                <w:rFonts w:ascii="Times New Roman" w:hAnsi="Times New Roman" w:cs="Times New Roman"/>
                <w:b/>
                <w:bCs/>
                <w:sz w:val="24"/>
                <w:szCs w:val="24"/>
              </w:rPr>
            </w:pPr>
          </w:p>
        </w:tc>
        <w:tc>
          <w:tcPr>
            <w:tcW w:w="1835" w:type="pct"/>
            <w:tcBorders>
              <w:top w:val="single" w:sz="4" w:space="0" w:color="auto"/>
              <w:bottom w:val="single" w:sz="4" w:space="0" w:color="auto"/>
            </w:tcBorders>
          </w:tcPr>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Первая помощь при ожогах. Понятие, основные виды и степени ожогов. Первая помощь при термических ожогах. Первая помощь при химических ожогах</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45"/>
        </w:trPr>
        <w:tc>
          <w:tcPr>
            <w:tcW w:w="1007" w:type="pct"/>
            <w:vMerge w:val="restart"/>
            <w:tcBorders>
              <w:top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 xml:space="preserve">Глава 18. ПОРАЖЕНИЕ ЭЛЕКТРИЧЕСКИМ ТОКОМ </w:t>
            </w:r>
          </w:p>
        </w:tc>
        <w:tc>
          <w:tcPr>
            <w:tcW w:w="1835"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7B1BF1" w:rsidRPr="00C74F48" w:rsidRDefault="007B1BF1" w:rsidP="00C74F48">
            <w:pPr>
              <w:tabs>
                <w:tab w:val="left" w:pos="993"/>
              </w:tabs>
              <w:spacing w:after="0"/>
              <w:rPr>
                <w:rFonts w:ascii="Times New Roman" w:hAnsi="Times New Roman" w:cs="Times New Roman"/>
                <w:sz w:val="24"/>
                <w:szCs w:val="24"/>
              </w:rPr>
            </w:pPr>
            <w:r w:rsidRPr="00C74F48">
              <w:rPr>
                <w:rFonts w:ascii="Times New Roman" w:hAnsi="Times New Roman" w:cs="Times New Roman"/>
                <w:sz w:val="24"/>
                <w:szCs w:val="24"/>
              </w:rPr>
              <w:t>2</w:t>
            </w: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862682"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75"/>
        </w:trPr>
        <w:tc>
          <w:tcPr>
            <w:tcW w:w="1007" w:type="pct"/>
            <w:vMerge/>
          </w:tcPr>
          <w:p w:rsidR="007B1BF1" w:rsidRPr="00C74F48" w:rsidRDefault="007B1BF1" w:rsidP="00C74F48">
            <w:pPr>
              <w:shd w:val="clear" w:color="auto" w:fill="FFFFFF"/>
              <w:spacing w:after="0"/>
              <w:rPr>
                <w:rFonts w:ascii="Times New Roman" w:hAnsi="Times New Roman" w:cs="Times New Roman"/>
                <w:b/>
                <w:bCs/>
                <w:sz w:val="24"/>
                <w:szCs w:val="24"/>
              </w:rPr>
            </w:pPr>
          </w:p>
        </w:tc>
        <w:tc>
          <w:tcPr>
            <w:tcW w:w="1835" w:type="pct"/>
            <w:tcBorders>
              <w:top w:val="single" w:sz="4" w:space="0" w:color="auto"/>
              <w:bottom w:val="single" w:sz="4" w:space="0" w:color="auto"/>
            </w:tcBorders>
          </w:tcPr>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Первая помощь при воздействии высоких температур и напряжения. Последствия воздействия высоких температур на организм человека</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70"/>
        </w:trPr>
        <w:tc>
          <w:tcPr>
            <w:tcW w:w="1007" w:type="pct"/>
            <w:vMerge w:val="restart"/>
            <w:tcBorders>
              <w:top w:val="single" w:sz="4" w:space="0" w:color="auto"/>
            </w:tcBorders>
          </w:tcPr>
          <w:p w:rsidR="007B1BF1" w:rsidRPr="00C74F48" w:rsidRDefault="007B1BF1" w:rsidP="00C74F48">
            <w:pPr>
              <w:shd w:val="clear" w:color="auto" w:fill="FFFFFF"/>
              <w:spacing w:after="0"/>
              <w:rPr>
                <w:rFonts w:ascii="Times New Roman" w:hAnsi="Times New Roman" w:cs="Times New Roman"/>
                <w:bCs/>
                <w:sz w:val="24"/>
                <w:szCs w:val="24"/>
              </w:rPr>
            </w:pPr>
            <w:r w:rsidRPr="00C74F48">
              <w:rPr>
                <w:rFonts w:ascii="Times New Roman" w:hAnsi="Times New Roman" w:cs="Times New Roman"/>
                <w:bCs/>
                <w:sz w:val="24"/>
                <w:szCs w:val="24"/>
              </w:rPr>
              <w:t>Глава 19. КРОВОТЕЧЕНИЯ</w:t>
            </w:r>
          </w:p>
        </w:tc>
        <w:tc>
          <w:tcPr>
            <w:tcW w:w="1835"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bCs/>
                <w:sz w:val="24"/>
                <w:szCs w:val="24"/>
              </w:rPr>
            </w:pPr>
            <w:r w:rsidRPr="00C74F48">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7B1BF1" w:rsidRPr="00C74F48" w:rsidRDefault="007B1BF1" w:rsidP="00C74F48">
            <w:pPr>
              <w:tabs>
                <w:tab w:val="left" w:pos="993"/>
              </w:tabs>
              <w:spacing w:after="0"/>
              <w:rPr>
                <w:rFonts w:ascii="Times New Roman" w:hAnsi="Times New Roman" w:cs="Times New Roman"/>
                <w:sz w:val="24"/>
                <w:szCs w:val="24"/>
              </w:rPr>
            </w:pPr>
            <w:r w:rsidRPr="00C74F48">
              <w:rPr>
                <w:rFonts w:ascii="Times New Roman" w:hAnsi="Times New Roman" w:cs="Times New Roman"/>
                <w:sz w:val="24"/>
                <w:szCs w:val="24"/>
              </w:rPr>
              <w:t>4</w:t>
            </w: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862682"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90"/>
        </w:trPr>
        <w:tc>
          <w:tcPr>
            <w:tcW w:w="1007" w:type="pct"/>
            <w:vMerge/>
          </w:tcPr>
          <w:p w:rsidR="007B1BF1" w:rsidRPr="00C74F48" w:rsidRDefault="007B1BF1" w:rsidP="00C74F48">
            <w:pPr>
              <w:shd w:val="clear" w:color="auto" w:fill="FFFFFF"/>
              <w:spacing w:after="0"/>
              <w:rPr>
                <w:rFonts w:ascii="Times New Roman" w:hAnsi="Times New Roman" w:cs="Times New Roman"/>
                <w:bCs/>
                <w:sz w:val="24"/>
                <w:szCs w:val="24"/>
              </w:rPr>
            </w:pPr>
          </w:p>
        </w:tc>
        <w:tc>
          <w:tcPr>
            <w:tcW w:w="1835" w:type="pct"/>
            <w:tcBorders>
              <w:top w:val="single" w:sz="4" w:space="0" w:color="auto"/>
              <w:bottom w:val="single" w:sz="4" w:space="0" w:color="auto"/>
            </w:tcBorders>
          </w:tcPr>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90"/>
        </w:trPr>
        <w:tc>
          <w:tcPr>
            <w:tcW w:w="1007" w:type="pct"/>
            <w:vMerge/>
          </w:tcPr>
          <w:p w:rsidR="007B1BF1" w:rsidRPr="00C74F48" w:rsidRDefault="007B1BF1" w:rsidP="00C74F48">
            <w:pPr>
              <w:shd w:val="clear" w:color="auto" w:fill="FFFFFF"/>
              <w:spacing w:after="0"/>
              <w:rPr>
                <w:rFonts w:ascii="Times New Roman" w:hAnsi="Times New Roman" w:cs="Times New Roman"/>
                <w:bCs/>
                <w:sz w:val="24"/>
                <w:szCs w:val="24"/>
                <w:lang w:val="ru-RU"/>
              </w:rPr>
            </w:pPr>
          </w:p>
        </w:tc>
        <w:tc>
          <w:tcPr>
            <w:tcW w:w="1835" w:type="pct"/>
            <w:tcBorders>
              <w:top w:val="single" w:sz="4" w:space="0" w:color="auto"/>
              <w:bottom w:val="single" w:sz="4" w:space="0" w:color="auto"/>
            </w:tcBorders>
          </w:tcPr>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Понятие и виды кровотечений. Первая помощь при наружных кровотечениях.</w:t>
            </w:r>
          </w:p>
          <w:p w:rsidR="007B1BF1" w:rsidRPr="00C74F48" w:rsidRDefault="007B1BF1" w:rsidP="00C74F48">
            <w:pPr>
              <w:autoSpaceDE w:val="0"/>
              <w:autoSpaceDN w:val="0"/>
              <w:adjustRightInd w:val="0"/>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Первая помощь при капиллярном кровотечении. Первая помощь при артериальном кровотечении. Правила наложения жгута и закрутки. Первая помощь при венозном кровотечении. </w:t>
            </w:r>
            <w:r w:rsidRPr="00C74F48">
              <w:rPr>
                <w:rFonts w:ascii="Times New Roman" w:hAnsi="Times New Roman" w:cs="Times New Roman"/>
                <w:sz w:val="24"/>
                <w:szCs w:val="24"/>
              </w:rPr>
              <w:t>Смешанное кровотечение. Основные признаки внутреннего кровотечения</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5" w:type="pct"/>
            <w:gridSpan w:val="2"/>
            <w:tcBorders>
              <w:top w:val="single" w:sz="4" w:space="0" w:color="auto"/>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64"/>
        </w:trPr>
        <w:tc>
          <w:tcPr>
            <w:tcW w:w="1007" w:type="pct"/>
            <w:vMerge w:val="restart"/>
            <w:tcBorders>
              <w:top w:val="single" w:sz="4" w:space="0" w:color="auto"/>
            </w:tcBorders>
          </w:tcPr>
          <w:p w:rsidR="007B1BF1" w:rsidRPr="00C74F48" w:rsidRDefault="007B1BF1" w:rsidP="00C74F48">
            <w:pPr>
              <w:shd w:val="clear" w:color="auto" w:fill="FFFFFF"/>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Глава 20. ПЕРЕГРЕВАНИЕ, ПЕРЕОХЛАЖДЕНИЕ ОРГАНИЗМА, ОБМОРОЖЕНИЕ И ОБЩЕЕ ЗАМЕРЗАНИЕ</w:t>
            </w:r>
          </w:p>
        </w:tc>
        <w:tc>
          <w:tcPr>
            <w:tcW w:w="1835"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7B1BF1" w:rsidRPr="00C74F48" w:rsidRDefault="007B1BF1" w:rsidP="00C74F48">
            <w:pPr>
              <w:tabs>
                <w:tab w:val="left" w:pos="993"/>
              </w:tabs>
              <w:spacing w:after="0"/>
              <w:rPr>
                <w:rFonts w:ascii="Times New Roman" w:hAnsi="Times New Roman" w:cs="Times New Roman"/>
                <w:sz w:val="24"/>
                <w:szCs w:val="24"/>
              </w:rPr>
            </w:pPr>
            <w:r w:rsidRPr="00C74F48">
              <w:rPr>
                <w:rFonts w:ascii="Times New Roman" w:hAnsi="Times New Roman" w:cs="Times New Roman"/>
                <w:sz w:val="24"/>
                <w:szCs w:val="24"/>
              </w:rPr>
              <w:t>4</w:t>
            </w: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40"/>
        </w:trPr>
        <w:tc>
          <w:tcPr>
            <w:tcW w:w="1007" w:type="pct"/>
            <w:vMerge/>
          </w:tcPr>
          <w:p w:rsidR="007B1BF1" w:rsidRPr="00C74F48" w:rsidRDefault="007B1BF1" w:rsidP="00C74F48">
            <w:pPr>
              <w:shd w:val="clear" w:color="auto" w:fill="FFFFFF"/>
              <w:spacing w:after="0"/>
              <w:rPr>
                <w:rFonts w:ascii="Times New Roman" w:hAnsi="Times New Roman" w:cs="Times New Roman"/>
                <w:b/>
                <w:bCs/>
                <w:sz w:val="24"/>
                <w:szCs w:val="24"/>
              </w:rPr>
            </w:pPr>
          </w:p>
        </w:tc>
        <w:tc>
          <w:tcPr>
            <w:tcW w:w="1835" w:type="pct"/>
            <w:tcBorders>
              <w:top w:val="single" w:sz="4" w:space="0" w:color="auto"/>
              <w:bottom w:val="single" w:sz="4" w:space="0" w:color="auto"/>
            </w:tcBorders>
          </w:tcPr>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Первая помощь при воздействии низких температур. Последствия воздействия</w:t>
            </w:r>
          </w:p>
          <w:p w:rsidR="007B1BF1" w:rsidRPr="00C74F48" w:rsidRDefault="007B1BF1" w:rsidP="00C74F48">
            <w:pPr>
              <w:tabs>
                <w:tab w:val="left" w:pos="993"/>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низких температур на организм человека. Основные степени отморожений</w:t>
            </w:r>
          </w:p>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Основные признаки теплового удара. Предупреждение развития перегревов. Воздействие ультрафиолетовых лучей на человека</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5" w:type="pct"/>
            <w:gridSpan w:val="2"/>
            <w:tcBorders>
              <w:top w:val="single" w:sz="4" w:space="0" w:color="auto"/>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70"/>
        </w:trPr>
        <w:tc>
          <w:tcPr>
            <w:tcW w:w="1007" w:type="pct"/>
            <w:vMerge w:val="restart"/>
            <w:tcBorders>
              <w:top w:val="single" w:sz="4" w:space="0" w:color="auto"/>
            </w:tcBorders>
          </w:tcPr>
          <w:p w:rsidR="007B1BF1" w:rsidRPr="00C74F48" w:rsidRDefault="007B1BF1" w:rsidP="00C74F48">
            <w:pPr>
              <w:shd w:val="clear" w:color="auto" w:fill="FFFFFF"/>
              <w:spacing w:after="0"/>
              <w:rPr>
                <w:rFonts w:ascii="Times New Roman" w:hAnsi="Times New Roman" w:cs="Times New Roman"/>
                <w:bCs/>
                <w:sz w:val="24"/>
                <w:szCs w:val="24"/>
              </w:rPr>
            </w:pPr>
            <w:r w:rsidRPr="00C74F48">
              <w:rPr>
                <w:rFonts w:ascii="Times New Roman" w:hAnsi="Times New Roman" w:cs="Times New Roman"/>
                <w:bCs/>
                <w:sz w:val="24"/>
                <w:szCs w:val="24"/>
              </w:rPr>
              <w:t>Глава 21. ОТРАВЛЕНИЕ</w:t>
            </w:r>
          </w:p>
        </w:tc>
        <w:tc>
          <w:tcPr>
            <w:tcW w:w="1835"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7B1BF1" w:rsidRPr="00C74F48" w:rsidRDefault="007B1BF1" w:rsidP="00C74F48">
            <w:pPr>
              <w:tabs>
                <w:tab w:val="left" w:pos="993"/>
              </w:tabs>
              <w:spacing w:after="0"/>
              <w:rPr>
                <w:rFonts w:ascii="Times New Roman" w:hAnsi="Times New Roman" w:cs="Times New Roman"/>
                <w:sz w:val="24"/>
                <w:szCs w:val="24"/>
              </w:rPr>
            </w:pPr>
            <w:r w:rsidRPr="00C74F48">
              <w:rPr>
                <w:rFonts w:ascii="Times New Roman" w:hAnsi="Times New Roman" w:cs="Times New Roman"/>
                <w:sz w:val="24"/>
                <w:szCs w:val="24"/>
              </w:rPr>
              <w:t>2</w:t>
            </w: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862682"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15"/>
        </w:trPr>
        <w:tc>
          <w:tcPr>
            <w:tcW w:w="1007" w:type="pct"/>
            <w:vMerge/>
          </w:tcPr>
          <w:p w:rsidR="007B1BF1" w:rsidRPr="00C74F48" w:rsidRDefault="007B1BF1" w:rsidP="00C74F48">
            <w:pPr>
              <w:shd w:val="clear" w:color="auto" w:fill="FFFFFF"/>
              <w:spacing w:after="0"/>
              <w:rPr>
                <w:rFonts w:ascii="Times New Roman" w:hAnsi="Times New Roman" w:cs="Times New Roman"/>
                <w:bCs/>
                <w:sz w:val="24"/>
                <w:szCs w:val="24"/>
              </w:rPr>
            </w:pPr>
          </w:p>
        </w:tc>
        <w:tc>
          <w:tcPr>
            <w:tcW w:w="1835"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Первая помощь при отравлениях. Острое и хроническое отравление</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45"/>
        </w:trPr>
        <w:tc>
          <w:tcPr>
            <w:tcW w:w="1007" w:type="pct"/>
            <w:vMerge w:val="restart"/>
            <w:tcBorders>
              <w:top w:val="single" w:sz="4" w:space="0" w:color="auto"/>
            </w:tcBorders>
          </w:tcPr>
          <w:p w:rsidR="007B1BF1" w:rsidRPr="00C74F48" w:rsidRDefault="007B1BF1" w:rsidP="00C74F48">
            <w:pPr>
              <w:shd w:val="clear" w:color="auto" w:fill="FFFFFF"/>
              <w:spacing w:after="0"/>
              <w:rPr>
                <w:rFonts w:ascii="Times New Roman" w:hAnsi="Times New Roman" w:cs="Times New Roman"/>
                <w:bCs/>
                <w:sz w:val="24"/>
                <w:szCs w:val="24"/>
              </w:rPr>
            </w:pPr>
            <w:r w:rsidRPr="00C74F48">
              <w:rPr>
                <w:rFonts w:ascii="Times New Roman" w:hAnsi="Times New Roman" w:cs="Times New Roman"/>
                <w:bCs/>
                <w:sz w:val="24"/>
                <w:szCs w:val="24"/>
              </w:rPr>
              <w:t>Глава 22. ПОТЕРЯ СОЗНАНИЯ</w:t>
            </w:r>
          </w:p>
        </w:tc>
        <w:tc>
          <w:tcPr>
            <w:tcW w:w="1835"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bCs/>
                <w:sz w:val="24"/>
                <w:szCs w:val="24"/>
              </w:rPr>
            </w:pPr>
            <w:r w:rsidRPr="00C74F48">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7B1BF1" w:rsidRPr="00C74F48" w:rsidRDefault="007B1BF1" w:rsidP="00C74F48">
            <w:pPr>
              <w:tabs>
                <w:tab w:val="left" w:pos="993"/>
              </w:tabs>
              <w:spacing w:after="0"/>
              <w:rPr>
                <w:rFonts w:ascii="Times New Roman" w:hAnsi="Times New Roman" w:cs="Times New Roman"/>
                <w:sz w:val="24"/>
                <w:szCs w:val="24"/>
              </w:rPr>
            </w:pPr>
            <w:r w:rsidRPr="00C74F48">
              <w:rPr>
                <w:rFonts w:ascii="Times New Roman" w:hAnsi="Times New Roman" w:cs="Times New Roman"/>
                <w:sz w:val="24"/>
                <w:szCs w:val="24"/>
              </w:rPr>
              <w:t>2</w:t>
            </w: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862682"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90"/>
        </w:trPr>
        <w:tc>
          <w:tcPr>
            <w:tcW w:w="1007" w:type="pct"/>
            <w:vMerge/>
          </w:tcPr>
          <w:p w:rsidR="007B1BF1" w:rsidRPr="00C74F48" w:rsidRDefault="007B1BF1" w:rsidP="00C74F48">
            <w:pPr>
              <w:shd w:val="clear" w:color="auto" w:fill="FFFFFF"/>
              <w:spacing w:after="0"/>
              <w:rPr>
                <w:rFonts w:ascii="Times New Roman" w:hAnsi="Times New Roman" w:cs="Times New Roman"/>
                <w:b/>
                <w:bCs/>
                <w:sz w:val="24"/>
                <w:szCs w:val="24"/>
              </w:rPr>
            </w:pPr>
          </w:p>
        </w:tc>
        <w:tc>
          <w:tcPr>
            <w:tcW w:w="1835" w:type="pct"/>
            <w:tcBorders>
              <w:top w:val="single" w:sz="4" w:space="0" w:color="auto"/>
              <w:bottom w:val="single" w:sz="4" w:space="0" w:color="auto"/>
            </w:tcBorders>
          </w:tcPr>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90"/>
        </w:trPr>
        <w:tc>
          <w:tcPr>
            <w:tcW w:w="1007" w:type="pct"/>
            <w:vMerge/>
          </w:tcPr>
          <w:p w:rsidR="007B1BF1" w:rsidRPr="00C74F48" w:rsidRDefault="007B1BF1" w:rsidP="00C74F48">
            <w:pPr>
              <w:shd w:val="clear" w:color="auto" w:fill="FFFFFF"/>
              <w:spacing w:after="0"/>
              <w:rPr>
                <w:rFonts w:ascii="Times New Roman" w:hAnsi="Times New Roman" w:cs="Times New Roman"/>
                <w:b/>
                <w:bCs/>
                <w:sz w:val="24"/>
                <w:szCs w:val="24"/>
                <w:lang w:val="ru-RU"/>
              </w:rPr>
            </w:pPr>
          </w:p>
        </w:tc>
        <w:tc>
          <w:tcPr>
            <w:tcW w:w="1835" w:type="pct"/>
            <w:tcBorders>
              <w:top w:val="single" w:sz="4" w:space="0" w:color="auto"/>
              <w:bottom w:val="single" w:sz="4" w:space="0" w:color="auto"/>
            </w:tcBorders>
          </w:tcPr>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Первая помощь при отсутствии сознания. Признаки обморока. Первая помощь</w:t>
            </w:r>
          </w:p>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при отсутствии кровообращения (остановке сердца). Основные причины остановки</w:t>
            </w:r>
          </w:p>
          <w:p w:rsidR="007B1BF1" w:rsidRPr="00C74F48" w:rsidRDefault="007B1BF1" w:rsidP="00C74F48">
            <w:pPr>
              <w:autoSpaceDE w:val="0"/>
              <w:autoSpaceDN w:val="0"/>
              <w:adjustRightInd w:val="0"/>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сердца. Признаки расстройства кровообращения и клинической смерти. </w:t>
            </w:r>
            <w:r w:rsidRPr="00C74F48">
              <w:rPr>
                <w:rFonts w:ascii="Times New Roman" w:hAnsi="Times New Roman" w:cs="Times New Roman"/>
                <w:sz w:val="24"/>
                <w:szCs w:val="24"/>
              </w:rPr>
              <w:t>Правила проведения непрямого (наружного) массажа сердца и искусственного дыхания</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5" w:type="pct"/>
            <w:gridSpan w:val="2"/>
            <w:tcBorders>
              <w:top w:val="single" w:sz="4" w:space="0" w:color="auto"/>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65"/>
        </w:trPr>
        <w:tc>
          <w:tcPr>
            <w:tcW w:w="2842" w:type="pct"/>
            <w:gridSpan w:val="2"/>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 xml:space="preserve">РАЗДЕЛ </w:t>
            </w:r>
            <w:r w:rsidRPr="00C74F48">
              <w:rPr>
                <w:rFonts w:ascii="Times New Roman" w:hAnsi="Times New Roman" w:cs="Times New Roman"/>
                <w:b/>
                <w:sz w:val="24"/>
                <w:szCs w:val="24"/>
              </w:rPr>
              <w:t>V</w:t>
            </w:r>
            <w:r w:rsidRPr="00C74F48">
              <w:rPr>
                <w:rFonts w:ascii="Times New Roman" w:hAnsi="Times New Roman" w:cs="Times New Roman"/>
                <w:b/>
                <w:sz w:val="24"/>
                <w:szCs w:val="24"/>
                <w:lang w:val="ru-RU"/>
              </w:rPr>
              <w:t>. ОСНОВЫ ВОЕННОЙ СЛУЖБЫ</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b/>
                <w:sz w:val="24"/>
                <w:szCs w:val="24"/>
              </w:rPr>
              <w:t>22</w:t>
            </w: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34"/>
        </w:trPr>
        <w:tc>
          <w:tcPr>
            <w:tcW w:w="1007" w:type="pct"/>
            <w:vMerge w:val="restart"/>
          </w:tcPr>
          <w:p w:rsidR="007B1BF1" w:rsidRPr="00C74F48" w:rsidRDefault="007B1BF1" w:rsidP="00C74F48">
            <w:pPr>
              <w:shd w:val="clear" w:color="auto" w:fill="FFFFFF"/>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Глава 23. СОСТАВ И ОРГАНИЗАЦИОННАЯ СТРУКТУРА ВООРУЖЕННЫХ СИЛ РОССИЙСКОЙ ФЕДЕРАЦИИ</w:t>
            </w:r>
          </w:p>
        </w:tc>
        <w:tc>
          <w:tcPr>
            <w:tcW w:w="1835"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4</w:t>
            </w: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7B1BF1" w:rsidRPr="00C74F48" w:rsidRDefault="007B1BF1" w:rsidP="00C74F48">
            <w:pPr>
              <w:shd w:val="clear" w:color="auto" w:fill="FFFFFF"/>
              <w:spacing w:after="0"/>
              <w:rPr>
                <w:rFonts w:ascii="Times New Roman" w:hAnsi="Times New Roman" w:cs="Times New Roman"/>
                <w:bCs/>
                <w:sz w:val="24"/>
                <w:szCs w:val="24"/>
              </w:rPr>
            </w:pPr>
          </w:p>
        </w:tc>
        <w:tc>
          <w:tcPr>
            <w:tcW w:w="1835" w:type="pct"/>
            <w:tcBorders>
              <w:top w:val="single" w:sz="4" w:space="0" w:color="auto"/>
              <w:bottom w:val="single" w:sz="4" w:space="0" w:color="auto"/>
            </w:tcBorders>
          </w:tcPr>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История создания Вооруженных Сил России. Организация вооруженных сил</w:t>
            </w:r>
          </w:p>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Московского государства в </w:t>
            </w:r>
            <w:r w:rsidRPr="00C74F48">
              <w:rPr>
                <w:rFonts w:ascii="Times New Roman" w:hAnsi="Times New Roman" w:cs="Times New Roman"/>
                <w:sz w:val="24"/>
                <w:szCs w:val="24"/>
              </w:rPr>
              <w:t>XIV</w:t>
            </w:r>
            <w:r w:rsidRPr="00C74F48">
              <w:rPr>
                <w:rFonts w:ascii="Times New Roman" w:hAnsi="Times New Roman" w:cs="Times New Roman"/>
                <w:sz w:val="24"/>
                <w:szCs w:val="24"/>
                <w:lang w:val="ru-RU"/>
              </w:rPr>
              <w:t>—</w:t>
            </w:r>
            <w:r w:rsidRPr="00C74F48">
              <w:rPr>
                <w:rFonts w:ascii="Times New Roman" w:hAnsi="Times New Roman" w:cs="Times New Roman"/>
                <w:sz w:val="24"/>
                <w:szCs w:val="24"/>
              </w:rPr>
              <w:t>XV</w:t>
            </w:r>
            <w:r w:rsidRPr="00C74F48">
              <w:rPr>
                <w:rFonts w:ascii="Times New Roman" w:hAnsi="Times New Roman" w:cs="Times New Roman"/>
                <w:sz w:val="24"/>
                <w:szCs w:val="24"/>
                <w:lang w:val="ru-RU"/>
              </w:rPr>
              <w:t xml:space="preserve"> веках. Военная реформа Ивана Грозного в середине </w:t>
            </w:r>
            <w:r w:rsidRPr="00C74F48">
              <w:rPr>
                <w:rFonts w:ascii="Times New Roman" w:hAnsi="Times New Roman" w:cs="Times New Roman"/>
                <w:sz w:val="24"/>
                <w:szCs w:val="24"/>
              </w:rPr>
              <w:t>XVI</w:t>
            </w:r>
            <w:r w:rsidRPr="00C74F48">
              <w:rPr>
                <w:rFonts w:ascii="Times New Roman" w:hAnsi="Times New Roman" w:cs="Times New Roman"/>
                <w:sz w:val="24"/>
                <w:szCs w:val="24"/>
                <w:lang w:val="ru-RU"/>
              </w:rPr>
              <w:t xml:space="preserve"> века. Военная реформа Петра </w:t>
            </w:r>
            <w:r w:rsidRPr="00C74F48">
              <w:rPr>
                <w:rFonts w:ascii="Times New Roman" w:hAnsi="Times New Roman" w:cs="Times New Roman"/>
                <w:sz w:val="24"/>
                <w:szCs w:val="24"/>
              </w:rPr>
              <w:t>I</w:t>
            </w:r>
            <w:r w:rsidRPr="00C74F48">
              <w:rPr>
                <w:rFonts w:ascii="Times New Roman" w:hAnsi="Times New Roman" w:cs="Times New Roman"/>
                <w:sz w:val="24"/>
                <w:szCs w:val="24"/>
                <w:lang w:val="ru-RU"/>
              </w:rPr>
              <w:t>, создание регулярной армии, ее особенности.</w:t>
            </w:r>
          </w:p>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Военные реформы в России во второй половине </w:t>
            </w:r>
            <w:r w:rsidRPr="00C74F48">
              <w:rPr>
                <w:rFonts w:ascii="Times New Roman" w:hAnsi="Times New Roman" w:cs="Times New Roman"/>
                <w:sz w:val="24"/>
                <w:szCs w:val="24"/>
              </w:rPr>
              <w:t>XIX</w:t>
            </w:r>
            <w:r w:rsidRPr="00C74F48">
              <w:rPr>
                <w:rFonts w:ascii="Times New Roman" w:hAnsi="Times New Roman" w:cs="Times New Roman"/>
                <w:sz w:val="24"/>
                <w:szCs w:val="24"/>
                <w:lang w:val="ru-RU"/>
              </w:rPr>
              <w:t xml:space="preserve"> века, создание массовой армии.</w:t>
            </w:r>
          </w:p>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Создание советских Вооруженных Сил, их структура и предназначение. Основные предпосылки проведения военной реформы Вооруженных Сил Российской Федерации на современном этапе. Функции и основные задачи современных Вооруженных сил Российской Федерации, их роль и место в системе обеспечения национальной безопасности</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5" w:type="pct"/>
            <w:gridSpan w:val="2"/>
            <w:tcBorders>
              <w:top w:val="single" w:sz="4" w:space="0" w:color="auto"/>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65"/>
        </w:trPr>
        <w:tc>
          <w:tcPr>
            <w:tcW w:w="1007" w:type="pct"/>
            <w:vMerge w:val="restart"/>
          </w:tcPr>
          <w:p w:rsidR="007B1BF1" w:rsidRPr="00C74F48" w:rsidRDefault="007B1BF1" w:rsidP="00C74F48">
            <w:pPr>
              <w:shd w:val="clear" w:color="auto" w:fill="FFFFFF"/>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Глава 24. ВИДЫ ВООРУЖЕННЫХ СИЛ РОССИЙСКОЙ ФЕДЕРАЦИИ И РОДА ВОЙСК</w:t>
            </w:r>
          </w:p>
        </w:tc>
        <w:tc>
          <w:tcPr>
            <w:tcW w:w="1835"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4</w:t>
            </w: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7B1BF1" w:rsidRPr="00C74F48" w:rsidRDefault="007B1BF1" w:rsidP="00C74F48">
            <w:pPr>
              <w:shd w:val="clear" w:color="auto" w:fill="FFFFFF"/>
              <w:spacing w:after="0"/>
              <w:rPr>
                <w:rFonts w:ascii="Times New Roman" w:hAnsi="Times New Roman" w:cs="Times New Roman"/>
                <w:b/>
                <w:bCs/>
                <w:sz w:val="24"/>
                <w:szCs w:val="24"/>
              </w:rPr>
            </w:pPr>
          </w:p>
        </w:tc>
        <w:tc>
          <w:tcPr>
            <w:tcW w:w="1835" w:type="pct"/>
            <w:tcBorders>
              <w:top w:val="single" w:sz="4" w:space="0" w:color="auto"/>
              <w:bottom w:val="single" w:sz="4" w:space="0" w:color="auto"/>
            </w:tcBorders>
          </w:tcPr>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Военно-воздушные силы: история создания, предназначение, структура. Военно-морской флот, история создания, предназначение, структура. Ракетные войска стратегического назначения: история создания, предназначение, структура. Войска воздушно-космической обороны: история создания, предназначение, структура. Воздушно-десантные войска: история создания, предназначение, структура.</w:t>
            </w:r>
          </w:p>
          <w:p w:rsidR="007B1BF1" w:rsidRPr="00C74F48" w:rsidRDefault="007B1BF1" w:rsidP="00C74F48">
            <w:pPr>
              <w:autoSpaceDE w:val="0"/>
              <w:autoSpaceDN w:val="0"/>
              <w:adjustRightInd w:val="0"/>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Другие войска: Пограничные войска Федеральной службы безопасности Российской Федерации, внутренние войска Министерства внутренних дел Российской Федерации, Железнодорожные войска Российской Федерации, войска гражданской обороны МЧС Росси. </w:t>
            </w:r>
            <w:r w:rsidRPr="00C74F48">
              <w:rPr>
                <w:rFonts w:ascii="Times New Roman" w:hAnsi="Times New Roman" w:cs="Times New Roman"/>
                <w:sz w:val="24"/>
                <w:szCs w:val="24"/>
              </w:rPr>
              <w:t>Их состав и предназначение</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12"/>
        </w:trPr>
        <w:tc>
          <w:tcPr>
            <w:tcW w:w="1007" w:type="pct"/>
            <w:vMerge w:val="restart"/>
          </w:tcPr>
          <w:p w:rsidR="007B1BF1" w:rsidRPr="00C74F48" w:rsidRDefault="007B1BF1" w:rsidP="00C74F48">
            <w:pPr>
              <w:shd w:val="clear" w:color="auto" w:fill="FFFFFF"/>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Глава 25. СИСТЕМА РУКОВОДСТВА И УПРАВЛЕНИЯ ВООРУЖЕННЫМИ СИЛАМИ РОССИЙСКОЙ ФЕДЕРАЦИИ</w:t>
            </w:r>
          </w:p>
        </w:tc>
        <w:tc>
          <w:tcPr>
            <w:tcW w:w="1835"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2</w:t>
            </w: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7B1BF1" w:rsidRPr="00C74F48" w:rsidRDefault="007B1BF1" w:rsidP="00C74F48">
            <w:pPr>
              <w:shd w:val="clear" w:color="auto" w:fill="FFFFFF"/>
              <w:spacing w:after="0"/>
              <w:rPr>
                <w:rFonts w:ascii="Times New Roman" w:hAnsi="Times New Roman" w:cs="Times New Roman"/>
                <w:bCs/>
                <w:sz w:val="24"/>
                <w:szCs w:val="24"/>
              </w:rPr>
            </w:pPr>
          </w:p>
        </w:tc>
        <w:tc>
          <w:tcPr>
            <w:tcW w:w="1835" w:type="pct"/>
            <w:tcBorders>
              <w:top w:val="single" w:sz="4" w:space="0" w:color="auto"/>
              <w:bottom w:val="single" w:sz="4" w:space="0" w:color="auto"/>
            </w:tcBorders>
          </w:tcPr>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Организационная структура Вооруженных Сил Российской Федерации. Виды</w:t>
            </w:r>
          </w:p>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Вооруженных Сил Российской Федерации, рода Вооруженных Сил Российской</w:t>
            </w:r>
          </w:p>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Федерации, рода войск. Сухопутные войска: история создания, предназначение,</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структура</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5" w:type="pct"/>
            <w:gridSpan w:val="2"/>
            <w:tcBorders>
              <w:top w:val="single" w:sz="4" w:space="0" w:color="auto"/>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16"/>
        </w:trPr>
        <w:tc>
          <w:tcPr>
            <w:tcW w:w="1007" w:type="pct"/>
            <w:vMerge w:val="restart"/>
          </w:tcPr>
          <w:p w:rsidR="007B1BF1" w:rsidRPr="00C74F48" w:rsidRDefault="007B1BF1" w:rsidP="00C74F48">
            <w:pPr>
              <w:shd w:val="clear" w:color="auto" w:fill="FFFFFF"/>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Глава 26. ВОИНСКАЯ ОБЯЗАННОСТЬ И КОМПЛЕКТОВАНИЕ ВООРУЖЕННЫХ СИЛ РОССИЙСКОЙ ФЕДЕРАЦИИ ЛИЧНЫМ СОСТАВОМ</w:t>
            </w:r>
          </w:p>
        </w:tc>
        <w:tc>
          <w:tcPr>
            <w:tcW w:w="1835"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2</w:t>
            </w: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7B1BF1" w:rsidRPr="00C74F48" w:rsidRDefault="007B1BF1" w:rsidP="00C74F48">
            <w:pPr>
              <w:shd w:val="clear" w:color="auto" w:fill="FFFFFF"/>
              <w:spacing w:after="0"/>
              <w:rPr>
                <w:rFonts w:ascii="Times New Roman" w:hAnsi="Times New Roman" w:cs="Times New Roman"/>
                <w:bCs/>
                <w:sz w:val="24"/>
                <w:szCs w:val="24"/>
              </w:rPr>
            </w:pPr>
          </w:p>
        </w:tc>
        <w:tc>
          <w:tcPr>
            <w:tcW w:w="1835" w:type="pct"/>
            <w:tcBorders>
              <w:top w:val="single" w:sz="4" w:space="0" w:color="auto"/>
              <w:bottom w:val="single" w:sz="4" w:space="0" w:color="auto"/>
            </w:tcBorders>
          </w:tcPr>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Воинская обязанность. Основные понятия о воинской обязанности. Воинский учет. Организация воинского учета и его предназначение. Первоначальная постановка</w:t>
            </w:r>
          </w:p>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граждан на воинский учет. Обязанности граждан по воинскому учету. Организация медицинского освидетельствования граждан при первоначальной постановке на воинский учет</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5" w:type="pct"/>
            <w:gridSpan w:val="2"/>
            <w:tcBorders>
              <w:top w:val="single" w:sz="4" w:space="0" w:color="auto"/>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6"/>
        </w:trPr>
        <w:tc>
          <w:tcPr>
            <w:tcW w:w="1007" w:type="pct"/>
            <w:vMerge w:val="restart"/>
          </w:tcPr>
          <w:p w:rsidR="007B1BF1" w:rsidRPr="00C74F48" w:rsidRDefault="007B1BF1" w:rsidP="00C74F48">
            <w:pPr>
              <w:shd w:val="clear" w:color="auto" w:fill="FFFFFF"/>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Глава 27. ПОРЯДОК ПРОХОЖДЕНИЯ ВОЕННОЙ СЛУЖБЫ</w:t>
            </w:r>
          </w:p>
        </w:tc>
        <w:tc>
          <w:tcPr>
            <w:tcW w:w="1835"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2</w:t>
            </w: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862682"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7B1BF1" w:rsidRPr="00C74F48" w:rsidRDefault="007B1BF1" w:rsidP="00C74F48">
            <w:pPr>
              <w:shd w:val="clear" w:color="auto" w:fill="FFFFFF"/>
              <w:spacing w:after="0"/>
              <w:rPr>
                <w:rFonts w:ascii="Times New Roman" w:hAnsi="Times New Roman" w:cs="Times New Roman"/>
                <w:b/>
                <w:bCs/>
                <w:sz w:val="24"/>
                <w:szCs w:val="24"/>
              </w:rPr>
            </w:pPr>
          </w:p>
        </w:tc>
        <w:tc>
          <w:tcPr>
            <w:tcW w:w="1835" w:type="pct"/>
            <w:tcBorders>
              <w:top w:val="single" w:sz="4" w:space="0" w:color="auto"/>
              <w:bottom w:val="single" w:sz="4" w:space="0" w:color="auto"/>
            </w:tcBorders>
          </w:tcPr>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Обязательная подготовка граждан к военной службе. Основное содержание обязательной подготовки гражданина к военной службе. Добровольная подготовка граждан к военной службе. Основные направления добровольной подготовки граждан к военной службе: занятия военно-прикладными видами спорта; обучение по дополнительным образовательным программам, имеющее целью военную подготовку несовершеннолетних граждан в учреждениях начального профессионального и среднего профессионального образования; обучение по программам подготовки офицеров запаса на военных кафедрах в образовательных учреждениях высшего профессионального образования</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57"/>
        </w:trPr>
        <w:tc>
          <w:tcPr>
            <w:tcW w:w="1007" w:type="pct"/>
            <w:vMerge w:val="restart"/>
          </w:tcPr>
          <w:p w:rsidR="007B1BF1" w:rsidRPr="00C74F48" w:rsidRDefault="007B1BF1" w:rsidP="00C74F48">
            <w:pPr>
              <w:shd w:val="clear" w:color="auto" w:fill="FFFFFF"/>
              <w:spacing w:after="0"/>
              <w:rPr>
                <w:rFonts w:ascii="Times New Roman" w:hAnsi="Times New Roman" w:cs="Times New Roman"/>
                <w:bCs/>
                <w:sz w:val="24"/>
                <w:szCs w:val="24"/>
              </w:rPr>
            </w:pPr>
            <w:r w:rsidRPr="00C74F48">
              <w:rPr>
                <w:rFonts w:ascii="Times New Roman" w:hAnsi="Times New Roman" w:cs="Times New Roman"/>
                <w:bCs/>
                <w:sz w:val="24"/>
                <w:szCs w:val="24"/>
              </w:rPr>
              <w:t>Глава 28. ВОЕННАЯ ПРИСЯГА</w:t>
            </w:r>
          </w:p>
        </w:tc>
        <w:tc>
          <w:tcPr>
            <w:tcW w:w="1835"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2</w:t>
            </w: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7B1BF1" w:rsidRPr="00C74F48" w:rsidRDefault="007B1BF1" w:rsidP="00C74F48">
            <w:pPr>
              <w:shd w:val="clear" w:color="auto" w:fill="FFFFFF"/>
              <w:spacing w:after="0"/>
              <w:rPr>
                <w:rFonts w:ascii="Times New Roman" w:hAnsi="Times New Roman" w:cs="Times New Roman"/>
                <w:b/>
                <w:bCs/>
                <w:sz w:val="24"/>
                <w:szCs w:val="24"/>
              </w:rPr>
            </w:pPr>
          </w:p>
        </w:tc>
        <w:tc>
          <w:tcPr>
            <w:tcW w:w="1835" w:type="pct"/>
            <w:tcBorders>
              <w:top w:val="single" w:sz="4" w:space="0" w:color="auto"/>
              <w:bottom w:val="single" w:sz="4" w:space="0" w:color="auto"/>
            </w:tcBorders>
          </w:tcPr>
          <w:p w:rsidR="007B1BF1" w:rsidRPr="00C74F48" w:rsidRDefault="007B1BF1" w:rsidP="00C74F48">
            <w:pPr>
              <w:autoSpaceDE w:val="0"/>
              <w:autoSpaceDN w:val="0"/>
              <w:adjustRightInd w:val="0"/>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Боевые традиции Вооруженных Сил России. Патриотизм и верность воинскому долгу - основные качества защитника Отечества. Воинский долг - обязанность по вооруженной защите Отечества. Дни воинской славы России - дни славных побед. Основные формы увековечения памяти российских воинов, отличившихся в сражениях, связанных с днями воинской славы России. Дружба, войсковое товарищество — основа боевой готовности частей и подразделений. Особенности воинского коллектива, значение войскового товарищества в боевых условиях и повседневной жизни частей и подразделений. </w:t>
            </w:r>
            <w:r w:rsidRPr="00C74F48">
              <w:rPr>
                <w:rFonts w:ascii="Times New Roman" w:hAnsi="Times New Roman" w:cs="Times New Roman"/>
                <w:sz w:val="24"/>
                <w:szCs w:val="24"/>
              </w:rPr>
              <w:t>Войсковое товарищество — боевая традиция Российской армии и флота</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5" w:type="pct"/>
            <w:gridSpan w:val="2"/>
            <w:tcBorders>
              <w:top w:val="single" w:sz="4" w:space="0" w:color="auto"/>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12"/>
        </w:trPr>
        <w:tc>
          <w:tcPr>
            <w:tcW w:w="1007" w:type="pct"/>
            <w:vMerge w:val="restart"/>
          </w:tcPr>
          <w:p w:rsidR="007B1BF1" w:rsidRPr="00C74F48" w:rsidRDefault="007B1BF1" w:rsidP="00C74F48">
            <w:pPr>
              <w:shd w:val="clear" w:color="auto" w:fill="FFFFFF"/>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Глава 29. БОЕВОЕ ЗНАМЯ ВОИНСКОЙ ЧАСТИ</w:t>
            </w:r>
          </w:p>
        </w:tc>
        <w:tc>
          <w:tcPr>
            <w:tcW w:w="1835"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2</w:t>
            </w: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6"/>
        </w:trPr>
        <w:tc>
          <w:tcPr>
            <w:tcW w:w="1007" w:type="pct"/>
            <w:vMerge/>
          </w:tcPr>
          <w:p w:rsidR="007B1BF1" w:rsidRPr="00C74F48" w:rsidRDefault="007B1BF1" w:rsidP="00C74F48">
            <w:pPr>
              <w:shd w:val="clear" w:color="auto" w:fill="FFFFFF"/>
              <w:spacing w:after="0"/>
              <w:rPr>
                <w:rFonts w:ascii="Times New Roman" w:hAnsi="Times New Roman" w:cs="Times New Roman"/>
                <w:bCs/>
                <w:sz w:val="24"/>
                <w:szCs w:val="24"/>
              </w:rPr>
            </w:pPr>
          </w:p>
        </w:tc>
        <w:tc>
          <w:tcPr>
            <w:tcW w:w="1835" w:type="pct"/>
            <w:tcBorders>
              <w:top w:val="single" w:sz="4" w:space="0" w:color="auto"/>
              <w:bottom w:val="single" w:sz="4" w:space="0" w:color="auto"/>
            </w:tcBorders>
          </w:tcPr>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Ритуалы Вооруженных Сил Российской Федерации. Ритуал приведения к военной присяге. Ритуал вручения боевого знамени воинской части. Вручение личному составу вооружения и военной техники. Проводы военнослужащих, уволенных в запас или отставку. Символы воинской чести. Боевое знамя воинской части – символ воинской чести, доблести и славы. Ордена - почетные награды за воинские отличия</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и заслуги в бою и военной службе</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5" w:type="pct"/>
            <w:gridSpan w:val="2"/>
            <w:tcBorders>
              <w:top w:val="single" w:sz="4" w:space="0" w:color="auto"/>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val="restart"/>
          </w:tcPr>
          <w:p w:rsidR="007B1BF1" w:rsidRPr="00C74F48" w:rsidRDefault="007B1BF1" w:rsidP="00C74F48">
            <w:pPr>
              <w:shd w:val="clear" w:color="auto" w:fill="FFFFFF"/>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Глава 30. ВОЕННОСЛУЖАЩИЕ И ВЗАИМООТНОШЕНИЯ МЕЖДУ НИМИ</w:t>
            </w:r>
          </w:p>
        </w:tc>
        <w:tc>
          <w:tcPr>
            <w:tcW w:w="1835"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2</w:t>
            </w: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7B1BF1" w:rsidRPr="00C74F48" w:rsidRDefault="007B1BF1" w:rsidP="00C74F48">
            <w:pPr>
              <w:shd w:val="clear" w:color="auto" w:fill="FFFFFF"/>
              <w:spacing w:after="0"/>
              <w:rPr>
                <w:rFonts w:ascii="Times New Roman" w:hAnsi="Times New Roman" w:cs="Times New Roman"/>
                <w:b/>
                <w:bCs/>
                <w:sz w:val="24"/>
                <w:szCs w:val="24"/>
              </w:rPr>
            </w:pPr>
          </w:p>
        </w:tc>
        <w:tc>
          <w:tcPr>
            <w:tcW w:w="1835" w:type="pct"/>
            <w:tcBorders>
              <w:top w:val="single" w:sz="4" w:space="0" w:color="auto"/>
              <w:bottom w:val="single" w:sz="4" w:space="0" w:color="auto"/>
            </w:tcBorders>
          </w:tcPr>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Воинская дисциплина и ответственность. Единоначалие - принцип строительства Вооруженных Сил Российской Федерации. Общие права и обязанности военнослужащих. Воинская дисциплина, ее сущность и значение. Виды ответственности, установленной для военнослужащих (дисциплинарная, административная,</w:t>
            </w:r>
          </w:p>
          <w:p w:rsidR="007B1BF1" w:rsidRPr="00C74F48" w:rsidRDefault="007B1BF1" w:rsidP="00C74F48">
            <w:pPr>
              <w:autoSpaceDE w:val="0"/>
              <w:autoSpaceDN w:val="0"/>
              <w:adjustRightInd w:val="0"/>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гражданско-правовая, материальная, уголовная). Дисциплинарные взыскания, налагаемые на солдат и матросов, проходящих военную службу по призыву. Уголовная ответственность за преступления против военной службы (неисполнение приказа, нарушение уставных правил взаимоотношений между военнослужащими, самовольное оставление части и др.). </w:t>
            </w:r>
            <w:r w:rsidRPr="00C74F48">
              <w:rPr>
                <w:rFonts w:ascii="Times New Roman" w:hAnsi="Times New Roman" w:cs="Times New Roman"/>
                <w:sz w:val="24"/>
                <w:szCs w:val="24"/>
              </w:rPr>
              <w:t>Соблюдение норм международного гуманитарного права</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5" w:type="pct"/>
            <w:gridSpan w:val="2"/>
            <w:tcBorders>
              <w:top w:val="single" w:sz="4" w:space="0" w:color="auto"/>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13"/>
        </w:trPr>
        <w:tc>
          <w:tcPr>
            <w:tcW w:w="1007" w:type="pct"/>
            <w:vMerge w:val="restart"/>
          </w:tcPr>
          <w:p w:rsidR="007B1BF1" w:rsidRPr="00C74F48" w:rsidRDefault="007B1BF1" w:rsidP="00C74F48">
            <w:pPr>
              <w:shd w:val="clear" w:color="auto" w:fill="FFFFFF"/>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Глава 31. ВНУТРЕННИЙ ПОРЯДОК, РАЗМЕЩЕНИЕ И БЫТ ВОЕННОСЛУЖАЩИХ</w:t>
            </w:r>
          </w:p>
        </w:tc>
        <w:tc>
          <w:tcPr>
            <w:tcW w:w="1835"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2</w:t>
            </w: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p>
        </w:tc>
      </w:tr>
      <w:tr w:rsidR="007B1BF1" w:rsidRPr="00862682"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7B1BF1" w:rsidRPr="00C74F48" w:rsidRDefault="007B1BF1" w:rsidP="00C74F48">
            <w:pPr>
              <w:shd w:val="clear" w:color="auto" w:fill="FFFFFF"/>
              <w:spacing w:after="0"/>
              <w:rPr>
                <w:rFonts w:ascii="Times New Roman" w:hAnsi="Times New Roman" w:cs="Times New Roman"/>
                <w:b/>
                <w:bCs/>
                <w:sz w:val="24"/>
                <w:szCs w:val="24"/>
              </w:rPr>
            </w:pPr>
          </w:p>
        </w:tc>
        <w:tc>
          <w:tcPr>
            <w:tcW w:w="1835" w:type="pct"/>
            <w:tcBorders>
              <w:top w:val="single" w:sz="4" w:space="0" w:color="auto"/>
              <w:bottom w:val="single" w:sz="4" w:space="0" w:color="auto"/>
            </w:tcBorders>
          </w:tcPr>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55" w:type="pct"/>
            <w:gridSpan w:val="2"/>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7B1BF1" w:rsidRPr="00C74F48" w:rsidRDefault="007B1BF1" w:rsidP="00C74F48">
            <w:pPr>
              <w:shd w:val="clear" w:color="auto" w:fill="FFFFFF"/>
              <w:spacing w:after="0"/>
              <w:rPr>
                <w:rFonts w:ascii="Times New Roman" w:hAnsi="Times New Roman" w:cs="Times New Roman"/>
                <w:b/>
                <w:bCs/>
                <w:sz w:val="24"/>
                <w:szCs w:val="24"/>
                <w:lang w:val="ru-RU"/>
              </w:rPr>
            </w:pPr>
          </w:p>
        </w:tc>
        <w:tc>
          <w:tcPr>
            <w:tcW w:w="1835" w:type="pct"/>
            <w:tcBorders>
              <w:top w:val="single" w:sz="4" w:space="0" w:color="auto"/>
              <w:bottom w:val="single" w:sz="4" w:space="0" w:color="auto"/>
            </w:tcBorders>
          </w:tcPr>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Призыв на военную службу. Общие, должностные и специальные обязанности военнослужащих. Размещение военнослужащих, распределение времени и повседневный порядок жизни воинской части Прохождение военной службы по контракту. Основные условия прохождения военной службы по контракту. Требования, предъявляемые к гражданам, поступающим на военную службу по контракту. Сроки военной службы по контракту. Права и льготы, предоставляемые военнослужащим, проходящим военную службу по контракту Альтернативная гражданская служба. Основные условия прохождения альтернативной гражданской службы. Требования, предъявляемые к гражданам, для прохождения альтернативной гражданской службы</w:t>
            </w:r>
          </w:p>
        </w:tc>
        <w:tc>
          <w:tcPr>
            <w:tcW w:w="594"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5" w:type="pct"/>
            <w:gridSpan w:val="2"/>
            <w:tcBorders>
              <w:top w:val="single" w:sz="4" w:space="0" w:color="auto"/>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2132E9"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42"/>
        </w:trPr>
        <w:tc>
          <w:tcPr>
            <w:tcW w:w="1007" w:type="pct"/>
            <w:tcBorders>
              <w:top w:val="nil"/>
              <w:bottom w:val="single" w:sz="4" w:space="0" w:color="auto"/>
              <w:right w:val="single" w:sz="4" w:space="0" w:color="auto"/>
            </w:tcBorders>
          </w:tcPr>
          <w:p w:rsidR="002132E9" w:rsidRPr="00C74F48" w:rsidRDefault="002132E9" w:rsidP="00C74F48">
            <w:pPr>
              <w:tabs>
                <w:tab w:val="left" w:pos="993"/>
              </w:tabs>
              <w:spacing w:after="0"/>
              <w:rPr>
                <w:rFonts w:ascii="Times New Roman" w:hAnsi="Times New Roman" w:cs="Times New Roman"/>
                <w:bCs/>
                <w:sz w:val="24"/>
                <w:szCs w:val="24"/>
              </w:rPr>
            </w:pPr>
          </w:p>
        </w:tc>
        <w:tc>
          <w:tcPr>
            <w:tcW w:w="1835" w:type="pct"/>
            <w:tcBorders>
              <w:top w:val="nil"/>
              <w:left w:val="single" w:sz="4" w:space="0" w:color="auto"/>
              <w:bottom w:val="single" w:sz="4" w:space="0" w:color="auto"/>
            </w:tcBorders>
          </w:tcPr>
          <w:p w:rsidR="002132E9" w:rsidRPr="00C74F48" w:rsidRDefault="002132E9" w:rsidP="00C74F48">
            <w:pPr>
              <w:tabs>
                <w:tab w:val="left" w:pos="993"/>
              </w:tabs>
              <w:spacing w:after="0"/>
              <w:rPr>
                <w:rFonts w:ascii="Times New Roman" w:hAnsi="Times New Roman" w:cs="Times New Roman"/>
                <w:b/>
                <w:bCs/>
                <w:sz w:val="24"/>
                <w:szCs w:val="24"/>
              </w:rPr>
            </w:pPr>
            <w:r w:rsidRPr="00C74F48">
              <w:rPr>
                <w:rFonts w:ascii="Times New Roman" w:eastAsia="Calibri" w:hAnsi="Times New Roman" w:cs="Times New Roman"/>
                <w:b/>
                <w:color w:val="000000" w:themeColor="text1"/>
                <w:sz w:val="24"/>
                <w:szCs w:val="24"/>
                <w:lang w:val="ru-RU"/>
              </w:rPr>
              <w:t>Промежуточная аттестация</w:t>
            </w:r>
          </w:p>
        </w:tc>
        <w:tc>
          <w:tcPr>
            <w:tcW w:w="594" w:type="pct"/>
            <w:tcBorders>
              <w:top w:val="single" w:sz="4" w:space="0" w:color="auto"/>
              <w:bottom w:val="single" w:sz="4" w:space="0" w:color="auto"/>
            </w:tcBorders>
          </w:tcPr>
          <w:p w:rsidR="002132E9" w:rsidRPr="00C74F48" w:rsidRDefault="002132E9" w:rsidP="00C74F48">
            <w:pPr>
              <w:tabs>
                <w:tab w:val="left" w:pos="993"/>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2</w:t>
            </w:r>
          </w:p>
        </w:tc>
        <w:tc>
          <w:tcPr>
            <w:tcW w:w="841" w:type="pct"/>
            <w:tcBorders>
              <w:top w:val="single" w:sz="4" w:space="0" w:color="auto"/>
              <w:bottom w:val="single" w:sz="4" w:space="0" w:color="auto"/>
            </w:tcBorders>
          </w:tcPr>
          <w:p w:rsidR="002132E9" w:rsidRPr="00C74F48" w:rsidRDefault="002132E9" w:rsidP="00C74F48">
            <w:pPr>
              <w:tabs>
                <w:tab w:val="left" w:pos="993"/>
              </w:tabs>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2132E9" w:rsidRPr="00C74F48" w:rsidRDefault="002132E9" w:rsidP="00C74F48">
            <w:pPr>
              <w:tabs>
                <w:tab w:val="left" w:pos="993"/>
              </w:tabs>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2132E9" w:rsidRPr="00C74F48" w:rsidRDefault="002132E9" w:rsidP="00C74F48">
            <w:pPr>
              <w:tabs>
                <w:tab w:val="left" w:pos="993"/>
              </w:tabs>
              <w:spacing w:after="0"/>
              <w:rPr>
                <w:rFonts w:ascii="Times New Roman" w:hAnsi="Times New Roman" w:cs="Times New Roman"/>
                <w:sz w:val="24"/>
                <w:szCs w:val="24"/>
              </w:rPr>
            </w:pPr>
          </w:p>
        </w:tc>
      </w:tr>
      <w:tr w:rsidR="007B1BF1" w:rsidRPr="00C74F48" w:rsidTr="00C946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42"/>
        </w:trPr>
        <w:tc>
          <w:tcPr>
            <w:tcW w:w="1007" w:type="pct"/>
            <w:tcBorders>
              <w:top w:val="nil"/>
              <w:bottom w:val="single" w:sz="4" w:space="0" w:color="auto"/>
              <w:right w:val="single" w:sz="4" w:space="0" w:color="auto"/>
            </w:tcBorders>
          </w:tcPr>
          <w:p w:rsidR="007B1BF1" w:rsidRPr="00C74F48" w:rsidRDefault="007B1BF1" w:rsidP="00C74F48">
            <w:pPr>
              <w:tabs>
                <w:tab w:val="left" w:pos="993"/>
              </w:tabs>
              <w:spacing w:after="0"/>
              <w:rPr>
                <w:rFonts w:ascii="Times New Roman" w:hAnsi="Times New Roman" w:cs="Times New Roman"/>
                <w:bCs/>
                <w:sz w:val="24"/>
                <w:szCs w:val="24"/>
              </w:rPr>
            </w:pPr>
          </w:p>
        </w:tc>
        <w:tc>
          <w:tcPr>
            <w:tcW w:w="1835" w:type="pct"/>
            <w:tcBorders>
              <w:top w:val="nil"/>
              <w:left w:val="single" w:sz="4" w:space="0" w:color="auto"/>
              <w:bottom w:val="single" w:sz="4" w:space="0" w:color="auto"/>
            </w:tcBorders>
          </w:tcPr>
          <w:p w:rsidR="007B1BF1" w:rsidRPr="00C74F48" w:rsidRDefault="007B1BF1" w:rsidP="00C74F48">
            <w:pPr>
              <w:tabs>
                <w:tab w:val="left" w:pos="993"/>
              </w:tabs>
              <w:spacing w:after="0"/>
              <w:rPr>
                <w:rFonts w:ascii="Times New Roman" w:hAnsi="Times New Roman" w:cs="Times New Roman"/>
                <w:b/>
                <w:bCs/>
                <w:sz w:val="24"/>
                <w:szCs w:val="24"/>
              </w:rPr>
            </w:pPr>
            <w:r w:rsidRPr="00C74F48">
              <w:rPr>
                <w:rFonts w:ascii="Times New Roman" w:hAnsi="Times New Roman" w:cs="Times New Roman"/>
                <w:b/>
                <w:bCs/>
                <w:sz w:val="24"/>
                <w:szCs w:val="24"/>
              </w:rPr>
              <w:t>Всего</w:t>
            </w:r>
          </w:p>
        </w:tc>
        <w:tc>
          <w:tcPr>
            <w:tcW w:w="594" w:type="pct"/>
            <w:tcBorders>
              <w:top w:val="single" w:sz="4" w:space="0" w:color="auto"/>
              <w:bottom w:val="single" w:sz="4" w:space="0" w:color="auto"/>
            </w:tcBorders>
          </w:tcPr>
          <w:p w:rsidR="007B1BF1" w:rsidRPr="00C74F48" w:rsidRDefault="007B1BF1" w:rsidP="00C74F48">
            <w:pPr>
              <w:tabs>
                <w:tab w:val="left" w:pos="993"/>
              </w:tabs>
              <w:spacing w:after="0"/>
              <w:rPr>
                <w:rFonts w:ascii="Times New Roman" w:hAnsi="Times New Roman" w:cs="Times New Roman"/>
                <w:b/>
                <w:sz w:val="24"/>
                <w:szCs w:val="24"/>
              </w:rPr>
            </w:pPr>
            <w:r w:rsidRPr="00C74F48">
              <w:rPr>
                <w:rFonts w:ascii="Times New Roman" w:hAnsi="Times New Roman" w:cs="Times New Roman"/>
                <w:b/>
                <w:sz w:val="24"/>
                <w:szCs w:val="24"/>
              </w:rPr>
              <w:t>72</w:t>
            </w:r>
          </w:p>
        </w:tc>
        <w:tc>
          <w:tcPr>
            <w:tcW w:w="841" w:type="pct"/>
            <w:tcBorders>
              <w:top w:val="single" w:sz="4" w:space="0" w:color="auto"/>
              <w:bottom w:val="single" w:sz="4" w:space="0" w:color="auto"/>
            </w:tcBorders>
          </w:tcPr>
          <w:p w:rsidR="007B1BF1" w:rsidRPr="00C74F48" w:rsidRDefault="007B1BF1" w:rsidP="00C74F48">
            <w:pPr>
              <w:tabs>
                <w:tab w:val="left" w:pos="993"/>
              </w:tabs>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7B1BF1" w:rsidRPr="00C74F48" w:rsidRDefault="007B1BF1" w:rsidP="00C74F48">
            <w:pPr>
              <w:tabs>
                <w:tab w:val="left" w:pos="993"/>
              </w:tabs>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7B1BF1" w:rsidRPr="00C74F48" w:rsidRDefault="007B1BF1" w:rsidP="00C74F48">
            <w:pPr>
              <w:tabs>
                <w:tab w:val="left" w:pos="993"/>
              </w:tabs>
              <w:spacing w:after="0"/>
              <w:rPr>
                <w:rFonts w:ascii="Times New Roman" w:hAnsi="Times New Roman" w:cs="Times New Roman"/>
                <w:sz w:val="24"/>
                <w:szCs w:val="24"/>
              </w:rPr>
            </w:pPr>
          </w:p>
        </w:tc>
      </w:tr>
    </w:tbl>
    <w:p w:rsidR="007B1BF1" w:rsidRPr="00C74F48" w:rsidRDefault="007B1BF1" w:rsidP="00C74F48">
      <w:pPr>
        <w:spacing w:after="0"/>
        <w:ind w:firstLine="709"/>
        <w:rPr>
          <w:rFonts w:ascii="Times New Roman" w:hAnsi="Times New Roman" w:cs="Times New Roman"/>
          <w:b/>
          <w:sz w:val="24"/>
          <w:szCs w:val="24"/>
        </w:rPr>
      </w:pPr>
    </w:p>
    <w:p w:rsidR="007B1BF1" w:rsidRPr="00C74F48" w:rsidRDefault="007B1BF1" w:rsidP="00C74F48">
      <w:pPr>
        <w:suppressAutoHyphens/>
        <w:spacing w:after="0"/>
        <w:jc w:val="both"/>
        <w:rPr>
          <w:rFonts w:ascii="Times New Roman" w:hAnsi="Times New Roman" w:cs="Times New Roman"/>
          <w:sz w:val="24"/>
          <w:szCs w:val="24"/>
          <w:lang w:val="ru-RU"/>
        </w:rPr>
      </w:pPr>
    </w:p>
    <w:p w:rsidR="007B1BF1" w:rsidRPr="00C74F48" w:rsidRDefault="007B1BF1" w:rsidP="00C74F48">
      <w:pPr>
        <w:spacing w:after="0"/>
        <w:ind w:firstLine="709"/>
        <w:rPr>
          <w:rFonts w:ascii="Times New Roman" w:hAnsi="Times New Roman" w:cs="Times New Roman"/>
          <w:sz w:val="24"/>
          <w:szCs w:val="24"/>
          <w:lang w:val="ru-RU"/>
        </w:rPr>
        <w:sectPr w:rsidR="007B1BF1" w:rsidRPr="00C74F48" w:rsidSect="00C946FA">
          <w:pgSz w:w="16840" w:h="11907" w:orient="landscape"/>
          <w:pgMar w:top="851" w:right="1134" w:bottom="851" w:left="992" w:header="709" w:footer="709" w:gutter="0"/>
          <w:cols w:space="720"/>
        </w:sectPr>
      </w:pPr>
    </w:p>
    <w:p w:rsidR="007B1BF1" w:rsidRPr="00C74F48" w:rsidRDefault="007B1BF1" w:rsidP="00C74F48">
      <w:pPr>
        <w:spacing w:after="0"/>
        <w:ind w:left="1353"/>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3. УСЛОВИЯ РЕАЛИЗАЦИИ УЧЕБНОЙ ДИСЦИПЛИНЫ</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3.1. Для реализации программы учебной дисциплины должны быть предусмотрены следующие специальные помещения:</w:t>
      </w:r>
    </w:p>
    <w:p w:rsidR="007B1BF1" w:rsidRPr="00C74F48" w:rsidRDefault="007B1BF1" w:rsidP="00154B7F">
      <w:pPr>
        <w:suppressAutoHyphens/>
        <w:autoSpaceDE w:val="0"/>
        <w:autoSpaceDN w:val="0"/>
        <w:adjustRightInd w:val="0"/>
        <w:spacing w:after="0"/>
        <w:ind w:firstLine="709"/>
        <w:jc w:val="both"/>
        <w:rPr>
          <w:rFonts w:ascii="Times New Roman" w:hAnsi="Times New Roman" w:cs="Times New Roman"/>
          <w:sz w:val="24"/>
          <w:szCs w:val="24"/>
          <w:lang w:val="ru-RU"/>
        </w:rPr>
      </w:pPr>
      <w:r w:rsidRPr="00C74F48">
        <w:rPr>
          <w:rFonts w:ascii="Times New Roman" w:hAnsi="Times New Roman" w:cs="Times New Roman"/>
          <w:bCs/>
          <w:sz w:val="24"/>
          <w:szCs w:val="24"/>
          <w:lang w:val="ru-RU"/>
        </w:rPr>
        <w:t>Кабинет «Основы безопасности жизнедеятельности»</w:t>
      </w:r>
      <w:r w:rsidRPr="00C74F48">
        <w:rPr>
          <w:rFonts w:ascii="Times New Roman" w:hAnsi="Times New Roman" w:cs="Times New Roman"/>
          <w:sz w:val="24"/>
          <w:szCs w:val="24"/>
          <w:lang w:val="ru-RU"/>
        </w:rPr>
        <w:t>,</w:t>
      </w:r>
      <w:r w:rsidR="00154B7F">
        <w:rPr>
          <w:rFonts w:ascii="Times New Roman" w:hAnsi="Times New Roman" w:cs="Times New Roman"/>
          <w:sz w:val="24"/>
          <w:szCs w:val="24"/>
          <w:lang w:val="ru-RU"/>
        </w:rPr>
        <w:t xml:space="preserve"> </w:t>
      </w:r>
      <w:r w:rsidRPr="00C74F48">
        <w:rPr>
          <w:rFonts w:ascii="Times New Roman" w:hAnsi="Times New Roman" w:cs="Times New Roman"/>
          <w:bCs/>
          <w:sz w:val="24"/>
          <w:szCs w:val="24"/>
          <w:lang w:val="ru-RU"/>
        </w:rPr>
        <w:t xml:space="preserve">оснащенный в соответствии с п. 6.1.2.1 образовательной программы по профессии </w:t>
      </w:r>
      <w:r w:rsidRPr="00C74F48">
        <w:rPr>
          <w:rFonts w:ascii="Times New Roman" w:hAnsi="Times New Roman" w:cs="Times New Roman"/>
          <w:sz w:val="24"/>
          <w:szCs w:val="24"/>
          <w:u w:val="single"/>
          <w:lang w:val="ru-RU"/>
        </w:rPr>
        <w:t>15.01.32 Оператор на станках с программным управлением</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p>
    <w:p w:rsidR="007B1BF1" w:rsidRPr="00C74F48" w:rsidRDefault="007B1BF1" w:rsidP="00C74F48">
      <w:pPr>
        <w:suppressAutoHyphens/>
        <w:spacing w:after="0"/>
        <w:ind w:firstLine="709"/>
        <w:jc w:val="both"/>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3.2. Информационное обеспечение реализации программы</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Для реализации программы библиотечный фонд образовательной организации должен иметь п</w:t>
      </w:r>
      <w:r w:rsidRPr="00C74F48">
        <w:rPr>
          <w:rFonts w:ascii="Times New Roman" w:hAnsi="Times New Roman" w:cs="Times New Roman"/>
          <w:sz w:val="24"/>
          <w:szCs w:val="24"/>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74F48">
        <w:rPr>
          <w:rFonts w:ascii="Times New Roman" w:hAnsi="Times New Roman" w:cs="Times New Roman"/>
          <w:bCs/>
          <w:sz w:val="24"/>
          <w:szCs w:val="24"/>
          <w:lang w:val="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B1BF1" w:rsidRPr="00C74F48" w:rsidRDefault="007B1BF1" w:rsidP="00C74F48">
      <w:pPr>
        <w:suppressAutoHyphens/>
        <w:spacing w:after="0"/>
        <w:ind w:firstLine="709"/>
        <w:jc w:val="both"/>
        <w:rPr>
          <w:rFonts w:ascii="Times New Roman" w:hAnsi="Times New Roman" w:cs="Times New Roman"/>
          <w:b/>
          <w:sz w:val="24"/>
          <w:szCs w:val="24"/>
          <w:lang w:val="ru-RU"/>
        </w:rPr>
      </w:pPr>
      <w:r w:rsidRPr="00C74F48">
        <w:rPr>
          <w:rFonts w:ascii="Times New Roman" w:hAnsi="Times New Roman" w:cs="Times New Roman"/>
          <w:b/>
          <w:sz w:val="24"/>
          <w:szCs w:val="24"/>
          <w:lang w:val="ru-RU"/>
        </w:rPr>
        <w:t>3.2.1. Основные печатные издания</w:t>
      </w:r>
    </w:p>
    <w:p w:rsidR="007B1BF1" w:rsidRPr="00C74F48" w:rsidRDefault="007B1BF1" w:rsidP="00C74F48">
      <w:pPr>
        <w:spacing w:after="0"/>
        <w:jc w:val="both"/>
        <w:rPr>
          <w:rFonts w:ascii="Times New Roman" w:hAnsi="Times New Roman" w:cs="Times New Roman"/>
          <w:color w:val="000000"/>
          <w:sz w:val="24"/>
          <w:szCs w:val="24"/>
          <w:lang w:val="ru-RU" w:eastAsia="ar-SA"/>
        </w:rPr>
      </w:pPr>
      <w:r w:rsidRPr="00C74F48">
        <w:rPr>
          <w:rFonts w:ascii="Times New Roman" w:hAnsi="Times New Roman" w:cs="Times New Roman"/>
          <w:color w:val="000000"/>
          <w:sz w:val="24"/>
          <w:szCs w:val="24"/>
          <w:lang w:val="ru-RU" w:eastAsia="ar-SA"/>
        </w:rPr>
        <w:t>1. Основы военной службы: учебник / В.Ю.Микрюков. – М.:ФОРУМ: ИНФРА-М, 2014.</w:t>
      </w:r>
    </w:p>
    <w:p w:rsidR="007B1BF1" w:rsidRPr="00C74F48" w:rsidRDefault="007B1BF1" w:rsidP="00C74F48">
      <w:pPr>
        <w:spacing w:after="0"/>
        <w:jc w:val="both"/>
        <w:rPr>
          <w:rFonts w:ascii="Times New Roman" w:hAnsi="Times New Roman" w:cs="Times New Roman"/>
          <w:color w:val="000000"/>
          <w:sz w:val="24"/>
          <w:szCs w:val="24"/>
          <w:lang w:val="ru-RU" w:eastAsia="ar-SA"/>
        </w:rPr>
      </w:pPr>
      <w:r w:rsidRPr="00C74F48">
        <w:rPr>
          <w:rFonts w:ascii="Times New Roman" w:hAnsi="Times New Roman" w:cs="Times New Roman"/>
          <w:color w:val="000000"/>
          <w:sz w:val="24"/>
          <w:szCs w:val="24"/>
          <w:lang w:val="ru-RU" w:eastAsia="ar-SA"/>
        </w:rPr>
        <w:t>2. Безопасность жизнедеятельности: учебник / Н.В.Косолапова, Н.А.Прокопенко. -5-е изд., стер. – М.:КНОРУС, 2013.</w:t>
      </w:r>
    </w:p>
    <w:p w:rsidR="007B1BF1" w:rsidRPr="00C74F48" w:rsidRDefault="007B1BF1" w:rsidP="00C74F48">
      <w:pPr>
        <w:spacing w:after="0"/>
        <w:jc w:val="both"/>
        <w:rPr>
          <w:rFonts w:ascii="Times New Roman" w:hAnsi="Times New Roman" w:cs="Times New Roman"/>
          <w:color w:val="000000"/>
          <w:sz w:val="24"/>
          <w:szCs w:val="24"/>
          <w:lang w:val="ru-RU" w:eastAsia="ar-SA"/>
        </w:rPr>
      </w:pPr>
      <w:r w:rsidRPr="00C74F48">
        <w:rPr>
          <w:rFonts w:ascii="Times New Roman" w:hAnsi="Times New Roman" w:cs="Times New Roman"/>
          <w:color w:val="000000"/>
          <w:sz w:val="24"/>
          <w:szCs w:val="24"/>
          <w:lang w:val="ru-RU" w:eastAsia="ar-SA"/>
        </w:rPr>
        <w:t>3. Безопасность жизнедеятельности: учебник / В.Ю.Микрюков. – 5-е изд., стер. - М.:КНОРУС, 2013.</w:t>
      </w:r>
    </w:p>
    <w:p w:rsidR="007B1BF1" w:rsidRPr="00C74F48" w:rsidRDefault="007B1BF1" w:rsidP="00C74F48">
      <w:pPr>
        <w:spacing w:after="0"/>
        <w:ind w:firstLine="709"/>
        <w:contextualSpacing/>
        <w:jc w:val="both"/>
        <w:rPr>
          <w:rFonts w:ascii="Times New Roman" w:hAnsi="Times New Roman" w:cs="Times New Roman"/>
          <w:b/>
          <w:sz w:val="24"/>
          <w:szCs w:val="24"/>
        </w:rPr>
      </w:pPr>
      <w:r w:rsidRPr="00C74F48">
        <w:rPr>
          <w:rFonts w:ascii="Times New Roman" w:hAnsi="Times New Roman" w:cs="Times New Roman"/>
          <w:b/>
          <w:sz w:val="24"/>
          <w:szCs w:val="24"/>
        </w:rPr>
        <w:t xml:space="preserve">3.2.2. Основные электронные издания </w:t>
      </w:r>
    </w:p>
    <w:p w:rsidR="007B1BF1" w:rsidRPr="00C74F48" w:rsidRDefault="007B1BF1" w:rsidP="00C74F48">
      <w:pPr>
        <w:numPr>
          <w:ilvl w:val="0"/>
          <w:numId w:val="62"/>
        </w:numPr>
        <w:tabs>
          <w:tab w:val="left" w:pos="993"/>
        </w:tabs>
        <w:spacing w:after="0"/>
        <w:ind w:left="0" w:firstLine="426"/>
        <w:jc w:val="both"/>
        <w:rPr>
          <w:rFonts w:ascii="Times New Roman" w:hAnsi="Times New Roman" w:cs="Times New Roman"/>
          <w:color w:val="000000"/>
          <w:sz w:val="24"/>
          <w:szCs w:val="24"/>
          <w:lang w:val="ru-RU" w:eastAsia="ar-SA"/>
        </w:rPr>
      </w:pPr>
      <w:r w:rsidRPr="00C74F48">
        <w:rPr>
          <w:rFonts w:ascii="Times New Roman" w:hAnsi="Times New Roman" w:cs="Times New Roman"/>
          <w:color w:val="000000"/>
          <w:sz w:val="24"/>
          <w:szCs w:val="24"/>
          <w:lang w:val="ru-RU" w:eastAsia="ar-SA"/>
        </w:rPr>
        <w:t xml:space="preserve">Официальный сайт МЧС России- </w:t>
      </w:r>
      <w:hyperlink r:id="rId107" w:history="1">
        <w:r w:rsidRPr="00C74F48">
          <w:rPr>
            <w:rFonts w:ascii="Times New Roman" w:hAnsi="Times New Roman" w:cs="Times New Roman"/>
            <w:color w:val="0000FF"/>
            <w:sz w:val="24"/>
            <w:szCs w:val="24"/>
            <w:u w:val="single"/>
            <w:lang w:eastAsia="ar-SA"/>
          </w:rPr>
          <w:t>http</w:t>
        </w:r>
        <w:r w:rsidRPr="00C74F48">
          <w:rPr>
            <w:rFonts w:ascii="Times New Roman" w:hAnsi="Times New Roman" w:cs="Times New Roman"/>
            <w:color w:val="0000FF"/>
            <w:sz w:val="24"/>
            <w:szCs w:val="24"/>
            <w:u w:val="single"/>
            <w:lang w:val="ru-RU" w:eastAsia="ar-SA"/>
          </w:rPr>
          <w:t>://</w:t>
        </w:r>
        <w:r w:rsidRPr="00C74F48">
          <w:rPr>
            <w:rFonts w:ascii="Times New Roman" w:hAnsi="Times New Roman" w:cs="Times New Roman"/>
            <w:color w:val="0000FF"/>
            <w:sz w:val="24"/>
            <w:szCs w:val="24"/>
            <w:u w:val="single"/>
            <w:lang w:eastAsia="ar-SA"/>
          </w:rPr>
          <w:t>www</w:t>
        </w:r>
        <w:r w:rsidRPr="00C74F48">
          <w:rPr>
            <w:rFonts w:ascii="Times New Roman" w:hAnsi="Times New Roman" w:cs="Times New Roman"/>
            <w:color w:val="0000FF"/>
            <w:sz w:val="24"/>
            <w:szCs w:val="24"/>
            <w:u w:val="single"/>
            <w:lang w:val="ru-RU" w:eastAsia="ar-SA"/>
          </w:rPr>
          <w:t>.</w:t>
        </w:r>
        <w:r w:rsidRPr="00C74F48">
          <w:rPr>
            <w:rFonts w:ascii="Times New Roman" w:hAnsi="Times New Roman" w:cs="Times New Roman"/>
            <w:color w:val="0000FF"/>
            <w:sz w:val="24"/>
            <w:szCs w:val="24"/>
            <w:u w:val="single"/>
            <w:lang w:eastAsia="ar-SA"/>
          </w:rPr>
          <w:t>emercom</w:t>
        </w:r>
        <w:r w:rsidRPr="00C74F48">
          <w:rPr>
            <w:rFonts w:ascii="Times New Roman" w:hAnsi="Times New Roman" w:cs="Times New Roman"/>
            <w:color w:val="0000FF"/>
            <w:sz w:val="24"/>
            <w:szCs w:val="24"/>
            <w:u w:val="single"/>
            <w:lang w:val="ru-RU" w:eastAsia="ar-SA"/>
          </w:rPr>
          <w:t>.</w:t>
        </w:r>
        <w:r w:rsidRPr="00C74F48">
          <w:rPr>
            <w:rFonts w:ascii="Times New Roman" w:hAnsi="Times New Roman" w:cs="Times New Roman"/>
            <w:color w:val="0000FF"/>
            <w:sz w:val="24"/>
            <w:szCs w:val="24"/>
            <w:u w:val="single"/>
            <w:lang w:eastAsia="ar-SA"/>
          </w:rPr>
          <w:t>gov</w:t>
        </w:r>
        <w:r w:rsidRPr="00C74F48">
          <w:rPr>
            <w:rFonts w:ascii="Times New Roman" w:hAnsi="Times New Roman" w:cs="Times New Roman"/>
            <w:color w:val="0000FF"/>
            <w:sz w:val="24"/>
            <w:szCs w:val="24"/>
            <w:u w:val="single"/>
            <w:lang w:val="ru-RU" w:eastAsia="ar-SA"/>
          </w:rPr>
          <w:t>.</w:t>
        </w:r>
        <w:r w:rsidRPr="00C74F48">
          <w:rPr>
            <w:rFonts w:ascii="Times New Roman" w:hAnsi="Times New Roman" w:cs="Times New Roman"/>
            <w:color w:val="0000FF"/>
            <w:sz w:val="24"/>
            <w:szCs w:val="24"/>
            <w:u w:val="single"/>
            <w:lang w:eastAsia="ar-SA"/>
          </w:rPr>
          <w:t>ru</w:t>
        </w:r>
        <w:r w:rsidRPr="00C74F48">
          <w:rPr>
            <w:rFonts w:ascii="Times New Roman" w:hAnsi="Times New Roman" w:cs="Times New Roman"/>
            <w:color w:val="0000FF"/>
            <w:sz w:val="24"/>
            <w:szCs w:val="24"/>
            <w:u w:val="single"/>
            <w:lang w:val="ru-RU" w:eastAsia="ar-SA"/>
          </w:rPr>
          <w:t>/</w:t>
        </w:r>
      </w:hyperlink>
    </w:p>
    <w:p w:rsidR="007B1BF1" w:rsidRPr="00C74F48" w:rsidRDefault="00581A44" w:rsidP="00C74F48">
      <w:pPr>
        <w:numPr>
          <w:ilvl w:val="0"/>
          <w:numId w:val="62"/>
        </w:numPr>
        <w:tabs>
          <w:tab w:val="left" w:pos="993"/>
        </w:tabs>
        <w:spacing w:after="0"/>
        <w:ind w:left="0" w:firstLine="426"/>
        <w:jc w:val="both"/>
        <w:rPr>
          <w:rFonts w:ascii="Times New Roman" w:hAnsi="Times New Roman" w:cs="Times New Roman"/>
          <w:color w:val="000000"/>
          <w:sz w:val="24"/>
          <w:szCs w:val="24"/>
          <w:lang w:val="ru-RU" w:eastAsia="ar-SA"/>
        </w:rPr>
      </w:pPr>
      <w:hyperlink r:id="rId108" w:history="1">
        <w:r w:rsidR="007B1BF1" w:rsidRPr="00C74F48">
          <w:rPr>
            <w:rFonts w:ascii="Times New Roman" w:hAnsi="Times New Roman" w:cs="Times New Roman"/>
            <w:color w:val="0000FF"/>
            <w:sz w:val="24"/>
            <w:szCs w:val="24"/>
            <w:u w:val="single"/>
            <w:lang w:eastAsia="ar-SA"/>
          </w:rPr>
          <w:t>http</w:t>
        </w:r>
        <w:r w:rsidR="007B1BF1" w:rsidRPr="00C74F48">
          <w:rPr>
            <w:rFonts w:ascii="Times New Roman" w:hAnsi="Times New Roman" w:cs="Times New Roman"/>
            <w:color w:val="0000FF"/>
            <w:sz w:val="24"/>
            <w:szCs w:val="24"/>
            <w:u w:val="single"/>
            <w:lang w:val="ru-RU" w:eastAsia="ar-SA"/>
          </w:rPr>
          <w:t>://</w:t>
        </w:r>
        <w:r w:rsidR="007B1BF1" w:rsidRPr="00C74F48">
          <w:rPr>
            <w:rFonts w:ascii="Times New Roman" w:hAnsi="Times New Roman" w:cs="Times New Roman"/>
            <w:color w:val="0000FF"/>
            <w:sz w:val="24"/>
            <w:szCs w:val="24"/>
            <w:u w:val="single"/>
            <w:lang w:eastAsia="ar-SA"/>
          </w:rPr>
          <w:t>www</w:t>
        </w:r>
        <w:r w:rsidR="007B1BF1" w:rsidRPr="00C74F48">
          <w:rPr>
            <w:rFonts w:ascii="Times New Roman" w:hAnsi="Times New Roman" w:cs="Times New Roman"/>
            <w:color w:val="0000FF"/>
            <w:sz w:val="24"/>
            <w:szCs w:val="24"/>
            <w:u w:val="single"/>
            <w:lang w:val="ru-RU" w:eastAsia="ar-SA"/>
          </w:rPr>
          <w:t>.</w:t>
        </w:r>
        <w:r w:rsidR="007B1BF1" w:rsidRPr="00C74F48">
          <w:rPr>
            <w:rFonts w:ascii="Times New Roman" w:hAnsi="Times New Roman" w:cs="Times New Roman"/>
            <w:color w:val="0000FF"/>
            <w:sz w:val="24"/>
            <w:szCs w:val="24"/>
            <w:u w:val="single"/>
            <w:lang w:eastAsia="ar-SA"/>
          </w:rPr>
          <w:t>nrk</w:t>
        </w:r>
        <w:r w:rsidR="007B1BF1" w:rsidRPr="00C74F48">
          <w:rPr>
            <w:rFonts w:ascii="Times New Roman" w:hAnsi="Times New Roman" w:cs="Times New Roman"/>
            <w:color w:val="0000FF"/>
            <w:sz w:val="24"/>
            <w:szCs w:val="24"/>
            <w:u w:val="single"/>
            <w:lang w:val="ru-RU" w:eastAsia="ar-SA"/>
          </w:rPr>
          <w:t>.</w:t>
        </w:r>
        <w:r w:rsidR="007B1BF1" w:rsidRPr="00C74F48">
          <w:rPr>
            <w:rFonts w:ascii="Times New Roman" w:hAnsi="Times New Roman" w:cs="Times New Roman"/>
            <w:color w:val="0000FF"/>
            <w:sz w:val="24"/>
            <w:szCs w:val="24"/>
            <w:u w:val="single"/>
            <w:lang w:eastAsia="ar-SA"/>
          </w:rPr>
          <w:t>cross</w:t>
        </w:r>
        <w:r w:rsidR="007B1BF1" w:rsidRPr="00C74F48">
          <w:rPr>
            <w:rFonts w:ascii="Times New Roman" w:hAnsi="Times New Roman" w:cs="Times New Roman"/>
            <w:color w:val="0000FF"/>
            <w:sz w:val="24"/>
            <w:szCs w:val="24"/>
            <w:u w:val="single"/>
            <w:lang w:val="ru-RU" w:eastAsia="ar-SA"/>
          </w:rPr>
          <w:t>-</w:t>
        </w:r>
        <w:r w:rsidR="007B1BF1" w:rsidRPr="00C74F48">
          <w:rPr>
            <w:rFonts w:ascii="Times New Roman" w:hAnsi="Times New Roman" w:cs="Times New Roman"/>
            <w:color w:val="0000FF"/>
            <w:sz w:val="24"/>
            <w:szCs w:val="24"/>
            <w:u w:val="single"/>
            <w:lang w:eastAsia="ar-SA"/>
          </w:rPr>
          <w:t>ipk</w:t>
        </w:r>
        <w:r w:rsidR="007B1BF1" w:rsidRPr="00C74F48">
          <w:rPr>
            <w:rFonts w:ascii="Times New Roman" w:hAnsi="Times New Roman" w:cs="Times New Roman"/>
            <w:color w:val="0000FF"/>
            <w:sz w:val="24"/>
            <w:szCs w:val="24"/>
            <w:u w:val="single"/>
            <w:lang w:val="ru-RU" w:eastAsia="ar-SA"/>
          </w:rPr>
          <w:t>.</w:t>
        </w:r>
        <w:r w:rsidR="007B1BF1" w:rsidRPr="00C74F48">
          <w:rPr>
            <w:rFonts w:ascii="Times New Roman" w:hAnsi="Times New Roman" w:cs="Times New Roman"/>
            <w:color w:val="0000FF"/>
            <w:sz w:val="24"/>
            <w:szCs w:val="24"/>
            <w:u w:val="single"/>
            <w:lang w:eastAsia="ar-SA"/>
          </w:rPr>
          <w:t>ru</w:t>
        </w:r>
        <w:r w:rsidR="007B1BF1" w:rsidRPr="00C74F48">
          <w:rPr>
            <w:rFonts w:ascii="Times New Roman" w:hAnsi="Times New Roman" w:cs="Times New Roman"/>
            <w:color w:val="0000FF"/>
            <w:sz w:val="24"/>
            <w:szCs w:val="24"/>
            <w:u w:val="single"/>
            <w:lang w:val="ru-RU" w:eastAsia="ar-SA"/>
          </w:rPr>
          <w:t>/</w:t>
        </w:r>
        <w:r w:rsidR="007B1BF1" w:rsidRPr="00C74F48">
          <w:rPr>
            <w:rFonts w:ascii="Times New Roman" w:hAnsi="Times New Roman" w:cs="Times New Roman"/>
            <w:color w:val="0000FF"/>
            <w:sz w:val="24"/>
            <w:szCs w:val="24"/>
            <w:u w:val="single"/>
            <w:lang w:eastAsia="ar-SA"/>
          </w:rPr>
          <w:t>body</w:t>
        </w:r>
        <w:r w:rsidR="007B1BF1" w:rsidRPr="00C74F48">
          <w:rPr>
            <w:rFonts w:ascii="Times New Roman" w:hAnsi="Times New Roman" w:cs="Times New Roman"/>
            <w:color w:val="0000FF"/>
            <w:sz w:val="24"/>
            <w:szCs w:val="24"/>
            <w:u w:val="single"/>
            <w:lang w:val="ru-RU" w:eastAsia="ar-SA"/>
          </w:rPr>
          <w:t>/</w:t>
        </w:r>
        <w:r w:rsidR="007B1BF1" w:rsidRPr="00C74F48">
          <w:rPr>
            <w:rFonts w:ascii="Times New Roman" w:hAnsi="Times New Roman" w:cs="Times New Roman"/>
            <w:color w:val="0000FF"/>
            <w:sz w:val="24"/>
            <w:szCs w:val="24"/>
            <w:u w:val="single"/>
            <w:lang w:eastAsia="ar-SA"/>
          </w:rPr>
          <w:t>pie</w:t>
        </w:r>
        <w:r w:rsidR="007B1BF1" w:rsidRPr="00C74F48">
          <w:rPr>
            <w:rFonts w:ascii="Times New Roman" w:hAnsi="Times New Roman" w:cs="Times New Roman"/>
            <w:color w:val="0000FF"/>
            <w:sz w:val="24"/>
            <w:szCs w:val="24"/>
            <w:u w:val="single"/>
            <w:lang w:val="ru-RU" w:eastAsia="ar-SA"/>
          </w:rPr>
          <w:t>/</w:t>
        </w:r>
        <w:r w:rsidR="007B1BF1" w:rsidRPr="00C74F48">
          <w:rPr>
            <w:rFonts w:ascii="Times New Roman" w:hAnsi="Times New Roman" w:cs="Times New Roman"/>
            <w:color w:val="0000FF"/>
            <w:sz w:val="24"/>
            <w:szCs w:val="24"/>
            <w:u w:val="single"/>
            <w:lang w:eastAsia="ar-SA"/>
          </w:rPr>
          <w:t>body</w:t>
        </w:r>
        <w:r w:rsidR="007B1BF1" w:rsidRPr="00C74F48">
          <w:rPr>
            <w:rFonts w:ascii="Times New Roman" w:hAnsi="Times New Roman" w:cs="Times New Roman"/>
            <w:color w:val="0000FF"/>
            <w:sz w:val="24"/>
            <w:szCs w:val="24"/>
            <w:u w:val="single"/>
            <w:lang w:val="ru-RU" w:eastAsia="ar-SA"/>
          </w:rPr>
          <w:t>/8/</w:t>
        </w:r>
        <w:r w:rsidR="007B1BF1" w:rsidRPr="00C74F48">
          <w:rPr>
            <w:rFonts w:ascii="Times New Roman" w:hAnsi="Times New Roman" w:cs="Times New Roman"/>
            <w:color w:val="0000FF"/>
            <w:sz w:val="24"/>
            <w:szCs w:val="24"/>
            <w:u w:val="single"/>
            <w:lang w:eastAsia="ar-SA"/>
          </w:rPr>
          <w:t>first</w:t>
        </w:r>
        <w:r w:rsidR="007B1BF1" w:rsidRPr="00C74F48">
          <w:rPr>
            <w:rFonts w:ascii="Times New Roman" w:hAnsi="Times New Roman" w:cs="Times New Roman"/>
            <w:color w:val="0000FF"/>
            <w:sz w:val="24"/>
            <w:szCs w:val="24"/>
            <w:u w:val="single"/>
            <w:lang w:val="ru-RU" w:eastAsia="ar-SA"/>
          </w:rPr>
          <w:t>-</w:t>
        </w:r>
        <w:r w:rsidR="007B1BF1" w:rsidRPr="00C74F48">
          <w:rPr>
            <w:rFonts w:ascii="Times New Roman" w:hAnsi="Times New Roman" w:cs="Times New Roman"/>
            <w:color w:val="0000FF"/>
            <w:sz w:val="24"/>
            <w:szCs w:val="24"/>
            <w:u w:val="single"/>
            <w:lang w:eastAsia="ar-SA"/>
          </w:rPr>
          <w:t>aid</w:t>
        </w:r>
        <w:r w:rsidR="007B1BF1" w:rsidRPr="00C74F48">
          <w:rPr>
            <w:rFonts w:ascii="Times New Roman" w:hAnsi="Times New Roman" w:cs="Times New Roman"/>
            <w:color w:val="0000FF"/>
            <w:sz w:val="24"/>
            <w:szCs w:val="24"/>
            <w:u w:val="single"/>
            <w:lang w:val="ru-RU" w:eastAsia="ar-SA"/>
          </w:rPr>
          <w:t>/</w:t>
        </w:r>
        <w:r w:rsidR="007B1BF1" w:rsidRPr="00C74F48">
          <w:rPr>
            <w:rFonts w:ascii="Times New Roman" w:hAnsi="Times New Roman" w:cs="Times New Roman"/>
            <w:color w:val="0000FF"/>
            <w:sz w:val="24"/>
            <w:szCs w:val="24"/>
            <w:u w:val="single"/>
            <w:lang w:eastAsia="ar-SA"/>
          </w:rPr>
          <w:t>first</w:t>
        </w:r>
        <w:r w:rsidR="007B1BF1" w:rsidRPr="00C74F48">
          <w:rPr>
            <w:rFonts w:ascii="Times New Roman" w:hAnsi="Times New Roman" w:cs="Times New Roman"/>
            <w:color w:val="0000FF"/>
            <w:sz w:val="24"/>
            <w:szCs w:val="24"/>
            <w:u w:val="single"/>
            <w:lang w:val="ru-RU" w:eastAsia="ar-SA"/>
          </w:rPr>
          <w:t>-</w:t>
        </w:r>
        <w:r w:rsidR="007B1BF1" w:rsidRPr="00C74F48">
          <w:rPr>
            <w:rFonts w:ascii="Times New Roman" w:hAnsi="Times New Roman" w:cs="Times New Roman"/>
            <w:color w:val="0000FF"/>
            <w:sz w:val="24"/>
            <w:szCs w:val="24"/>
            <w:u w:val="single"/>
            <w:lang w:eastAsia="ar-SA"/>
          </w:rPr>
          <w:t>aid</w:t>
        </w:r>
        <w:r w:rsidR="007B1BF1" w:rsidRPr="00C74F48">
          <w:rPr>
            <w:rFonts w:ascii="Times New Roman" w:hAnsi="Times New Roman" w:cs="Times New Roman"/>
            <w:color w:val="0000FF"/>
            <w:sz w:val="24"/>
            <w:szCs w:val="24"/>
            <w:u w:val="single"/>
            <w:lang w:val="ru-RU" w:eastAsia="ar-SA"/>
          </w:rPr>
          <w:t>.</w:t>
        </w:r>
        <w:r w:rsidR="007B1BF1" w:rsidRPr="00C74F48">
          <w:rPr>
            <w:rFonts w:ascii="Times New Roman" w:hAnsi="Times New Roman" w:cs="Times New Roman"/>
            <w:color w:val="0000FF"/>
            <w:sz w:val="24"/>
            <w:szCs w:val="24"/>
            <w:u w:val="single"/>
            <w:lang w:eastAsia="ar-SA"/>
          </w:rPr>
          <w:t>htm</w:t>
        </w:r>
      </w:hyperlink>
    </w:p>
    <w:p w:rsidR="007B1BF1" w:rsidRPr="00C74F48" w:rsidRDefault="00581A44" w:rsidP="00C74F48">
      <w:pPr>
        <w:numPr>
          <w:ilvl w:val="0"/>
          <w:numId w:val="62"/>
        </w:numPr>
        <w:tabs>
          <w:tab w:val="left" w:pos="993"/>
        </w:tabs>
        <w:spacing w:after="0"/>
        <w:ind w:left="0" w:firstLine="426"/>
        <w:contextualSpacing/>
        <w:jc w:val="both"/>
        <w:rPr>
          <w:rFonts w:ascii="Times New Roman" w:hAnsi="Times New Roman" w:cs="Times New Roman"/>
          <w:sz w:val="24"/>
          <w:szCs w:val="24"/>
          <w:shd w:val="clear" w:color="auto" w:fill="FFFFFF"/>
          <w:lang w:val="ru-RU"/>
        </w:rPr>
      </w:pPr>
      <w:hyperlink r:id="rId109" w:history="1">
        <w:r w:rsidR="007B1BF1" w:rsidRPr="00C74F48">
          <w:rPr>
            <w:rFonts w:ascii="Times New Roman" w:hAnsi="Times New Roman" w:cs="Times New Roman"/>
            <w:color w:val="0000FF"/>
            <w:sz w:val="24"/>
            <w:szCs w:val="24"/>
            <w:u w:val="single"/>
          </w:rPr>
          <w:t>www</w:t>
        </w:r>
        <w:r w:rsidR="007B1BF1" w:rsidRPr="00C74F48">
          <w:rPr>
            <w:rFonts w:ascii="Times New Roman" w:hAnsi="Times New Roman" w:cs="Times New Roman"/>
            <w:color w:val="0000FF"/>
            <w:sz w:val="24"/>
            <w:szCs w:val="24"/>
            <w:u w:val="single"/>
            <w:lang w:val="ru-RU"/>
          </w:rPr>
          <w:t>.</w:t>
        </w:r>
        <w:r w:rsidR="007B1BF1" w:rsidRPr="00C74F48">
          <w:rPr>
            <w:rFonts w:ascii="Times New Roman" w:hAnsi="Times New Roman" w:cs="Times New Roman"/>
            <w:color w:val="0000FF"/>
            <w:sz w:val="24"/>
            <w:szCs w:val="24"/>
            <w:u w:val="single"/>
          </w:rPr>
          <w:t>mchs</w:t>
        </w:r>
        <w:r w:rsidR="007B1BF1" w:rsidRPr="00C74F48">
          <w:rPr>
            <w:rFonts w:ascii="Times New Roman" w:hAnsi="Times New Roman" w:cs="Times New Roman"/>
            <w:color w:val="0000FF"/>
            <w:sz w:val="24"/>
            <w:szCs w:val="24"/>
            <w:u w:val="single"/>
            <w:lang w:val="ru-RU"/>
          </w:rPr>
          <w:t>.</w:t>
        </w:r>
        <w:r w:rsidR="007B1BF1" w:rsidRPr="00C74F48">
          <w:rPr>
            <w:rFonts w:ascii="Times New Roman" w:hAnsi="Times New Roman" w:cs="Times New Roman"/>
            <w:color w:val="0000FF"/>
            <w:sz w:val="24"/>
            <w:szCs w:val="24"/>
            <w:u w:val="single"/>
          </w:rPr>
          <w:t>gov</w:t>
        </w:r>
        <w:r w:rsidR="007B1BF1" w:rsidRPr="00C74F48">
          <w:rPr>
            <w:rFonts w:ascii="Times New Roman" w:hAnsi="Times New Roman" w:cs="Times New Roman"/>
            <w:color w:val="0000FF"/>
            <w:sz w:val="24"/>
            <w:szCs w:val="24"/>
            <w:u w:val="single"/>
            <w:lang w:val="ru-RU"/>
          </w:rPr>
          <w:t>.</w:t>
        </w:r>
        <w:r w:rsidR="007B1BF1" w:rsidRPr="00C74F48">
          <w:rPr>
            <w:rFonts w:ascii="Times New Roman" w:hAnsi="Times New Roman" w:cs="Times New Roman"/>
            <w:color w:val="0000FF"/>
            <w:sz w:val="24"/>
            <w:szCs w:val="24"/>
            <w:u w:val="single"/>
          </w:rPr>
          <w:t>ru</w:t>
        </w:r>
      </w:hyperlink>
      <w:r w:rsidR="007B1BF1" w:rsidRPr="00C74F48">
        <w:rPr>
          <w:rFonts w:ascii="Times New Roman" w:hAnsi="Times New Roman" w:cs="Times New Roman"/>
          <w:sz w:val="24"/>
          <w:szCs w:val="24"/>
          <w:shd w:val="clear" w:color="auto" w:fill="FFFFFF"/>
          <w:lang w:val="ru-RU"/>
        </w:rPr>
        <w:t xml:space="preserve">(сайт МЧС РФ). </w:t>
      </w:r>
    </w:p>
    <w:p w:rsidR="007B1BF1" w:rsidRPr="00C74F48" w:rsidRDefault="00581A44" w:rsidP="00C74F48">
      <w:pPr>
        <w:numPr>
          <w:ilvl w:val="0"/>
          <w:numId w:val="62"/>
        </w:numPr>
        <w:tabs>
          <w:tab w:val="left" w:pos="993"/>
        </w:tabs>
        <w:spacing w:after="0"/>
        <w:ind w:left="0" w:firstLine="426"/>
        <w:contextualSpacing/>
        <w:jc w:val="both"/>
        <w:rPr>
          <w:rFonts w:ascii="Times New Roman" w:hAnsi="Times New Roman" w:cs="Times New Roman"/>
          <w:sz w:val="24"/>
          <w:szCs w:val="24"/>
          <w:shd w:val="clear" w:color="auto" w:fill="FFFFFF"/>
          <w:lang w:val="ru-RU"/>
        </w:rPr>
      </w:pPr>
      <w:hyperlink r:id="rId110" w:history="1">
        <w:r w:rsidR="007B1BF1" w:rsidRPr="00C74F48">
          <w:rPr>
            <w:rFonts w:ascii="Times New Roman" w:hAnsi="Times New Roman" w:cs="Times New Roman"/>
            <w:color w:val="0000FF"/>
            <w:sz w:val="24"/>
            <w:szCs w:val="24"/>
            <w:u w:val="single"/>
          </w:rPr>
          <w:t>www</w:t>
        </w:r>
        <w:r w:rsidR="007B1BF1" w:rsidRPr="00C74F48">
          <w:rPr>
            <w:rFonts w:ascii="Times New Roman" w:hAnsi="Times New Roman" w:cs="Times New Roman"/>
            <w:color w:val="0000FF"/>
            <w:sz w:val="24"/>
            <w:szCs w:val="24"/>
            <w:u w:val="single"/>
            <w:lang w:val="ru-RU"/>
          </w:rPr>
          <w:t>.</w:t>
        </w:r>
        <w:r w:rsidR="007B1BF1" w:rsidRPr="00C74F48">
          <w:rPr>
            <w:rFonts w:ascii="Times New Roman" w:hAnsi="Times New Roman" w:cs="Times New Roman"/>
            <w:color w:val="0000FF"/>
            <w:sz w:val="24"/>
            <w:szCs w:val="24"/>
            <w:u w:val="single"/>
          </w:rPr>
          <w:t>mvd</w:t>
        </w:r>
        <w:r w:rsidR="007B1BF1" w:rsidRPr="00C74F48">
          <w:rPr>
            <w:rFonts w:ascii="Times New Roman" w:hAnsi="Times New Roman" w:cs="Times New Roman"/>
            <w:color w:val="0000FF"/>
            <w:sz w:val="24"/>
            <w:szCs w:val="24"/>
            <w:u w:val="single"/>
            <w:lang w:val="ru-RU"/>
          </w:rPr>
          <w:t>.</w:t>
        </w:r>
        <w:r w:rsidR="007B1BF1" w:rsidRPr="00C74F48">
          <w:rPr>
            <w:rFonts w:ascii="Times New Roman" w:hAnsi="Times New Roman" w:cs="Times New Roman"/>
            <w:color w:val="0000FF"/>
            <w:sz w:val="24"/>
            <w:szCs w:val="24"/>
            <w:u w:val="single"/>
          </w:rPr>
          <w:t>ru</w:t>
        </w:r>
      </w:hyperlink>
      <w:r w:rsidR="007B1BF1" w:rsidRPr="00C74F48">
        <w:rPr>
          <w:rFonts w:ascii="Times New Roman" w:hAnsi="Times New Roman" w:cs="Times New Roman"/>
          <w:sz w:val="24"/>
          <w:szCs w:val="24"/>
          <w:shd w:val="clear" w:color="auto" w:fill="FFFFFF"/>
          <w:lang w:val="ru-RU"/>
        </w:rPr>
        <w:t xml:space="preserve">(сайт МВД РФ). </w:t>
      </w:r>
    </w:p>
    <w:p w:rsidR="007B1BF1" w:rsidRPr="00C74F48" w:rsidRDefault="00581A44" w:rsidP="00C74F48">
      <w:pPr>
        <w:numPr>
          <w:ilvl w:val="0"/>
          <w:numId w:val="62"/>
        </w:numPr>
        <w:tabs>
          <w:tab w:val="left" w:pos="993"/>
        </w:tabs>
        <w:spacing w:after="0"/>
        <w:ind w:left="0" w:firstLine="426"/>
        <w:contextualSpacing/>
        <w:jc w:val="both"/>
        <w:rPr>
          <w:rFonts w:ascii="Times New Roman" w:hAnsi="Times New Roman" w:cs="Times New Roman"/>
          <w:sz w:val="24"/>
          <w:szCs w:val="24"/>
          <w:shd w:val="clear" w:color="auto" w:fill="FFFFFF"/>
          <w:lang w:val="ru-RU"/>
        </w:rPr>
      </w:pPr>
      <w:hyperlink r:id="rId111" w:history="1">
        <w:r w:rsidR="007B1BF1" w:rsidRPr="00C74F48">
          <w:rPr>
            <w:rFonts w:ascii="Times New Roman" w:hAnsi="Times New Roman" w:cs="Times New Roman"/>
            <w:color w:val="0000FF"/>
            <w:sz w:val="24"/>
            <w:szCs w:val="24"/>
            <w:u w:val="single"/>
          </w:rPr>
          <w:t>www</w:t>
        </w:r>
        <w:r w:rsidR="007B1BF1" w:rsidRPr="00C74F48">
          <w:rPr>
            <w:rFonts w:ascii="Times New Roman" w:hAnsi="Times New Roman" w:cs="Times New Roman"/>
            <w:color w:val="0000FF"/>
            <w:sz w:val="24"/>
            <w:szCs w:val="24"/>
            <w:u w:val="single"/>
            <w:lang w:val="ru-RU"/>
          </w:rPr>
          <w:t>.</w:t>
        </w:r>
        <w:r w:rsidR="007B1BF1" w:rsidRPr="00C74F48">
          <w:rPr>
            <w:rFonts w:ascii="Times New Roman" w:hAnsi="Times New Roman" w:cs="Times New Roman"/>
            <w:color w:val="0000FF"/>
            <w:sz w:val="24"/>
            <w:szCs w:val="24"/>
            <w:u w:val="single"/>
          </w:rPr>
          <w:t>mil</w:t>
        </w:r>
        <w:r w:rsidR="007B1BF1" w:rsidRPr="00C74F48">
          <w:rPr>
            <w:rFonts w:ascii="Times New Roman" w:hAnsi="Times New Roman" w:cs="Times New Roman"/>
            <w:color w:val="0000FF"/>
            <w:sz w:val="24"/>
            <w:szCs w:val="24"/>
            <w:u w:val="single"/>
            <w:lang w:val="ru-RU"/>
          </w:rPr>
          <w:t>.</w:t>
        </w:r>
        <w:r w:rsidR="007B1BF1" w:rsidRPr="00C74F48">
          <w:rPr>
            <w:rFonts w:ascii="Times New Roman" w:hAnsi="Times New Roman" w:cs="Times New Roman"/>
            <w:color w:val="0000FF"/>
            <w:sz w:val="24"/>
            <w:szCs w:val="24"/>
            <w:u w:val="single"/>
          </w:rPr>
          <w:t>ru</w:t>
        </w:r>
      </w:hyperlink>
      <w:r w:rsidR="007B1BF1" w:rsidRPr="00C74F48">
        <w:rPr>
          <w:rFonts w:ascii="Times New Roman" w:hAnsi="Times New Roman" w:cs="Times New Roman"/>
          <w:sz w:val="24"/>
          <w:szCs w:val="24"/>
          <w:shd w:val="clear" w:color="auto" w:fill="FFFFFF"/>
          <w:lang w:val="ru-RU"/>
        </w:rPr>
        <w:t xml:space="preserve">(сайт Минобороны). </w:t>
      </w:r>
    </w:p>
    <w:p w:rsidR="007B1BF1" w:rsidRPr="00C74F48" w:rsidRDefault="00581A44" w:rsidP="00C74F48">
      <w:pPr>
        <w:numPr>
          <w:ilvl w:val="0"/>
          <w:numId w:val="62"/>
        </w:numPr>
        <w:tabs>
          <w:tab w:val="left" w:pos="993"/>
        </w:tabs>
        <w:spacing w:after="0"/>
        <w:ind w:left="0" w:firstLine="426"/>
        <w:contextualSpacing/>
        <w:jc w:val="both"/>
        <w:rPr>
          <w:rFonts w:ascii="Times New Roman" w:hAnsi="Times New Roman" w:cs="Times New Roman"/>
          <w:sz w:val="24"/>
          <w:szCs w:val="24"/>
          <w:lang w:val="ru-RU"/>
        </w:rPr>
      </w:pPr>
      <w:hyperlink r:id="rId112" w:history="1">
        <w:r w:rsidR="007B1BF1" w:rsidRPr="00C74F48">
          <w:rPr>
            <w:rFonts w:ascii="Times New Roman" w:hAnsi="Times New Roman" w:cs="Times New Roman"/>
            <w:color w:val="0000FF"/>
            <w:sz w:val="24"/>
            <w:szCs w:val="24"/>
            <w:u w:val="single"/>
          </w:rPr>
          <w:t>www</w:t>
        </w:r>
        <w:r w:rsidR="007B1BF1" w:rsidRPr="00C74F48">
          <w:rPr>
            <w:rFonts w:ascii="Times New Roman" w:hAnsi="Times New Roman" w:cs="Times New Roman"/>
            <w:color w:val="0000FF"/>
            <w:sz w:val="24"/>
            <w:szCs w:val="24"/>
            <w:u w:val="single"/>
            <w:lang w:val="ru-RU"/>
          </w:rPr>
          <w:t>.</w:t>
        </w:r>
        <w:r w:rsidR="007B1BF1" w:rsidRPr="00C74F48">
          <w:rPr>
            <w:rFonts w:ascii="Times New Roman" w:hAnsi="Times New Roman" w:cs="Times New Roman"/>
            <w:color w:val="0000FF"/>
            <w:sz w:val="24"/>
            <w:szCs w:val="24"/>
            <w:u w:val="single"/>
          </w:rPr>
          <w:t>fsb</w:t>
        </w:r>
        <w:r w:rsidR="007B1BF1" w:rsidRPr="00C74F48">
          <w:rPr>
            <w:rFonts w:ascii="Times New Roman" w:hAnsi="Times New Roman" w:cs="Times New Roman"/>
            <w:color w:val="0000FF"/>
            <w:sz w:val="24"/>
            <w:szCs w:val="24"/>
            <w:u w:val="single"/>
            <w:lang w:val="ru-RU"/>
          </w:rPr>
          <w:t>.</w:t>
        </w:r>
        <w:r w:rsidR="007B1BF1" w:rsidRPr="00C74F48">
          <w:rPr>
            <w:rFonts w:ascii="Times New Roman" w:hAnsi="Times New Roman" w:cs="Times New Roman"/>
            <w:color w:val="0000FF"/>
            <w:sz w:val="24"/>
            <w:szCs w:val="24"/>
            <w:u w:val="single"/>
          </w:rPr>
          <w:t>ru</w:t>
        </w:r>
      </w:hyperlink>
      <w:r w:rsidR="007B1BF1" w:rsidRPr="00C74F48">
        <w:rPr>
          <w:rFonts w:ascii="Times New Roman" w:hAnsi="Times New Roman" w:cs="Times New Roman"/>
          <w:sz w:val="24"/>
          <w:szCs w:val="24"/>
          <w:shd w:val="clear" w:color="auto" w:fill="FFFFFF"/>
          <w:lang w:val="ru-RU"/>
        </w:rPr>
        <w:t>(сайт ФСБ РФ).</w:t>
      </w:r>
    </w:p>
    <w:p w:rsidR="007B1BF1" w:rsidRPr="00C74F48" w:rsidRDefault="00581A44" w:rsidP="00C74F48">
      <w:pPr>
        <w:numPr>
          <w:ilvl w:val="0"/>
          <w:numId w:val="62"/>
        </w:numPr>
        <w:tabs>
          <w:tab w:val="left" w:pos="993"/>
        </w:tabs>
        <w:spacing w:after="0"/>
        <w:ind w:left="0" w:firstLine="426"/>
        <w:contextualSpacing/>
        <w:jc w:val="both"/>
        <w:rPr>
          <w:rFonts w:ascii="Times New Roman" w:hAnsi="Times New Roman" w:cs="Times New Roman"/>
          <w:sz w:val="24"/>
          <w:szCs w:val="24"/>
          <w:shd w:val="clear" w:color="auto" w:fill="FFFFFF"/>
        </w:rPr>
      </w:pPr>
      <w:hyperlink r:id="rId113" w:history="1">
        <w:r w:rsidR="007B1BF1" w:rsidRPr="00C74F48">
          <w:rPr>
            <w:rFonts w:ascii="Times New Roman" w:hAnsi="Times New Roman" w:cs="Times New Roman"/>
            <w:color w:val="0000FF"/>
            <w:sz w:val="24"/>
            <w:szCs w:val="24"/>
            <w:u w:val="single"/>
          </w:rPr>
          <w:t>www</w:t>
        </w:r>
        <w:r w:rsidR="007B1BF1" w:rsidRPr="00C74F48">
          <w:rPr>
            <w:rFonts w:ascii="Times New Roman" w:hAnsi="Times New Roman" w:cs="Times New Roman"/>
            <w:color w:val="0000FF"/>
            <w:sz w:val="24"/>
            <w:szCs w:val="24"/>
            <w:u w:val="single"/>
            <w:lang w:val="ru-RU"/>
          </w:rPr>
          <w:t>.</w:t>
        </w:r>
        <w:r w:rsidR="007B1BF1" w:rsidRPr="00C74F48">
          <w:rPr>
            <w:rFonts w:ascii="Times New Roman" w:hAnsi="Times New Roman" w:cs="Times New Roman"/>
            <w:color w:val="0000FF"/>
            <w:sz w:val="24"/>
            <w:szCs w:val="24"/>
            <w:u w:val="single"/>
          </w:rPr>
          <w:t>dic</w:t>
        </w:r>
        <w:r w:rsidR="007B1BF1" w:rsidRPr="00C74F48">
          <w:rPr>
            <w:rFonts w:ascii="Times New Roman" w:hAnsi="Times New Roman" w:cs="Times New Roman"/>
            <w:color w:val="0000FF"/>
            <w:sz w:val="24"/>
            <w:szCs w:val="24"/>
            <w:u w:val="single"/>
            <w:lang w:val="ru-RU"/>
          </w:rPr>
          <w:t>.</w:t>
        </w:r>
        <w:r w:rsidR="007B1BF1" w:rsidRPr="00C74F48">
          <w:rPr>
            <w:rFonts w:ascii="Times New Roman" w:hAnsi="Times New Roman" w:cs="Times New Roman"/>
            <w:color w:val="0000FF"/>
            <w:sz w:val="24"/>
            <w:szCs w:val="24"/>
            <w:u w:val="single"/>
          </w:rPr>
          <w:t>academic</w:t>
        </w:r>
        <w:r w:rsidR="007B1BF1" w:rsidRPr="00C74F48">
          <w:rPr>
            <w:rFonts w:ascii="Times New Roman" w:hAnsi="Times New Roman" w:cs="Times New Roman"/>
            <w:color w:val="0000FF"/>
            <w:sz w:val="24"/>
            <w:szCs w:val="24"/>
            <w:u w:val="single"/>
            <w:lang w:val="ru-RU"/>
          </w:rPr>
          <w:t>.</w:t>
        </w:r>
        <w:r w:rsidR="007B1BF1" w:rsidRPr="00C74F48">
          <w:rPr>
            <w:rFonts w:ascii="Times New Roman" w:hAnsi="Times New Roman" w:cs="Times New Roman"/>
            <w:color w:val="0000FF"/>
            <w:sz w:val="24"/>
            <w:szCs w:val="24"/>
            <w:u w:val="single"/>
          </w:rPr>
          <w:t>ru</w:t>
        </w:r>
      </w:hyperlink>
      <w:r w:rsidR="007B1BF1" w:rsidRPr="00C74F48">
        <w:rPr>
          <w:rFonts w:ascii="Times New Roman" w:hAnsi="Times New Roman" w:cs="Times New Roman"/>
          <w:sz w:val="24"/>
          <w:szCs w:val="24"/>
          <w:shd w:val="clear" w:color="auto" w:fill="FFFFFF"/>
          <w:lang w:val="ru-RU"/>
        </w:rPr>
        <w:t xml:space="preserve">(Академик. </w:t>
      </w:r>
      <w:r w:rsidR="007B1BF1" w:rsidRPr="00C74F48">
        <w:rPr>
          <w:rFonts w:ascii="Times New Roman" w:hAnsi="Times New Roman" w:cs="Times New Roman"/>
          <w:sz w:val="24"/>
          <w:szCs w:val="24"/>
          <w:shd w:val="clear" w:color="auto" w:fill="FFFFFF"/>
        </w:rPr>
        <w:t xml:space="preserve">Словари и энциклопедии). </w:t>
      </w:r>
    </w:p>
    <w:p w:rsidR="007B1BF1" w:rsidRPr="00C74F48" w:rsidRDefault="00581A44" w:rsidP="00C74F48">
      <w:pPr>
        <w:numPr>
          <w:ilvl w:val="0"/>
          <w:numId w:val="62"/>
        </w:numPr>
        <w:tabs>
          <w:tab w:val="left" w:pos="993"/>
        </w:tabs>
        <w:spacing w:after="0"/>
        <w:ind w:left="0" w:firstLine="426"/>
        <w:contextualSpacing/>
        <w:jc w:val="both"/>
        <w:rPr>
          <w:rFonts w:ascii="Times New Roman" w:hAnsi="Times New Roman" w:cs="Times New Roman"/>
          <w:sz w:val="24"/>
          <w:szCs w:val="24"/>
          <w:lang w:val="ru-RU"/>
        </w:rPr>
      </w:pPr>
      <w:hyperlink r:id="rId114" w:history="1">
        <w:r w:rsidR="007B1BF1" w:rsidRPr="00C74F48">
          <w:rPr>
            <w:rFonts w:ascii="Times New Roman" w:hAnsi="Times New Roman" w:cs="Times New Roman"/>
            <w:color w:val="0000FF"/>
            <w:sz w:val="24"/>
            <w:szCs w:val="24"/>
            <w:u w:val="single"/>
          </w:rPr>
          <w:t>www</w:t>
        </w:r>
        <w:r w:rsidR="007B1BF1" w:rsidRPr="00C74F48">
          <w:rPr>
            <w:rFonts w:ascii="Times New Roman" w:hAnsi="Times New Roman" w:cs="Times New Roman"/>
            <w:color w:val="0000FF"/>
            <w:sz w:val="24"/>
            <w:szCs w:val="24"/>
            <w:u w:val="single"/>
            <w:lang w:val="ru-RU"/>
          </w:rPr>
          <w:t>.</w:t>
        </w:r>
        <w:r w:rsidR="007B1BF1" w:rsidRPr="00C74F48">
          <w:rPr>
            <w:rFonts w:ascii="Times New Roman" w:hAnsi="Times New Roman" w:cs="Times New Roman"/>
            <w:color w:val="0000FF"/>
            <w:sz w:val="24"/>
            <w:szCs w:val="24"/>
            <w:u w:val="single"/>
          </w:rPr>
          <w:t>booksgid</w:t>
        </w:r>
        <w:r w:rsidR="007B1BF1" w:rsidRPr="00C74F48">
          <w:rPr>
            <w:rFonts w:ascii="Times New Roman" w:hAnsi="Times New Roman" w:cs="Times New Roman"/>
            <w:color w:val="0000FF"/>
            <w:sz w:val="24"/>
            <w:szCs w:val="24"/>
            <w:u w:val="single"/>
            <w:lang w:val="ru-RU"/>
          </w:rPr>
          <w:t>.</w:t>
        </w:r>
        <w:r w:rsidR="007B1BF1" w:rsidRPr="00C74F48">
          <w:rPr>
            <w:rFonts w:ascii="Times New Roman" w:hAnsi="Times New Roman" w:cs="Times New Roman"/>
            <w:color w:val="0000FF"/>
            <w:sz w:val="24"/>
            <w:szCs w:val="24"/>
            <w:u w:val="single"/>
          </w:rPr>
          <w:t>com</w:t>
        </w:r>
      </w:hyperlink>
      <w:r w:rsidR="007B1BF1" w:rsidRPr="00C74F48">
        <w:rPr>
          <w:rFonts w:ascii="Times New Roman" w:hAnsi="Times New Roman" w:cs="Times New Roman"/>
          <w:sz w:val="24"/>
          <w:szCs w:val="24"/>
          <w:shd w:val="clear" w:color="auto" w:fill="FFFFFF"/>
          <w:lang w:val="ru-RU"/>
        </w:rPr>
        <w:t>(Воо</w:t>
      </w:r>
      <w:r w:rsidR="007B1BF1" w:rsidRPr="00C74F48">
        <w:rPr>
          <w:rFonts w:ascii="Times New Roman" w:hAnsi="Times New Roman" w:cs="Times New Roman"/>
          <w:sz w:val="24"/>
          <w:szCs w:val="24"/>
          <w:shd w:val="clear" w:color="auto" w:fill="FFFFFF"/>
        </w:rPr>
        <w:t>ksGid</w:t>
      </w:r>
      <w:r w:rsidR="007B1BF1" w:rsidRPr="00C74F48">
        <w:rPr>
          <w:rFonts w:ascii="Times New Roman" w:hAnsi="Times New Roman" w:cs="Times New Roman"/>
          <w:sz w:val="24"/>
          <w:szCs w:val="24"/>
          <w:shd w:val="clear" w:color="auto" w:fill="FFFFFF"/>
          <w:lang w:val="ru-RU"/>
        </w:rPr>
        <w:t>. Электронная библиотека).</w:t>
      </w:r>
    </w:p>
    <w:p w:rsidR="007B1BF1" w:rsidRPr="00C74F48" w:rsidRDefault="00581A44" w:rsidP="00C74F48">
      <w:pPr>
        <w:numPr>
          <w:ilvl w:val="0"/>
          <w:numId w:val="62"/>
        </w:numPr>
        <w:tabs>
          <w:tab w:val="left" w:pos="993"/>
        </w:tabs>
        <w:spacing w:after="0"/>
        <w:ind w:left="0" w:firstLine="426"/>
        <w:contextualSpacing/>
        <w:jc w:val="both"/>
        <w:rPr>
          <w:rFonts w:ascii="Times New Roman" w:hAnsi="Times New Roman" w:cs="Times New Roman"/>
          <w:sz w:val="24"/>
          <w:szCs w:val="24"/>
          <w:shd w:val="clear" w:color="auto" w:fill="FFFFFF"/>
        </w:rPr>
      </w:pPr>
      <w:hyperlink r:id="rId115" w:history="1">
        <w:r w:rsidR="007B1BF1" w:rsidRPr="00C74F48">
          <w:rPr>
            <w:rFonts w:ascii="Times New Roman" w:hAnsi="Times New Roman" w:cs="Times New Roman"/>
            <w:color w:val="0000FF"/>
            <w:sz w:val="24"/>
            <w:szCs w:val="24"/>
            <w:u w:val="single"/>
          </w:rPr>
          <w:t>www</w:t>
        </w:r>
        <w:r w:rsidR="007B1BF1" w:rsidRPr="00C74F48">
          <w:rPr>
            <w:rFonts w:ascii="Times New Roman" w:hAnsi="Times New Roman" w:cs="Times New Roman"/>
            <w:color w:val="0000FF"/>
            <w:sz w:val="24"/>
            <w:szCs w:val="24"/>
            <w:u w:val="single"/>
            <w:lang w:val="ru-RU"/>
          </w:rPr>
          <w:t>.</w:t>
        </w:r>
        <w:r w:rsidR="007B1BF1" w:rsidRPr="00C74F48">
          <w:rPr>
            <w:rFonts w:ascii="Times New Roman" w:hAnsi="Times New Roman" w:cs="Times New Roman"/>
            <w:color w:val="0000FF"/>
            <w:sz w:val="24"/>
            <w:szCs w:val="24"/>
            <w:u w:val="single"/>
          </w:rPr>
          <w:t>globalteka</w:t>
        </w:r>
        <w:r w:rsidR="007B1BF1" w:rsidRPr="00C74F48">
          <w:rPr>
            <w:rFonts w:ascii="Times New Roman" w:hAnsi="Times New Roman" w:cs="Times New Roman"/>
            <w:color w:val="0000FF"/>
            <w:sz w:val="24"/>
            <w:szCs w:val="24"/>
            <w:u w:val="single"/>
            <w:lang w:val="ru-RU"/>
          </w:rPr>
          <w:t>.</w:t>
        </w:r>
        <w:r w:rsidR="007B1BF1" w:rsidRPr="00C74F48">
          <w:rPr>
            <w:rFonts w:ascii="Times New Roman" w:hAnsi="Times New Roman" w:cs="Times New Roman"/>
            <w:color w:val="0000FF"/>
            <w:sz w:val="24"/>
            <w:szCs w:val="24"/>
            <w:u w:val="single"/>
          </w:rPr>
          <w:t>ru</w:t>
        </w:r>
        <w:r w:rsidR="007B1BF1" w:rsidRPr="00C74F48">
          <w:rPr>
            <w:rFonts w:ascii="Times New Roman" w:hAnsi="Times New Roman" w:cs="Times New Roman"/>
            <w:color w:val="0000FF"/>
            <w:sz w:val="24"/>
            <w:szCs w:val="24"/>
            <w:u w:val="single"/>
            <w:lang w:val="ru-RU"/>
          </w:rPr>
          <w:t>/</w:t>
        </w:r>
        <w:r w:rsidR="007B1BF1" w:rsidRPr="00C74F48">
          <w:rPr>
            <w:rFonts w:ascii="Times New Roman" w:hAnsi="Times New Roman" w:cs="Times New Roman"/>
            <w:color w:val="0000FF"/>
            <w:sz w:val="24"/>
            <w:szCs w:val="24"/>
            <w:u w:val="single"/>
          </w:rPr>
          <w:t>index</w:t>
        </w:r>
        <w:r w:rsidR="007B1BF1" w:rsidRPr="00C74F48">
          <w:rPr>
            <w:rFonts w:ascii="Times New Roman" w:hAnsi="Times New Roman" w:cs="Times New Roman"/>
            <w:color w:val="0000FF"/>
            <w:sz w:val="24"/>
            <w:szCs w:val="24"/>
            <w:u w:val="single"/>
            <w:lang w:val="ru-RU"/>
          </w:rPr>
          <w:t>.</w:t>
        </w:r>
        <w:r w:rsidR="007B1BF1" w:rsidRPr="00C74F48">
          <w:rPr>
            <w:rFonts w:ascii="Times New Roman" w:hAnsi="Times New Roman" w:cs="Times New Roman"/>
            <w:color w:val="0000FF"/>
            <w:sz w:val="24"/>
            <w:szCs w:val="24"/>
            <w:u w:val="single"/>
          </w:rPr>
          <w:t>html</w:t>
        </w:r>
      </w:hyperlink>
      <w:r w:rsidR="007B1BF1" w:rsidRPr="00C74F48">
        <w:rPr>
          <w:rFonts w:ascii="Times New Roman" w:hAnsi="Times New Roman" w:cs="Times New Roman"/>
          <w:sz w:val="24"/>
          <w:szCs w:val="24"/>
          <w:shd w:val="clear" w:color="auto" w:fill="FFFFFF"/>
          <w:lang w:val="ru-RU"/>
        </w:rPr>
        <w:t xml:space="preserve">(Глобалтека. </w:t>
      </w:r>
      <w:r w:rsidR="007B1BF1" w:rsidRPr="00C74F48">
        <w:rPr>
          <w:rFonts w:ascii="Times New Roman" w:hAnsi="Times New Roman" w:cs="Times New Roman"/>
          <w:sz w:val="24"/>
          <w:szCs w:val="24"/>
          <w:shd w:val="clear" w:color="auto" w:fill="FFFFFF"/>
        </w:rPr>
        <w:t xml:space="preserve">Глобальная библиотека научных ресурсов). </w:t>
      </w:r>
    </w:p>
    <w:p w:rsidR="007B1BF1" w:rsidRPr="00C74F48" w:rsidRDefault="00581A44" w:rsidP="00C74F48">
      <w:pPr>
        <w:numPr>
          <w:ilvl w:val="0"/>
          <w:numId w:val="62"/>
        </w:numPr>
        <w:tabs>
          <w:tab w:val="left" w:pos="993"/>
        </w:tabs>
        <w:spacing w:after="0"/>
        <w:ind w:left="0" w:firstLine="426"/>
        <w:contextualSpacing/>
        <w:jc w:val="both"/>
        <w:rPr>
          <w:rFonts w:ascii="Times New Roman" w:hAnsi="Times New Roman" w:cs="Times New Roman"/>
          <w:sz w:val="24"/>
          <w:szCs w:val="24"/>
          <w:shd w:val="clear" w:color="auto" w:fill="FFFFFF"/>
          <w:lang w:val="ru-RU"/>
        </w:rPr>
      </w:pPr>
      <w:hyperlink r:id="rId116" w:history="1">
        <w:r w:rsidR="007B1BF1" w:rsidRPr="00C74F48">
          <w:rPr>
            <w:rFonts w:ascii="Times New Roman" w:hAnsi="Times New Roman" w:cs="Times New Roman"/>
            <w:color w:val="0000FF"/>
            <w:sz w:val="24"/>
            <w:szCs w:val="24"/>
            <w:u w:val="single"/>
          </w:rPr>
          <w:t>www</w:t>
        </w:r>
        <w:r w:rsidR="007B1BF1" w:rsidRPr="00C74F48">
          <w:rPr>
            <w:rFonts w:ascii="Times New Roman" w:hAnsi="Times New Roman" w:cs="Times New Roman"/>
            <w:color w:val="0000FF"/>
            <w:sz w:val="24"/>
            <w:szCs w:val="24"/>
            <w:u w:val="single"/>
            <w:lang w:val="ru-RU"/>
          </w:rPr>
          <w:t>.</w:t>
        </w:r>
        <w:r w:rsidR="007B1BF1" w:rsidRPr="00C74F48">
          <w:rPr>
            <w:rFonts w:ascii="Times New Roman" w:hAnsi="Times New Roman" w:cs="Times New Roman"/>
            <w:color w:val="0000FF"/>
            <w:sz w:val="24"/>
            <w:szCs w:val="24"/>
            <w:u w:val="single"/>
          </w:rPr>
          <w:t>window</w:t>
        </w:r>
        <w:r w:rsidR="007B1BF1" w:rsidRPr="00C74F48">
          <w:rPr>
            <w:rFonts w:ascii="Times New Roman" w:hAnsi="Times New Roman" w:cs="Times New Roman"/>
            <w:color w:val="0000FF"/>
            <w:sz w:val="24"/>
            <w:szCs w:val="24"/>
            <w:u w:val="single"/>
            <w:lang w:val="ru-RU"/>
          </w:rPr>
          <w:t>.</w:t>
        </w:r>
        <w:r w:rsidR="007B1BF1" w:rsidRPr="00C74F48">
          <w:rPr>
            <w:rFonts w:ascii="Times New Roman" w:hAnsi="Times New Roman" w:cs="Times New Roman"/>
            <w:color w:val="0000FF"/>
            <w:sz w:val="24"/>
            <w:szCs w:val="24"/>
            <w:u w:val="single"/>
          </w:rPr>
          <w:t>edu</w:t>
        </w:r>
        <w:r w:rsidR="007B1BF1" w:rsidRPr="00C74F48">
          <w:rPr>
            <w:rFonts w:ascii="Times New Roman" w:hAnsi="Times New Roman" w:cs="Times New Roman"/>
            <w:color w:val="0000FF"/>
            <w:sz w:val="24"/>
            <w:szCs w:val="24"/>
            <w:u w:val="single"/>
            <w:lang w:val="ru-RU"/>
          </w:rPr>
          <w:t>.</w:t>
        </w:r>
        <w:r w:rsidR="007B1BF1" w:rsidRPr="00C74F48">
          <w:rPr>
            <w:rFonts w:ascii="Times New Roman" w:hAnsi="Times New Roman" w:cs="Times New Roman"/>
            <w:color w:val="0000FF"/>
            <w:sz w:val="24"/>
            <w:szCs w:val="24"/>
            <w:u w:val="single"/>
          </w:rPr>
          <w:t>ru</w:t>
        </w:r>
      </w:hyperlink>
      <w:r w:rsidR="007B1BF1" w:rsidRPr="00C74F48">
        <w:rPr>
          <w:rFonts w:ascii="Times New Roman" w:hAnsi="Times New Roman" w:cs="Times New Roman"/>
          <w:sz w:val="24"/>
          <w:szCs w:val="24"/>
          <w:shd w:val="clear" w:color="auto" w:fill="FFFFFF"/>
          <w:lang w:val="ru-RU"/>
        </w:rPr>
        <w:t xml:space="preserve">(Единое окно доступа к образовательным ресурсам). </w:t>
      </w:r>
    </w:p>
    <w:p w:rsidR="007B1BF1" w:rsidRPr="00C74F48" w:rsidRDefault="00581A44" w:rsidP="00C74F48">
      <w:pPr>
        <w:numPr>
          <w:ilvl w:val="0"/>
          <w:numId w:val="62"/>
        </w:numPr>
        <w:tabs>
          <w:tab w:val="left" w:pos="993"/>
        </w:tabs>
        <w:spacing w:after="0"/>
        <w:ind w:left="0" w:firstLine="426"/>
        <w:contextualSpacing/>
        <w:jc w:val="both"/>
        <w:rPr>
          <w:rFonts w:ascii="Times New Roman" w:hAnsi="Times New Roman" w:cs="Times New Roman"/>
          <w:sz w:val="24"/>
          <w:szCs w:val="24"/>
          <w:lang w:val="ru-RU"/>
        </w:rPr>
      </w:pPr>
      <w:hyperlink r:id="rId117" w:history="1">
        <w:r w:rsidR="007B1BF1" w:rsidRPr="00C74F48">
          <w:rPr>
            <w:rFonts w:ascii="Times New Roman" w:hAnsi="Times New Roman" w:cs="Times New Roman"/>
            <w:color w:val="0000FF"/>
            <w:sz w:val="24"/>
            <w:szCs w:val="24"/>
            <w:u w:val="single"/>
          </w:rPr>
          <w:t>www</w:t>
        </w:r>
        <w:r w:rsidR="007B1BF1" w:rsidRPr="00C74F48">
          <w:rPr>
            <w:rFonts w:ascii="Times New Roman" w:hAnsi="Times New Roman" w:cs="Times New Roman"/>
            <w:color w:val="0000FF"/>
            <w:sz w:val="24"/>
            <w:szCs w:val="24"/>
            <w:u w:val="single"/>
            <w:lang w:val="ru-RU"/>
          </w:rPr>
          <w:t>.</w:t>
        </w:r>
        <w:r w:rsidR="007B1BF1" w:rsidRPr="00C74F48">
          <w:rPr>
            <w:rFonts w:ascii="Times New Roman" w:hAnsi="Times New Roman" w:cs="Times New Roman"/>
            <w:color w:val="0000FF"/>
            <w:sz w:val="24"/>
            <w:szCs w:val="24"/>
            <w:u w:val="single"/>
          </w:rPr>
          <w:t>iprbookshop</w:t>
        </w:r>
        <w:r w:rsidR="007B1BF1" w:rsidRPr="00C74F48">
          <w:rPr>
            <w:rFonts w:ascii="Times New Roman" w:hAnsi="Times New Roman" w:cs="Times New Roman"/>
            <w:color w:val="0000FF"/>
            <w:sz w:val="24"/>
            <w:szCs w:val="24"/>
            <w:u w:val="single"/>
            <w:lang w:val="ru-RU"/>
          </w:rPr>
          <w:t>.</w:t>
        </w:r>
        <w:r w:rsidR="007B1BF1" w:rsidRPr="00C74F48">
          <w:rPr>
            <w:rFonts w:ascii="Times New Roman" w:hAnsi="Times New Roman" w:cs="Times New Roman"/>
            <w:color w:val="0000FF"/>
            <w:sz w:val="24"/>
            <w:szCs w:val="24"/>
            <w:u w:val="single"/>
          </w:rPr>
          <w:t>ru</w:t>
        </w:r>
      </w:hyperlink>
      <w:r w:rsidR="007B1BF1" w:rsidRPr="00C74F48">
        <w:rPr>
          <w:rFonts w:ascii="Times New Roman" w:hAnsi="Times New Roman" w:cs="Times New Roman"/>
          <w:sz w:val="24"/>
          <w:szCs w:val="24"/>
          <w:shd w:val="clear" w:color="auto" w:fill="FFFFFF"/>
          <w:lang w:val="ru-RU"/>
        </w:rPr>
        <w:t>(Электронно – библиотечная система</w:t>
      </w:r>
      <w:r w:rsidR="007B1BF1" w:rsidRPr="00C74F48">
        <w:rPr>
          <w:rFonts w:ascii="Times New Roman" w:hAnsi="Times New Roman" w:cs="Times New Roman"/>
          <w:sz w:val="24"/>
          <w:szCs w:val="24"/>
          <w:shd w:val="clear" w:color="auto" w:fill="FFFFFF"/>
        </w:rPr>
        <w:t>IPRbooks</w:t>
      </w:r>
      <w:r w:rsidR="007B1BF1" w:rsidRPr="00C74F48">
        <w:rPr>
          <w:rFonts w:ascii="Times New Roman" w:hAnsi="Times New Roman" w:cs="Times New Roman"/>
          <w:sz w:val="24"/>
          <w:szCs w:val="24"/>
          <w:shd w:val="clear" w:color="auto" w:fill="FFFFFF"/>
          <w:lang w:val="ru-RU"/>
        </w:rPr>
        <w:t>).</w:t>
      </w:r>
    </w:p>
    <w:p w:rsidR="007B1BF1" w:rsidRPr="00C74F48" w:rsidRDefault="00581A44" w:rsidP="00C74F48">
      <w:pPr>
        <w:numPr>
          <w:ilvl w:val="0"/>
          <w:numId w:val="62"/>
        </w:numPr>
        <w:tabs>
          <w:tab w:val="left" w:pos="993"/>
        </w:tabs>
        <w:spacing w:after="0"/>
        <w:ind w:left="0" w:firstLine="426"/>
        <w:contextualSpacing/>
        <w:jc w:val="both"/>
        <w:rPr>
          <w:rFonts w:ascii="Times New Roman" w:hAnsi="Times New Roman" w:cs="Times New Roman"/>
          <w:sz w:val="24"/>
          <w:szCs w:val="24"/>
        </w:rPr>
      </w:pPr>
      <w:hyperlink r:id="rId118" w:history="1">
        <w:r w:rsidR="007B1BF1" w:rsidRPr="00C74F48">
          <w:rPr>
            <w:rFonts w:ascii="Times New Roman" w:hAnsi="Times New Roman" w:cs="Times New Roman"/>
            <w:color w:val="0000FF"/>
            <w:sz w:val="24"/>
            <w:szCs w:val="24"/>
            <w:u w:val="single"/>
            <w:shd w:val="clear" w:color="auto" w:fill="FFFFFF"/>
          </w:rPr>
          <w:t>www</w:t>
        </w:r>
        <w:r w:rsidR="007B1BF1" w:rsidRPr="00C74F48">
          <w:rPr>
            <w:rFonts w:ascii="Times New Roman" w:hAnsi="Times New Roman" w:cs="Times New Roman"/>
            <w:color w:val="0000FF"/>
            <w:sz w:val="24"/>
            <w:szCs w:val="24"/>
            <w:u w:val="single"/>
            <w:shd w:val="clear" w:color="auto" w:fill="FFFFFF"/>
            <w:lang w:val="ru-RU"/>
          </w:rPr>
          <w:t>.</w:t>
        </w:r>
        <w:r w:rsidR="007B1BF1" w:rsidRPr="00C74F48">
          <w:rPr>
            <w:rFonts w:ascii="Times New Roman" w:hAnsi="Times New Roman" w:cs="Times New Roman"/>
            <w:color w:val="0000FF"/>
            <w:sz w:val="24"/>
            <w:szCs w:val="24"/>
            <w:u w:val="single"/>
            <w:shd w:val="clear" w:color="auto" w:fill="FFFFFF"/>
          </w:rPr>
          <w:t>school</w:t>
        </w:r>
        <w:r w:rsidR="007B1BF1" w:rsidRPr="00C74F48">
          <w:rPr>
            <w:rFonts w:ascii="Times New Roman" w:hAnsi="Times New Roman" w:cs="Times New Roman"/>
            <w:color w:val="0000FF"/>
            <w:sz w:val="24"/>
            <w:szCs w:val="24"/>
            <w:u w:val="single"/>
            <w:shd w:val="clear" w:color="auto" w:fill="FFFFFF"/>
            <w:lang w:val="ru-RU"/>
          </w:rPr>
          <w:t>.</w:t>
        </w:r>
        <w:r w:rsidR="007B1BF1" w:rsidRPr="00C74F48">
          <w:rPr>
            <w:rFonts w:ascii="Times New Roman" w:hAnsi="Times New Roman" w:cs="Times New Roman"/>
            <w:color w:val="0000FF"/>
            <w:sz w:val="24"/>
            <w:szCs w:val="24"/>
            <w:u w:val="single"/>
            <w:shd w:val="clear" w:color="auto" w:fill="FFFFFF"/>
          </w:rPr>
          <w:t>edu</w:t>
        </w:r>
        <w:r w:rsidR="007B1BF1" w:rsidRPr="00C74F48">
          <w:rPr>
            <w:rFonts w:ascii="Times New Roman" w:hAnsi="Times New Roman" w:cs="Times New Roman"/>
            <w:color w:val="0000FF"/>
            <w:sz w:val="24"/>
            <w:szCs w:val="24"/>
            <w:u w:val="single"/>
            <w:shd w:val="clear" w:color="auto" w:fill="FFFFFF"/>
            <w:lang w:val="ru-RU"/>
          </w:rPr>
          <w:t>.</w:t>
        </w:r>
        <w:r w:rsidR="007B1BF1" w:rsidRPr="00C74F48">
          <w:rPr>
            <w:rFonts w:ascii="Times New Roman" w:hAnsi="Times New Roman" w:cs="Times New Roman"/>
            <w:color w:val="0000FF"/>
            <w:sz w:val="24"/>
            <w:szCs w:val="24"/>
            <w:u w:val="single"/>
            <w:shd w:val="clear" w:color="auto" w:fill="FFFFFF"/>
          </w:rPr>
          <w:t>ru</w:t>
        </w:r>
        <w:r w:rsidR="007B1BF1" w:rsidRPr="00C74F48">
          <w:rPr>
            <w:rFonts w:ascii="Times New Roman" w:hAnsi="Times New Roman" w:cs="Times New Roman"/>
            <w:color w:val="0000FF"/>
            <w:sz w:val="24"/>
            <w:szCs w:val="24"/>
            <w:u w:val="single"/>
            <w:shd w:val="clear" w:color="auto" w:fill="FFFFFF"/>
            <w:lang w:val="ru-RU"/>
          </w:rPr>
          <w:t>/</w:t>
        </w:r>
        <w:r w:rsidR="007B1BF1" w:rsidRPr="00C74F48">
          <w:rPr>
            <w:rFonts w:ascii="Times New Roman" w:hAnsi="Times New Roman" w:cs="Times New Roman"/>
            <w:color w:val="0000FF"/>
            <w:sz w:val="24"/>
            <w:szCs w:val="24"/>
            <w:u w:val="single"/>
            <w:shd w:val="clear" w:color="auto" w:fill="FFFFFF"/>
          </w:rPr>
          <w:t>default</w:t>
        </w:r>
        <w:r w:rsidR="007B1BF1" w:rsidRPr="00C74F48">
          <w:rPr>
            <w:rFonts w:ascii="Times New Roman" w:hAnsi="Times New Roman" w:cs="Times New Roman"/>
            <w:color w:val="0000FF"/>
            <w:sz w:val="24"/>
            <w:szCs w:val="24"/>
            <w:u w:val="single"/>
            <w:shd w:val="clear" w:color="auto" w:fill="FFFFFF"/>
            <w:lang w:val="ru-RU"/>
          </w:rPr>
          <w:t>.</w:t>
        </w:r>
        <w:r w:rsidR="007B1BF1" w:rsidRPr="00C74F48">
          <w:rPr>
            <w:rFonts w:ascii="Times New Roman" w:hAnsi="Times New Roman" w:cs="Times New Roman"/>
            <w:color w:val="0000FF"/>
            <w:sz w:val="24"/>
            <w:szCs w:val="24"/>
            <w:u w:val="single"/>
            <w:shd w:val="clear" w:color="auto" w:fill="FFFFFF"/>
          </w:rPr>
          <w:t>asp</w:t>
        </w:r>
      </w:hyperlink>
      <w:r w:rsidR="007B1BF1" w:rsidRPr="00C74F48">
        <w:rPr>
          <w:rFonts w:ascii="Times New Roman" w:hAnsi="Times New Roman" w:cs="Times New Roman"/>
          <w:sz w:val="24"/>
          <w:szCs w:val="24"/>
          <w:shd w:val="clear" w:color="auto" w:fill="FFFFFF"/>
          <w:lang w:val="ru-RU"/>
        </w:rPr>
        <w:t xml:space="preserve">  (Российский образовательный портал. </w:t>
      </w:r>
      <w:r w:rsidR="007B1BF1" w:rsidRPr="00C74F48">
        <w:rPr>
          <w:rFonts w:ascii="Times New Roman" w:hAnsi="Times New Roman" w:cs="Times New Roman"/>
          <w:sz w:val="24"/>
          <w:szCs w:val="24"/>
          <w:shd w:val="clear" w:color="auto" w:fill="FFFFFF"/>
        </w:rPr>
        <w:t>Доступность, качество, эффективность).</w:t>
      </w:r>
    </w:p>
    <w:p w:rsidR="007B1BF1" w:rsidRPr="00C74F48" w:rsidRDefault="00581A44" w:rsidP="00C74F48">
      <w:pPr>
        <w:numPr>
          <w:ilvl w:val="0"/>
          <w:numId w:val="62"/>
        </w:numPr>
        <w:tabs>
          <w:tab w:val="left" w:pos="993"/>
        </w:tabs>
        <w:spacing w:after="0"/>
        <w:ind w:left="0" w:firstLine="426"/>
        <w:contextualSpacing/>
        <w:jc w:val="both"/>
        <w:rPr>
          <w:rFonts w:ascii="Times New Roman" w:hAnsi="Times New Roman" w:cs="Times New Roman"/>
          <w:sz w:val="24"/>
          <w:szCs w:val="24"/>
          <w:lang w:val="ru-RU"/>
        </w:rPr>
      </w:pPr>
      <w:hyperlink r:id="rId119" w:history="1">
        <w:r w:rsidR="007B1BF1" w:rsidRPr="00C74F48">
          <w:rPr>
            <w:rFonts w:ascii="Times New Roman" w:hAnsi="Times New Roman" w:cs="Times New Roman"/>
            <w:color w:val="0000FF"/>
            <w:sz w:val="24"/>
            <w:szCs w:val="24"/>
            <w:u w:val="single"/>
            <w:shd w:val="clear" w:color="auto" w:fill="FFFFFF"/>
          </w:rPr>
          <w:t>www</w:t>
        </w:r>
        <w:r w:rsidR="007B1BF1" w:rsidRPr="00C74F48">
          <w:rPr>
            <w:rFonts w:ascii="Times New Roman" w:hAnsi="Times New Roman" w:cs="Times New Roman"/>
            <w:color w:val="0000FF"/>
            <w:sz w:val="24"/>
            <w:szCs w:val="24"/>
            <w:u w:val="single"/>
            <w:shd w:val="clear" w:color="auto" w:fill="FFFFFF"/>
            <w:lang w:val="ru-RU"/>
          </w:rPr>
          <w:t>.</w:t>
        </w:r>
        <w:r w:rsidR="007B1BF1" w:rsidRPr="00C74F48">
          <w:rPr>
            <w:rFonts w:ascii="Times New Roman" w:hAnsi="Times New Roman" w:cs="Times New Roman"/>
            <w:color w:val="0000FF"/>
            <w:sz w:val="24"/>
            <w:szCs w:val="24"/>
            <w:u w:val="single"/>
            <w:shd w:val="clear" w:color="auto" w:fill="FFFFFF"/>
          </w:rPr>
          <w:t>ru</w:t>
        </w:r>
        <w:r w:rsidR="007B1BF1" w:rsidRPr="00C74F48">
          <w:rPr>
            <w:rFonts w:ascii="Times New Roman" w:hAnsi="Times New Roman" w:cs="Times New Roman"/>
            <w:color w:val="0000FF"/>
            <w:sz w:val="24"/>
            <w:szCs w:val="24"/>
            <w:u w:val="single"/>
            <w:shd w:val="clear" w:color="auto" w:fill="FFFFFF"/>
            <w:lang w:val="ru-RU"/>
          </w:rPr>
          <w:t>/</w:t>
        </w:r>
        <w:r w:rsidR="007B1BF1" w:rsidRPr="00C74F48">
          <w:rPr>
            <w:rFonts w:ascii="Times New Roman" w:hAnsi="Times New Roman" w:cs="Times New Roman"/>
            <w:color w:val="0000FF"/>
            <w:sz w:val="24"/>
            <w:szCs w:val="24"/>
            <w:u w:val="single"/>
            <w:shd w:val="clear" w:color="auto" w:fill="FFFFFF"/>
          </w:rPr>
          <w:t>book</w:t>
        </w:r>
      </w:hyperlink>
      <w:r w:rsidR="007B1BF1" w:rsidRPr="00C74F48">
        <w:rPr>
          <w:rFonts w:ascii="Times New Roman" w:hAnsi="Times New Roman" w:cs="Times New Roman"/>
          <w:sz w:val="24"/>
          <w:szCs w:val="24"/>
          <w:shd w:val="clear" w:color="auto" w:fill="FFFFFF"/>
          <w:lang w:val="ru-RU"/>
        </w:rPr>
        <w:t>(Электронная библиотечная система).</w:t>
      </w:r>
    </w:p>
    <w:p w:rsidR="007B1BF1" w:rsidRPr="00C74F48" w:rsidRDefault="00581A44" w:rsidP="00C74F48">
      <w:pPr>
        <w:numPr>
          <w:ilvl w:val="0"/>
          <w:numId w:val="62"/>
        </w:numPr>
        <w:tabs>
          <w:tab w:val="left" w:pos="993"/>
        </w:tabs>
        <w:spacing w:after="0"/>
        <w:ind w:left="0" w:firstLine="426"/>
        <w:contextualSpacing/>
        <w:jc w:val="both"/>
        <w:rPr>
          <w:rFonts w:ascii="Times New Roman" w:hAnsi="Times New Roman" w:cs="Times New Roman"/>
          <w:sz w:val="24"/>
          <w:szCs w:val="24"/>
          <w:shd w:val="clear" w:color="auto" w:fill="FFFFFF"/>
          <w:lang w:val="ru-RU"/>
        </w:rPr>
      </w:pPr>
      <w:hyperlink r:id="rId120" w:history="1">
        <w:r w:rsidR="007B1BF1" w:rsidRPr="00C74F48">
          <w:rPr>
            <w:rFonts w:ascii="Times New Roman" w:hAnsi="Times New Roman" w:cs="Times New Roman"/>
            <w:color w:val="0000FF"/>
            <w:sz w:val="24"/>
            <w:szCs w:val="24"/>
            <w:u w:val="single"/>
          </w:rPr>
          <w:t>www</w:t>
        </w:r>
        <w:r w:rsidR="007B1BF1" w:rsidRPr="00C74F48">
          <w:rPr>
            <w:rFonts w:ascii="Times New Roman" w:hAnsi="Times New Roman" w:cs="Times New Roman"/>
            <w:color w:val="0000FF"/>
            <w:sz w:val="24"/>
            <w:szCs w:val="24"/>
            <w:u w:val="single"/>
            <w:lang w:val="ru-RU"/>
          </w:rPr>
          <w:t>.</w:t>
        </w:r>
        <w:r w:rsidR="007B1BF1" w:rsidRPr="00C74F48">
          <w:rPr>
            <w:rFonts w:ascii="Times New Roman" w:hAnsi="Times New Roman" w:cs="Times New Roman"/>
            <w:color w:val="0000FF"/>
            <w:sz w:val="24"/>
            <w:szCs w:val="24"/>
            <w:u w:val="single"/>
          </w:rPr>
          <w:t>pobediteli</w:t>
        </w:r>
        <w:r w:rsidR="007B1BF1" w:rsidRPr="00C74F48">
          <w:rPr>
            <w:rFonts w:ascii="Times New Roman" w:hAnsi="Times New Roman" w:cs="Times New Roman"/>
            <w:color w:val="0000FF"/>
            <w:sz w:val="24"/>
            <w:szCs w:val="24"/>
            <w:u w:val="single"/>
            <w:lang w:val="ru-RU"/>
          </w:rPr>
          <w:t>.</w:t>
        </w:r>
        <w:r w:rsidR="007B1BF1" w:rsidRPr="00C74F48">
          <w:rPr>
            <w:rFonts w:ascii="Times New Roman" w:hAnsi="Times New Roman" w:cs="Times New Roman"/>
            <w:color w:val="0000FF"/>
            <w:sz w:val="24"/>
            <w:szCs w:val="24"/>
            <w:u w:val="single"/>
          </w:rPr>
          <w:t>ru</w:t>
        </w:r>
      </w:hyperlink>
      <w:r w:rsidR="007B1BF1" w:rsidRPr="00C74F48">
        <w:rPr>
          <w:rFonts w:ascii="Times New Roman" w:hAnsi="Times New Roman" w:cs="Times New Roman"/>
          <w:sz w:val="24"/>
          <w:szCs w:val="24"/>
          <w:shd w:val="clear" w:color="auto" w:fill="FFFFFF"/>
          <w:lang w:val="ru-RU"/>
        </w:rPr>
        <w:t xml:space="preserve">(проект «ПОБЕДИТЕЛИ: Солдаты Великой войны»). </w:t>
      </w:r>
    </w:p>
    <w:p w:rsidR="007B1BF1" w:rsidRPr="00C74F48" w:rsidRDefault="00581A44" w:rsidP="00C74F48">
      <w:pPr>
        <w:numPr>
          <w:ilvl w:val="0"/>
          <w:numId w:val="62"/>
        </w:numPr>
        <w:tabs>
          <w:tab w:val="left" w:pos="993"/>
        </w:tabs>
        <w:spacing w:after="0"/>
        <w:ind w:left="0" w:firstLine="426"/>
        <w:contextualSpacing/>
        <w:jc w:val="both"/>
        <w:rPr>
          <w:rFonts w:ascii="Times New Roman" w:hAnsi="Times New Roman" w:cs="Times New Roman"/>
          <w:sz w:val="24"/>
          <w:szCs w:val="24"/>
          <w:lang w:val="ru-RU"/>
        </w:rPr>
      </w:pPr>
      <w:hyperlink r:id="rId121" w:history="1">
        <w:r w:rsidR="007B1BF1" w:rsidRPr="00C74F48">
          <w:rPr>
            <w:rFonts w:ascii="Times New Roman" w:hAnsi="Times New Roman" w:cs="Times New Roman"/>
            <w:color w:val="0000FF"/>
            <w:sz w:val="24"/>
            <w:szCs w:val="24"/>
            <w:u w:val="single"/>
            <w:shd w:val="clear" w:color="auto" w:fill="FFFFFF"/>
          </w:rPr>
          <w:t>www</w:t>
        </w:r>
        <w:r w:rsidR="007B1BF1" w:rsidRPr="00C74F48">
          <w:rPr>
            <w:rFonts w:ascii="Times New Roman" w:hAnsi="Times New Roman" w:cs="Times New Roman"/>
            <w:color w:val="0000FF"/>
            <w:sz w:val="24"/>
            <w:szCs w:val="24"/>
            <w:u w:val="single"/>
            <w:shd w:val="clear" w:color="auto" w:fill="FFFFFF"/>
            <w:lang w:val="ru-RU"/>
          </w:rPr>
          <w:t>.</w:t>
        </w:r>
        <w:r w:rsidR="007B1BF1" w:rsidRPr="00C74F48">
          <w:rPr>
            <w:rFonts w:ascii="Times New Roman" w:hAnsi="Times New Roman" w:cs="Times New Roman"/>
            <w:color w:val="0000FF"/>
            <w:sz w:val="24"/>
            <w:szCs w:val="24"/>
            <w:u w:val="single"/>
            <w:shd w:val="clear" w:color="auto" w:fill="FFFFFF"/>
          </w:rPr>
          <w:t>monino</w:t>
        </w:r>
        <w:r w:rsidR="007B1BF1" w:rsidRPr="00C74F48">
          <w:rPr>
            <w:rFonts w:ascii="Times New Roman" w:hAnsi="Times New Roman" w:cs="Times New Roman"/>
            <w:color w:val="0000FF"/>
            <w:sz w:val="24"/>
            <w:szCs w:val="24"/>
            <w:u w:val="single"/>
            <w:shd w:val="clear" w:color="auto" w:fill="FFFFFF"/>
            <w:lang w:val="ru-RU"/>
          </w:rPr>
          <w:t>.</w:t>
        </w:r>
        <w:r w:rsidR="007B1BF1" w:rsidRPr="00C74F48">
          <w:rPr>
            <w:rFonts w:ascii="Times New Roman" w:hAnsi="Times New Roman" w:cs="Times New Roman"/>
            <w:color w:val="0000FF"/>
            <w:sz w:val="24"/>
            <w:szCs w:val="24"/>
            <w:u w:val="single"/>
            <w:shd w:val="clear" w:color="auto" w:fill="FFFFFF"/>
          </w:rPr>
          <w:t>ru</w:t>
        </w:r>
      </w:hyperlink>
      <w:r w:rsidR="007B1BF1" w:rsidRPr="00C74F48">
        <w:rPr>
          <w:rFonts w:ascii="Times New Roman" w:hAnsi="Times New Roman" w:cs="Times New Roman"/>
          <w:sz w:val="24"/>
          <w:szCs w:val="24"/>
          <w:shd w:val="clear" w:color="auto" w:fill="FFFFFF"/>
          <w:lang w:val="ru-RU"/>
        </w:rPr>
        <w:t>(Музей Военно-Воздушных Сил).</w:t>
      </w:r>
    </w:p>
    <w:p w:rsidR="007B1BF1" w:rsidRPr="00C74F48" w:rsidRDefault="00581A44" w:rsidP="00C74F48">
      <w:pPr>
        <w:numPr>
          <w:ilvl w:val="0"/>
          <w:numId w:val="62"/>
        </w:numPr>
        <w:tabs>
          <w:tab w:val="left" w:pos="993"/>
        </w:tabs>
        <w:spacing w:after="0"/>
        <w:ind w:left="0" w:firstLine="426"/>
        <w:contextualSpacing/>
        <w:jc w:val="both"/>
        <w:rPr>
          <w:rFonts w:ascii="Times New Roman" w:hAnsi="Times New Roman" w:cs="Times New Roman"/>
          <w:sz w:val="24"/>
          <w:szCs w:val="24"/>
          <w:shd w:val="clear" w:color="auto" w:fill="FFFFFF"/>
        </w:rPr>
      </w:pPr>
      <w:hyperlink r:id="rId122" w:history="1">
        <w:r w:rsidR="007B1BF1" w:rsidRPr="00C74F48">
          <w:rPr>
            <w:rFonts w:ascii="Times New Roman" w:hAnsi="Times New Roman" w:cs="Times New Roman"/>
            <w:color w:val="0000FF"/>
            <w:sz w:val="24"/>
            <w:szCs w:val="24"/>
            <w:u w:val="single"/>
          </w:rPr>
          <w:t>www</w:t>
        </w:r>
        <w:r w:rsidR="007B1BF1" w:rsidRPr="00C74F48">
          <w:rPr>
            <w:rFonts w:ascii="Times New Roman" w:hAnsi="Times New Roman" w:cs="Times New Roman"/>
            <w:color w:val="0000FF"/>
            <w:sz w:val="24"/>
            <w:szCs w:val="24"/>
            <w:u w:val="single"/>
            <w:lang w:val="ru-RU"/>
          </w:rPr>
          <w:t>.</w:t>
        </w:r>
        <w:r w:rsidR="007B1BF1" w:rsidRPr="00C74F48">
          <w:rPr>
            <w:rFonts w:ascii="Times New Roman" w:hAnsi="Times New Roman" w:cs="Times New Roman"/>
            <w:color w:val="0000FF"/>
            <w:sz w:val="24"/>
            <w:szCs w:val="24"/>
            <w:u w:val="single"/>
          </w:rPr>
          <w:t>simvolika</w:t>
        </w:r>
        <w:r w:rsidR="007B1BF1" w:rsidRPr="00C74F48">
          <w:rPr>
            <w:rFonts w:ascii="Times New Roman" w:hAnsi="Times New Roman" w:cs="Times New Roman"/>
            <w:color w:val="0000FF"/>
            <w:sz w:val="24"/>
            <w:szCs w:val="24"/>
            <w:u w:val="single"/>
            <w:lang w:val="ru-RU"/>
          </w:rPr>
          <w:t>.</w:t>
        </w:r>
        <w:r w:rsidR="007B1BF1" w:rsidRPr="00C74F48">
          <w:rPr>
            <w:rFonts w:ascii="Times New Roman" w:hAnsi="Times New Roman" w:cs="Times New Roman"/>
            <w:color w:val="0000FF"/>
            <w:sz w:val="24"/>
            <w:szCs w:val="24"/>
            <w:u w:val="single"/>
          </w:rPr>
          <w:t>rsl</w:t>
        </w:r>
        <w:r w:rsidR="007B1BF1" w:rsidRPr="00C74F48">
          <w:rPr>
            <w:rFonts w:ascii="Times New Roman" w:hAnsi="Times New Roman" w:cs="Times New Roman"/>
            <w:color w:val="0000FF"/>
            <w:sz w:val="24"/>
            <w:szCs w:val="24"/>
            <w:u w:val="single"/>
            <w:lang w:val="ru-RU"/>
          </w:rPr>
          <w:t>.</w:t>
        </w:r>
        <w:r w:rsidR="007B1BF1" w:rsidRPr="00C74F48">
          <w:rPr>
            <w:rFonts w:ascii="Times New Roman" w:hAnsi="Times New Roman" w:cs="Times New Roman"/>
            <w:color w:val="0000FF"/>
            <w:sz w:val="24"/>
            <w:szCs w:val="24"/>
            <w:u w:val="single"/>
          </w:rPr>
          <w:t>ru</w:t>
        </w:r>
      </w:hyperlink>
      <w:r w:rsidR="007B1BF1" w:rsidRPr="00C74F48">
        <w:rPr>
          <w:rFonts w:ascii="Times New Roman" w:hAnsi="Times New Roman" w:cs="Times New Roman"/>
          <w:sz w:val="24"/>
          <w:szCs w:val="24"/>
          <w:shd w:val="clear" w:color="auto" w:fill="FFFFFF"/>
          <w:lang w:val="ru-RU"/>
        </w:rPr>
        <w:t xml:space="preserve">(Государственные символы России. </w:t>
      </w:r>
      <w:r w:rsidR="007B1BF1" w:rsidRPr="00C74F48">
        <w:rPr>
          <w:rFonts w:ascii="Times New Roman" w:hAnsi="Times New Roman" w:cs="Times New Roman"/>
          <w:sz w:val="24"/>
          <w:szCs w:val="24"/>
          <w:shd w:val="clear" w:color="auto" w:fill="FFFFFF"/>
        </w:rPr>
        <w:t xml:space="preserve">История и реальность). </w:t>
      </w:r>
    </w:p>
    <w:p w:rsidR="007B1BF1" w:rsidRPr="00C74F48" w:rsidRDefault="00581A44" w:rsidP="00C74F48">
      <w:pPr>
        <w:numPr>
          <w:ilvl w:val="0"/>
          <w:numId w:val="62"/>
        </w:numPr>
        <w:tabs>
          <w:tab w:val="left" w:pos="993"/>
        </w:tabs>
        <w:spacing w:after="0"/>
        <w:ind w:left="0" w:firstLine="426"/>
        <w:contextualSpacing/>
        <w:jc w:val="both"/>
        <w:rPr>
          <w:rFonts w:ascii="Times New Roman" w:hAnsi="Times New Roman" w:cs="Times New Roman"/>
          <w:sz w:val="24"/>
          <w:szCs w:val="24"/>
          <w:lang w:val="ru-RU"/>
        </w:rPr>
      </w:pPr>
      <w:hyperlink r:id="rId123" w:history="1">
        <w:r w:rsidR="007B1BF1" w:rsidRPr="00C74F48">
          <w:rPr>
            <w:rFonts w:ascii="Times New Roman" w:hAnsi="Times New Roman" w:cs="Times New Roman"/>
            <w:color w:val="0000FF"/>
            <w:sz w:val="24"/>
            <w:szCs w:val="24"/>
            <w:u w:val="single"/>
            <w:shd w:val="clear" w:color="auto" w:fill="FFFFFF"/>
          </w:rPr>
          <w:t>www</w:t>
        </w:r>
        <w:r w:rsidR="007B1BF1" w:rsidRPr="00C74F48">
          <w:rPr>
            <w:rFonts w:ascii="Times New Roman" w:hAnsi="Times New Roman" w:cs="Times New Roman"/>
            <w:color w:val="0000FF"/>
            <w:sz w:val="24"/>
            <w:szCs w:val="24"/>
            <w:u w:val="single"/>
            <w:shd w:val="clear" w:color="auto" w:fill="FFFFFF"/>
            <w:lang w:val="ru-RU"/>
          </w:rPr>
          <w:t>.</w:t>
        </w:r>
        <w:r w:rsidR="007B1BF1" w:rsidRPr="00C74F48">
          <w:rPr>
            <w:rFonts w:ascii="Times New Roman" w:hAnsi="Times New Roman" w:cs="Times New Roman"/>
            <w:color w:val="0000FF"/>
            <w:sz w:val="24"/>
            <w:szCs w:val="24"/>
            <w:u w:val="single"/>
            <w:shd w:val="clear" w:color="auto" w:fill="FFFFFF"/>
          </w:rPr>
          <w:t>militera</w:t>
        </w:r>
        <w:r w:rsidR="007B1BF1" w:rsidRPr="00C74F48">
          <w:rPr>
            <w:rFonts w:ascii="Times New Roman" w:hAnsi="Times New Roman" w:cs="Times New Roman"/>
            <w:color w:val="0000FF"/>
            <w:sz w:val="24"/>
            <w:szCs w:val="24"/>
            <w:u w:val="single"/>
            <w:shd w:val="clear" w:color="auto" w:fill="FFFFFF"/>
            <w:lang w:val="ru-RU"/>
          </w:rPr>
          <w:t>.</w:t>
        </w:r>
        <w:r w:rsidR="007B1BF1" w:rsidRPr="00C74F48">
          <w:rPr>
            <w:rFonts w:ascii="Times New Roman" w:hAnsi="Times New Roman" w:cs="Times New Roman"/>
            <w:color w:val="0000FF"/>
            <w:sz w:val="24"/>
            <w:szCs w:val="24"/>
            <w:u w:val="single"/>
            <w:shd w:val="clear" w:color="auto" w:fill="FFFFFF"/>
          </w:rPr>
          <w:t>lib</w:t>
        </w:r>
        <w:r w:rsidR="007B1BF1" w:rsidRPr="00C74F48">
          <w:rPr>
            <w:rFonts w:ascii="Times New Roman" w:hAnsi="Times New Roman" w:cs="Times New Roman"/>
            <w:color w:val="0000FF"/>
            <w:sz w:val="24"/>
            <w:szCs w:val="24"/>
            <w:u w:val="single"/>
            <w:shd w:val="clear" w:color="auto" w:fill="FFFFFF"/>
            <w:lang w:val="ru-RU"/>
          </w:rPr>
          <w:t>.</w:t>
        </w:r>
        <w:r w:rsidR="007B1BF1" w:rsidRPr="00C74F48">
          <w:rPr>
            <w:rFonts w:ascii="Times New Roman" w:hAnsi="Times New Roman" w:cs="Times New Roman"/>
            <w:color w:val="0000FF"/>
            <w:sz w:val="24"/>
            <w:szCs w:val="24"/>
            <w:u w:val="single"/>
            <w:shd w:val="clear" w:color="auto" w:fill="FFFFFF"/>
          </w:rPr>
          <w:t>ru</w:t>
        </w:r>
      </w:hyperlink>
      <w:r w:rsidR="007B1BF1" w:rsidRPr="00C74F48">
        <w:rPr>
          <w:rFonts w:ascii="Times New Roman" w:hAnsi="Times New Roman" w:cs="Times New Roman"/>
          <w:sz w:val="24"/>
          <w:szCs w:val="24"/>
          <w:shd w:val="clear" w:color="auto" w:fill="FFFFFF"/>
          <w:lang w:val="ru-RU"/>
        </w:rPr>
        <w:t>(Военная литература)</w:t>
      </w:r>
    </w:p>
    <w:p w:rsidR="007B1BF1" w:rsidRPr="00C74F48" w:rsidRDefault="007B1BF1" w:rsidP="00C74F48">
      <w:pPr>
        <w:numPr>
          <w:ilvl w:val="0"/>
          <w:numId w:val="62"/>
        </w:numPr>
        <w:tabs>
          <w:tab w:val="left" w:pos="993"/>
        </w:tabs>
        <w:spacing w:after="0"/>
        <w:ind w:left="0" w:firstLine="426"/>
        <w:contextualSpacing/>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 xml:space="preserve">Культура безопасности жизнедеятельности. [Электронный ресурс] / Министерство Российской Федерации по делам гражданской обороны, чрезвычайным ситуациям и ликвидациям последствий стихийных бедствий: сайт // Режим доступа: </w:t>
      </w:r>
      <w:hyperlink r:id="rId124" w:history="1">
        <w:r w:rsidRPr="00C74F48">
          <w:rPr>
            <w:rFonts w:ascii="Times New Roman" w:hAnsi="Times New Roman" w:cs="Times New Roman"/>
            <w:bCs/>
            <w:color w:val="0000FF"/>
            <w:sz w:val="24"/>
            <w:szCs w:val="24"/>
            <w:u w:val="single"/>
          </w:rPr>
          <w:t>http</w:t>
        </w:r>
        <w:r w:rsidRPr="00C74F48">
          <w:rPr>
            <w:rFonts w:ascii="Times New Roman" w:hAnsi="Times New Roman" w:cs="Times New Roman"/>
            <w:bCs/>
            <w:color w:val="0000FF"/>
            <w:sz w:val="24"/>
            <w:szCs w:val="24"/>
            <w:u w:val="single"/>
            <w:lang w:val="ru-RU"/>
          </w:rPr>
          <w:t>://</w:t>
        </w:r>
        <w:r w:rsidRPr="00C74F48">
          <w:rPr>
            <w:rFonts w:ascii="Times New Roman" w:hAnsi="Times New Roman" w:cs="Times New Roman"/>
            <w:bCs/>
            <w:color w:val="0000FF"/>
            <w:sz w:val="24"/>
            <w:szCs w:val="24"/>
            <w:u w:val="single"/>
          </w:rPr>
          <w:t>www</w:t>
        </w:r>
        <w:r w:rsidRPr="00C74F48">
          <w:rPr>
            <w:rFonts w:ascii="Times New Roman" w:hAnsi="Times New Roman" w:cs="Times New Roman"/>
            <w:bCs/>
            <w:color w:val="0000FF"/>
            <w:sz w:val="24"/>
            <w:szCs w:val="24"/>
            <w:u w:val="single"/>
            <w:lang w:val="ru-RU"/>
          </w:rPr>
          <w:t>.</w:t>
        </w:r>
        <w:r w:rsidRPr="00C74F48">
          <w:rPr>
            <w:rFonts w:ascii="Times New Roman" w:hAnsi="Times New Roman" w:cs="Times New Roman"/>
            <w:bCs/>
            <w:color w:val="0000FF"/>
            <w:sz w:val="24"/>
            <w:szCs w:val="24"/>
            <w:u w:val="single"/>
          </w:rPr>
          <w:t>culture</w:t>
        </w:r>
        <w:r w:rsidRPr="00C74F48">
          <w:rPr>
            <w:rFonts w:ascii="Times New Roman" w:hAnsi="Times New Roman" w:cs="Times New Roman"/>
            <w:bCs/>
            <w:color w:val="0000FF"/>
            <w:sz w:val="24"/>
            <w:szCs w:val="24"/>
            <w:u w:val="single"/>
            <w:lang w:val="ru-RU"/>
          </w:rPr>
          <w:t>.</w:t>
        </w:r>
        <w:r w:rsidRPr="00C74F48">
          <w:rPr>
            <w:rFonts w:ascii="Times New Roman" w:hAnsi="Times New Roman" w:cs="Times New Roman"/>
            <w:bCs/>
            <w:color w:val="0000FF"/>
            <w:sz w:val="24"/>
            <w:szCs w:val="24"/>
            <w:u w:val="single"/>
          </w:rPr>
          <w:t>mchs</w:t>
        </w:r>
        <w:r w:rsidRPr="00C74F48">
          <w:rPr>
            <w:rFonts w:ascii="Times New Roman" w:hAnsi="Times New Roman" w:cs="Times New Roman"/>
            <w:bCs/>
            <w:color w:val="0000FF"/>
            <w:sz w:val="24"/>
            <w:szCs w:val="24"/>
            <w:u w:val="single"/>
            <w:lang w:val="ru-RU"/>
          </w:rPr>
          <w:t>.</w:t>
        </w:r>
        <w:r w:rsidRPr="00C74F48">
          <w:rPr>
            <w:rFonts w:ascii="Times New Roman" w:hAnsi="Times New Roman" w:cs="Times New Roman"/>
            <w:bCs/>
            <w:color w:val="0000FF"/>
            <w:sz w:val="24"/>
            <w:szCs w:val="24"/>
            <w:u w:val="single"/>
          </w:rPr>
          <w:t>gov</w:t>
        </w:r>
        <w:r w:rsidRPr="00C74F48">
          <w:rPr>
            <w:rFonts w:ascii="Times New Roman" w:hAnsi="Times New Roman" w:cs="Times New Roman"/>
            <w:bCs/>
            <w:color w:val="0000FF"/>
            <w:sz w:val="24"/>
            <w:szCs w:val="24"/>
            <w:u w:val="single"/>
            <w:lang w:val="ru-RU"/>
          </w:rPr>
          <w:t>.</w:t>
        </w:r>
        <w:r w:rsidRPr="00C74F48">
          <w:rPr>
            <w:rFonts w:ascii="Times New Roman" w:hAnsi="Times New Roman" w:cs="Times New Roman"/>
            <w:bCs/>
            <w:color w:val="0000FF"/>
            <w:sz w:val="24"/>
            <w:szCs w:val="24"/>
            <w:u w:val="single"/>
          </w:rPr>
          <w:t>ru</w:t>
        </w:r>
        <w:r w:rsidRPr="00C74F48">
          <w:rPr>
            <w:rFonts w:ascii="Times New Roman" w:hAnsi="Times New Roman" w:cs="Times New Roman"/>
            <w:bCs/>
            <w:color w:val="0000FF"/>
            <w:sz w:val="24"/>
            <w:szCs w:val="24"/>
            <w:u w:val="single"/>
            <w:lang w:val="ru-RU"/>
          </w:rPr>
          <w:t>/</w:t>
        </w:r>
        <w:r w:rsidRPr="00C74F48">
          <w:rPr>
            <w:rFonts w:ascii="Times New Roman" w:hAnsi="Times New Roman" w:cs="Times New Roman"/>
            <w:bCs/>
            <w:color w:val="0000FF"/>
            <w:sz w:val="24"/>
            <w:szCs w:val="24"/>
            <w:u w:val="single"/>
          </w:rPr>
          <w:t>testing</w:t>
        </w:r>
        <w:r w:rsidRPr="00C74F48">
          <w:rPr>
            <w:rFonts w:ascii="Times New Roman" w:hAnsi="Times New Roman" w:cs="Times New Roman"/>
            <w:bCs/>
            <w:color w:val="0000FF"/>
            <w:sz w:val="24"/>
            <w:szCs w:val="24"/>
            <w:u w:val="single"/>
            <w:lang w:val="ru-RU"/>
          </w:rPr>
          <w:t>/?</w:t>
        </w:r>
        <w:r w:rsidRPr="00C74F48">
          <w:rPr>
            <w:rFonts w:ascii="Times New Roman" w:hAnsi="Times New Roman" w:cs="Times New Roman"/>
            <w:bCs/>
            <w:color w:val="0000FF"/>
            <w:sz w:val="24"/>
            <w:szCs w:val="24"/>
            <w:u w:val="single"/>
          </w:rPr>
          <w:t>SID</w:t>
        </w:r>
        <w:r w:rsidRPr="00C74F48">
          <w:rPr>
            <w:rFonts w:ascii="Times New Roman" w:hAnsi="Times New Roman" w:cs="Times New Roman"/>
            <w:bCs/>
            <w:color w:val="0000FF"/>
            <w:sz w:val="24"/>
            <w:szCs w:val="24"/>
            <w:u w:val="single"/>
            <w:lang w:val="ru-RU"/>
          </w:rPr>
          <w:t>=4&amp;</w:t>
        </w:r>
        <w:r w:rsidRPr="00C74F48">
          <w:rPr>
            <w:rFonts w:ascii="Times New Roman" w:hAnsi="Times New Roman" w:cs="Times New Roman"/>
            <w:bCs/>
            <w:color w:val="0000FF"/>
            <w:sz w:val="24"/>
            <w:szCs w:val="24"/>
            <w:u w:val="single"/>
          </w:rPr>
          <w:t>ID</w:t>
        </w:r>
        <w:r w:rsidRPr="00C74F48">
          <w:rPr>
            <w:rFonts w:ascii="Times New Roman" w:hAnsi="Times New Roman" w:cs="Times New Roman"/>
            <w:bCs/>
            <w:color w:val="0000FF"/>
            <w:sz w:val="24"/>
            <w:szCs w:val="24"/>
            <w:u w:val="single"/>
            <w:lang w:val="ru-RU"/>
          </w:rPr>
          <w:t>=5951</w:t>
        </w:r>
      </w:hyperlink>
      <w:r w:rsidRPr="00C74F48">
        <w:rPr>
          <w:rFonts w:ascii="Times New Roman" w:hAnsi="Times New Roman" w:cs="Times New Roman"/>
          <w:bCs/>
          <w:sz w:val="24"/>
          <w:szCs w:val="24"/>
          <w:lang w:val="ru-RU"/>
        </w:rPr>
        <w:t xml:space="preserve">.   </w:t>
      </w:r>
    </w:p>
    <w:p w:rsidR="007B1BF1" w:rsidRPr="00C74F48" w:rsidRDefault="007B1BF1" w:rsidP="00C74F48">
      <w:pPr>
        <w:numPr>
          <w:ilvl w:val="0"/>
          <w:numId w:val="62"/>
        </w:numPr>
        <w:tabs>
          <w:tab w:val="left" w:pos="993"/>
        </w:tabs>
        <w:spacing w:after="0"/>
        <w:ind w:left="0" w:firstLine="426"/>
        <w:contextualSpacing/>
        <w:jc w:val="both"/>
        <w:rPr>
          <w:rFonts w:ascii="Times New Roman" w:hAnsi="Times New Roman" w:cs="Times New Roman"/>
          <w:bCs/>
          <w:sz w:val="24"/>
          <w:szCs w:val="24"/>
        </w:rPr>
      </w:pPr>
      <w:r w:rsidRPr="00C74F48">
        <w:rPr>
          <w:rFonts w:ascii="Times New Roman" w:hAnsi="Times New Roman" w:cs="Times New Roman"/>
          <w:bCs/>
          <w:sz w:val="24"/>
          <w:szCs w:val="24"/>
          <w:lang w:val="ru-RU"/>
        </w:rPr>
        <w:t>Портал МЧС России [Электронный ресурс]: сайт // Режим доступа:.</w:t>
      </w:r>
      <w:hyperlink r:id="rId125" w:history="1">
        <w:r w:rsidRPr="00C74F48">
          <w:rPr>
            <w:rFonts w:ascii="Times New Roman" w:hAnsi="Times New Roman" w:cs="Times New Roman"/>
            <w:bCs/>
            <w:color w:val="0000FF"/>
            <w:sz w:val="24"/>
            <w:szCs w:val="24"/>
            <w:u w:val="single"/>
          </w:rPr>
          <w:t>http://www.mchs.gov.ru/</w:t>
        </w:r>
      </w:hyperlink>
      <w:r w:rsidRPr="00C74F48">
        <w:rPr>
          <w:rFonts w:ascii="Times New Roman" w:hAnsi="Times New Roman" w:cs="Times New Roman"/>
          <w:bCs/>
          <w:sz w:val="24"/>
          <w:szCs w:val="24"/>
        </w:rPr>
        <w:t>.</w:t>
      </w:r>
    </w:p>
    <w:p w:rsidR="007B1BF1" w:rsidRPr="00C74F48" w:rsidRDefault="007B1BF1" w:rsidP="00C74F48">
      <w:pPr>
        <w:numPr>
          <w:ilvl w:val="0"/>
          <w:numId w:val="62"/>
        </w:numPr>
        <w:tabs>
          <w:tab w:val="left" w:pos="993"/>
        </w:tabs>
        <w:spacing w:after="0"/>
        <w:ind w:left="0" w:firstLine="426"/>
        <w:contextualSpacing/>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 xml:space="preserve">Энциклопедия безопасности жизнедеятельности [Электронный ресурс]. –– </w:t>
      </w:r>
      <w:r w:rsidRPr="00C74F48">
        <w:rPr>
          <w:rFonts w:ascii="Times New Roman" w:hAnsi="Times New Roman" w:cs="Times New Roman"/>
          <w:bCs/>
          <w:sz w:val="24"/>
          <w:szCs w:val="24"/>
        </w:rPr>
        <w:t>URL</w:t>
      </w:r>
      <w:r w:rsidRPr="00C74F48">
        <w:rPr>
          <w:rFonts w:ascii="Times New Roman" w:hAnsi="Times New Roman" w:cs="Times New Roman"/>
          <w:bCs/>
          <w:sz w:val="24"/>
          <w:szCs w:val="24"/>
          <w:lang w:val="ru-RU"/>
        </w:rPr>
        <w:t>:</w:t>
      </w:r>
      <w:hyperlink r:id="rId126" w:history="1">
        <w:r w:rsidRPr="00C74F48">
          <w:rPr>
            <w:rFonts w:ascii="Times New Roman" w:hAnsi="Times New Roman" w:cs="Times New Roman"/>
            <w:bCs/>
            <w:color w:val="0000FF"/>
            <w:sz w:val="24"/>
            <w:szCs w:val="24"/>
            <w:u w:val="single"/>
          </w:rPr>
          <w:t>http</w:t>
        </w:r>
        <w:r w:rsidRPr="00C74F48">
          <w:rPr>
            <w:rFonts w:ascii="Times New Roman" w:hAnsi="Times New Roman" w:cs="Times New Roman"/>
            <w:bCs/>
            <w:color w:val="0000FF"/>
            <w:sz w:val="24"/>
            <w:szCs w:val="24"/>
            <w:u w:val="single"/>
            <w:lang w:val="ru-RU"/>
          </w:rPr>
          <w:t>://</w:t>
        </w:r>
        <w:r w:rsidRPr="00C74F48">
          <w:rPr>
            <w:rFonts w:ascii="Times New Roman" w:hAnsi="Times New Roman" w:cs="Times New Roman"/>
            <w:bCs/>
            <w:color w:val="0000FF"/>
            <w:sz w:val="24"/>
            <w:szCs w:val="24"/>
            <w:u w:val="single"/>
          </w:rPr>
          <w:t>bzhde</w:t>
        </w:r>
        <w:r w:rsidRPr="00C74F48">
          <w:rPr>
            <w:rFonts w:ascii="Times New Roman" w:hAnsi="Times New Roman" w:cs="Times New Roman"/>
            <w:bCs/>
            <w:color w:val="0000FF"/>
            <w:sz w:val="24"/>
            <w:szCs w:val="24"/>
            <w:u w:val="single"/>
            <w:lang w:val="ru-RU"/>
          </w:rPr>
          <w:t>.</w:t>
        </w:r>
        <w:r w:rsidRPr="00C74F48">
          <w:rPr>
            <w:rFonts w:ascii="Times New Roman" w:hAnsi="Times New Roman" w:cs="Times New Roman"/>
            <w:bCs/>
            <w:color w:val="0000FF"/>
            <w:sz w:val="24"/>
            <w:szCs w:val="24"/>
            <w:u w:val="single"/>
          </w:rPr>
          <w:t>ru</w:t>
        </w:r>
      </w:hyperlink>
      <w:r w:rsidRPr="00C74F48">
        <w:rPr>
          <w:rFonts w:ascii="Times New Roman" w:hAnsi="Times New Roman" w:cs="Times New Roman"/>
          <w:bCs/>
          <w:sz w:val="24"/>
          <w:szCs w:val="24"/>
          <w:lang w:val="ru-RU"/>
        </w:rPr>
        <w:t>.</w:t>
      </w:r>
    </w:p>
    <w:p w:rsidR="007B1BF1" w:rsidRPr="00C74F48" w:rsidRDefault="007B1BF1" w:rsidP="00C74F48">
      <w:pPr>
        <w:numPr>
          <w:ilvl w:val="0"/>
          <w:numId w:val="62"/>
        </w:numPr>
        <w:tabs>
          <w:tab w:val="left" w:pos="993"/>
        </w:tabs>
        <w:spacing w:after="0"/>
        <w:ind w:left="0" w:firstLine="426"/>
        <w:contextualSpacing/>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 xml:space="preserve">Официальный сайт МЧС РФ [Электронный ресурс]. – </w:t>
      </w:r>
      <w:r w:rsidRPr="00C74F48">
        <w:rPr>
          <w:rFonts w:ascii="Times New Roman" w:hAnsi="Times New Roman" w:cs="Times New Roman"/>
          <w:bCs/>
          <w:sz w:val="24"/>
          <w:szCs w:val="24"/>
        </w:rPr>
        <w:t>URL</w:t>
      </w:r>
      <w:r w:rsidRPr="00C74F48">
        <w:rPr>
          <w:rFonts w:ascii="Times New Roman" w:hAnsi="Times New Roman" w:cs="Times New Roman"/>
          <w:bCs/>
          <w:sz w:val="24"/>
          <w:szCs w:val="24"/>
          <w:lang w:val="ru-RU"/>
        </w:rPr>
        <w:t xml:space="preserve">: </w:t>
      </w:r>
      <w:hyperlink r:id="rId127" w:history="1">
        <w:r w:rsidRPr="00C74F48">
          <w:rPr>
            <w:rFonts w:ascii="Times New Roman" w:hAnsi="Times New Roman" w:cs="Times New Roman"/>
            <w:bCs/>
            <w:color w:val="0000FF"/>
            <w:sz w:val="24"/>
            <w:szCs w:val="24"/>
            <w:u w:val="single"/>
          </w:rPr>
          <w:t>http</w:t>
        </w:r>
        <w:r w:rsidRPr="00C74F48">
          <w:rPr>
            <w:rFonts w:ascii="Times New Roman" w:hAnsi="Times New Roman" w:cs="Times New Roman"/>
            <w:bCs/>
            <w:color w:val="0000FF"/>
            <w:sz w:val="24"/>
            <w:szCs w:val="24"/>
            <w:u w:val="single"/>
            <w:lang w:val="ru-RU"/>
          </w:rPr>
          <w:t>://</w:t>
        </w:r>
        <w:r w:rsidRPr="00C74F48">
          <w:rPr>
            <w:rFonts w:ascii="Times New Roman" w:hAnsi="Times New Roman" w:cs="Times New Roman"/>
            <w:bCs/>
            <w:color w:val="0000FF"/>
            <w:sz w:val="24"/>
            <w:szCs w:val="24"/>
            <w:u w:val="single"/>
          </w:rPr>
          <w:t>www</w:t>
        </w:r>
        <w:r w:rsidRPr="00C74F48">
          <w:rPr>
            <w:rFonts w:ascii="Times New Roman" w:hAnsi="Times New Roman" w:cs="Times New Roman"/>
            <w:bCs/>
            <w:color w:val="0000FF"/>
            <w:sz w:val="24"/>
            <w:szCs w:val="24"/>
            <w:u w:val="single"/>
            <w:lang w:val="ru-RU"/>
          </w:rPr>
          <w:t>.</w:t>
        </w:r>
        <w:r w:rsidRPr="00C74F48">
          <w:rPr>
            <w:rFonts w:ascii="Times New Roman" w:hAnsi="Times New Roman" w:cs="Times New Roman"/>
            <w:bCs/>
            <w:color w:val="0000FF"/>
            <w:sz w:val="24"/>
            <w:szCs w:val="24"/>
            <w:u w:val="single"/>
          </w:rPr>
          <w:t>mchs</w:t>
        </w:r>
        <w:r w:rsidRPr="00C74F48">
          <w:rPr>
            <w:rFonts w:ascii="Times New Roman" w:hAnsi="Times New Roman" w:cs="Times New Roman"/>
            <w:bCs/>
            <w:color w:val="0000FF"/>
            <w:sz w:val="24"/>
            <w:szCs w:val="24"/>
            <w:u w:val="single"/>
            <w:lang w:val="ru-RU"/>
          </w:rPr>
          <w:t>.</w:t>
        </w:r>
        <w:r w:rsidRPr="00C74F48">
          <w:rPr>
            <w:rFonts w:ascii="Times New Roman" w:hAnsi="Times New Roman" w:cs="Times New Roman"/>
            <w:bCs/>
            <w:color w:val="0000FF"/>
            <w:sz w:val="24"/>
            <w:szCs w:val="24"/>
            <w:u w:val="single"/>
          </w:rPr>
          <w:t>gov</w:t>
        </w:r>
        <w:r w:rsidRPr="00C74F48">
          <w:rPr>
            <w:rFonts w:ascii="Times New Roman" w:hAnsi="Times New Roman" w:cs="Times New Roman"/>
            <w:bCs/>
            <w:color w:val="0000FF"/>
            <w:sz w:val="24"/>
            <w:szCs w:val="24"/>
            <w:u w:val="single"/>
            <w:lang w:val="ru-RU"/>
          </w:rPr>
          <w:t>.</w:t>
        </w:r>
        <w:r w:rsidRPr="00C74F48">
          <w:rPr>
            <w:rFonts w:ascii="Times New Roman" w:hAnsi="Times New Roman" w:cs="Times New Roman"/>
            <w:bCs/>
            <w:color w:val="0000FF"/>
            <w:sz w:val="24"/>
            <w:szCs w:val="24"/>
            <w:u w:val="single"/>
          </w:rPr>
          <w:t>ru</w:t>
        </w:r>
      </w:hyperlink>
      <w:r w:rsidRPr="00C74F48">
        <w:rPr>
          <w:rFonts w:ascii="Times New Roman" w:hAnsi="Times New Roman" w:cs="Times New Roman"/>
          <w:bCs/>
          <w:sz w:val="24"/>
          <w:szCs w:val="24"/>
          <w:lang w:val="ru-RU"/>
        </w:rPr>
        <w:t>.</w:t>
      </w:r>
    </w:p>
    <w:p w:rsidR="007B1BF1" w:rsidRPr="00C74F48" w:rsidRDefault="007B1BF1" w:rsidP="00C74F48">
      <w:pPr>
        <w:numPr>
          <w:ilvl w:val="0"/>
          <w:numId w:val="62"/>
        </w:numPr>
        <w:tabs>
          <w:tab w:val="left" w:pos="993"/>
        </w:tabs>
        <w:spacing w:after="0"/>
        <w:ind w:left="0" w:firstLine="426"/>
        <w:contextualSpacing/>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 xml:space="preserve">Безопасность в техносфере [Электронный ресурс]. – </w:t>
      </w:r>
      <w:r w:rsidRPr="00C74F48">
        <w:rPr>
          <w:rFonts w:ascii="Times New Roman" w:hAnsi="Times New Roman" w:cs="Times New Roman"/>
          <w:bCs/>
          <w:sz w:val="24"/>
          <w:szCs w:val="24"/>
        </w:rPr>
        <w:t>URL</w:t>
      </w:r>
      <w:r w:rsidRPr="00C74F48">
        <w:rPr>
          <w:rFonts w:ascii="Times New Roman" w:hAnsi="Times New Roman" w:cs="Times New Roman"/>
          <w:bCs/>
          <w:sz w:val="24"/>
          <w:szCs w:val="24"/>
          <w:lang w:val="ru-RU"/>
        </w:rPr>
        <w:t xml:space="preserve">: </w:t>
      </w:r>
      <w:hyperlink r:id="rId128" w:history="1">
        <w:r w:rsidRPr="00C74F48">
          <w:rPr>
            <w:rFonts w:ascii="Times New Roman" w:hAnsi="Times New Roman" w:cs="Times New Roman"/>
            <w:bCs/>
            <w:color w:val="0000FF"/>
            <w:sz w:val="24"/>
            <w:szCs w:val="24"/>
            <w:u w:val="single"/>
          </w:rPr>
          <w:t>http</w:t>
        </w:r>
        <w:r w:rsidRPr="00C74F48">
          <w:rPr>
            <w:rFonts w:ascii="Times New Roman" w:hAnsi="Times New Roman" w:cs="Times New Roman"/>
            <w:bCs/>
            <w:color w:val="0000FF"/>
            <w:sz w:val="24"/>
            <w:szCs w:val="24"/>
            <w:u w:val="single"/>
            <w:lang w:val="ru-RU"/>
          </w:rPr>
          <w:t>://</w:t>
        </w:r>
        <w:r w:rsidRPr="00C74F48">
          <w:rPr>
            <w:rFonts w:ascii="Times New Roman" w:hAnsi="Times New Roman" w:cs="Times New Roman"/>
            <w:bCs/>
            <w:color w:val="0000FF"/>
            <w:sz w:val="24"/>
            <w:szCs w:val="24"/>
            <w:u w:val="single"/>
          </w:rPr>
          <w:t>www</w:t>
        </w:r>
        <w:r w:rsidRPr="00C74F48">
          <w:rPr>
            <w:rFonts w:ascii="Times New Roman" w:hAnsi="Times New Roman" w:cs="Times New Roman"/>
            <w:bCs/>
            <w:color w:val="0000FF"/>
            <w:sz w:val="24"/>
            <w:szCs w:val="24"/>
            <w:u w:val="single"/>
            <w:lang w:val="ru-RU"/>
          </w:rPr>
          <w:t>.</w:t>
        </w:r>
        <w:r w:rsidRPr="00C74F48">
          <w:rPr>
            <w:rFonts w:ascii="Times New Roman" w:hAnsi="Times New Roman" w:cs="Times New Roman"/>
            <w:bCs/>
            <w:color w:val="0000FF"/>
            <w:sz w:val="24"/>
            <w:szCs w:val="24"/>
            <w:u w:val="single"/>
          </w:rPr>
          <w:t>magbvt</w:t>
        </w:r>
        <w:r w:rsidRPr="00C74F48">
          <w:rPr>
            <w:rFonts w:ascii="Times New Roman" w:hAnsi="Times New Roman" w:cs="Times New Roman"/>
            <w:bCs/>
            <w:color w:val="0000FF"/>
            <w:sz w:val="24"/>
            <w:szCs w:val="24"/>
            <w:u w:val="single"/>
            <w:lang w:val="ru-RU"/>
          </w:rPr>
          <w:t>.</w:t>
        </w:r>
        <w:r w:rsidRPr="00C74F48">
          <w:rPr>
            <w:rFonts w:ascii="Times New Roman" w:hAnsi="Times New Roman" w:cs="Times New Roman"/>
            <w:bCs/>
            <w:color w:val="0000FF"/>
            <w:sz w:val="24"/>
            <w:szCs w:val="24"/>
            <w:u w:val="single"/>
          </w:rPr>
          <w:t>ru</w:t>
        </w:r>
      </w:hyperlink>
      <w:r w:rsidRPr="00C74F48">
        <w:rPr>
          <w:rFonts w:ascii="Times New Roman" w:hAnsi="Times New Roman" w:cs="Times New Roman"/>
          <w:bCs/>
          <w:sz w:val="24"/>
          <w:szCs w:val="24"/>
          <w:lang w:val="ru-RU"/>
        </w:rPr>
        <w:t>.</w:t>
      </w:r>
    </w:p>
    <w:p w:rsidR="007B1BF1" w:rsidRPr="00C74F48" w:rsidRDefault="007B1BF1" w:rsidP="00C74F48">
      <w:pPr>
        <w:numPr>
          <w:ilvl w:val="0"/>
          <w:numId w:val="62"/>
        </w:numPr>
        <w:tabs>
          <w:tab w:val="left" w:pos="993"/>
        </w:tabs>
        <w:spacing w:after="0"/>
        <w:ind w:left="0" w:firstLine="426"/>
        <w:contextualSpacing/>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 xml:space="preserve">База данных информационной системы «Единое окно доступа к образовательным ресурсам» </w:t>
      </w:r>
      <w:hyperlink r:id="rId129" w:history="1">
        <w:r w:rsidRPr="00C74F48">
          <w:rPr>
            <w:rFonts w:ascii="Times New Roman" w:hAnsi="Times New Roman" w:cs="Times New Roman"/>
            <w:bCs/>
            <w:color w:val="0000FF"/>
            <w:sz w:val="24"/>
            <w:szCs w:val="24"/>
            <w:u w:val="single"/>
          </w:rPr>
          <w:t>http</w:t>
        </w:r>
        <w:r w:rsidRPr="00C74F48">
          <w:rPr>
            <w:rFonts w:ascii="Times New Roman" w:hAnsi="Times New Roman" w:cs="Times New Roman"/>
            <w:bCs/>
            <w:color w:val="0000FF"/>
            <w:sz w:val="24"/>
            <w:szCs w:val="24"/>
            <w:u w:val="single"/>
            <w:lang w:val="ru-RU"/>
          </w:rPr>
          <w:t>://</w:t>
        </w:r>
        <w:r w:rsidRPr="00C74F48">
          <w:rPr>
            <w:rFonts w:ascii="Times New Roman" w:hAnsi="Times New Roman" w:cs="Times New Roman"/>
            <w:bCs/>
            <w:color w:val="0000FF"/>
            <w:sz w:val="24"/>
            <w:szCs w:val="24"/>
            <w:u w:val="single"/>
          </w:rPr>
          <w:t>window</w:t>
        </w:r>
        <w:r w:rsidRPr="00C74F48">
          <w:rPr>
            <w:rFonts w:ascii="Times New Roman" w:hAnsi="Times New Roman" w:cs="Times New Roman"/>
            <w:bCs/>
            <w:color w:val="0000FF"/>
            <w:sz w:val="24"/>
            <w:szCs w:val="24"/>
            <w:u w:val="single"/>
            <w:lang w:val="ru-RU"/>
          </w:rPr>
          <w:t>.</w:t>
        </w:r>
        <w:r w:rsidRPr="00C74F48">
          <w:rPr>
            <w:rFonts w:ascii="Times New Roman" w:hAnsi="Times New Roman" w:cs="Times New Roman"/>
            <w:bCs/>
            <w:color w:val="0000FF"/>
            <w:sz w:val="24"/>
            <w:szCs w:val="24"/>
            <w:u w:val="single"/>
          </w:rPr>
          <w:t>edu</w:t>
        </w:r>
        <w:r w:rsidRPr="00C74F48">
          <w:rPr>
            <w:rFonts w:ascii="Times New Roman" w:hAnsi="Times New Roman" w:cs="Times New Roman"/>
            <w:bCs/>
            <w:color w:val="0000FF"/>
            <w:sz w:val="24"/>
            <w:szCs w:val="24"/>
            <w:u w:val="single"/>
            <w:lang w:val="ru-RU"/>
          </w:rPr>
          <w:t>.</w:t>
        </w:r>
        <w:r w:rsidRPr="00C74F48">
          <w:rPr>
            <w:rFonts w:ascii="Times New Roman" w:hAnsi="Times New Roman" w:cs="Times New Roman"/>
            <w:bCs/>
            <w:color w:val="0000FF"/>
            <w:sz w:val="24"/>
            <w:szCs w:val="24"/>
            <w:u w:val="single"/>
          </w:rPr>
          <w:t>ru</w:t>
        </w:r>
        <w:r w:rsidRPr="00C74F48">
          <w:rPr>
            <w:rFonts w:ascii="Times New Roman" w:hAnsi="Times New Roman" w:cs="Times New Roman"/>
            <w:bCs/>
            <w:color w:val="0000FF"/>
            <w:sz w:val="24"/>
            <w:szCs w:val="24"/>
            <w:u w:val="single"/>
            <w:lang w:val="ru-RU"/>
          </w:rPr>
          <w:t>/</w:t>
        </w:r>
      </w:hyperlink>
      <w:r w:rsidRPr="00C74F48">
        <w:rPr>
          <w:rFonts w:ascii="Times New Roman" w:hAnsi="Times New Roman" w:cs="Times New Roman"/>
          <w:bCs/>
          <w:sz w:val="24"/>
          <w:szCs w:val="24"/>
          <w:lang w:val="ru-RU"/>
        </w:rPr>
        <w:t xml:space="preserve">. </w:t>
      </w:r>
    </w:p>
    <w:p w:rsidR="007B1BF1" w:rsidRPr="00C74F48" w:rsidRDefault="007B1BF1" w:rsidP="00C74F48">
      <w:pPr>
        <w:numPr>
          <w:ilvl w:val="0"/>
          <w:numId w:val="62"/>
        </w:numPr>
        <w:tabs>
          <w:tab w:val="left" w:pos="993"/>
        </w:tabs>
        <w:spacing w:after="0"/>
        <w:ind w:left="0" w:firstLine="426"/>
        <w:contextualSpacing/>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 xml:space="preserve">Федеральная государственная информационная система «Национальная электронная библиотека» </w:t>
      </w:r>
      <w:hyperlink r:id="rId130" w:history="1">
        <w:r w:rsidRPr="00C74F48">
          <w:rPr>
            <w:rFonts w:ascii="Times New Roman" w:hAnsi="Times New Roman" w:cs="Times New Roman"/>
            <w:bCs/>
            <w:color w:val="0000FF"/>
            <w:sz w:val="24"/>
            <w:szCs w:val="24"/>
            <w:u w:val="single"/>
          </w:rPr>
          <w:t>http</w:t>
        </w:r>
        <w:r w:rsidRPr="00C74F48">
          <w:rPr>
            <w:rFonts w:ascii="Times New Roman" w:hAnsi="Times New Roman" w:cs="Times New Roman"/>
            <w:bCs/>
            <w:color w:val="0000FF"/>
            <w:sz w:val="24"/>
            <w:szCs w:val="24"/>
            <w:u w:val="single"/>
            <w:lang w:val="ru-RU"/>
          </w:rPr>
          <w:t>://нэб.рф/</w:t>
        </w:r>
      </w:hyperlink>
      <w:r w:rsidRPr="00C74F48">
        <w:rPr>
          <w:rFonts w:ascii="Times New Roman" w:hAnsi="Times New Roman" w:cs="Times New Roman"/>
          <w:bCs/>
          <w:sz w:val="24"/>
          <w:szCs w:val="24"/>
          <w:lang w:val="ru-RU"/>
        </w:rPr>
        <w:t xml:space="preserve">. </w:t>
      </w:r>
    </w:p>
    <w:p w:rsidR="007B1BF1" w:rsidRPr="00C74F48" w:rsidRDefault="007B1BF1" w:rsidP="00C74F48">
      <w:pPr>
        <w:numPr>
          <w:ilvl w:val="0"/>
          <w:numId w:val="62"/>
        </w:numPr>
        <w:tabs>
          <w:tab w:val="left" w:pos="993"/>
        </w:tabs>
        <w:spacing w:after="0"/>
        <w:ind w:left="0" w:firstLine="426"/>
        <w:contextualSpacing/>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 xml:space="preserve">Университетская информационная система «РОССИЯ» </w:t>
      </w:r>
      <w:hyperlink r:id="rId131" w:history="1">
        <w:r w:rsidRPr="00C74F48">
          <w:rPr>
            <w:rFonts w:ascii="Times New Roman" w:hAnsi="Times New Roman" w:cs="Times New Roman"/>
            <w:bCs/>
            <w:color w:val="0000FF"/>
            <w:sz w:val="24"/>
            <w:szCs w:val="24"/>
            <w:u w:val="single"/>
          </w:rPr>
          <w:t>http</w:t>
        </w:r>
        <w:r w:rsidRPr="00C74F48">
          <w:rPr>
            <w:rFonts w:ascii="Times New Roman" w:hAnsi="Times New Roman" w:cs="Times New Roman"/>
            <w:bCs/>
            <w:color w:val="0000FF"/>
            <w:sz w:val="24"/>
            <w:szCs w:val="24"/>
            <w:u w:val="single"/>
            <w:lang w:val="ru-RU"/>
          </w:rPr>
          <w:t>://</w:t>
        </w:r>
        <w:r w:rsidRPr="00C74F48">
          <w:rPr>
            <w:rFonts w:ascii="Times New Roman" w:hAnsi="Times New Roman" w:cs="Times New Roman"/>
            <w:bCs/>
            <w:color w:val="0000FF"/>
            <w:sz w:val="24"/>
            <w:szCs w:val="24"/>
            <w:u w:val="single"/>
          </w:rPr>
          <w:t>uisrussia</w:t>
        </w:r>
        <w:r w:rsidRPr="00C74F48">
          <w:rPr>
            <w:rFonts w:ascii="Times New Roman" w:hAnsi="Times New Roman" w:cs="Times New Roman"/>
            <w:bCs/>
            <w:color w:val="0000FF"/>
            <w:sz w:val="24"/>
            <w:szCs w:val="24"/>
            <w:u w:val="single"/>
            <w:lang w:val="ru-RU"/>
          </w:rPr>
          <w:t>.</w:t>
        </w:r>
        <w:r w:rsidRPr="00C74F48">
          <w:rPr>
            <w:rFonts w:ascii="Times New Roman" w:hAnsi="Times New Roman" w:cs="Times New Roman"/>
            <w:bCs/>
            <w:color w:val="0000FF"/>
            <w:sz w:val="24"/>
            <w:szCs w:val="24"/>
            <w:u w:val="single"/>
          </w:rPr>
          <w:t>msu</w:t>
        </w:r>
        <w:r w:rsidRPr="00C74F48">
          <w:rPr>
            <w:rFonts w:ascii="Times New Roman" w:hAnsi="Times New Roman" w:cs="Times New Roman"/>
            <w:bCs/>
            <w:color w:val="0000FF"/>
            <w:sz w:val="24"/>
            <w:szCs w:val="24"/>
            <w:u w:val="single"/>
            <w:lang w:val="ru-RU"/>
          </w:rPr>
          <w:t>.</w:t>
        </w:r>
        <w:r w:rsidRPr="00C74F48">
          <w:rPr>
            <w:rFonts w:ascii="Times New Roman" w:hAnsi="Times New Roman" w:cs="Times New Roman"/>
            <w:bCs/>
            <w:color w:val="0000FF"/>
            <w:sz w:val="24"/>
            <w:szCs w:val="24"/>
            <w:u w:val="single"/>
          </w:rPr>
          <w:t>ru</w:t>
        </w:r>
        <w:r w:rsidRPr="00C74F48">
          <w:rPr>
            <w:rFonts w:ascii="Times New Roman" w:hAnsi="Times New Roman" w:cs="Times New Roman"/>
            <w:bCs/>
            <w:color w:val="0000FF"/>
            <w:sz w:val="24"/>
            <w:szCs w:val="24"/>
            <w:u w:val="single"/>
            <w:lang w:val="ru-RU"/>
          </w:rPr>
          <w:t>/</w:t>
        </w:r>
      </w:hyperlink>
      <w:r w:rsidRPr="00C74F48">
        <w:rPr>
          <w:rFonts w:ascii="Times New Roman" w:hAnsi="Times New Roman" w:cs="Times New Roman"/>
          <w:bCs/>
          <w:sz w:val="24"/>
          <w:szCs w:val="24"/>
          <w:lang w:val="ru-RU"/>
        </w:rPr>
        <w:t xml:space="preserve">. </w:t>
      </w:r>
    </w:p>
    <w:p w:rsidR="007B1BF1" w:rsidRPr="00C74F48" w:rsidRDefault="00581A44" w:rsidP="00C74F48">
      <w:pPr>
        <w:numPr>
          <w:ilvl w:val="0"/>
          <w:numId w:val="62"/>
        </w:numPr>
        <w:tabs>
          <w:tab w:val="left" w:pos="993"/>
        </w:tabs>
        <w:spacing w:after="0"/>
        <w:ind w:left="0" w:firstLine="426"/>
        <w:contextualSpacing/>
        <w:jc w:val="both"/>
        <w:rPr>
          <w:rFonts w:ascii="Times New Roman" w:hAnsi="Times New Roman" w:cs="Times New Roman"/>
          <w:bCs/>
          <w:sz w:val="24"/>
          <w:szCs w:val="24"/>
          <w:lang w:val="ru-RU"/>
        </w:rPr>
      </w:pPr>
      <w:hyperlink r:id="rId132" w:history="1">
        <w:r w:rsidR="007B1BF1" w:rsidRPr="00C74F48">
          <w:rPr>
            <w:rFonts w:ascii="Times New Roman" w:hAnsi="Times New Roman" w:cs="Times New Roman"/>
            <w:bCs/>
            <w:color w:val="0000FF"/>
            <w:sz w:val="24"/>
            <w:szCs w:val="24"/>
            <w:u w:val="single"/>
          </w:rPr>
          <w:t>www</w:t>
        </w:r>
        <w:r w:rsidR="007B1BF1" w:rsidRPr="00C74F48">
          <w:rPr>
            <w:rFonts w:ascii="Times New Roman" w:hAnsi="Times New Roman" w:cs="Times New Roman"/>
            <w:bCs/>
            <w:color w:val="0000FF"/>
            <w:sz w:val="24"/>
            <w:szCs w:val="24"/>
            <w:u w:val="single"/>
            <w:lang w:val="ru-RU"/>
          </w:rPr>
          <w:t>.</w:t>
        </w:r>
        <w:r w:rsidR="007B1BF1" w:rsidRPr="00C74F48">
          <w:rPr>
            <w:rFonts w:ascii="Times New Roman" w:hAnsi="Times New Roman" w:cs="Times New Roman"/>
            <w:bCs/>
            <w:color w:val="0000FF"/>
            <w:sz w:val="24"/>
            <w:szCs w:val="24"/>
            <w:u w:val="single"/>
          </w:rPr>
          <w:t>goup</w:t>
        </w:r>
        <w:r w:rsidR="007B1BF1" w:rsidRPr="00C74F48">
          <w:rPr>
            <w:rFonts w:ascii="Times New Roman" w:hAnsi="Times New Roman" w:cs="Times New Roman"/>
            <w:bCs/>
            <w:color w:val="0000FF"/>
            <w:sz w:val="24"/>
            <w:szCs w:val="24"/>
            <w:u w:val="single"/>
            <w:lang w:val="ru-RU"/>
          </w:rPr>
          <w:t>32441</w:t>
        </w:r>
      </w:hyperlink>
      <w:r w:rsidR="007B1BF1" w:rsidRPr="00C74F48">
        <w:rPr>
          <w:rFonts w:ascii="Times New Roman" w:hAnsi="Times New Roman" w:cs="Times New Roman"/>
          <w:bCs/>
          <w:sz w:val="24"/>
          <w:szCs w:val="24"/>
        </w:rPr>
        <w:t>narod</w:t>
      </w:r>
      <w:r w:rsidR="007B1BF1" w:rsidRPr="00C74F48">
        <w:rPr>
          <w:rFonts w:ascii="Times New Roman" w:hAnsi="Times New Roman" w:cs="Times New Roman"/>
          <w:bCs/>
          <w:sz w:val="24"/>
          <w:szCs w:val="24"/>
          <w:lang w:val="ru-RU"/>
        </w:rPr>
        <w:t xml:space="preserve">. </w:t>
      </w:r>
      <w:r w:rsidR="007B1BF1" w:rsidRPr="00C74F48">
        <w:rPr>
          <w:rFonts w:ascii="Times New Roman" w:hAnsi="Times New Roman" w:cs="Times New Roman"/>
          <w:bCs/>
          <w:sz w:val="24"/>
          <w:szCs w:val="24"/>
        </w:rPr>
        <w:t>ru</w:t>
      </w:r>
      <w:r w:rsidR="007B1BF1" w:rsidRPr="00C74F48">
        <w:rPr>
          <w:rFonts w:ascii="Times New Roman" w:hAnsi="Times New Roman" w:cs="Times New Roman"/>
          <w:bCs/>
          <w:sz w:val="24"/>
          <w:szCs w:val="24"/>
          <w:lang w:val="ru-RU"/>
        </w:rPr>
        <w:t xml:space="preserve"> (сайт: Учебно-методические пособия «Общевойсковая подготовка». Наставление по физической подготовке в Вооруженных Силах Российской Федерации (НФП-2009).</w:t>
      </w:r>
    </w:p>
    <w:p w:rsidR="007B1BF1" w:rsidRPr="00C74F48" w:rsidRDefault="007B1BF1" w:rsidP="00C74F48">
      <w:pPr>
        <w:spacing w:after="0"/>
        <w:ind w:firstLine="709"/>
        <w:contextualSpacing/>
        <w:jc w:val="both"/>
        <w:rPr>
          <w:rFonts w:ascii="Times New Roman" w:hAnsi="Times New Roman" w:cs="Times New Roman"/>
          <w:b/>
          <w:bCs/>
          <w:sz w:val="24"/>
          <w:szCs w:val="24"/>
          <w:lang w:val="ru-RU"/>
        </w:rPr>
      </w:pPr>
    </w:p>
    <w:p w:rsidR="007B1BF1" w:rsidRPr="00C74F48" w:rsidRDefault="007B1BF1" w:rsidP="00C74F48">
      <w:pPr>
        <w:spacing w:after="0"/>
        <w:ind w:firstLine="709"/>
        <w:contextualSpacing/>
        <w:jc w:val="both"/>
        <w:rPr>
          <w:rFonts w:ascii="Times New Roman" w:hAnsi="Times New Roman" w:cs="Times New Roman"/>
          <w:bCs/>
          <w:sz w:val="24"/>
          <w:szCs w:val="24"/>
          <w:lang w:val="ru-RU"/>
        </w:rPr>
      </w:pPr>
      <w:r w:rsidRPr="00C74F48">
        <w:rPr>
          <w:rFonts w:ascii="Times New Roman" w:hAnsi="Times New Roman" w:cs="Times New Roman"/>
          <w:b/>
          <w:bCs/>
          <w:sz w:val="24"/>
          <w:szCs w:val="24"/>
          <w:lang w:val="ru-RU"/>
        </w:rPr>
        <w:t xml:space="preserve">3.2.3. Дополнительные источники </w:t>
      </w:r>
      <w:r w:rsidRPr="00C74F48">
        <w:rPr>
          <w:rFonts w:ascii="Times New Roman" w:hAnsi="Times New Roman" w:cs="Times New Roman"/>
          <w:bCs/>
          <w:sz w:val="24"/>
          <w:szCs w:val="24"/>
          <w:lang w:val="ru-RU"/>
        </w:rPr>
        <w:t>(при необходимости)</w:t>
      </w:r>
    </w:p>
    <w:p w:rsidR="007B1BF1" w:rsidRPr="00C74F48" w:rsidRDefault="007B1BF1" w:rsidP="00C74F48">
      <w:pPr>
        <w:spacing w:after="0"/>
        <w:ind w:firstLine="709"/>
        <w:contextualSpacing/>
        <w:jc w:val="both"/>
        <w:rPr>
          <w:rFonts w:ascii="Times New Roman" w:hAnsi="Times New Roman" w:cs="Times New Roman"/>
          <w:b/>
          <w:sz w:val="24"/>
          <w:szCs w:val="24"/>
          <w:lang w:val="ru-RU"/>
        </w:rPr>
      </w:pPr>
    </w:p>
    <w:p w:rsidR="007B1BF1" w:rsidRPr="00C74F48" w:rsidRDefault="007B1BF1" w:rsidP="00C74F48">
      <w:pPr>
        <w:spacing w:after="0"/>
        <w:contextualSpacing/>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4. КОНТРОЛЬ И ОЦЕНКА РЕЗУЛЬТАТОВ ОСВОЕНИЯ  </w:t>
      </w:r>
    </w:p>
    <w:p w:rsidR="007B1BF1" w:rsidRPr="00C74F48" w:rsidRDefault="007B1BF1" w:rsidP="00C74F48">
      <w:pPr>
        <w:spacing w:after="0"/>
        <w:contextualSpacing/>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12"/>
        <w:gridCol w:w="2714"/>
        <w:gridCol w:w="2544"/>
      </w:tblGrid>
      <w:tr w:rsidR="007B1BF1" w:rsidRPr="00C74F48" w:rsidTr="00C946FA">
        <w:tc>
          <w:tcPr>
            <w:tcW w:w="2253" w:type="pct"/>
          </w:tcPr>
          <w:p w:rsidR="007B1BF1" w:rsidRPr="00154B7F" w:rsidRDefault="007B1BF1" w:rsidP="00154B7F">
            <w:pPr>
              <w:spacing w:after="0"/>
              <w:jc w:val="center"/>
              <w:rPr>
                <w:rFonts w:ascii="Times New Roman" w:hAnsi="Times New Roman" w:cs="Times New Roman"/>
                <w:sz w:val="24"/>
                <w:szCs w:val="24"/>
                <w:lang w:val="ru-RU"/>
              </w:rPr>
            </w:pPr>
            <w:r w:rsidRPr="00C74F48">
              <w:rPr>
                <w:rFonts w:ascii="Times New Roman" w:hAnsi="Times New Roman" w:cs="Times New Roman"/>
                <w:b/>
                <w:bCs/>
                <w:sz w:val="24"/>
                <w:szCs w:val="24"/>
              </w:rPr>
              <w:t>Результаты обучения</w:t>
            </w:r>
          </w:p>
        </w:tc>
        <w:tc>
          <w:tcPr>
            <w:tcW w:w="1418" w:type="pct"/>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Критерии оценки</w:t>
            </w:r>
          </w:p>
        </w:tc>
        <w:tc>
          <w:tcPr>
            <w:tcW w:w="1329" w:type="pct"/>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Методы оценки</w:t>
            </w:r>
          </w:p>
        </w:tc>
      </w:tr>
      <w:tr w:rsidR="007B1BF1" w:rsidRPr="00862682" w:rsidTr="00C946FA">
        <w:tc>
          <w:tcPr>
            <w:tcW w:w="2253" w:type="pct"/>
          </w:tcPr>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Перечень знаний, осваиваемых в рамках дисциплины</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Принципы обеспечения устойчивости объектов экономики, прогнозирования развития событий и оценки последствий при чрезвычайных техногенных ситуациях и стихийных явлениях, в том числе в условиях противодействия терроризму как серьезной угрозе национальной безопасности России.</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Основы законодательства о труде, организации охраны труда.</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Условия труда, причины травматизма на рабочем месте.</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Основы военной службы и обороны государства.</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Задачи и основные мероприятия гражданской обороны.</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Способы защиты населения от оружия массового поражения.</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Меры пожарной безопасности и правила безопасного поведения при пожарах.</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Организацию и порядок призыва граждан на военную службу и поступления на нее в добровольном порядке.</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Область применения получаемых профессиональных знаний при исполнении обязанностей военной службы.</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val="ru-RU" w:eastAsia="zh-CN"/>
              </w:rPr>
            </w:pPr>
            <w:r w:rsidRPr="00C74F48">
              <w:rPr>
                <w:rFonts w:ascii="Times New Roman" w:hAnsi="Times New Roman" w:cs="Times New Roman"/>
                <w:sz w:val="24"/>
                <w:szCs w:val="24"/>
                <w:lang w:val="ru-RU"/>
              </w:rPr>
              <w:t>Порядок и правила оказания первой помощи</w:t>
            </w:r>
            <w:r w:rsidRPr="00C74F48">
              <w:rPr>
                <w:rFonts w:ascii="Times New Roman" w:eastAsia="SimSun" w:hAnsi="Times New Roman" w:cs="Times New Roman"/>
                <w:sz w:val="24"/>
                <w:szCs w:val="24"/>
                <w:lang w:val="ru-RU" w:eastAsia="zh-CN"/>
              </w:rPr>
              <w:t>;</w:t>
            </w:r>
          </w:p>
        </w:tc>
        <w:tc>
          <w:tcPr>
            <w:tcW w:w="1418" w:type="pct"/>
            <w:vMerge w:val="restart"/>
            <w:vAlign w:val="center"/>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29" w:type="pct"/>
            <w:vMerge w:val="restart"/>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Экспертное наблюдение и оценивание выполнения практических работ</w:t>
            </w: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Текущий контроль в форме тестирования.</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Дифференцированный зачёт в форме теста по контрольно измерительным материалам.</w:t>
            </w:r>
          </w:p>
          <w:p w:rsidR="007B1BF1" w:rsidRPr="00C74F48" w:rsidRDefault="007B1BF1" w:rsidP="00C74F48">
            <w:pPr>
              <w:spacing w:after="0"/>
              <w:rPr>
                <w:rFonts w:ascii="Times New Roman" w:hAnsi="Times New Roman" w:cs="Times New Roman"/>
                <w:sz w:val="24"/>
                <w:szCs w:val="24"/>
                <w:lang w:val="ru-RU"/>
              </w:rPr>
            </w:pPr>
          </w:p>
        </w:tc>
      </w:tr>
      <w:tr w:rsidR="007B1BF1" w:rsidRPr="00C74F48" w:rsidTr="00C946FA">
        <w:trPr>
          <w:trHeight w:val="896"/>
        </w:trPr>
        <w:tc>
          <w:tcPr>
            <w:tcW w:w="2253" w:type="pct"/>
          </w:tcPr>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Перечень умений, осваиваемых в рамках дисциплины</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Организовывать и проводить мероприятия по защите работников и населения от негативных воздействий чрезвычайных ситуаций.</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Выполнять правила безопасности труда на рабочем месте.</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Использовать средства индивидуальной и коллективной защиты от оружия массового поражения.</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Применять первичные средства пожаротушения.</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Ориентироваться в перечне военно-учетных специальностей и самостоятельно определять среди них родственные полученной специальности.</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Владеть способами бесконфликтного общения и само регуляции в повседневной деятельности и экстремальных условиях военной службы.</w:t>
            </w:r>
          </w:p>
          <w:p w:rsidR="007B1BF1" w:rsidRPr="00C74F48" w:rsidRDefault="007B1BF1" w:rsidP="00C74F48">
            <w:pPr>
              <w:spacing w:after="0"/>
              <w:rPr>
                <w:rFonts w:ascii="Times New Roman" w:hAnsi="Times New Roman" w:cs="Times New Roman"/>
                <w:bCs/>
                <w:sz w:val="24"/>
                <w:szCs w:val="24"/>
              </w:rPr>
            </w:pPr>
            <w:r w:rsidRPr="00C74F48">
              <w:rPr>
                <w:rFonts w:ascii="Times New Roman" w:hAnsi="Times New Roman" w:cs="Times New Roman"/>
                <w:sz w:val="24"/>
                <w:szCs w:val="24"/>
              </w:rPr>
              <w:t>Оказывать первую помощь</w:t>
            </w:r>
          </w:p>
        </w:tc>
        <w:tc>
          <w:tcPr>
            <w:tcW w:w="1418" w:type="pct"/>
            <w:vMerge/>
          </w:tcPr>
          <w:p w:rsidR="007B1BF1" w:rsidRPr="00C74F48" w:rsidRDefault="007B1BF1" w:rsidP="00C74F48">
            <w:pPr>
              <w:spacing w:after="0"/>
              <w:rPr>
                <w:rFonts w:ascii="Times New Roman" w:hAnsi="Times New Roman" w:cs="Times New Roman"/>
                <w:bCs/>
                <w:sz w:val="24"/>
                <w:szCs w:val="24"/>
              </w:rPr>
            </w:pPr>
          </w:p>
        </w:tc>
        <w:tc>
          <w:tcPr>
            <w:tcW w:w="1329" w:type="pct"/>
            <w:vMerge/>
          </w:tcPr>
          <w:p w:rsidR="007B1BF1" w:rsidRPr="00C74F48" w:rsidRDefault="007B1BF1" w:rsidP="00C74F48">
            <w:pPr>
              <w:spacing w:after="0"/>
              <w:rPr>
                <w:rFonts w:ascii="Times New Roman" w:hAnsi="Times New Roman" w:cs="Times New Roman"/>
                <w:bCs/>
                <w:sz w:val="24"/>
                <w:szCs w:val="24"/>
              </w:rPr>
            </w:pPr>
          </w:p>
        </w:tc>
      </w:tr>
    </w:tbl>
    <w:p w:rsidR="007B1BF1" w:rsidRPr="00C74F48" w:rsidRDefault="007B1BF1" w:rsidP="00C74F48">
      <w:pPr>
        <w:spacing w:after="0"/>
        <w:jc w:val="both"/>
        <w:rPr>
          <w:rFonts w:ascii="Times New Roman" w:hAnsi="Times New Roman" w:cs="Times New Roman"/>
          <w:b/>
          <w:sz w:val="24"/>
          <w:szCs w:val="24"/>
        </w:rPr>
      </w:pPr>
    </w:p>
    <w:p w:rsidR="007B1BF1" w:rsidRPr="00C74F48" w:rsidRDefault="007B1BF1" w:rsidP="00C74F48">
      <w:pPr>
        <w:spacing w:after="0"/>
        <w:jc w:val="both"/>
        <w:rPr>
          <w:rFonts w:ascii="Times New Roman" w:hAnsi="Times New Roman" w:cs="Times New Roman"/>
          <w:b/>
          <w:sz w:val="24"/>
          <w:szCs w:val="24"/>
        </w:rPr>
        <w:sectPr w:rsidR="007B1BF1" w:rsidRPr="00C74F48" w:rsidSect="00C946FA">
          <w:footerReference w:type="even" r:id="rId133"/>
          <w:footerReference w:type="default" r:id="rId134"/>
          <w:pgSz w:w="11906" w:h="16838"/>
          <w:pgMar w:top="1134" w:right="851" w:bottom="1134" w:left="1701" w:header="709" w:footer="709" w:gutter="0"/>
          <w:cols w:space="708"/>
          <w:docGrid w:linePitch="360"/>
        </w:sectPr>
      </w:pPr>
    </w:p>
    <w:p w:rsidR="007B1BF1" w:rsidRPr="00C74F48" w:rsidRDefault="007B1BF1" w:rsidP="00C74F48">
      <w:pPr>
        <w:spacing w:after="0"/>
        <w:rPr>
          <w:rFonts w:ascii="Times New Roman" w:hAnsi="Times New Roman" w:cs="Times New Roman"/>
          <w:sz w:val="24"/>
          <w:szCs w:val="24"/>
        </w:rPr>
      </w:pPr>
    </w:p>
    <w:p w:rsidR="007B1BF1" w:rsidRPr="00C74F48" w:rsidRDefault="007B1BF1" w:rsidP="00C74F48">
      <w:pPr>
        <w:spacing w:after="0"/>
        <w:rPr>
          <w:rFonts w:ascii="Times New Roman" w:hAnsi="Times New Roman" w:cs="Times New Roman"/>
          <w:sz w:val="24"/>
          <w:szCs w:val="24"/>
        </w:rPr>
      </w:pPr>
    </w:p>
    <w:p w:rsidR="007B1BF1" w:rsidRPr="00C74F48" w:rsidRDefault="007B1BF1" w:rsidP="00C74F48">
      <w:pPr>
        <w:spacing w:after="0"/>
        <w:rPr>
          <w:rFonts w:ascii="Times New Roman" w:hAnsi="Times New Roman" w:cs="Times New Roman"/>
          <w:sz w:val="24"/>
          <w:szCs w:val="24"/>
        </w:rPr>
      </w:pPr>
    </w:p>
    <w:p w:rsidR="007B1BF1" w:rsidRPr="00C74F48" w:rsidRDefault="007B1BF1" w:rsidP="00C74F48">
      <w:pPr>
        <w:spacing w:after="0"/>
        <w:rPr>
          <w:rFonts w:ascii="Times New Roman" w:hAnsi="Times New Roman" w:cs="Times New Roman"/>
          <w:sz w:val="24"/>
          <w:szCs w:val="24"/>
        </w:rPr>
      </w:pPr>
    </w:p>
    <w:p w:rsidR="007B1BF1" w:rsidRPr="00C74F48" w:rsidRDefault="007B1BF1" w:rsidP="00C74F48">
      <w:pPr>
        <w:pStyle w:val="afffffe"/>
        <w:spacing w:after="0"/>
        <w:jc w:val="right"/>
        <w:rPr>
          <w:rFonts w:ascii="Times New Roman" w:hAnsi="Times New Roman"/>
          <w:b/>
          <w:bCs/>
        </w:rPr>
      </w:pPr>
      <w:r w:rsidRPr="00C74F48">
        <w:rPr>
          <w:rFonts w:ascii="Times New Roman" w:hAnsi="Times New Roman"/>
          <w:b/>
          <w:bCs/>
        </w:rPr>
        <w:t>Приложение 3.8</w:t>
      </w:r>
    </w:p>
    <w:p w:rsidR="007B1BF1" w:rsidRPr="00C74F48" w:rsidRDefault="007B1BF1" w:rsidP="00C74F48">
      <w:pPr>
        <w:spacing w:after="0"/>
        <w:jc w:val="right"/>
        <w:rPr>
          <w:rFonts w:ascii="Times New Roman" w:hAnsi="Times New Roman" w:cs="Times New Roman"/>
          <w:b/>
          <w:sz w:val="24"/>
          <w:szCs w:val="24"/>
          <w:lang w:val="ru-RU"/>
        </w:rPr>
      </w:pPr>
      <w:r w:rsidRPr="00C74F48">
        <w:rPr>
          <w:rFonts w:ascii="Times New Roman" w:hAnsi="Times New Roman" w:cs="Times New Roman"/>
          <w:bCs/>
          <w:sz w:val="24"/>
          <w:szCs w:val="24"/>
          <w:lang w:val="ru-RU"/>
        </w:rPr>
        <w:t xml:space="preserve">к ПООП-П по профессии </w:t>
      </w:r>
      <w:r w:rsidRPr="00C74F48">
        <w:rPr>
          <w:rFonts w:ascii="Times New Roman" w:hAnsi="Times New Roman" w:cs="Times New Roman"/>
          <w:bCs/>
          <w:sz w:val="24"/>
          <w:szCs w:val="24"/>
          <w:lang w:val="ru-RU"/>
        </w:rPr>
        <w:br/>
      </w:r>
      <w:r w:rsidRPr="00C74F48">
        <w:rPr>
          <w:rFonts w:ascii="Times New Roman" w:hAnsi="Times New Roman" w:cs="Times New Roman"/>
          <w:sz w:val="24"/>
          <w:szCs w:val="24"/>
          <w:u w:val="single"/>
          <w:lang w:val="ru-RU"/>
        </w:rPr>
        <w:t>15.01.32 Оператор на станках с программным управлением</w:t>
      </w:r>
    </w:p>
    <w:p w:rsidR="007B1BF1" w:rsidRPr="00C74F48" w:rsidRDefault="007B1BF1" w:rsidP="00C74F48">
      <w:pPr>
        <w:spacing w:after="0"/>
        <w:jc w:val="right"/>
        <w:rPr>
          <w:rFonts w:ascii="Times New Roman" w:hAnsi="Times New Roman" w:cs="Times New Roman"/>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РАБОЧАЯ ПРОГРАММА УЧЕБНОЙ ДИСЦИПЛИНЫ</w:t>
      </w:r>
    </w:p>
    <w:p w:rsidR="007B1BF1" w:rsidRPr="00C74F48" w:rsidRDefault="007B1BF1" w:rsidP="00C74F48">
      <w:pPr>
        <w:spacing w:after="0"/>
        <w:jc w:val="center"/>
        <w:rPr>
          <w:rFonts w:ascii="Times New Roman" w:hAnsi="Times New Roman" w:cs="Times New Roman"/>
          <w:b/>
          <w:sz w:val="24"/>
          <w:szCs w:val="24"/>
          <w:u w:val="single"/>
          <w:lang w:val="ru-RU"/>
        </w:rPr>
      </w:pPr>
    </w:p>
    <w:p w:rsidR="007B1BF1" w:rsidRPr="00C74F48" w:rsidRDefault="007B1BF1" w:rsidP="00C74F48">
      <w:pPr>
        <w:spacing w:after="0"/>
        <w:jc w:val="center"/>
        <w:rPr>
          <w:rFonts w:ascii="Times New Roman" w:hAnsi="Times New Roman" w:cs="Times New Roman"/>
          <w:b/>
          <w:iCs/>
          <w:sz w:val="24"/>
          <w:szCs w:val="24"/>
          <w:lang w:val="ru-RU"/>
        </w:rPr>
      </w:pPr>
      <w:r w:rsidRPr="00C74F48">
        <w:rPr>
          <w:rFonts w:ascii="Times New Roman" w:eastAsia="Calibri" w:hAnsi="Times New Roman" w:cs="Times New Roman"/>
          <w:b/>
          <w:sz w:val="24"/>
          <w:szCs w:val="24"/>
          <w:lang w:val="ru-RU"/>
        </w:rPr>
        <w:t>ООД.08 Астрономия</w:t>
      </w:r>
    </w:p>
    <w:p w:rsidR="007B1BF1" w:rsidRPr="00C74F48" w:rsidRDefault="007B1BF1" w:rsidP="00C74F48">
      <w:pPr>
        <w:spacing w:after="0"/>
        <w:jc w:val="center"/>
        <w:rPr>
          <w:rFonts w:ascii="Times New Roman" w:hAnsi="Times New Roman" w:cs="Times New Roman"/>
          <w:bCs/>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bCs/>
          <w:iCs/>
          <w:sz w:val="24"/>
          <w:szCs w:val="24"/>
        </w:rPr>
        <w:t>2022г.</w:t>
      </w:r>
      <w:r w:rsidRPr="00C74F48">
        <w:rPr>
          <w:rFonts w:ascii="Times New Roman" w:hAnsi="Times New Roman" w:cs="Times New Roman"/>
          <w:b/>
          <w:bCs/>
          <w:iCs/>
          <w:sz w:val="24"/>
          <w:szCs w:val="24"/>
        </w:rPr>
        <w:br w:type="page"/>
      </w:r>
      <w:r w:rsidRPr="00C74F48">
        <w:rPr>
          <w:rFonts w:ascii="Times New Roman" w:hAnsi="Times New Roman" w:cs="Times New Roman"/>
          <w:b/>
          <w:sz w:val="24"/>
          <w:szCs w:val="24"/>
        </w:rPr>
        <w:t>СОДЕРЖАНИЕ</w:t>
      </w:r>
    </w:p>
    <w:p w:rsidR="007B1BF1" w:rsidRPr="00C74F48" w:rsidRDefault="007B1BF1" w:rsidP="00C74F48">
      <w:pPr>
        <w:spacing w:after="0"/>
        <w:rPr>
          <w:rFonts w:ascii="Times New Roman" w:hAnsi="Times New Roman" w:cs="Times New Roman"/>
          <w:b/>
          <w:sz w:val="24"/>
          <w:szCs w:val="24"/>
        </w:rPr>
      </w:pPr>
    </w:p>
    <w:tbl>
      <w:tblPr>
        <w:tblW w:w="0" w:type="auto"/>
        <w:tblLook w:val="01E0"/>
      </w:tblPr>
      <w:tblGrid>
        <w:gridCol w:w="7501"/>
        <w:gridCol w:w="1854"/>
      </w:tblGrid>
      <w:tr w:rsidR="007B1BF1" w:rsidRPr="00862682" w:rsidTr="00C946FA">
        <w:tc>
          <w:tcPr>
            <w:tcW w:w="7501" w:type="dxa"/>
          </w:tcPr>
          <w:p w:rsidR="007B1BF1" w:rsidRPr="00C74F48" w:rsidRDefault="007B1BF1" w:rsidP="00C74F48">
            <w:pPr>
              <w:numPr>
                <w:ilvl w:val="0"/>
                <w:numId w:val="63"/>
              </w:num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ОБЩАЯ ХАРАКТЕРИСТИКА </w:t>
            </w:r>
            <w:r w:rsidRPr="00C74F48">
              <w:rPr>
                <w:rFonts w:ascii="Times New Roman" w:hAnsi="Times New Roman" w:cs="Times New Roman"/>
                <w:b/>
                <w:color w:val="000000"/>
                <w:sz w:val="24"/>
                <w:szCs w:val="24"/>
                <w:lang w:val="ru-RU"/>
              </w:rPr>
              <w:t>РАБОЧЕЙ ПРОГРАММЫ</w:t>
            </w:r>
            <w:r w:rsidRPr="00C74F48">
              <w:rPr>
                <w:rFonts w:ascii="Times New Roman" w:hAnsi="Times New Roman" w:cs="Times New Roman"/>
                <w:b/>
                <w:sz w:val="24"/>
                <w:szCs w:val="24"/>
                <w:lang w:val="ru-RU"/>
              </w:rPr>
              <w:t xml:space="preserve"> УЧЕБНОЙ ДИСЦИПЛИНЫ</w:t>
            </w:r>
          </w:p>
        </w:tc>
        <w:tc>
          <w:tcPr>
            <w:tcW w:w="1854" w:type="dxa"/>
          </w:tcPr>
          <w:p w:rsidR="007B1BF1" w:rsidRPr="00C74F48" w:rsidRDefault="007B1BF1" w:rsidP="00C74F48">
            <w:pPr>
              <w:pStyle w:val="af"/>
              <w:spacing w:before="0" w:after="0" w:line="276" w:lineRule="auto"/>
              <w:ind w:left="644"/>
              <w:rPr>
                <w:b/>
                <w:lang w:val="ru-RU"/>
              </w:rPr>
            </w:pPr>
          </w:p>
        </w:tc>
      </w:tr>
      <w:tr w:rsidR="007B1BF1" w:rsidRPr="00C74F48" w:rsidTr="00C946FA">
        <w:tc>
          <w:tcPr>
            <w:tcW w:w="7501" w:type="dxa"/>
          </w:tcPr>
          <w:p w:rsidR="007B1BF1" w:rsidRPr="00C74F48" w:rsidRDefault="007B1BF1" w:rsidP="00C74F48">
            <w:pPr>
              <w:numPr>
                <w:ilvl w:val="0"/>
                <w:numId w:val="63"/>
              </w:num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СТРУКТУРА И СОДЕРЖАНИЕ УЧЕБНОЙ ДИСЦИПЛИНЫ</w:t>
            </w:r>
          </w:p>
          <w:p w:rsidR="007B1BF1" w:rsidRPr="00C74F48" w:rsidRDefault="007B1BF1" w:rsidP="00C74F48">
            <w:pPr>
              <w:numPr>
                <w:ilvl w:val="0"/>
                <w:numId w:val="63"/>
              </w:num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УСЛОВИЯ РЕАЛИЗАЦИИ УЧЕБНОЙ ДИСЦИПЛИНЫ</w:t>
            </w:r>
          </w:p>
        </w:tc>
        <w:tc>
          <w:tcPr>
            <w:tcW w:w="1854" w:type="dxa"/>
          </w:tcPr>
          <w:p w:rsidR="007B1BF1" w:rsidRPr="00C74F48" w:rsidRDefault="007B1BF1" w:rsidP="00C74F48">
            <w:pPr>
              <w:pStyle w:val="af"/>
              <w:spacing w:before="0" w:after="0" w:line="276" w:lineRule="auto"/>
              <w:ind w:left="644"/>
              <w:rPr>
                <w:b/>
              </w:rPr>
            </w:pPr>
          </w:p>
        </w:tc>
      </w:tr>
      <w:tr w:rsidR="007B1BF1" w:rsidRPr="00862682" w:rsidTr="00C946FA">
        <w:tc>
          <w:tcPr>
            <w:tcW w:w="7501" w:type="dxa"/>
          </w:tcPr>
          <w:p w:rsidR="007B1BF1" w:rsidRPr="00C74F48" w:rsidRDefault="007B1BF1" w:rsidP="00C74F48">
            <w:pPr>
              <w:numPr>
                <w:ilvl w:val="0"/>
                <w:numId w:val="63"/>
              </w:num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КОНТРОЛЬ И ОЦЕНКА РЕЗУЛЬТАТОВ ОСВОЕНИЯ УЧЕБНОЙ ДИСЦИПЛИНЫ</w:t>
            </w:r>
          </w:p>
          <w:p w:rsidR="007B1BF1" w:rsidRPr="00C74F48" w:rsidRDefault="007B1BF1" w:rsidP="00C74F48">
            <w:pPr>
              <w:suppressAutoHyphens/>
              <w:spacing w:after="0"/>
              <w:rPr>
                <w:rFonts w:ascii="Times New Roman" w:hAnsi="Times New Roman" w:cs="Times New Roman"/>
                <w:b/>
                <w:sz w:val="24"/>
                <w:szCs w:val="24"/>
                <w:lang w:val="ru-RU"/>
              </w:rPr>
            </w:pPr>
          </w:p>
        </w:tc>
        <w:tc>
          <w:tcPr>
            <w:tcW w:w="1854" w:type="dxa"/>
          </w:tcPr>
          <w:p w:rsidR="007B1BF1" w:rsidRPr="00C74F48" w:rsidRDefault="007B1BF1" w:rsidP="00C74F48">
            <w:pPr>
              <w:pStyle w:val="af"/>
              <w:spacing w:before="0" w:after="0" w:line="276" w:lineRule="auto"/>
              <w:ind w:left="644"/>
              <w:rPr>
                <w:b/>
                <w:lang w:val="ru-RU"/>
              </w:rPr>
            </w:pPr>
          </w:p>
        </w:tc>
      </w:tr>
    </w:tbl>
    <w:p w:rsidR="007B1BF1" w:rsidRPr="00C74F48" w:rsidRDefault="007B1BF1" w:rsidP="00C74F48">
      <w:pPr>
        <w:suppressAutoHyphens/>
        <w:spacing w:after="0"/>
        <w:ind w:left="720"/>
        <w:rPr>
          <w:rFonts w:ascii="Times New Roman" w:hAnsi="Times New Roman" w:cs="Times New Roman"/>
          <w:b/>
          <w:sz w:val="24"/>
          <w:szCs w:val="24"/>
          <w:lang w:val="ru-RU"/>
        </w:rPr>
      </w:pPr>
      <w:r w:rsidRPr="00C74F48">
        <w:rPr>
          <w:rFonts w:ascii="Times New Roman" w:hAnsi="Times New Roman" w:cs="Times New Roman"/>
          <w:b/>
          <w:sz w:val="24"/>
          <w:szCs w:val="24"/>
          <w:u w:val="single"/>
          <w:lang w:val="ru-RU"/>
        </w:rPr>
        <w:br w:type="page"/>
        <w:t>1.</w:t>
      </w:r>
      <w:r w:rsidRPr="00C74F48">
        <w:rPr>
          <w:rFonts w:ascii="Times New Roman" w:hAnsi="Times New Roman" w:cs="Times New Roman"/>
          <w:b/>
          <w:sz w:val="24"/>
          <w:szCs w:val="24"/>
          <w:lang w:val="ru-RU"/>
        </w:rPr>
        <w:t xml:space="preserve">ОБЩАЯ ХАРАКТЕРИСТИКА </w:t>
      </w:r>
      <w:r w:rsidRPr="00C74F48">
        <w:rPr>
          <w:rFonts w:ascii="Times New Roman" w:hAnsi="Times New Roman" w:cs="Times New Roman"/>
          <w:b/>
          <w:color w:val="000000"/>
          <w:sz w:val="24"/>
          <w:szCs w:val="24"/>
          <w:lang w:val="ru-RU"/>
        </w:rPr>
        <w:t>РАБОЧЕЙ ПРОГРАММЫ</w:t>
      </w:r>
      <w:r w:rsidRPr="00C74F48">
        <w:rPr>
          <w:rFonts w:ascii="Times New Roman" w:hAnsi="Times New Roman" w:cs="Times New Roman"/>
          <w:b/>
          <w:sz w:val="24"/>
          <w:szCs w:val="24"/>
          <w:lang w:val="ru-RU"/>
        </w:rPr>
        <w:t xml:space="preserve"> УЧЕБНОЙ ДИСЦИПЛИНЫ</w:t>
      </w:r>
    </w:p>
    <w:p w:rsidR="007B1BF1" w:rsidRPr="00C74F48" w:rsidRDefault="007B1BF1" w:rsidP="00C74F48">
      <w:pPr>
        <w:spacing w:after="0"/>
        <w:jc w:val="center"/>
        <w:rPr>
          <w:rFonts w:ascii="Times New Roman" w:hAnsi="Times New Roman" w:cs="Times New Roman"/>
          <w:b/>
          <w:iCs/>
          <w:sz w:val="24"/>
          <w:szCs w:val="24"/>
          <w:lang w:val="ru-RU"/>
        </w:rPr>
      </w:pPr>
      <w:r w:rsidRPr="00C74F48">
        <w:rPr>
          <w:rFonts w:ascii="Times New Roman" w:eastAsia="Calibri" w:hAnsi="Times New Roman" w:cs="Times New Roman"/>
          <w:b/>
          <w:sz w:val="24"/>
          <w:szCs w:val="24"/>
          <w:lang w:val="ru-RU"/>
        </w:rPr>
        <w:t>ООД.08 Астрономия</w:t>
      </w:r>
    </w:p>
    <w:p w:rsidR="007B1BF1" w:rsidRPr="00C74F48" w:rsidRDefault="007B1BF1" w:rsidP="00C74F48">
      <w:pPr>
        <w:spacing w:after="0"/>
        <w:ind w:firstLine="709"/>
        <w:jc w:val="center"/>
        <w:rPr>
          <w:rFonts w:ascii="Times New Roman" w:hAnsi="Times New Roman" w:cs="Times New Roman"/>
          <w:sz w:val="24"/>
          <w:szCs w:val="24"/>
          <w:vertAlign w:val="superscript"/>
          <w:lang w:val="ru-RU"/>
        </w:rPr>
      </w:pP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lang w:val="ru-RU"/>
        </w:rPr>
      </w:pPr>
      <w:r w:rsidRPr="00C74F48">
        <w:rPr>
          <w:rFonts w:ascii="Times New Roman" w:hAnsi="Times New Roman" w:cs="Times New Roman"/>
          <w:b/>
          <w:sz w:val="24"/>
          <w:szCs w:val="24"/>
          <w:lang w:val="ru-RU"/>
        </w:rPr>
        <w:t xml:space="preserve">1.1. Место дисциплины в структуре основной образовательной программы: </w:t>
      </w:r>
    </w:p>
    <w:p w:rsidR="007B1BF1" w:rsidRPr="00C74F48" w:rsidRDefault="007B1BF1" w:rsidP="00C74F48">
      <w:pPr>
        <w:spacing w:after="0"/>
        <w:jc w:val="center"/>
        <w:rPr>
          <w:rFonts w:ascii="Times New Roman" w:hAnsi="Times New Roman" w:cs="Times New Roman"/>
          <w:b/>
          <w:iCs/>
          <w:sz w:val="24"/>
          <w:szCs w:val="24"/>
          <w:lang w:val="ru-RU"/>
        </w:rPr>
      </w:pPr>
      <w:r w:rsidRPr="00C74F48">
        <w:rPr>
          <w:rFonts w:ascii="Times New Roman" w:hAnsi="Times New Roman" w:cs="Times New Roman"/>
          <w:sz w:val="24"/>
          <w:szCs w:val="24"/>
          <w:lang w:val="ru-RU"/>
        </w:rPr>
        <w:t xml:space="preserve">Учебная дисциплина </w:t>
      </w:r>
      <w:r w:rsidRPr="00C74F48">
        <w:rPr>
          <w:rFonts w:ascii="Times New Roman" w:eastAsia="Calibri" w:hAnsi="Times New Roman" w:cs="Times New Roman"/>
          <w:b/>
          <w:sz w:val="24"/>
          <w:szCs w:val="24"/>
          <w:lang w:val="ru-RU"/>
        </w:rPr>
        <w:t>ООД.08 Астрономия</w:t>
      </w:r>
    </w:p>
    <w:p w:rsidR="007B1BF1" w:rsidRPr="00C74F48" w:rsidRDefault="007B1BF1"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является обязательной частью блока ООД ПООП-П в соответствии с ФГОС СПО по </w:t>
      </w:r>
      <w:r w:rsidRPr="00C74F48">
        <w:rPr>
          <w:rFonts w:ascii="Times New Roman" w:hAnsi="Times New Roman" w:cs="Times New Roman"/>
          <w:color w:val="000000"/>
          <w:sz w:val="24"/>
          <w:szCs w:val="24"/>
          <w:lang w:val="ru-RU"/>
        </w:rPr>
        <w:t xml:space="preserve">профессии </w:t>
      </w:r>
      <w:r w:rsidRPr="00C74F48">
        <w:rPr>
          <w:rFonts w:ascii="Times New Roman" w:hAnsi="Times New Roman" w:cs="Times New Roman"/>
          <w:sz w:val="24"/>
          <w:szCs w:val="24"/>
          <w:u w:val="single"/>
          <w:lang w:val="ru-RU"/>
        </w:rPr>
        <w:t>15.01.32 Оператор на станках с программным управлением</w:t>
      </w:r>
      <w:r w:rsidRPr="00C74F48">
        <w:rPr>
          <w:rFonts w:ascii="Times New Roman" w:hAnsi="Times New Roman" w:cs="Times New Roman"/>
          <w:sz w:val="24"/>
          <w:szCs w:val="24"/>
          <w:lang w:val="ru-RU"/>
        </w:rPr>
        <w:t xml:space="preserve">. </w:t>
      </w:r>
    </w:p>
    <w:p w:rsidR="007B1BF1" w:rsidRPr="00C74F48" w:rsidRDefault="007B1BF1"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Особое значение дисциплина имеет при формировании и развитии ОК _</w:t>
      </w:r>
      <w:r w:rsidRPr="00C74F48">
        <w:rPr>
          <w:rFonts w:ascii="Times New Roman" w:hAnsi="Times New Roman" w:cs="Times New Roman"/>
          <w:sz w:val="24"/>
          <w:szCs w:val="24"/>
          <w:u w:val="single"/>
          <w:lang w:val="ru-RU"/>
        </w:rPr>
        <w:t xml:space="preserve"> ОК 01, ОК 02, ОК 03, ОК 04, ОК 05, ОК 06, ОК 07, ОК 08, ОК 09</w:t>
      </w:r>
      <w:r w:rsidRPr="00C74F48">
        <w:rPr>
          <w:rFonts w:ascii="Times New Roman" w:hAnsi="Times New Roman" w:cs="Times New Roman"/>
          <w:sz w:val="24"/>
          <w:szCs w:val="24"/>
          <w:lang w:val="ru-RU"/>
        </w:rPr>
        <w:t>.</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lang w:val="ru-RU"/>
        </w:rPr>
      </w:pPr>
    </w:p>
    <w:p w:rsidR="007B1BF1" w:rsidRPr="00C74F48" w:rsidRDefault="007B1BF1" w:rsidP="00C74F48">
      <w:pPr>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1.2. Цель и планируемые результаты освоения дисциплины:</w:t>
      </w:r>
    </w:p>
    <w:p w:rsidR="007B1BF1" w:rsidRPr="00C74F48" w:rsidRDefault="007B1BF1" w:rsidP="00C74F48">
      <w:pPr>
        <w:suppressAutoHyphen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7B1BF1" w:rsidRPr="00C74F48" w:rsidTr="00C946FA">
        <w:trPr>
          <w:trHeight w:val="649"/>
        </w:trPr>
        <w:tc>
          <w:tcPr>
            <w:tcW w:w="1589" w:type="dxa"/>
            <w:hideMark/>
          </w:tcPr>
          <w:p w:rsidR="007B1BF1" w:rsidRPr="00154B7F" w:rsidRDefault="007B1BF1" w:rsidP="00C74F48">
            <w:pPr>
              <w:suppressAutoHyphen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rPr>
              <w:t xml:space="preserve">Код </w:t>
            </w:r>
          </w:p>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ПК, ОК</w:t>
            </w:r>
          </w:p>
        </w:tc>
        <w:tc>
          <w:tcPr>
            <w:tcW w:w="4898"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Умения</w:t>
            </w:r>
          </w:p>
        </w:tc>
        <w:tc>
          <w:tcPr>
            <w:tcW w:w="3260"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Знания</w:t>
            </w:r>
          </w:p>
        </w:tc>
      </w:tr>
      <w:tr w:rsidR="00154B7F" w:rsidRPr="00862682" w:rsidTr="00C946FA">
        <w:trPr>
          <w:trHeight w:val="212"/>
        </w:trPr>
        <w:tc>
          <w:tcPr>
            <w:tcW w:w="1589" w:type="dxa"/>
          </w:tcPr>
          <w:p w:rsidR="00154B7F" w:rsidRPr="00C74F48" w:rsidRDefault="00154B7F"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898" w:type="dxa"/>
          </w:tcPr>
          <w:p w:rsidR="00154B7F" w:rsidRPr="00154B7F" w:rsidRDefault="00154B7F" w:rsidP="00154B7F">
            <w:pPr>
              <w:pStyle w:val="a9"/>
              <w:tabs>
                <w:tab w:val="left" w:pos="2156"/>
              </w:tabs>
              <w:spacing w:after="0"/>
              <w:ind w:left="142"/>
              <w:rPr>
                <w:color w:val="000000"/>
                <w:lang w:val="ru-RU"/>
              </w:rPr>
            </w:pPr>
            <w:r w:rsidRPr="00154B7F">
              <w:rPr>
                <w:color w:val="000000"/>
                <w:spacing w:val="-6"/>
                <w:lang w:val="ru-RU"/>
              </w:rPr>
              <w:t xml:space="preserve">Уд1 </w:t>
            </w:r>
            <w:r w:rsidRPr="00154B7F">
              <w:rPr>
                <w:lang w:val="ru-RU"/>
              </w:rPr>
              <w:t>приводить примеры:</w:t>
            </w:r>
            <w:r w:rsidRPr="00154B7F">
              <w:rPr>
                <w:color w:val="000000"/>
                <w:lang w:val="ru-RU"/>
              </w:rPr>
              <w:t xml:space="preserve"> </w:t>
            </w:r>
            <w:r w:rsidRPr="00154B7F">
              <w:rPr>
                <w:lang w:val="ru-RU"/>
              </w:rPr>
              <w:t xml:space="preserve">роли астрономии в развитии цивилизации, использования методов исследований в астрономии, различных диапазонов электромагнитных излучений для получения информации об объектах Вселенной, получения астрономической информации с помощью космических аппаратов и спектрального анализа, влияния солнечной активности на Землю; </w:t>
            </w:r>
          </w:p>
          <w:p w:rsidR="00154B7F" w:rsidRPr="00154B7F" w:rsidRDefault="00154B7F" w:rsidP="00154B7F">
            <w:pPr>
              <w:pStyle w:val="a9"/>
              <w:tabs>
                <w:tab w:val="left" w:pos="2156"/>
              </w:tabs>
              <w:spacing w:after="0"/>
              <w:ind w:left="142"/>
              <w:rPr>
                <w:lang w:val="ru-RU"/>
              </w:rPr>
            </w:pPr>
            <w:r w:rsidRPr="00154B7F">
              <w:rPr>
                <w:color w:val="000000"/>
                <w:spacing w:val="-6"/>
                <w:lang w:val="ru-RU"/>
              </w:rPr>
              <w:t xml:space="preserve">Уд2 </w:t>
            </w:r>
            <w:r w:rsidRPr="00154B7F">
              <w:rPr>
                <w:lang w:val="ru-RU"/>
              </w:rPr>
              <w:t xml:space="preserve">описывать и объяснять: различия календарей, условия наступления солнечных и лунных затмений, фазы Луны, суточные движения светил, причины возникновения приливов и отливов; </w:t>
            </w:r>
          </w:p>
          <w:p w:rsidR="00154B7F" w:rsidRPr="00154B7F" w:rsidRDefault="00154B7F" w:rsidP="00154B7F">
            <w:pPr>
              <w:pStyle w:val="a9"/>
              <w:tabs>
                <w:tab w:val="left" w:pos="2156"/>
              </w:tabs>
              <w:spacing w:after="0"/>
              <w:ind w:left="142"/>
              <w:rPr>
                <w:color w:val="000000"/>
                <w:lang w:val="ru-RU"/>
              </w:rPr>
            </w:pPr>
            <w:r w:rsidRPr="00154B7F">
              <w:rPr>
                <w:color w:val="000000"/>
                <w:spacing w:val="-6"/>
                <w:lang w:val="ru-RU"/>
              </w:rPr>
              <w:t xml:space="preserve">Уд3 </w:t>
            </w:r>
            <w:r w:rsidRPr="00154B7F">
              <w:rPr>
                <w:lang w:val="ru-RU"/>
              </w:rPr>
              <w:t xml:space="preserve">принцип действия оптического телескопа, взаимосвязь физико-химических характеристик звезд с использованием диаграммы «цвет — светимость», физические причины, определяющие равновесие звезд, источник энергии звезд и происхождение химических элементов, красное смещение с помощью эффекта Доплера; </w:t>
            </w:r>
          </w:p>
          <w:p w:rsidR="00154B7F" w:rsidRPr="00154B7F" w:rsidRDefault="00154B7F" w:rsidP="00154B7F">
            <w:pPr>
              <w:pStyle w:val="a9"/>
              <w:tabs>
                <w:tab w:val="left" w:pos="2156"/>
              </w:tabs>
              <w:spacing w:after="0"/>
              <w:ind w:left="142"/>
              <w:rPr>
                <w:lang w:val="ru-RU"/>
              </w:rPr>
            </w:pPr>
            <w:r w:rsidRPr="00154B7F">
              <w:rPr>
                <w:color w:val="000000"/>
                <w:spacing w:val="-6"/>
                <w:lang w:val="ru-RU"/>
              </w:rPr>
              <w:t xml:space="preserve">Уд4 </w:t>
            </w:r>
            <w:r w:rsidRPr="00154B7F">
              <w:rPr>
                <w:lang w:val="ru-RU"/>
              </w:rPr>
              <w:t xml:space="preserve">характеризовать особенности методов познания астрономии, основные элементы и свойства планет Солнечной системы, методы определения расстояний и линейных размеров небесных тел, возможные пути эволюции звезд различной массы; </w:t>
            </w:r>
          </w:p>
          <w:p w:rsidR="00154B7F" w:rsidRPr="00154B7F" w:rsidRDefault="00154B7F" w:rsidP="00154B7F">
            <w:pPr>
              <w:pStyle w:val="a9"/>
              <w:tabs>
                <w:tab w:val="left" w:pos="2156"/>
              </w:tabs>
              <w:spacing w:after="0"/>
              <w:ind w:left="142"/>
              <w:rPr>
                <w:lang w:val="ru-RU"/>
              </w:rPr>
            </w:pPr>
            <w:r w:rsidRPr="00154B7F">
              <w:rPr>
                <w:color w:val="000000"/>
                <w:spacing w:val="-6"/>
                <w:lang w:val="ru-RU"/>
              </w:rPr>
              <w:t>Уд5</w:t>
            </w:r>
            <w:r w:rsidRPr="00154B7F">
              <w:rPr>
                <w:lang w:val="ru-RU"/>
              </w:rPr>
              <w:t xml:space="preserve"> находить на небе основные созвездия Северного полушария, в том числе: Большая Медведица, Малая Медведица, Волопас, Лебедь, Кассиопея, Орион; самые яркие звезды, в том числе: Полярная звезда, Арктур, Вега, Капелла, Сириус, Бетельгейзе; </w:t>
            </w:r>
          </w:p>
          <w:p w:rsidR="00154B7F" w:rsidRPr="00154B7F" w:rsidRDefault="00154B7F" w:rsidP="00154B7F">
            <w:pPr>
              <w:pStyle w:val="a9"/>
              <w:tabs>
                <w:tab w:val="left" w:pos="2156"/>
              </w:tabs>
              <w:spacing w:after="0"/>
              <w:ind w:left="142"/>
              <w:rPr>
                <w:color w:val="000000"/>
                <w:lang w:val="ru-RU"/>
              </w:rPr>
            </w:pPr>
            <w:r w:rsidRPr="00154B7F">
              <w:rPr>
                <w:color w:val="000000"/>
                <w:spacing w:val="-6"/>
                <w:lang w:val="ru-RU"/>
              </w:rPr>
              <w:t>Уд6</w:t>
            </w:r>
            <w:r w:rsidRPr="00154B7F">
              <w:rPr>
                <w:lang w:val="ru-RU"/>
              </w:rPr>
              <w:t xml:space="preserve"> использовать компьютерные приложения для определения положения Солнца, Луны и звезд на любую дату и время суток для данного населенного пункта; </w:t>
            </w:r>
          </w:p>
          <w:p w:rsidR="00154B7F" w:rsidRPr="00154B7F" w:rsidRDefault="00154B7F" w:rsidP="00154B7F">
            <w:pPr>
              <w:pStyle w:val="a9"/>
              <w:tabs>
                <w:tab w:val="left" w:pos="2156"/>
              </w:tabs>
              <w:spacing w:after="0"/>
              <w:ind w:left="142"/>
              <w:rPr>
                <w:lang w:val="ru-RU"/>
              </w:rPr>
            </w:pPr>
            <w:r w:rsidRPr="00154B7F">
              <w:rPr>
                <w:color w:val="000000"/>
                <w:spacing w:val="-6"/>
                <w:lang w:val="ru-RU"/>
              </w:rPr>
              <w:t xml:space="preserve">Уд7 </w:t>
            </w:r>
            <w:r w:rsidRPr="00154B7F">
              <w:rPr>
                <w:lang w:val="ru-RU"/>
              </w:rPr>
              <w:t xml:space="preserve">использовать приобретенные знания и умения в практической деятельности и повседневной жизни для понимания взаимосвязи астрономии с другими науками, в основе которых лежат знания по астрономии; отделения ее от лженаук; </w:t>
            </w:r>
          </w:p>
          <w:p w:rsidR="00154B7F" w:rsidRPr="00154B7F" w:rsidRDefault="00154B7F" w:rsidP="00154B7F">
            <w:pPr>
              <w:pStyle w:val="a9"/>
              <w:tabs>
                <w:tab w:val="left" w:pos="2156"/>
              </w:tabs>
              <w:spacing w:after="0"/>
              <w:ind w:left="142"/>
              <w:rPr>
                <w:lang w:val="ru-RU"/>
              </w:rPr>
            </w:pPr>
            <w:r w:rsidRPr="00154B7F">
              <w:rPr>
                <w:color w:val="000000"/>
                <w:spacing w:val="-6"/>
                <w:lang w:val="ru-RU"/>
              </w:rPr>
              <w:t xml:space="preserve">Уд8 </w:t>
            </w:r>
            <w:r w:rsidRPr="00154B7F">
              <w:rPr>
                <w:lang w:val="ru-RU"/>
              </w:rPr>
              <w:t>оценивания информации, содержащейся в сообщениях СМИ, Интернете, научно-популярных статьях;</w:t>
            </w:r>
          </w:p>
          <w:p w:rsidR="00154B7F" w:rsidRPr="00154B7F" w:rsidRDefault="00154B7F" w:rsidP="00154B7F">
            <w:pPr>
              <w:tabs>
                <w:tab w:val="num" w:pos="709"/>
                <w:tab w:val="left" w:pos="993"/>
                <w:tab w:val="left" w:pos="2156"/>
              </w:tabs>
              <w:spacing w:after="0"/>
              <w:rPr>
                <w:rFonts w:ascii="Times New Roman" w:hAnsi="Times New Roman"/>
                <w:color w:val="000000"/>
                <w:sz w:val="24"/>
                <w:szCs w:val="24"/>
                <w:lang w:val="ru-RU"/>
              </w:rPr>
            </w:pPr>
            <w:r w:rsidRPr="00154B7F">
              <w:rPr>
                <w:rFonts w:ascii="Times New Roman" w:hAnsi="Times New Roman"/>
                <w:color w:val="000000"/>
                <w:spacing w:val="-6"/>
                <w:sz w:val="24"/>
                <w:szCs w:val="24"/>
                <w:lang w:val="ru-RU"/>
              </w:rPr>
              <w:t>Уд9 п</w:t>
            </w:r>
            <w:r w:rsidRPr="00154B7F">
              <w:rPr>
                <w:rFonts w:ascii="Times New Roman" w:hAnsi="Times New Roman"/>
                <w:color w:val="000000"/>
                <w:sz w:val="24"/>
                <w:szCs w:val="24"/>
                <w:lang w:val="ru-RU"/>
              </w:rPr>
              <w:t xml:space="preserve">олучить представление о различных типах галактик.         </w:t>
            </w:r>
          </w:p>
        </w:tc>
        <w:tc>
          <w:tcPr>
            <w:tcW w:w="3260" w:type="dxa"/>
          </w:tcPr>
          <w:p w:rsidR="00154B7F" w:rsidRPr="00154B7F" w:rsidRDefault="00154B7F" w:rsidP="00154B7F">
            <w:pPr>
              <w:pStyle w:val="a9"/>
              <w:tabs>
                <w:tab w:val="left" w:pos="2156"/>
              </w:tabs>
              <w:spacing w:after="0"/>
              <w:ind w:left="142"/>
              <w:rPr>
                <w:color w:val="000000"/>
                <w:lang w:val="ru-RU"/>
              </w:rPr>
            </w:pPr>
            <w:r w:rsidRPr="00154B7F">
              <w:rPr>
                <w:color w:val="000000"/>
                <w:spacing w:val="-6"/>
                <w:lang w:val="ru-RU"/>
              </w:rPr>
              <w:t>Зд1</w:t>
            </w:r>
            <w:r w:rsidRPr="00154B7F">
              <w:rPr>
                <w:lang w:val="ru-RU"/>
              </w:rPr>
              <w:t xml:space="preserve"> смысл понятий: геоцентрическая и гелиоцентрическая система, видимая звездная величина, созвездие, противостояния и соединения планет, комета, астероид, метеор, метеорит, метеороид, планета, спутник, звезда, Солнечная система, Галактика, Вселенная, всемирное и поясное время, внесолнечная планета (экзопланета), спектральная классификация звезд, параллакс, реликтовое излучение, Большой Взрыв, черная дыра; </w:t>
            </w:r>
          </w:p>
          <w:p w:rsidR="00154B7F" w:rsidRPr="00154B7F" w:rsidRDefault="00154B7F" w:rsidP="00154B7F">
            <w:pPr>
              <w:pStyle w:val="a9"/>
              <w:tabs>
                <w:tab w:val="left" w:pos="2156"/>
              </w:tabs>
              <w:spacing w:after="0"/>
              <w:ind w:left="142"/>
              <w:rPr>
                <w:color w:val="000000"/>
                <w:lang w:val="ru-RU"/>
              </w:rPr>
            </w:pPr>
            <w:r w:rsidRPr="00154B7F">
              <w:rPr>
                <w:color w:val="000000"/>
                <w:spacing w:val="-6"/>
                <w:lang w:val="ru-RU"/>
              </w:rPr>
              <w:t xml:space="preserve">Зд2 </w:t>
            </w:r>
            <w:r w:rsidRPr="00154B7F">
              <w:rPr>
                <w:lang w:val="ru-RU"/>
              </w:rPr>
              <w:t xml:space="preserve">смысл физических величин: парсек, световой год, астрономическая единица, звездная величина; </w:t>
            </w:r>
          </w:p>
          <w:p w:rsidR="00154B7F" w:rsidRPr="00154B7F" w:rsidRDefault="00154B7F" w:rsidP="00154B7F">
            <w:pPr>
              <w:pStyle w:val="a9"/>
              <w:tabs>
                <w:tab w:val="left" w:pos="2156"/>
              </w:tabs>
              <w:spacing w:after="0"/>
              <w:ind w:left="142"/>
              <w:rPr>
                <w:color w:val="000000"/>
                <w:lang w:val="ru-RU"/>
              </w:rPr>
            </w:pPr>
            <w:r w:rsidRPr="00154B7F">
              <w:rPr>
                <w:color w:val="000000"/>
                <w:spacing w:val="-6"/>
                <w:lang w:val="ru-RU"/>
              </w:rPr>
              <w:t xml:space="preserve">Зд3 </w:t>
            </w:r>
            <w:r w:rsidRPr="00154B7F">
              <w:rPr>
                <w:lang w:val="ru-RU"/>
              </w:rPr>
              <w:t xml:space="preserve">смысл физического закона Хаббла; </w:t>
            </w:r>
          </w:p>
          <w:p w:rsidR="00154B7F" w:rsidRPr="00154B7F" w:rsidRDefault="00154B7F" w:rsidP="00154B7F">
            <w:pPr>
              <w:pStyle w:val="a9"/>
              <w:tabs>
                <w:tab w:val="left" w:pos="2156"/>
              </w:tabs>
              <w:spacing w:after="0"/>
              <w:ind w:left="142"/>
              <w:rPr>
                <w:color w:val="000000"/>
                <w:lang w:val="ru-RU"/>
              </w:rPr>
            </w:pPr>
            <w:r w:rsidRPr="00154B7F">
              <w:rPr>
                <w:color w:val="000000"/>
                <w:spacing w:val="-6"/>
                <w:lang w:val="ru-RU"/>
              </w:rPr>
              <w:t xml:space="preserve">Зд4 </w:t>
            </w:r>
            <w:r w:rsidRPr="00154B7F">
              <w:rPr>
                <w:lang w:val="ru-RU"/>
              </w:rPr>
              <w:t xml:space="preserve">основные этапы освоения космического пространства; </w:t>
            </w:r>
          </w:p>
          <w:p w:rsidR="00154B7F" w:rsidRPr="00154B7F" w:rsidRDefault="00154B7F" w:rsidP="00154B7F">
            <w:pPr>
              <w:pStyle w:val="a9"/>
              <w:tabs>
                <w:tab w:val="left" w:pos="2156"/>
              </w:tabs>
              <w:spacing w:after="0"/>
              <w:ind w:left="142"/>
              <w:rPr>
                <w:color w:val="000000"/>
                <w:lang w:val="ru-RU"/>
              </w:rPr>
            </w:pPr>
            <w:r w:rsidRPr="00154B7F">
              <w:rPr>
                <w:color w:val="000000"/>
                <w:spacing w:val="-6"/>
                <w:lang w:val="ru-RU"/>
              </w:rPr>
              <w:t xml:space="preserve">Зд6 </w:t>
            </w:r>
            <w:r w:rsidRPr="00154B7F">
              <w:rPr>
                <w:lang w:val="ru-RU"/>
              </w:rPr>
              <w:t xml:space="preserve">гипотезы происхождения Солнечной системы; </w:t>
            </w:r>
          </w:p>
          <w:p w:rsidR="00154B7F" w:rsidRPr="00154B7F" w:rsidRDefault="00154B7F" w:rsidP="00154B7F">
            <w:pPr>
              <w:pStyle w:val="a9"/>
              <w:tabs>
                <w:tab w:val="left" w:pos="2156"/>
              </w:tabs>
              <w:spacing w:after="0"/>
              <w:ind w:left="142"/>
              <w:rPr>
                <w:color w:val="000000"/>
                <w:lang w:val="ru-RU"/>
              </w:rPr>
            </w:pPr>
            <w:r w:rsidRPr="00154B7F">
              <w:rPr>
                <w:color w:val="000000"/>
                <w:spacing w:val="-6"/>
                <w:lang w:val="ru-RU"/>
              </w:rPr>
              <w:t xml:space="preserve">Зд7 </w:t>
            </w:r>
            <w:r w:rsidRPr="00154B7F">
              <w:rPr>
                <w:lang w:val="ru-RU"/>
              </w:rPr>
              <w:t xml:space="preserve">основные характеристики и строение Солнца, солнечной атмосферы; </w:t>
            </w:r>
          </w:p>
          <w:p w:rsidR="00154B7F" w:rsidRPr="00154B7F" w:rsidRDefault="00154B7F" w:rsidP="00154B7F">
            <w:pPr>
              <w:pStyle w:val="a9"/>
              <w:tabs>
                <w:tab w:val="left" w:pos="2156"/>
              </w:tabs>
              <w:spacing w:after="0"/>
              <w:ind w:left="142"/>
              <w:rPr>
                <w:color w:val="000000"/>
                <w:lang w:val="ru-RU"/>
              </w:rPr>
            </w:pPr>
            <w:r w:rsidRPr="00154B7F">
              <w:rPr>
                <w:color w:val="000000"/>
                <w:spacing w:val="-6"/>
                <w:lang w:val="ru-RU"/>
              </w:rPr>
              <w:t xml:space="preserve">Зд8 </w:t>
            </w:r>
            <w:r w:rsidRPr="00154B7F">
              <w:rPr>
                <w:lang w:val="ru-RU"/>
              </w:rPr>
              <w:t xml:space="preserve">размеры Галактики, положение и период обращения Солнца относительно центра Галактики; </w:t>
            </w:r>
            <w:r w:rsidRPr="00154B7F">
              <w:rPr>
                <w:color w:val="000000"/>
                <w:lang w:val="ru-RU"/>
              </w:rPr>
              <w:t xml:space="preserve">                                                               </w:t>
            </w:r>
          </w:p>
        </w:tc>
      </w:tr>
    </w:tbl>
    <w:p w:rsidR="007B1BF1" w:rsidRPr="00C74F48" w:rsidRDefault="007B1BF1" w:rsidP="00C74F48">
      <w:pPr>
        <w:suppressAutoHyphens/>
        <w:spacing w:after="0"/>
        <w:ind w:firstLine="709"/>
        <w:rPr>
          <w:rFonts w:ascii="Times New Roman" w:hAnsi="Times New Roman" w:cs="Times New Roman"/>
          <w:b/>
          <w:sz w:val="24"/>
          <w:szCs w:val="24"/>
          <w:lang w:val="ru-RU"/>
        </w:rPr>
      </w:pPr>
    </w:p>
    <w:p w:rsidR="007B1BF1" w:rsidRPr="00C74F48" w:rsidRDefault="007B1BF1" w:rsidP="00C74F48">
      <w:pPr>
        <w:suppressAutoHyphens/>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2. СТРУКТУРА И СОДЕРЖАНИЕ УЧЕБНОЙ ДИСЦИПЛИНЫ</w:t>
      </w:r>
    </w:p>
    <w:p w:rsidR="007B1BF1" w:rsidRPr="00C74F48" w:rsidRDefault="007B1BF1" w:rsidP="00C74F48">
      <w:pPr>
        <w:suppressAutoHyphens/>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Вид учебной работы</w:t>
            </w:r>
          </w:p>
        </w:tc>
        <w:tc>
          <w:tcPr>
            <w:tcW w:w="1315" w:type="pct"/>
            <w:vAlign w:val="center"/>
          </w:tcPr>
          <w:p w:rsidR="007B1BF1" w:rsidRPr="00C74F48" w:rsidRDefault="007B1BF1" w:rsidP="00C74F48">
            <w:pPr>
              <w:suppressAutoHyphens/>
              <w:spacing w:after="0"/>
              <w:rPr>
                <w:rFonts w:ascii="Times New Roman" w:hAnsi="Times New Roman" w:cs="Times New Roman"/>
                <w:b/>
                <w:iCs/>
                <w:sz w:val="24"/>
                <w:szCs w:val="24"/>
              </w:rPr>
            </w:pPr>
            <w:r w:rsidRPr="00C74F48">
              <w:rPr>
                <w:rFonts w:ascii="Times New Roman" w:hAnsi="Times New Roman" w:cs="Times New Roman"/>
                <w:b/>
                <w:iCs/>
                <w:sz w:val="24"/>
                <w:szCs w:val="24"/>
              </w:rPr>
              <w:t>Объем в часах</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Объем образовательной программы учебной дисциплины</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36</w:t>
            </w:r>
          </w:p>
        </w:tc>
      </w:tr>
      <w:tr w:rsidR="007B1BF1" w:rsidRPr="00862682" w:rsidTr="00C946FA">
        <w:trPr>
          <w:trHeight w:val="490"/>
        </w:trPr>
        <w:tc>
          <w:tcPr>
            <w:tcW w:w="3685" w:type="pct"/>
            <w:shd w:val="clear" w:color="auto" w:fill="auto"/>
            <w:vAlign w:val="center"/>
          </w:tcPr>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т.ч. в форме практической подготовки</w:t>
            </w:r>
          </w:p>
        </w:tc>
        <w:tc>
          <w:tcPr>
            <w:tcW w:w="1315" w:type="pct"/>
            <w:shd w:val="clear" w:color="auto" w:fill="auto"/>
            <w:vAlign w:val="center"/>
          </w:tcPr>
          <w:p w:rsidR="007B1BF1" w:rsidRPr="00C74F48" w:rsidRDefault="007B1BF1" w:rsidP="00C74F48">
            <w:pPr>
              <w:suppressAutoHyphens/>
              <w:spacing w:after="0"/>
              <w:rPr>
                <w:rFonts w:ascii="Times New Roman" w:hAnsi="Times New Roman" w:cs="Times New Roman"/>
                <w:iCs/>
                <w:sz w:val="24"/>
                <w:szCs w:val="24"/>
                <w:lang w:val="ru-RU"/>
              </w:rPr>
            </w:pPr>
          </w:p>
        </w:tc>
      </w:tr>
      <w:tr w:rsidR="007B1BF1" w:rsidRPr="00C74F48" w:rsidTr="00C946FA">
        <w:trPr>
          <w:trHeight w:val="336"/>
        </w:trPr>
        <w:tc>
          <w:tcPr>
            <w:tcW w:w="5000" w:type="pct"/>
            <w:gridSpan w:val="2"/>
            <w:vAlign w:val="center"/>
          </w:tcPr>
          <w:p w:rsidR="007B1BF1" w:rsidRPr="00C74F48" w:rsidRDefault="007B1BF1" w:rsidP="00C74F48">
            <w:pPr>
              <w:suppressAutoHyphens/>
              <w:spacing w:after="0"/>
              <w:rPr>
                <w:rFonts w:ascii="Times New Roman" w:hAnsi="Times New Roman" w:cs="Times New Roman"/>
                <w:iCs/>
                <w:sz w:val="24"/>
                <w:szCs w:val="24"/>
              </w:rPr>
            </w:pPr>
            <w:r w:rsidRPr="00C74F48">
              <w:rPr>
                <w:rFonts w:ascii="Times New Roman" w:hAnsi="Times New Roman" w:cs="Times New Roman"/>
                <w:sz w:val="24"/>
                <w:szCs w:val="24"/>
              </w:rPr>
              <w:t>в т. ч.:</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теоретическое обучение</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lang w:val="ru-RU"/>
              </w:rPr>
            </w:pPr>
            <w:r w:rsidRPr="00C74F48">
              <w:rPr>
                <w:rFonts w:ascii="Times New Roman" w:hAnsi="Times New Roman" w:cs="Times New Roman"/>
                <w:iCs/>
                <w:sz w:val="24"/>
                <w:szCs w:val="24"/>
              </w:rPr>
              <w:t>2</w:t>
            </w:r>
            <w:r w:rsidR="002132E9" w:rsidRPr="00C74F48">
              <w:rPr>
                <w:rFonts w:ascii="Times New Roman" w:hAnsi="Times New Roman" w:cs="Times New Roman"/>
                <w:iCs/>
                <w:sz w:val="24"/>
                <w:szCs w:val="24"/>
                <w:lang w:val="ru-RU"/>
              </w:rPr>
              <w:t>3</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практические занятия (если предусмотрено)</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12</w:t>
            </w:r>
          </w:p>
        </w:tc>
      </w:tr>
      <w:tr w:rsidR="007B1BF1" w:rsidRPr="00C74F48" w:rsidTr="00C946FA">
        <w:trPr>
          <w:trHeight w:val="267"/>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 xml:space="preserve">Самостоятельная работа </w:t>
            </w:r>
            <w:r w:rsidRPr="00C74F48">
              <w:rPr>
                <w:rFonts w:ascii="Times New Roman" w:hAnsi="Times New Roman" w:cs="Times New Roman"/>
                <w:b/>
                <w:sz w:val="24"/>
                <w:szCs w:val="24"/>
                <w:vertAlign w:val="superscript"/>
              </w:rPr>
              <w:footnoteReference w:id="8"/>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w:t>
            </w:r>
          </w:p>
        </w:tc>
      </w:tr>
      <w:tr w:rsidR="007B1BF1" w:rsidRPr="00C74F48" w:rsidTr="00C946FA">
        <w:trPr>
          <w:trHeight w:val="331"/>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b/>
                <w:iCs/>
                <w:sz w:val="24"/>
                <w:szCs w:val="24"/>
              </w:rPr>
              <w:t>Промежуточная аттестация</w:t>
            </w:r>
          </w:p>
        </w:tc>
        <w:tc>
          <w:tcPr>
            <w:tcW w:w="1315" w:type="pct"/>
            <w:vAlign w:val="center"/>
          </w:tcPr>
          <w:p w:rsidR="007B1BF1" w:rsidRPr="00C74F48" w:rsidRDefault="002132E9" w:rsidP="00C74F48">
            <w:pPr>
              <w:suppressAutoHyphens/>
              <w:spacing w:after="0"/>
              <w:jc w:val="center"/>
              <w:rPr>
                <w:rFonts w:ascii="Times New Roman" w:hAnsi="Times New Roman" w:cs="Times New Roman"/>
                <w:iCs/>
                <w:sz w:val="24"/>
                <w:szCs w:val="24"/>
                <w:lang w:val="ru-RU"/>
              </w:rPr>
            </w:pPr>
            <w:r w:rsidRPr="00C74F48">
              <w:rPr>
                <w:rFonts w:ascii="Times New Roman" w:hAnsi="Times New Roman" w:cs="Times New Roman"/>
                <w:iCs/>
                <w:sz w:val="24"/>
                <w:szCs w:val="24"/>
                <w:lang w:val="ru-RU"/>
              </w:rPr>
              <w:t>1</w:t>
            </w:r>
          </w:p>
        </w:tc>
      </w:tr>
    </w:tbl>
    <w:p w:rsidR="007B1BF1" w:rsidRPr="00C74F48" w:rsidRDefault="007B1BF1" w:rsidP="00C74F48">
      <w:pPr>
        <w:suppressAutoHyphens/>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sectPr w:rsidR="007B1BF1" w:rsidRPr="00C74F48" w:rsidSect="00C946FA">
          <w:pgSz w:w="11906" w:h="16838"/>
          <w:pgMar w:top="1134" w:right="850" w:bottom="284" w:left="1701" w:header="708" w:footer="708" w:gutter="0"/>
          <w:cols w:space="720"/>
          <w:docGrid w:linePitch="299"/>
        </w:sectPr>
      </w:pPr>
    </w:p>
    <w:p w:rsidR="007B1BF1" w:rsidRPr="00C74F48" w:rsidRDefault="007B1BF1" w:rsidP="00C74F48">
      <w:pPr>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19"/>
        <w:gridCol w:w="39"/>
        <w:gridCol w:w="6017"/>
        <w:gridCol w:w="1748"/>
        <w:gridCol w:w="2248"/>
        <w:gridCol w:w="1111"/>
        <w:gridCol w:w="1048"/>
      </w:tblGrid>
      <w:tr w:rsidR="007B1BF1" w:rsidRPr="00C74F48" w:rsidTr="00C946FA">
        <w:trPr>
          <w:trHeight w:val="20"/>
        </w:trPr>
        <w:tc>
          <w:tcPr>
            <w:tcW w:w="938" w:type="pct"/>
            <w:gridSpan w:val="2"/>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Наименование разделов и тем</w:t>
            </w:r>
          </w:p>
        </w:tc>
        <w:tc>
          <w:tcPr>
            <w:tcW w:w="2022" w:type="pct"/>
            <w:vAlign w:val="center"/>
          </w:tcPr>
          <w:p w:rsidR="007B1BF1" w:rsidRPr="00C74F48" w:rsidRDefault="007B1BF1" w:rsidP="00C74F48">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Содержание учебного материала и формы организации деятельности обучающихся</w:t>
            </w:r>
          </w:p>
        </w:tc>
        <w:tc>
          <w:tcPr>
            <w:tcW w:w="543" w:type="pct"/>
            <w:vAlign w:val="center"/>
          </w:tcPr>
          <w:p w:rsidR="007B1BF1" w:rsidRPr="00C74F48" w:rsidRDefault="007B1BF1" w:rsidP="00C74F48">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Объем, акад. ч / в том числе в форме практической подготовки, акад ч</w:t>
            </w:r>
          </w:p>
        </w:tc>
        <w:tc>
          <w:tcPr>
            <w:tcW w:w="760" w:type="pct"/>
            <w:vAlign w:val="center"/>
          </w:tcPr>
          <w:p w:rsidR="007B1BF1" w:rsidRPr="00C74F48" w:rsidRDefault="007B1BF1" w:rsidP="00154B7F">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Коды компетенций и личностных результатов, формированию которых способствует элемент программы</w:t>
            </w:r>
          </w:p>
        </w:tc>
        <w:tc>
          <w:tcPr>
            <w:tcW w:w="379" w:type="pct"/>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sz w:val="24"/>
                <w:szCs w:val="24"/>
              </w:rPr>
              <w:t>Код ПК, ОК</w:t>
            </w:r>
          </w:p>
        </w:tc>
        <w:tc>
          <w:tcPr>
            <w:tcW w:w="358" w:type="pct"/>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sz w:val="24"/>
                <w:szCs w:val="24"/>
              </w:rPr>
              <w:t>Код Н/У/З</w:t>
            </w:r>
          </w:p>
        </w:tc>
      </w:tr>
      <w:tr w:rsidR="007B1BF1" w:rsidRPr="00C74F48" w:rsidTr="00C946FA">
        <w:trPr>
          <w:trHeight w:val="20"/>
        </w:trPr>
        <w:tc>
          <w:tcPr>
            <w:tcW w:w="938" w:type="pct"/>
            <w:gridSpan w:val="2"/>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2022"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543"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760"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379" w:type="pct"/>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5</w:t>
            </w:r>
          </w:p>
        </w:tc>
        <w:tc>
          <w:tcPr>
            <w:tcW w:w="358" w:type="pct"/>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6</w:t>
            </w:r>
          </w:p>
        </w:tc>
      </w:tr>
      <w:tr w:rsidR="007B1BF1" w:rsidRPr="00C74F48" w:rsidTr="00C946FA">
        <w:trPr>
          <w:trHeight w:val="76"/>
        </w:trPr>
        <w:tc>
          <w:tcPr>
            <w:tcW w:w="918"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Введение</w:t>
            </w:r>
          </w:p>
        </w:tc>
        <w:tc>
          <w:tcPr>
            <w:tcW w:w="2042"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760" w:type="pct"/>
            <w:vMerge w:val="restar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37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35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r>
      <w:tr w:rsidR="007B1BF1" w:rsidRPr="00C74F48" w:rsidTr="00C946FA">
        <w:trPr>
          <w:trHeight w:val="617"/>
        </w:trPr>
        <w:tc>
          <w:tcPr>
            <w:tcW w:w="918"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hAnsi="Times New Roman" w:cs="Times New Roman"/>
                <w:sz w:val="24"/>
                <w:szCs w:val="24"/>
                <w:lang w:val="ru-RU"/>
              </w:rPr>
              <w:t>Астрономия как наука. Астрономические методы исследований. Роль астрономии в формировании современной картины мира.</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760"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color w:val="000000"/>
                <w:sz w:val="24"/>
                <w:szCs w:val="24"/>
              </w:rPr>
              <w:t>ОК 01 – ОК 09</w:t>
            </w:r>
          </w:p>
        </w:tc>
        <w:tc>
          <w:tcPr>
            <w:tcW w:w="358"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0"/>
        </w:trPr>
        <w:tc>
          <w:tcPr>
            <w:tcW w:w="2960" w:type="pct"/>
            <w:gridSpan w:val="3"/>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eastAsia="Arial Unicode MS" w:hAnsi="Times New Roman" w:cs="Times New Roman"/>
                <w:b/>
                <w:sz w:val="24"/>
                <w:szCs w:val="24"/>
                <w:lang w:val="ru-RU"/>
              </w:rPr>
              <w:t xml:space="preserve">Раздел </w:t>
            </w:r>
            <w:r w:rsidRPr="00C74F48">
              <w:rPr>
                <w:rFonts w:ascii="Times New Roman" w:eastAsia="Arial Unicode MS" w:hAnsi="Times New Roman" w:cs="Times New Roman"/>
                <w:b/>
                <w:sz w:val="24"/>
                <w:szCs w:val="24"/>
              </w:rPr>
              <w:t>I</w:t>
            </w:r>
            <w:r w:rsidRPr="00C74F48">
              <w:rPr>
                <w:rFonts w:ascii="Times New Roman" w:eastAsia="Arial Unicode MS" w:hAnsi="Times New Roman" w:cs="Times New Roman"/>
                <w:b/>
                <w:sz w:val="24"/>
                <w:szCs w:val="24"/>
                <w:lang w:val="ru-RU"/>
              </w:rPr>
              <w:t xml:space="preserve">  </w:t>
            </w:r>
            <w:r w:rsidRPr="00C74F48">
              <w:rPr>
                <w:rFonts w:ascii="Times New Roman" w:eastAsia="Calibri" w:hAnsi="Times New Roman" w:cs="Times New Roman"/>
                <w:sz w:val="24"/>
                <w:szCs w:val="24"/>
                <w:lang w:val="ru-RU"/>
              </w:rPr>
              <w:t>История развития астрономии</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760" w:type="pct"/>
            <w:vMerge w:val="restart"/>
            <w:shd w:val="clear" w:color="auto" w:fill="FFFFFF"/>
          </w:tcPr>
          <w:p w:rsidR="007B1BF1" w:rsidRPr="00C74F48" w:rsidRDefault="007B1BF1" w:rsidP="00C74F48">
            <w:pPr>
              <w:spacing w:after="0"/>
              <w:rPr>
                <w:rFonts w:ascii="Times New Roman" w:hAnsi="Times New Roman" w:cs="Times New Roman"/>
                <w:sz w:val="24"/>
                <w:szCs w:val="24"/>
              </w:rPr>
            </w:pPr>
          </w:p>
        </w:tc>
        <w:tc>
          <w:tcPr>
            <w:tcW w:w="379" w:type="pct"/>
            <w:shd w:val="clear" w:color="auto" w:fill="FFFFFF"/>
          </w:tcPr>
          <w:p w:rsidR="007B1BF1" w:rsidRPr="00C74F48" w:rsidRDefault="007B1BF1" w:rsidP="00C74F48">
            <w:pPr>
              <w:spacing w:after="0"/>
              <w:jc w:val="center"/>
              <w:rPr>
                <w:rFonts w:ascii="Times New Roman" w:hAnsi="Times New Roman" w:cs="Times New Roman"/>
                <w:sz w:val="24"/>
                <w:szCs w:val="24"/>
              </w:rPr>
            </w:pPr>
          </w:p>
        </w:tc>
        <w:tc>
          <w:tcPr>
            <w:tcW w:w="358" w:type="pct"/>
            <w:vMerge/>
            <w:shd w:val="clear" w:color="auto" w:fill="FFFFFF"/>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20"/>
        </w:trPr>
        <w:tc>
          <w:tcPr>
            <w:tcW w:w="918" w:type="pct"/>
            <w:vMerge w:val="restart"/>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b/>
                <w:sz w:val="24"/>
                <w:szCs w:val="24"/>
              </w:rPr>
              <w:t>Тема 1.1</w:t>
            </w:r>
            <w:r w:rsidRPr="00C74F48">
              <w:rPr>
                <w:rFonts w:ascii="Times New Roman" w:hAnsi="Times New Roman" w:cs="Times New Roman"/>
                <w:sz w:val="24"/>
                <w:szCs w:val="24"/>
              </w:rPr>
              <w:t xml:space="preserve"> </w:t>
            </w:r>
          </w:p>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color w:val="000000"/>
                <w:sz w:val="24"/>
                <w:szCs w:val="24"/>
              </w:rPr>
              <w:t>Практические основы астрономии</w:t>
            </w:r>
          </w:p>
        </w:tc>
        <w:tc>
          <w:tcPr>
            <w:tcW w:w="2042"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760"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8"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7B1BF1" w:rsidRPr="00C74F48" w:rsidRDefault="007B1BF1" w:rsidP="00C74F48">
            <w:pPr>
              <w:autoSpaceDE w:val="0"/>
              <w:autoSpaceDN w:val="0"/>
              <w:adjustRightInd w:val="0"/>
              <w:spacing w:after="0"/>
              <w:rPr>
                <w:rFonts w:ascii="Times New Roman" w:eastAsia="Calibri" w:hAnsi="Times New Roman" w:cs="Times New Roman"/>
                <w:sz w:val="24"/>
                <w:szCs w:val="24"/>
                <w:lang w:val="ru-RU"/>
              </w:rPr>
            </w:pPr>
            <w:r w:rsidRPr="00C74F48">
              <w:rPr>
                <w:rFonts w:ascii="Times New Roman" w:hAnsi="Times New Roman" w:cs="Times New Roman"/>
                <w:color w:val="000000"/>
                <w:sz w:val="24"/>
                <w:szCs w:val="24"/>
                <w:lang w:val="ru-RU"/>
              </w:rPr>
              <w:t>Звездное небо. Эклиптика.  Летоисчисление и его точность. Оптическая астрономия. Изучение ближнего и дальнего космоса.</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760"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862682" w:rsidTr="00C946FA">
        <w:trPr>
          <w:trHeight w:val="20"/>
        </w:trPr>
        <w:tc>
          <w:tcPr>
            <w:tcW w:w="918"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7B1BF1" w:rsidRPr="00C74F48" w:rsidRDefault="007B1BF1" w:rsidP="00C74F48">
            <w:pPr>
              <w:spacing w:after="0"/>
              <w:rPr>
                <w:rFonts w:ascii="Times New Roman" w:hAnsi="Times New Roman" w:cs="Times New Roman"/>
                <w:color w:val="000000"/>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760"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5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7B1BF1" w:rsidRPr="00C74F48" w:rsidTr="00C946FA">
        <w:trPr>
          <w:trHeight w:val="20"/>
        </w:trPr>
        <w:tc>
          <w:tcPr>
            <w:tcW w:w="918"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2042" w:type="pct"/>
            <w:gridSpan w:val="2"/>
          </w:tcPr>
          <w:p w:rsidR="007B1BF1" w:rsidRPr="00C74F48" w:rsidRDefault="007B1BF1" w:rsidP="00C74F48">
            <w:pPr>
              <w:spacing w:after="0"/>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Оптическая астрономия. Изучение ближнего и дальнего космоса.</w:t>
            </w:r>
          </w:p>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sz w:val="24"/>
                <w:szCs w:val="24"/>
                <w:lang w:val="ru-RU"/>
              </w:rPr>
              <w:t xml:space="preserve">Время и календарь. </w:t>
            </w:r>
            <w:r w:rsidRPr="00C74F48">
              <w:rPr>
                <w:rFonts w:ascii="Times New Roman" w:hAnsi="Times New Roman" w:cs="Times New Roman"/>
                <w:bCs/>
                <w:sz w:val="24"/>
                <w:szCs w:val="24"/>
                <w:lang w:val="ru-RU"/>
              </w:rPr>
              <w:t>Виды астрономических календарей.</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1</w:t>
            </w:r>
          </w:p>
        </w:tc>
        <w:tc>
          <w:tcPr>
            <w:tcW w:w="760"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2960" w:type="pct"/>
            <w:gridSpan w:val="3"/>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lang w:val="ru-RU"/>
              </w:rPr>
            </w:pPr>
            <w:r w:rsidRPr="00C74F48">
              <w:rPr>
                <w:rFonts w:ascii="Times New Roman" w:eastAsia="Arial Unicode MS" w:hAnsi="Times New Roman" w:cs="Times New Roman"/>
                <w:b/>
                <w:sz w:val="24"/>
                <w:szCs w:val="24"/>
                <w:lang w:val="ru-RU"/>
              </w:rPr>
              <w:t xml:space="preserve">Раздел </w:t>
            </w:r>
            <w:r w:rsidRPr="00C74F48">
              <w:rPr>
                <w:rFonts w:ascii="Times New Roman" w:eastAsia="Arial Unicode MS" w:hAnsi="Times New Roman" w:cs="Times New Roman"/>
                <w:b/>
                <w:sz w:val="24"/>
                <w:szCs w:val="24"/>
              </w:rPr>
              <w:t>II</w:t>
            </w:r>
            <w:r w:rsidRPr="00C74F48">
              <w:rPr>
                <w:rFonts w:ascii="Times New Roman" w:eastAsia="Arial Unicode MS" w:hAnsi="Times New Roman" w:cs="Times New Roman"/>
                <w:b/>
                <w:sz w:val="24"/>
                <w:szCs w:val="24"/>
                <w:lang w:val="ru-RU"/>
              </w:rPr>
              <w:t xml:space="preserve"> </w:t>
            </w:r>
            <w:r w:rsidRPr="00C74F48">
              <w:rPr>
                <w:rFonts w:ascii="Times New Roman" w:eastAsia="Calibri" w:hAnsi="Times New Roman" w:cs="Times New Roman"/>
                <w:sz w:val="24"/>
                <w:szCs w:val="24"/>
                <w:lang w:val="ru-RU"/>
              </w:rPr>
              <w:t>Устройство Солнечной системы</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21</w:t>
            </w:r>
          </w:p>
        </w:tc>
        <w:tc>
          <w:tcPr>
            <w:tcW w:w="760" w:type="pct"/>
            <w:vMerge w:val="restar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rPr>
          <w:trHeight w:val="20"/>
        </w:trPr>
        <w:tc>
          <w:tcPr>
            <w:tcW w:w="918"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C74F48">
              <w:rPr>
                <w:rFonts w:ascii="Times New Roman" w:hAnsi="Times New Roman" w:cs="Times New Roman"/>
                <w:b/>
                <w:sz w:val="24"/>
                <w:szCs w:val="24"/>
              </w:rPr>
              <w:t>Тема 2.1</w:t>
            </w:r>
            <w:r w:rsidRPr="00C74F48">
              <w:rPr>
                <w:rFonts w:ascii="Times New Roman" w:hAnsi="Times New Roman" w:cs="Times New Roman"/>
                <w:sz w:val="24"/>
                <w:szCs w:val="24"/>
              </w:rPr>
              <w:t xml:space="preserve"> </w:t>
            </w:r>
          </w:p>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color w:val="000000"/>
                <w:sz w:val="24"/>
                <w:szCs w:val="24"/>
              </w:rPr>
              <w:t>Строение Солнечной системы</w:t>
            </w:r>
          </w:p>
        </w:tc>
        <w:tc>
          <w:tcPr>
            <w:tcW w:w="2042"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760"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8"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hAnsi="Times New Roman" w:cs="Times New Roman"/>
                <w:color w:val="000000"/>
                <w:sz w:val="24"/>
                <w:szCs w:val="24"/>
                <w:lang w:val="ru-RU"/>
              </w:rPr>
              <w:t>Происхождение Солнечной системы. Законы движения планет.</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1</w:t>
            </w:r>
          </w:p>
        </w:tc>
        <w:tc>
          <w:tcPr>
            <w:tcW w:w="760"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862682" w:rsidTr="00C946FA">
        <w:trPr>
          <w:trHeight w:val="20"/>
        </w:trPr>
        <w:tc>
          <w:tcPr>
            <w:tcW w:w="918"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7B1BF1" w:rsidRPr="00C74F48" w:rsidRDefault="007B1BF1" w:rsidP="00C74F48">
            <w:pPr>
              <w:autoSpaceDE w:val="0"/>
              <w:autoSpaceDN w:val="0"/>
              <w:adjustRightInd w:val="0"/>
              <w:spacing w:after="0"/>
              <w:rPr>
                <w:rFonts w:ascii="Times New Roman" w:hAnsi="Times New Roman" w:cs="Times New Roman"/>
                <w:color w:val="000000"/>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760"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5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7B1BF1" w:rsidRPr="00C74F48" w:rsidTr="00C946FA">
        <w:trPr>
          <w:trHeight w:val="20"/>
        </w:trPr>
        <w:tc>
          <w:tcPr>
            <w:tcW w:w="918"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2042" w:type="pct"/>
            <w:gridSpan w:val="2"/>
          </w:tcPr>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color w:val="000000"/>
                <w:sz w:val="24"/>
                <w:szCs w:val="24"/>
                <w:lang w:val="ru-RU"/>
              </w:rPr>
              <w:t>Определение расстояний  и размеров тел в Солнечной системе.</w:t>
            </w:r>
            <w:r w:rsidRPr="00C74F48">
              <w:rPr>
                <w:rFonts w:ascii="Times New Roman" w:hAnsi="Times New Roman" w:cs="Times New Roman"/>
                <w:sz w:val="24"/>
                <w:szCs w:val="24"/>
                <w:lang w:val="ru-RU"/>
              </w:rPr>
              <w:t xml:space="preserve"> Движение искусственных спутников и космических аппаратов (КА) в Солнечной системе.</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760"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8"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color w:val="000000"/>
                <w:sz w:val="24"/>
                <w:szCs w:val="24"/>
                <w:lang w:val="ru-RU"/>
              </w:rPr>
            </w:pPr>
            <w:r w:rsidRPr="00C74F48">
              <w:rPr>
                <w:rFonts w:ascii="Times New Roman" w:hAnsi="Times New Roman" w:cs="Times New Roman"/>
                <w:b/>
                <w:color w:val="000000"/>
                <w:sz w:val="24"/>
                <w:szCs w:val="24"/>
                <w:lang w:val="ru-RU"/>
              </w:rPr>
              <w:t xml:space="preserve">Тема 2.2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color w:val="000000"/>
                <w:sz w:val="24"/>
                <w:szCs w:val="24"/>
                <w:lang w:val="ru-RU"/>
              </w:rPr>
            </w:pPr>
            <w:r w:rsidRPr="00C74F48">
              <w:rPr>
                <w:rFonts w:ascii="Times New Roman" w:hAnsi="Times New Roman" w:cs="Times New Roman"/>
                <w:b/>
                <w:sz w:val="24"/>
                <w:szCs w:val="24"/>
                <w:lang w:val="ru-RU"/>
              </w:rPr>
              <w:t xml:space="preserve"> </w:t>
            </w:r>
            <w:r w:rsidRPr="00C74F48">
              <w:rPr>
                <w:rFonts w:ascii="Times New Roman" w:hAnsi="Times New Roman" w:cs="Times New Roman"/>
                <w:color w:val="000000"/>
                <w:sz w:val="24"/>
                <w:szCs w:val="24"/>
                <w:lang w:val="ru-RU"/>
              </w:rPr>
              <w:t>Природа тел Солнечной системы</w:t>
            </w:r>
          </w:p>
        </w:tc>
        <w:tc>
          <w:tcPr>
            <w:tcW w:w="2042" w:type="pct"/>
            <w:gridSpan w:val="2"/>
          </w:tcPr>
          <w:p w:rsidR="007B1BF1" w:rsidRPr="00C74F48" w:rsidRDefault="007B1BF1" w:rsidP="00C74F48">
            <w:pPr>
              <w:autoSpaceDE w:val="0"/>
              <w:autoSpaceDN w:val="0"/>
              <w:adjustRightInd w:val="0"/>
              <w:spacing w:after="0"/>
              <w:rPr>
                <w:rFonts w:ascii="Times New Roman" w:eastAsia="Calibri"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10</w:t>
            </w:r>
          </w:p>
        </w:tc>
        <w:tc>
          <w:tcPr>
            <w:tcW w:w="760"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8"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color w:val="000000"/>
                <w:sz w:val="24"/>
                <w:szCs w:val="24"/>
              </w:rPr>
            </w:pPr>
          </w:p>
        </w:tc>
        <w:tc>
          <w:tcPr>
            <w:tcW w:w="2042" w:type="pct"/>
            <w:gridSpan w:val="2"/>
          </w:tcPr>
          <w:p w:rsidR="007B1BF1" w:rsidRPr="00C74F48" w:rsidRDefault="007B1BF1" w:rsidP="00C74F48">
            <w:pPr>
              <w:autoSpaceDE w:val="0"/>
              <w:autoSpaceDN w:val="0"/>
              <w:adjustRightInd w:val="0"/>
              <w:spacing w:after="0"/>
              <w:rPr>
                <w:rFonts w:ascii="Times New Roman" w:hAnsi="Times New Roman" w:cs="Times New Roman"/>
                <w:b/>
                <w:bCs/>
                <w:sz w:val="24"/>
                <w:szCs w:val="24"/>
                <w:lang w:val="ru-RU"/>
              </w:rPr>
            </w:pPr>
            <w:r w:rsidRPr="00C74F48">
              <w:rPr>
                <w:rFonts w:ascii="Times New Roman" w:hAnsi="Times New Roman" w:cs="Times New Roman"/>
                <w:sz w:val="24"/>
                <w:szCs w:val="24"/>
                <w:lang w:val="ru-RU"/>
              </w:rPr>
              <w:t>Солнечная система как комплекс тел, имеющих общее происхождение</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760"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8"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color w:val="000000"/>
                <w:sz w:val="24"/>
                <w:szCs w:val="24"/>
              </w:rPr>
            </w:pPr>
          </w:p>
        </w:tc>
        <w:tc>
          <w:tcPr>
            <w:tcW w:w="2042" w:type="pct"/>
            <w:gridSpan w:val="2"/>
          </w:tcPr>
          <w:p w:rsidR="007B1BF1" w:rsidRPr="00C74F48" w:rsidRDefault="007B1BF1" w:rsidP="00C74F48">
            <w:pPr>
              <w:autoSpaceDE w:val="0"/>
              <w:autoSpaceDN w:val="0"/>
              <w:adjustRightInd w:val="0"/>
              <w:spacing w:after="0"/>
              <w:rPr>
                <w:rFonts w:ascii="Times New Roman" w:hAnsi="Times New Roman" w:cs="Times New Roman"/>
                <w:sz w:val="24"/>
                <w:szCs w:val="24"/>
                <w:lang w:val="ru-RU"/>
              </w:rPr>
            </w:pPr>
            <w:r w:rsidRPr="00C74F48">
              <w:rPr>
                <w:rFonts w:ascii="Times New Roman" w:hAnsi="Times New Roman" w:cs="Times New Roman"/>
                <w:color w:val="000000"/>
                <w:sz w:val="24"/>
                <w:szCs w:val="24"/>
                <w:lang w:val="ru-RU"/>
              </w:rPr>
              <w:t>Система Земля-Луна. Природа Луны.</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760"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8"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7B1BF1" w:rsidRPr="00C74F48" w:rsidRDefault="007B1BF1" w:rsidP="00C74F48">
            <w:pPr>
              <w:autoSpaceDE w:val="0"/>
              <w:autoSpaceDN w:val="0"/>
              <w:adjustRightInd w:val="0"/>
              <w:spacing w:after="0"/>
              <w:rPr>
                <w:rFonts w:ascii="Times New Roman" w:eastAsia="Calibri" w:hAnsi="Times New Roman" w:cs="Times New Roman"/>
                <w:sz w:val="24"/>
                <w:szCs w:val="24"/>
                <w:lang w:val="ru-RU"/>
              </w:rPr>
            </w:pPr>
            <w:r w:rsidRPr="00C74F48">
              <w:rPr>
                <w:rFonts w:ascii="Times New Roman" w:eastAsia="Calibri" w:hAnsi="Times New Roman" w:cs="Times New Roman"/>
                <w:sz w:val="24"/>
                <w:szCs w:val="24"/>
                <w:lang w:val="ru-RU"/>
              </w:rPr>
              <w:t>Планеты земной группы (Меркурий, Венера, Земля, Марс; общая характеристика</w:t>
            </w:r>
          </w:p>
          <w:p w:rsidR="007B1BF1" w:rsidRPr="00C74F48" w:rsidRDefault="007B1BF1" w:rsidP="00C74F48">
            <w:pPr>
              <w:autoSpaceDE w:val="0"/>
              <w:autoSpaceDN w:val="0"/>
              <w:adjustRightInd w:val="0"/>
              <w:spacing w:after="0"/>
              <w:rPr>
                <w:rFonts w:ascii="Times New Roman" w:eastAsia="Calibri" w:hAnsi="Times New Roman" w:cs="Times New Roman"/>
                <w:sz w:val="24"/>
                <w:szCs w:val="24"/>
              </w:rPr>
            </w:pPr>
            <w:r w:rsidRPr="00C74F48">
              <w:rPr>
                <w:rFonts w:ascii="Times New Roman" w:eastAsia="Calibri" w:hAnsi="Times New Roman" w:cs="Times New Roman"/>
                <w:sz w:val="24"/>
                <w:szCs w:val="24"/>
              </w:rPr>
              <w:t>атмосферы, поверхности)</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760"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8"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7B1BF1" w:rsidRPr="00C74F48" w:rsidRDefault="007B1BF1" w:rsidP="00C74F48">
            <w:pPr>
              <w:autoSpaceDE w:val="0"/>
              <w:autoSpaceDN w:val="0"/>
              <w:adjustRightInd w:val="0"/>
              <w:spacing w:after="0"/>
              <w:rPr>
                <w:rFonts w:ascii="Times New Roman" w:eastAsia="Calibri" w:hAnsi="Times New Roman" w:cs="Times New Roman"/>
                <w:sz w:val="24"/>
                <w:szCs w:val="24"/>
                <w:lang w:val="ru-RU"/>
              </w:rPr>
            </w:pPr>
            <w:r w:rsidRPr="00C74F48">
              <w:rPr>
                <w:rFonts w:ascii="Times New Roman" w:eastAsia="Calibri" w:hAnsi="Times New Roman" w:cs="Times New Roman"/>
                <w:sz w:val="24"/>
                <w:szCs w:val="24"/>
                <w:lang w:val="ru-RU"/>
              </w:rPr>
              <w:t>Планеты-гиганты (Юпитер, Сатурн, Уран, Нептун; общая характеристика, особенности строения, спутники, кольца)</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760"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8"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7B1BF1" w:rsidRPr="00C74F48" w:rsidRDefault="007B1BF1" w:rsidP="00C74F48">
            <w:pPr>
              <w:autoSpaceDE w:val="0"/>
              <w:autoSpaceDN w:val="0"/>
              <w:adjustRightInd w:val="0"/>
              <w:spacing w:after="0"/>
              <w:rPr>
                <w:rFonts w:ascii="Times New Roman" w:eastAsia="Calibri" w:hAnsi="Times New Roman" w:cs="Times New Roman"/>
                <w:sz w:val="24"/>
                <w:szCs w:val="24"/>
                <w:lang w:val="ru-RU"/>
              </w:rPr>
            </w:pPr>
            <w:r w:rsidRPr="00C74F48">
              <w:rPr>
                <w:rFonts w:ascii="Times New Roman" w:hAnsi="Times New Roman" w:cs="Times New Roman"/>
                <w:sz w:val="24"/>
                <w:szCs w:val="24"/>
                <w:lang w:val="ru-RU"/>
              </w:rPr>
              <w:t xml:space="preserve">Малые тела Солнечной системы (астероиды, карликовые планеты и кометы). </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760"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8"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color w:val="000000"/>
                <w:sz w:val="24"/>
                <w:szCs w:val="24"/>
              </w:rPr>
              <w:t xml:space="preserve">Тема 2.3. </w:t>
            </w:r>
            <w:r w:rsidRPr="00C74F48">
              <w:rPr>
                <w:rFonts w:ascii="Times New Roman" w:hAnsi="Times New Roman" w:cs="Times New Roman"/>
                <w:b/>
                <w:sz w:val="24"/>
                <w:szCs w:val="24"/>
              </w:rPr>
              <w:t xml:space="preserve">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color w:val="000000"/>
                <w:sz w:val="24"/>
                <w:szCs w:val="24"/>
              </w:rPr>
              <w:t>Солнце и звезды</w:t>
            </w:r>
          </w:p>
        </w:tc>
        <w:tc>
          <w:tcPr>
            <w:tcW w:w="2042" w:type="pct"/>
            <w:gridSpan w:val="2"/>
          </w:tcPr>
          <w:p w:rsidR="007B1BF1" w:rsidRPr="00C74F48" w:rsidRDefault="007B1BF1" w:rsidP="00C74F48">
            <w:pPr>
              <w:autoSpaceDE w:val="0"/>
              <w:autoSpaceDN w:val="0"/>
              <w:adjustRightInd w:val="0"/>
              <w:spacing w:after="0"/>
              <w:rPr>
                <w:rFonts w:ascii="Times New Roman" w:eastAsia="Calibri"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8</w:t>
            </w:r>
          </w:p>
        </w:tc>
        <w:tc>
          <w:tcPr>
            <w:tcW w:w="760"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8"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7B1BF1" w:rsidRPr="00C74F48" w:rsidRDefault="007B1BF1" w:rsidP="00C74F48">
            <w:pPr>
              <w:autoSpaceDE w:val="0"/>
              <w:autoSpaceDN w:val="0"/>
              <w:adjustRightInd w:val="0"/>
              <w:spacing w:after="0"/>
              <w:rPr>
                <w:rFonts w:ascii="Times New Roman" w:eastAsia="Calibri" w:hAnsi="Times New Roman" w:cs="Times New Roman"/>
                <w:sz w:val="24"/>
                <w:szCs w:val="24"/>
                <w:lang w:val="ru-RU"/>
              </w:rPr>
            </w:pPr>
            <w:r w:rsidRPr="00C74F48">
              <w:rPr>
                <w:rFonts w:ascii="Times New Roman" w:hAnsi="Times New Roman" w:cs="Times New Roman"/>
                <w:color w:val="000000"/>
                <w:sz w:val="24"/>
                <w:szCs w:val="24"/>
                <w:lang w:val="ru-RU"/>
              </w:rPr>
              <w:t>Солнце: его состав и внутреннее строение.</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760"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vMerge w:val="restart"/>
            <w:shd w:val="clear" w:color="auto" w:fill="FFFFFF"/>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58" w:type="pct"/>
            <w:vMerge w:val="restar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0"/>
        </w:trPr>
        <w:tc>
          <w:tcPr>
            <w:tcW w:w="918"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7B1BF1" w:rsidRPr="00C74F48" w:rsidRDefault="007B1BF1" w:rsidP="00C74F48">
            <w:pPr>
              <w:autoSpaceDE w:val="0"/>
              <w:autoSpaceDN w:val="0"/>
              <w:adjustRightInd w:val="0"/>
              <w:spacing w:after="0"/>
              <w:rPr>
                <w:rFonts w:ascii="Times New Roman" w:hAnsi="Times New Roman" w:cs="Times New Roman"/>
                <w:sz w:val="24"/>
                <w:szCs w:val="24"/>
              </w:rPr>
            </w:pPr>
            <w:r w:rsidRPr="00C74F48">
              <w:rPr>
                <w:rFonts w:ascii="Times New Roman" w:hAnsi="Times New Roman" w:cs="Times New Roman"/>
                <w:color w:val="000000"/>
                <w:sz w:val="24"/>
                <w:szCs w:val="24"/>
                <w:lang w:val="ru-RU"/>
              </w:rPr>
              <w:t xml:space="preserve">Солнечная активность и ее влияние на Землю. </w:t>
            </w:r>
            <w:r w:rsidRPr="00C74F48">
              <w:rPr>
                <w:rFonts w:ascii="Times New Roman" w:hAnsi="Times New Roman" w:cs="Times New Roman"/>
                <w:color w:val="000000"/>
                <w:sz w:val="24"/>
                <w:szCs w:val="24"/>
              </w:rPr>
              <w:t>Небесная механика.</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760"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862682" w:rsidTr="00C946FA">
        <w:trPr>
          <w:trHeight w:val="20"/>
        </w:trPr>
        <w:tc>
          <w:tcPr>
            <w:tcW w:w="918"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color w:val="000000"/>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760"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58"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7B1BF1" w:rsidRPr="00C74F48" w:rsidTr="00C946FA">
        <w:trPr>
          <w:trHeight w:val="20"/>
        </w:trPr>
        <w:tc>
          <w:tcPr>
            <w:tcW w:w="918"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2042"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C74F48">
              <w:rPr>
                <w:rFonts w:ascii="Times New Roman" w:hAnsi="Times New Roman" w:cs="Times New Roman"/>
                <w:color w:val="000000"/>
                <w:sz w:val="24"/>
                <w:szCs w:val="24"/>
              </w:rPr>
              <w:t xml:space="preserve">Небесная механика. </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760"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154B7F">
        <w:trPr>
          <w:trHeight w:val="183"/>
        </w:trPr>
        <w:tc>
          <w:tcPr>
            <w:tcW w:w="918"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color w:val="000000"/>
                <w:sz w:val="24"/>
                <w:szCs w:val="24"/>
              </w:rPr>
            </w:pPr>
            <w:r w:rsidRPr="00C74F48">
              <w:rPr>
                <w:rFonts w:ascii="Times New Roman" w:hAnsi="Times New Roman" w:cs="Times New Roman"/>
                <w:color w:val="000000"/>
                <w:sz w:val="24"/>
                <w:szCs w:val="24"/>
              </w:rPr>
              <w:t>Искусственные тела Солнечной системы.</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76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185"/>
        </w:trPr>
        <w:tc>
          <w:tcPr>
            <w:tcW w:w="2960" w:type="pct"/>
            <w:gridSpan w:val="3"/>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eastAsia="Arial Unicode MS" w:hAnsi="Times New Roman" w:cs="Times New Roman"/>
                <w:b/>
                <w:sz w:val="24"/>
                <w:szCs w:val="24"/>
                <w:lang w:val="ru-RU"/>
              </w:rPr>
              <w:t xml:space="preserve">Раздел </w:t>
            </w:r>
            <w:r w:rsidRPr="00C74F48">
              <w:rPr>
                <w:rFonts w:ascii="Times New Roman" w:eastAsia="Arial Unicode MS" w:hAnsi="Times New Roman" w:cs="Times New Roman"/>
                <w:b/>
                <w:sz w:val="24"/>
                <w:szCs w:val="24"/>
              </w:rPr>
              <w:t>III</w:t>
            </w:r>
            <w:r w:rsidRPr="00C74F48">
              <w:rPr>
                <w:rFonts w:ascii="Times New Roman" w:eastAsia="Arial Unicode MS" w:hAnsi="Times New Roman" w:cs="Times New Roman"/>
                <w:b/>
                <w:sz w:val="24"/>
                <w:szCs w:val="24"/>
                <w:lang w:val="ru-RU"/>
              </w:rPr>
              <w:t>.</w:t>
            </w:r>
            <w:r w:rsidRPr="00C74F48">
              <w:rPr>
                <w:rFonts w:ascii="Times New Roman" w:hAnsi="Times New Roman" w:cs="Times New Roman"/>
                <w:bCs/>
                <w:sz w:val="24"/>
                <w:szCs w:val="24"/>
                <w:lang w:val="ru-RU"/>
              </w:rPr>
              <w:t>Строение и эволюция Вселенной</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9</w:t>
            </w:r>
          </w:p>
        </w:tc>
        <w:tc>
          <w:tcPr>
            <w:tcW w:w="760" w:type="pct"/>
            <w:vMerge w:val="restar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7B1BF1" w:rsidRPr="00C74F48" w:rsidTr="00C946FA">
        <w:trPr>
          <w:trHeight w:val="275"/>
        </w:trPr>
        <w:tc>
          <w:tcPr>
            <w:tcW w:w="918" w:type="pct"/>
            <w:vMerge w:val="restart"/>
          </w:tcPr>
          <w:p w:rsidR="007B1BF1" w:rsidRPr="00C74F48" w:rsidRDefault="007B1BF1" w:rsidP="00C74F48">
            <w:pPr>
              <w:spacing w:after="0"/>
              <w:jc w:val="center"/>
              <w:rPr>
                <w:rFonts w:ascii="Times New Roman" w:hAnsi="Times New Roman" w:cs="Times New Roman"/>
                <w:b/>
                <w:color w:val="000000"/>
                <w:sz w:val="24"/>
                <w:szCs w:val="24"/>
              </w:rPr>
            </w:pPr>
            <w:r w:rsidRPr="00C74F48">
              <w:rPr>
                <w:rFonts w:ascii="Times New Roman" w:hAnsi="Times New Roman" w:cs="Times New Roman"/>
                <w:b/>
                <w:color w:val="000000"/>
                <w:sz w:val="24"/>
                <w:szCs w:val="24"/>
              </w:rPr>
              <w:t>Тема 3.1</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color w:val="000000"/>
                <w:sz w:val="24"/>
                <w:szCs w:val="24"/>
              </w:rPr>
              <w:t>Звезды и галактики</w:t>
            </w:r>
          </w:p>
        </w:tc>
        <w:tc>
          <w:tcPr>
            <w:tcW w:w="2042"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C74F48">
              <w:rPr>
                <w:rFonts w:ascii="Times New Roman" w:hAnsi="Times New Roman" w:cs="Times New Roman"/>
                <w:b/>
                <w:bCs/>
                <w:sz w:val="24"/>
                <w:szCs w:val="24"/>
              </w:rPr>
              <w:t>Содержание учебного материала</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5</w:t>
            </w:r>
          </w:p>
        </w:tc>
        <w:tc>
          <w:tcPr>
            <w:tcW w:w="760"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75"/>
        </w:trPr>
        <w:tc>
          <w:tcPr>
            <w:tcW w:w="918" w:type="pct"/>
            <w:vMerge/>
          </w:tcPr>
          <w:p w:rsidR="007B1BF1" w:rsidRPr="00C74F48" w:rsidRDefault="007B1BF1" w:rsidP="00C74F48">
            <w:pPr>
              <w:spacing w:after="0"/>
              <w:jc w:val="center"/>
              <w:rPr>
                <w:rFonts w:ascii="Times New Roman" w:hAnsi="Times New Roman" w:cs="Times New Roman"/>
                <w:b/>
                <w:color w:val="000000"/>
                <w:sz w:val="24"/>
                <w:szCs w:val="24"/>
              </w:rPr>
            </w:pPr>
          </w:p>
        </w:tc>
        <w:tc>
          <w:tcPr>
            <w:tcW w:w="2042" w:type="pct"/>
            <w:gridSpan w:val="2"/>
          </w:tcPr>
          <w:p w:rsidR="007B1BF1" w:rsidRPr="00C74F48" w:rsidRDefault="007B1BF1" w:rsidP="00C74F48">
            <w:pPr>
              <w:tabs>
                <w:tab w:val="left" w:pos="7655"/>
              </w:tabs>
              <w:spacing w:after="0"/>
              <w:rPr>
                <w:rFonts w:ascii="Times New Roman" w:eastAsia="Arial Unicode MS" w:hAnsi="Times New Roman" w:cs="Times New Roman"/>
                <w:sz w:val="24"/>
                <w:szCs w:val="24"/>
                <w:lang w:val="ru-RU"/>
              </w:rPr>
            </w:pPr>
            <w:r w:rsidRPr="00C74F48">
              <w:rPr>
                <w:rFonts w:ascii="Times New Roman" w:hAnsi="Times New Roman" w:cs="Times New Roman"/>
                <w:sz w:val="24"/>
                <w:szCs w:val="24"/>
                <w:lang w:val="ru-RU"/>
              </w:rPr>
              <w:t>Физическая природа звезд. Расстояние до звезд.</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1</w:t>
            </w:r>
          </w:p>
        </w:tc>
        <w:tc>
          <w:tcPr>
            <w:tcW w:w="760"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862682" w:rsidTr="00C946FA">
        <w:trPr>
          <w:trHeight w:val="275"/>
        </w:trPr>
        <w:tc>
          <w:tcPr>
            <w:tcW w:w="918" w:type="pct"/>
            <w:vMerge/>
          </w:tcPr>
          <w:p w:rsidR="007B1BF1" w:rsidRPr="00C74F48" w:rsidRDefault="007B1BF1" w:rsidP="00C74F48">
            <w:pPr>
              <w:spacing w:after="0"/>
              <w:jc w:val="center"/>
              <w:rPr>
                <w:rFonts w:ascii="Times New Roman" w:hAnsi="Times New Roman" w:cs="Times New Roman"/>
                <w:b/>
                <w:color w:val="000000"/>
                <w:sz w:val="24"/>
                <w:szCs w:val="24"/>
              </w:rPr>
            </w:pPr>
          </w:p>
        </w:tc>
        <w:tc>
          <w:tcPr>
            <w:tcW w:w="2042" w:type="pct"/>
            <w:gridSpan w:val="2"/>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b/>
                <w:bCs/>
                <w:sz w:val="24"/>
                <w:szCs w:val="24"/>
                <w:lang w:val="ru-RU"/>
              </w:rPr>
              <w:t>В том числе практических занятий</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760"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5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7B1BF1" w:rsidRPr="00C74F48" w:rsidTr="00C946FA">
        <w:trPr>
          <w:trHeight w:val="275"/>
        </w:trPr>
        <w:tc>
          <w:tcPr>
            <w:tcW w:w="918" w:type="pct"/>
            <w:vMerge/>
          </w:tcPr>
          <w:p w:rsidR="007B1BF1" w:rsidRPr="00C74F48" w:rsidRDefault="007B1BF1" w:rsidP="00C74F48">
            <w:pPr>
              <w:spacing w:after="0"/>
              <w:jc w:val="center"/>
              <w:rPr>
                <w:rFonts w:ascii="Times New Roman" w:hAnsi="Times New Roman" w:cs="Times New Roman"/>
                <w:b/>
                <w:color w:val="000000"/>
                <w:sz w:val="24"/>
                <w:szCs w:val="24"/>
                <w:lang w:val="ru-RU"/>
              </w:rPr>
            </w:pPr>
          </w:p>
        </w:tc>
        <w:tc>
          <w:tcPr>
            <w:tcW w:w="2042" w:type="pct"/>
            <w:gridSpan w:val="2"/>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Звездные системы. Наша галактика - млечный путь. </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760"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75"/>
        </w:trPr>
        <w:tc>
          <w:tcPr>
            <w:tcW w:w="918" w:type="pct"/>
            <w:vMerge/>
          </w:tcPr>
          <w:p w:rsidR="007B1BF1" w:rsidRPr="00C74F48" w:rsidRDefault="007B1BF1" w:rsidP="00C74F48">
            <w:pPr>
              <w:spacing w:after="0"/>
              <w:jc w:val="center"/>
              <w:rPr>
                <w:rFonts w:ascii="Times New Roman" w:hAnsi="Times New Roman" w:cs="Times New Roman"/>
                <w:b/>
                <w:color w:val="000000"/>
                <w:sz w:val="24"/>
                <w:szCs w:val="24"/>
              </w:rPr>
            </w:pPr>
          </w:p>
        </w:tc>
        <w:tc>
          <w:tcPr>
            <w:tcW w:w="2042" w:type="pct"/>
            <w:gridSpan w:val="2"/>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Эволюция галактик и звезд. Другие галактики.</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760"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75"/>
        </w:trPr>
        <w:tc>
          <w:tcPr>
            <w:tcW w:w="918" w:type="pct"/>
            <w:vMerge w:val="restart"/>
          </w:tcPr>
          <w:p w:rsidR="007B1BF1" w:rsidRPr="00C74F48" w:rsidRDefault="007B1BF1" w:rsidP="00C74F48">
            <w:pPr>
              <w:spacing w:after="0"/>
              <w:jc w:val="center"/>
              <w:rPr>
                <w:rFonts w:ascii="Times New Roman" w:hAnsi="Times New Roman" w:cs="Times New Roman"/>
                <w:b/>
                <w:color w:val="000000"/>
                <w:sz w:val="24"/>
                <w:szCs w:val="24"/>
                <w:lang w:val="ru-RU"/>
              </w:rPr>
            </w:pPr>
            <w:r w:rsidRPr="00C74F48">
              <w:rPr>
                <w:rFonts w:ascii="Times New Roman" w:hAnsi="Times New Roman" w:cs="Times New Roman"/>
                <w:b/>
                <w:color w:val="000000"/>
                <w:sz w:val="24"/>
                <w:szCs w:val="24"/>
                <w:lang w:val="ru-RU"/>
              </w:rPr>
              <w:t xml:space="preserve">Тема 3.2. </w:t>
            </w:r>
          </w:p>
          <w:p w:rsidR="007B1BF1" w:rsidRPr="00C74F48" w:rsidRDefault="007B1BF1" w:rsidP="00C74F48">
            <w:pPr>
              <w:spacing w:after="0"/>
              <w:jc w:val="center"/>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Жизнь и разум во Вселенной</w:t>
            </w:r>
          </w:p>
        </w:tc>
        <w:tc>
          <w:tcPr>
            <w:tcW w:w="2042" w:type="pct"/>
            <w:gridSpan w:val="2"/>
          </w:tcPr>
          <w:p w:rsidR="007B1BF1" w:rsidRPr="00C74F48" w:rsidRDefault="007B1BF1" w:rsidP="00C74F48">
            <w:pPr>
              <w:tabs>
                <w:tab w:val="left" w:pos="7655"/>
              </w:tabs>
              <w:spacing w:after="0"/>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760"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75"/>
        </w:trPr>
        <w:tc>
          <w:tcPr>
            <w:tcW w:w="918" w:type="pct"/>
            <w:vMerge/>
          </w:tcPr>
          <w:p w:rsidR="007B1BF1" w:rsidRPr="00C74F48" w:rsidRDefault="007B1BF1" w:rsidP="00C74F48">
            <w:pPr>
              <w:spacing w:after="0"/>
              <w:jc w:val="center"/>
              <w:rPr>
                <w:rFonts w:ascii="Times New Roman" w:hAnsi="Times New Roman" w:cs="Times New Roman"/>
                <w:b/>
                <w:color w:val="000000"/>
                <w:sz w:val="24"/>
                <w:szCs w:val="24"/>
              </w:rPr>
            </w:pPr>
          </w:p>
        </w:tc>
        <w:tc>
          <w:tcPr>
            <w:tcW w:w="2042" w:type="pct"/>
            <w:gridSpan w:val="2"/>
          </w:tcPr>
          <w:p w:rsidR="007B1BF1" w:rsidRPr="00C74F48" w:rsidRDefault="007B1BF1" w:rsidP="00C74F48">
            <w:pPr>
              <w:tabs>
                <w:tab w:val="left" w:pos="7655"/>
              </w:tabs>
              <w:spacing w:after="0"/>
              <w:rPr>
                <w:rFonts w:ascii="Times New Roman" w:hAnsi="Times New Roman" w:cs="Times New Roman"/>
                <w:sz w:val="24"/>
                <w:szCs w:val="24"/>
                <w:lang w:val="ru-RU"/>
              </w:rPr>
            </w:pPr>
            <w:r w:rsidRPr="00C74F48">
              <w:rPr>
                <w:rFonts w:ascii="Times New Roman" w:eastAsia="Batang" w:hAnsi="Times New Roman" w:cs="Times New Roman"/>
                <w:sz w:val="24"/>
                <w:szCs w:val="24"/>
                <w:lang w:val="ru-RU"/>
              </w:rPr>
              <w:t>Существование жизни вне Земли. Поиски жизни на планетах Солнечной системы.</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760"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8"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2042" w:type="pct"/>
            <w:gridSpan w:val="2"/>
          </w:tcPr>
          <w:p w:rsidR="007B1BF1" w:rsidRPr="00C74F48" w:rsidRDefault="007B1BF1" w:rsidP="00C74F48">
            <w:pPr>
              <w:spacing w:after="0"/>
              <w:jc w:val="both"/>
              <w:rPr>
                <w:rFonts w:ascii="Times New Roman" w:eastAsia="Arial Unicode MS" w:hAnsi="Times New Roman" w:cs="Times New Roman"/>
                <w:sz w:val="24"/>
                <w:szCs w:val="24"/>
                <w:lang w:val="ru-RU"/>
              </w:rPr>
            </w:pPr>
            <w:r w:rsidRPr="00C74F48">
              <w:rPr>
                <w:rFonts w:ascii="Times New Roman" w:eastAsia="Batang" w:hAnsi="Times New Roman" w:cs="Times New Roman"/>
                <w:sz w:val="24"/>
                <w:szCs w:val="24"/>
                <w:lang w:val="ru-RU"/>
              </w:rPr>
              <w:t>Перспективы развития астрономии и космонавтики для связи с другими цивилизациями.</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760"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8" w:type="pct"/>
          </w:tcPr>
          <w:p w:rsidR="007B1BF1" w:rsidRPr="00C74F48" w:rsidRDefault="007B1BF1" w:rsidP="00C74F48">
            <w:pPr>
              <w:spacing w:after="0"/>
              <w:jc w:val="center"/>
              <w:rPr>
                <w:rFonts w:ascii="Times New Roman" w:hAnsi="Times New Roman" w:cs="Times New Roman"/>
                <w:b/>
                <w:sz w:val="24"/>
                <w:szCs w:val="24"/>
              </w:rPr>
            </w:pPr>
          </w:p>
        </w:tc>
        <w:tc>
          <w:tcPr>
            <w:tcW w:w="2042"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итоговый тест</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noProof/>
                <w:sz w:val="24"/>
                <w:szCs w:val="24"/>
              </w:rPr>
            </w:pPr>
            <w:r w:rsidRPr="00C74F48">
              <w:rPr>
                <w:rFonts w:ascii="Times New Roman" w:hAnsi="Times New Roman" w:cs="Times New Roman"/>
                <w:bCs/>
                <w:noProof/>
                <w:sz w:val="24"/>
                <w:szCs w:val="24"/>
              </w:rPr>
              <w:t>1</w:t>
            </w:r>
          </w:p>
        </w:tc>
        <w:tc>
          <w:tcPr>
            <w:tcW w:w="76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2132E9" w:rsidRPr="00C74F48" w:rsidTr="00C946FA">
        <w:trPr>
          <w:trHeight w:val="20"/>
        </w:trPr>
        <w:tc>
          <w:tcPr>
            <w:tcW w:w="918" w:type="pct"/>
          </w:tcPr>
          <w:p w:rsidR="002132E9" w:rsidRPr="00C74F48" w:rsidRDefault="002132E9" w:rsidP="00C74F48">
            <w:pPr>
              <w:spacing w:after="0"/>
              <w:jc w:val="center"/>
              <w:rPr>
                <w:rFonts w:ascii="Times New Roman" w:hAnsi="Times New Roman" w:cs="Times New Roman"/>
                <w:b/>
                <w:sz w:val="24"/>
                <w:szCs w:val="24"/>
              </w:rPr>
            </w:pPr>
          </w:p>
        </w:tc>
        <w:tc>
          <w:tcPr>
            <w:tcW w:w="2042" w:type="pct"/>
            <w:gridSpan w:val="2"/>
          </w:tcPr>
          <w:p w:rsidR="002132E9" w:rsidRPr="00C74F48" w:rsidRDefault="002132E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eastAsia="Calibri" w:hAnsi="Times New Roman" w:cs="Times New Roman"/>
                <w:b/>
                <w:color w:val="000000" w:themeColor="text1"/>
                <w:sz w:val="24"/>
                <w:szCs w:val="24"/>
                <w:lang w:val="ru-RU"/>
              </w:rPr>
              <w:t>Промежуточная аттестация</w:t>
            </w:r>
          </w:p>
        </w:tc>
        <w:tc>
          <w:tcPr>
            <w:tcW w:w="543" w:type="pct"/>
            <w:shd w:val="clear" w:color="auto" w:fill="auto"/>
          </w:tcPr>
          <w:p w:rsidR="002132E9" w:rsidRPr="00C74F48" w:rsidRDefault="002132E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noProof/>
                <w:sz w:val="24"/>
                <w:szCs w:val="24"/>
                <w:lang w:val="ru-RU"/>
              </w:rPr>
            </w:pPr>
            <w:r w:rsidRPr="00C74F48">
              <w:rPr>
                <w:rFonts w:ascii="Times New Roman" w:hAnsi="Times New Roman" w:cs="Times New Roman"/>
                <w:b/>
                <w:bCs/>
                <w:noProof/>
                <w:sz w:val="24"/>
                <w:szCs w:val="24"/>
                <w:lang w:val="ru-RU"/>
              </w:rPr>
              <w:t>1</w:t>
            </w:r>
          </w:p>
        </w:tc>
        <w:tc>
          <w:tcPr>
            <w:tcW w:w="760" w:type="pct"/>
            <w:shd w:val="clear" w:color="auto" w:fill="FFFFFF"/>
          </w:tcPr>
          <w:p w:rsidR="002132E9" w:rsidRPr="00C74F48" w:rsidRDefault="002132E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2132E9" w:rsidRPr="00C74F48" w:rsidRDefault="002132E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2132E9" w:rsidRPr="00C74F48" w:rsidRDefault="002132E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8" w:type="pct"/>
          </w:tcPr>
          <w:p w:rsidR="007B1BF1" w:rsidRPr="00C74F48" w:rsidRDefault="007B1BF1" w:rsidP="00C74F48">
            <w:pPr>
              <w:spacing w:after="0"/>
              <w:jc w:val="center"/>
              <w:rPr>
                <w:rFonts w:ascii="Times New Roman" w:hAnsi="Times New Roman" w:cs="Times New Roman"/>
                <w:b/>
                <w:sz w:val="24"/>
                <w:szCs w:val="24"/>
              </w:rPr>
            </w:pPr>
          </w:p>
        </w:tc>
        <w:tc>
          <w:tcPr>
            <w:tcW w:w="2042"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Всего</w:t>
            </w:r>
          </w:p>
        </w:tc>
        <w:tc>
          <w:tcPr>
            <w:tcW w:w="543"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noProof/>
                <w:sz w:val="24"/>
                <w:szCs w:val="24"/>
              </w:rPr>
            </w:pPr>
            <w:r w:rsidRPr="00C74F48">
              <w:rPr>
                <w:rFonts w:ascii="Times New Roman" w:hAnsi="Times New Roman" w:cs="Times New Roman"/>
                <w:b/>
                <w:bCs/>
                <w:noProof/>
                <w:sz w:val="24"/>
                <w:szCs w:val="24"/>
              </w:rPr>
              <w:t>36</w:t>
            </w:r>
          </w:p>
        </w:tc>
        <w:tc>
          <w:tcPr>
            <w:tcW w:w="76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bl>
    <w:p w:rsidR="007B1BF1" w:rsidRPr="00C74F48" w:rsidRDefault="007B1BF1" w:rsidP="00C74F48">
      <w:pPr>
        <w:spacing w:after="0"/>
        <w:ind w:firstLine="709"/>
        <w:rPr>
          <w:rFonts w:ascii="Times New Roman" w:hAnsi="Times New Roman" w:cs="Times New Roman"/>
          <w:sz w:val="24"/>
          <w:szCs w:val="24"/>
          <w:lang w:val="ru-RU"/>
        </w:rPr>
        <w:sectPr w:rsidR="007B1BF1" w:rsidRPr="00C74F48" w:rsidSect="00C946FA">
          <w:pgSz w:w="16840" w:h="11907" w:orient="landscape"/>
          <w:pgMar w:top="851" w:right="1134" w:bottom="851" w:left="992" w:header="709" w:footer="709" w:gutter="0"/>
          <w:cols w:space="720"/>
        </w:sectPr>
      </w:pPr>
    </w:p>
    <w:p w:rsidR="007B1BF1" w:rsidRPr="00C74F48" w:rsidRDefault="007B1BF1" w:rsidP="00C74F48">
      <w:pPr>
        <w:spacing w:after="0"/>
        <w:ind w:left="1353"/>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3. УСЛОВИЯ РЕАЛИЗАЦИИ УЧЕБНОЙ ДИСЦИПЛИНЫ</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3.1. Для реализации программы учебной дисциплины должны быть предусмотрены следующие специальные помещения:</w:t>
      </w:r>
    </w:p>
    <w:p w:rsidR="007B1BF1" w:rsidRPr="00C74F48" w:rsidRDefault="007B1BF1" w:rsidP="00154B7F">
      <w:pPr>
        <w:suppressAutoHyphens/>
        <w:autoSpaceDE w:val="0"/>
        <w:autoSpaceDN w:val="0"/>
        <w:adjustRightInd w:val="0"/>
        <w:spacing w:after="0"/>
        <w:ind w:firstLine="709"/>
        <w:jc w:val="both"/>
        <w:rPr>
          <w:rFonts w:ascii="Times New Roman" w:hAnsi="Times New Roman" w:cs="Times New Roman"/>
          <w:sz w:val="24"/>
          <w:szCs w:val="24"/>
          <w:lang w:val="ru-RU"/>
        </w:rPr>
      </w:pPr>
      <w:r w:rsidRPr="00C74F48">
        <w:rPr>
          <w:rFonts w:ascii="Times New Roman" w:hAnsi="Times New Roman" w:cs="Times New Roman"/>
          <w:bCs/>
          <w:sz w:val="24"/>
          <w:szCs w:val="24"/>
          <w:lang w:val="ru-RU"/>
        </w:rPr>
        <w:t>Кабинет «</w:t>
      </w:r>
      <w:r w:rsidRPr="00C74F48">
        <w:rPr>
          <w:rFonts w:ascii="Times New Roman" w:hAnsi="Times New Roman" w:cs="Times New Roman"/>
          <w:sz w:val="24"/>
          <w:szCs w:val="24"/>
          <w:lang w:val="ru-RU"/>
        </w:rPr>
        <w:t>Астрономия</w:t>
      </w:r>
      <w:r w:rsidRPr="00C74F48">
        <w:rPr>
          <w:rFonts w:ascii="Times New Roman" w:hAnsi="Times New Roman" w:cs="Times New Roman"/>
          <w:bCs/>
          <w:sz w:val="24"/>
          <w:szCs w:val="24"/>
          <w:lang w:val="ru-RU"/>
        </w:rPr>
        <w:t>»</w:t>
      </w:r>
      <w:r w:rsidRPr="00C74F48">
        <w:rPr>
          <w:rFonts w:ascii="Times New Roman" w:hAnsi="Times New Roman" w:cs="Times New Roman"/>
          <w:sz w:val="24"/>
          <w:szCs w:val="24"/>
          <w:lang w:val="ru-RU"/>
        </w:rPr>
        <w:t>,</w:t>
      </w:r>
      <w:r w:rsidR="00154B7F">
        <w:rPr>
          <w:rFonts w:ascii="Times New Roman" w:hAnsi="Times New Roman" w:cs="Times New Roman"/>
          <w:sz w:val="24"/>
          <w:szCs w:val="24"/>
          <w:lang w:val="ru-RU"/>
        </w:rPr>
        <w:t xml:space="preserve"> </w:t>
      </w:r>
      <w:r w:rsidRPr="00C74F48">
        <w:rPr>
          <w:rFonts w:ascii="Times New Roman" w:hAnsi="Times New Roman" w:cs="Times New Roman"/>
          <w:bCs/>
          <w:sz w:val="24"/>
          <w:szCs w:val="24"/>
          <w:lang w:val="ru-RU"/>
        </w:rPr>
        <w:t xml:space="preserve">оснащенный в соответствии с п. 6.1.2.1 образовательной программы по профессии </w:t>
      </w:r>
      <w:r w:rsidRPr="00C74F48">
        <w:rPr>
          <w:rFonts w:ascii="Times New Roman" w:hAnsi="Times New Roman" w:cs="Times New Roman"/>
          <w:sz w:val="24"/>
          <w:szCs w:val="24"/>
          <w:u w:val="single"/>
          <w:lang w:val="ru-RU"/>
        </w:rPr>
        <w:t>15.01.32 Оператор на станках с программным управлением</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p>
    <w:p w:rsidR="007B1BF1" w:rsidRPr="00C74F48" w:rsidRDefault="007B1BF1" w:rsidP="00C74F48">
      <w:pPr>
        <w:suppressAutoHyphens/>
        <w:spacing w:after="0"/>
        <w:ind w:firstLine="709"/>
        <w:jc w:val="both"/>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3.2. Информационное обеспечение реализации программы</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Для реализации программы библиотечный фонд образовательной организации должен иметь п</w:t>
      </w:r>
      <w:r w:rsidRPr="00C74F48">
        <w:rPr>
          <w:rFonts w:ascii="Times New Roman" w:hAnsi="Times New Roman" w:cs="Times New Roman"/>
          <w:sz w:val="24"/>
          <w:szCs w:val="24"/>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74F48">
        <w:rPr>
          <w:rFonts w:ascii="Times New Roman" w:hAnsi="Times New Roman" w:cs="Times New Roman"/>
          <w:bCs/>
          <w:sz w:val="24"/>
          <w:szCs w:val="24"/>
          <w:lang w:val="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B1BF1" w:rsidRPr="00C74F48" w:rsidRDefault="007B1BF1" w:rsidP="00C74F48">
      <w:pPr>
        <w:suppressAutoHyphens/>
        <w:spacing w:after="0"/>
        <w:ind w:firstLine="709"/>
        <w:jc w:val="both"/>
        <w:rPr>
          <w:rFonts w:ascii="Times New Roman" w:hAnsi="Times New Roman" w:cs="Times New Roman"/>
          <w:b/>
          <w:sz w:val="24"/>
          <w:szCs w:val="24"/>
          <w:lang w:val="ru-RU"/>
        </w:rPr>
      </w:pPr>
      <w:r w:rsidRPr="00C74F48">
        <w:rPr>
          <w:rFonts w:ascii="Times New Roman" w:hAnsi="Times New Roman" w:cs="Times New Roman"/>
          <w:b/>
          <w:sz w:val="24"/>
          <w:szCs w:val="24"/>
          <w:lang w:val="ru-RU"/>
        </w:rPr>
        <w:t>3.2.1. Основные печатные издания</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FF0000"/>
          <w:sz w:val="24"/>
          <w:szCs w:val="24"/>
          <w:lang w:val="ru-RU"/>
        </w:rPr>
      </w:pPr>
      <w:r w:rsidRPr="00C74F48">
        <w:rPr>
          <w:rFonts w:ascii="Times New Roman" w:hAnsi="Times New Roman" w:cs="Times New Roman"/>
          <w:sz w:val="24"/>
          <w:szCs w:val="24"/>
          <w:lang w:val="ru-RU"/>
        </w:rPr>
        <w:t>1.</w:t>
      </w:r>
      <w:hyperlink r:id="rId135" w:history="1">
        <w:r w:rsidRPr="00C74F48">
          <w:rPr>
            <w:rStyle w:val="ae"/>
            <w:rFonts w:ascii="Times New Roman" w:hAnsi="Times New Roman"/>
            <w:sz w:val="24"/>
            <w:szCs w:val="24"/>
            <w:lang w:val="ru-RU"/>
          </w:rPr>
          <w:t>Алексеева Е. В.</w:t>
        </w:r>
      </w:hyperlink>
      <w:r w:rsidRPr="00C74F48">
        <w:rPr>
          <w:rFonts w:ascii="Times New Roman" w:hAnsi="Times New Roman" w:cs="Times New Roman"/>
          <w:sz w:val="24"/>
          <w:szCs w:val="24"/>
        </w:rPr>
        <w:t> </w:t>
      </w:r>
      <w:r w:rsidRPr="00C74F48">
        <w:rPr>
          <w:rFonts w:ascii="Times New Roman" w:hAnsi="Times New Roman" w:cs="Times New Roman"/>
          <w:sz w:val="24"/>
          <w:szCs w:val="24"/>
          <w:lang w:val="ru-RU"/>
        </w:rPr>
        <w:t>,</w:t>
      </w:r>
      <w:r w:rsidRPr="00C74F48">
        <w:rPr>
          <w:rFonts w:ascii="Times New Roman" w:hAnsi="Times New Roman" w:cs="Times New Roman"/>
          <w:sz w:val="24"/>
          <w:szCs w:val="24"/>
        </w:rPr>
        <w:t> </w:t>
      </w:r>
      <w:hyperlink r:id="rId136" w:history="1">
        <w:r w:rsidRPr="00C74F48">
          <w:rPr>
            <w:rStyle w:val="ae"/>
            <w:rFonts w:ascii="Times New Roman" w:hAnsi="Times New Roman"/>
            <w:sz w:val="24"/>
            <w:szCs w:val="24"/>
            <w:lang w:val="ru-RU"/>
          </w:rPr>
          <w:t>Скворцов П. М.</w:t>
        </w:r>
      </w:hyperlink>
      <w:r w:rsidRPr="00C74F48">
        <w:rPr>
          <w:rFonts w:ascii="Times New Roman" w:hAnsi="Times New Roman" w:cs="Times New Roman"/>
          <w:sz w:val="24"/>
          <w:szCs w:val="24"/>
        </w:rPr>
        <w:t> </w:t>
      </w:r>
      <w:r w:rsidRPr="00C74F48">
        <w:rPr>
          <w:rFonts w:ascii="Times New Roman" w:hAnsi="Times New Roman" w:cs="Times New Roman"/>
          <w:sz w:val="24"/>
          <w:szCs w:val="24"/>
          <w:lang w:val="ru-RU"/>
        </w:rPr>
        <w:t>,</w:t>
      </w:r>
      <w:r w:rsidRPr="00C74F48">
        <w:rPr>
          <w:rFonts w:ascii="Times New Roman" w:hAnsi="Times New Roman" w:cs="Times New Roman"/>
          <w:sz w:val="24"/>
          <w:szCs w:val="24"/>
        </w:rPr>
        <w:t> </w:t>
      </w:r>
      <w:hyperlink r:id="rId137" w:history="1">
        <w:r w:rsidRPr="00C74F48">
          <w:rPr>
            <w:rStyle w:val="ae"/>
            <w:rFonts w:ascii="Times New Roman" w:hAnsi="Times New Roman"/>
            <w:sz w:val="24"/>
            <w:szCs w:val="24"/>
            <w:lang w:val="ru-RU"/>
          </w:rPr>
          <w:t>Фещенко Т. С.</w:t>
        </w:r>
      </w:hyperlink>
      <w:r w:rsidRPr="00C74F48">
        <w:rPr>
          <w:rFonts w:ascii="Times New Roman" w:hAnsi="Times New Roman" w:cs="Times New Roman"/>
          <w:sz w:val="24"/>
          <w:szCs w:val="24"/>
        </w:rPr>
        <w:t> </w:t>
      </w:r>
      <w:r w:rsidRPr="00C74F48">
        <w:rPr>
          <w:rFonts w:ascii="Times New Roman" w:hAnsi="Times New Roman" w:cs="Times New Roman"/>
          <w:sz w:val="24"/>
          <w:szCs w:val="24"/>
          <w:lang w:val="ru-RU"/>
        </w:rPr>
        <w:t>,</w:t>
      </w:r>
      <w:r w:rsidRPr="00C74F48">
        <w:rPr>
          <w:rFonts w:ascii="Times New Roman" w:hAnsi="Times New Roman" w:cs="Times New Roman"/>
          <w:sz w:val="24"/>
          <w:szCs w:val="24"/>
        </w:rPr>
        <w:t> </w:t>
      </w:r>
      <w:hyperlink r:id="rId138" w:history="1">
        <w:r w:rsidRPr="00C74F48">
          <w:rPr>
            <w:rStyle w:val="ae"/>
            <w:rFonts w:ascii="Times New Roman" w:hAnsi="Times New Roman"/>
            <w:sz w:val="24"/>
            <w:szCs w:val="24"/>
            <w:lang w:val="ru-RU"/>
          </w:rPr>
          <w:t>Шестакова Л. А.</w:t>
        </w:r>
      </w:hyperlink>
      <w:r w:rsidRPr="00C74F48">
        <w:rPr>
          <w:rFonts w:ascii="Times New Roman" w:hAnsi="Times New Roman" w:cs="Times New Roman"/>
          <w:color w:val="000000"/>
          <w:sz w:val="24"/>
          <w:szCs w:val="24"/>
          <w:lang w:val="ru-RU"/>
        </w:rPr>
        <w:t xml:space="preserve"> «Астрономия» «Академия» 2018</w:t>
      </w:r>
    </w:p>
    <w:p w:rsidR="007B1BF1" w:rsidRPr="00C74F48" w:rsidRDefault="007B1BF1" w:rsidP="00C74F48">
      <w:pPr>
        <w:spacing w:after="0"/>
        <w:ind w:firstLine="709"/>
        <w:contextualSpacing/>
        <w:jc w:val="both"/>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3.2.2. Основные электронные издания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FF0000"/>
          <w:sz w:val="24"/>
          <w:szCs w:val="24"/>
          <w:lang w:val="ru-RU"/>
        </w:rPr>
      </w:pPr>
      <w:r w:rsidRPr="00C74F48">
        <w:rPr>
          <w:rFonts w:ascii="Times New Roman" w:hAnsi="Times New Roman" w:cs="Times New Roman"/>
          <w:sz w:val="24"/>
          <w:szCs w:val="24"/>
          <w:lang w:val="ru-RU"/>
        </w:rPr>
        <w:t xml:space="preserve">Единая коллекция цифровых образовательных ресурсов. - </w:t>
      </w:r>
      <w:r w:rsidRPr="00C74F48">
        <w:rPr>
          <w:rFonts w:ascii="Times New Roman" w:hAnsi="Times New Roman" w:cs="Times New Roman"/>
          <w:sz w:val="24"/>
          <w:szCs w:val="24"/>
        </w:rPr>
        <w:t>URL</w:t>
      </w:r>
      <w:r w:rsidRPr="00C74F48">
        <w:rPr>
          <w:rFonts w:ascii="Times New Roman" w:hAnsi="Times New Roman" w:cs="Times New Roman"/>
          <w:sz w:val="24"/>
          <w:szCs w:val="24"/>
          <w:lang w:val="ru-RU"/>
        </w:rPr>
        <w:t>: 1.</w:t>
      </w:r>
      <w:hyperlink r:id="rId139" w:history="1">
        <w:r w:rsidRPr="00C74F48">
          <w:rPr>
            <w:rStyle w:val="ae"/>
            <w:rFonts w:ascii="Times New Roman" w:hAnsi="Times New Roman"/>
            <w:sz w:val="24"/>
            <w:szCs w:val="24"/>
            <w:lang w:val="ru-RU"/>
          </w:rPr>
          <w:t>Алексеева Е. В.</w:t>
        </w:r>
      </w:hyperlink>
      <w:r w:rsidRPr="00C74F48">
        <w:rPr>
          <w:rFonts w:ascii="Times New Roman" w:hAnsi="Times New Roman" w:cs="Times New Roman"/>
          <w:sz w:val="24"/>
          <w:szCs w:val="24"/>
        </w:rPr>
        <w:t> </w:t>
      </w:r>
      <w:r w:rsidRPr="00C74F48">
        <w:rPr>
          <w:rFonts w:ascii="Times New Roman" w:hAnsi="Times New Roman" w:cs="Times New Roman"/>
          <w:sz w:val="24"/>
          <w:szCs w:val="24"/>
          <w:lang w:val="ru-RU"/>
        </w:rPr>
        <w:t>,</w:t>
      </w:r>
      <w:r w:rsidRPr="00C74F48">
        <w:rPr>
          <w:rFonts w:ascii="Times New Roman" w:hAnsi="Times New Roman" w:cs="Times New Roman"/>
          <w:sz w:val="24"/>
          <w:szCs w:val="24"/>
        </w:rPr>
        <w:t> </w:t>
      </w:r>
      <w:hyperlink r:id="rId140" w:history="1">
        <w:r w:rsidRPr="00C74F48">
          <w:rPr>
            <w:rStyle w:val="ae"/>
            <w:rFonts w:ascii="Times New Roman" w:hAnsi="Times New Roman"/>
            <w:sz w:val="24"/>
            <w:szCs w:val="24"/>
            <w:lang w:val="ru-RU"/>
          </w:rPr>
          <w:t>Скворцов П. М.</w:t>
        </w:r>
      </w:hyperlink>
      <w:r w:rsidRPr="00C74F48">
        <w:rPr>
          <w:rFonts w:ascii="Times New Roman" w:hAnsi="Times New Roman" w:cs="Times New Roman"/>
          <w:sz w:val="24"/>
          <w:szCs w:val="24"/>
        </w:rPr>
        <w:t> </w:t>
      </w:r>
      <w:r w:rsidRPr="00C74F48">
        <w:rPr>
          <w:rFonts w:ascii="Times New Roman" w:hAnsi="Times New Roman" w:cs="Times New Roman"/>
          <w:sz w:val="24"/>
          <w:szCs w:val="24"/>
          <w:lang w:val="ru-RU"/>
        </w:rPr>
        <w:t>,</w:t>
      </w:r>
      <w:r w:rsidRPr="00C74F48">
        <w:rPr>
          <w:rFonts w:ascii="Times New Roman" w:hAnsi="Times New Roman" w:cs="Times New Roman"/>
          <w:sz w:val="24"/>
          <w:szCs w:val="24"/>
        </w:rPr>
        <w:t> </w:t>
      </w:r>
      <w:hyperlink r:id="rId141" w:history="1">
        <w:r w:rsidRPr="00C74F48">
          <w:rPr>
            <w:rStyle w:val="ae"/>
            <w:rFonts w:ascii="Times New Roman" w:hAnsi="Times New Roman"/>
            <w:sz w:val="24"/>
            <w:szCs w:val="24"/>
            <w:lang w:val="ru-RU"/>
          </w:rPr>
          <w:t>Фещенко Т. С.</w:t>
        </w:r>
      </w:hyperlink>
      <w:r w:rsidRPr="00C74F48">
        <w:rPr>
          <w:rFonts w:ascii="Times New Roman" w:hAnsi="Times New Roman" w:cs="Times New Roman"/>
          <w:sz w:val="24"/>
          <w:szCs w:val="24"/>
        </w:rPr>
        <w:t> </w:t>
      </w:r>
      <w:r w:rsidRPr="00C74F48">
        <w:rPr>
          <w:rFonts w:ascii="Times New Roman" w:hAnsi="Times New Roman" w:cs="Times New Roman"/>
          <w:sz w:val="24"/>
          <w:szCs w:val="24"/>
          <w:lang w:val="ru-RU"/>
        </w:rPr>
        <w:t>,</w:t>
      </w:r>
      <w:r w:rsidRPr="00C74F48">
        <w:rPr>
          <w:rFonts w:ascii="Times New Roman" w:hAnsi="Times New Roman" w:cs="Times New Roman"/>
          <w:sz w:val="24"/>
          <w:szCs w:val="24"/>
        </w:rPr>
        <w:t> </w:t>
      </w:r>
      <w:hyperlink r:id="rId142" w:history="1">
        <w:r w:rsidRPr="00C74F48">
          <w:rPr>
            <w:rStyle w:val="ae"/>
            <w:rFonts w:ascii="Times New Roman" w:hAnsi="Times New Roman"/>
            <w:sz w:val="24"/>
            <w:szCs w:val="24"/>
            <w:lang w:val="ru-RU"/>
          </w:rPr>
          <w:t>Шестакова Л. А.</w:t>
        </w:r>
      </w:hyperlink>
      <w:r w:rsidRPr="00C74F48">
        <w:rPr>
          <w:rFonts w:ascii="Times New Roman" w:hAnsi="Times New Roman" w:cs="Times New Roman"/>
          <w:color w:val="000000"/>
          <w:sz w:val="24"/>
          <w:szCs w:val="24"/>
          <w:lang w:val="ru-RU"/>
        </w:rPr>
        <w:t xml:space="preserve"> «Астрономия» «Академия» 2018</w:t>
      </w:r>
    </w:p>
    <w:p w:rsidR="007B1BF1" w:rsidRPr="00C74F48" w:rsidRDefault="007B1BF1" w:rsidP="00C74F48">
      <w:pPr>
        <w:spacing w:after="0"/>
        <w:ind w:firstLine="709"/>
        <w:contextualSpacing/>
        <w:rPr>
          <w:rFonts w:ascii="Times New Roman" w:hAnsi="Times New Roman" w:cs="Times New Roman"/>
          <w:b/>
          <w:sz w:val="24"/>
          <w:szCs w:val="24"/>
          <w:lang w:val="ru-RU"/>
        </w:rPr>
      </w:pPr>
      <w:r w:rsidRPr="00C74F48">
        <w:rPr>
          <w:rFonts w:ascii="Times New Roman" w:hAnsi="Times New Roman" w:cs="Times New Roman"/>
          <w:b/>
          <w:sz w:val="24"/>
          <w:szCs w:val="24"/>
          <w:lang w:val="ru-RU"/>
        </w:rPr>
        <w:t>3.2.2. Электронные издания (электронные ресурсы)</w:t>
      </w:r>
    </w:p>
    <w:p w:rsidR="007B1BF1" w:rsidRPr="00C74F48" w:rsidRDefault="007B1BF1" w:rsidP="00C74F48">
      <w:pPr>
        <w:spacing w:after="0"/>
        <w:ind w:firstLine="709"/>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1. </w:t>
      </w:r>
      <w:hyperlink r:id="rId143" w:history="1">
        <w:r w:rsidRPr="00C74F48">
          <w:rPr>
            <w:rStyle w:val="ae"/>
            <w:rFonts w:ascii="Times New Roman" w:hAnsi="Times New Roman"/>
            <w:sz w:val="24"/>
            <w:szCs w:val="24"/>
          </w:rPr>
          <w:t>https</w:t>
        </w:r>
        <w:r w:rsidRPr="00C74F48">
          <w:rPr>
            <w:rStyle w:val="ae"/>
            <w:rFonts w:ascii="Times New Roman" w:hAnsi="Times New Roman"/>
            <w:sz w:val="24"/>
            <w:szCs w:val="24"/>
            <w:lang w:val="ru-RU"/>
          </w:rPr>
          <w:t>://</w:t>
        </w:r>
        <w:r w:rsidRPr="00C74F48">
          <w:rPr>
            <w:rStyle w:val="ae"/>
            <w:rFonts w:ascii="Times New Roman" w:hAnsi="Times New Roman"/>
            <w:sz w:val="24"/>
            <w:szCs w:val="24"/>
          </w:rPr>
          <w:t>www</w:t>
        </w:r>
        <w:r w:rsidRPr="00C74F48">
          <w:rPr>
            <w:rStyle w:val="ae"/>
            <w:rFonts w:ascii="Times New Roman" w:hAnsi="Times New Roman"/>
            <w:sz w:val="24"/>
            <w:szCs w:val="24"/>
            <w:lang w:val="ru-RU"/>
          </w:rPr>
          <w:t>.</w:t>
        </w:r>
        <w:r w:rsidRPr="00C74F48">
          <w:rPr>
            <w:rStyle w:val="ae"/>
            <w:rFonts w:ascii="Times New Roman" w:hAnsi="Times New Roman"/>
            <w:sz w:val="24"/>
            <w:szCs w:val="24"/>
          </w:rPr>
          <w:t>biblio</w:t>
        </w:r>
        <w:r w:rsidRPr="00C74F48">
          <w:rPr>
            <w:rStyle w:val="ae"/>
            <w:rFonts w:ascii="Times New Roman" w:hAnsi="Times New Roman"/>
            <w:sz w:val="24"/>
            <w:szCs w:val="24"/>
            <w:lang w:val="ru-RU"/>
          </w:rPr>
          <w:t>-</w:t>
        </w:r>
        <w:r w:rsidRPr="00C74F48">
          <w:rPr>
            <w:rStyle w:val="ae"/>
            <w:rFonts w:ascii="Times New Roman" w:hAnsi="Times New Roman"/>
            <w:sz w:val="24"/>
            <w:szCs w:val="24"/>
          </w:rPr>
          <w:t>online</w:t>
        </w:r>
        <w:r w:rsidRPr="00C74F48">
          <w:rPr>
            <w:rStyle w:val="ae"/>
            <w:rFonts w:ascii="Times New Roman" w:hAnsi="Times New Roman"/>
            <w:sz w:val="24"/>
            <w:szCs w:val="24"/>
            <w:lang w:val="ru-RU"/>
          </w:rPr>
          <w:t>.</w:t>
        </w:r>
        <w:r w:rsidRPr="00C74F48">
          <w:rPr>
            <w:rStyle w:val="ae"/>
            <w:rFonts w:ascii="Times New Roman" w:hAnsi="Times New Roman"/>
            <w:sz w:val="24"/>
            <w:szCs w:val="24"/>
          </w:rPr>
          <w:t>ru</w:t>
        </w:r>
      </w:hyperlink>
      <w:r w:rsidRPr="00C74F48">
        <w:rPr>
          <w:rFonts w:ascii="Times New Roman" w:hAnsi="Times New Roman" w:cs="Times New Roman"/>
          <w:sz w:val="24"/>
          <w:szCs w:val="24"/>
          <w:lang w:val="ru-RU"/>
        </w:rPr>
        <w:t xml:space="preserve"> Образовательная платформа Юрайт;</w:t>
      </w:r>
    </w:p>
    <w:p w:rsidR="007B1BF1" w:rsidRPr="00C74F48" w:rsidRDefault="007B1BF1" w:rsidP="00C74F48">
      <w:pPr>
        <w:spacing w:after="0"/>
        <w:ind w:firstLine="709"/>
        <w:rPr>
          <w:rFonts w:ascii="Times New Roman" w:hAnsi="Times New Roman" w:cs="Times New Roman"/>
          <w:sz w:val="24"/>
          <w:szCs w:val="24"/>
          <w:lang w:val="ru-RU"/>
        </w:rPr>
      </w:pPr>
      <w:r w:rsidRPr="00C74F48">
        <w:rPr>
          <w:rFonts w:ascii="Times New Roman" w:hAnsi="Times New Roman" w:cs="Times New Roman"/>
          <w:sz w:val="24"/>
          <w:szCs w:val="24"/>
          <w:lang w:val="ru-RU"/>
        </w:rPr>
        <w:t>2. Российская электронная школа;</w:t>
      </w:r>
    </w:p>
    <w:p w:rsidR="007B1BF1" w:rsidRPr="00C74F48" w:rsidRDefault="007B1BF1" w:rsidP="00C74F48">
      <w:pPr>
        <w:spacing w:after="0"/>
        <w:ind w:firstLine="709"/>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3.  </w:t>
      </w:r>
      <w:hyperlink r:id="rId144" w:history="1">
        <w:r w:rsidRPr="00C74F48">
          <w:rPr>
            <w:rStyle w:val="ae"/>
            <w:rFonts w:ascii="Times New Roman" w:hAnsi="Times New Roman"/>
            <w:sz w:val="24"/>
            <w:szCs w:val="24"/>
          </w:rPr>
          <w:t>https</w:t>
        </w:r>
        <w:r w:rsidRPr="00C74F48">
          <w:rPr>
            <w:rStyle w:val="ae"/>
            <w:rFonts w:ascii="Times New Roman" w:hAnsi="Times New Roman"/>
            <w:sz w:val="24"/>
            <w:szCs w:val="24"/>
            <w:lang w:val="ru-RU"/>
          </w:rPr>
          <w:t>://</w:t>
        </w:r>
        <w:r w:rsidRPr="00C74F48">
          <w:rPr>
            <w:rStyle w:val="ae"/>
            <w:rFonts w:ascii="Times New Roman" w:hAnsi="Times New Roman"/>
            <w:sz w:val="24"/>
            <w:szCs w:val="24"/>
          </w:rPr>
          <w:t>znanium</w:t>
        </w:r>
        <w:r w:rsidRPr="00C74F48">
          <w:rPr>
            <w:rStyle w:val="ae"/>
            <w:rFonts w:ascii="Times New Roman" w:hAnsi="Times New Roman"/>
            <w:sz w:val="24"/>
            <w:szCs w:val="24"/>
            <w:lang w:val="ru-RU"/>
          </w:rPr>
          <w:t>.</w:t>
        </w:r>
        <w:r w:rsidRPr="00C74F48">
          <w:rPr>
            <w:rStyle w:val="ae"/>
            <w:rFonts w:ascii="Times New Roman" w:hAnsi="Times New Roman"/>
            <w:sz w:val="24"/>
            <w:szCs w:val="24"/>
          </w:rPr>
          <w:t>com</w:t>
        </w:r>
      </w:hyperlink>
      <w:r w:rsidRPr="00C74F48">
        <w:rPr>
          <w:rFonts w:ascii="Times New Roman" w:hAnsi="Times New Roman" w:cs="Times New Roman"/>
          <w:sz w:val="24"/>
          <w:szCs w:val="24"/>
          <w:lang w:val="ru-RU"/>
        </w:rPr>
        <w:t xml:space="preserve"> Электронная библиотека «Знаниум»;</w:t>
      </w:r>
    </w:p>
    <w:p w:rsidR="007B1BF1" w:rsidRPr="00C74F48" w:rsidRDefault="007B1BF1" w:rsidP="00C74F48">
      <w:pPr>
        <w:spacing w:after="0"/>
        <w:ind w:firstLine="709"/>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4.  </w:t>
      </w:r>
      <w:hyperlink r:id="rId145" w:history="1">
        <w:r w:rsidRPr="00C74F48">
          <w:rPr>
            <w:rStyle w:val="ae"/>
            <w:rFonts w:ascii="Times New Roman" w:hAnsi="Times New Roman"/>
            <w:sz w:val="24"/>
            <w:szCs w:val="24"/>
          </w:rPr>
          <w:t>https</w:t>
        </w:r>
        <w:r w:rsidRPr="00C74F48">
          <w:rPr>
            <w:rStyle w:val="ae"/>
            <w:rFonts w:ascii="Times New Roman" w:hAnsi="Times New Roman"/>
            <w:sz w:val="24"/>
            <w:szCs w:val="24"/>
            <w:lang w:val="ru-RU"/>
          </w:rPr>
          <w:t>://</w:t>
        </w:r>
        <w:r w:rsidRPr="00C74F48">
          <w:rPr>
            <w:rStyle w:val="ae"/>
            <w:rFonts w:ascii="Times New Roman" w:hAnsi="Times New Roman"/>
            <w:sz w:val="24"/>
            <w:szCs w:val="24"/>
          </w:rPr>
          <w:t>elearning</w:t>
        </w:r>
        <w:r w:rsidRPr="00C74F48">
          <w:rPr>
            <w:rStyle w:val="ae"/>
            <w:rFonts w:ascii="Times New Roman" w:hAnsi="Times New Roman"/>
            <w:sz w:val="24"/>
            <w:szCs w:val="24"/>
            <w:lang w:val="ru-RU"/>
          </w:rPr>
          <w:t>.</w:t>
        </w:r>
        <w:r w:rsidRPr="00C74F48">
          <w:rPr>
            <w:rStyle w:val="ae"/>
            <w:rFonts w:ascii="Times New Roman" w:hAnsi="Times New Roman"/>
            <w:sz w:val="24"/>
            <w:szCs w:val="24"/>
          </w:rPr>
          <w:t>academia</w:t>
        </w:r>
        <w:r w:rsidRPr="00C74F48">
          <w:rPr>
            <w:rStyle w:val="ae"/>
            <w:rFonts w:ascii="Times New Roman" w:hAnsi="Times New Roman"/>
            <w:sz w:val="24"/>
            <w:szCs w:val="24"/>
            <w:lang w:val="ru-RU"/>
          </w:rPr>
          <w:t>-</w:t>
        </w:r>
        <w:r w:rsidRPr="00C74F48">
          <w:rPr>
            <w:rStyle w:val="ae"/>
            <w:rFonts w:ascii="Times New Roman" w:hAnsi="Times New Roman"/>
            <w:sz w:val="24"/>
            <w:szCs w:val="24"/>
          </w:rPr>
          <w:t>moscow</w:t>
        </w:r>
        <w:r w:rsidRPr="00C74F48">
          <w:rPr>
            <w:rStyle w:val="ae"/>
            <w:rFonts w:ascii="Times New Roman" w:hAnsi="Times New Roman"/>
            <w:sz w:val="24"/>
            <w:szCs w:val="24"/>
            <w:lang w:val="ru-RU"/>
          </w:rPr>
          <w:t>.</w:t>
        </w:r>
        <w:r w:rsidRPr="00C74F48">
          <w:rPr>
            <w:rStyle w:val="ae"/>
            <w:rFonts w:ascii="Times New Roman" w:hAnsi="Times New Roman"/>
            <w:sz w:val="24"/>
            <w:szCs w:val="24"/>
          </w:rPr>
          <w:t>ru</w:t>
        </w:r>
        <w:r w:rsidRPr="00C74F48">
          <w:rPr>
            <w:rStyle w:val="ae"/>
            <w:rFonts w:ascii="Times New Roman" w:hAnsi="Times New Roman"/>
            <w:sz w:val="24"/>
            <w:szCs w:val="24"/>
            <w:lang w:val="ru-RU"/>
          </w:rPr>
          <w:t>/</w:t>
        </w:r>
      </w:hyperlink>
      <w:r w:rsidRPr="00C74F48">
        <w:rPr>
          <w:rFonts w:ascii="Times New Roman" w:hAnsi="Times New Roman" w:cs="Times New Roman"/>
          <w:sz w:val="24"/>
          <w:szCs w:val="24"/>
          <w:lang w:val="ru-RU"/>
        </w:rPr>
        <w:t xml:space="preserve"> Платформа «Академия»;</w:t>
      </w:r>
    </w:p>
    <w:p w:rsidR="007B1BF1" w:rsidRPr="00C74F48" w:rsidRDefault="007B1BF1" w:rsidP="00C74F48">
      <w:pPr>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5. Астрономия и современная картина мира. - М., 1996. - 247 с. </w:t>
      </w:r>
      <w:r w:rsidRPr="00C74F48">
        <w:rPr>
          <w:rFonts w:ascii="Times New Roman" w:hAnsi="Times New Roman" w:cs="Times New Roman"/>
          <w:sz w:val="24"/>
          <w:szCs w:val="24"/>
        </w:rPr>
        <w:t>ISBN</w:t>
      </w:r>
      <w:r w:rsidRPr="00C74F48">
        <w:rPr>
          <w:rFonts w:ascii="Times New Roman" w:hAnsi="Times New Roman" w:cs="Times New Roman"/>
          <w:sz w:val="24"/>
          <w:szCs w:val="24"/>
          <w:lang w:val="ru-RU"/>
        </w:rPr>
        <w:t xml:space="preserve"> 5-201-01874-2 - Режим доступа: </w:t>
      </w:r>
      <w:hyperlink r:id="rId146" w:history="1">
        <w:r w:rsidRPr="00C74F48">
          <w:rPr>
            <w:rStyle w:val="ae"/>
            <w:rFonts w:ascii="Times New Roman" w:hAnsi="Times New Roman"/>
            <w:sz w:val="24"/>
            <w:szCs w:val="24"/>
          </w:rPr>
          <w:t>http</w:t>
        </w:r>
        <w:r w:rsidRPr="00C74F48">
          <w:rPr>
            <w:rStyle w:val="ae"/>
            <w:rFonts w:ascii="Times New Roman" w:hAnsi="Times New Roman"/>
            <w:sz w:val="24"/>
            <w:szCs w:val="24"/>
            <w:lang w:val="ru-RU"/>
          </w:rPr>
          <w:t>://</w:t>
        </w:r>
        <w:r w:rsidRPr="00C74F48">
          <w:rPr>
            <w:rStyle w:val="ae"/>
            <w:rFonts w:ascii="Times New Roman" w:hAnsi="Times New Roman"/>
            <w:sz w:val="24"/>
            <w:szCs w:val="24"/>
          </w:rPr>
          <w:t>znanium</w:t>
        </w:r>
        <w:r w:rsidRPr="00C74F48">
          <w:rPr>
            <w:rStyle w:val="ae"/>
            <w:rFonts w:ascii="Times New Roman" w:hAnsi="Times New Roman"/>
            <w:sz w:val="24"/>
            <w:szCs w:val="24"/>
            <w:lang w:val="ru-RU"/>
          </w:rPr>
          <w:t>.</w:t>
        </w:r>
        <w:r w:rsidRPr="00C74F48">
          <w:rPr>
            <w:rStyle w:val="ae"/>
            <w:rFonts w:ascii="Times New Roman" w:hAnsi="Times New Roman"/>
            <w:sz w:val="24"/>
            <w:szCs w:val="24"/>
          </w:rPr>
          <w:t>com</w:t>
        </w:r>
        <w:r w:rsidRPr="00C74F48">
          <w:rPr>
            <w:rStyle w:val="ae"/>
            <w:rFonts w:ascii="Times New Roman" w:hAnsi="Times New Roman"/>
            <w:sz w:val="24"/>
            <w:szCs w:val="24"/>
            <w:lang w:val="ru-RU"/>
          </w:rPr>
          <w:t>/</w:t>
        </w:r>
        <w:r w:rsidRPr="00C74F48">
          <w:rPr>
            <w:rStyle w:val="ae"/>
            <w:rFonts w:ascii="Times New Roman" w:hAnsi="Times New Roman"/>
            <w:sz w:val="24"/>
            <w:szCs w:val="24"/>
          </w:rPr>
          <w:t>catalog</w:t>
        </w:r>
        <w:r w:rsidRPr="00C74F48">
          <w:rPr>
            <w:rStyle w:val="ae"/>
            <w:rFonts w:ascii="Times New Roman" w:hAnsi="Times New Roman"/>
            <w:sz w:val="24"/>
            <w:szCs w:val="24"/>
            <w:lang w:val="ru-RU"/>
          </w:rPr>
          <w:t>/</w:t>
        </w:r>
        <w:r w:rsidRPr="00C74F48">
          <w:rPr>
            <w:rStyle w:val="ae"/>
            <w:rFonts w:ascii="Times New Roman" w:hAnsi="Times New Roman"/>
            <w:sz w:val="24"/>
            <w:szCs w:val="24"/>
          </w:rPr>
          <w:t>product</w:t>
        </w:r>
        <w:r w:rsidRPr="00C74F48">
          <w:rPr>
            <w:rStyle w:val="ae"/>
            <w:rFonts w:ascii="Times New Roman" w:hAnsi="Times New Roman"/>
            <w:sz w:val="24"/>
            <w:szCs w:val="24"/>
            <w:lang w:val="ru-RU"/>
          </w:rPr>
          <w:t>/347309</w:t>
        </w:r>
      </w:hyperlink>
      <w:r w:rsidRPr="00C74F48">
        <w:rPr>
          <w:rFonts w:ascii="Times New Roman" w:hAnsi="Times New Roman" w:cs="Times New Roman"/>
          <w:sz w:val="24"/>
          <w:szCs w:val="24"/>
          <w:lang w:val="ru-RU"/>
        </w:rPr>
        <w:t xml:space="preserve"> астрономия</w:t>
      </w:r>
    </w:p>
    <w:p w:rsidR="007B1BF1" w:rsidRPr="00C74F48" w:rsidRDefault="007B1BF1" w:rsidP="00C74F48">
      <w:pPr>
        <w:spacing w:after="0"/>
        <w:ind w:firstLine="709"/>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6. </w:t>
      </w:r>
      <w:r w:rsidRPr="00C74F48">
        <w:rPr>
          <w:rFonts w:ascii="Times New Roman" w:hAnsi="Times New Roman" w:cs="Times New Roman"/>
          <w:sz w:val="24"/>
          <w:szCs w:val="24"/>
        </w:rPr>
        <w:t>http</w:t>
      </w:r>
      <w:r w:rsidRPr="00C74F48">
        <w:rPr>
          <w:rFonts w:ascii="Times New Roman" w:hAnsi="Times New Roman" w:cs="Times New Roman"/>
          <w:sz w:val="24"/>
          <w:szCs w:val="24"/>
          <w:lang w:val="ru-RU"/>
        </w:rPr>
        <w:t>://</w:t>
      </w:r>
      <w:r w:rsidRPr="00C74F48">
        <w:rPr>
          <w:rFonts w:ascii="Times New Roman" w:hAnsi="Times New Roman" w:cs="Times New Roman"/>
          <w:sz w:val="24"/>
          <w:szCs w:val="24"/>
        </w:rPr>
        <w:t>festival</w:t>
      </w:r>
      <w:r w:rsidRPr="00C74F48">
        <w:rPr>
          <w:rFonts w:ascii="Times New Roman" w:hAnsi="Times New Roman" w:cs="Times New Roman"/>
          <w:sz w:val="24"/>
          <w:szCs w:val="24"/>
          <w:lang w:val="ru-RU"/>
        </w:rPr>
        <w:t>.1</w:t>
      </w:r>
      <w:r w:rsidRPr="00C74F48">
        <w:rPr>
          <w:rFonts w:ascii="Times New Roman" w:hAnsi="Times New Roman" w:cs="Times New Roman"/>
          <w:sz w:val="24"/>
          <w:szCs w:val="24"/>
        </w:rPr>
        <w:t>september</w:t>
      </w:r>
      <w:r w:rsidRPr="00C74F48">
        <w:rPr>
          <w:rFonts w:ascii="Times New Roman" w:hAnsi="Times New Roman" w:cs="Times New Roman"/>
          <w:sz w:val="24"/>
          <w:szCs w:val="24"/>
          <w:lang w:val="ru-RU"/>
        </w:rPr>
        <w:t>.</w:t>
      </w:r>
      <w:r w:rsidRPr="00C74F48">
        <w:rPr>
          <w:rFonts w:ascii="Times New Roman" w:hAnsi="Times New Roman" w:cs="Times New Roman"/>
          <w:sz w:val="24"/>
          <w:szCs w:val="24"/>
        </w:rPr>
        <w:t>ru</w:t>
      </w:r>
      <w:r w:rsidRPr="00C74F48">
        <w:rPr>
          <w:rFonts w:ascii="Times New Roman" w:hAnsi="Times New Roman" w:cs="Times New Roman"/>
          <w:sz w:val="24"/>
          <w:szCs w:val="24"/>
          <w:lang w:val="ru-RU"/>
        </w:rPr>
        <w:t>/</w:t>
      </w:r>
      <w:r w:rsidRPr="00C74F48">
        <w:rPr>
          <w:rFonts w:ascii="Times New Roman" w:hAnsi="Times New Roman" w:cs="Times New Roman"/>
          <w:sz w:val="24"/>
          <w:szCs w:val="24"/>
        </w:rPr>
        <w:t>articles</w:t>
      </w:r>
      <w:r w:rsidRPr="00C74F48">
        <w:rPr>
          <w:rFonts w:ascii="Times New Roman" w:hAnsi="Times New Roman" w:cs="Times New Roman"/>
          <w:sz w:val="24"/>
          <w:szCs w:val="24"/>
          <w:lang w:val="ru-RU"/>
        </w:rPr>
        <w:t xml:space="preserve">/210791/ Н.Н. Гомулина. </w:t>
      </w:r>
    </w:p>
    <w:p w:rsidR="007B1BF1" w:rsidRPr="00C74F48" w:rsidRDefault="007B1BF1" w:rsidP="00C74F48">
      <w:pPr>
        <w:spacing w:after="0"/>
        <w:ind w:firstLine="709"/>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7.Открытая астрономия/ Под ред. В.Г. Сурдина. – Электронный образовательный ресурс. </w:t>
      </w:r>
      <w:hyperlink r:id="rId147" w:history="1">
        <w:r w:rsidRPr="00C74F48">
          <w:rPr>
            <w:rStyle w:val="ae"/>
            <w:rFonts w:ascii="Times New Roman" w:hAnsi="Times New Roman"/>
            <w:sz w:val="24"/>
            <w:szCs w:val="24"/>
          </w:rPr>
          <w:t>http</w:t>
        </w:r>
        <w:r w:rsidRPr="00C74F48">
          <w:rPr>
            <w:rStyle w:val="ae"/>
            <w:rFonts w:ascii="Times New Roman" w:hAnsi="Times New Roman"/>
            <w:sz w:val="24"/>
            <w:szCs w:val="24"/>
            <w:lang w:val="ru-RU"/>
          </w:rPr>
          <w:t>://</w:t>
        </w:r>
        <w:r w:rsidRPr="00C74F48">
          <w:rPr>
            <w:rStyle w:val="ae"/>
            <w:rFonts w:ascii="Times New Roman" w:hAnsi="Times New Roman"/>
            <w:sz w:val="24"/>
            <w:szCs w:val="24"/>
          </w:rPr>
          <w:t>www</w:t>
        </w:r>
        <w:r w:rsidRPr="00C74F48">
          <w:rPr>
            <w:rStyle w:val="ae"/>
            <w:rFonts w:ascii="Times New Roman" w:hAnsi="Times New Roman"/>
            <w:sz w:val="24"/>
            <w:szCs w:val="24"/>
            <w:lang w:val="ru-RU"/>
          </w:rPr>
          <w:t>.</w:t>
        </w:r>
        <w:r w:rsidRPr="00C74F48">
          <w:rPr>
            <w:rStyle w:val="ae"/>
            <w:rFonts w:ascii="Times New Roman" w:hAnsi="Times New Roman"/>
            <w:sz w:val="24"/>
            <w:szCs w:val="24"/>
          </w:rPr>
          <w:t>college</w:t>
        </w:r>
        <w:r w:rsidRPr="00C74F48">
          <w:rPr>
            <w:rStyle w:val="ae"/>
            <w:rFonts w:ascii="Times New Roman" w:hAnsi="Times New Roman"/>
            <w:sz w:val="24"/>
            <w:szCs w:val="24"/>
            <w:lang w:val="ru-RU"/>
          </w:rPr>
          <w:t>.</w:t>
        </w:r>
        <w:r w:rsidRPr="00C74F48">
          <w:rPr>
            <w:rStyle w:val="ae"/>
            <w:rFonts w:ascii="Times New Roman" w:hAnsi="Times New Roman"/>
            <w:sz w:val="24"/>
            <w:szCs w:val="24"/>
          </w:rPr>
          <w:t>ru</w:t>
        </w:r>
        <w:r w:rsidRPr="00C74F48">
          <w:rPr>
            <w:rStyle w:val="ae"/>
            <w:rFonts w:ascii="Times New Roman" w:hAnsi="Times New Roman"/>
            <w:sz w:val="24"/>
            <w:szCs w:val="24"/>
            <w:lang w:val="ru-RU"/>
          </w:rPr>
          <w:t>/</w:t>
        </w:r>
        <w:r w:rsidRPr="00C74F48">
          <w:rPr>
            <w:rStyle w:val="ae"/>
            <w:rFonts w:ascii="Times New Roman" w:hAnsi="Times New Roman"/>
            <w:sz w:val="24"/>
            <w:szCs w:val="24"/>
          </w:rPr>
          <w:t>astronomy</w:t>
        </w:r>
        <w:r w:rsidRPr="00C74F48">
          <w:rPr>
            <w:rStyle w:val="ae"/>
            <w:rFonts w:ascii="Times New Roman" w:hAnsi="Times New Roman"/>
            <w:sz w:val="24"/>
            <w:szCs w:val="24"/>
            <w:lang w:val="ru-RU"/>
          </w:rPr>
          <w:t>/</w:t>
        </w:r>
        <w:r w:rsidRPr="00C74F48">
          <w:rPr>
            <w:rStyle w:val="ae"/>
            <w:rFonts w:ascii="Times New Roman" w:hAnsi="Times New Roman"/>
            <w:sz w:val="24"/>
            <w:szCs w:val="24"/>
          </w:rPr>
          <w:t>course</w:t>
        </w:r>
        <w:r w:rsidRPr="00C74F48">
          <w:rPr>
            <w:rStyle w:val="ae"/>
            <w:rFonts w:ascii="Times New Roman" w:hAnsi="Times New Roman"/>
            <w:sz w:val="24"/>
            <w:szCs w:val="24"/>
            <w:lang w:val="ru-RU"/>
          </w:rPr>
          <w:t>/</w:t>
        </w:r>
        <w:r w:rsidRPr="00C74F48">
          <w:rPr>
            <w:rStyle w:val="ae"/>
            <w:rFonts w:ascii="Times New Roman" w:hAnsi="Times New Roman"/>
            <w:sz w:val="24"/>
            <w:szCs w:val="24"/>
          </w:rPr>
          <w:t>content</w:t>
        </w:r>
        <w:r w:rsidRPr="00C74F48">
          <w:rPr>
            <w:rStyle w:val="ae"/>
            <w:rFonts w:ascii="Times New Roman" w:hAnsi="Times New Roman"/>
            <w:sz w:val="24"/>
            <w:szCs w:val="24"/>
            <w:lang w:val="ru-RU"/>
          </w:rPr>
          <w:t>/</w:t>
        </w:r>
        <w:r w:rsidRPr="00C74F48">
          <w:rPr>
            <w:rStyle w:val="ae"/>
            <w:rFonts w:ascii="Times New Roman" w:hAnsi="Times New Roman"/>
            <w:sz w:val="24"/>
            <w:szCs w:val="24"/>
          </w:rPr>
          <w:t>index</w:t>
        </w:r>
        <w:r w:rsidRPr="00C74F48">
          <w:rPr>
            <w:rStyle w:val="ae"/>
            <w:rFonts w:ascii="Times New Roman" w:hAnsi="Times New Roman"/>
            <w:sz w:val="24"/>
            <w:szCs w:val="24"/>
            <w:lang w:val="ru-RU"/>
          </w:rPr>
          <w:t>.</w:t>
        </w:r>
        <w:r w:rsidRPr="00C74F48">
          <w:rPr>
            <w:rStyle w:val="ae"/>
            <w:rFonts w:ascii="Times New Roman" w:hAnsi="Times New Roman"/>
            <w:sz w:val="24"/>
            <w:szCs w:val="24"/>
          </w:rPr>
          <w:t>htm</w:t>
        </w:r>
      </w:hyperlink>
      <w:r w:rsidRPr="00C74F48">
        <w:rPr>
          <w:rFonts w:ascii="Times New Roman" w:hAnsi="Times New Roman" w:cs="Times New Roman"/>
          <w:sz w:val="24"/>
          <w:szCs w:val="24"/>
          <w:lang w:val="ru-RU"/>
        </w:rPr>
        <w:t xml:space="preserve"> </w:t>
      </w:r>
    </w:p>
    <w:p w:rsidR="007B1BF1" w:rsidRPr="00C74F48" w:rsidRDefault="007B1BF1" w:rsidP="00C74F48">
      <w:pPr>
        <w:spacing w:after="0"/>
        <w:ind w:firstLine="709"/>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8.Астронет  </w:t>
      </w:r>
      <w:r w:rsidRPr="00C74F48">
        <w:rPr>
          <w:rFonts w:ascii="Times New Roman" w:hAnsi="Times New Roman" w:cs="Times New Roman"/>
          <w:sz w:val="24"/>
          <w:szCs w:val="24"/>
        </w:rPr>
        <w:t>http</w:t>
      </w:r>
      <w:r w:rsidRPr="00C74F48">
        <w:rPr>
          <w:rFonts w:ascii="Times New Roman" w:hAnsi="Times New Roman" w:cs="Times New Roman"/>
          <w:sz w:val="24"/>
          <w:szCs w:val="24"/>
          <w:lang w:val="ru-RU"/>
        </w:rPr>
        <w:t>://</w:t>
      </w:r>
      <w:r w:rsidRPr="00C74F48">
        <w:rPr>
          <w:rFonts w:ascii="Times New Roman" w:hAnsi="Times New Roman" w:cs="Times New Roman"/>
          <w:sz w:val="24"/>
          <w:szCs w:val="24"/>
        </w:rPr>
        <w:t>www</w:t>
      </w:r>
      <w:r w:rsidRPr="00C74F48">
        <w:rPr>
          <w:rFonts w:ascii="Times New Roman" w:hAnsi="Times New Roman" w:cs="Times New Roman"/>
          <w:sz w:val="24"/>
          <w:szCs w:val="24"/>
          <w:lang w:val="ru-RU"/>
        </w:rPr>
        <w:t>.</w:t>
      </w:r>
      <w:r w:rsidRPr="00C74F48">
        <w:rPr>
          <w:rFonts w:ascii="Times New Roman" w:hAnsi="Times New Roman" w:cs="Times New Roman"/>
          <w:sz w:val="24"/>
          <w:szCs w:val="24"/>
        </w:rPr>
        <w:t>astronet</w:t>
      </w:r>
      <w:r w:rsidRPr="00C74F48">
        <w:rPr>
          <w:rFonts w:ascii="Times New Roman" w:hAnsi="Times New Roman" w:cs="Times New Roman"/>
          <w:sz w:val="24"/>
          <w:szCs w:val="24"/>
          <w:lang w:val="ru-RU"/>
        </w:rPr>
        <w:t>.</w:t>
      </w:r>
      <w:r w:rsidRPr="00C74F48">
        <w:rPr>
          <w:rFonts w:ascii="Times New Roman" w:hAnsi="Times New Roman" w:cs="Times New Roman"/>
          <w:sz w:val="24"/>
          <w:szCs w:val="24"/>
        </w:rPr>
        <w:t>ru</w:t>
      </w:r>
      <w:r w:rsidRPr="00C74F48">
        <w:rPr>
          <w:rFonts w:ascii="Times New Roman" w:hAnsi="Times New Roman" w:cs="Times New Roman"/>
          <w:sz w:val="24"/>
          <w:szCs w:val="24"/>
          <w:lang w:val="ru-RU"/>
        </w:rPr>
        <w:t>/ - сайт, посвященный популяризации астрономии.</w:t>
      </w:r>
    </w:p>
    <w:p w:rsidR="007B1BF1" w:rsidRPr="00C74F48" w:rsidRDefault="007B1BF1" w:rsidP="00C74F48">
      <w:pPr>
        <w:spacing w:after="0"/>
        <w:ind w:firstLine="709"/>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9.Новости космоса, астрономии и космонавтики </w:t>
      </w:r>
      <w:r w:rsidRPr="00C74F48">
        <w:rPr>
          <w:rFonts w:ascii="Times New Roman" w:hAnsi="Times New Roman" w:cs="Times New Roman"/>
          <w:sz w:val="24"/>
          <w:szCs w:val="24"/>
        </w:rPr>
        <w:t>http</w:t>
      </w:r>
      <w:r w:rsidRPr="00C74F48">
        <w:rPr>
          <w:rFonts w:ascii="Times New Roman" w:hAnsi="Times New Roman" w:cs="Times New Roman"/>
          <w:sz w:val="24"/>
          <w:szCs w:val="24"/>
          <w:lang w:val="ru-RU"/>
        </w:rPr>
        <w:t>://</w:t>
      </w:r>
      <w:r w:rsidRPr="00C74F48">
        <w:rPr>
          <w:rFonts w:ascii="Times New Roman" w:hAnsi="Times New Roman" w:cs="Times New Roman"/>
          <w:sz w:val="24"/>
          <w:szCs w:val="24"/>
        </w:rPr>
        <w:t>www</w:t>
      </w:r>
      <w:r w:rsidRPr="00C74F48">
        <w:rPr>
          <w:rFonts w:ascii="Times New Roman" w:hAnsi="Times New Roman" w:cs="Times New Roman"/>
          <w:sz w:val="24"/>
          <w:szCs w:val="24"/>
          <w:lang w:val="ru-RU"/>
        </w:rPr>
        <w:t>.</w:t>
      </w:r>
      <w:r w:rsidRPr="00C74F48">
        <w:rPr>
          <w:rFonts w:ascii="Times New Roman" w:hAnsi="Times New Roman" w:cs="Times New Roman"/>
          <w:sz w:val="24"/>
          <w:szCs w:val="24"/>
        </w:rPr>
        <w:t>astronews</w:t>
      </w:r>
      <w:r w:rsidRPr="00C74F48">
        <w:rPr>
          <w:rFonts w:ascii="Times New Roman" w:hAnsi="Times New Roman" w:cs="Times New Roman"/>
          <w:sz w:val="24"/>
          <w:szCs w:val="24"/>
          <w:lang w:val="ru-RU"/>
        </w:rPr>
        <w:t>.</w:t>
      </w:r>
      <w:r w:rsidRPr="00C74F48">
        <w:rPr>
          <w:rFonts w:ascii="Times New Roman" w:hAnsi="Times New Roman" w:cs="Times New Roman"/>
          <w:sz w:val="24"/>
          <w:szCs w:val="24"/>
        </w:rPr>
        <w:t>ru</w:t>
      </w:r>
      <w:r w:rsidRPr="00C74F48">
        <w:rPr>
          <w:rFonts w:ascii="Times New Roman" w:hAnsi="Times New Roman" w:cs="Times New Roman"/>
          <w:sz w:val="24"/>
          <w:szCs w:val="24"/>
          <w:lang w:val="ru-RU"/>
        </w:rPr>
        <w:t>/ - с</w:t>
      </w:r>
    </w:p>
    <w:p w:rsidR="007B1BF1" w:rsidRPr="00C74F48" w:rsidRDefault="007B1BF1" w:rsidP="00C74F48">
      <w:pPr>
        <w:spacing w:after="0"/>
        <w:ind w:firstLine="709"/>
        <w:contextualSpacing/>
        <w:jc w:val="both"/>
        <w:rPr>
          <w:rFonts w:ascii="Times New Roman" w:hAnsi="Times New Roman" w:cs="Times New Roman"/>
          <w:bCs/>
          <w:sz w:val="24"/>
          <w:szCs w:val="24"/>
          <w:lang w:val="ru-RU"/>
        </w:rPr>
      </w:pPr>
      <w:r w:rsidRPr="00C74F48">
        <w:rPr>
          <w:rFonts w:ascii="Times New Roman" w:hAnsi="Times New Roman" w:cs="Times New Roman"/>
          <w:b/>
          <w:bCs/>
          <w:sz w:val="24"/>
          <w:szCs w:val="24"/>
          <w:lang w:val="ru-RU"/>
        </w:rPr>
        <w:t xml:space="preserve">3.2.3. Дополнительные источники </w:t>
      </w:r>
      <w:r w:rsidRPr="00C74F48">
        <w:rPr>
          <w:rFonts w:ascii="Times New Roman" w:hAnsi="Times New Roman" w:cs="Times New Roman"/>
          <w:bCs/>
          <w:sz w:val="24"/>
          <w:szCs w:val="24"/>
          <w:lang w:val="ru-RU"/>
        </w:rPr>
        <w:t>(при необходимости)</w:t>
      </w:r>
    </w:p>
    <w:p w:rsidR="007B1BF1" w:rsidRPr="00C74F48" w:rsidRDefault="007B1BF1" w:rsidP="00C74F48">
      <w:pPr>
        <w:spacing w:after="0"/>
        <w:ind w:firstLine="709"/>
        <w:contextualSpacing/>
        <w:jc w:val="both"/>
        <w:rPr>
          <w:rFonts w:ascii="Times New Roman" w:hAnsi="Times New Roman" w:cs="Times New Roman"/>
          <w:b/>
          <w:sz w:val="24"/>
          <w:szCs w:val="24"/>
          <w:lang w:val="ru-RU"/>
        </w:rPr>
      </w:pPr>
    </w:p>
    <w:p w:rsidR="007B1BF1" w:rsidRPr="00C74F48" w:rsidRDefault="007B1BF1" w:rsidP="00C74F48">
      <w:pPr>
        <w:spacing w:after="0"/>
        <w:contextualSpacing/>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4. КОНТРОЛЬ И ОЦЕНКА РЕЗУЛЬТАТОВ ОСВОЕНИЯ  </w:t>
      </w:r>
    </w:p>
    <w:p w:rsidR="007B1BF1" w:rsidRPr="00C74F48" w:rsidRDefault="007B1BF1" w:rsidP="00C74F48">
      <w:pPr>
        <w:spacing w:after="0"/>
        <w:contextualSpacing/>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УЧЕБНОЙ ДИСЦИПЛИНЫ</w:t>
      </w:r>
    </w:p>
    <w:p w:rsidR="007B1BF1" w:rsidRPr="00C74F48" w:rsidRDefault="007B1BF1" w:rsidP="00C74F48">
      <w:pPr>
        <w:spacing w:after="0"/>
        <w:contextualSpacing/>
        <w:jc w:val="center"/>
        <w:rPr>
          <w:rFonts w:ascii="Times New Roman" w:hAnsi="Times New Roman" w:cs="Times New Roman"/>
          <w:b/>
          <w:sz w:val="24"/>
          <w:szCs w:val="24"/>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9"/>
        <w:gridCol w:w="3562"/>
        <w:gridCol w:w="2659"/>
      </w:tblGrid>
      <w:tr w:rsidR="007B1BF1" w:rsidRPr="00C74F48" w:rsidTr="00C946FA">
        <w:tc>
          <w:tcPr>
            <w:tcW w:w="1750" w:type="pct"/>
          </w:tcPr>
          <w:p w:rsidR="007B1BF1" w:rsidRPr="00154B7F" w:rsidRDefault="007B1BF1" w:rsidP="00154B7F">
            <w:pPr>
              <w:spacing w:after="0"/>
              <w:jc w:val="center"/>
              <w:rPr>
                <w:rFonts w:ascii="Times New Roman" w:hAnsi="Times New Roman" w:cs="Times New Roman"/>
                <w:sz w:val="24"/>
                <w:szCs w:val="24"/>
                <w:lang w:val="ru-RU"/>
              </w:rPr>
            </w:pPr>
            <w:r w:rsidRPr="00C74F48">
              <w:rPr>
                <w:rFonts w:ascii="Times New Roman" w:hAnsi="Times New Roman" w:cs="Times New Roman"/>
                <w:b/>
                <w:bCs/>
                <w:sz w:val="24"/>
                <w:szCs w:val="24"/>
              </w:rPr>
              <w:t>Результаты обучения</w:t>
            </w:r>
          </w:p>
        </w:tc>
        <w:tc>
          <w:tcPr>
            <w:tcW w:w="1861" w:type="pct"/>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Критерии оценки</w:t>
            </w:r>
          </w:p>
        </w:tc>
        <w:tc>
          <w:tcPr>
            <w:tcW w:w="1389" w:type="pct"/>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Методы оценки</w:t>
            </w:r>
          </w:p>
        </w:tc>
      </w:tr>
      <w:tr w:rsidR="007B1BF1" w:rsidRPr="00862682" w:rsidTr="00C946FA">
        <w:tc>
          <w:tcPr>
            <w:tcW w:w="1750" w:type="pct"/>
          </w:tcPr>
          <w:p w:rsidR="007B1BF1" w:rsidRPr="00C74F48" w:rsidRDefault="007B1BF1" w:rsidP="00C74F48">
            <w:pPr>
              <w:pStyle w:val="a9"/>
              <w:spacing w:after="0"/>
              <w:rPr>
                <w:lang w:val="ru-RU"/>
              </w:rPr>
            </w:pPr>
            <w:r w:rsidRPr="00C74F48">
              <w:rPr>
                <w:bCs/>
                <w:iCs/>
                <w:color w:val="000000"/>
                <w:lang w:val="ru-RU"/>
              </w:rPr>
              <w:t>Перечень знаний, осваиваемых в рамках дисциплины</w:t>
            </w:r>
          </w:p>
          <w:p w:rsidR="007B1BF1" w:rsidRPr="00C74F48" w:rsidRDefault="007B1BF1" w:rsidP="00C74F48">
            <w:pPr>
              <w:pStyle w:val="a9"/>
              <w:tabs>
                <w:tab w:val="left" w:pos="2156"/>
              </w:tabs>
              <w:spacing w:after="0"/>
              <w:ind w:firstLine="34"/>
              <w:rPr>
                <w:color w:val="000000"/>
                <w:lang w:val="ru-RU"/>
              </w:rPr>
            </w:pPr>
            <w:r w:rsidRPr="00C74F48">
              <w:rPr>
                <w:lang w:val="ru-RU"/>
              </w:rPr>
              <w:t xml:space="preserve">- смысл понятий: геоцентрическая и гелиоцентрическая система, видимая звездная величина, созвездие, противостояния и соединения планет, комета, астероид, метеор, метеорит, метеороид, планета, спутник, звезда, Солнечная система, Галактика, Вселенная, всемирное и поясное время, внесолнечная планета (экзопланета), спектральная классификация звезд, параллакс, реликтовое излучение, Большой Взрыв, черная дыра; </w:t>
            </w:r>
          </w:p>
          <w:p w:rsidR="007B1BF1" w:rsidRPr="00C74F48" w:rsidRDefault="007B1BF1" w:rsidP="00C74F48">
            <w:pPr>
              <w:pStyle w:val="a9"/>
              <w:tabs>
                <w:tab w:val="left" w:pos="2156"/>
              </w:tabs>
              <w:spacing w:after="0"/>
              <w:ind w:firstLine="34"/>
              <w:rPr>
                <w:color w:val="000000"/>
                <w:lang w:val="ru-RU"/>
              </w:rPr>
            </w:pPr>
            <w:r w:rsidRPr="00C74F48">
              <w:rPr>
                <w:lang w:val="ru-RU"/>
              </w:rPr>
              <w:t xml:space="preserve">-смысл физических величин: парсек, световой год, астрономическая единица, звездная величина; </w:t>
            </w:r>
          </w:p>
          <w:p w:rsidR="007B1BF1" w:rsidRPr="00C74F48" w:rsidRDefault="007B1BF1" w:rsidP="00C74F48">
            <w:pPr>
              <w:pStyle w:val="a9"/>
              <w:tabs>
                <w:tab w:val="left" w:pos="2156"/>
              </w:tabs>
              <w:spacing w:after="0"/>
              <w:ind w:firstLine="34"/>
              <w:rPr>
                <w:color w:val="000000"/>
                <w:lang w:val="ru-RU"/>
              </w:rPr>
            </w:pPr>
            <w:r w:rsidRPr="00C74F48">
              <w:rPr>
                <w:lang w:val="ru-RU"/>
              </w:rPr>
              <w:t xml:space="preserve">-смысл физического закона Хаббла; </w:t>
            </w:r>
          </w:p>
          <w:p w:rsidR="007B1BF1" w:rsidRPr="00C74F48" w:rsidRDefault="007B1BF1" w:rsidP="00C74F48">
            <w:pPr>
              <w:pStyle w:val="a9"/>
              <w:tabs>
                <w:tab w:val="left" w:pos="2156"/>
              </w:tabs>
              <w:spacing w:after="0"/>
              <w:ind w:firstLine="34"/>
              <w:rPr>
                <w:color w:val="000000"/>
                <w:lang w:val="ru-RU"/>
              </w:rPr>
            </w:pPr>
            <w:r w:rsidRPr="00C74F48">
              <w:rPr>
                <w:lang w:val="ru-RU"/>
              </w:rPr>
              <w:t xml:space="preserve">-основные этапы освоения космического пространства; </w:t>
            </w:r>
          </w:p>
          <w:p w:rsidR="007B1BF1" w:rsidRPr="00C74F48" w:rsidRDefault="007B1BF1" w:rsidP="00C74F48">
            <w:pPr>
              <w:pStyle w:val="a9"/>
              <w:tabs>
                <w:tab w:val="left" w:pos="2156"/>
              </w:tabs>
              <w:spacing w:after="0"/>
              <w:ind w:firstLine="34"/>
              <w:rPr>
                <w:color w:val="000000"/>
                <w:lang w:val="ru-RU"/>
              </w:rPr>
            </w:pPr>
            <w:r w:rsidRPr="00C74F48">
              <w:rPr>
                <w:lang w:val="ru-RU"/>
              </w:rPr>
              <w:t xml:space="preserve">-гипотезы происхождения Солнечной системы; </w:t>
            </w:r>
          </w:p>
          <w:p w:rsidR="007B1BF1" w:rsidRPr="00C74F48" w:rsidRDefault="007B1BF1" w:rsidP="00C74F48">
            <w:pPr>
              <w:pStyle w:val="a9"/>
              <w:tabs>
                <w:tab w:val="left" w:pos="2156"/>
              </w:tabs>
              <w:spacing w:after="0"/>
              <w:ind w:firstLine="34"/>
              <w:rPr>
                <w:color w:val="000000"/>
                <w:lang w:val="ru-RU"/>
              </w:rPr>
            </w:pPr>
            <w:r w:rsidRPr="00C74F48">
              <w:rPr>
                <w:lang w:val="ru-RU"/>
              </w:rPr>
              <w:t xml:space="preserve">-основные характеристики и строение Солнца, солнечной атмосферы; </w:t>
            </w:r>
          </w:p>
          <w:p w:rsidR="007B1BF1" w:rsidRPr="00C74F48" w:rsidRDefault="007B1BF1" w:rsidP="00C74F48">
            <w:pPr>
              <w:pStyle w:val="af"/>
              <w:spacing w:before="0" w:after="0" w:line="276" w:lineRule="auto"/>
              <w:ind w:left="0" w:firstLine="34"/>
              <w:rPr>
                <w:color w:val="000000"/>
                <w:lang w:val="ru-RU"/>
              </w:rPr>
            </w:pPr>
            <w:r w:rsidRPr="00C74F48">
              <w:rPr>
                <w:lang w:val="ru-RU"/>
              </w:rPr>
              <w:t xml:space="preserve">-размеры Галактики, положение и период обращения Солнца относительно центра Галактики; </w:t>
            </w:r>
            <w:r w:rsidRPr="00C74F48">
              <w:rPr>
                <w:color w:val="000000"/>
                <w:lang w:val="ru-RU"/>
              </w:rPr>
              <w:t xml:space="preserve">                                                               </w:t>
            </w:r>
          </w:p>
        </w:tc>
        <w:tc>
          <w:tcPr>
            <w:tcW w:w="1861" w:type="pct"/>
            <w:vMerge w:val="restart"/>
          </w:tcPr>
          <w:p w:rsidR="007B1BF1" w:rsidRPr="00C74F48" w:rsidRDefault="007B1BF1" w:rsidP="00C74F48">
            <w:pPr>
              <w:keepNext/>
              <w:keepLines/>
              <w:suppressLineNumbers/>
              <w:suppressAutoHyphens/>
              <w:spacing w:after="0"/>
              <w:rPr>
                <w:rFonts w:ascii="Times New Roman" w:hAnsi="Times New Roman" w:cs="Times New Roman"/>
                <w:color w:val="000000"/>
                <w:sz w:val="24"/>
                <w:szCs w:val="24"/>
                <w:lang w:val="ru-RU"/>
              </w:rPr>
            </w:pPr>
          </w:p>
          <w:p w:rsidR="007B1BF1" w:rsidRPr="00C74F48" w:rsidRDefault="007B1BF1" w:rsidP="00C74F48">
            <w:pPr>
              <w:pStyle w:val="a9"/>
              <w:spacing w:after="0"/>
              <w:jc w:val="both"/>
              <w:rPr>
                <w:lang w:val="ru-RU"/>
              </w:rPr>
            </w:pPr>
            <w:r w:rsidRPr="00C74F48">
              <w:rPr>
                <w:color w:val="000000"/>
                <w:lang w:val="ru-RU"/>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7B1BF1" w:rsidRPr="00C74F48" w:rsidRDefault="007B1BF1" w:rsidP="00C74F48">
            <w:pPr>
              <w:pStyle w:val="a9"/>
              <w:spacing w:after="0"/>
              <w:jc w:val="both"/>
              <w:rPr>
                <w:lang w:val="ru-RU"/>
              </w:rPr>
            </w:pPr>
            <w:r w:rsidRPr="00C74F48">
              <w:rPr>
                <w:color w:val="000000"/>
                <w:lang w:val="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7B1BF1" w:rsidRPr="00C74F48" w:rsidRDefault="007B1BF1" w:rsidP="00C74F48">
            <w:pPr>
              <w:pStyle w:val="a9"/>
              <w:spacing w:after="0"/>
              <w:jc w:val="both"/>
              <w:rPr>
                <w:lang w:val="ru-RU"/>
              </w:rPr>
            </w:pPr>
            <w:r w:rsidRPr="00C74F48">
              <w:rPr>
                <w:color w:val="000000"/>
                <w:lang w:val="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7B1BF1" w:rsidRPr="00C74F48" w:rsidRDefault="007B1BF1" w:rsidP="00C74F48">
            <w:pPr>
              <w:pStyle w:val="a9"/>
              <w:spacing w:after="0"/>
              <w:rPr>
                <w:lang w:val="ru-RU"/>
              </w:rPr>
            </w:pPr>
            <w:r w:rsidRPr="00C74F48">
              <w:rPr>
                <w:color w:val="000000"/>
                <w:lang w:val="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rsidR="007B1BF1" w:rsidRPr="00C74F48" w:rsidRDefault="007B1BF1" w:rsidP="00C74F48">
            <w:pPr>
              <w:pStyle w:val="af8"/>
              <w:spacing w:line="276" w:lineRule="auto"/>
              <w:jc w:val="both"/>
              <w:rPr>
                <w:b w:val="0"/>
                <w:sz w:val="24"/>
                <w:szCs w:val="24"/>
                <w:lang w:val="ru-RU"/>
              </w:rPr>
            </w:pPr>
            <w:r w:rsidRPr="00C74F48">
              <w:rPr>
                <w:b w:val="0"/>
                <w:color w:val="000000"/>
                <w:sz w:val="24"/>
                <w:szCs w:val="24"/>
                <w:lang w:val="ru-RU"/>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7B1BF1" w:rsidRPr="00C74F48" w:rsidRDefault="007B1BF1" w:rsidP="00C74F48">
            <w:pPr>
              <w:pStyle w:val="af8"/>
              <w:spacing w:line="276" w:lineRule="auto"/>
              <w:jc w:val="both"/>
              <w:rPr>
                <w:b w:val="0"/>
                <w:sz w:val="24"/>
                <w:szCs w:val="24"/>
                <w:lang w:val="ru-RU"/>
              </w:rPr>
            </w:pPr>
            <w:r w:rsidRPr="00C74F48">
              <w:rPr>
                <w:b w:val="0"/>
                <w:color w:val="000000"/>
                <w:sz w:val="24"/>
                <w:szCs w:val="24"/>
                <w:lang w:val="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7B1BF1" w:rsidRPr="00C74F48" w:rsidRDefault="007B1BF1" w:rsidP="00C74F48">
            <w:pPr>
              <w:pStyle w:val="af8"/>
              <w:spacing w:line="276" w:lineRule="auto"/>
              <w:jc w:val="both"/>
              <w:rPr>
                <w:b w:val="0"/>
                <w:sz w:val="24"/>
                <w:szCs w:val="24"/>
                <w:lang w:val="ru-RU"/>
              </w:rPr>
            </w:pPr>
            <w:r w:rsidRPr="00C74F48">
              <w:rPr>
                <w:b w:val="0"/>
                <w:color w:val="000000"/>
                <w:sz w:val="24"/>
                <w:szCs w:val="24"/>
                <w:lang w:val="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7B1BF1" w:rsidRPr="00C74F48" w:rsidRDefault="007B1BF1" w:rsidP="00C74F48">
            <w:pPr>
              <w:pStyle w:val="a9"/>
              <w:spacing w:after="0"/>
              <w:rPr>
                <w:lang w:val="ru-RU"/>
              </w:rPr>
            </w:pPr>
            <w:r w:rsidRPr="00C74F48">
              <w:rPr>
                <w:color w:val="000000"/>
                <w:lang w:val="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89" w:type="pct"/>
            <w:vMerge w:val="restart"/>
          </w:tcPr>
          <w:p w:rsidR="007B1BF1" w:rsidRPr="00C74F48" w:rsidRDefault="007B1BF1" w:rsidP="00C74F48">
            <w:pPr>
              <w:spacing w:after="0"/>
              <w:jc w:val="both"/>
              <w:rPr>
                <w:rFonts w:ascii="Times New Roman" w:hAnsi="Times New Roman" w:cs="Times New Roman"/>
                <w:color w:val="000000"/>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ind w:firstLine="38"/>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Устный опрос</w:t>
            </w:r>
          </w:p>
          <w:p w:rsidR="007B1BF1" w:rsidRPr="00C74F48" w:rsidRDefault="007B1BF1" w:rsidP="00C74F48">
            <w:pPr>
              <w:spacing w:after="0"/>
              <w:ind w:firstLine="38"/>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Подготовка сообщений</w:t>
            </w:r>
          </w:p>
          <w:p w:rsidR="007B1BF1" w:rsidRPr="00C74F48" w:rsidRDefault="007B1BF1" w:rsidP="00C74F48">
            <w:pPr>
              <w:spacing w:after="0"/>
              <w:ind w:firstLine="38"/>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Индивидуальное собеседование</w:t>
            </w: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Оценка в рамках текущего контроля результатов выполнения самостоятельной работы, устный индивидуальный опрос</w:t>
            </w: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color w:val="000000"/>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ind w:firstLine="38"/>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Устный опрос</w:t>
            </w:r>
          </w:p>
          <w:p w:rsidR="007B1BF1" w:rsidRPr="00C74F48" w:rsidRDefault="007B1BF1" w:rsidP="00C74F48">
            <w:pPr>
              <w:spacing w:after="0"/>
              <w:ind w:firstLine="38"/>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Подготовка сообщений</w:t>
            </w:r>
          </w:p>
          <w:p w:rsidR="007B1BF1" w:rsidRPr="00C74F48" w:rsidRDefault="007B1BF1" w:rsidP="00C74F48">
            <w:pPr>
              <w:spacing w:after="0"/>
              <w:ind w:firstLine="38"/>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Индивидуальное собеседование</w:t>
            </w: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Оценка в рамках текущего контроля результатов выполнения самостоятельной работы, устный индивидуальный опрос</w:t>
            </w: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rPr>
                <w:rFonts w:ascii="Times New Roman" w:hAnsi="Times New Roman" w:cs="Times New Roman"/>
                <w:color w:val="000000"/>
                <w:sz w:val="24"/>
                <w:szCs w:val="24"/>
                <w:lang w:val="ru-RU"/>
              </w:rPr>
            </w:pPr>
          </w:p>
        </w:tc>
      </w:tr>
      <w:tr w:rsidR="007B1BF1" w:rsidRPr="00862682" w:rsidTr="00C946FA">
        <w:trPr>
          <w:trHeight w:val="896"/>
        </w:trPr>
        <w:tc>
          <w:tcPr>
            <w:tcW w:w="1750" w:type="pct"/>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bCs/>
                <w:iCs/>
                <w:color w:val="000000"/>
                <w:sz w:val="24"/>
                <w:szCs w:val="24"/>
                <w:lang w:val="ru-RU"/>
              </w:rPr>
              <w:t>Перечень знаний, осваиваемых в рамках дисциплины</w:t>
            </w:r>
          </w:p>
          <w:p w:rsidR="007B1BF1" w:rsidRPr="00C74F48" w:rsidRDefault="007B1BF1" w:rsidP="00C74F48">
            <w:pPr>
              <w:tabs>
                <w:tab w:val="left" w:pos="2156"/>
              </w:tabs>
              <w:spacing w:after="0"/>
              <w:ind w:firstLine="34"/>
              <w:rPr>
                <w:rFonts w:ascii="Times New Roman" w:hAnsi="Times New Roman" w:cs="Times New Roman"/>
                <w:color w:val="000000"/>
                <w:sz w:val="24"/>
                <w:szCs w:val="24"/>
                <w:lang w:val="ru-RU"/>
              </w:rPr>
            </w:pPr>
            <w:r w:rsidRPr="00C74F48">
              <w:rPr>
                <w:rFonts w:ascii="Times New Roman" w:hAnsi="Times New Roman" w:cs="Times New Roman"/>
                <w:sz w:val="24"/>
                <w:szCs w:val="24"/>
                <w:lang w:val="ru-RU"/>
              </w:rPr>
              <w:t xml:space="preserve">- смысл понятий: геоцентрическая и гелиоцентрическая система, видимая звездная величина, созвездие, противостояния и соединения планет, комета, астероид, метеор, метеорит, метеороид, планета, спутник, звезда, Солнечная система, Галактика, Вселенная, всемирное и поясное время, внесолнечная планета (экзопланета), спектральная классификация звезд, параллакс, реликтовое излучение, Большой Взрыв, черная дыра; </w:t>
            </w:r>
          </w:p>
          <w:p w:rsidR="007B1BF1" w:rsidRPr="00C74F48" w:rsidRDefault="007B1BF1" w:rsidP="00C74F48">
            <w:pPr>
              <w:tabs>
                <w:tab w:val="left" w:pos="2156"/>
              </w:tabs>
              <w:spacing w:after="0"/>
              <w:ind w:firstLine="34"/>
              <w:rPr>
                <w:rFonts w:ascii="Times New Roman" w:hAnsi="Times New Roman" w:cs="Times New Roman"/>
                <w:color w:val="000000"/>
                <w:sz w:val="24"/>
                <w:szCs w:val="24"/>
                <w:lang w:val="ru-RU"/>
              </w:rPr>
            </w:pPr>
            <w:r w:rsidRPr="00C74F48">
              <w:rPr>
                <w:rFonts w:ascii="Times New Roman" w:hAnsi="Times New Roman" w:cs="Times New Roman"/>
                <w:sz w:val="24"/>
                <w:szCs w:val="24"/>
                <w:lang w:val="ru-RU"/>
              </w:rPr>
              <w:t xml:space="preserve">-смысл физических величин: парсек, световой год, астрономическая единица, звездная величина; </w:t>
            </w:r>
          </w:p>
          <w:p w:rsidR="007B1BF1" w:rsidRPr="00C74F48" w:rsidRDefault="007B1BF1" w:rsidP="00C74F48">
            <w:pPr>
              <w:tabs>
                <w:tab w:val="left" w:pos="2156"/>
              </w:tabs>
              <w:spacing w:after="0"/>
              <w:ind w:firstLine="34"/>
              <w:rPr>
                <w:rFonts w:ascii="Times New Roman" w:hAnsi="Times New Roman" w:cs="Times New Roman"/>
                <w:color w:val="000000"/>
                <w:sz w:val="24"/>
                <w:szCs w:val="24"/>
                <w:lang w:val="ru-RU"/>
              </w:rPr>
            </w:pPr>
            <w:r w:rsidRPr="00C74F48">
              <w:rPr>
                <w:rFonts w:ascii="Times New Roman" w:hAnsi="Times New Roman" w:cs="Times New Roman"/>
                <w:sz w:val="24"/>
                <w:szCs w:val="24"/>
                <w:lang w:val="ru-RU"/>
              </w:rPr>
              <w:t xml:space="preserve">-смысл физического закона Хаббла; </w:t>
            </w:r>
          </w:p>
          <w:p w:rsidR="007B1BF1" w:rsidRPr="00C74F48" w:rsidRDefault="007B1BF1" w:rsidP="00C74F48">
            <w:pPr>
              <w:tabs>
                <w:tab w:val="left" w:pos="2156"/>
              </w:tabs>
              <w:spacing w:after="0"/>
              <w:ind w:firstLine="34"/>
              <w:rPr>
                <w:rFonts w:ascii="Times New Roman" w:hAnsi="Times New Roman" w:cs="Times New Roman"/>
                <w:color w:val="000000"/>
                <w:sz w:val="24"/>
                <w:szCs w:val="24"/>
                <w:lang w:val="ru-RU"/>
              </w:rPr>
            </w:pPr>
            <w:r w:rsidRPr="00C74F48">
              <w:rPr>
                <w:rFonts w:ascii="Times New Roman" w:hAnsi="Times New Roman" w:cs="Times New Roman"/>
                <w:sz w:val="24"/>
                <w:szCs w:val="24"/>
                <w:lang w:val="ru-RU"/>
              </w:rPr>
              <w:t xml:space="preserve">-основные этапы освоения космического пространства; </w:t>
            </w:r>
          </w:p>
          <w:p w:rsidR="007B1BF1" w:rsidRPr="00C74F48" w:rsidRDefault="007B1BF1" w:rsidP="00C74F48">
            <w:pPr>
              <w:tabs>
                <w:tab w:val="left" w:pos="2156"/>
              </w:tabs>
              <w:spacing w:after="0"/>
              <w:ind w:firstLine="34"/>
              <w:rPr>
                <w:rFonts w:ascii="Times New Roman" w:hAnsi="Times New Roman" w:cs="Times New Roman"/>
                <w:color w:val="000000"/>
                <w:sz w:val="24"/>
                <w:szCs w:val="24"/>
                <w:lang w:val="ru-RU"/>
              </w:rPr>
            </w:pPr>
            <w:r w:rsidRPr="00C74F48">
              <w:rPr>
                <w:rFonts w:ascii="Times New Roman" w:hAnsi="Times New Roman" w:cs="Times New Roman"/>
                <w:sz w:val="24"/>
                <w:szCs w:val="24"/>
                <w:lang w:val="ru-RU"/>
              </w:rPr>
              <w:t xml:space="preserve">-гипотезы происхождения Солнечной системы; </w:t>
            </w:r>
          </w:p>
          <w:p w:rsidR="007B1BF1" w:rsidRPr="00C74F48" w:rsidRDefault="007B1BF1" w:rsidP="00C74F48">
            <w:pPr>
              <w:tabs>
                <w:tab w:val="left" w:pos="2156"/>
              </w:tabs>
              <w:spacing w:after="0"/>
              <w:ind w:firstLine="34"/>
              <w:rPr>
                <w:rFonts w:ascii="Times New Roman" w:hAnsi="Times New Roman" w:cs="Times New Roman"/>
                <w:color w:val="000000"/>
                <w:sz w:val="24"/>
                <w:szCs w:val="24"/>
                <w:lang w:val="ru-RU"/>
              </w:rPr>
            </w:pPr>
            <w:r w:rsidRPr="00C74F48">
              <w:rPr>
                <w:rFonts w:ascii="Times New Roman" w:hAnsi="Times New Roman" w:cs="Times New Roman"/>
                <w:sz w:val="24"/>
                <w:szCs w:val="24"/>
                <w:lang w:val="ru-RU"/>
              </w:rPr>
              <w:t xml:space="preserve">-основные характеристики и строение Солнца, солнечной атмосферы; </w:t>
            </w:r>
          </w:p>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sz w:val="24"/>
                <w:szCs w:val="24"/>
                <w:lang w:val="ru-RU"/>
              </w:rPr>
              <w:t xml:space="preserve">-размеры Галактики, положение и период обращения Солнца относительно центра Галактики; </w:t>
            </w:r>
            <w:r w:rsidRPr="00C74F48">
              <w:rPr>
                <w:rFonts w:ascii="Times New Roman" w:hAnsi="Times New Roman" w:cs="Times New Roman"/>
                <w:color w:val="000000"/>
                <w:sz w:val="24"/>
                <w:szCs w:val="24"/>
                <w:lang w:val="ru-RU"/>
              </w:rPr>
              <w:t xml:space="preserve">                                                               </w:t>
            </w:r>
          </w:p>
        </w:tc>
        <w:tc>
          <w:tcPr>
            <w:tcW w:w="1861" w:type="pct"/>
            <w:vMerge/>
          </w:tcPr>
          <w:p w:rsidR="007B1BF1" w:rsidRPr="00C74F48" w:rsidRDefault="007B1BF1" w:rsidP="00C74F48">
            <w:pPr>
              <w:spacing w:after="0"/>
              <w:rPr>
                <w:rFonts w:ascii="Times New Roman" w:hAnsi="Times New Roman" w:cs="Times New Roman"/>
                <w:bCs/>
                <w:sz w:val="24"/>
                <w:szCs w:val="24"/>
                <w:lang w:val="ru-RU"/>
              </w:rPr>
            </w:pPr>
          </w:p>
        </w:tc>
        <w:tc>
          <w:tcPr>
            <w:tcW w:w="1389" w:type="pct"/>
            <w:vMerge/>
          </w:tcPr>
          <w:p w:rsidR="007B1BF1" w:rsidRPr="00C74F48" w:rsidRDefault="007B1BF1" w:rsidP="00C74F48">
            <w:pPr>
              <w:spacing w:after="0"/>
              <w:rPr>
                <w:rFonts w:ascii="Times New Roman" w:hAnsi="Times New Roman" w:cs="Times New Roman"/>
                <w:bCs/>
                <w:sz w:val="24"/>
                <w:szCs w:val="24"/>
                <w:lang w:val="ru-RU"/>
              </w:rPr>
            </w:pPr>
          </w:p>
        </w:tc>
      </w:tr>
    </w:tbl>
    <w:p w:rsidR="007B1BF1" w:rsidRPr="00C74F48" w:rsidRDefault="007B1BF1" w:rsidP="00C74F48">
      <w:pPr>
        <w:spacing w:after="0"/>
        <w:jc w:val="both"/>
        <w:rPr>
          <w:rFonts w:ascii="Times New Roman" w:hAnsi="Times New Roman" w:cs="Times New Roman"/>
          <w:b/>
          <w:sz w:val="24"/>
          <w:szCs w:val="24"/>
          <w:lang w:val="ru-RU"/>
        </w:rPr>
      </w:pPr>
    </w:p>
    <w:p w:rsidR="007B1BF1" w:rsidRPr="00C74F48" w:rsidRDefault="007B1BF1" w:rsidP="00C74F48">
      <w:pPr>
        <w:spacing w:after="0"/>
        <w:jc w:val="both"/>
        <w:rPr>
          <w:rFonts w:ascii="Times New Roman" w:hAnsi="Times New Roman" w:cs="Times New Roman"/>
          <w:b/>
          <w:sz w:val="24"/>
          <w:szCs w:val="24"/>
          <w:lang w:val="ru-RU"/>
        </w:rPr>
        <w:sectPr w:rsidR="007B1BF1" w:rsidRPr="00C74F48" w:rsidSect="00C946FA">
          <w:footerReference w:type="even" r:id="rId148"/>
          <w:footerReference w:type="default" r:id="rId149"/>
          <w:pgSz w:w="11906" w:h="16838"/>
          <w:pgMar w:top="1134" w:right="851" w:bottom="1134" w:left="1701" w:header="709" w:footer="709" w:gutter="0"/>
          <w:cols w:space="708"/>
          <w:docGrid w:linePitch="360"/>
        </w:sect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pStyle w:val="afffffe"/>
        <w:spacing w:after="0"/>
        <w:jc w:val="right"/>
        <w:rPr>
          <w:rFonts w:ascii="Times New Roman" w:hAnsi="Times New Roman"/>
          <w:b/>
          <w:bCs/>
        </w:rPr>
      </w:pPr>
      <w:r w:rsidRPr="00C74F48">
        <w:rPr>
          <w:rFonts w:ascii="Times New Roman" w:hAnsi="Times New Roman"/>
          <w:b/>
          <w:bCs/>
        </w:rPr>
        <w:t>Приложение 3.8</w:t>
      </w:r>
    </w:p>
    <w:p w:rsidR="007B1BF1" w:rsidRPr="00C74F48" w:rsidRDefault="007B1BF1" w:rsidP="00C74F48">
      <w:pPr>
        <w:spacing w:after="0"/>
        <w:jc w:val="right"/>
        <w:rPr>
          <w:rFonts w:ascii="Times New Roman" w:hAnsi="Times New Roman" w:cs="Times New Roman"/>
          <w:b/>
          <w:sz w:val="24"/>
          <w:szCs w:val="24"/>
          <w:lang w:val="ru-RU"/>
        </w:rPr>
      </w:pPr>
      <w:r w:rsidRPr="00C74F48">
        <w:rPr>
          <w:rFonts w:ascii="Times New Roman" w:hAnsi="Times New Roman" w:cs="Times New Roman"/>
          <w:bCs/>
          <w:sz w:val="24"/>
          <w:szCs w:val="24"/>
          <w:lang w:val="ru-RU"/>
        </w:rPr>
        <w:t xml:space="preserve">к ПООП-П по профессии </w:t>
      </w:r>
      <w:r w:rsidRPr="00C74F48">
        <w:rPr>
          <w:rFonts w:ascii="Times New Roman" w:hAnsi="Times New Roman" w:cs="Times New Roman"/>
          <w:bCs/>
          <w:sz w:val="24"/>
          <w:szCs w:val="24"/>
          <w:lang w:val="ru-RU"/>
        </w:rPr>
        <w:br/>
      </w:r>
      <w:r w:rsidRPr="00C74F48">
        <w:rPr>
          <w:rFonts w:ascii="Times New Roman" w:hAnsi="Times New Roman" w:cs="Times New Roman"/>
          <w:sz w:val="24"/>
          <w:szCs w:val="24"/>
          <w:u w:val="single"/>
          <w:lang w:val="ru-RU"/>
        </w:rPr>
        <w:t>15.01.32 Оператор на станках с программным управлением</w:t>
      </w:r>
    </w:p>
    <w:p w:rsidR="007B1BF1" w:rsidRPr="00C74F48" w:rsidRDefault="007B1BF1" w:rsidP="00C74F48">
      <w:pPr>
        <w:spacing w:after="0"/>
        <w:jc w:val="right"/>
        <w:rPr>
          <w:rFonts w:ascii="Times New Roman" w:hAnsi="Times New Roman" w:cs="Times New Roman"/>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РАБОЧАЯ ПРОГРАММА УЧЕБНОЙ ДИСЦИПЛИНЫ</w:t>
      </w:r>
    </w:p>
    <w:p w:rsidR="007B1BF1" w:rsidRPr="00C74F48" w:rsidRDefault="007B1BF1" w:rsidP="00C74F48">
      <w:pPr>
        <w:spacing w:after="0"/>
        <w:jc w:val="center"/>
        <w:rPr>
          <w:rFonts w:ascii="Times New Roman" w:hAnsi="Times New Roman" w:cs="Times New Roman"/>
          <w:b/>
          <w:sz w:val="24"/>
          <w:szCs w:val="24"/>
          <w:u w:val="single"/>
          <w:lang w:val="ru-RU"/>
        </w:rPr>
      </w:pPr>
    </w:p>
    <w:p w:rsidR="007B1BF1" w:rsidRPr="00C74F48" w:rsidRDefault="007B1BF1" w:rsidP="00C74F48">
      <w:pPr>
        <w:spacing w:after="0"/>
        <w:jc w:val="center"/>
        <w:rPr>
          <w:rFonts w:ascii="Times New Roman" w:eastAsia="Calibri" w:hAnsi="Times New Roman" w:cs="Times New Roman"/>
          <w:sz w:val="24"/>
          <w:szCs w:val="24"/>
          <w:lang w:val="ru-RU"/>
        </w:rPr>
      </w:pPr>
      <w:r w:rsidRPr="00C74F48">
        <w:rPr>
          <w:rFonts w:ascii="Times New Roman" w:eastAsia="Calibri" w:hAnsi="Times New Roman" w:cs="Times New Roman"/>
          <w:b/>
          <w:sz w:val="24"/>
          <w:szCs w:val="24"/>
          <w:lang w:val="ru-RU"/>
        </w:rPr>
        <w:t>ООД.0</w:t>
      </w:r>
      <w:r w:rsidR="00862682">
        <w:rPr>
          <w:rFonts w:ascii="Times New Roman" w:eastAsia="Calibri" w:hAnsi="Times New Roman" w:cs="Times New Roman"/>
          <w:b/>
          <w:sz w:val="24"/>
          <w:szCs w:val="24"/>
          <w:lang w:val="ru-RU"/>
        </w:rPr>
        <w:t>9</w:t>
      </w:r>
      <w:r w:rsidRPr="00C74F48">
        <w:rPr>
          <w:rFonts w:ascii="Times New Roman" w:eastAsia="Calibri" w:hAnsi="Times New Roman" w:cs="Times New Roman"/>
          <w:b/>
          <w:sz w:val="24"/>
          <w:szCs w:val="24"/>
          <w:lang w:val="ru-RU"/>
        </w:rPr>
        <w:t xml:space="preserve"> Обществознание</w:t>
      </w:r>
    </w:p>
    <w:p w:rsidR="007B1BF1" w:rsidRPr="00C74F48" w:rsidRDefault="007B1BF1" w:rsidP="00C74F48">
      <w:pPr>
        <w:spacing w:after="0"/>
        <w:jc w:val="center"/>
        <w:rPr>
          <w:rFonts w:ascii="Times New Roman" w:hAnsi="Times New Roman" w:cs="Times New Roman"/>
          <w:b/>
          <w:iCs/>
          <w:sz w:val="24"/>
          <w:szCs w:val="24"/>
          <w:lang w:val="ru-RU"/>
        </w:rPr>
      </w:pPr>
    </w:p>
    <w:p w:rsidR="007B1BF1" w:rsidRPr="00C74F48" w:rsidRDefault="007B1BF1" w:rsidP="00C74F48">
      <w:pPr>
        <w:spacing w:after="0"/>
        <w:jc w:val="center"/>
        <w:rPr>
          <w:rFonts w:ascii="Times New Roman" w:hAnsi="Times New Roman" w:cs="Times New Roman"/>
          <w:bCs/>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bCs/>
          <w:iCs/>
          <w:sz w:val="24"/>
          <w:szCs w:val="24"/>
        </w:rPr>
        <w:t>2022г.</w:t>
      </w:r>
      <w:r w:rsidRPr="00C74F48">
        <w:rPr>
          <w:rFonts w:ascii="Times New Roman" w:hAnsi="Times New Roman" w:cs="Times New Roman"/>
          <w:b/>
          <w:bCs/>
          <w:iCs/>
          <w:sz w:val="24"/>
          <w:szCs w:val="24"/>
        </w:rPr>
        <w:br w:type="page"/>
      </w:r>
      <w:r w:rsidRPr="00C74F48">
        <w:rPr>
          <w:rFonts w:ascii="Times New Roman" w:hAnsi="Times New Roman" w:cs="Times New Roman"/>
          <w:b/>
          <w:sz w:val="24"/>
          <w:szCs w:val="24"/>
        </w:rPr>
        <w:t>СОДЕРЖАНИЕ</w:t>
      </w:r>
    </w:p>
    <w:p w:rsidR="007B1BF1" w:rsidRPr="00C74F48" w:rsidRDefault="007B1BF1" w:rsidP="00C74F48">
      <w:pPr>
        <w:spacing w:after="0"/>
        <w:rPr>
          <w:rFonts w:ascii="Times New Roman" w:hAnsi="Times New Roman" w:cs="Times New Roman"/>
          <w:b/>
          <w:sz w:val="24"/>
          <w:szCs w:val="24"/>
        </w:rPr>
      </w:pPr>
    </w:p>
    <w:tbl>
      <w:tblPr>
        <w:tblW w:w="0" w:type="auto"/>
        <w:tblLook w:val="01E0"/>
      </w:tblPr>
      <w:tblGrid>
        <w:gridCol w:w="7501"/>
        <w:gridCol w:w="1854"/>
      </w:tblGrid>
      <w:tr w:rsidR="007B1BF1" w:rsidRPr="00862682" w:rsidTr="00C946FA">
        <w:tc>
          <w:tcPr>
            <w:tcW w:w="7501" w:type="dxa"/>
          </w:tcPr>
          <w:p w:rsidR="007B1BF1" w:rsidRPr="00C74F48" w:rsidRDefault="007B1BF1" w:rsidP="00C74F48">
            <w:pPr>
              <w:numPr>
                <w:ilvl w:val="0"/>
                <w:numId w:val="64"/>
              </w:num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ОБЩАЯ ХАРАКТЕРИСТИКА </w:t>
            </w:r>
            <w:r w:rsidRPr="00C74F48">
              <w:rPr>
                <w:rFonts w:ascii="Times New Roman" w:hAnsi="Times New Roman" w:cs="Times New Roman"/>
                <w:b/>
                <w:color w:val="000000"/>
                <w:sz w:val="24"/>
                <w:szCs w:val="24"/>
                <w:lang w:val="ru-RU"/>
              </w:rPr>
              <w:t>РАБОЧЕЙ ПРОГРАММЫ</w:t>
            </w:r>
            <w:r w:rsidRPr="00C74F48">
              <w:rPr>
                <w:rFonts w:ascii="Times New Roman" w:hAnsi="Times New Roman" w:cs="Times New Roman"/>
                <w:b/>
                <w:sz w:val="24"/>
                <w:szCs w:val="24"/>
                <w:lang w:val="ru-RU"/>
              </w:rPr>
              <w:t xml:space="preserve"> УЧЕБНОЙ ДИСЦИПЛИНЫ</w:t>
            </w:r>
          </w:p>
        </w:tc>
        <w:tc>
          <w:tcPr>
            <w:tcW w:w="1854" w:type="dxa"/>
          </w:tcPr>
          <w:p w:rsidR="007B1BF1" w:rsidRPr="00C74F48" w:rsidRDefault="007B1BF1" w:rsidP="00C74F48">
            <w:pPr>
              <w:pStyle w:val="af"/>
              <w:spacing w:before="0" w:after="0" w:line="276" w:lineRule="auto"/>
              <w:ind w:left="644"/>
              <w:rPr>
                <w:b/>
                <w:lang w:val="ru-RU"/>
              </w:rPr>
            </w:pPr>
          </w:p>
        </w:tc>
      </w:tr>
      <w:tr w:rsidR="007B1BF1" w:rsidRPr="00C74F48" w:rsidTr="00C946FA">
        <w:tc>
          <w:tcPr>
            <w:tcW w:w="7501" w:type="dxa"/>
          </w:tcPr>
          <w:p w:rsidR="007B1BF1" w:rsidRPr="00C74F48" w:rsidRDefault="007B1BF1" w:rsidP="00C74F48">
            <w:pPr>
              <w:numPr>
                <w:ilvl w:val="0"/>
                <w:numId w:val="64"/>
              </w:num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СТРУКТУРА И СОДЕРЖАНИЕ УЧЕБНОЙ ДИСЦИПЛИНЫ</w:t>
            </w:r>
          </w:p>
          <w:p w:rsidR="007B1BF1" w:rsidRPr="00C74F48" w:rsidRDefault="007B1BF1" w:rsidP="00C74F48">
            <w:pPr>
              <w:numPr>
                <w:ilvl w:val="0"/>
                <w:numId w:val="64"/>
              </w:num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УСЛОВИЯ РЕАЛИЗАЦИИ УЧЕБНОЙ ДИСЦИПЛИНЫ</w:t>
            </w:r>
          </w:p>
        </w:tc>
        <w:tc>
          <w:tcPr>
            <w:tcW w:w="1854" w:type="dxa"/>
          </w:tcPr>
          <w:p w:rsidR="007B1BF1" w:rsidRPr="00C74F48" w:rsidRDefault="007B1BF1" w:rsidP="00C74F48">
            <w:pPr>
              <w:pStyle w:val="af"/>
              <w:spacing w:before="0" w:after="0" w:line="276" w:lineRule="auto"/>
              <w:ind w:left="644"/>
              <w:rPr>
                <w:b/>
              </w:rPr>
            </w:pPr>
          </w:p>
        </w:tc>
      </w:tr>
      <w:tr w:rsidR="007B1BF1" w:rsidRPr="00862682" w:rsidTr="00C946FA">
        <w:tc>
          <w:tcPr>
            <w:tcW w:w="7501" w:type="dxa"/>
          </w:tcPr>
          <w:p w:rsidR="007B1BF1" w:rsidRPr="00C74F48" w:rsidRDefault="007B1BF1" w:rsidP="00C74F48">
            <w:pPr>
              <w:numPr>
                <w:ilvl w:val="0"/>
                <w:numId w:val="64"/>
              </w:num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КОНТРОЛЬ И ОЦЕНКА РЕЗУЛЬТАТОВ ОСВОЕНИЯ УЧЕБНОЙ ДИСЦИПЛИНЫ</w:t>
            </w:r>
          </w:p>
          <w:p w:rsidR="007B1BF1" w:rsidRPr="00C74F48" w:rsidRDefault="007B1BF1" w:rsidP="00C74F48">
            <w:pPr>
              <w:suppressAutoHyphens/>
              <w:spacing w:after="0"/>
              <w:rPr>
                <w:rFonts w:ascii="Times New Roman" w:hAnsi="Times New Roman" w:cs="Times New Roman"/>
                <w:b/>
                <w:sz w:val="24"/>
                <w:szCs w:val="24"/>
                <w:lang w:val="ru-RU"/>
              </w:rPr>
            </w:pPr>
          </w:p>
        </w:tc>
        <w:tc>
          <w:tcPr>
            <w:tcW w:w="1854" w:type="dxa"/>
          </w:tcPr>
          <w:p w:rsidR="007B1BF1" w:rsidRPr="00C74F48" w:rsidRDefault="007B1BF1" w:rsidP="00C74F48">
            <w:pPr>
              <w:pStyle w:val="af"/>
              <w:spacing w:before="0" w:after="0" w:line="276" w:lineRule="auto"/>
              <w:ind w:left="644"/>
              <w:rPr>
                <w:b/>
                <w:lang w:val="ru-RU"/>
              </w:rPr>
            </w:pPr>
          </w:p>
        </w:tc>
      </w:tr>
    </w:tbl>
    <w:p w:rsidR="007B1BF1" w:rsidRPr="00C74F48" w:rsidRDefault="007B1BF1" w:rsidP="00C74F48">
      <w:pPr>
        <w:suppressAutoHyphens/>
        <w:spacing w:after="0"/>
        <w:ind w:left="720"/>
        <w:rPr>
          <w:rFonts w:ascii="Times New Roman" w:hAnsi="Times New Roman" w:cs="Times New Roman"/>
          <w:b/>
          <w:sz w:val="24"/>
          <w:szCs w:val="24"/>
          <w:lang w:val="ru-RU"/>
        </w:rPr>
      </w:pPr>
      <w:r w:rsidRPr="00C74F48">
        <w:rPr>
          <w:rFonts w:ascii="Times New Roman" w:hAnsi="Times New Roman" w:cs="Times New Roman"/>
          <w:b/>
          <w:sz w:val="24"/>
          <w:szCs w:val="24"/>
          <w:u w:val="single"/>
          <w:lang w:val="ru-RU"/>
        </w:rPr>
        <w:br w:type="page"/>
        <w:t>1.</w:t>
      </w:r>
      <w:r w:rsidRPr="00C74F48">
        <w:rPr>
          <w:rFonts w:ascii="Times New Roman" w:hAnsi="Times New Roman" w:cs="Times New Roman"/>
          <w:b/>
          <w:sz w:val="24"/>
          <w:szCs w:val="24"/>
          <w:lang w:val="ru-RU"/>
        </w:rPr>
        <w:t xml:space="preserve">ОБЩАЯ ХАРАКТЕРИСТИКА </w:t>
      </w:r>
      <w:r w:rsidRPr="00C74F48">
        <w:rPr>
          <w:rFonts w:ascii="Times New Roman" w:hAnsi="Times New Roman" w:cs="Times New Roman"/>
          <w:b/>
          <w:color w:val="000000"/>
          <w:sz w:val="24"/>
          <w:szCs w:val="24"/>
          <w:lang w:val="ru-RU"/>
        </w:rPr>
        <w:t>РАБОЧЕЙ ПРОГРАММЫ</w:t>
      </w:r>
      <w:r w:rsidRPr="00C74F48">
        <w:rPr>
          <w:rFonts w:ascii="Times New Roman" w:hAnsi="Times New Roman" w:cs="Times New Roman"/>
          <w:b/>
          <w:sz w:val="24"/>
          <w:szCs w:val="24"/>
          <w:lang w:val="ru-RU"/>
        </w:rPr>
        <w:t xml:space="preserve"> УЧЕБНОЙ ДИСЦИПЛИНЫ</w:t>
      </w:r>
    </w:p>
    <w:p w:rsidR="007B1BF1" w:rsidRPr="00C74F48" w:rsidRDefault="007B1BF1" w:rsidP="00C74F48">
      <w:pPr>
        <w:pStyle w:val="af"/>
        <w:spacing w:before="0" w:after="0" w:line="276" w:lineRule="auto"/>
        <w:ind w:left="720"/>
        <w:jc w:val="center"/>
        <w:rPr>
          <w:b/>
          <w:iCs/>
          <w:lang w:val="ru-RU"/>
        </w:rPr>
      </w:pPr>
      <w:r w:rsidRPr="00C74F48">
        <w:rPr>
          <w:rFonts w:eastAsia="Calibri"/>
          <w:b/>
          <w:lang w:val="ru-RU"/>
        </w:rPr>
        <w:t>ООД.0</w:t>
      </w:r>
      <w:r w:rsidR="00862682">
        <w:rPr>
          <w:rFonts w:eastAsia="Calibri"/>
          <w:b/>
          <w:lang w:val="ru-RU"/>
        </w:rPr>
        <w:t>9</w:t>
      </w:r>
      <w:r w:rsidRPr="00C74F48">
        <w:rPr>
          <w:rFonts w:eastAsia="Calibri"/>
          <w:b/>
          <w:lang w:val="ru-RU"/>
        </w:rPr>
        <w:t xml:space="preserve"> Обществознание</w:t>
      </w:r>
    </w:p>
    <w:p w:rsidR="007B1BF1" w:rsidRPr="00C74F48" w:rsidRDefault="007B1BF1" w:rsidP="00C74F48">
      <w:pPr>
        <w:suppressAutoHyphens/>
        <w:spacing w:after="0"/>
        <w:ind w:left="720"/>
        <w:jc w:val="center"/>
        <w:rPr>
          <w:rFonts w:ascii="Times New Roman" w:hAnsi="Times New Roman" w:cs="Times New Roman"/>
          <w:b/>
          <w:sz w:val="24"/>
          <w:szCs w:val="24"/>
          <w:lang w:val="ru-RU"/>
        </w:rPr>
      </w:pP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lang w:val="ru-RU"/>
        </w:rPr>
      </w:pPr>
      <w:r w:rsidRPr="00C74F48">
        <w:rPr>
          <w:rFonts w:ascii="Times New Roman" w:hAnsi="Times New Roman" w:cs="Times New Roman"/>
          <w:b/>
          <w:sz w:val="24"/>
          <w:szCs w:val="24"/>
          <w:lang w:val="ru-RU"/>
        </w:rPr>
        <w:t xml:space="preserve">1.1. Место дисциплины в структуре основной образовательной программы: </w:t>
      </w:r>
    </w:p>
    <w:p w:rsidR="007B1BF1" w:rsidRPr="00C74F48" w:rsidRDefault="007B1BF1" w:rsidP="00C74F48">
      <w:pPr>
        <w:pStyle w:val="af"/>
        <w:spacing w:before="0" w:after="0" w:line="276" w:lineRule="auto"/>
        <w:ind w:left="720"/>
        <w:jc w:val="center"/>
        <w:rPr>
          <w:b/>
          <w:iCs/>
          <w:lang w:val="ru-RU"/>
        </w:rPr>
      </w:pPr>
      <w:r w:rsidRPr="00C74F48">
        <w:rPr>
          <w:lang w:val="ru-RU"/>
        </w:rPr>
        <w:t xml:space="preserve">Учебная дисциплина </w:t>
      </w:r>
      <w:r w:rsidRPr="00C74F48">
        <w:rPr>
          <w:rFonts w:eastAsia="Calibri"/>
          <w:b/>
          <w:lang w:val="ru-RU"/>
        </w:rPr>
        <w:t>ООД.08 Обществознание</w:t>
      </w:r>
    </w:p>
    <w:p w:rsidR="007B1BF1" w:rsidRPr="00C74F48" w:rsidRDefault="007B1BF1"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является обязательной частью блока ООД ПООП-П в соответствии с ФГОС СПО </w:t>
      </w:r>
      <w:r w:rsidRPr="00C74F48">
        <w:rPr>
          <w:rFonts w:ascii="Times New Roman" w:hAnsi="Times New Roman" w:cs="Times New Roman"/>
          <w:bCs/>
          <w:sz w:val="24"/>
          <w:szCs w:val="24"/>
          <w:lang w:val="ru-RU"/>
        </w:rPr>
        <w:t xml:space="preserve">по профессии </w:t>
      </w:r>
      <w:r w:rsidRPr="00C74F48">
        <w:rPr>
          <w:rFonts w:ascii="Times New Roman" w:hAnsi="Times New Roman" w:cs="Times New Roman"/>
          <w:sz w:val="24"/>
          <w:szCs w:val="24"/>
          <w:u w:val="single"/>
          <w:lang w:val="ru-RU"/>
        </w:rPr>
        <w:t>15.01.32 Оператор на станках с программным управлением</w:t>
      </w:r>
      <w:r w:rsidRPr="00C74F48">
        <w:rPr>
          <w:rFonts w:ascii="Times New Roman" w:hAnsi="Times New Roman" w:cs="Times New Roman"/>
          <w:sz w:val="24"/>
          <w:szCs w:val="24"/>
          <w:lang w:val="ru-RU"/>
        </w:rPr>
        <w:t xml:space="preserve">. </w:t>
      </w:r>
    </w:p>
    <w:p w:rsidR="007B1BF1" w:rsidRPr="00C74F48" w:rsidRDefault="007B1BF1"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Особое значение дисциплина имеет при формировании и развитии ОК _</w:t>
      </w:r>
      <w:r w:rsidRPr="00C74F48">
        <w:rPr>
          <w:rFonts w:ascii="Times New Roman" w:hAnsi="Times New Roman" w:cs="Times New Roman"/>
          <w:sz w:val="24"/>
          <w:szCs w:val="24"/>
          <w:u w:val="single"/>
          <w:lang w:val="ru-RU"/>
        </w:rPr>
        <w:t xml:space="preserve"> ОК 01, ОК 02, ОК 03, ОК 04, ОК 05, ОК 06, ОК 07, ОК 08, ОК 09</w:t>
      </w:r>
      <w:r w:rsidRPr="00C74F48">
        <w:rPr>
          <w:rFonts w:ascii="Times New Roman" w:hAnsi="Times New Roman" w:cs="Times New Roman"/>
          <w:sz w:val="24"/>
          <w:szCs w:val="24"/>
          <w:lang w:val="ru-RU"/>
        </w:rPr>
        <w:t>.</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lang w:val="ru-RU"/>
        </w:rPr>
      </w:pPr>
    </w:p>
    <w:p w:rsidR="007B1BF1" w:rsidRPr="00C74F48" w:rsidRDefault="007B1BF1" w:rsidP="00C74F48">
      <w:pPr>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1.2. Цель и планируемые результаты освоения дисциплины:</w:t>
      </w:r>
    </w:p>
    <w:p w:rsidR="007B1BF1" w:rsidRPr="00C74F48" w:rsidRDefault="007B1BF1" w:rsidP="00C74F48">
      <w:pPr>
        <w:suppressAutoHyphen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7B1BF1" w:rsidRPr="00C74F48" w:rsidTr="00C946FA">
        <w:trPr>
          <w:trHeight w:val="649"/>
        </w:trPr>
        <w:tc>
          <w:tcPr>
            <w:tcW w:w="1589" w:type="dxa"/>
            <w:hideMark/>
          </w:tcPr>
          <w:p w:rsidR="007B1BF1" w:rsidRPr="00C74F48" w:rsidRDefault="007B1BF1" w:rsidP="00C74F48">
            <w:pPr>
              <w:suppressAutoHyphen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rPr>
              <w:t xml:space="preserve">Код </w:t>
            </w:r>
          </w:p>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ПК, ОК</w:t>
            </w:r>
          </w:p>
        </w:tc>
        <w:tc>
          <w:tcPr>
            <w:tcW w:w="4898"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Умения</w:t>
            </w:r>
          </w:p>
        </w:tc>
        <w:tc>
          <w:tcPr>
            <w:tcW w:w="3260"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Знания</w:t>
            </w:r>
          </w:p>
        </w:tc>
      </w:tr>
      <w:tr w:rsidR="00154B7F" w:rsidRPr="00862682" w:rsidTr="00C946FA">
        <w:trPr>
          <w:trHeight w:val="212"/>
        </w:trPr>
        <w:tc>
          <w:tcPr>
            <w:tcW w:w="1589" w:type="dxa"/>
          </w:tcPr>
          <w:p w:rsidR="00154B7F" w:rsidRPr="00C74F48" w:rsidRDefault="00154B7F"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898" w:type="dxa"/>
          </w:tcPr>
          <w:p w:rsidR="00154B7F" w:rsidRPr="00154B7F" w:rsidRDefault="00154B7F" w:rsidP="00154B7F">
            <w:pPr>
              <w:tabs>
                <w:tab w:val="left" w:pos="4962"/>
              </w:tabs>
              <w:spacing w:after="0"/>
              <w:rPr>
                <w:rFonts w:ascii="Times New Roman" w:hAnsi="Times New Roman"/>
                <w:sz w:val="24"/>
                <w:szCs w:val="24"/>
                <w:lang w:val="ru-RU"/>
              </w:rPr>
            </w:pPr>
            <w:r w:rsidRPr="00154B7F">
              <w:rPr>
                <w:rFonts w:ascii="Times New Roman" w:hAnsi="Times New Roman"/>
                <w:sz w:val="24"/>
                <w:szCs w:val="24"/>
                <w:lang w:val="ru-RU"/>
              </w:rPr>
              <w:t>Уд1 характеризовать основные социальные объекты, выделяя их существенные признаки, закономерности развития;</w:t>
            </w:r>
          </w:p>
          <w:p w:rsidR="00154B7F" w:rsidRPr="00154B7F" w:rsidRDefault="00154B7F" w:rsidP="00154B7F">
            <w:pPr>
              <w:tabs>
                <w:tab w:val="left" w:pos="4962"/>
              </w:tabs>
              <w:spacing w:after="0"/>
              <w:rPr>
                <w:rFonts w:ascii="Times New Roman" w:hAnsi="Times New Roman"/>
                <w:sz w:val="24"/>
                <w:szCs w:val="24"/>
                <w:lang w:val="ru-RU"/>
              </w:rPr>
            </w:pPr>
            <w:r w:rsidRPr="00154B7F">
              <w:rPr>
                <w:rFonts w:ascii="Times New Roman" w:hAnsi="Times New Roman"/>
                <w:sz w:val="24"/>
                <w:szCs w:val="24"/>
                <w:lang w:val="ru-RU"/>
              </w:rPr>
              <w:t xml:space="preserve">Уд2 анализировать актуальную информацию о социальных объектах, выявляя их общие черты и различия; </w:t>
            </w:r>
          </w:p>
          <w:p w:rsidR="00154B7F" w:rsidRPr="00154B7F" w:rsidRDefault="00154B7F" w:rsidP="00154B7F">
            <w:pPr>
              <w:tabs>
                <w:tab w:val="left" w:pos="4962"/>
              </w:tabs>
              <w:spacing w:after="0"/>
              <w:rPr>
                <w:rFonts w:ascii="Times New Roman" w:hAnsi="Times New Roman"/>
                <w:sz w:val="24"/>
                <w:szCs w:val="24"/>
                <w:lang w:val="ru-RU"/>
              </w:rPr>
            </w:pPr>
            <w:r w:rsidRPr="00154B7F">
              <w:rPr>
                <w:rFonts w:ascii="Times New Roman" w:hAnsi="Times New Roman"/>
                <w:sz w:val="24"/>
                <w:szCs w:val="24"/>
                <w:lang w:val="ru-RU"/>
              </w:rPr>
              <w:t>Уд3 устанавливать соответствия между существенными чертами и признаками изученных социальных явлений и обществоведческими терминами и понятиями;</w:t>
            </w:r>
          </w:p>
          <w:p w:rsidR="00154B7F" w:rsidRPr="00154B7F" w:rsidRDefault="00154B7F" w:rsidP="00154B7F">
            <w:pPr>
              <w:tabs>
                <w:tab w:val="left" w:pos="4962"/>
              </w:tabs>
              <w:spacing w:after="0"/>
              <w:rPr>
                <w:rFonts w:ascii="Times New Roman" w:hAnsi="Times New Roman"/>
                <w:sz w:val="24"/>
                <w:szCs w:val="24"/>
                <w:lang w:val="ru-RU"/>
              </w:rPr>
            </w:pPr>
            <w:r w:rsidRPr="00154B7F">
              <w:rPr>
                <w:rFonts w:ascii="Times New Roman" w:hAnsi="Times New Roman"/>
                <w:sz w:val="24"/>
                <w:szCs w:val="24"/>
                <w:lang w:val="ru-RU"/>
              </w:rPr>
              <w:t>Уд4 объяснять причинно-следственные и функциональные связи изученных социальных объектов (включая взаимодействия человека и общества, важнейших социальных институтов, общества и природной среды, общества и культуры, взаимосвязи подсистем и элементов общества);</w:t>
            </w:r>
          </w:p>
          <w:p w:rsidR="00154B7F" w:rsidRPr="00154B7F" w:rsidRDefault="00154B7F" w:rsidP="00154B7F">
            <w:pPr>
              <w:tabs>
                <w:tab w:val="left" w:pos="4962"/>
              </w:tabs>
              <w:spacing w:after="0"/>
              <w:rPr>
                <w:rFonts w:ascii="Times New Roman" w:hAnsi="Times New Roman"/>
                <w:sz w:val="24"/>
                <w:szCs w:val="24"/>
                <w:lang w:val="ru-RU"/>
              </w:rPr>
            </w:pPr>
            <w:r w:rsidRPr="00154B7F">
              <w:rPr>
                <w:rFonts w:ascii="Times New Roman" w:hAnsi="Times New Roman"/>
                <w:sz w:val="24"/>
                <w:szCs w:val="24"/>
                <w:lang w:val="ru-RU"/>
              </w:rPr>
              <w:t>Уд5 раскрывать на примерах изученные теоретические положения и понятия социально-экономических и гуманитарных наук;</w:t>
            </w:r>
          </w:p>
          <w:p w:rsidR="00154B7F" w:rsidRPr="00154B7F" w:rsidRDefault="00154B7F" w:rsidP="00154B7F">
            <w:pPr>
              <w:tabs>
                <w:tab w:val="left" w:pos="4962"/>
              </w:tabs>
              <w:spacing w:after="0"/>
              <w:rPr>
                <w:rFonts w:ascii="Times New Roman" w:hAnsi="Times New Roman"/>
                <w:sz w:val="24"/>
                <w:szCs w:val="24"/>
                <w:lang w:val="ru-RU"/>
              </w:rPr>
            </w:pPr>
            <w:r w:rsidRPr="00154B7F">
              <w:rPr>
                <w:rFonts w:ascii="Times New Roman" w:hAnsi="Times New Roman"/>
                <w:sz w:val="24"/>
                <w:szCs w:val="24"/>
                <w:lang w:val="ru-RU"/>
              </w:rPr>
              <w:t>Уд6 осуществлять поиск социальной информации, представленной в различных знаковых системах (текст, схема, таблица, диаграмма, аудиовизуальный ряд);</w:t>
            </w:r>
          </w:p>
          <w:p w:rsidR="00154B7F" w:rsidRPr="00154B7F" w:rsidRDefault="00154B7F" w:rsidP="00154B7F">
            <w:pPr>
              <w:tabs>
                <w:tab w:val="left" w:pos="4962"/>
              </w:tabs>
              <w:spacing w:after="0"/>
              <w:rPr>
                <w:rFonts w:ascii="Times New Roman" w:hAnsi="Times New Roman"/>
                <w:sz w:val="24"/>
                <w:szCs w:val="24"/>
                <w:lang w:val="ru-RU"/>
              </w:rPr>
            </w:pPr>
            <w:r w:rsidRPr="00154B7F">
              <w:rPr>
                <w:rFonts w:ascii="Times New Roman" w:hAnsi="Times New Roman"/>
                <w:sz w:val="24"/>
                <w:szCs w:val="24"/>
                <w:lang w:val="ru-RU"/>
              </w:rPr>
              <w:t xml:space="preserve">Уд7 извлекать из неадаптированных оригинальных текстов (правовых, научно-популярных, публицистических и др.) знания по заданным темам; </w:t>
            </w:r>
          </w:p>
          <w:p w:rsidR="00154B7F" w:rsidRPr="00154B7F" w:rsidRDefault="00154B7F" w:rsidP="00154B7F">
            <w:pPr>
              <w:tabs>
                <w:tab w:val="left" w:pos="4962"/>
              </w:tabs>
              <w:spacing w:after="0"/>
              <w:rPr>
                <w:rFonts w:ascii="Times New Roman" w:hAnsi="Times New Roman"/>
                <w:sz w:val="24"/>
                <w:szCs w:val="24"/>
                <w:lang w:val="ru-RU"/>
              </w:rPr>
            </w:pPr>
            <w:r w:rsidRPr="00154B7F">
              <w:rPr>
                <w:rFonts w:ascii="Times New Roman" w:hAnsi="Times New Roman"/>
                <w:sz w:val="24"/>
                <w:szCs w:val="24"/>
                <w:lang w:val="ru-RU"/>
              </w:rPr>
              <w:t xml:space="preserve">Уд8 систематизировать, анализировать и обобщать неупорядоченную социальную информацию; </w:t>
            </w:r>
          </w:p>
          <w:p w:rsidR="00154B7F" w:rsidRPr="00154B7F" w:rsidRDefault="00154B7F" w:rsidP="00154B7F">
            <w:pPr>
              <w:tabs>
                <w:tab w:val="left" w:pos="4962"/>
              </w:tabs>
              <w:spacing w:after="0"/>
              <w:rPr>
                <w:rFonts w:ascii="Times New Roman" w:hAnsi="Times New Roman"/>
                <w:sz w:val="24"/>
                <w:szCs w:val="24"/>
                <w:lang w:val="ru-RU"/>
              </w:rPr>
            </w:pPr>
            <w:r w:rsidRPr="00154B7F">
              <w:rPr>
                <w:rFonts w:ascii="Times New Roman" w:hAnsi="Times New Roman"/>
                <w:sz w:val="24"/>
                <w:szCs w:val="24"/>
                <w:lang w:val="ru-RU"/>
              </w:rPr>
              <w:t>Уд9 различать в ней факты и мнения, аргументы и выводы;</w:t>
            </w:r>
          </w:p>
          <w:p w:rsidR="00154B7F" w:rsidRPr="00154B7F" w:rsidRDefault="00154B7F" w:rsidP="00154B7F">
            <w:pPr>
              <w:tabs>
                <w:tab w:val="left" w:pos="4962"/>
              </w:tabs>
              <w:spacing w:after="0"/>
              <w:rPr>
                <w:rFonts w:ascii="Times New Roman" w:hAnsi="Times New Roman"/>
                <w:sz w:val="24"/>
                <w:szCs w:val="24"/>
                <w:lang w:val="ru-RU"/>
              </w:rPr>
            </w:pPr>
            <w:r w:rsidRPr="00154B7F">
              <w:rPr>
                <w:rFonts w:ascii="Times New Roman" w:hAnsi="Times New Roman"/>
                <w:sz w:val="24"/>
                <w:szCs w:val="24"/>
                <w:lang w:val="ru-RU"/>
              </w:rPr>
              <w:t>Уд10 оценивать действия субъектов социальной жизни, включая личность, группы, организации, с точки зрения социальных норм, экономической рациональности;</w:t>
            </w:r>
          </w:p>
          <w:p w:rsidR="00154B7F" w:rsidRPr="00154B7F" w:rsidRDefault="00154B7F" w:rsidP="00154B7F">
            <w:pPr>
              <w:tabs>
                <w:tab w:val="left" w:pos="4962"/>
              </w:tabs>
              <w:spacing w:after="0"/>
              <w:rPr>
                <w:rFonts w:ascii="Times New Roman" w:hAnsi="Times New Roman"/>
                <w:sz w:val="24"/>
                <w:szCs w:val="24"/>
                <w:lang w:val="ru-RU"/>
              </w:rPr>
            </w:pPr>
            <w:r w:rsidRPr="00154B7F">
              <w:rPr>
                <w:rFonts w:ascii="Times New Roman" w:hAnsi="Times New Roman"/>
                <w:sz w:val="24"/>
                <w:szCs w:val="24"/>
                <w:lang w:val="ru-RU"/>
              </w:rPr>
              <w:t>Уд11 формулировать на основе приобретенных обществоведческих знаний собственные суждения и аргументы по определенным проблемам;</w:t>
            </w:r>
          </w:p>
          <w:p w:rsidR="00154B7F" w:rsidRPr="00154B7F" w:rsidRDefault="00154B7F" w:rsidP="00154B7F">
            <w:pPr>
              <w:tabs>
                <w:tab w:val="left" w:pos="4962"/>
              </w:tabs>
              <w:spacing w:after="0"/>
              <w:rPr>
                <w:rFonts w:ascii="Times New Roman" w:hAnsi="Times New Roman"/>
                <w:sz w:val="24"/>
                <w:szCs w:val="24"/>
                <w:lang w:val="ru-RU"/>
              </w:rPr>
            </w:pPr>
            <w:r w:rsidRPr="00154B7F">
              <w:rPr>
                <w:rFonts w:ascii="Times New Roman" w:hAnsi="Times New Roman"/>
                <w:sz w:val="24"/>
                <w:szCs w:val="24"/>
                <w:lang w:val="ru-RU"/>
              </w:rPr>
              <w:t>Уд12 подготавливать устное выступление, творческую работу по социальной проблематике;</w:t>
            </w:r>
          </w:p>
          <w:p w:rsidR="00154B7F" w:rsidRPr="00154B7F" w:rsidRDefault="00154B7F" w:rsidP="00154B7F">
            <w:pPr>
              <w:tabs>
                <w:tab w:val="left" w:pos="4962"/>
              </w:tabs>
              <w:spacing w:after="0"/>
              <w:rPr>
                <w:rFonts w:ascii="Times New Roman" w:hAnsi="Times New Roman"/>
                <w:sz w:val="24"/>
                <w:szCs w:val="24"/>
                <w:lang w:val="ru-RU"/>
              </w:rPr>
            </w:pPr>
            <w:r w:rsidRPr="00154B7F">
              <w:rPr>
                <w:rFonts w:ascii="Times New Roman" w:hAnsi="Times New Roman"/>
                <w:sz w:val="24"/>
                <w:szCs w:val="24"/>
                <w:lang w:val="ru-RU"/>
              </w:rPr>
              <w:t>Уд13 применять социально-экономические и гуманитарные знания в процессе решения познавательных задач по актуальным социальным проблемам;</w:t>
            </w:r>
          </w:p>
          <w:p w:rsidR="00154B7F" w:rsidRPr="00154B7F" w:rsidRDefault="00154B7F" w:rsidP="00154B7F">
            <w:pPr>
              <w:tabs>
                <w:tab w:val="left" w:pos="4962"/>
              </w:tabs>
              <w:spacing w:after="0"/>
              <w:rPr>
                <w:rFonts w:ascii="Times New Roman" w:hAnsi="Times New Roman"/>
                <w:sz w:val="24"/>
                <w:szCs w:val="24"/>
                <w:lang w:val="ru-RU"/>
              </w:rPr>
            </w:pPr>
            <w:r w:rsidRPr="00154B7F">
              <w:rPr>
                <w:rFonts w:ascii="Times New Roman" w:hAnsi="Times New Roman"/>
                <w:sz w:val="24"/>
                <w:szCs w:val="24"/>
                <w:lang w:val="ru-RU"/>
              </w:rPr>
              <w:t>Уд14 определять концепции исторического развития (цивилизационные, формационные, технократические);</w:t>
            </w:r>
          </w:p>
        </w:tc>
        <w:tc>
          <w:tcPr>
            <w:tcW w:w="3260" w:type="dxa"/>
          </w:tcPr>
          <w:p w:rsidR="00154B7F" w:rsidRPr="00154B7F" w:rsidRDefault="00154B7F" w:rsidP="00154B7F">
            <w:pPr>
              <w:tabs>
                <w:tab w:val="left" w:pos="567"/>
                <w:tab w:val="left" w:pos="1080"/>
                <w:tab w:val="left" w:pos="1497"/>
              </w:tabs>
              <w:spacing w:after="0"/>
              <w:jc w:val="both"/>
              <w:rPr>
                <w:rFonts w:ascii="Times New Roman" w:hAnsi="Times New Roman"/>
                <w:sz w:val="24"/>
                <w:szCs w:val="24"/>
                <w:lang w:val="ru-RU" w:eastAsia="ar-SA"/>
              </w:rPr>
            </w:pPr>
            <w:r w:rsidRPr="00154B7F">
              <w:rPr>
                <w:rFonts w:ascii="Times New Roman" w:hAnsi="Times New Roman"/>
                <w:sz w:val="24"/>
                <w:szCs w:val="24"/>
                <w:lang w:val="ru-RU"/>
              </w:rPr>
              <w:t xml:space="preserve">Зд1 </w:t>
            </w:r>
            <w:r w:rsidRPr="00154B7F">
              <w:rPr>
                <w:rFonts w:ascii="Times New Roman" w:hAnsi="Times New Roman"/>
                <w:sz w:val="24"/>
                <w:szCs w:val="24"/>
                <w:lang w:val="ru-RU" w:eastAsia="ar-SA"/>
              </w:rPr>
              <w:t>биосоциальную сущность человека, основные этапы и факторы социализации личности, место и роль человека в системе общественных отношений;</w:t>
            </w:r>
          </w:p>
          <w:p w:rsidR="00154B7F" w:rsidRPr="00154B7F" w:rsidRDefault="00154B7F" w:rsidP="00154B7F">
            <w:pPr>
              <w:tabs>
                <w:tab w:val="left" w:pos="567"/>
                <w:tab w:val="left" w:pos="1080"/>
                <w:tab w:val="left" w:pos="1497"/>
              </w:tabs>
              <w:spacing w:after="0"/>
              <w:rPr>
                <w:rFonts w:ascii="Times New Roman" w:hAnsi="Times New Roman"/>
                <w:sz w:val="24"/>
                <w:szCs w:val="24"/>
                <w:lang w:val="ru-RU" w:eastAsia="ar-SA"/>
              </w:rPr>
            </w:pPr>
            <w:r w:rsidRPr="00154B7F">
              <w:rPr>
                <w:rFonts w:ascii="Times New Roman" w:hAnsi="Times New Roman"/>
                <w:sz w:val="24"/>
                <w:szCs w:val="24"/>
                <w:lang w:val="ru-RU"/>
              </w:rPr>
              <w:t xml:space="preserve">Зд2 </w:t>
            </w:r>
            <w:r w:rsidRPr="00154B7F">
              <w:rPr>
                <w:rFonts w:ascii="Times New Roman" w:hAnsi="Times New Roman"/>
                <w:sz w:val="24"/>
                <w:szCs w:val="24"/>
                <w:lang w:val="ru-RU" w:eastAsia="ar-SA"/>
              </w:rPr>
              <w:t>тенденции развития общества в целом как сложной динамичной системы, а также важнейших социальных институтов;</w:t>
            </w:r>
          </w:p>
          <w:p w:rsidR="00154B7F" w:rsidRPr="00154B7F" w:rsidRDefault="00154B7F" w:rsidP="00154B7F">
            <w:pPr>
              <w:tabs>
                <w:tab w:val="left" w:pos="567"/>
                <w:tab w:val="left" w:pos="1080"/>
                <w:tab w:val="left" w:pos="1497"/>
              </w:tabs>
              <w:spacing w:after="0"/>
              <w:rPr>
                <w:rFonts w:ascii="Times New Roman" w:hAnsi="Times New Roman"/>
                <w:sz w:val="24"/>
                <w:szCs w:val="24"/>
                <w:lang w:val="ru-RU" w:eastAsia="ar-SA"/>
              </w:rPr>
            </w:pPr>
            <w:r w:rsidRPr="00154B7F">
              <w:rPr>
                <w:rFonts w:ascii="Times New Roman" w:hAnsi="Times New Roman"/>
                <w:sz w:val="24"/>
                <w:szCs w:val="24"/>
                <w:lang w:val="ru-RU"/>
              </w:rPr>
              <w:t xml:space="preserve">Зд3 </w:t>
            </w:r>
            <w:r w:rsidRPr="00154B7F">
              <w:rPr>
                <w:rFonts w:ascii="Times New Roman" w:hAnsi="Times New Roman"/>
                <w:sz w:val="24"/>
                <w:szCs w:val="24"/>
                <w:lang w:val="ru-RU" w:eastAsia="ar-SA"/>
              </w:rPr>
              <w:t>необходимость регулирования общественных отношений, сущность социальных норм, механизмы правового регулирования;</w:t>
            </w:r>
          </w:p>
          <w:p w:rsidR="00154B7F" w:rsidRPr="00154B7F" w:rsidRDefault="00154B7F" w:rsidP="00154B7F">
            <w:pPr>
              <w:tabs>
                <w:tab w:val="left" w:pos="567"/>
                <w:tab w:val="left" w:pos="1080"/>
              </w:tabs>
              <w:spacing w:after="0"/>
              <w:jc w:val="both"/>
              <w:rPr>
                <w:rFonts w:ascii="Times New Roman" w:hAnsi="Times New Roman"/>
                <w:sz w:val="24"/>
                <w:szCs w:val="24"/>
                <w:lang w:val="ru-RU" w:eastAsia="ar-SA"/>
              </w:rPr>
            </w:pPr>
            <w:r w:rsidRPr="00154B7F">
              <w:rPr>
                <w:rFonts w:ascii="Times New Roman" w:hAnsi="Times New Roman"/>
                <w:sz w:val="24"/>
                <w:szCs w:val="24"/>
                <w:lang w:val="ru-RU"/>
              </w:rPr>
              <w:t xml:space="preserve">Зд4 </w:t>
            </w:r>
            <w:r w:rsidRPr="00154B7F">
              <w:rPr>
                <w:rFonts w:ascii="Times New Roman" w:hAnsi="Times New Roman"/>
                <w:sz w:val="24"/>
                <w:szCs w:val="24"/>
                <w:lang w:val="ru-RU" w:eastAsia="ar-SA"/>
              </w:rPr>
              <w:t>особенности социально-гуманитарного познания;</w:t>
            </w:r>
          </w:p>
          <w:p w:rsidR="00154B7F" w:rsidRPr="00154B7F" w:rsidRDefault="00154B7F" w:rsidP="00154B7F">
            <w:pPr>
              <w:tabs>
                <w:tab w:val="left" w:pos="4962"/>
              </w:tabs>
              <w:spacing w:after="0"/>
              <w:rPr>
                <w:rFonts w:ascii="Times New Roman" w:hAnsi="Times New Roman"/>
                <w:sz w:val="24"/>
                <w:szCs w:val="24"/>
                <w:lang w:val="ru-RU"/>
              </w:rPr>
            </w:pPr>
            <w:r w:rsidRPr="00154B7F">
              <w:rPr>
                <w:rFonts w:ascii="Times New Roman" w:hAnsi="Times New Roman"/>
                <w:sz w:val="24"/>
                <w:szCs w:val="24"/>
                <w:lang w:val="ru-RU"/>
              </w:rPr>
              <w:t>Зд5 источники сведений о прошлом человечества;</w:t>
            </w:r>
          </w:p>
        </w:tc>
      </w:tr>
    </w:tbl>
    <w:p w:rsidR="007B1BF1" w:rsidRPr="00C74F48" w:rsidRDefault="007B1BF1" w:rsidP="00C74F48">
      <w:pPr>
        <w:suppressAutoHyphens/>
        <w:spacing w:after="0"/>
        <w:ind w:firstLine="709"/>
        <w:rPr>
          <w:rFonts w:ascii="Times New Roman" w:hAnsi="Times New Roman" w:cs="Times New Roman"/>
          <w:b/>
          <w:sz w:val="24"/>
          <w:szCs w:val="24"/>
          <w:lang w:val="ru-RU"/>
        </w:rPr>
      </w:pPr>
    </w:p>
    <w:p w:rsidR="007B1BF1" w:rsidRPr="00C74F48" w:rsidRDefault="007B1BF1" w:rsidP="00C74F48">
      <w:pPr>
        <w:suppressAutoHyphens/>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2. СТРУКТУРА И СОДЕРЖАНИЕ УЧЕБНОЙ ДИСЦИПЛИНЫ</w:t>
      </w:r>
    </w:p>
    <w:p w:rsidR="007B1BF1" w:rsidRPr="00C74F48" w:rsidRDefault="007B1BF1" w:rsidP="00C74F48">
      <w:pPr>
        <w:suppressAutoHyphens/>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Вид учебной работы</w:t>
            </w:r>
          </w:p>
        </w:tc>
        <w:tc>
          <w:tcPr>
            <w:tcW w:w="1315" w:type="pct"/>
            <w:vAlign w:val="center"/>
          </w:tcPr>
          <w:p w:rsidR="007B1BF1" w:rsidRPr="00C74F48" w:rsidRDefault="007B1BF1" w:rsidP="00C74F48">
            <w:pPr>
              <w:suppressAutoHyphens/>
              <w:spacing w:after="0"/>
              <w:rPr>
                <w:rFonts w:ascii="Times New Roman" w:hAnsi="Times New Roman" w:cs="Times New Roman"/>
                <w:b/>
                <w:iCs/>
                <w:sz w:val="24"/>
                <w:szCs w:val="24"/>
              </w:rPr>
            </w:pPr>
            <w:r w:rsidRPr="00C74F48">
              <w:rPr>
                <w:rFonts w:ascii="Times New Roman" w:hAnsi="Times New Roman" w:cs="Times New Roman"/>
                <w:b/>
                <w:iCs/>
                <w:sz w:val="24"/>
                <w:szCs w:val="24"/>
              </w:rPr>
              <w:t>Объем в часах</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Объем образовательной программы учебной дисциплины</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171</w:t>
            </w:r>
          </w:p>
        </w:tc>
      </w:tr>
      <w:tr w:rsidR="007B1BF1" w:rsidRPr="00862682" w:rsidTr="00C946FA">
        <w:trPr>
          <w:trHeight w:val="490"/>
        </w:trPr>
        <w:tc>
          <w:tcPr>
            <w:tcW w:w="3685" w:type="pct"/>
            <w:shd w:val="clear" w:color="auto" w:fill="auto"/>
            <w:vAlign w:val="center"/>
          </w:tcPr>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т.ч. в форме практической подготовки</w:t>
            </w:r>
          </w:p>
        </w:tc>
        <w:tc>
          <w:tcPr>
            <w:tcW w:w="1315" w:type="pct"/>
            <w:shd w:val="clear" w:color="auto" w:fill="auto"/>
            <w:vAlign w:val="center"/>
          </w:tcPr>
          <w:p w:rsidR="007B1BF1" w:rsidRPr="00C74F48" w:rsidRDefault="007B1BF1" w:rsidP="00C74F48">
            <w:pPr>
              <w:suppressAutoHyphens/>
              <w:spacing w:after="0"/>
              <w:rPr>
                <w:rFonts w:ascii="Times New Roman" w:hAnsi="Times New Roman" w:cs="Times New Roman"/>
                <w:iCs/>
                <w:sz w:val="24"/>
                <w:szCs w:val="24"/>
                <w:lang w:val="ru-RU"/>
              </w:rPr>
            </w:pPr>
          </w:p>
        </w:tc>
      </w:tr>
      <w:tr w:rsidR="007B1BF1" w:rsidRPr="00C74F48" w:rsidTr="00C946FA">
        <w:trPr>
          <w:trHeight w:val="336"/>
        </w:trPr>
        <w:tc>
          <w:tcPr>
            <w:tcW w:w="5000" w:type="pct"/>
            <w:gridSpan w:val="2"/>
            <w:vAlign w:val="center"/>
          </w:tcPr>
          <w:p w:rsidR="007B1BF1" w:rsidRPr="00C74F48" w:rsidRDefault="007B1BF1" w:rsidP="00C74F48">
            <w:pPr>
              <w:suppressAutoHyphens/>
              <w:spacing w:after="0"/>
              <w:rPr>
                <w:rFonts w:ascii="Times New Roman" w:hAnsi="Times New Roman" w:cs="Times New Roman"/>
                <w:iCs/>
                <w:sz w:val="24"/>
                <w:szCs w:val="24"/>
              </w:rPr>
            </w:pPr>
            <w:r w:rsidRPr="00C74F48">
              <w:rPr>
                <w:rFonts w:ascii="Times New Roman" w:hAnsi="Times New Roman" w:cs="Times New Roman"/>
                <w:sz w:val="24"/>
                <w:szCs w:val="24"/>
              </w:rPr>
              <w:t>в т. ч.:</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теоретическое обучение</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lang w:val="ru-RU"/>
              </w:rPr>
            </w:pPr>
            <w:r w:rsidRPr="00C74F48">
              <w:rPr>
                <w:rFonts w:ascii="Times New Roman" w:hAnsi="Times New Roman" w:cs="Times New Roman"/>
                <w:iCs/>
                <w:sz w:val="24"/>
                <w:szCs w:val="24"/>
              </w:rPr>
              <w:t>10</w:t>
            </w:r>
            <w:r w:rsidR="002132E9" w:rsidRPr="00C74F48">
              <w:rPr>
                <w:rFonts w:ascii="Times New Roman" w:hAnsi="Times New Roman" w:cs="Times New Roman"/>
                <w:iCs/>
                <w:sz w:val="24"/>
                <w:szCs w:val="24"/>
                <w:lang w:val="ru-RU"/>
              </w:rPr>
              <w:t>7</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практические занятия (если предусмотрено)</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62</w:t>
            </w:r>
          </w:p>
        </w:tc>
      </w:tr>
      <w:tr w:rsidR="007B1BF1" w:rsidRPr="00C74F48" w:rsidTr="00C946FA">
        <w:trPr>
          <w:trHeight w:val="267"/>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 xml:space="preserve">Самостоятельная работа </w:t>
            </w:r>
            <w:r w:rsidRPr="00C74F48">
              <w:rPr>
                <w:rFonts w:ascii="Times New Roman" w:hAnsi="Times New Roman" w:cs="Times New Roman"/>
                <w:b/>
                <w:sz w:val="24"/>
                <w:szCs w:val="24"/>
                <w:vertAlign w:val="superscript"/>
              </w:rPr>
              <w:footnoteReference w:id="9"/>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w:t>
            </w:r>
          </w:p>
        </w:tc>
      </w:tr>
      <w:tr w:rsidR="007B1BF1" w:rsidRPr="00C74F48" w:rsidTr="00C946FA">
        <w:trPr>
          <w:trHeight w:val="331"/>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b/>
                <w:iCs/>
                <w:sz w:val="24"/>
                <w:szCs w:val="24"/>
              </w:rPr>
              <w:t>Промежуточная аттестация</w:t>
            </w:r>
          </w:p>
        </w:tc>
        <w:tc>
          <w:tcPr>
            <w:tcW w:w="1315" w:type="pct"/>
            <w:vAlign w:val="center"/>
          </w:tcPr>
          <w:p w:rsidR="007B1BF1" w:rsidRPr="00C74F48" w:rsidRDefault="002132E9" w:rsidP="00C74F48">
            <w:pPr>
              <w:suppressAutoHyphens/>
              <w:spacing w:after="0"/>
              <w:jc w:val="center"/>
              <w:rPr>
                <w:rFonts w:ascii="Times New Roman" w:hAnsi="Times New Roman" w:cs="Times New Roman"/>
                <w:iCs/>
                <w:sz w:val="24"/>
                <w:szCs w:val="24"/>
                <w:lang w:val="ru-RU"/>
              </w:rPr>
            </w:pPr>
            <w:r w:rsidRPr="00C74F48">
              <w:rPr>
                <w:rFonts w:ascii="Times New Roman" w:hAnsi="Times New Roman" w:cs="Times New Roman"/>
                <w:iCs/>
                <w:sz w:val="24"/>
                <w:szCs w:val="24"/>
                <w:lang w:val="ru-RU"/>
              </w:rPr>
              <w:t>2</w:t>
            </w:r>
          </w:p>
        </w:tc>
      </w:tr>
    </w:tbl>
    <w:p w:rsidR="007B1BF1" w:rsidRPr="00C74F48" w:rsidRDefault="007B1BF1" w:rsidP="00C74F48">
      <w:pPr>
        <w:spacing w:after="0"/>
        <w:rPr>
          <w:rFonts w:ascii="Times New Roman" w:hAnsi="Times New Roman" w:cs="Times New Roman"/>
          <w:b/>
          <w:sz w:val="24"/>
          <w:szCs w:val="24"/>
          <w:lang w:val="ru-RU"/>
        </w:rPr>
        <w:sectPr w:rsidR="007B1BF1" w:rsidRPr="00C74F48" w:rsidSect="00C946FA">
          <w:pgSz w:w="11906" w:h="16838"/>
          <w:pgMar w:top="1134" w:right="850" w:bottom="284" w:left="1701" w:header="708" w:footer="708" w:gutter="0"/>
          <w:cols w:space="720"/>
          <w:docGrid w:linePitch="299"/>
        </w:sectPr>
      </w:pPr>
    </w:p>
    <w:p w:rsidR="007B1BF1" w:rsidRPr="00C74F48" w:rsidRDefault="007B1BF1" w:rsidP="00C74F48">
      <w:pPr>
        <w:pStyle w:val="af"/>
        <w:numPr>
          <w:ilvl w:val="1"/>
          <w:numId w:val="2"/>
        </w:numPr>
        <w:spacing w:before="0" w:after="0" w:line="276" w:lineRule="auto"/>
        <w:ind w:left="1114" w:hanging="405"/>
        <w:rPr>
          <w:b/>
          <w:lang w:val="ru-RU"/>
        </w:rPr>
      </w:pPr>
      <w:r w:rsidRPr="00C74F48">
        <w:rPr>
          <w:b/>
          <w:lang w:val="ru-RU"/>
        </w:rPr>
        <w:t xml:space="preserve">Тематический план и содержание учебной дисциплины </w:t>
      </w:r>
    </w:p>
    <w:tbl>
      <w:tblPr>
        <w:tblW w:w="148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2802"/>
        <w:gridCol w:w="1074"/>
        <w:gridCol w:w="52"/>
        <w:gridCol w:w="105"/>
        <w:gridCol w:w="9"/>
        <w:gridCol w:w="5280"/>
        <w:gridCol w:w="1559"/>
        <w:gridCol w:w="1985"/>
        <w:gridCol w:w="850"/>
        <w:gridCol w:w="1134"/>
      </w:tblGrid>
      <w:tr w:rsidR="007B1BF1" w:rsidRPr="00C74F48" w:rsidTr="002132E9">
        <w:trPr>
          <w:trHeight w:val="145"/>
        </w:trPr>
        <w:tc>
          <w:tcPr>
            <w:tcW w:w="2802" w:type="dxa"/>
            <w:vAlign w:val="center"/>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Наименование разделов и тем</w:t>
            </w:r>
          </w:p>
        </w:tc>
        <w:tc>
          <w:tcPr>
            <w:tcW w:w="6520" w:type="dxa"/>
            <w:gridSpan w:val="5"/>
            <w:vAlign w:val="center"/>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Содержание учебного материала и формы организации деятельности обучающихся</w:t>
            </w:r>
          </w:p>
        </w:tc>
        <w:tc>
          <w:tcPr>
            <w:tcW w:w="1559" w:type="dxa"/>
            <w:vAlign w:val="center"/>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Объем, акад. ч / в том числе в форме практической подготовки, акад ч</w:t>
            </w:r>
          </w:p>
        </w:tc>
        <w:tc>
          <w:tcPr>
            <w:tcW w:w="1985" w:type="dxa"/>
            <w:vAlign w:val="center"/>
          </w:tcPr>
          <w:p w:rsidR="007B1BF1" w:rsidRPr="00C74F48" w:rsidRDefault="007B1BF1" w:rsidP="00154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Коды компетенций и личностных результатов, формированию которых способствует элемент программы</w:t>
            </w:r>
          </w:p>
        </w:tc>
        <w:tc>
          <w:tcPr>
            <w:tcW w:w="850" w:type="dxa"/>
            <w:vAlign w:val="center"/>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Код ПК, ОК</w:t>
            </w:r>
          </w:p>
        </w:tc>
        <w:tc>
          <w:tcPr>
            <w:tcW w:w="1134" w:type="dxa"/>
            <w:vAlign w:val="center"/>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Код Н/У/З</w:t>
            </w:r>
          </w:p>
        </w:tc>
      </w:tr>
      <w:tr w:rsidR="007B1BF1" w:rsidRPr="00C74F48" w:rsidTr="002132E9">
        <w:trPr>
          <w:trHeight w:val="71"/>
        </w:trPr>
        <w:tc>
          <w:tcPr>
            <w:tcW w:w="2802"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1134"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6</w:t>
            </w:r>
          </w:p>
        </w:tc>
      </w:tr>
      <w:tr w:rsidR="007B1BF1" w:rsidRPr="00C74F48" w:rsidTr="002132E9">
        <w:trPr>
          <w:trHeight w:val="71"/>
        </w:trPr>
        <w:tc>
          <w:tcPr>
            <w:tcW w:w="9322" w:type="dxa"/>
            <w:gridSpan w:val="6"/>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Раздел 1. Обществознание</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98</w:t>
            </w:r>
          </w:p>
        </w:tc>
        <w:tc>
          <w:tcPr>
            <w:tcW w:w="1985" w:type="dxa"/>
            <w:vMerge w:val="restart"/>
          </w:tcPr>
          <w:p w:rsidR="007B1BF1" w:rsidRPr="00C74F48" w:rsidRDefault="007B1BF1" w:rsidP="00C74F48">
            <w:pPr>
              <w:suppressAutoHyphens/>
              <w:spacing w:after="0"/>
              <w:jc w:val="center"/>
              <w:rPr>
                <w:rFonts w:ascii="Times New Roman" w:hAnsi="Times New Roman" w:cs="Times New Roman"/>
                <w:b/>
                <w:sz w:val="24"/>
                <w:szCs w:val="24"/>
              </w:rPr>
            </w:pPr>
          </w:p>
        </w:tc>
        <w:tc>
          <w:tcPr>
            <w:tcW w:w="850"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Cs/>
                <w:color w:val="000000"/>
                <w:sz w:val="24"/>
                <w:szCs w:val="24"/>
              </w:rPr>
              <w:t>ОК 01 – ОК 09</w:t>
            </w:r>
          </w:p>
        </w:tc>
        <w:tc>
          <w:tcPr>
            <w:tcW w:w="1134"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Cs/>
                <w:iCs/>
                <w:sz w:val="24"/>
                <w:szCs w:val="24"/>
              </w:rPr>
              <w:t>Зо 01.01- Зо 09.05</w:t>
            </w:r>
          </w:p>
        </w:tc>
      </w:tr>
      <w:tr w:rsidR="007B1BF1" w:rsidRPr="00C74F48" w:rsidTr="002132E9">
        <w:trPr>
          <w:trHeight w:val="71"/>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sz w:val="24"/>
                <w:szCs w:val="24"/>
              </w:rPr>
              <w:t>Введение</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1559" w:type="dxa"/>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1985" w:type="dxa"/>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5280" w:type="dxa"/>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 xml:space="preserve">Социальные науки. </w:t>
            </w:r>
          </w:p>
        </w:tc>
        <w:tc>
          <w:tcPr>
            <w:tcW w:w="1559" w:type="dxa"/>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5280" w:type="dxa"/>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Специфика объекта их изучения.</w:t>
            </w:r>
          </w:p>
        </w:tc>
        <w:tc>
          <w:tcPr>
            <w:tcW w:w="1559" w:type="dxa"/>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5280" w:type="dxa"/>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Методы исследования.</w:t>
            </w:r>
          </w:p>
        </w:tc>
        <w:tc>
          <w:tcPr>
            <w:tcW w:w="1559" w:type="dxa"/>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5280" w:type="dxa"/>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Значимость социального знания.</w:t>
            </w:r>
          </w:p>
        </w:tc>
        <w:tc>
          <w:tcPr>
            <w:tcW w:w="1559" w:type="dxa"/>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9322" w:type="dxa"/>
            <w:gridSpan w:val="6"/>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sz w:val="24"/>
                <w:szCs w:val="24"/>
                <w:lang w:val="ru-RU"/>
              </w:rPr>
              <w:t>Подраздел 1. Начала философских и психологических знаний о человеке и обществе</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20</w:t>
            </w: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lang w:val="ru-RU"/>
              </w:rPr>
              <w:t>Тема 1.1.1. Природа человека, врожденные и приобретенные качества</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9</w:t>
            </w: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5280" w:type="dxa"/>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Философские представления о социальных качествах человека.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suppressAutoHyphens/>
              <w:spacing w:after="0"/>
              <w:jc w:val="center"/>
              <w:rPr>
                <w:rFonts w:ascii="Times New Roman" w:hAnsi="Times New Roman" w:cs="Times New Roman"/>
                <w:sz w:val="24"/>
                <w:szCs w:val="24"/>
                <w:lang w:val="ru-RU"/>
              </w:rPr>
            </w:pPr>
          </w:p>
        </w:tc>
        <w:tc>
          <w:tcPr>
            <w:tcW w:w="1134" w:type="dxa"/>
            <w:vMerge/>
          </w:tcPr>
          <w:p w:rsidR="007B1BF1" w:rsidRPr="00C74F48" w:rsidRDefault="007B1BF1" w:rsidP="00C74F48">
            <w:pPr>
              <w:suppressAutoHyphens/>
              <w:spacing w:after="0"/>
              <w:jc w:val="center"/>
              <w:rPr>
                <w:rFonts w:ascii="Times New Roman" w:hAnsi="Times New Roman" w:cs="Times New Roman"/>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5280" w:type="dxa"/>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Человек, индивид, личность.</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5280" w:type="dxa"/>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Деятельность и мышление.</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5280" w:type="dxa"/>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Виды деятельности.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5280" w:type="dxa"/>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Творчество.</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6</w:t>
            </w:r>
          </w:p>
        </w:tc>
        <w:tc>
          <w:tcPr>
            <w:tcW w:w="5280" w:type="dxa"/>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Формирование характера, учет особенностей характера в общении и профессиональной деятельности.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7</w:t>
            </w:r>
          </w:p>
        </w:tc>
        <w:tc>
          <w:tcPr>
            <w:tcW w:w="5280" w:type="dxa"/>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 xml:space="preserve">Потребности, способности и интересы.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8</w:t>
            </w:r>
          </w:p>
        </w:tc>
        <w:tc>
          <w:tcPr>
            <w:tcW w:w="5280" w:type="dxa"/>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 xml:space="preserve">Социализация личности.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9</w:t>
            </w:r>
          </w:p>
        </w:tc>
        <w:tc>
          <w:tcPr>
            <w:tcW w:w="5280" w:type="dxa"/>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 xml:space="preserve">Самосознание и социальное поведение.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10</w:t>
            </w:r>
          </w:p>
        </w:tc>
        <w:tc>
          <w:tcPr>
            <w:tcW w:w="5280" w:type="dxa"/>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 xml:space="preserve">Ценности и нормы.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11</w:t>
            </w:r>
          </w:p>
        </w:tc>
        <w:tc>
          <w:tcPr>
            <w:tcW w:w="5280" w:type="dxa"/>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Цель и смысл человеческой жизни.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12</w:t>
            </w:r>
          </w:p>
        </w:tc>
        <w:tc>
          <w:tcPr>
            <w:tcW w:w="5280" w:type="dxa"/>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Проблема познаваемости мира.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13</w:t>
            </w:r>
          </w:p>
        </w:tc>
        <w:tc>
          <w:tcPr>
            <w:tcW w:w="5280" w:type="dxa"/>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Понятие истины, ее критерии.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14</w:t>
            </w:r>
          </w:p>
        </w:tc>
        <w:tc>
          <w:tcPr>
            <w:tcW w:w="5280" w:type="dxa"/>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Виды человеческих знаний.</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15</w:t>
            </w:r>
          </w:p>
        </w:tc>
        <w:tc>
          <w:tcPr>
            <w:tcW w:w="5280" w:type="dxa"/>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Мировоззрение.</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16</w:t>
            </w:r>
          </w:p>
        </w:tc>
        <w:tc>
          <w:tcPr>
            <w:tcW w:w="5280" w:type="dxa"/>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Типы мировоззрения.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17</w:t>
            </w:r>
          </w:p>
        </w:tc>
        <w:tc>
          <w:tcPr>
            <w:tcW w:w="5280" w:type="dxa"/>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Основные особенности научного мышления.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18</w:t>
            </w:r>
          </w:p>
        </w:tc>
        <w:tc>
          <w:tcPr>
            <w:tcW w:w="5280" w:type="dxa"/>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Свобода как условие самореализации личности.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19</w:t>
            </w:r>
          </w:p>
        </w:tc>
        <w:tc>
          <w:tcPr>
            <w:tcW w:w="5280" w:type="dxa"/>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Свобода человека и ее ограничители (внутренние – со стороны самого человека и внешние – со стороны общества).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20</w:t>
            </w:r>
          </w:p>
        </w:tc>
        <w:tc>
          <w:tcPr>
            <w:tcW w:w="5280" w:type="dxa"/>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Выбор и ответственность за его последствия.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21</w:t>
            </w:r>
          </w:p>
        </w:tc>
        <w:tc>
          <w:tcPr>
            <w:tcW w:w="5280" w:type="dxa"/>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Гражданские качества личности.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22</w:t>
            </w:r>
          </w:p>
        </w:tc>
        <w:tc>
          <w:tcPr>
            <w:tcW w:w="5280" w:type="dxa"/>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Человек в группе.</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23</w:t>
            </w:r>
          </w:p>
        </w:tc>
        <w:tc>
          <w:tcPr>
            <w:tcW w:w="5280" w:type="dxa"/>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Многообразие мира общения.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24</w:t>
            </w:r>
          </w:p>
        </w:tc>
        <w:tc>
          <w:tcPr>
            <w:tcW w:w="5280" w:type="dxa"/>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Межличностное общение и взаимодействие.</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25</w:t>
            </w:r>
          </w:p>
        </w:tc>
        <w:tc>
          <w:tcPr>
            <w:tcW w:w="5280" w:type="dxa"/>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Проблемы межличностного общения в молодежной среде.</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26</w:t>
            </w:r>
          </w:p>
        </w:tc>
        <w:tc>
          <w:tcPr>
            <w:tcW w:w="5280" w:type="dxa"/>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Особенности самоидентификации личности в малой группе на примере молодежной среды.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27</w:t>
            </w:r>
          </w:p>
        </w:tc>
        <w:tc>
          <w:tcPr>
            <w:tcW w:w="5280" w:type="dxa"/>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 xml:space="preserve">Умение общаться.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28</w:t>
            </w:r>
          </w:p>
        </w:tc>
        <w:tc>
          <w:tcPr>
            <w:tcW w:w="5280" w:type="dxa"/>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 xml:space="preserve">Толерантность.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29</w:t>
            </w:r>
          </w:p>
        </w:tc>
        <w:tc>
          <w:tcPr>
            <w:tcW w:w="5280" w:type="dxa"/>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 xml:space="preserve">Поиск взаимопонимания.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30</w:t>
            </w:r>
          </w:p>
        </w:tc>
        <w:tc>
          <w:tcPr>
            <w:tcW w:w="5280" w:type="dxa"/>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 xml:space="preserve">Межличностные конфликты.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31</w:t>
            </w:r>
          </w:p>
        </w:tc>
        <w:tc>
          <w:tcPr>
            <w:tcW w:w="5280" w:type="dxa"/>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Истоки конфликтов в среде молодежи.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31</w:t>
            </w:r>
          </w:p>
        </w:tc>
        <w:tc>
          <w:tcPr>
            <w:tcW w:w="5280" w:type="dxa"/>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Причины и истоки агрессивного поведения.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33</w:t>
            </w:r>
          </w:p>
        </w:tc>
        <w:tc>
          <w:tcPr>
            <w:tcW w:w="5280" w:type="dxa"/>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Человек в учебной и трудовой деятельности.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34</w:t>
            </w:r>
          </w:p>
        </w:tc>
        <w:tc>
          <w:tcPr>
            <w:tcW w:w="5280" w:type="dxa"/>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 xml:space="preserve">Основные виды профессиональной деятельности.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35</w:t>
            </w:r>
          </w:p>
        </w:tc>
        <w:tc>
          <w:tcPr>
            <w:tcW w:w="5280" w:type="dxa"/>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 xml:space="preserve">Выбор профессии.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36</w:t>
            </w:r>
          </w:p>
        </w:tc>
        <w:tc>
          <w:tcPr>
            <w:tcW w:w="5280" w:type="dxa"/>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Профессиональное самоопределение.</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Практическая работа обучающихся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347"/>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 xml:space="preserve">Практическая работа № 1 - 3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lang w:val="ru-RU"/>
              </w:rPr>
              <w:t>Тема 1.1.2. Общество как сложная система</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rPr>
              <w:t>5</w:t>
            </w:r>
            <w:r w:rsidR="002132E9" w:rsidRPr="00C74F48">
              <w:rPr>
                <w:rFonts w:ascii="Times New Roman" w:hAnsi="Times New Roman" w:cs="Times New Roman"/>
                <w:b/>
                <w:sz w:val="24"/>
                <w:szCs w:val="24"/>
                <w:lang w:val="ru-RU"/>
              </w:rPr>
              <w:t>0</w:t>
            </w:r>
          </w:p>
        </w:tc>
        <w:tc>
          <w:tcPr>
            <w:tcW w:w="1985"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5280" w:type="dxa"/>
          </w:tcPr>
          <w:p w:rsidR="007B1BF1" w:rsidRPr="00C74F48" w:rsidRDefault="007B1BF1" w:rsidP="00C74F48">
            <w:pPr>
              <w:pStyle w:val="affffff7"/>
              <w:spacing w:line="276" w:lineRule="auto"/>
              <w:ind w:left="0" w:firstLine="13"/>
              <w:rPr>
                <w:szCs w:val="24"/>
              </w:rPr>
            </w:pPr>
            <w:r w:rsidRPr="00C74F48">
              <w:rPr>
                <w:szCs w:val="24"/>
              </w:rPr>
              <w:t xml:space="preserve">Представление об обществе как сложной динамичной системе.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suppressAutoHyphens/>
              <w:spacing w:after="0"/>
              <w:jc w:val="center"/>
              <w:rPr>
                <w:rFonts w:ascii="Times New Roman" w:hAnsi="Times New Roman" w:cs="Times New Roman"/>
                <w:sz w:val="24"/>
                <w:szCs w:val="24"/>
                <w:lang w:val="ru-RU"/>
              </w:rPr>
            </w:pPr>
          </w:p>
        </w:tc>
        <w:tc>
          <w:tcPr>
            <w:tcW w:w="1134" w:type="dxa"/>
            <w:vMerge/>
          </w:tcPr>
          <w:p w:rsidR="007B1BF1" w:rsidRPr="00C74F48" w:rsidRDefault="007B1BF1" w:rsidP="00C74F48">
            <w:pPr>
              <w:suppressAutoHyphens/>
              <w:spacing w:after="0"/>
              <w:jc w:val="center"/>
              <w:rPr>
                <w:rFonts w:ascii="Times New Roman" w:hAnsi="Times New Roman" w:cs="Times New Roman"/>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5280" w:type="dxa"/>
          </w:tcPr>
          <w:p w:rsidR="007B1BF1" w:rsidRPr="00C74F48" w:rsidRDefault="007B1BF1" w:rsidP="00C74F48">
            <w:pPr>
              <w:pStyle w:val="affffff7"/>
              <w:spacing w:line="276" w:lineRule="auto"/>
              <w:ind w:left="0" w:firstLine="13"/>
              <w:rPr>
                <w:szCs w:val="24"/>
              </w:rPr>
            </w:pPr>
            <w:r w:rsidRPr="00C74F48">
              <w:rPr>
                <w:szCs w:val="24"/>
              </w:rPr>
              <w:t xml:space="preserve">Подсистемы и элементы общества.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5280" w:type="dxa"/>
          </w:tcPr>
          <w:p w:rsidR="007B1BF1" w:rsidRPr="00C74F48" w:rsidRDefault="007B1BF1" w:rsidP="00C74F48">
            <w:pPr>
              <w:pStyle w:val="affffff7"/>
              <w:spacing w:line="276" w:lineRule="auto"/>
              <w:ind w:left="0" w:firstLine="13"/>
              <w:rPr>
                <w:szCs w:val="24"/>
              </w:rPr>
            </w:pPr>
            <w:r w:rsidRPr="00C74F48">
              <w:rPr>
                <w:szCs w:val="24"/>
              </w:rPr>
              <w:t xml:space="preserve">Специфика общественных отношений.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5280" w:type="dxa"/>
          </w:tcPr>
          <w:p w:rsidR="007B1BF1" w:rsidRPr="00C74F48" w:rsidRDefault="007B1BF1" w:rsidP="00C74F48">
            <w:pPr>
              <w:pStyle w:val="affffff7"/>
              <w:spacing w:line="276" w:lineRule="auto"/>
              <w:ind w:left="0" w:firstLine="13"/>
              <w:rPr>
                <w:szCs w:val="24"/>
              </w:rPr>
            </w:pPr>
            <w:r w:rsidRPr="00C74F48">
              <w:rPr>
                <w:szCs w:val="24"/>
              </w:rPr>
              <w:t>Основные институты общества, их функции.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5280" w:type="dxa"/>
          </w:tcPr>
          <w:p w:rsidR="007B1BF1" w:rsidRPr="00C74F48" w:rsidRDefault="007B1BF1" w:rsidP="00C74F48">
            <w:pPr>
              <w:pStyle w:val="affffff7"/>
              <w:spacing w:line="276" w:lineRule="auto"/>
              <w:ind w:left="0" w:firstLine="13"/>
              <w:rPr>
                <w:szCs w:val="24"/>
              </w:rPr>
            </w:pPr>
            <w:r w:rsidRPr="00C74F48">
              <w:rPr>
                <w:szCs w:val="24"/>
              </w:rPr>
              <w:t>Общество и природа.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6</w:t>
            </w:r>
          </w:p>
        </w:tc>
        <w:tc>
          <w:tcPr>
            <w:tcW w:w="5280" w:type="dxa"/>
          </w:tcPr>
          <w:p w:rsidR="007B1BF1" w:rsidRPr="00C74F48" w:rsidRDefault="007B1BF1" w:rsidP="00C74F48">
            <w:pPr>
              <w:pStyle w:val="affffff7"/>
              <w:spacing w:line="276" w:lineRule="auto"/>
              <w:ind w:left="0" w:firstLine="13"/>
              <w:rPr>
                <w:szCs w:val="24"/>
              </w:rPr>
            </w:pPr>
            <w:r w:rsidRPr="00C74F48">
              <w:rPr>
                <w:szCs w:val="24"/>
              </w:rPr>
              <w:t>Значение техногенных революций: аграрной, индустриальной, информационной</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7</w:t>
            </w:r>
          </w:p>
        </w:tc>
        <w:tc>
          <w:tcPr>
            <w:tcW w:w="5280" w:type="dxa"/>
          </w:tcPr>
          <w:p w:rsidR="007B1BF1" w:rsidRPr="00C74F48" w:rsidRDefault="007B1BF1" w:rsidP="00C74F48">
            <w:pPr>
              <w:pStyle w:val="affffff7"/>
              <w:spacing w:line="276" w:lineRule="auto"/>
              <w:ind w:left="0" w:firstLine="0"/>
              <w:rPr>
                <w:szCs w:val="24"/>
              </w:rPr>
            </w:pPr>
            <w:r w:rsidRPr="00C74F48">
              <w:rPr>
                <w:szCs w:val="24"/>
              </w:rPr>
              <w:t>Противоречивость воздействия людей на природную среду.</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8</w:t>
            </w:r>
          </w:p>
        </w:tc>
        <w:tc>
          <w:tcPr>
            <w:tcW w:w="5280" w:type="dxa"/>
          </w:tcPr>
          <w:p w:rsidR="007B1BF1" w:rsidRPr="00C74F48" w:rsidRDefault="007B1BF1" w:rsidP="00C74F48">
            <w:pPr>
              <w:pStyle w:val="affffff7"/>
              <w:spacing w:line="276" w:lineRule="auto"/>
              <w:ind w:left="0" w:firstLine="13"/>
              <w:rPr>
                <w:szCs w:val="24"/>
              </w:rPr>
            </w:pPr>
            <w:r w:rsidRPr="00C74F48">
              <w:rPr>
                <w:szCs w:val="24"/>
              </w:rPr>
              <w:t>Многовариантность общественного развития.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9</w:t>
            </w:r>
          </w:p>
        </w:tc>
        <w:tc>
          <w:tcPr>
            <w:tcW w:w="5280" w:type="dxa"/>
          </w:tcPr>
          <w:p w:rsidR="007B1BF1" w:rsidRPr="00C74F48" w:rsidRDefault="007B1BF1" w:rsidP="00C74F48">
            <w:pPr>
              <w:pStyle w:val="affffff7"/>
              <w:spacing w:line="276" w:lineRule="auto"/>
              <w:ind w:left="0" w:firstLine="13"/>
              <w:rPr>
                <w:szCs w:val="24"/>
              </w:rPr>
            </w:pPr>
            <w:r w:rsidRPr="00C74F48">
              <w:rPr>
                <w:szCs w:val="24"/>
              </w:rPr>
              <w:t>Эволюция и революция как формы социального изменения.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10</w:t>
            </w:r>
          </w:p>
        </w:tc>
        <w:tc>
          <w:tcPr>
            <w:tcW w:w="5280" w:type="dxa"/>
          </w:tcPr>
          <w:p w:rsidR="007B1BF1" w:rsidRPr="00C74F48" w:rsidRDefault="007B1BF1" w:rsidP="00C74F48">
            <w:pPr>
              <w:pStyle w:val="affffff7"/>
              <w:spacing w:line="276" w:lineRule="auto"/>
              <w:ind w:left="73" w:firstLine="13"/>
              <w:rPr>
                <w:szCs w:val="24"/>
              </w:rPr>
            </w:pPr>
            <w:r w:rsidRPr="00C74F48">
              <w:rPr>
                <w:szCs w:val="24"/>
              </w:rPr>
              <w:t>Понятие общественного прогресса.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11</w:t>
            </w:r>
          </w:p>
        </w:tc>
        <w:tc>
          <w:tcPr>
            <w:tcW w:w="5280" w:type="dxa"/>
          </w:tcPr>
          <w:p w:rsidR="007B1BF1" w:rsidRPr="00C74F48" w:rsidRDefault="007B1BF1" w:rsidP="00C74F48">
            <w:pPr>
              <w:pStyle w:val="affffff7"/>
              <w:spacing w:line="276" w:lineRule="auto"/>
              <w:ind w:left="0" w:firstLine="13"/>
              <w:rPr>
                <w:szCs w:val="24"/>
              </w:rPr>
            </w:pPr>
            <w:r w:rsidRPr="00C74F48">
              <w:rPr>
                <w:szCs w:val="24"/>
              </w:rPr>
              <w:t xml:space="preserve">Смысл и цель истории.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12</w:t>
            </w:r>
          </w:p>
        </w:tc>
        <w:tc>
          <w:tcPr>
            <w:tcW w:w="5280" w:type="dxa"/>
          </w:tcPr>
          <w:p w:rsidR="007B1BF1" w:rsidRPr="00C74F48" w:rsidRDefault="007B1BF1" w:rsidP="00C74F48">
            <w:pPr>
              <w:pStyle w:val="affffff7"/>
              <w:spacing w:line="276" w:lineRule="auto"/>
              <w:ind w:left="0" w:firstLine="13"/>
              <w:rPr>
                <w:szCs w:val="24"/>
              </w:rPr>
            </w:pPr>
            <w:r w:rsidRPr="00C74F48">
              <w:rPr>
                <w:szCs w:val="24"/>
              </w:rPr>
              <w:t xml:space="preserve">Цивилизация и формация.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13</w:t>
            </w:r>
          </w:p>
        </w:tc>
        <w:tc>
          <w:tcPr>
            <w:tcW w:w="5280" w:type="dxa"/>
          </w:tcPr>
          <w:p w:rsidR="007B1BF1" w:rsidRPr="00C74F48" w:rsidRDefault="007B1BF1" w:rsidP="00C74F48">
            <w:pPr>
              <w:pStyle w:val="affffff7"/>
              <w:spacing w:line="276" w:lineRule="auto"/>
              <w:ind w:left="0" w:firstLine="13"/>
              <w:rPr>
                <w:szCs w:val="24"/>
              </w:rPr>
            </w:pPr>
            <w:r w:rsidRPr="00C74F48">
              <w:rPr>
                <w:szCs w:val="24"/>
              </w:rPr>
              <w:t>Общество: традиционное, индустриальное, постиндустриальное (информационное).</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15</w:t>
            </w:r>
          </w:p>
        </w:tc>
        <w:tc>
          <w:tcPr>
            <w:tcW w:w="5280" w:type="dxa"/>
          </w:tcPr>
          <w:p w:rsidR="007B1BF1" w:rsidRPr="00C74F48" w:rsidRDefault="007B1BF1" w:rsidP="00C74F48">
            <w:pPr>
              <w:pStyle w:val="affffff7"/>
              <w:spacing w:line="276" w:lineRule="auto"/>
              <w:ind w:left="0" w:firstLine="13"/>
              <w:rPr>
                <w:szCs w:val="24"/>
              </w:rPr>
            </w:pPr>
            <w:r w:rsidRPr="00C74F48">
              <w:rPr>
                <w:szCs w:val="24"/>
              </w:rPr>
              <w:t>Особенности современного мира.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15</w:t>
            </w:r>
          </w:p>
        </w:tc>
        <w:tc>
          <w:tcPr>
            <w:tcW w:w="5280" w:type="dxa"/>
          </w:tcPr>
          <w:p w:rsidR="007B1BF1" w:rsidRPr="00C74F48" w:rsidRDefault="007B1BF1" w:rsidP="00C74F48">
            <w:pPr>
              <w:pStyle w:val="affffff7"/>
              <w:spacing w:line="276" w:lineRule="auto"/>
              <w:ind w:left="0" w:firstLine="13"/>
              <w:rPr>
                <w:szCs w:val="24"/>
              </w:rPr>
            </w:pPr>
            <w:r w:rsidRPr="00C74F48">
              <w:rPr>
                <w:szCs w:val="24"/>
              </w:rPr>
              <w:t>Процессы глобализации.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16</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Антиглобализм, его причины и проявления.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17</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Современные войны, их опасность для человечества.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862682"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19</w:t>
            </w:r>
          </w:p>
        </w:tc>
        <w:tc>
          <w:tcPr>
            <w:tcW w:w="5280" w:type="dxa"/>
          </w:tcPr>
          <w:p w:rsidR="007B1BF1" w:rsidRPr="00C74F48" w:rsidRDefault="007B1BF1" w:rsidP="00C74F48">
            <w:pPr>
              <w:pStyle w:val="affffff7"/>
              <w:spacing w:line="276" w:lineRule="auto"/>
              <w:ind w:left="73" w:firstLine="0"/>
              <w:rPr>
                <w:szCs w:val="24"/>
              </w:rPr>
            </w:pPr>
            <w:r w:rsidRPr="00C74F48">
              <w:rPr>
                <w:szCs w:val="24"/>
              </w:rPr>
              <w:t>Социальные и гуманитарные аспекты глобальных проблем.</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Практическая работа обучающихся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261"/>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bCs/>
                <w:sz w:val="24"/>
                <w:szCs w:val="24"/>
              </w:rPr>
              <w:t xml:space="preserve">Практическая работа </w:t>
            </w:r>
            <w:r w:rsidRPr="00C74F48">
              <w:rPr>
                <w:rFonts w:ascii="Times New Roman" w:hAnsi="Times New Roman" w:cs="Times New Roman"/>
                <w:sz w:val="24"/>
                <w:szCs w:val="24"/>
              </w:rPr>
              <w:t xml:space="preserve">№ 4 - 6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9322" w:type="dxa"/>
            <w:gridSpan w:val="6"/>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sz w:val="24"/>
                <w:szCs w:val="24"/>
                <w:lang w:val="ru-RU"/>
              </w:rPr>
              <w:t>Подраздел 2. Основы знаний о духовной культуре человека и общества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24</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lang w:val="ru-RU"/>
              </w:rPr>
              <w:t>Тема 1.2.1. Духовная культура личности и общества</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Понятие о культуре.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Духовная культура личности и общества, ее значение в общественной жизни.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Культура народная, массовая и элитарная.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Экранная культура – продукт информационного общества.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Особенности молодежной субкультуры.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6</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Проблемы духовного кризиса и духовного поиска в молодежной среде.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6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7</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Формирование ценностных установок, идеалов, нравственных ориентиров.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val="restar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1134"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8</w:t>
            </w:r>
          </w:p>
        </w:tc>
        <w:tc>
          <w:tcPr>
            <w:tcW w:w="5280" w:type="dxa"/>
          </w:tcPr>
          <w:p w:rsidR="007B1BF1" w:rsidRPr="00C74F48" w:rsidRDefault="007B1BF1" w:rsidP="00C74F48">
            <w:pPr>
              <w:pStyle w:val="affffff7"/>
              <w:spacing w:line="276" w:lineRule="auto"/>
              <w:ind w:left="73" w:firstLine="0"/>
              <w:rPr>
                <w:szCs w:val="24"/>
              </w:rPr>
            </w:pPr>
            <w:r w:rsidRPr="00C74F48">
              <w:rPr>
                <w:szCs w:val="24"/>
              </w:rPr>
              <w:t>Взаимодействие и взаимосвязь различных культур.</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9</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Культура общения, труда, учебы, поведения в обществе.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10</w:t>
            </w:r>
          </w:p>
        </w:tc>
        <w:tc>
          <w:tcPr>
            <w:tcW w:w="5280" w:type="dxa"/>
          </w:tcPr>
          <w:p w:rsidR="007B1BF1" w:rsidRPr="00C74F48" w:rsidRDefault="007B1BF1" w:rsidP="00C74F48">
            <w:pPr>
              <w:pStyle w:val="affffff7"/>
              <w:spacing w:line="276" w:lineRule="auto"/>
              <w:ind w:left="73" w:firstLine="0"/>
              <w:rPr>
                <w:szCs w:val="24"/>
              </w:rPr>
            </w:pPr>
            <w:r w:rsidRPr="00C74F48">
              <w:rPr>
                <w:szCs w:val="24"/>
              </w:rPr>
              <w:t>Этикет.</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11</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Учреждения культуры.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12</w:t>
            </w:r>
          </w:p>
        </w:tc>
        <w:tc>
          <w:tcPr>
            <w:tcW w:w="5280" w:type="dxa"/>
          </w:tcPr>
          <w:p w:rsidR="007B1BF1" w:rsidRPr="00C74F48" w:rsidRDefault="007B1BF1" w:rsidP="00C74F48">
            <w:pPr>
              <w:pStyle w:val="affffff7"/>
              <w:spacing w:line="276" w:lineRule="auto"/>
              <w:ind w:left="73" w:firstLine="0"/>
              <w:rPr>
                <w:szCs w:val="24"/>
              </w:rPr>
            </w:pPr>
            <w:r w:rsidRPr="00C74F48">
              <w:rPr>
                <w:szCs w:val="24"/>
              </w:rPr>
              <w:t>Государственные гарантии свободы доступа к культурным ценностям.</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Практическая работа обучающихся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461"/>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sz w:val="24"/>
                <w:szCs w:val="24"/>
              </w:rPr>
              <w:t xml:space="preserve">Практическая работа </w:t>
            </w:r>
            <w:r w:rsidRPr="00C74F48">
              <w:rPr>
                <w:rFonts w:ascii="Times New Roman" w:hAnsi="Times New Roman" w:cs="Times New Roman"/>
                <w:sz w:val="24"/>
                <w:szCs w:val="24"/>
              </w:rPr>
              <w:t xml:space="preserve">№ 7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lang w:val="ru-RU"/>
              </w:rPr>
              <w:t>Тема 1.2.2. Наука и образование в современном мире</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6</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Наука.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val="restart"/>
          </w:tcPr>
          <w:p w:rsidR="007B1BF1" w:rsidRPr="00C74F48" w:rsidRDefault="007B1BF1" w:rsidP="00C74F48">
            <w:pPr>
              <w:suppressAutoHyphens/>
              <w:spacing w:after="0"/>
              <w:jc w:val="center"/>
              <w:rPr>
                <w:rFonts w:ascii="Times New Roman" w:hAnsi="Times New Roman" w:cs="Times New Roman"/>
                <w:b/>
                <w:sz w:val="24"/>
                <w:szCs w:val="24"/>
              </w:rPr>
            </w:pPr>
          </w:p>
        </w:tc>
        <w:tc>
          <w:tcPr>
            <w:tcW w:w="850" w:type="dxa"/>
          </w:tcPr>
          <w:p w:rsidR="007B1BF1" w:rsidRPr="00C74F48" w:rsidRDefault="007B1BF1" w:rsidP="00C74F48">
            <w:pPr>
              <w:suppressAutoHyphens/>
              <w:spacing w:after="0"/>
              <w:jc w:val="center"/>
              <w:rPr>
                <w:rFonts w:ascii="Times New Roman" w:hAnsi="Times New Roman" w:cs="Times New Roman"/>
                <w:sz w:val="24"/>
                <w:szCs w:val="24"/>
              </w:rPr>
            </w:pPr>
          </w:p>
        </w:tc>
        <w:tc>
          <w:tcPr>
            <w:tcW w:w="1134" w:type="dxa"/>
            <w:vMerge w:val="restart"/>
          </w:tcPr>
          <w:p w:rsidR="007B1BF1" w:rsidRPr="00C74F48" w:rsidRDefault="007B1BF1" w:rsidP="00C74F48">
            <w:pPr>
              <w:suppressAutoHyphens/>
              <w:spacing w:after="0"/>
              <w:jc w:val="center"/>
              <w:rPr>
                <w:rFonts w:ascii="Times New Roman" w:hAnsi="Times New Roman" w:cs="Times New Roman"/>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5280" w:type="dxa"/>
          </w:tcPr>
          <w:p w:rsidR="007B1BF1" w:rsidRPr="00C74F48" w:rsidRDefault="007B1BF1" w:rsidP="00C74F48">
            <w:pPr>
              <w:pStyle w:val="affffff7"/>
              <w:spacing w:line="276" w:lineRule="auto"/>
              <w:ind w:left="73" w:firstLine="0"/>
              <w:rPr>
                <w:szCs w:val="24"/>
              </w:rPr>
            </w:pPr>
            <w:r w:rsidRPr="00C74F48">
              <w:rPr>
                <w:szCs w:val="24"/>
              </w:rPr>
              <w:t>Естественные и социально-гуманитарные науки.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Значимость труда ученого, его особенности.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5280" w:type="dxa"/>
          </w:tcPr>
          <w:p w:rsidR="007B1BF1" w:rsidRPr="00C74F48" w:rsidRDefault="007B1BF1" w:rsidP="00C74F48">
            <w:pPr>
              <w:pStyle w:val="affffff7"/>
              <w:spacing w:line="276" w:lineRule="auto"/>
              <w:ind w:left="73" w:firstLine="0"/>
              <w:rPr>
                <w:szCs w:val="24"/>
              </w:rPr>
            </w:pPr>
            <w:r w:rsidRPr="00C74F48">
              <w:rPr>
                <w:szCs w:val="24"/>
              </w:rPr>
              <w:t>Свобода научного поиска. Ответственность ученого перед обществом.</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5280" w:type="dxa"/>
          </w:tcPr>
          <w:p w:rsidR="007B1BF1" w:rsidRPr="00C74F48" w:rsidRDefault="007B1BF1" w:rsidP="00C74F48">
            <w:pPr>
              <w:pStyle w:val="affffff7"/>
              <w:spacing w:line="276" w:lineRule="auto"/>
              <w:ind w:left="73" w:firstLine="0"/>
              <w:rPr>
                <w:szCs w:val="24"/>
              </w:rPr>
            </w:pPr>
            <w:r w:rsidRPr="00C74F48">
              <w:rPr>
                <w:szCs w:val="24"/>
              </w:rPr>
              <w:t>Образование как способ передачи знаний и опыта.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6</w:t>
            </w:r>
          </w:p>
        </w:tc>
        <w:tc>
          <w:tcPr>
            <w:tcW w:w="5280" w:type="dxa"/>
          </w:tcPr>
          <w:p w:rsidR="007B1BF1" w:rsidRPr="00C74F48" w:rsidRDefault="007B1BF1" w:rsidP="00C74F48">
            <w:pPr>
              <w:pStyle w:val="affffff7"/>
              <w:spacing w:line="276" w:lineRule="auto"/>
              <w:ind w:left="73" w:firstLine="0"/>
              <w:rPr>
                <w:szCs w:val="24"/>
              </w:rPr>
            </w:pPr>
            <w:r w:rsidRPr="00C74F48">
              <w:rPr>
                <w:szCs w:val="24"/>
              </w:rPr>
              <w:t>Роль образования в жизни современного человека и общества.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7</w:t>
            </w:r>
          </w:p>
        </w:tc>
        <w:tc>
          <w:tcPr>
            <w:tcW w:w="5280" w:type="dxa"/>
          </w:tcPr>
          <w:p w:rsidR="007B1BF1" w:rsidRPr="00C74F48" w:rsidRDefault="007B1BF1" w:rsidP="00C74F48">
            <w:pPr>
              <w:pStyle w:val="affffff7"/>
              <w:spacing w:line="276" w:lineRule="auto"/>
              <w:ind w:left="73" w:firstLine="0"/>
              <w:rPr>
                <w:szCs w:val="24"/>
              </w:rPr>
            </w:pPr>
            <w:r w:rsidRPr="00C74F48">
              <w:rPr>
                <w:szCs w:val="24"/>
              </w:rPr>
              <w:t>Система образования в Российской Федерации.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8</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Государственные гарантии в получении образования.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9</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Профессиональное образование.</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10</w:t>
            </w:r>
          </w:p>
        </w:tc>
        <w:tc>
          <w:tcPr>
            <w:tcW w:w="5280" w:type="dxa"/>
          </w:tcPr>
          <w:p w:rsidR="007B1BF1" w:rsidRPr="00C74F48" w:rsidRDefault="007B1BF1" w:rsidP="00C74F48">
            <w:pPr>
              <w:pStyle w:val="affffff7"/>
              <w:spacing w:line="276" w:lineRule="auto"/>
              <w:ind w:left="73" w:firstLine="0"/>
              <w:rPr>
                <w:szCs w:val="24"/>
              </w:rPr>
            </w:pPr>
            <w:r w:rsidRPr="00C74F48">
              <w:rPr>
                <w:szCs w:val="24"/>
              </w:rPr>
              <w:t>Дополнительные образовательные услуги, порядок их предоставления.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Практическая работа обучающихся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363"/>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bCs/>
                <w:sz w:val="24"/>
                <w:szCs w:val="24"/>
              </w:rPr>
              <w:t xml:space="preserve">Практическая работа </w:t>
            </w:r>
            <w:r w:rsidRPr="00C74F48">
              <w:rPr>
                <w:rFonts w:ascii="Times New Roman" w:hAnsi="Times New Roman" w:cs="Times New Roman"/>
                <w:sz w:val="24"/>
                <w:szCs w:val="24"/>
              </w:rPr>
              <w:t>№ 8-9</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lang w:val="ru-RU"/>
              </w:rPr>
              <w:t>Тема 1.2.3. Мораль, искусство и религия как элементы духовной культуры</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10</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Мораль.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val="restart"/>
          </w:tcPr>
          <w:p w:rsidR="007B1BF1" w:rsidRPr="00C74F48" w:rsidRDefault="007B1BF1" w:rsidP="00C74F48">
            <w:pPr>
              <w:suppressAutoHyphens/>
              <w:spacing w:after="0"/>
              <w:jc w:val="center"/>
              <w:rPr>
                <w:rFonts w:ascii="Times New Roman" w:hAnsi="Times New Roman" w:cs="Times New Roman"/>
                <w:b/>
                <w:sz w:val="24"/>
                <w:szCs w:val="24"/>
              </w:rPr>
            </w:pPr>
          </w:p>
        </w:tc>
        <w:tc>
          <w:tcPr>
            <w:tcW w:w="850" w:type="dxa"/>
          </w:tcPr>
          <w:p w:rsidR="007B1BF1" w:rsidRPr="00C74F48" w:rsidRDefault="007B1BF1" w:rsidP="00C74F48">
            <w:pPr>
              <w:suppressAutoHyphens/>
              <w:spacing w:after="0"/>
              <w:jc w:val="center"/>
              <w:rPr>
                <w:rFonts w:ascii="Times New Roman" w:hAnsi="Times New Roman" w:cs="Times New Roman"/>
                <w:sz w:val="24"/>
                <w:szCs w:val="24"/>
              </w:rPr>
            </w:pPr>
          </w:p>
        </w:tc>
        <w:tc>
          <w:tcPr>
            <w:tcW w:w="1134" w:type="dxa"/>
            <w:vMerge/>
          </w:tcPr>
          <w:p w:rsidR="007B1BF1" w:rsidRPr="00C74F48" w:rsidRDefault="007B1BF1" w:rsidP="00C74F48">
            <w:pPr>
              <w:suppressAutoHyphens/>
              <w:spacing w:after="0"/>
              <w:jc w:val="center"/>
              <w:rPr>
                <w:rFonts w:ascii="Times New Roman" w:hAnsi="Times New Roman" w:cs="Times New Roman"/>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Основные принципы и нормы морали.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Гуманизм.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Добро и зло.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Долг и совесть.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6</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Моральный выбор.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7</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Моральный самоконтроль личности.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8</w:t>
            </w:r>
          </w:p>
        </w:tc>
        <w:tc>
          <w:tcPr>
            <w:tcW w:w="5280" w:type="dxa"/>
          </w:tcPr>
          <w:p w:rsidR="007B1BF1" w:rsidRPr="00C74F48" w:rsidRDefault="007B1BF1" w:rsidP="00C74F48">
            <w:pPr>
              <w:pStyle w:val="affffff7"/>
              <w:spacing w:line="276" w:lineRule="auto"/>
              <w:ind w:left="73" w:firstLine="0"/>
              <w:rPr>
                <w:szCs w:val="24"/>
              </w:rPr>
            </w:pPr>
            <w:r w:rsidRPr="00C74F48">
              <w:rPr>
                <w:szCs w:val="24"/>
              </w:rPr>
              <w:t>Моральный идеал.</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9</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Религия как феномен культуры.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10</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Мировые религии.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11</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Религия и церковь в современном мире.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12</w:t>
            </w:r>
          </w:p>
        </w:tc>
        <w:tc>
          <w:tcPr>
            <w:tcW w:w="5280" w:type="dxa"/>
          </w:tcPr>
          <w:p w:rsidR="007B1BF1" w:rsidRPr="00C74F48" w:rsidRDefault="007B1BF1" w:rsidP="00C74F48">
            <w:pPr>
              <w:pStyle w:val="affffff7"/>
              <w:spacing w:line="276" w:lineRule="auto"/>
              <w:ind w:left="73" w:firstLine="0"/>
              <w:rPr>
                <w:szCs w:val="24"/>
              </w:rPr>
            </w:pPr>
            <w:r w:rsidRPr="00C74F48">
              <w:rPr>
                <w:szCs w:val="24"/>
              </w:rPr>
              <w:t>Свобода совести. Религиозные объединения Российской Федерации.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13</w:t>
            </w:r>
          </w:p>
        </w:tc>
        <w:tc>
          <w:tcPr>
            <w:tcW w:w="5280" w:type="dxa"/>
          </w:tcPr>
          <w:p w:rsidR="007B1BF1" w:rsidRPr="00C74F48" w:rsidRDefault="007B1BF1" w:rsidP="00C74F48">
            <w:pPr>
              <w:pStyle w:val="affffff7"/>
              <w:spacing w:line="276" w:lineRule="auto"/>
              <w:ind w:left="73" w:firstLine="0"/>
              <w:rPr>
                <w:szCs w:val="24"/>
              </w:rPr>
            </w:pPr>
            <w:r w:rsidRPr="00C74F48">
              <w:rPr>
                <w:szCs w:val="24"/>
              </w:rPr>
              <w:t>Искусство и его роль в жизни людей.</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14</w:t>
            </w:r>
          </w:p>
        </w:tc>
        <w:tc>
          <w:tcPr>
            <w:tcW w:w="5280" w:type="dxa"/>
          </w:tcPr>
          <w:p w:rsidR="007B1BF1" w:rsidRPr="00C74F48" w:rsidRDefault="007B1BF1" w:rsidP="00C74F48">
            <w:pPr>
              <w:pStyle w:val="affffff7"/>
              <w:spacing w:line="276" w:lineRule="auto"/>
              <w:ind w:left="73" w:firstLine="0"/>
              <w:rPr>
                <w:szCs w:val="24"/>
              </w:rPr>
            </w:pPr>
            <w:r w:rsidRPr="00C74F48">
              <w:rPr>
                <w:szCs w:val="24"/>
              </w:rPr>
              <w:t>Виды искусств.</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Практическая работа обучающихся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29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bCs/>
                <w:sz w:val="24"/>
                <w:szCs w:val="24"/>
              </w:rPr>
              <w:t xml:space="preserve">Практическая работа </w:t>
            </w:r>
            <w:r w:rsidRPr="00C74F48">
              <w:rPr>
                <w:rFonts w:ascii="Times New Roman" w:hAnsi="Times New Roman" w:cs="Times New Roman"/>
                <w:sz w:val="24"/>
                <w:szCs w:val="24"/>
              </w:rPr>
              <w:t>№ 10 - 13</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9322" w:type="dxa"/>
            <w:gridSpan w:val="6"/>
          </w:tcPr>
          <w:p w:rsidR="007B1BF1" w:rsidRPr="00C74F48" w:rsidRDefault="007B1BF1" w:rsidP="00C74F48">
            <w:pPr>
              <w:pStyle w:val="affffff7"/>
              <w:spacing w:line="276" w:lineRule="auto"/>
              <w:ind w:left="73" w:firstLine="0"/>
              <w:rPr>
                <w:b/>
                <w:szCs w:val="24"/>
              </w:rPr>
            </w:pPr>
            <w:r w:rsidRPr="00C74F48">
              <w:rPr>
                <w:b/>
                <w:szCs w:val="24"/>
              </w:rPr>
              <w:t>Подраздел 3. Социальные отношения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30</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lang w:val="ru-RU"/>
              </w:rPr>
              <w:t>Тема 1.3.1. Социальная роль и стратификация.</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6</w:t>
            </w:r>
          </w:p>
        </w:tc>
        <w:tc>
          <w:tcPr>
            <w:tcW w:w="1985"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suppressAutoHyphens/>
              <w:spacing w:after="0"/>
              <w:jc w:val="center"/>
              <w:rPr>
                <w:rFonts w:ascii="Times New Roman" w:hAnsi="Times New Roman" w:cs="Times New Roman"/>
                <w:sz w:val="24"/>
                <w:szCs w:val="24"/>
              </w:rPr>
            </w:pPr>
          </w:p>
        </w:tc>
        <w:tc>
          <w:tcPr>
            <w:tcW w:w="1134" w:type="dxa"/>
            <w:vMerge/>
          </w:tcPr>
          <w:p w:rsidR="007B1BF1" w:rsidRPr="00C74F48" w:rsidRDefault="007B1BF1" w:rsidP="00C74F48">
            <w:pPr>
              <w:suppressAutoHyphens/>
              <w:spacing w:after="0"/>
              <w:jc w:val="center"/>
              <w:rPr>
                <w:rFonts w:ascii="Times New Roman" w:hAnsi="Times New Roman" w:cs="Times New Roman"/>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Социальные отношения.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Понятие о социальных общностях и группах.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5280" w:type="dxa"/>
          </w:tcPr>
          <w:p w:rsidR="007B1BF1" w:rsidRPr="00C74F48" w:rsidRDefault="007B1BF1" w:rsidP="00C74F48">
            <w:pPr>
              <w:pStyle w:val="affffff7"/>
              <w:spacing w:line="276" w:lineRule="auto"/>
              <w:ind w:left="73" w:firstLine="0"/>
              <w:rPr>
                <w:szCs w:val="24"/>
              </w:rPr>
            </w:pPr>
            <w:r w:rsidRPr="00C74F48">
              <w:rPr>
                <w:szCs w:val="24"/>
              </w:rPr>
              <w:t>Социальная стратификация. Социальная мобильность.</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5280" w:type="dxa"/>
          </w:tcPr>
          <w:p w:rsidR="007B1BF1" w:rsidRPr="00C74F48" w:rsidRDefault="007B1BF1" w:rsidP="00C74F48">
            <w:pPr>
              <w:pStyle w:val="affffff7"/>
              <w:spacing w:line="276" w:lineRule="auto"/>
              <w:ind w:left="73" w:firstLine="0"/>
              <w:rPr>
                <w:szCs w:val="24"/>
              </w:rPr>
            </w:pPr>
            <w:r w:rsidRPr="00C74F48">
              <w:rPr>
                <w:szCs w:val="24"/>
              </w:rPr>
              <w:t>Социальная роль.</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Соотношение личностного «Я» и социальной роли.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6</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Многообразие социальных ролей в юношеском возрасте.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7</w:t>
            </w:r>
          </w:p>
        </w:tc>
        <w:tc>
          <w:tcPr>
            <w:tcW w:w="5280" w:type="dxa"/>
          </w:tcPr>
          <w:p w:rsidR="007B1BF1" w:rsidRPr="00C74F48" w:rsidRDefault="007B1BF1" w:rsidP="00C74F48">
            <w:pPr>
              <w:pStyle w:val="affffff7"/>
              <w:spacing w:line="276" w:lineRule="auto"/>
              <w:ind w:left="73" w:firstLine="0"/>
              <w:rPr>
                <w:szCs w:val="24"/>
              </w:rPr>
            </w:pPr>
            <w:r w:rsidRPr="00C74F48">
              <w:rPr>
                <w:szCs w:val="24"/>
              </w:rPr>
              <w:t>Социальные роли человека в семье и трудовом коллективе.</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8</w:t>
            </w:r>
          </w:p>
        </w:tc>
        <w:tc>
          <w:tcPr>
            <w:tcW w:w="5280" w:type="dxa"/>
          </w:tcPr>
          <w:p w:rsidR="007B1BF1" w:rsidRPr="00C74F48" w:rsidRDefault="007B1BF1" w:rsidP="00C74F48">
            <w:pPr>
              <w:pStyle w:val="affffff7"/>
              <w:spacing w:line="276" w:lineRule="auto"/>
              <w:ind w:left="73" w:firstLine="0"/>
              <w:rPr>
                <w:szCs w:val="24"/>
              </w:rPr>
            </w:pPr>
            <w:r w:rsidRPr="00C74F48">
              <w:rPr>
                <w:szCs w:val="24"/>
              </w:rPr>
              <w:t>Социальный статус и престиж.</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9</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Престижность профессиональной деятельности.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Практическая работа обучающихся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272"/>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sz w:val="24"/>
                <w:szCs w:val="24"/>
              </w:rPr>
              <w:t xml:space="preserve">Практическая работа </w:t>
            </w:r>
            <w:r w:rsidRPr="00C74F48">
              <w:rPr>
                <w:rFonts w:ascii="Times New Roman" w:hAnsi="Times New Roman" w:cs="Times New Roman"/>
                <w:sz w:val="24"/>
                <w:szCs w:val="24"/>
              </w:rPr>
              <w:t>№ 14 - 15</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lang w:val="ru-RU"/>
              </w:rPr>
              <w:t>Тема 1.3.2. Социальные нормы и конфликты</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9</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Социальный контроль.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suppressAutoHyphens/>
              <w:spacing w:after="0"/>
              <w:jc w:val="center"/>
              <w:rPr>
                <w:rFonts w:ascii="Times New Roman" w:hAnsi="Times New Roman" w:cs="Times New Roman"/>
                <w:sz w:val="24"/>
                <w:szCs w:val="24"/>
              </w:rPr>
            </w:pPr>
          </w:p>
        </w:tc>
        <w:tc>
          <w:tcPr>
            <w:tcW w:w="1134" w:type="dxa"/>
            <w:vMerge/>
          </w:tcPr>
          <w:p w:rsidR="007B1BF1" w:rsidRPr="00C74F48" w:rsidRDefault="007B1BF1" w:rsidP="00C74F48">
            <w:pPr>
              <w:suppressAutoHyphens/>
              <w:spacing w:after="0"/>
              <w:jc w:val="center"/>
              <w:rPr>
                <w:rFonts w:ascii="Times New Roman" w:hAnsi="Times New Roman" w:cs="Times New Roman"/>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Виды социальных норм и санкций.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5280" w:type="dxa"/>
          </w:tcPr>
          <w:p w:rsidR="007B1BF1" w:rsidRPr="00C74F48" w:rsidRDefault="007B1BF1" w:rsidP="00C74F48">
            <w:pPr>
              <w:pStyle w:val="affffff7"/>
              <w:spacing w:line="276" w:lineRule="auto"/>
              <w:ind w:left="73" w:firstLine="0"/>
              <w:rPr>
                <w:szCs w:val="24"/>
              </w:rPr>
            </w:pPr>
            <w:r w:rsidRPr="00C74F48">
              <w:rPr>
                <w:szCs w:val="24"/>
              </w:rPr>
              <w:t>Самоконтроль.</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Девиантное поведение, его формы, проявления.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Профилактика негативных форм девиантного поведения среди молодежи.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6</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Опасность наркомании, алкоголизма.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7</w:t>
            </w:r>
          </w:p>
        </w:tc>
        <w:tc>
          <w:tcPr>
            <w:tcW w:w="5280" w:type="dxa"/>
          </w:tcPr>
          <w:p w:rsidR="007B1BF1" w:rsidRPr="00C74F48" w:rsidRDefault="007B1BF1" w:rsidP="00C74F48">
            <w:pPr>
              <w:pStyle w:val="affffff7"/>
              <w:spacing w:line="276" w:lineRule="auto"/>
              <w:ind w:left="73" w:firstLine="0"/>
              <w:rPr>
                <w:szCs w:val="24"/>
              </w:rPr>
            </w:pPr>
            <w:r w:rsidRPr="00C74F48">
              <w:rPr>
                <w:szCs w:val="24"/>
              </w:rPr>
              <w:t>Социальная и личностная значимость здорового образа жизни.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8</w:t>
            </w:r>
          </w:p>
        </w:tc>
        <w:tc>
          <w:tcPr>
            <w:tcW w:w="5280" w:type="dxa"/>
          </w:tcPr>
          <w:p w:rsidR="007B1BF1" w:rsidRPr="00C74F48" w:rsidRDefault="007B1BF1" w:rsidP="00C74F48">
            <w:pPr>
              <w:pStyle w:val="affffff7"/>
              <w:spacing w:line="276" w:lineRule="auto"/>
              <w:ind w:left="73" w:firstLine="0"/>
              <w:rPr>
                <w:szCs w:val="24"/>
              </w:rPr>
            </w:pPr>
            <w:r w:rsidRPr="00C74F48">
              <w:rPr>
                <w:szCs w:val="24"/>
              </w:rPr>
              <w:t>Социальный конфликт.</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9</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Причины и истоки возникновения социальных конфликтов.</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10</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Позитивное и деструктивное в конфликте.</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11</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Пути разрешения социальных конфликтов.</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Практическая работа обучающихся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30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sz w:val="24"/>
                <w:szCs w:val="24"/>
              </w:rPr>
              <w:t xml:space="preserve">Практическая работа </w:t>
            </w:r>
            <w:r w:rsidRPr="00C74F48">
              <w:rPr>
                <w:rFonts w:ascii="Times New Roman" w:hAnsi="Times New Roman" w:cs="Times New Roman"/>
                <w:sz w:val="24"/>
                <w:szCs w:val="24"/>
              </w:rPr>
              <w:t>№ 16 - 18</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lang w:val="ru-RU"/>
              </w:rPr>
              <w:t>Тема 1.3.3. Важнейшие социальные общности и группы</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7</w:t>
            </w:r>
          </w:p>
        </w:tc>
        <w:tc>
          <w:tcPr>
            <w:tcW w:w="1985"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5280" w:type="dxa"/>
          </w:tcPr>
          <w:p w:rsidR="007B1BF1" w:rsidRPr="00C74F48" w:rsidRDefault="007B1BF1" w:rsidP="00C74F48">
            <w:pPr>
              <w:pStyle w:val="affffff7"/>
              <w:spacing w:line="276" w:lineRule="auto"/>
              <w:ind w:left="73" w:firstLine="0"/>
              <w:rPr>
                <w:szCs w:val="24"/>
              </w:rPr>
            </w:pPr>
            <w:r w:rsidRPr="00C74F48">
              <w:rPr>
                <w:szCs w:val="24"/>
              </w:rPr>
              <w:t>Особенности социальной стратификации в современной России. Демографические, профессиональные, поселенческие и иные группы.</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suppressAutoHyphen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suppressAutoHyphens/>
              <w:spacing w:after="0"/>
              <w:jc w:val="center"/>
              <w:rPr>
                <w:rFonts w:ascii="Times New Roman" w:hAnsi="Times New Roman" w:cs="Times New Roman"/>
                <w:sz w:val="24"/>
                <w:szCs w:val="24"/>
                <w:lang w:val="ru-RU"/>
              </w:rPr>
            </w:pPr>
          </w:p>
        </w:tc>
        <w:tc>
          <w:tcPr>
            <w:tcW w:w="1134" w:type="dxa"/>
            <w:vMerge/>
          </w:tcPr>
          <w:p w:rsidR="007B1BF1" w:rsidRPr="00C74F48" w:rsidRDefault="007B1BF1" w:rsidP="00C74F48">
            <w:pPr>
              <w:suppressAutoHyphens/>
              <w:spacing w:after="0"/>
              <w:jc w:val="center"/>
              <w:rPr>
                <w:rFonts w:ascii="Times New Roman" w:hAnsi="Times New Roman" w:cs="Times New Roman"/>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5280" w:type="dxa"/>
          </w:tcPr>
          <w:p w:rsidR="007B1BF1" w:rsidRPr="00C74F48" w:rsidRDefault="007B1BF1" w:rsidP="00C74F48">
            <w:pPr>
              <w:pStyle w:val="affffff7"/>
              <w:spacing w:line="276" w:lineRule="auto"/>
              <w:ind w:left="73" w:firstLine="0"/>
              <w:rPr>
                <w:szCs w:val="24"/>
              </w:rPr>
            </w:pPr>
            <w:r w:rsidRPr="00C74F48">
              <w:rPr>
                <w:szCs w:val="24"/>
              </w:rPr>
              <w:t>Молодежь как социальная группа. Особенности молодежной политики в Российской Федерации.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5280" w:type="dxa"/>
          </w:tcPr>
          <w:p w:rsidR="007B1BF1" w:rsidRPr="00C74F48" w:rsidRDefault="007B1BF1" w:rsidP="00C74F48">
            <w:pPr>
              <w:pStyle w:val="affffff7"/>
              <w:spacing w:line="276" w:lineRule="auto"/>
              <w:ind w:left="73" w:firstLine="0"/>
              <w:rPr>
                <w:szCs w:val="24"/>
              </w:rPr>
            </w:pPr>
            <w:r w:rsidRPr="00C74F48">
              <w:rPr>
                <w:szCs w:val="24"/>
              </w:rPr>
              <w:t>Этнические общности. Межнациональные отношения, этносоциальные конфликты, пути их разрешения. Конституционные принципы национальной политики в Российской Федерации.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5280" w:type="dxa"/>
          </w:tcPr>
          <w:p w:rsidR="007B1BF1" w:rsidRPr="00C74F48" w:rsidRDefault="007B1BF1" w:rsidP="00C74F48">
            <w:pPr>
              <w:pStyle w:val="affffff7"/>
              <w:spacing w:line="276" w:lineRule="auto"/>
              <w:ind w:left="73" w:firstLine="0"/>
              <w:rPr>
                <w:szCs w:val="24"/>
              </w:rPr>
            </w:pPr>
            <w:r w:rsidRPr="00C74F48">
              <w:rPr>
                <w:szCs w:val="24"/>
              </w:rPr>
              <w:t>Семья как малая социальная группа. Семья и брак. Проблема неполных семей. Современная демографическая ситуация в Российской Федерации.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Практическая работа обучающихся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317"/>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sz w:val="24"/>
                <w:szCs w:val="24"/>
              </w:rPr>
              <w:t xml:space="preserve">Практическая работа </w:t>
            </w:r>
            <w:r w:rsidRPr="00C74F48">
              <w:rPr>
                <w:rFonts w:ascii="Times New Roman" w:hAnsi="Times New Roman" w:cs="Times New Roman"/>
                <w:sz w:val="24"/>
                <w:szCs w:val="24"/>
              </w:rPr>
              <w:t>№ 19 - 21</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9322" w:type="dxa"/>
            <w:gridSpan w:val="6"/>
          </w:tcPr>
          <w:p w:rsidR="007B1BF1" w:rsidRPr="00C74F48" w:rsidRDefault="007B1BF1" w:rsidP="00C74F48">
            <w:pPr>
              <w:pStyle w:val="affffff7"/>
              <w:spacing w:line="276" w:lineRule="auto"/>
              <w:ind w:left="73" w:firstLine="0"/>
              <w:rPr>
                <w:szCs w:val="24"/>
              </w:rPr>
            </w:pPr>
            <w:r w:rsidRPr="00C74F48">
              <w:rPr>
                <w:szCs w:val="24"/>
              </w:rPr>
              <w:t>Подраздел 4. Политика как общественное явление</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22</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lang w:val="ru-RU"/>
              </w:rPr>
              <w:t>Тема 1.4.1. Политика и власть. Государство в политической системе</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7</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Понятие власти.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val="restart"/>
          </w:tcPr>
          <w:p w:rsidR="007B1BF1" w:rsidRPr="00C74F48" w:rsidRDefault="007B1BF1" w:rsidP="00C74F48">
            <w:pPr>
              <w:suppressAutoHyphens/>
              <w:spacing w:after="0"/>
              <w:jc w:val="center"/>
              <w:rPr>
                <w:rFonts w:ascii="Times New Roman" w:hAnsi="Times New Roman" w:cs="Times New Roman"/>
                <w:b/>
                <w:sz w:val="24"/>
                <w:szCs w:val="24"/>
              </w:rPr>
            </w:pPr>
          </w:p>
        </w:tc>
        <w:tc>
          <w:tcPr>
            <w:tcW w:w="850" w:type="dxa"/>
            <w:vMerge/>
          </w:tcPr>
          <w:p w:rsidR="007B1BF1" w:rsidRPr="00C74F48" w:rsidRDefault="007B1BF1" w:rsidP="00C74F48">
            <w:pPr>
              <w:suppressAutoHyphens/>
              <w:spacing w:after="0"/>
              <w:jc w:val="center"/>
              <w:rPr>
                <w:rFonts w:ascii="Times New Roman" w:hAnsi="Times New Roman" w:cs="Times New Roman"/>
                <w:sz w:val="24"/>
                <w:szCs w:val="24"/>
              </w:rPr>
            </w:pPr>
          </w:p>
        </w:tc>
        <w:tc>
          <w:tcPr>
            <w:tcW w:w="1134" w:type="dxa"/>
            <w:vMerge/>
          </w:tcPr>
          <w:p w:rsidR="007B1BF1" w:rsidRPr="00C74F48" w:rsidRDefault="007B1BF1" w:rsidP="00C74F48">
            <w:pPr>
              <w:suppressAutoHyphens/>
              <w:spacing w:after="0"/>
              <w:jc w:val="center"/>
              <w:rPr>
                <w:rFonts w:ascii="Times New Roman" w:hAnsi="Times New Roman" w:cs="Times New Roman"/>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Типы общественной власти.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Политика как общественное явление.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Политическая система, ее внутренняя структура.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Политические институты.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6</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Государство как политический институт.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7</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Признаки государства. Государственный суверенитет.</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8</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Внутренние и внешние функции государства.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9</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Особенности функционального назначения современных государств.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10</w:t>
            </w:r>
          </w:p>
        </w:tc>
        <w:tc>
          <w:tcPr>
            <w:tcW w:w="5280" w:type="dxa"/>
          </w:tcPr>
          <w:p w:rsidR="007B1BF1" w:rsidRPr="00C74F48" w:rsidRDefault="007B1BF1" w:rsidP="00C74F48">
            <w:pPr>
              <w:pStyle w:val="affffff7"/>
              <w:spacing w:line="276" w:lineRule="auto"/>
              <w:ind w:left="73" w:firstLine="0"/>
              <w:rPr>
                <w:szCs w:val="24"/>
              </w:rPr>
            </w:pPr>
            <w:r w:rsidRPr="00C74F48">
              <w:rPr>
                <w:szCs w:val="24"/>
              </w:rPr>
              <w:t>Межгосударственная интеграция, формирование надгосударственных институтов – основные особенности развития современной политической системы.</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11</w:t>
            </w:r>
          </w:p>
        </w:tc>
        <w:tc>
          <w:tcPr>
            <w:tcW w:w="5280" w:type="dxa"/>
          </w:tcPr>
          <w:p w:rsidR="007B1BF1" w:rsidRPr="00C74F48" w:rsidRDefault="007B1BF1" w:rsidP="00C74F48">
            <w:pPr>
              <w:pStyle w:val="affffff7"/>
              <w:spacing w:line="276" w:lineRule="auto"/>
              <w:ind w:left="73" w:firstLine="0"/>
              <w:rPr>
                <w:szCs w:val="24"/>
              </w:rPr>
            </w:pPr>
            <w:r w:rsidRPr="00C74F48">
              <w:rPr>
                <w:szCs w:val="24"/>
              </w:rPr>
              <w:t>Формы государства: формы правления, территориально-государственное устройство, политический режим.</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12</w:t>
            </w:r>
          </w:p>
        </w:tc>
        <w:tc>
          <w:tcPr>
            <w:tcW w:w="5280" w:type="dxa"/>
          </w:tcPr>
          <w:p w:rsidR="007B1BF1" w:rsidRPr="00C74F48" w:rsidRDefault="007B1BF1" w:rsidP="00C74F48">
            <w:pPr>
              <w:pStyle w:val="affffff7"/>
              <w:spacing w:line="276" w:lineRule="auto"/>
              <w:ind w:left="73" w:firstLine="0"/>
              <w:rPr>
                <w:szCs w:val="24"/>
              </w:rPr>
            </w:pPr>
            <w:r w:rsidRPr="00C74F48">
              <w:rPr>
                <w:szCs w:val="24"/>
              </w:rPr>
              <w:t>Типология политических режимов.</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13</w:t>
            </w:r>
          </w:p>
        </w:tc>
        <w:tc>
          <w:tcPr>
            <w:tcW w:w="5280" w:type="dxa"/>
          </w:tcPr>
          <w:p w:rsidR="007B1BF1" w:rsidRPr="00C74F48" w:rsidRDefault="007B1BF1" w:rsidP="00C74F48">
            <w:pPr>
              <w:pStyle w:val="affffff7"/>
              <w:spacing w:line="276" w:lineRule="auto"/>
              <w:ind w:left="73" w:firstLine="0"/>
              <w:rPr>
                <w:szCs w:val="24"/>
              </w:rPr>
            </w:pPr>
            <w:r w:rsidRPr="00C74F48">
              <w:rPr>
                <w:szCs w:val="24"/>
              </w:rPr>
              <w:t>Демократия, ее основные ценности и признаки.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14</w:t>
            </w:r>
          </w:p>
        </w:tc>
        <w:tc>
          <w:tcPr>
            <w:tcW w:w="5280" w:type="dxa"/>
          </w:tcPr>
          <w:p w:rsidR="007B1BF1" w:rsidRPr="00C74F48" w:rsidRDefault="007B1BF1" w:rsidP="00C74F48">
            <w:pPr>
              <w:pStyle w:val="affffff7"/>
              <w:spacing w:line="276" w:lineRule="auto"/>
              <w:ind w:left="73" w:firstLine="0"/>
              <w:rPr>
                <w:szCs w:val="24"/>
              </w:rPr>
            </w:pPr>
            <w:r w:rsidRPr="00C74F48">
              <w:rPr>
                <w:szCs w:val="24"/>
              </w:rPr>
              <w:t>Условия формирования демократических институтов и традиций.</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15</w:t>
            </w:r>
          </w:p>
        </w:tc>
        <w:tc>
          <w:tcPr>
            <w:tcW w:w="5280" w:type="dxa"/>
          </w:tcPr>
          <w:p w:rsidR="007B1BF1" w:rsidRPr="00C74F48" w:rsidRDefault="007B1BF1" w:rsidP="00C74F48">
            <w:pPr>
              <w:pStyle w:val="affffff7"/>
              <w:spacing w:line="276" w:lineRule="auto"/>
              <w:ind w:left="73" w:firstLine="0"/>
              <w:rPr>
                <w:szCs w:val="24"/>
              </w:rPr>
            </w:pPr>
            <w:r w:rsidRPr="00C74F48">
              <w:rPr>
                <w:szCs w:val="24"/>
              </w:rPr>
              <w:t>Особенности демократии в современных обществах.</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16</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Правовое государство, понятие и признаки.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Практическая работа обучающихся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291"/>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sz w:val="24"/>
                <w:szCs w:val="24"/>
              </w:rPr>
              <w:t xml:space="preserve">Практическая работа </w:t>
            </w:r>
            <w:r w:rsidRPr="00C74F48">
              <w:rPr>
                <w:rFonts w:ascii="Times New Roman" w:hAnsi="Times New Roman" w:cs="Times New Roman"/>
                <w:sz w:val="24"/>
                <w:szCs w:val="24"/>
              </w:rPr>
              <w:t>№ 22 -24</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C74F48">
              <w:rPr>
                <w:rFonts w:ascii="Times New Roman" w:hAnsi="Times New Roman" w:cs="Times New Roman"/>
                <w:sz w:val="24"/>
                <w:szCs w:val="24"/>
              </w:rPr>
              <w:t>Тема 1.4.2. Участники политического процесса</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7</w:t>
            </w:r>
          </w:p>
        </w:tc>
        <w:tc>
          <w:tcPr>
            <w:tcW w:w="1985"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Личность и государство.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suppressAutoHyphens/>
              <w:spacing w:after="0"/>
              <w:jc w:val="center"/>
              <w:rPr>
                <w:rFonts w:ascii="Times New Roman" w:hAnsi="Times New Roman" w:cs="Times New Roman"/>
                <w:b/>
                <w:sz w:val="24"/>
                <w:szCs w:val="24"/>
              </w:rPr>
            </w:pPr>
          </w:p>
        </w:tc>
        <w:tc>
          <w:tcPr>
            <w:tcW w:w="850" w:type="dxa"/>
            <w:vMerge/>
          </w:tcPr>
          <w:p w:rsidR="007B1BF1" w:rsidRPr="00C74F48" w:rsidRDefault="007B1BF1" w:rsidP="00C74F48">
            <w:pPr>
              <w:suppressAutoHyphens/>
              <w:spacing w:after="0"/>
              <w:jc w:val="center"/>
              <w:rPr>
                <w:rFonts w:ascii="Times New Roman" w:hAnsi="Times New Roman" w:cs="Times New Roman"/>
                <w:sz w:val="24"/>
                <w:szCs w:val="24"/>
              </w:rPr>
            </w:pPr>
          </w:p>
        </w:tc>
        <w:tc>
          <w:tcPr>
            <w:tcW w:w="1134" w:type="dxa"/>
            <w:vMerge/>
          </w:tcPr>
          <w:p w:rsidR="007B1BF1" w:rsidRPr="00C74F48" w:rsidRDefault="007B1BF1" w:rsidP="00C74F48">
            <w:pPr>
              <w:suppressAutoHyphens/>
              <w:spacing w:after="0"/>
              <w:jc w:val="center"/>
              <w:rPr>
                <w:rFonts w:ascii="Times New Roman" w:hAnsi="Times New Roman" w:cs="Times New Roman"/>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Политический статус личности.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Политическое участие и его типы.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Причины и особенности экстремистских форм политического участия.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Политическое лидерство.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6</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Лидеры и ведомые.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7</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Политическая элита, особенности ее формирования в современной России.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8</w:t>
            </w:r>
          </w:p>
        </w:tc>
        <w:tc>
          <w:tcPr>
            <w:tcW w:w="5280" w:type="dxa"/>
          </w:tcPr>
          <w:p w:rsidR="007B1BF1" w:rsidRPr="00C74F48" w:rsidRDefault="007B1BF1" w:rsidP="00C74F48">
            <w:pPr>
              <w:pStyle w:val="affffff7"/>
              <w:spacing w:line="276" w:lineRule="auto"/>
              <w:ind w:left="73" w:firstLine="0"/>
              <w:rPr>
                <w:szCs w:val="24"/>
              </w:rPr>
            </w:pPr>
            <w:r w:rsidRPr="00C74F48">
              <w:rPr>
                <w:szCs w:val="24"/>
              </w:rPr>
              <w:t>Гражданское общество и государство. Гражданские инициативы. Становление институтов гражданского общества и их деятельность в Российской Федерации.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9</w:t>
            </w:r>
          </w:p>
        </w:tc>
        <w:tc>
          <w:tcPr>
            <w:tcW w:w="5280" w:type="dxa"/>
          </w:tcPr>
          <w:p w:rsidR="007B1BF1" w:rsidRPr="00C74F48" w:rsidRDefault="007B1BF1" w:rsidP="00C74F48">
            <w:pPr>
              <w:pStyle w:val="affffff7"/>
              <w:spacing w:line="276" w:lineRule="auto"/>
              <w:ind w:left="73" w:firstLine="0"/>
              <w:rPr>
                <w:szCs w:val="24"/>
              </w:rPr>
            </w:pPr>
            <w:r w:rsidRPr="00C74F48">
              <w:rPr>
                <w:szCs w:val="24"/>
              </w:rPr>
              <w:t>Отличительные черты выборов в демократическом обществе.</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10</w:t>
            </w:r>
          </w:p>
        </w:tc>
        <w:tc>
          <w:tcPr>
            <w:tcW w:w="5280" w:type="dxa"/>
          </w:tcPr>
          <w:p w:rsidR="007B1BF1" w:rsidRPr="00C74F48" w:rsidRDefault="007B1BF1" w:rsidP="00C74F48">
            <w:pPr>
              <w:pStyle w:val="affffff7"/>
              <w:spacing w:line="276" w:lineRule="auto"/>
              <w:ind w:left="73" w:firstLine="0"/>
              <w:rPr>
                <w:szCs w:val="24"/>
              </w:rPr>
            </w:pPr>
            <w:r w:rsidRPr="00C74F48">
              <w:rPr>
                <w:szCs w:val="24"/>
              </w:rPr>
              <w:t>Абсентеизм, его причины и опасность.</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203"/>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11</w:t>
            </w:r>
          </w:p>
        </w:tc>
        <w:tc>
          <w:tcPr>
            <w:tcW w:w="5280" w:type="dxa"/>
          </w:tcPr>
          <w:p w:rsidR="007B1BF1" w:rsidRPr="00C74F48" w:rsidRDefault="007B1BF1" w:rsidP="00C74F48">
            <w:pPr>
              <w:pStyle w:val="affffff7"/>
              <w:spacing w:line="276" w:lineRule="auto"/>
              <w:ind w:left="73" w:firstLine="0"/>
              <w:rPr>
                <w:szCs w:val="24"/>
              </w:rPr>
            </w:pPr>
            <w:r w:rsidRPr="00C74F48">
              <w:rPr>
                <w:szCs w:val="24"/>
              </w:rPr>
              <w:t>Избирательная кампания в Российской Федерации.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12</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Политические партии и движения, их классификация.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13</w:t>
            </w:r>
          </w:p>
        </w:tc>
        <w:tc>
          <w:tcPr>
            <w:tcW w:w="5280" w:type="dxa"/>
          </w:tcPr>
          <w:p w:rsidR="007B1BF1" w:rsidRPr="00C74F48" w:rsidRDefault="007B1BF1" w:rsidP="00C74F48">
            <w:pPr>
              <w:pStyle w:val="affffff7"/>
              <w:spacing w:line="276" w:lineRule="auto"/>
              <w:ind w:left="73" w:firstLine="0"/>
              <w:rPr>
                <w:szCs w:val="24"/>
              </w:rPr>
            </w:pPr>
            <w:r w:rsidRPr="00C74F48">
              <w:rPr>
                <w:szCs w:val="24"/>
              </w:rPr>
              <w:t>Современные идейно-политические системы: консерватизм, либерализм, социал-демократия, коммунизм.</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14</w:t>
            </w:r>
          </w:p>
        </w:tc>
        <w:tc>
          <w:tcPr>
            <w:tcW w:w="5280" w:type="dxa"/>
          </w:tcPr>
          <w:p w:rsidR="007B1BF1" w:rsidRPr="00C74F48" w:rsidRDefault="007B1BF1" w:rsidP="00C74F48">
            <w:pPr>
              <w:pStyle w:val="affffff7"/>
              <w:spacing w:line="276" w:lineRule="auto"/>
              <w:ind w:left="73" w:firstLine="0"/>
              <w:rPr>
                <w:szCs w:val="24"/>
              </w:rPr>
            </w:pPr>
            <w:r w:rsidRPr="00C74F48">
              <w:rPr>
                <w:szCs w:val="24"/>
              </w:rPr>
              <w:t>Законодательное регулирование деятельности партий в Российской Федерации.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15</w:t>
            </w:r>
          </w:p>
        </w:tc>
        <w:tc>
          <w:tcPr>
            <w:tcW w:w="5280" w:type="dxa"/>
          </w:tcPr>
          <w:p w:rsidR="007B1BF1" w:rsidRPr="00C74F48" w:rsidRDefault="007B1BF1" w:rsidP="00C74F48">
            <w:pPr>
              <w:pStyle w:val="affffff7"/>
              <w:spacing w:line="276" w:lineRule="auto"/>
              <w:ind w:left="73" w:firstLine="0"/>
              <w:rPr>
                <w:szCs w:val="24"/>
              </w:rPr>
            </w:pPr>
            <w:r w:rsidRPr="00C74F48">
              <w:rPr>
                <w:szCs w:val="24"/>
              </w:rPr>
              <w:t>Роль средств массовой информации в политической жизни общества.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16</w:t>
            </w:r>
          </w:p>
        </w:tc>
        <w:tc>
          <w:tcPr>
            <w:tcW w:w="5280" w:type="dxa"/>
          </w:tcPr>
          <w:p w:rsidR="007B1BF1" w:rsidRPr="00C74F48" w:rsidRDefault="007B1BF1" w:rsidP="00C74F48">
            <w:pPr>
              <w:pStyle w:val="affffff7"/>
              <w:spacing w:line="276" w:lineRule="auto"/>
              <w:ind w:left="73" w:firstLine="0"/>
              <w:rPr>
                <w:szCs w:val="24"/>
              </w:rPr>
            </w:pPr>
            <w:r w:rsidRPr="00C74F48">
              <w:rPr>
                <w:szCs w:val="24"/>
              </w:rPr>
              <w:t>Влияние СМИ на позиции избирателя во время предвыборных кампаний.</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17</w:t>
            </w:r>
          </w:p>
        </w:tc>
        <w:tc>
          <w:tcPr>
            <w:tcW w:w="5280" w:type="dxa"/>
          </w:tcPr>
          <w:p w:rsidR="007B1BF1" w:rsidRPr="00C74F48" w:rsidRDefault="007B1BF1" w:rsidP="00C74F48">
            <w:pPr>
              <w:pStyle w:val="affffff7"/>
              <w:spacing w:line="276" w:lineRule="auto"/>
              <w:ind w:left="73" w:firstLine="0"/>
              <w:rPr>
                <w:szCs w:val="24"/>
              </w:rPr>
            </w:pPr>
            <w:r w:rsidRPr="00C74F48">
              <w:rPr>
                <w:szCs w:val="24"/>
              </w:rPr>
              <w:t>Характер информации, распространяемой по каналам СМИ.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Практическая работа обучающихся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351"/>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sz w:val="24"/>
                <w:szCs w:val="24"/>
              </w:rPr>
              <w:t xml:space="preserve">Практическая работа </w:t>
            </w:r>
            <w:r w:rsidRPr="00C74F48">
              <w:rPr>
                <w:rFonts w:ascii="Times New Roman" w:hAnsi="Times New Roman" w:cs="Times New Roman"/>
                <w:sz w:val="24"/>
                <w:szCs w:val="24"/>
              </w:rPr>
              <w:t>№ 25 - 29</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9322" w:type="dxa"/>
            <w:gridSpan w:val="6"/>
          </w:tcPr>
          <w:p w:rsidR="007B1BF1" w:rsidRPr="00C74F48" w:rsidRDefault="007B1BF1" w:rsidP="00C74F48">
            <w:pPr>
              <w:pStyle w:val="affffff7"/>
              <w:spacing w:line="276" w:lineRule="auto"/>
              <w:ind w:left="73" w:firstLine="0"/>
              <w:rPr>
                <w:szCs w:val="24"/>
              </w:rPr>
            </w:pPr>
            <w:r w:rsidRPr="00C74F48">
              <w:rPr>
                <w:b/>
                <w:szCs w:val="24"/>
              </w:rPr>
              <w:t>Раздел 2. ПРАВО</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38</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lang w:val="ru-RU"/>
              </w:rPr>
              <w:t>Тема 2.1. Правовое регулирование общественных отношений</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Юриспруденция как общественная наука.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val="restart"/>
          </w:tcPr>
          <w:p w:rsidR="007B1BF1" w:rsidRPr="00C74F48" w:rsidRDefault="007B1BF1" w:rsidP="00C74F48">
            <w:pPr>
              <w:suppressAutoHyphens/>
              <w:spacing w:after="0"/>
              <w:jc w:val="center"/>
              <w:rPr>
                <w:rFonts w:ascii="Times New Roman" w:hAnsi="Times New Roman" w:cs="Times New Roman"/>
                <w:b/>
                <w:sz w:val="24"/>
                <w:szCs w:val="24"/>
              </w:rPr>
            </w:pPr>
          </w:p>
        </w:tc>
        <w:tc>
          <w:tcPr>
            <w:tcW w:w="850" w:type="dxa"/>
            <w:vMerge/>
          </w:tcPr>
          <w:p w:rsidR="007B1BF1" w:rsidRPr="00C74F48" w:rsidRDefault="007B1BF1" w:rsidP="00C74F48">
            <w:pPr>
              <w:suppressAutoHyphens/>
              <w:spacing w:after="0"/>
              <w:jc w:val="center"/>
              <w:rPr>
                <w:rFonts w:ascii="Times New Roman" w:hAnsi="Times New Roman" w:cs="Times New Roman"/>
                <w:sz w:val="24"/>
                <w:szCs w:val="24"/>
              </w:rPr>
            </w:pPr>
          </w:p>
        </w:tc>
        <w:tc>
          <w:tcPr>
            <w:tcW w:w="1134" w:type="dxa"/>
            <w:vMerge/>
          </w:tcPr>
          <w:p w:rsidR="007B1BF1" w:rsidRPr="00C74F48" w:rsidRDefault="007B1BF1" w:rsidP="00C74F48">
            <w:pPr>
              <w:suppressAutoHyphens/>
              <w:spacing w:after="0"/>
              <w:jc w:val="center"/>
              <w:rPr>
                <w:rFonts w:ascii="Times New Roman" w:hAnsi="Times New Roman" w:cs="Times New Roman"/>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5280" w:type="dxa"/>
          </w:tcPr>
          <w:p w:rsidR="007B1BF1" w:rsidRPr="00C74F48" w:rsidRDefault="007B1BF1" w:rsidP="00C74F48">
            <w:pPr>
              <w:pStyle w:val="affffff7"/>
              <w:spacing w:line="276" w:lineRule="auto"/>
              <w:ind w:left="73" w:firstLine="0"/>
              <w:rPr>
                <w:szCs w:val="24"/>
              </w:rPr>
            </w:pPr>
            <w:r w:rsidRPr="00C74F48">
              <w:rPr>
                <w:szCs w:val="24"/>
              </w:rPr>
              <w:t>Цели и задачи изучения права в современном обществе.</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Право в системе социальных норм.</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Правовые и моральные нормы.</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Система права: основные институты, отрасли права.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6</w:t>
            </w:r>
          </w:p>
        </w:tc>
        <w:tc>
          <w:tcPr>
            <w:tcW w:w="5280" w:type="dxa"/>
          </w:tcPr>
          <w:p w:rsidR="007B1BF1" w:rsidRPr="00C74F48" w:rsidRDefault="007B1BF1" w:rsidP="00C74F48">
            <w:pPr>
              <w:pStyle w:val="affffff7"/>
              <w:spacing w:line="276" w:lineRule="auto"/>
              <w:ind w:left="73" w:firstLine="0"/>
              <w:rPr>
                <w:szCs w:val="24"/>
              </w:rPr>
            </w:pPr>
            <w:r w:rsidRPr="00C74F48">
              <w:rPr>
                <w:szCs w:val="24"/>
              </w:rPr>
              <w:t>Частное и публичное право.</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7</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Основные формы права.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8</w:t>
            </w:r>
          </w:p>
        </w:tc>
        <w:tc>
          <w:tcPr>
            <w:tcW w:w="5280" w:type="dxa"/>
          </w:tcPr>
          <w:p w:rsidR="007B1BF1" w:rsidRPr="00C74F48" w:rsidRDefault="007B1BF1" w:rsidP="00C74F48">
            <w:pPr>
              <w:pStyle w:val="affffff7"/>
              <w:spacing w:line="276" w:lineRule="auto"/>
              <w:ind w:left="73" w:firstLine="0"/>
              <w:rPr>
                <w:szCs w:val="24"/>
              </w:rPr>
            </w:pPr>
            <w:r w:rsidRPr="00C74F48">
              <w:rPr>
                <w:szCs w:val="24"/>
              </w:rPr>
              <w:t>Нормативные правовые акты и их характеристика.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9</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Порядок принятия и вступления в силу законов в РФ.</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val="restar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1134"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10</w:t>
            </w:r>
          </w:p>
        </w:tc>
        <w:tc>
          <w:tcPr>
            <w:tcW w:w="5280" w:type="dxa"/>
          </w:tcPr>
          <w:p w:rsidR="007B1BF1" w:rsidRPr="00C74F48" w:rsidRDefault="007B1BF1" w:rsidP="00C74F48">
            <w:pPr>
              <w:pStyle w:val="affffff7"/>
              <w:spacing w:line="276" w:lineRule="auto"/>
              <w:ind w:left="73" w:firstLine="0"/>
              <w:rPr>
                <w:szCs w:val="24"/>
              </w:rPr>
            </w:pPr>
            <w:r w:rsidRPr="00C74F48">
              <w:rPr>
                <w:szCs w:val="24"/>
              </w:rPr>
              <w:t>Действие нормативных правовых актов во времени, в пространстве и по кругу лиц.</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11</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Правовые отношения и их структура.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12</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Правомерное и противоправное поведение.</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13</w:t>
            </w:r>
          </w:p>
        </w:tc>
        <w:tc>
          <w:tcPr>
            <w:tcW w:w="5280" w:type="dxa"/>
          </w:tcPr>
          <w:p w:rsidR="007B1BF1" w:rsidRPr="00C74F48" w:rsidRDefault="007B1BF1" w:rsidP="00C74F48">
            <w:pPr>
              <w:pStyle w:val="affffff7"/>
              <w:spacing w:line="276" w:lineRule="auto"/>
              <w:ind w:left="73" w:firstLine="0"/>
              <w:rPr>
                <w:szCs w:val="24"/>
              </w:rPr>
            </w:pPr>
            <w:r w:rsidRPr="00C74F48">
              <w:rPr>
                <w:szCs w:val="24"/>
              </w:rPr>
              <w:t>Виды противоправных поступков.</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14</w:t>
            </w:r>
          </w:p>
        </w:tc>
        <w:tc>
          <w:tcPr>
            <w:tcW w:w="5280" w:type="dxa"/>
          </w:tcPr>
          <w:p w:rsidR="007B1BF1" w:rsidRPr="00C74F48" w:rsidRDefault="007B1BF1" w:rsidP="00C74F48">
            <w:pPr>
              <w:pStyle w:val="affffff7"/>
              <w:spacing w:line="276" w:lineRule="auto"/>
              <w:ind w:left="73" w:firstLine="0"/>
              <w:rPr>
                <w:szCs w:val="24"/>
              </w:rPr>
            </w:pPr>
            <w:r w:rsidRPr="00C74F48">
              <w:rPr>
                <w:szCs w:val="24"/>
              </w:rPr>
              <w:t>Юридическая ответственность и ее задачи.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Практическая работа обучающихся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91"/>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sz w:val="24"/>
                <w:szCs w:val="24"/>
              </w:rPr>
              <w:t xml:space="preserve">Практическая работа </w:t>
            </w:r>
            <w:r w:rsidRPr="00C74F48">
              <w:rPr>
                <w:rFonts w:ascii="Times New Roman" w:hAnsi="Times New Roman" w:cs="Times New Roman"/>
                <w:sz w:val="24"/>
                <w:szCs w:val="24"/>
              </w:rPr>
              <w:t>№ 30 - 34</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lang w:val="ru-RU"/>
              </w:rPr>
              <w:t>Тема 2.2. Основы конституционного права Российской Федерации</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11</w:t>
            </w:r>
          </w:p>
        </w:tc>
        <w:tc>
          <w:tcPr>
            <w:tcW w:w="1985"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71"/>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Конституционное право как отрасль российского права.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suppressAutoHyphen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suppressAutoHyphens/>
              <w:spacing w:after="0"/>
              <w:jc w:val="center"/>
              <w:rPr>
                <w:rFonts w:ascii="Times New Roman" w:hAnsi="Times New Roman" w:cs="Times New Roman"/>
                <w:sz w:val="24"/>
                <w:szCs w:val="24"/>
                <w:lang w:val="ru-RU"/>
              </w:rPr>
            </w:pPr>
          </w:p>
        </w:tc>
        <w:tc>
          <w:tcPr>
            <w:tcW w:w="1134" w:type="dxa"/>
            <w:vMerge/>
          </w:tcPr>
          <w:p w:rsidR="007B1BF1" w:rsidRPr="00C74F48" w:rsidRDefault="007B1BF1" w:rsidP="00C74F48">
            <w:pPr>
              <w:suppressAutoHyphens/>
              <w:spacing w:after="0"/>
              <w:jc w:val="center"/>
              <w:rPr>
                <w:rFonts w:ascii="Times New Roman" w:hAnsi="Times New Roman" w:cs="Times New Roman"/>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Основы конституционного строя Российской Федерации.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Система государственных органов Российской Федерации.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Законодательная власть.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Исполнительная власть.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6</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Институт президентства.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7</w:t>
            </w:r>
          </w:p>
        </w:tc>
        <w:tc>
          <w:tcPr>
            <w:tcW w:w="5280" w:type="dxa"/>
          </w:tcPr>
          <w:p w:rsidR="007B1BF1" w:rsidRPr="00C74F48" w:rsidRDefault="007B1BF1" w:rsidP="00C74F48">
            <w:pPr>
              <w:pStyle w:val="affffff7"/>
              <w:spacing w:line="276" w:lineRule="auto"/>
              <w:ind w:left="73" w:firstLine="0"/>
              <w:rPr>
                <w:szCs w:val="24"/>
              </w:rPr>
            </w:pPr>
            <w:r w:rsidRPr="00C74F48">
              <w:rPr>
                <w:szCs w:val="24"/>
              </w:rPr>
              <w:t>Местное самоуправление.</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9</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Правоохранительные органы Российской Федерации.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10</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Судебная система Российской Федерации.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11</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Адвокатура.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12</w:t>
            </w:r>
          </w:p>
        </w:tc>
        <w:tc>
          <w:tcPr>
            <w:tcW w:w="5280" w:type="dxa"/>
          </w:tcPr>
          <w:p w:rsidR="007B1BF1" w:rsidRPr="00C74F48" w:rsidRDefault="007B1BF1" w:rsidP="00C74F48">
            <w:pPr>
              <w:pStyle w:val="affffff7"/>
              <w:spacing w:line="276" w:lineRule="auto"/>
              <w:ind w:left="73" w:firstLine="0"/>
              <w:rPr>
                <w:szCs w:val="24"/>
              </w:rPr>
            </w:pPr>
            <w:r w:rsidRPr="00C74F48">
              <w:rPr>
                <w:szCs w:val="24"/>
              </w:rPr>
              <w:t>Нотариат.</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13</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Понятие гражданства.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14</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Порядок приобретения и прекращения гражданства в РФ.</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15</w:t>
            </w:r>
          </w:p>
        </w:tc>
        <w:tc>
          <w:tcPr>
            <w:tcW w:w="5280" w:type="dxa"/>
          </w:tcPr>
          <w:p w:rsidR="007B1BF1" w:rsidRPr="00C74F48" w:rsidRDefault="007B1BF1" w:rsidP="00C74F48">
            <w:pPr>
              <w:pStyle w:val="affffff7"/>
              <w:spacing w:line="276" w:lineRule="auto"/>
              <w:ind w:left="73" w:firstLine="0"/>
              <w:rPr>
                <w:szCs w:val="24"/>
              </w:rPr>
            </w:pPr>
            <w:r w:rsidRPr="00C74F48">
              <w:rPr>
                <w:szCs w:val="24"/>
              </w:rPr>
              <w:t>Основные конституционные права и обязанности граждан в России.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16</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Право граждан РФ участвовать в управлении делами государства.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17</w:t>
            </w:r>
          </w:p>
        </w:tc>
        <w:tc>
          <w:tcPr>
            <w:tcW w:w="5280" w:type="dxa"/>
          </w:tcPr>
          <w:p w:rsidR="007B1BF1" w:rsidRPr="00C74F48" w:rsidRDefault="007B1BF1" w:rsidP="00C74F48">
            <w:pPr>
              <w:pStyle w:val="affffff7"/>
              <w:spacing w:line="276" w:lineRule="auto"/>
              <w:ind w:left="73" w:firstLine="0"/>
              <w:rPr>
                <w:szCs w:val="24"/>
              </w:rPr>
            </w:pPr>
            <w:r w:rsidRPr="00C74F48">
              <w:rPr>
                <w:szCs w:val="24"/>
              </w:rPr>
              <w:t>Формы и процедуры избирательного процесса.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18</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Право на благоприятную окружающую среду.</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19</w:t>
            </w:r>
          </w:p>
        </w:tc>
        <w:tc>
          <w:tcPr>
            <w:tcW w:w="5280" w:type="dxa"/>
          </w:tcPr>
          <w:p w:rsidR="007B1BF1" w:rsidRPr="00C74F48" w:rsidRDefault="007B1BF1" w:rsidP="00C74F48">
            <w:pPr>
              <w:pStyle w:val="affffff7"/>
              <w:spacing w:line="276" w:lineRule="auto"/>
              <w:ind w:left="73" w:firstLine="0"/>
              <w:rPr>
                <w:szCs w:val="24"/>
              </w:rPr>
            </w:pPr>
            <w:r w:rsidRPr="00C74F48">
              <w:rPr>
                <w:szCs w:val="24"/>
              </w:rPr>
              <w:t>Гарантии и способы защиты экологических прав граждан.</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20</w:t>
            </w:r>
          </w:p>
        </w:tc>
        <w:tc>
          <w:tcPr>
            <w:tcW w:w="5280" w:type="dxa"/>
          </w:tcPr>
          <w:p w:rsidR="007B1BF1" w:rsidRPr="00C74F48" w:rsidRDefault="007B1BF1" w:rsidP="00C74F48">
            <w:pPr>
              <w:pStyle w:val="affffff7"/>
              <w:spacing w:line="276" w:lineRule="auto"/>
              <w:ind w:left="73" w:firstLine="0"/>
              <w:rPr>
                <w:szCs w:val="24"/>
              </w:rPr>
            </w:pPr>
            <w:r w:rsidRPr="00C74F48">
              <w:rPr>
                <w:szCs w:val="24"/>
              </w:rPr>
              <w:t>Юридическая ответственность за экологические правонарушения.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21</w:t>
            </w:r>
          </w:p>
        </w:tc>
        <w:tc>
          <w:tcPr>
            <w:tcW w:w="5280" w:type="dxa"/>
          </w:tcPr>
          <w:p w:rsidR="007B1BF1" w:rsidRPr="00C74F48" w:rsidRDefault="007B1BF1" w:rsidP="00C74F48">
            <w:pPr>
              <w:pStyle w:val="affffff7"/>
              <w:spacing w:line="276" w:lineRule="auto"/>
              <w:ind w:left="73" w:firstLine="0"/>
              <w:rPr>
                <w:szCs w:val="24"/>
              </w:rPr>
            </w:pPr>
            <w:r w:rsidRPr="00C74F48">
              <w:rPr>
                <w:szCs w:val="24"/>
              </w:rPr>
              <w:t>Обязанность защиты Отечества.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22</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Основания отсрочки от военной службы.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23</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Право на альтернативную гражданскую службу.</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24</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Права и обязанности налогоплательщика.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Практическая работа обучающихся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97"/>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sz w:val="24"/>
                <w:szCs w:val="24"/>
              </w:rPr>
              <w:t xml:space="preserve">Практическая работа </w:t>
            </w:r>
            <w:r w:rsidRPr="00C74F48">
              <w:rPr>
                <w:rFonts w:ascii="Times New Roman" w:hAnsi="Times New Roman" w:cs="Times New Roman"/>
                <w:sz w:val="24"/>
                <w:szCs w:val="24"/>
              </w:rPr>
              <w:t xml:space="preserve">№ 35 - 39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C74F48">
              <w:rPr>
                <w:rFonts w:ascii="Times New Roman" w:hAnsi="Times New Roman" w:cs="Times New Roman"/>
                <w:sz w:val="24"/>
                <w:szCs w:val="24"/>
              </w:rPr>
              <w:t>Тема 2.3. Отрасли российского права</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8</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5280" w:type="dxa"/>
          </w:tcPr>
          <w:p w:rsidR="007B1BF1" w:rsidRPr="00C74F48" w:rsidRDefault="007B1BF1" w:rsidP="00C74F48">
            <w:pPr>
              <w:pStyle w:val="affffff7"/>
              <w:spacing w:line="276" w:lineRule="auto"/>
              <w:ind w:left="73" w:firstLine="0"/>
              <w:rPr>
                <w:szCs w:val="24"/>
              </w:rPr>
            </w:pPr>
            <w:r w:rsidRPr="00C74F48">
              <w:rPr>
                <w:szCs w:val="24"/>
              </w:rPr>
              <w:t>Гражданское право и гражданские правоотношения.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val="restart"/>
          </w:tcPr>
          <w:p w:rsidR="007B1BF1" w:rsidRPr="00C74F48" w:rsidRDefault="007B1BF1" w:rsidP="00C74F48">
            <w:pPr>
              <w:suppressAutoHyphen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suppressAutoHyphens/>
              <w:spacing w:after="0"/>
              <w:jc w:val="center"/>
              <w:rPr>
                <w:rFonts w:ascii="Times New Roman" w:hAnsi="Times New Roman" w:cs="Times New Roman"/>
                <w:sz w:val="24"/>
                <w:szCs w:val="24"/>
                <w:lang w:val="ru-RU"/>
              </w:rPr>
            </w:pPr>
          </w:p>
        </w:tc>
        <w:tc>
          <w:tcPr>
            <w:tcW w:w="1134" w:type="dxa"/>
            <w:vMerge/>
          </w:tcPr>
          <w:p w:rsidR="007B1BF1" w:rsidRPr="00C74F48" w:rsidRDefault="007B1BF1" w:rsidP="00C74F48">
            <w:pPr>
              <w:suppressAutoHyphens/>
              <w:spacing w:after="0"/>
              <w:jc w:val="center"/>
              <w:rPr>
                <w:rFonts w:ascii="Times New Roman" w:hAnsi="Times New Roman" w:cs="Times New Roman"/>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Физические лица.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5280" w:type="dxa"/>
          </w:tcPr>
          <w:p w:rsidR="007B1BF1" w:rsidRPr="00C74F48" w:rsidRDefault="007B1BF1" w:rsidP="00C74F48">
            <w:pPr>
              <w:pStyle w:val="affffff7"/>
              <w:spacing w:line="276" w:lineRule="auto"/>
              <w:ind w:left="73" w:firstLine="0"/>
              <w:rPr>
                <w:szCs w:val="24"/>
              </w:rPr>
            </w:pPr>
            <w:r w:rsidRPr="00C74F48">
              <w:rPr>
                <w:szCs w:val="24"/>
              </w:rPr>
              <w:t>Юридические лица.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Гражданско-правовые договоры.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Правовое регулирование предпринимательской деятельности.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6</w:t>
            </w:r>
          </w:p>
        </w:tc>
        <w:tc>
          <w:tcPr>
            <w:tcW w:w="5280" w:type="dxa"/>
          </w:tcPr>
          <w:p w:rsidR="007B1BF1" w:rsidRPr="00C74F48" w:rsidRDefault="007B1BF1" w:rsidP="00C74F48">
            <w:pPr>
              <w:pStyle w:val="affffff7"/>
              <w:spacing w:line="276" w:lineRule="auto"/>
              <w:ind w:left="73" w:firstLine="0"/>
              <w:rPr>
                <w:szCs w:val="24"/>
              </w:rPr>
            </w:pPr>
            <w:r w:rsidRPr="00C74F48">
              <w:rPr>
                <w:szCs w:val="24"/>
              </w:rPr>
              <w:t>Имущественные права.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7</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Право собственности на движимые и недвижимые вещи, деньги, ценные бумаги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8</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Право на интеллектуальную собственность.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9</w:t>
            </w:r>
          </w:p>
        </w:tc>
        <w:tc>
          <w:tcPr>
            <w:tcW w:w="5280" w:type="dxa"/>
          </w:tcPr>
          <w:p w:rsidR="007B1BF1" w:rsidRPr="00C74F48" w:rsidRDefault="007B1BF1" w:rsidP="00C74F48">
            <w:pPr>
              <w:pStyle w:val="affffff7"/>
              <w:spacing w:line="276" w:lineRule="auto"/>
              <w:ind w:left="73" w:firstLine="0"/>
              <w:rPr>
                <w:szCs w:val="24"/>
              </w:rPr>
            </w:pPr>
            <w:r w:rsidRPr="00C74F48">
              <w:rPr>
                <w:szCs w:val="24"/>
              </w:rPr>
              <w:t>Основания приобретения права собственности: купля-продажа, мена, наследование, дарение.</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10</w:t>
            </w:r>
          </w:p>
        </w:tc>
        <w:tc>
          <w:tcPr>
            <w:tcW w:w="5280" w:type="dxa"/>
          </w:tcPr>
          <w:p w:rsidR="007B1BF1" w:rsidRPr="00C74F48" w:rsidRDefault="007B1BF1" w:rsidP="00C74F48">
            <w:pPr>
              <w:pStyle w:val="affffff7"/>
              <w:spacing w:line="276" w:lineRule="auto"/>
              <w:ind w:left="73" w:firstLine="0"/>
              <w:rPr>
                <w:szCs w:val="24"/>
              </w:rPr>
            </w:pPr>
            <w:r w:rsidRPr="00C74F48">
              <w:rPr>
                <w:szCs w:val="24"/>
              </w:rPr>
              <w:t>Личные неимущественные права граждан: честь, достоинство, имя.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11</w:t>
            </w:r>
          </w:p>
        </w:tc>
        <w:tc>
          <w:tcPr>
            <w:tcW w:w="5280" w:type="dxa"/>
          </w:tcPr>
          <w:p w:rsidR="007B1BF1" w:rsidRPr="00C74F48" w:rsidRDefault="007B1BF1" w:rsidP="00C74F48">
            <w:pPr>
              <w:pStyle w:val="affffff7"/>
              <w:spacing w:line="276" w:lineRule="auto"/>
              <w:ind w:left="73" w:firstLine="0"/>
              <w:rPr>
                <w:szCs w:val="24"/>
              </w:rPr>
            </w:pPr>
            <w:r w:rsidRPr="00C74F48">
              <w:rPr>
                <w:szCs w:val="24"/>
              </w:rPr>
              <w:t>Способы защиты имущественных и неимущественных прав.</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12</w:t>
            </w:r>
          </w:p>
        </w:tc>
        <w:tc>
          <w:tcPr>
            <w:tcW w:w="5280" w:type="dxa"/>
          </w:tcPr>
          <w:p w:rsidR="007B1BF1" w:rsidRPr="00C74F48" w:rsidRDefault="007B1BF1" w:rsidP="00C74F48">
            <w:pPr>
              <w:pStyle w:val="affffff7"/>
              <w:spacing w:line="276" w:lineRule="auto"/>
              <w:ind w:left="73" w:firstLine="0"/>
              <w:rPr>
                <w:szCs w:val="24"/>
              </w:rPr>
            </w:pPr>
            <w:r w:rsidRPr="00C74F48">
              <w:rPr>
                <w:szCs w:val="24"/>
              </w:rPr>
              <w:t>Защита прав потребителей.</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13</w:t>
            </w:r>
          </w:p>
        </w:tc>
        <w:tc>
          <w:tcPr>
            <w:tcW w:w="5280" w:type="dxa"/>
          </w:tcPr>
          <w:p w:rsidR="007B1BF1" w:rsidRPr="00C74F48" w:rsidRDefault="007B1BF1" w:rsidP="00C74F48">
            <w:pPr>
              <w:pStyle w:val="affffff7"/>
              <w:spacing w:line="276" w:lineRule="auto"/>
              <w:ind w:left="73" w:firstLine="0"/>
              <w:rPr>
                <w:szCs w:val="24"/>
              </w:rPr>
            </w:pPr>
            <w:r w:rsidRPr="00C74F48">
              <w:rPr>
                <w:szCs w:val="24"/>
              </w:rPr>
              <w:t>Семейное право и семейные правоотношения.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14</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Понятие семейных правоотношений.</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15</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Порядок, условия заключения и расторжения брака.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16</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Права и обязанности супругов.</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17</w:t>
            </w:r>
          </w:p>
        </w:tc>
        <w:tc>
          <w:tcPr>
            <w:tcW w:w="5280" w:type="dxa"/>
          </w:tcPr>
          <w:p w:rsidR="007B1BF1" w:rsidRPr="00C74F48" w:rsidRDefault="007B1BF1" w:rsidP="00C74F48">
            <w:pPr>
              <w:pStyle w:val="affffff7"/>
              <w:spacing w:line="276" w:lineRule="auto"/>
              <w:ind w:left="73" w:firstLine="0"/>
              <w:rPr>
                <w:szCs w:val="24"/>
              </w:rPr>
            </w:pPr>
            <w:r w:rsidRPr="00C74F48">
              <w:rPr>
                <w:szCs w:val="24"/>
              </w:rPr>
              <w:t>Брачный договор.</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18</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Правовые отношения родителей и детей.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19</w:t>
            </w:r>
          </w:p>
        </w:tc>
        <w:tc>
          <w:tcPr>
            <w:tcW w:w="5280" w:type="dxa"/>
          </w:tcPr>
          <w:p w:rsidR="007B1BF1" w:rsidRPr="00C74F48" w:rsidRDefault="007B1BF1" w:rsidP="00C74F48">
            <w:pPr>
              <w:pStyle w:val="affffff7"/>
              <w:spacing w:line="276" w:lineRule="auto"/>
              <w:ind w:left="73" w:firstLine="0"/>
              <w:rPr>
                <w:szCs w:val="24"/>
              </w:rPr>
            </w:pPr>
            <w:r w:rsidRPr="00C74F48">
              <w:rPr>
                <w:szCs w:val="24"/>
              </w:rPr>
              <w:t>Опека и попечительство.</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20</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Правовое регулирование образования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21</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Порядок приема в образовательные учреждения профессионального образования.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22</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Порядок оказания платных образовательных услуг.</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23</w:t>
            </w:r>
          </w:p>
        </w:tc>
        <w:tc>
          <w:tcPr>
            <w:tcW w:w="5280" w:type="dxa"/>
          </w:tcPr>
          <w:p w:rsidR="007B1BF1" w:rsidRPr="00C74F48" w:rsidRDefault="007B1BF1" w:rsidP="00C74F48">
            <w:pPr>
              <w:pStyle w:val="affffff7"/>
              <w:spacing w:line="276" w:lineRule="auto"/>
              <w:ind w:left="73" w:firstLine="0"/>
              <w:rPr>
                <w:szCs w:val="24"/>
              </w:rPr>
            </w:pPr>
            <w:r w:rsidRPr="00C74F48">
              <w:rPr>
                <w:szCs w:val="24"/>
              </w:rPr>
              <w:t>Трудовое право и трудовые правоотношения.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24</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Понятие трудовых правоотношений.</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25</w:t>
            </w:r>
          </w:p>
        </w:tc>
        <w:tc>
          <w:tcPr>
            <w:tcW w:w="5280" w:type="dxa"/>
          </w:tcPr>
          <w:p w:rsidR="007B1BF1" w:rsidRPr="00C74F48" w:rsidRDefault="007B1BF1" w:rsidP="00C74F48">
            <w:pPr>
              <w:pStyle w:val="affffff7"/>
              <w:spacing w:line="276" w:lineRule="auto"/>
              <w:ind w:left="73" w:firstLine="0"/>
              <w:rPr>
                <w:szCs w:val="24"/>
              </w:rPr>
            </w:pPr>
            <w:r w:rsidRPr="00C74F48">
              <w:rPr>
                <w:szCs w:val="24"/>
              </w:rPr>
              <w:t>Занятость и трудоустройство.</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26</w:t>
            </w:r>
          </w:p>
        </w:tc>
        <w:tc>
          <w:tcPr>
            <w:tcW w:w="5280" w:type="dxa"/>
          </w:tcPr>
          <w:p w:rsidR="007B1BF1" w:rsidRPr="00C74F48" w:rsidRDefault="007B1BF1" w:rsidP="00C74F48">
            <w:pPr>
              <w:pStyle w:val="affffff7"/>
              <w:spacing w:line="276" w:lineRule="auto"/>
              <w:ind w:left="73" w:firstLine="0"/>
              <w:rPr>
                <w:szCs w:val="24"/>
              </w:rPr>
            </w:pPr>
            <w:r w:rsidRPr="00C74F48">
              <w:rPr>
                <w:szCs w:val="24"/>
              </w:rPr>
              <w:t>Органы трудоустройства.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27</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Порядок приема на работу.</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28</w:t>
            </w:r>
          </w:p>
        </w:tc>
        <w:tc>
          <w:tcPr>
            <w:tcW w:w="5280" w:type="dxa"/>
          </w:tcPr>
          <w:p w:rsidR="007B1BF1" w:rsidRPr="00C74F48" w:rsidRDefault="007B1BF1" w:rsidP="00C74F48">
            <w:pPr>
              <w:pStyle w:val="affffff7"/>
              <w:spacing w:line="276" w:lineRule="auto"/>
              <w:ind w:left="73" w:firstLine="0"/>
              <w:rPr>
                <w:szCs w:val="24"/>
              </w:rPr>
            </w:pPr>
            <w:r w:rsidRPr="00C74F48">
              <w:rPr>
                <w:szCs w:val="24"/>
              </w:rPr>
              <w:t>Трудовой договор: понятие и виды, порядок заключения и расторжения.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29</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Правовое регулирование трудовой деятельности несовершеннолетних.</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30</w:t>
            </w:r>
          </w:p>
        </w:tc>
        <w:tc>
          <w:tcPr>
            <w:tcW w:w="5280" w:type="dxa"/>
          </w:tcPr>
          <w:p w:rsidR="007B1BF1" w:rsidRPr="00C74F48" w:rsidRDefault="007B1BF1" w:rsidP="00C74F48">
            <w:pPr>
              <w:pStyle w:val="affffff7"/>
              <w:spacing w:line="276" w:lineRule="auto"/>
              <w:ind w:left="73" w:firstLine="0"/>
              <w:rPr>
                <w:szCs w:val="24"/>
              </w:rPr>
            </w:pPr>
            <w:r w:rsidRPr="00C74F48">
              <w:rPr>
                <w:szCs w:val="24"/>
              </w:rPr>
              <w:t>Коллективный договор.</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31</w:t>
            </w:r>
          </w:p>
        </w:tc>
        <w:tc>
          <w:tcPr>
            <w:tcW w:w="5280" w:type="dxa"/>
          </w:tcPr>
          <w:p w:rsidR="007B1BF1" w:rsidRPr="00C74F48" w:rsidRDefault="007B1BF1" w:rsidP="00C74F48">
            <w:pPr>
              <w:pStyle w:val="affffff7"/>
              <w:spacing w:line="276" w:lineRule="auto"/>
              <w:ind w:left="73" w:firstLine="0"/>
              <w:rPr>
                <w:szCs w:val="24"/>
              </w:rPr>
            </w:pPr>
            <w:r w:rsidRPr="00C74F48">
              <w:rPr>
                <w:szCs w:val="24"/>
              </w:rPr>
              <w:t>Роль профсоюзов в трудовых правоотношениях.</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32</w:t>
            </w:r>
          </w:p>
        </w:tc>
        <w:tc>
          <w:tcPr>
            <w:tcW w:w="5280" w:type="dxa"/>
          </w:tcPr>
          <w:p w:rsidR="007B1BF1" w:rsidRPr="00C74F48" w:rsidRDefault="007B1BF1" w:rsidP="00C74F48">
            <w:pPr>
              <w:pStyle w:val="affffff7"/>
              <w:spacing w:line="276" w:lineRule="auto"/>
              <w:ind w:left="73" w:firstLine="0"/>
              <w:rPr>
                <w:szCs w:val="24"/>
              </w:rPr>
            </w:pPr>
            <w:r w:rsidRPr="00C74F48">
              <w:rPr>
                <w:szCs w:val="24"/>
              </w:rPr>
              <w:t>Трудовые споры и порядок их разрешения.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33</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Заработная плата.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34</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Правовые основы социальной защиты и социального обеспечения.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35</w:t>
            </w:r>
          </w:p>
        </w:tc>
        <w:tc>
          <w:tcPr>
            <w:tcW w:w="5280" w:type="dxa"/>
          </w:tcPr>
          <w:p w:rsidR="007B1BF1" w:rsidRPr="00C74F48" w:rsidRDefault="007B1BF1" w:rsidP="00C74F48">
            <w:pPr>
              <w:pStyle w:val="affffff7"/>
              <w:spacing w:line="276" w:lineRule="auto"/>
              <w:ind w:left="73" w:firstLine="0"/>
              <w:rPr>
                <w:szCs w:val="24"/>
              </w:rPr>
            </w:pPr>
            <w:r w:rsidRPr="00C74F48">
              <w:rPr>
                <w:szCs w:val="24"/>
              </w:rPr>
              <w:t>Административное право и административные правоотношения.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36</w:t>
            </w:r>
          </w:p>
        </w:tc>
        <w:tc>
          <w:tcPr>
            <w:tcW w:w="5280" w:type="dxa"/>
          </w:tcPr>
          <w:p w:rsidR="007B1BF1" w:rsidRPr="00C74F48" w:rsidRDefault="007B1BF1" w:rsidP="00C74F48">
            <w:pPr>
              <w:pStyle w:val="affffff7"/>
              <w:spacing w:line="276" w:lineRule="auto"/>
              <w:ind w:left="73" w:firstLine="0"/>
              <w:rPr>
                <w:szCs w:val="24"/>
              </w:rPr>
            </w:pPr>
            <w:r w:rsidRPr="00C74F48">
              <w:rPr>
                <w:szCs w:val="24"/>
              </w:rPr>
              <w:t>Административные проступки. Административная ответственность.</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37</w:t>
            </w:r>
          </w:p>
        </w:tc>
        <w:tc>
          <w:tcPr>
            <w:tcW w:w="5280" w:type="dxa"/>
          </w:tcPr>
          <w:p w:rsidR="007B1BF1" w:rsidRPr="00C74F48" w:rsidRDefault="007B1BF1" w:rsidP="00C74F48">
            <w:pPr>
              <w:pStyle w:val="affffff7"/>
              <w:spacing w:line="276" w:lineRule="auto"/>
              <w:ind w:left="73" w:firstLine="0"/>
              <w:rPr>
                <w:szCs w:val="24"/>
              </w:rPr>
            </w:pPr>
            <w:r w:rsidRPr="00C74F48">
              <w:rPr>
                <w:szCs w:val="24"/>
              </w:rPr>
              <w:t>Уголовное право.</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38</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Преступление как наиболее опасное противоправное деяние</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39</w:t>
            </w:r>
          </w:p>
        </w:tc>
        <w:tc>
          <w:tcPr>
            <w:tcW w:w="5280" w:type="dxa"/>
          </w:tcPr>
          <w:p w:rsidR="007B1BF1" w:rsidRPr="00C74F48" w:rsidRDefault="007B1BF1" w:rsidP="00C74F48">
            <w:pPr>
              <w:pStyle w:val="affffff7"/>
              <w:spacing w:line="276" w:lineRule="auto"/>
              <w:ind w:left="73" w:firstLine="0"/>
              <w:rPr>
                <w:szCs w:val="24"/>
              </w:rPr>
            </w:pPr>
            <w:r w:rsidRPr="00C74F48">
              <w:rPr>
                <w:szCs w:val="24"/>
              </w:rPr>
              <w:t>Состав преступления.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40</w:t>
            </w:r>
          </w:p>
        </w:tc>
        <w:tc>
          <w:tcPr>
            <w:tcW w:w="5280" w:type="dxa"/>
          </w:tcPr>
          <w:p w:rsidR="007B1BF1" w:rsidRPr="00C74F48" w:rsidRDefault="007B1BF1" w:rsidP="00C74F48">
            <w:pPr>
              <w:pStyle w:val="affffff7"/>
              <w:spacing w:line="276" w:lineRule="auto"/>
              <w:ind w:left="73" w:firstLine="0"/>
              <w:rPr>
                <w:szCs w:val="24"/>
              </w:rPr>
            </w:pPr>
            <w:r w:rsidRPr="00C74F48">
              <w:rPr>
                <w:szCs w:val="24"/>
              </w:rPr>
              <w:t>Уголовная ответственность.</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41</w:t>
            </w:r>
          </w:p>
        </w:tc>
        <w:tc>
          <w:tcPr>
            <w:tcW w:w="5280" w:type="dxa"/>
          </w:tcPr>
          <w:p w:rsidR="007B1BF1" w:rsidRPr="00C74F48" w:rsidRDefault="007B1BF1" w:rsidP="00C74F48">
            <w:pPr>
              <w:pStyle w:val="affffff7"/>
              <w:spacing w:line="276" w:lineRule="auto"/>
              <w:ind w:left="73" w:firstLine="0"/>
              <w:rPr>
                <w:szCs w:val="24"/>
              </w:rPr>
            </w:pPr>
            <w:r w:rsidRPr="00C74F48">
              <w:rPr>
                <w:szCs w:val="24"/>
              </w:rPr>
              <w:t>Особенности уголовной ответственности несовершеннолетних. Обстоятельства, исключающие уголовную ответственность.</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42</w:t>
            </w:r>
          </w:p>
        </w:tc>
        <w:tc>
          <w:tcPr>
            <w:tcW w:w="5280" w:type="dxa"/>
          </w:tcPr>
          <w:p w:rsidR="007B1BF1" w:rsidRPr="00C74F48" w:rsidRDefault="007B1BF1" w:rsidP="00C74F48">
            <w:pPr>
              <w:pStyle w:val="affffff7"/>
              <w:spacing w:line="276" w:lineRule="auto"/>
              <w:ind w:left="73" w:firstLine="0"/>
              <w:rPr>
                <w:szCs w:val="24"/>
              </w:rPr>
            </w:pPr>
            <w:r w:rsidRPr="00C74F48">
              <w:rPr>
                <w:szCs w:val="24"/>
              </w:rPr>
              <w:t>Основания и порядок обращения в Конституционный Суд РФ.</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43</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Правовые последствия принятия решения Конституционным Судом РФ.</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Практическая работа обучающихся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293"/>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sz w:val="24"/>
                <w:szCs w:val="24"/>
              </w:rPr>
              <w:t xml:space="preserve">Практическая работа </w:t>
            </w:r>
            <w:r w:rsidRPr="00C74F48">
              <w:rPr>
                <w:rFonts w:ascii="Times New Roman" w:hAnsi="Times New Roman" w:cs="Times New Roman"/>
                <w:sz w:val="24"/>
                <w:szCs w:val="24"/>
              </w:rPr>
              <w:t xml:space="preserve">№ 40 - 43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9322" w:type="dxa"/>
            <w:gridSpan w:val="6"/>
          </w:tcPr>
          <w:p w:rsidR="007B1BF1" w:rsidRPr="00C74F48" w:rsidRDefault="007B1BF1" w:rsidP="00C74F48">
            <w:pPr>
              <w:pStyle w:val="affffff7"/>
              <w:spacing w:line="276" w:lineRule="auto"/>
              <w:ind w:left="73" w:firstLine="0"/>
              <w:rPr>
                <w:szCs w:val="24"/>
              </w:rPr>
            </w:pPr>
            <w:r w:rsidRPr="00C74F48">
              <w:rPr>
                <w:b/>
                <w:szCs w:val="24"/>
              </w:rPr>
              <w:t>Раздел 3. Экономика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35</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9322" w:type="dxa"/>
            <w:gridSpan w:val="6"/>
          </w:tcPr>
          <w:p w:rsidR="007B1BF1" w:rsidRPr="00C74F48" w:rsidRDefault="007B1BF1" w:rsidP="00C74F48">
            <w:pPr>
              <w:pStyle w:val="affffff7"/>
              <w:spacing w:line="276" w:lineRule="auto"/>
              <w:ind w:left="73" w:firstLine="0"/>
              <w:rPr>
                <w:szCs w:val="24"/>
              </w:rPr>
            </w:pPr>
            <w:r w:rsidRPr="00C74F48">
              <w:rPr>
                <w:b/>
                <w:bCs/>
                <w:szCs w:val="24"/>
              </w:rPr>
              <w:t xml:space="preserve">Подраздел 1. </w:t>
            </w:r>
            <w:r w:rsidRPr="00C74F48">
              <w:rPr>
                <w:szCs w:val="24"/>
              </w:rPr>
              <w:t>Предмет и история экономической науки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lang w:val="ru-RU"/>
              </w:rPr>
              <w:t>Тема 3.1.1 История, предмет, структура, методология и функции экономической теории</w:t>
            </w:r>
          </w:p>
        </w:tc>
        <w:tc>
          <w:tcPr>
            <w:tcW w:w="6520" w:type="dxa"/>
            <w:gridSpan w:val="5"/>
          </w:tcPr>
          <w:p w:rsidR="007B1BF1" w:rsidRPr="00C74F48" w:rsidRDefault="007B1BF1" w:rsidP="00C74F48">
            <w:pPr>
              <w:pStyle w:val="affffff7"/>
              <w:spacing w:line="276" w:lineRule="auto"/>
              <w:ind w:left="73" w:firstLine="0"/>
              <w:rPr>
                <w:szCs w:val="24"/>
              </w:rPr>
            </w:pPr>
            <w:r w:rsidRPr="00C74F48">
              <w:rPr>
                <w:b/>
                <w:bCs/>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5280" w:type="dxa"/>
          </w:tcPr>
          <w:p w:rsidR="007B1BF1" w:rsidRPr="00C74F48" w:rsidRDefault="007B1BF1" w:rsidP="00C74F48">
            <w:pPr>
              <w:pStyle w:val="affffff7"/>
              <w:spacing w:line="276" w:lineRule="auto"/>
              <w:ind w:left="73" w:firstLine="0"/>
              <w:rPr>
                <w:szCs w:val="24"/>
              </w:rPr>
            </w:pPr>
            <w:r w:rsidRPr="00C74F48">
              <w:rPr>
                <w:szCs w:val="24"/>
              </w:rPr>
              <w:t>Экономика и система экономических наук</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Предмет экономической теории, ее значение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5280" w:type="dxa"/>
          </w:tcPr>
          <w:p w:rsidR="007B1BF1" w:rsidRPr="00C74F48" w:rsidRDefault="007B1BF1" w:rsidP="00C74F48">
            <w:pPr>
              <w:pStyle w:val="affffff7"/>
              <w:spacing w:line="276" w:lineRule="auto"/>
              <w:ind w:left="73" w:firstLine="0"/>
              <w:rPr>
                <w:szCs w:val="24"/>
              </w:rPr>
            </w:pPr>
            <w:r w:rsidRPr="00C74F48">
              <w:rPr>
                <w:szCs w:val="24"/>
              </w:rPr>
              <w:t>Структура общей экономической теории: микроэкономика и макроэкономика.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5280" w:type="dxa"/>
          </w:tcPr>
          <w:p w:rsidR="007B1BF1" w:rsidRPr="00C74F48" w:rsidRDefault="007B1BF1" w:rsidP="00C74F48">
            <w:pPr>
              <w:pStyle w:val="affffff7"/>
              <w:spacing w:line="276" w:lineRule="auto"/>
              <w:ind w:left="73" w:firstLine="0"/>
              <w:rPr>
                <w:szCs w:val="24"/>
              </w:rPr>
            </w:pPr>
            <w:r w:rsidRPr="00C74F48">
              <w:rPr>
                <w:szCs w:val="24"/>
              </w:rPr>
              <w:t>Функции и задачи экономической теории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5280" w:type="dxa"/>
          </w:tcPr>
          <w:p w:rsidR="007B1BF1" w:rsidRPr="00C74F48" w:rsidRDefault="007B1BF1" w:rsidP="00C74F48">
            <w:pPr>
              <w:pStyle w:val="affffff7"/>
              <w:spacing w:line="276" w:lineRule="auto"/>
              <w:ind w:left="73" w:firstLine="0"/>
              <w:rPr>
                <w:szCs w:val="24"/>
              </w:rPr>
            </w:pPr>
            <w:r w:rsidRPr="00C74F48">
              <w:rPr>
                <w:szCs w:val="24"/>
              </w:rPr>
              <w:t>Методы экономического исследования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6</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Политическая экономия и экономика — две ветви экономической науки.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7</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Исторические этапы развития экономической теории: основные положения меркантилистов, физиократов, английской классической школы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31"/>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68"/>
        </w:trPr>
        <w:tc>
          <w:tcPr>
            <w:tcW w:w="9322" w:type="dxa"/>
            <w:gridSpan w:val="6"/>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Подраздел 2.</w:t>
            </w:r>
          </w:p>
          <w:p w:rsidR="007B1BF1" w:rsidRPr="00C74F48" w:rsidRDefault="007B1BF1" w:rsidP="00C74F48">
            <w:pPr>
              <w:pStyle w:val="affffff7"/>
              <w:spacing w:line="276" w:lineRule="auto"/>
              <w:ind w:left="73" w:firstLine="0"/>
              <w:rPr>
                <w:szCs w:val="24"/>
              </w:rPr>
            </w:pPr>
            <w:r w:rsidRPr="00C74F48">
              <w:rPr>
                <w:bCs/>
                <w:szCs w:val="24"/>
              </w:rPr>
              <w:t>Общие проблемы экономической теории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6</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68"/>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sz w:val="24"/>
                <w:szCs w:val="24"/>
              </w:rPr>
              <w:t>Тема 3.2.1. Производство и экономика</w:t>
            </w:r>
          </w:p>
        </w:tc>
        <w:tc>
          <w:tcPr>
            <w:tcW w:w="6520" w:type="dxa"/>
            <w:gridSpan w:val="5"/>
          </w:tcPr>
          <w:p w:rsidR="007B1BF1" w:rsidRPr="00C74F48" w:rsidRDefault="007B1BF1" w:rsidP="00C74F48">
            <w:pPr>
              <w:pStyle w:val="affffff7"/>
              <w:spacing w:line="276" w:lineRule="auto"/>
              <w:ind w:left="73" w:firstLine="0"/>
              <w:rPr>
                <w:szCs w:val="24"/>
              </w:rPr>
            </w:pPr>
            <w:r w:rsidRPr="00C74F48">
              <w:rPr>
                <w:b/>
                <w:bCs/>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68"/>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31" w:type="dxa"/>
            <w:gridSpan w:val="3"/>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5289" w:type="dxa"/>
            <w:gridSpan w:val="2"/>
          </w:tcPr>
          <w:p w:rsidR="007B1BF1" w:rsidRPr="00C74F48" w:rsidRDefault="007B1BF1" w:rsidP="00C74F48">
            <w:pPr>
              <w:pStyle w:val="affffff7"/>
              <w:spacing w:line="276" w:lineRule="auto"/>
              <w:ind w:left="73" w:firstLine="0"/>
              <w:rPr>
                <w:szCs w:val="24"/>
              </w:rPr>
            </w:pPr>
            <w:r w:rsidRPr="00C74F48">
              <w:rPr>
                <w:szCs w:val="24"/>
              </w:rPr>
              <w:t>Ресурсы и факторы производства, их классификация</w:t>
            </w:r>
          </w:p>
        </w:tc>
        <w:tc>
          <w:tcPr>
            <w:tcW w:w="1559" w:type="dxa"/>
          </w:tcPr>
          <w:p w:rsidR="007B1BF1" w:rsidRPr="00C74F48" w:rsidRDefault="007B1BF1" w:rsidP="00C74F48">
            <w:pPr>
              <w:pStyle w:val="affffff7"/>
              <w:spacing w:line="276" w:lineRule="auto"/>
              <w:jc w:val="center"/>
              <w:rPr>
                <w:b/>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68"/>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31" w:type="dxa"/>
            <w:gridSpan w:val="3"/>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5289" w:type="dxa"/>
            <w:gridSpan w:val="2"/>
          </w:tcPr>
          <w:p w:rsidR="007B1BF1" w:rsidRPr="00C74F48" w:rsidRDefault="007B1BF1" w:rsidP="00C74F48">
            <w:pPr>
              <w:pStyle w:val="affffff7"/>
              <w:spacing w:line="276" w:lineRule="auto"/>
              <w:ind w:left="73" w:firstLine="0"/>
              <w:rPr>
                <w:szCs w:val="24"/>
              </w:rPr>
            </w:pPr>
            <w:r w:rsidRPr="00C74F48">
              <w:rPr>
                <w:szCs w:val="24"/>
              </w:rPr>
              <w:t>Экономическое производство, понятие экономической эффективности</w:t>
            </w:r>
          </w:p>
        </w:tc>
        <w:tc>
          <w:tcPr>
            <w:tcW w:w="1559" w:type="dxa"/>
          </w:tcPr>
          <w:p w:rsidR="007B1BF1" w:rsidRPr="00C74F48" w:rsidRDefault="007B1BF1" w:rsidP="00C74F48">
            <w:pPr>
              <w:pStyle w:val="affffff7"/>
              <w:spacing w:line="276" w:lineRule="auto"/>
              <w:jc w:val="center"/>
              <w:rPr>
                <w:b/>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68"/>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31" w:type="dxa"/>
            <w:gridSpan w:val="3"/>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5289" w:type="dxa"/>
            <w:gridSpan w:val="2"/>
          </w:tcPr>
          <w:p w:rsidR="007B1BF1" w:rsidRPr="00C74F48" w:rsidRDefault="007B1BF1" w:rsidP="00C74F48">
            <w:pPr>
              <w:pStyle w:val="affffff7"/>
              <w:spacing w:line="276" w:lineRule="auto"/>
              <w:ind w:left="73" w:firstLine="0"/>
              <w:rPr>
                <w:szCs w:val="24"/>
              </w:rPr>
            </w:pPr>
            <w:r w:rsidRPr="00C74F48">
              <w:rPr>
                <w:szCs w:val="24"/>
              </w:rPr>
              <w:t>Типы, уровни и тенденции производства</w:t>
            </w:r>
          </w:p>
        </w:tc>
        <w:tc>
          <w:tcPr>
            <w:tcW w:w="1559" w:type="dxa"/>
          </w:tcPr>
          <w:p w:rsidR="007B1BF1" w:rsidRPr="00C74F48" w:rsidRDefault="007B1BF1" w:rsidP="00C74F48">
            <w:pPr>
              <w:pStyle w:val="affffff7"/>
              <w:spacing w:line="276" w:lineRule="auto"/>
              <w:jc w:val="center"/>
              <w:rPr>
                <w:b/>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68"/>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31" w:type="dxa"/>
            <w:gridSpan w:val="3"/>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5289" w:type="dxa"/>
            <w:gridSpan w:val="2"/>
          </w:tcPr>
          <w:p w:rsidR="007B1BF1" w:rsidRPr="00C74F48" w:rsidRDefault="007B1BF1" w:rsidP="00C74F48">
            <w:pPr>
              <w:pStyle w:val="affffff7"/>
              <w:spacing w:line="276" w:lineRule="auto"/>
              <w:ind w:left="73" w:firstLine="0"/>
              <w:rPr>
                <w:szCs w:val="24"/>
              </w:rPr>
            </w:pPr>
            <w:r w:rsidRPr="00C74F48">
              <w:rPr>
                <w:szCs w:val="24"/>
              </w:rPr>
              <w:t>Материальное производство, его две стороны</w:t>
            </w:r>
          </w:p>
        </w:tc>
        <w:tc>
          <w:tcPr>
            <w:tcW w:w="1559" w:type="dxa"/>
          </w:tcPr>
          <w:p w:rsidR="007B1BF1" w:rsidRPr="00C74F48" w:rsidRDefault="007B1BF1" w:rsidP="00C74F48">
            <w:pPr>
              <w:pStyle w:val="affffff7"/>
              <w:spacing w:line="276" w:lineRule="auto"/>
              <w:jc w:val="center"/>
              <w:rPr>
                <w:b/>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68"/>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31" w:type="dxa"/>
            <w:gridSpan w:val="3"/>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5289" w:type="dxa"/>
            <w:gridSpan w:val="2"/>
          </w:tcPr>
          <w:p w:rsidR="007B1BF1" w:rsidRPr="00C74F48" w:rsidRDefault="007B1BF1" w:rsidP="00C74F48">
            <w:pPr>
              <w:pStyle w:val="affffff7"/>
              <w:spacing w:line="276" w:lineRule="auto"/>
              <w:ind w:left="73" w:firstLine="0"/>
              <w:rPr>
                <w:szCs w:val="24"/>
              </w:rPr>
            </w:pPr>
            <w:r w:rsidRPr="00C74F48">
              <w:rPr>
                <w:szCs w:val="24"/>
              </w:rPr>
              <w:t>Воспроизводство его основные фазы</w:t>
            </w:r>
          </w:p>
        </w:tc>
        <w:tc>
          <w:tcPr>
            <w:tcW w:w="1559" w:type="dxa"/>
          </w:tcPr>
          <w:p w:rsidR="007B1BF1" w:rsidRPr="00C74F48" w:rsidRDefault="007B1BF1" w:rsidP="00C74F48">
            <w:pPr>
              <w:pStyle w:val="affffff7"/>
              <w:spacing w:line="276" w:lineRule="auto"/>
              <w:jc w:val="center"/>
              <w:rPr>
                <w:b/>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68"/>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Практическая работа обучающихся</w:t>
            </w:r>
          </w:p>
        </w:tc>
        <w:tc>
          <w:tcPr>
            <w:tcW w:w="1559" w:type="dxa"/>
          </w:tcPr>
          <w:p w:rsidR="007B1BF1" w:rsidRPr="00C74F48" w:rsidRDefault="007B1BF1" w:rsidP="00C74F48">
            <w:pPr>
              <w:pStyle w:val="affffff7"/>
              <w:spacing w:line="276" w:lineRule="auto"/>
              <w:jc w:val="center"/>
              <w:rPr>
                <w:b/>
                <w:szCs w:val="24"/>
              </w:rPr>
            </w:pPr>
            <w:r w:rsidRPr="00C74F48">
              <w:rPr>
                <w:b/>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667"/>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 44 «Сравнительная характеристика командной и рыночной экономических  систем»</w:t>
            </w:r>
          </w:p>
        </w:tc>
        <w:tc>
          <w:tcPr>
            <w:tcW w:w="1559" w:type="dxa"/>
          </w:tcPr>
          <w:p w:rsidR="007B1BF1" w:rsidRPr="00C74F48" w:rsidRDefault="007B1BF1" w:rsidP="00C74F48">
            <w:pPr>
              <w:pStyle w:val="affffff7"/>
              <w:spacing w:line="276" w:lineRule="auto"/>
              <w:jc w:val="center"/>
              <w:rPr>
                <w:b/>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lang w:val="ru-RU"/>
              </w:rPr>
              <w:t>Тема 3.2.2 Экономические системы и их основные типы</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1</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Экономическая система как форма организации общества.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2</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Основные типы экономических систем: традиционная, командно-административная и рыночная.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3</w:t>
            </w:r>
          </w:p>
        </w:tc>
        <w:tc>
          <w:tcPr>
            <w:tcW w:w="5280" w:type="dxa"/>
          </w:tcPr>
          <w:p w:rsidR="007B1BF1" w:rsidRPr="00C74F48" w:rsidRDefault="007B1BF1" w:rsidP="00C74F48">
            <w:pPr>
              <w:pStyle w:val="affffff7"/>
              <w:spacing w:line="276" w:lineRule="auto"/>
              <w:ind w:left="73" w:firstLine="0"/>
              <w:rPr>
                <w:szCs w:val="24"/>
              </w:rPr>
            </w:pPr>
            <w:r w:rsidRPr="00C74F48">
              <w:rPr>
                <w:szCs w:val="24"/>
              </w:rPr>
              <w:t>Их отличительные черты</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4</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Недостатки «чисто рыночной» экономики.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5</w:t>
            </w:r>
          </w:p>
        </w:tc>
        <w:tc>
          <w:tcPr>
            <w:tcW w:w="5280" w:type="dxa"/>
          </w:tcPr>
          <w:p w:rsidR="007B1BF1" w:rsidRPr="00C74F48" w:rsidRDefault="007B1BF1" w:rsidP="00C74F48">
            <w:pPr>
              <w:pStyle w:val="affffff7"/>
              <w:spacing w:line="276" w:lineRule="auto"/>
              <w:ind w:left="73" w:firstLine="0"/>
              <w:rPr>
                <w:szCs w:val="24"/>
              </w:rPr>
            </w:pPr>
            <w:r w:rsidRPr="00C74F48">
              <w:rPr>
                <w:szCs w:val="24"/>
              </w:rPr>
              <w:t>Достоинства смешанной экономики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lang w:val="ru-RU"/>
              </w:rPr>
              <w:t>Тема 3.2.3 Проблемы производственных возможностей и эффективности в экономике</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1</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Три основных вопроса экономической теории: производить ЧТО? КАК? ДЛЯ КОГО?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2</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Проблема оптимального выбора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3</w:t>
            </w:r>
          </w:p>
        </w:tc>
        <w:tc>
          <w:tcPr>
            <w:tcW w:w="5280" w:type="dxa"/>
          </w:tcPr>
          <w:p w:rsidR="007B1BF1" w:rsidRPr="00C74F48" w:rsidRDefault="007B1BF1" w:rsidP="00C74F48">
            <w:pPr>
              <w:pStyle w:val="affffff7"/>
              <w:spacing w:line="276" w:lineRule="auto"/>
              <w:ind w:left="73" w:firstLine="0"/>
              <w:rPr>
                <w:szCs w:val="24"/>
              </w:rPr>
            </w:pPr>
            <w:r w:rsidRPr="00C74F48">
              <w:rPr>
                <w:szCs w:val="24"/>
              </w:rPr>
              <w:t>«Кривая производственных возможностей» и ее методологическое значение</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4</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Производственные возможности российской экономики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70"/>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Практическая работа обучающихся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483"/>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C74F48" w:rsidRDefault="007B1BF1" w:rsidP="00C74F48">
            <w:pPr>
              <w:pStyle w:val="affffff7"/>
              <w:spacing w:line="276" w:lineRule="auto"/>
              <w:ind w:left="73" w:firstLine="0"/>
              <w:rPr>
                <w:szCs w:val="24"/>
              </w:rPr>
            </w:pPr>
            <w:r w:rsidRPr="00C74F48">
              <w:rPr>
                <w:szCs w:val="24"/>
              </w:rPr>
              <w:t>№ 45 Построение кривой производственных возможностей и анализ точек на кривой, внутри и вне ее.</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C74F48">
              <w:rPr>
                <w:rFonts w:ascii="Times New Roman" w:hAnsi="Times New Roman" w:cs="Times New Roman"/>
                <w:sz w:val="24"/>
                <w:szCs w:val="24"/>
                <w:lang w:val="ru-RU"/>
              </w:rPr>
              <w:t>Тема 3.2.4 Собственность как основа производственных отношений</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1</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Отношение собственности и их структура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2</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Право собственности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559"/>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3</w:t>
            </w:r>
          </w:p>
        </w:tc>
        <w:tc>
          <w:tcPr>
            <w:tcW w:w="5280" w:type="dxa"/>
          </w:tcPr>
          <w:p w:rsidR="007B1BF1" w:rsidRPr="00C74F48" w:rsidRDefault="007B1BF1" w:rsidP="00C74F48">
            <w:pPr>
              <w:pStyle w:val="affffff7"/>
              <w:spacing w:line="276" w:lineRule="auto"/>
              <w:ind w:left="73" w:firstLine="0"/>
              <w:rPr>
                <w:szCs w:val="24"/>
              </w:rPr>
            </w:pPr>
            <w:r w:rsidRPr="00C74F48">
              <w:rPr>
                <w:szCs w:val="24"/>
              </w:rPr>
              <w:t>Многообразие форм собственности - основа перехода российской экономики к рынку</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9322" w:type="dxa"/>
            <w:gridSpan w:val="6"/>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C74F48">
              <w:rPr>
                <w:rFonts w:ascii="Times New Roman" w:hAnsi="Times New Roman" w:cs="Times New Roman"/>
                <w:b/>
                <w:bCs/>
                <w:sz w:val="24"/>
                <w:szCs w:val="24"/>
              </w:rPr>
              <w:t xml:space="preserve">Подраздел. 3 </w:t>
            </w:r>
            <w:r w:rsidRPr="00C74F48">
              <w:rPr>
                <w:rFonts w:ascii="Times New Roman" w:hAnsi="Times New Roman" w:cs="Times New Roman"/>
                <w:sz w:val="24"/>
                <w:szCs w:val="24"/>
              </w:rPr>
              <w:t>Микроэкономика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sz w:val="24"/>
                <w:szCs w:val="24"/>
              </w:rPr>
              <w:t>Тема 3.3.1 рынок</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1</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Рынок как развитая система отношений товарно-денежного обмена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2</w:t>
            </w:r>
          </w:p>
        </w:tc>
        <w:tc>
          <w:tcPr>
            <w:tcW w:w="5280" w:type="dxa"/>
          </w:tcPr>
          <w:p w:rsidR="007B1BF1" w:rsidRPr="00C74F48" w:rsidRDefault="007B1BF1" w:rsidP="00C74F48">
            <w:pPr>
              <w:pStyle w:val="affffff7"/>
              <w:spacing w:line="276" w:lineRule="auto"/>
              <w:ind w:left="73" w:firstLine="0"/>
              <w:rPr>
                <w:szCs w:val="24"/>
              </w:rPr>
            </w:pPr>
            <w:r w:rsidRPr="00C74F48">
              <w:rPr>
                <w:szCs w:val="24"/>
              </w:rPr>
              <w:t>Виды рынков</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3</w:t>
            </w:r>
          </w:p>
        </w:tc>
        <w:tc>
          <w:tcPr>
            <w:tcW w:w="5280" w:type="dxa"/>
          </w:tcPr>
          <w:p w:rsidR="007B1BF1" w:rsidRPr="00C74F48" w:rsidRDefault="007B1BF1" w:rsidP="00C74F48">
            <w:pPr>
              <w:pStyle w:val="affffff7"/>
              <w:spacing w:line="276" w:lineRule="auto"/>
              <w:ind w:left="73" w:firstLine="0"/>
              <w:rPr>
                <w:szCs w:val="24"/>
              </w:rPr>
            </w:pPr>
            <w:r w:rsidRPr="00C74F48">
              <w:rPr>
                <w:szCs w:val="24"/>
              </w:rPr>
              <w:t xml:space="preserve">Признаки, принципы и функции рынка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4</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Понятие инфраструктуры рынка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5</w:t>
            </w:r>
          </w:p>
        </w:tc>
        <w:tc>
          <w:tcPr>
            <w:tcW w:w="5280" w:type="dxa"/>
          </w:tcPr>
          <w:p w:rsidR="007B1BF1" w:rsidRPr="00C74F48" w:rsidRDefault="007B1BF1" w:rsidP="00C74F48">
            <w:pPr>
              <w:pStyle w:val="affffff7"/>
              <w:spacing w:line="276" w:lineRule="auto"/>
              <w:ind w:left="73" w:firstLine="0"/>
              <w:rPr>
                <w:szCs w:val="24"/>
              </w:rPr>
            </w:pPr>
            <w:r w:rsidRPr="00C74F48">
              <w:rPr>
                <w:szCs w:val="24"/>
              </w:rPr>
              <w:t>Основные факторы рыночного саморегулирования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80"/>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sz w:val="24"/>
                <w:szCs w:val="24"/>
                <w:lang w:val="ru-RU"/>
              </w:rPr>
              <w:t xml:space="preserve">Тема 3.3.2 Товар, как экономическая категория. </w:t>
            </w:r>
            <w:r w:rsidRPr="00C74F48">
              <w:rPr>
                <w:rFonts w:ascii="Times New Roman" w:hAnsi="Times New Roman" w:cs="Times New Roman"/>
                <w:sz w:val="24"/>
                <w:szCs w:val="24"/>
              </w:rPr>
              <w:t>Потребительная стоимость товара</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68"/>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1</w:t>
            </w:r>
          </w:p>
        </w:tc>
        <w:tc>
          <w:tcPr>
            <w:tcW w:w="5280" w:type="dxa"/>
          </w:tcPr>
          <w:p w:rsidR="007B1BF1" w:rsidRPr="00C74F48" w:rsidRDefault="007B1BF1" w:rsidP="00C74F48">
            <w:pPr>
              <w:pStyle w:val="affffff7"/>
              <w:spacing w:line="276" w:lineRule="auto"/>
              <w:ind w:left="73" w:firstLine="0"/>
              <w:rPr>
                <w:szCs w:val="24"/>
              </w:rPr>
            </w:pPr>
            <w:r w:rsidRPr="00C74F48">
              <w:rPr>
                <w:szCs w:val="24"/>
              </w:rPr>
              <w:t>Товар как экономическая категория.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2</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Потребительная стоимость и стоимость товара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3</w:t>
            </w:r>
          </w:p>
        </w:tc>
        <w:tc>
          <w:tcPr>
            <w:tcW w:w="5280" w:type="dxa"/>
          </w:tcPr>
          <w:p w:rsidR="007B1BF1" w:rsidRPr="00C74F48" w:rsidRDefault="007B1BF1" w:rsidP="00C74F48">
            <w:pPr>
              <w:pStyle w:val="affffff7"/>
              <w:spacing w:line="276" w:lineRule="auto"/>
              <w:ind w:left="73" w:firstLine="0"/>
              <w:rPr>
                <w:szCs w:val="24"/>
              </w:rPr>
            </w:pPr>
            <w:r w:rsidRPr="00C74F48">
              <w:rPr>
                <w:szCs w:val="24"/>
              </w:rPr>
              <w:t>Двойственный характер труда, заключенного в товаре</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4</w:t>
            </w:r>
          </w:p>
        </w:tc>
        <w:tc>
          <w:tcPr>
            <w:tcW w:w="5280" w:type="dxa"/>
          </w:tcPr>
          <w:p w:rsidR="007B1BF1" w:rsidRPr="00C74F48" w:rsidRDefault="007B1BF1" w:rsidP="00C74F48">
            <w:pPr>
              <w:pStyle w:val="affffff7"/>
              <w:spacing w:line="276" w:lineRule="auto"/>
              <w:ind w:left="73" w:firstLine="0"/>
              <w:rPr>
                <w:szCs w:val="24"/>
              </w:rPr>
            </w:pPr>
            <w:r w:rsidRPr="00C74F48">
              <w:rPr>
                <w:szCs w:val="24"/>
              </w:rPr>
              <w:t>Стоимость и цена товара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5</w:t>
            </w:r>
          </w:p>
        </w:tc>
        <w:tc>
          <w:tcPr>
            <w:tcW w:w="5280" w:type="dxa"/>
          </w:tcPr>
          <w:p w:rsidR="007B1BF1" w:rsidRPr="00C74F48" w:rsidRDefault="007B1BF1" w:rsidP="00C74F48">
            <w:pPr>
              <w:pStyle w:val="affffff7"/>
              <w:spacing w:line="276" w:lineRule="auto"/>
              <w:ind w:left="73" w:firstLine="0"/>
              <w:rPr>
                <w:szCs w:val="24"/>
              </w:rPr>
            </w:pPr>
            <w:r w:rsidRPr="00C74F48">
              <w:rPr>
                <w:szCs w:val="24"/>
              </w:rPr>
              <w:t>Различия экономических школ в теоретическом обосновании стоимости и цены товара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6</w:t>
            </w:r>
          </w:p>
        </w:tc>
        <w:tc>
          <w:tcPr>
            <w:tcW w:w="5280" w:type="dxa"/>
          </w:tcPr>
          <w:p w:rsidR="007B1BF1" w:rsidRPr="00C74F48" w:rsidRDefault="007B1BF1" w:rsidP="00C74F48">
            <w:pPr>
              <w:pStyle w:val="affffff7"/>
              <w:spacing w:line="276" w:lineRule="auto"/>
              <w:ind w:left="73" w:firstLine="0"/>
              <w:rPr>
                <w:szCs w:val="24"/>
              </w:rPr>
            </w:pPr>
            <w:r w:rsidRPr="00C74F48">
              <w:rPr>
                <w:szCs w:val="24"/>
              </w:rPr>
              <w:t>Полезность товара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7</w:t>
            </w:r>
          </w:p>
        </w:tc>
        <w:tc>
          <w:tcPr>
            <w:tcW w:w="5280" w:type="dxa"/>
          </w:tcPr>
          <w:p w:rsidR="007B1BF1" w:rsidRPr="00C74F48" w:rsidRDefault="007B1BF1" w:rsidP="00C74F48">
            <w:pPr>
              <w:pStyle w:val="affffff7"/>
              <w:spacing w:line="276" w:lineRule="auto"/>
              <w:ind w:left="73" w:firstLine="0"/>
              <w:rPr>
                <w:szCs w:val="24"/>
              </w:rPr>
            </w:pPr>
            <w:r w:rsidRPr="00C74F48">
              <w:rPr>
                <w:szCs w:val="24"/>
              </w:rPr>
              <w:t>Объективная и субъективная стороны полезности материального блага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8</w:t>
            </w:r>
          </w:p>
        </w:tc>
        <w:tc>
          <w:tcPr>
            <w:tcW w:w="5280" w:type="dxa"/>
          </w:tcPr>
          <w:p w:rsidR="007B1BF1" w:rsidRPr="00C74F48" w:rsidRDefault="007B1BF1" w:rsidP="00C74F48">
            <w:pPr>
              <w:pStyle w:val="affffff7"/>
              <w:spacing w:line="276" w:lineRule="auto"/>
              <w:ind w:left="73" w:firstLine="0"/>
              <w:rPr>
                <w:szCs w:val="24"/>
              </w:rPr>
            </w:pPr>
            <w:r w:rsidRPr="00C74F48">
              <w:rPr>
                <w:szCs w:val="24"/>
              </w:rPr>
              <w:t>Теория «предельной полезности».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C74F48">
              <w:rPr>
                <w:rFonts w:ascii="Times New Roman" w:hAnsi="Times New Roman" w:cs="Times New Roman"/>
                <w:sz w:val="24"/>
                <w:szCs w:val="24"/>
                <w:lang w:val="ru-RU"/>
              </w:rPr>
              <w:t>Тема 3.3.3 Цена, ее сущность и функции</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1</w:t>
            </w:r>
          </w:p>
        </w:tc>
        <w:tc>
          <w:tcPr>
            <w:tcW w:w="5280" w:type="dxa"/>
          </w:tcPr>
          <w:p w:rsidR="007B1BF1" w:rsidRPr="00C74F48" w:rsidRDefault="007B1BF1" w:rsidP="00C74F48">
            <w:pPr>
              <w:pStyle w:val="affffff7"/>
              <w:spacing w:line="276" w:lineRule="auto"/>
              <w:ind w:left="73" w:firstLine="0"/>
              <w:rPr>
                <w:szCs w:val="24"/>
              </w:rPr>
            </w:pPr>
            <w:r w:rsidRPr="00C74F48">
              <w:rPr>
                <w:szCs w:val="24"/>
              </w:rPr>
              <w:t>Цена как рыночная форма стоимости, ее денежное выражение</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2</w:t>
            </w:r>
          </w:p>
        </w:tc>
        <w:tc>
          <w:tcPr>
            <w:tcW w:w="5280" w:type="dxa"/>
          </w:tcPr>
          <w:p w:rsidR="007B1BF1" w:rsidRPr="00C74F48" w:rsidRDefault="007B1BF1" w:rsidP="00C74F48">
            <w:pPr>
              <w:pStyle w:val="affffff7"/>
              <w:spacing w:line="276" w:lineRule="auto"/>
              <w:ind w:left="73" w:firstLine="0"/>
              <w:rPr>
                <w:szCs w:val="24"/>
              </w:rPr>
            </w:pPr>
            <w:r w:rsidRPr="00C74F48">
              <w:rPr>
                <w:szCs w:val="24"/>
              </w:rPr>
              <w:t>Виды и функции цен</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3</w:t>
            </w:r>
          </w:p>
        </w:tc>
        <w:tc>
          <w:tcPr>
            <w:tcW w:w="5280" w:type="dxa"/>
          </w:tcPr>
          <w:p w:rsidR="007B1BF1" w:rsidRPr="00C74F48" w:rsidRDefault="007B1BF1" w:rsidP="00C74F48">
            <w:pPr>
              <w:pStyle w:val="affffff7"/>
              <w:spacing w:line="276" w:lineRule="auto"/>
              <w:ind w:left="73" w:firstLine="0"/>
              <w:rPr>
                <w:szCs w:val="24"/>
              </w:rPr>
            </w:pPr>
            <w:r w:rsidRPr="00C74F48">
              <w:rPr>
                <w:szCs w:val="24"/>
              </w:rPr>
              <w:t>Состав и структура свободных цен</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C74F48">
              <w:rPr>
                <w:rFonts w:ascii="Times New Roman" w:hAnsi="Times New Roman" w:cs="Times New Roman"/>
                <w:sz w:val="24"/>
                <w:szCs w:val="24"/>
                <w:lang w:val="ru-RU"/>
              </w:rPr>
              <w:t>Тема 3.3.4 Конкуренция и монополия: модели современного рынка</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1</w:t>
            </w:r>
          </w:p>
        </w:tc>
        <w:tc>
          <w:tcPr>
            <w:tcW w:w="5280" w:type="dxa"/>
          </w:tcPr>
          <w:p w:rsidR="007B1BF1" w:rsidRPr="00C74F48" w:rsidRDefault="007B1BF1" w:rsidP="00C74F48">
            <w:pPr>
              <w:pStyle w:val="affffff7"/>
              <w:spacing w:line="276" w:lineRule="auto"/>
              <w:ind w:left="73" w:firstLine="0"/>
              <w:rPr>
                <w:szCs w:val="24"/>
              </w:rPr>
            </w:pPr>
            <w:r w:rsidRPr="00C74F48">
              <w:rPr>
                <w:szCs w:val="24"/>
              </w:rPr>
              <w:t>Экономическаяэффективность конкуренции.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2</w:t>
            </w:r>
          </w:p>
        </w:tc>
        <w:tc>
          <w:tcPr>
            <w:tcW w:w="5280" w:type="dxa"/>
          </w:tcPr>
          <w:p w:rsidR="007B1BF1" w:rsidRPr="00C74F48" w:rsidRDefault="007B1BF1" w:rsidP="00C74F48">
            <w:pPr>
              <w:pStyle w:val="affffff7"/>
              <w:spacing w:line="276" w:lineRule="auto"/>
              <w:ind w:left="73" w:firstLine="0"/>
              <w:rPr>
                <w:szCs w:val="24"/>
              </w:rPr>
            </w:pPr>
            <w:r w:rsidRPr="00C74F48">
              <w:rPr>
                <w:szCs w:val="24"/>
              </w:rPr>
              <w:t>Модели современного рынка: чистая конкуренция, чистая монополия, монополистическая конкуренция, олигополия.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C74F48">
              <w:rPr>
                <w:rFonts w:ascii="Times New Roman" w:hAnsi="Times New Roman" w:cs="Times New Roman"/>
                <w:sz w:val="24"/>
                <w:szCs w:val="24"/>
                <w:lang w:val="ru-RU"/>
              </w:rPr>
              <w:t>Тема 3.3.5 Спрос и предложение. Рыночное равновесие</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1</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Спрос и предложение — важнейшие экономические рычаги рыночного механизма.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2</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Спрос, закон спроса.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3</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Предложение, закон предложения.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4</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Факторы (детерминанты) спроса и предложения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sz w:val="24"/>
                <w:szCs w:val="24"/>
              </w:rPr>
              <w:t>Тема 3.3.6 Рыночное равновесие</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1</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Рыночное равновесие, механизм взаимодействия спроса и предложения на рынке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2</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Рыночное равновесие</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3</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Равновесная цена, ее значение в восстановлении рыночного равновесия.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70"/>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Практическая работа обучающихся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68"/>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46 Построение кривых спроса и предложения и анализ смещения кривых спроса и предложения под воздействием неценовых факторов</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2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6520" w:type="dxa"/>
            <w:gridSpan w:val="5"/>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sz w:val="24"/>
                <w:szCs w:val="24"/>
              </w:rPr>
              <w:t>Тема 3.3.7 эластичность</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1</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Эластичность спроса. Измерение эластичности спроса.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2</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Факторы влияющие на эластичность спроса.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3</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 xml:space="preserve">Перекрестная эластичность спроса.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4</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Эластичность спроса по доходу. Эластичность предложения. </w:t>
            </w:r>
            <w:r w:rsidRPr="00C74F48">
              <w:rPr>
                <w:rFonts w:ascii="Times New Roman" w:hAnsi="Times New Roman" w:cs="Times New Roman"/>
                <w:sz w:val="24"/>
                <w:szCs w:val="24"/>
              </w:rPr>
              <w:t>Применение теории эластичности.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36"/>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Практическая работа обучающихся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36"/>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47 Определение коэффициентов эластичности спроса и предложения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sz w:val="24"/>
                <w:szCs w:val="24"/>
              </w:rPr>
              <w:t>Тема 3.3.8 Заработная плата</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1</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Основные типы заработной платы (номинальная и реальная)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2</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Формы и системы заработной платы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3</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Современные формы оплаты труда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70"/>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Практическая работа обучающихся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154B7F">
        <w:trPr>
          <w:trHeight w:val="194"/>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154B7F"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rPr>
              <w:t>№ 48 Расчет заработной платы</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9322" w:type="dxa"/>
            <w:gridSpan w:val="6"/>
          </w:tcPr>
          <w:p w:rsidR="007B1BF1" w:rsidRPr="00C74F48" w:rsidRDefault="007B1BF1" w:rsidP="00C74F48">
            <w:pPr>
              <w:pStyle w:val="affffff7"/>
              <w:spacing w:line="276" w:lineRule="auto"/>
              <w:ind w:left="73" w:firstLine="0"/>
              <w:rPr>
                <w:szCs w:val="24"/>
              </w:rPr>
            </w:pPr>
            <w:r w:rsidRPr="00C74F48">
              <w:rPr>
                <w:b/>
                <w:szCs w:val="24"/>
              </w:rPr>
              <w:t>Подраздел 4.</w:t>
            </w:r>
            <w:r w:rsidRPr="00C74F48">
              <w:rPr>
                <w:szCs w:val="24"/>
              </w:rPr>
              <w:t xml:space="preserve"> Макроэкономика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sz w:val="24"/>
                <w:szCs w:val="24"/>
              </w:rPr>
              <w:t>Тема 3.4.1 Основные макроэкономические показатели</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1</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Основные макроэкономические показатели: национальный объем производства, общий уровень цен в стране, процентная ставка, занятость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2</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Методы подсчета валового национального продукта (ВНП)</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70"/>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Практическая работа обучающихся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28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 49 Расчет макроэкономических показателей</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C74F48">
              <w:rPr>
                <w:rFonts w:ascii="Times New Roman" w:hAnsi="Times New Roman" w:cs="Times New Roman"/>
                <w:sz w:val="24"/>
                <w:szCs w:val="24"/>
                <w:lang w:val="ru-RU"/>
              </w:rPr>
              <w:t>Тема 3.4.2 Экономический рост и цикличность развития экономики</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1</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Экономический рост и его измерение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2</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 xml:space="preserve">Показатели экономического роста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3</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НТП как фактор экономического роста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4</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 xml:space="preserve">Издержки экономического роста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5</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Источники и типы экономического роста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6</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Понятие экономического цикла, фазы цикла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7</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«Деловой цикл» макроэкономики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8</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Причины циклического движения макроэкономики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9</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Особенности современного кризиса в России и проблемы его преодоления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9322" w:type="dxa"/>
            <w:gridSpan w:val="6"/>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C74F48">
              <w:rPr>
                <w:rFonts w:ascii="Times New Roman" w:hAnsi="Times New Roman" w:cs="Times New Roman"/>
                <w:b/>
                <w:sz w:val="24"/>
                <w:szCs w:val="24"/>
              </w:rPr>
              <w:t xml:space="preserve">Подраздел 5. </w:t>
            </w:r>
            <w:r w:rsidRPr="00C74F48">
              <w:rPr>
                <w:rFonts w:ascii="Times New Roman" w:hAnsi="Times New Roman" w:cs="Times New Roman"/>
                <w:sz w:val="24"/>
                <w:szCs w:val="24"/>
              </w:rPr>
              <w:t>Механизм макроэкономического регулирования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C74F48">
              <w:rPr>
                <w:rFonts w:ascii="Times New Roman" w:hAnsi="Times New Roman" w:cs="Times New Roman"/>
                <w:sz w:val="24"/>
                <w:szCs w:val="24"/>
                <w:lang w:val="ru-RU"/>
              </w:rPr>
              <w:t>Тема 3.5.1 Денежно-кредитная, бюджетная политика государства</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1</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Понятие кредитной системы</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2</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Принципы кредита, методы денежно - кредитной политики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3</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Функции Центрального Банка России в кредитной системе. Понятие финансов. Структура госбюджета: доходы и расходы. </w:t>
            </w:r>
            <w:r w:rsidRPr="00C74F48">
              <w:rPr>
                <w:rFonts w:ascii="Times New Roman" w:hAnsi="Times New Roman" w:cs="Times New Roman"/>
                <w:sz w:val="24"/>
                <w:szCs w:val="24"/>
              </w:rPr>
              <w:t xml:space="preserve">Источники формирования доходов. Основные статьи расходов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C74F48">
              <w:rPr>
                <w:rFonts w:ascii="Times New Roman" w:hAnsi="Times New Roman" w:cs="Times New Roman"/>
                <w:b/>
                <w:sz w:val="24"/>
                <w:szCs w:val="24"/>
              </w:rPr>
              <w:t>4</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Проблема сбалансированности госбюджета. Дефицит государственного бюджета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sz w:val="24"/>
                <w:szCs w:val="24"/>
              </w:rPr>
              <w:t>Тема 3.5.2 Инфляция и безработица</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Инфляция: причины и формы проявления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 xml:space="preserve">Инфляция спроса, инфляция издержек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Инфляция и безработица. Кривая Филлипса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 xml:space="preserve">Главная проблема инфляции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Уровень и темп инфляции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6</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Особенности антиинфляционной политики в России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70"/>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Практическая работа обучающихся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68"/>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50 Расчет индексов реальных доходов в связи с инфляцией</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68"/>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C74F48">
              <w:rPr>
                <w:rFonts w:ascii="Times New Roman" w:hAnsi="Times New Roman" w:cs="Times New Roman"/>
                <w:sz w:val="24"/>
                <w:szCs w:val="24"/>
                <w:lang w:val="ru-RU"/>
              </w:rPr>
              <w:t>Тема 5.3 Налоги, налоговая система, налоговая политика</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68"/>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26" w:type="dxa"/>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5394" w:type="dxa"/>
            <w:gridSpan w:val="3"/>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Сущность налога и налоговой системы</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68"/>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26" w:type="dxa"/>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5394" w:type="dxa"/>
            <w:gridSpan w:val="3"/>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 xml:space="preserve">Виды и группы налогов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68"/>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26" w:type="dxa"/>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5394" w:type="dxa"/>
            <w:gridSpan w:val="3"/>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 xml:space="preserve">Функции  налогов. Кривая Лаффера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68"/>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26" w:type="dxa"/>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5394" w:type="dxa"/>
            <w:gridSpan w:val="3"/>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Принципы налогообложения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68"/>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074"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5446"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Макроэкономическое регулирование экономики посредством бюджетно-налоговой политики государства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68"/>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sz w:val="24"/>
                <w:szCs w:val="24"/>
              </w:rPr>
              <w:t>Практическая работа обучающихся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68"/>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 51 Построение кривой Лаффера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9322" w:type="dxa"/>
            <w:gridSpan w:val="6"/>
          </w:tcPr>
          <w:p w:rsidR="007B1BF1" w:rsidRPr="00C74F48" w:rsidRDefault="007B1BF1" w:rsidP="00C74F48">
            <w:pPr>
              <w:pStyle w:val="affffff7"/>
              <w:spacing w:line="276" w:lineRule="auto"/>
              <w:ind w:left="73" w:firstLine="0"/>
              <w:rPr>
                <w:szCs w:val="24"/>
              </w:rPr>
            </w:pPr>
            <w:r w:rsidRPr="00C74F48">
              <w:rPr>
                <w:b/>
                <w:szCs w:val="24"/>
              </w:rPr>
              <w:t xml:space="preserve">Подраздел 6. </w:t>
            </w:r>
            <w:r w:rsidRPr="00C74F48">
              <w:rPr>
                <w:szCs w:val="24"/>
              </w:rPr>
              <w:t>Инструментарий и инфраструктура рынка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sz w:val="24"/>
                <w:szCs w:val="24"/>
              </w:rPr>
              <w:t>Тема 3.6.1 Ценные бумаги</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1</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Инфраструктура рынка ценных бумаг</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2</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Классификация рынка ЦБ</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3</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Регулирование рынка ценных бумаг</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4</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Регулирующие органы РЦБ</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lang w:val="ru-RU"/>
              </w:rPr>
              <w:t>Тема 3.6.2 Банки и банковская система</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1</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Банковская система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2</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Структура банковской системы</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3</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Типы банковских систем</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4</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Банковская инфраструктура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sz w:val="24"/>
                <w:szCs w:val="24"/>
              </w:rPr>
              <w:t>Тема 3.6.3 Кредит, кредитная система</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1</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Понятие кредитной системы</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2</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Принципы кредита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3</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Методы денежно - кредитной политики</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4</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Функции Центрального Банка России в кредитной системе</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sz w:val="24"/>
                <w:szCs w:val="24"/>
              </w:rPr>
              <w:t>Тема 3.6.4 Государственный бюджет</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1</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Понятие финансов</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2</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Структура госбюджета: доходы и расходы</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3</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 xml:space="preserve">Источники формирования доходов </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4</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Основные статьи расходов</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5</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Проблема сбалансированности госбюджета. Дефицит государственного бюджета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9322" w:type="dxa"/>
            <w:gridSpan w:val="6"/>
          </w:tcPr>
          <w:p w:rsidR="007B1BF1" w:rsidRPr="00C74F48" w:rsidRDefault="007B1BF1" w:rsidP="00C74F48">
            <w:pPr>
              <w:pStyle w:val="affffff7"/>
              <w:spacing w:line="276" w:lineRule="auto"/>
              <w:ind w:left="73" w:firstLine="0"/>
              <w:rPr>
                <w:szCs w:val="24"/>
              </w:rPr>
            </w:pPr>
            <w:r w:rsidRPr="00C74F48">
              <w:rPr>
                <w:b/>
                <w:szCs w:val="24"/>
              </w:rPr>
              <w:t xml:space="preserve">Подраздел 7. </w:t>
            </w:r>
            <w:r w:rsidRPr="00C74F48">
              <w:rPr>
                <w:szCs w:val="24"/>
              </w:rPr>
              <w:t>Предпринимательство: его содержание и формы</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sz w:val="24"/>
                <w:szCs w:val="24"/>
              </w:rPr>
              <w:t>Тема 3.7.1 Бизнес-планирование</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1</w:t>
            </w:r>
          </w:p>
        </w:tc>
        <w:tc>
          <w:tcPr>
            <w:tcW w:w="5280" w:type="dxa"/>
          </w:tcPr>
          <w:p w:rsidR="007B1BF1" w:rsidRPr="00C74F48" w:rsidRDefault="00581A44"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hyperlink r:id="rId150" w:anchor="metkadoc2" w:history="1">
              <w:r w:rsidR="007B1BF1" w:rsidRPr="00C74F48">
                <w:rPr>
                  <w:rFonts w:ascii="Times New Roman" w:hAnsi="Times New Roman" w:cs="Times New Roman"/>
                  <w:sz w:val="24"/>
                  <w:szCs w:val="24"/>
                  <w:lang w:val="ru-RU"/>
                </w:rPr>
                <w:t>Понятие, цель, задачи и особенности составления бизнес-плана</w:t>
              </w:r>
            </w:hyperlink>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2</w:t>
            </w:r>
          </w:p>
        </w:tc>
        <w:tc>
          <w:tcPr>
            <w:tcW w:w="5280" w:type="dxa"/>
          </w:tcPr>
          <w:p w:rsidR="007B1BF1" w:rsidRPr="00C74F48" w:rsidRDefault="00581A44"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hyperlink r:id="rId151" w:anchor="metkadoc3" w:history="1">
              <w:r w:rsidR="007B1BF1" w:rsidRPr="00C74F48">
                <w:rPr>
                  <w:rFonts w:ascii="Times New Roman" w:hAnsi="Times New Roman" w:cs="Times New Roman"/>
                  <w:sz w:val="24"/>
                  <w:szCs w:val="24"/>
                  <w:lang w:val="ru-RU"/>
                </w:rPr>
                <w:t>Отличие бизнес-плана от других плановых документов</w:t>
              </w:r>
            </w:hyperlink>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3</w:t>
            </w:r>
          </w:p>
        </w:tc>
        <w:tc>
          <w:tcPr>
            <w:tcW w:w="5280" w:type="dxa"/>
          </w:tcPr>
          <w:p w:rsidR="007B1BF1" w:rsidRPr="00C74F48" w:rsidRDefault="00581A44"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hyperlink r:id="rId152" w:history="1">
              <w:r w:rsidR="007B1BF1" w:rsidRPr="00C74F48">
                <w:rPr>
                  <w:rFonts w:ascii="Times New Roman" w:hAnsi="Times New Roman" w:cs="Times New Roman"/>
                  <w:sz w:val="24"/>
                  <w:szCs w:val="24"/>
                  <w:lang w:val="ru-RU"/>
                </w:rPr>
                <w:t>Структура и содержание разделов бизнес-плана</w:t>
              </w:r>
            </w:hyperlink>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C74F48">
              <w:rPr>
                <w:rFonts w:ascii="Times New Roman" w:hAnsi="Times New Roman" w:cs="Times New Roman"/>
                <w:sz w:val="24"/>
                <w:szCs w:val="24"/>
                <w:lang w:val="ru-RU"/>
              </w:rPr>
              <w:t>Тема 3.7.2 Порядок регистрации и ликвидации предприятий</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1</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Создание и юридическое оформление нового предприятия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2</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Понятие предпринимательства и причины создания нового предприятия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3</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Порядок создания нового предприятия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4</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Реорганизация и прекращение деятельности предприятия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5</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Причины принятия решения о реорганизации\ликвидации и понятие о несостоятельности предприятия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6</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Реорганизация предприятия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7</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Ликвидация предприятия</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9322" w:type="dxa"/>
            <w:gridSpan w:val="6"/>
          </w:tcPr>
          <w:p w:rsidR="007B1BF1" w:rsidRPr="00C74F48" w:rsidRDefault="007B1BF1" w:rsidP="00C74F48">
            <w:pPr>
              <w:pStyle w:val="affffff7"/>
              <w:spacing w:line="276" w:lineRule="auto"/>
              <w:ind w:left="73" w:firstLine="0"/>
              <w:rPr>
                <w:szCs w:val="24"/>
              </w:rPr>
            </w:pPr>
            <w:r w:rsidRPr="00C74F48">
              <w:rPr>
                <w:b/>
                <w:szCs w:val="24"/>
              </w:rPr>
              <w:t xml:space="preserve">Подраздел 8. </w:t>
            </w:r>
            <w:r w:rsidRPr="00C74F48">
              <w:rPr>
                <w:szCs w:val="24"/>
              </w:rPr>
              <w:t>Организация управления предприятием</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C74F48">
              <w:rPr>
                <w:rFonts w:ascii="Times New Roman" w:hAnsi="Times New Roman" w:cs="Times New Roman"/>
                <w:sz w:val="24"/>
                <w:szCs w:val="24"/>
                <w:lang w:val="ru-RU"/>
              </w:rPr>
              <w:t>Тема 3.8.1 Система менеджмента качества предприятия</w:t>
            </w:r>
          </w:p>
        </w:tc>
        <w:tc>
          <w:tcPr>
            <w:tcW w:w="6520" w:type="dxa"/>
            <w:gridSpan w:val="5"/>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862682"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1</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Определение системы  менеджмента качества  (СМК)</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2</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Цель СМК</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3</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Задачи СМК</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4</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Отраслевые СМК</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5</w:t>
            </w:r>
          </w:p>
        </w:tc>
        <w:tc>
          <w:tcPr>
            <w:tcW w:w="5280"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74F48">
              <w:rPr>
                <w:rFonts w:ascii="Times New Roman" w:hAnsi="Times New Roman" w:cs="Times New Roman"/>
                <w:sz w:val="24"/>
                <w:szCs w:val="24"/>
              </w:rPr>
              <w:t>Требования к документации СМК</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36"/>
        </w:trPr>
        <w:tc>
          <w:tcPr>
            <w:tcW w:w="2802"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7B1BF1" w:rsidRPr="00C74F48" w:rsidRDefault="002132E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cs="Times New Roman"/>
                <w:sz w:val="24"/>
                <w:szCs w:val="24"/>
              </w:rPr>
            </w:pPr>
            <w:r w:rsidRPr="00C74F48">
              <w:rPr>
                <w:rFonts w:ascii="Times New Roman" w:eastAsia="Calibri" w:hAnsi="Times New Roman" w:cs="Times New Roman"/>
                <w:b/>
                <w:color w:val="000000" w:themeColor="text1"/>
                <w:sz w:val="24"/>
                <w:szCs w:val="24"/>
                <w:lang w:val="ru-RU"/>
              </w:rPr>
              <w:t>Промежуточная аттестация</w:t>
            </w:r>
          </w:p>
        </w:tc>
        <w:tc>
          <w:tcPr>
            <w:tcW w:w="1559" w:type="dxa"/>
          </w:tcPr>
          <w:p w:rsidR="007B1BF1" w:rsidRPr="00C74F48" w:rsidRDefault="002132E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2</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7B1BF1" w:rsidRPr="00C74F48" w:rsidTr="002132E9">
        <w:trPr>
          <w:trHeight w:val="145"/>
        </w:trPr>
        <w:tc>
          <w:tcPr>
            <w:tcW w:w="9322" w:type="dxa"/>
            <w:gridSpan w:val="6"/>
          </w:tcPr>
          <w:p w:rsidR="007B1BF1" w:rsidRPr="00C74F48" w:rsidRDefault="007B1BF1" w:rsidP="00C74F48">
            <w:pPr>
              <w:pStyle w:val="affffff7"/>
              <w:spacing w:line="276" w:lineRule="auto"/>
              <w:ind w:left="0" w:firstLine="0"/>
              <w:jc w:val="center"/>
              <w:rPr>
                <w:b/>
                <w:szCs w:val="24"/>
              </w:rPr>
            </w:pPr>
            <w:r w:rsidRPr="00C74F48">
              <w:rPr>
                <w:b/>
                <w:szCs w:val="24"/>
              </w:rPr>
              <w:t>Всего</w:t>
            </w:r>
          </w:p>
        </w:tc>
        <w:tc>
          <w:tcPr>
            <w:tcW w:w="1559"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171</w:t>
            </w:r>
          </w:p>
        </w:tc>
        <w:tc>
          <w:tcPr>
            <w:tcW w:w="1985" w:type="dxa"/>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bl>
    <w:p w:rsidR="007B1BF1" w:rsidRPr="00C74F48" w:rsidRDefault="007B1BF1" w:rsidP="00C74F48">
      <w:pPr>
        <w:spacing w:after="0"/>
        <w:rPr>
          <w:rFonts w:ascii="Times New Roman" w:hAnsi="Times New Roman" w:cs="Times New Roman"/>
          <w:b/>
          <w:sz w:val="24"/>
          <w:szCs w:val="24"/>
        </w:rPr>
      </w:pPr>
    </w:p>
    <w:p w:rsidR="007B1BF1" w:rsidRPr="00C74F48" w:rsidRDefault="007B1BF1" w:rsidP="00C74F48">
      <w:pPr>
        <w:suppressAutoHyphens/>
        <w:spacing w:after="0"/>
        <w:jc w:val="both"/>
        <w:rPr>
          <w:rFonts w:ascii="Times New Roman" w:hAnsi="Times New Roman" w:cs="Times New Roman"/>
          <w:sz w:val="24"/>
          <w:szCs w:val="24"/>
          <w:lang w:val="ru-RU"/>
        </w:rPr>
      </w:pPr>
      <w:r w:rsidRPr="00C74F48">
        <w:rPr>
          <w:rFonts w:ascii="Times New Roman" w:hAnsi="Times New Roman" w:cs="Times New Roman"/>
          <w:bCs/>
          <w:sz w:val="24"/>
          <w:szCs w:val="24"/>
          <w:lang w:val="ru-RU"/>
        </w:rPr>
        <w:t xml:space="preserve"> </w:t>
      </w:r>
    </w:p>
    <w:p w:rsidR="007B1BF1" w:rsidRPr="00C74F48" w:rsidRDefault="007B1BF1" w:rsidP="00C74F48">
      <w:pPr>
        <w:spacing w:after="0"/>
        <w:ind w:firstLine="709"/>
        <w:rPr>
          <w:rFonts w:ascii="Times New Roman" w:hAnsi="Times New Roman" w:cs="Times New Roman"/>
          <w:sz w:val="24"/>
          <w:szCs w:val="24"/>
          <w:lang w:val="ru-RU"/>
        </w:rPr>
        <w:sectPr w:rsidR="007B1BF1" w:rsidRPr="00C74F48" w:rsidSect="00C946FA">
          <w:pgSz w:w="16840" w:h="11907" w:orient="landscape"/>
          <w:pgMar w:top="851" w:right="1134" w:bottom="851" w:left="992" w:header="709" w:footer="709" w:gutter="0"/>
          <w:cols w:space="720"/>
        </w:sectPr>
      </w:pPr>
    </w:p>
    <w:p w:rsidR="007B1BF1" w:rsidRPr="00C74F48" w:rsidRDefault="007B1BF1" w:rsidP="00C74F48">
      <w:pPr>
        <w:spacing w:after="0"/>
        <w:ind w:left="1353"/>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3. УСЛОВИЯ РЕАЛИЗАЦИИ УЧЕБНОЙ ДИСЦИПЛИНЫ</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3.1. Для реализации программы учебной дисциплины должны быть предусмотрены следующие специальные помещения:</w:t>
      </w:r>
    </w:p>
    <w:p w:rsidR="007B1BF1" w:rsidRPr="00C74F48" w:rsidRDefault="007B1BF1" w:rsidP="00154B7F">
      <w:pPr>
        <w:suppressAutoHyphens/>
        <w:autoSpaceDE w:val="0"/>
        <w:autoSpaceDN w:val="0"/>
        <w:adjustRightInd w:val="0"/>
        <w:spacing w:after="0"/>
        <w:ind w:firstLine="709"/>
        <w:jc w:val="both"/>
        <w:rPr>
          <w:rFonts w:ascii="Times New Roman" w:hAnsi="Times New Roman" w:cs="Times New Roman"/>
          <w:sz w:val="24"/>
          <w:szCs w:val="24"/>
          <w:lang w:val="ru-RU"/>
        </w:rPr>
      </w:pPr>
      <w:r w:rsidRPr="00C74F48">
        <w:rPr>
          <w:rFonts w:ascii="Times New Roman" w:hAnsi="Times New Roman" w:cs="Times New Roman"/>
          <w:bCs/>
          <w:sz w:val="24"/>
          <w:szCs w:val="24"/>
          <w:lang w:val="ru-RU"/>
        </w:rPr>
        <w:t>Кабинет «</w:t>
      </w:r>
      <w:r w:rsidRPr="00C74F48">
        <w:rPr>
          <w:rFonts w:ascii="Times New Roman" w:hAnsi="Times New Roman" w:cs="Times New Roman"/>
          <w:sz w:val="24"/>
          <w:szCs w:val="24"/>
          <w:lang w:val="ru-RU"/>
        </w:rPr>
        <w:t>Обществознания</w:t>
      </w:r>
      <w:r w:rsidRPr="00C74F48">
        <w:rPr>
          <w:rFonts w:ascii="Times New Roman" w:hAnsi="Times New Roman" w:cs="Times New Roman"/>
          <w:bCs/>
          <w:sz w:val="24"/>
          <w:szCs w:val="24"/>
          <w:lang w:val="ru-RU"/>
        </w:rPr>
        <w:t>»</w:t>
      </w:r>
      <w:r w:rsidRPr="00C74F48">
        <w:rPr>
          <w:rFonts w:ascii="Times New Roman" w:hAnsi="Times New Roman" w:cs="Times New Roman"/>
          <w:sz w:val="24"/>
          <w:szCs w:val="24"/>
          <w:lang w:val="ru-RU"/>
        </w:rPr>
        <w:t>,</w:t>
      </w:r>
      <w:r w:rsidR="00154B7F">
        <w:rPr>
          <w:rFonts w:ascii="Times New Roman" w:hAnsi="Times New Roman" w:cs="Times New Roman"/>
          <w:sz w:val="24"/>
          <w:szCs w:val="24"/>
          <w:lang w:val="ru-RU"/>
        </w:rPr>
        <w:t xml:space="preserve"> </w:t>
      </w:r>
      <w:r w:rsidRPr="00C74F48">
        <w:rPr>
          <w:rFonts w:ascii="Times New Roman" w:hAnsi="Times New Roman" w:cs="Times New Roman"/>
          <w:bCs/>
          <w:sz w:val="24"/>
          <w:szCs w:val="24"/>
          <w:lang w:val="ru-RU"/>
        </w:rPr>
        <w:t xml:space="preserve">оснащенный в соответствии с п. 6.1.2.1 образовательной программы по профессии </w:t>
      </w:r>
      <w:r w:rsidRPr="00C74F48">
        <w:rPr>
          <w:rFonts w:ascii="Times New Roman" w:hAnsi="Times New Roman" w:cs="Times New Roman"/>
          <w:sz w:val="24"/>
          <w:szCs w:val="24"/>
          <w:u w:val="single"/>
          <w:lang w:val="ru-RU"/>
        </w:rPr>
        <w:t>15.01.32 Оператор на станках с программным управлением</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p>
    <w:p w:rsidR="007B1BF1" w:rsidRPr="00C74F48" w:rsidRDefault="007B1BF1" w:rsidP="00C74F48">
      <w:pPr>
        <w:suppressAutoHyphens/>
        <w:spacing w:after="0"/>
        <w:ind w:firstLine="709"/>
        <w:jc w:val="both"/>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3.2. Информационное обеспечение реализации программы</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Для реализации программы библиотечный фонд образовательной организации должен иметь п</w:t>
      </w:r>
      <w:r w:rsidRPr="00C74F48">
        <w:rPr>
          <w:rFonts w:ascii="Times New Roman" w:hAnsi="Times New Roman" w:cs="Times New Roman"/>
          <w:sz w:val="24"/>
          <w:szCs w:val="24"/>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74F48">
        <w:rPr>
          <w:rFonts w:ascii="Times New Roman" w:hAnsi="Times New Roman" w:cs="Times New Roman"/>
          <w:bCs/>
          <w:sz w:val="24"/>
          <w:szCs w:val="24"/>
          <w:lang w:val="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B1BF1" w:rsidRPr="00C74F48" w:rsidRDefault="007B1BF1" w:rsidP="00C74F48">
      <w:pPr>
        <w:suppressAutoHyphens/>
        <w:spacing w:after="0"/>
        <w:ind w:firstLine="709"/>
        <w:jc w:val="both"/>
        <w:rPr>
          <w:rFonts w:ascii="Times New Roman" w:hAnsi="Times New Roman" w:cs="Times New Roman"/>
          <w:b/>
          <w:sz w:val="24"/>
          <w:szCs w:val="24"/>
          <w:lang w:val="ru-RU"/>
        </w:rPr>
      </w:pPr>
      <w:r w:rsidRPr="00C74F48">
        <w:rPr>
          <w:rFonts w:ascii="Times New Roman" w:hAnsi="Times New Roman" w:cs="Times New Roman"/>
          <w:b/>
          <w:sz w:val="24"/>
          <w:szCs w:val="24"/>
          <w:lang w:val="ru-RU"/>
        </w:rPr>
        <w:t>3.2.1. Основные печатные издания</w:t>
      </w:r>
    </w:p>
    <w:p w:rsidR="007B1BF1" w:rsidRPr="00C74F48" w:rsidRDefault="007B1BF1" w:rsidP="00C74F48">
      <w:pPr>
        <w:spacing w:after="0"/>
        <w:ind w:firstLine="709"/>
        <w:contextualSpacing/>
        <w:jc w:val="both"/>
        <w:rPr>
          <w:rFonts w:ascii="Times New Roman" w:eastAsia="SimSun" w:hAnsi="Times New Roman" w:cs="Times New Roman"/>
          <w:sz w:val="24"/>
          <w:szCs w:val="24"/>
          <w:lang w:val="ru-RU" w:eastAsia="zh-CN"/>
        </w:rPr>
      </w:pPr>
      <w:r w:rsidRPr="00C74F48">
        <w:rPr>
          <w:rFonts w:ascii="Times New Roman" w:hAnsi="Times New Roman" w:cs="Times New Roman"/>
          <w:sz w:val="24"/>
          <w:szCs w:val="24"/>
          <w:lang w:val="ru-RU"/>
        </w:rPr>
        <w:t xml:space="preserve">1. </w:t>
      </w:r>
      <w:r w:rsidRPr="00C74F48">
        <w:rPr>
          <w:rFonts w:ascii="Times New Roman" w:eastAsia="SimSun" w:hAnsi="Times New Roman" w:cs="Times New Roman"/>
          <w:sz w:val="24"/>
          <w:szCs w:val="24"/>
          <w:lang w:val="ru-RU" w:eastAsia="zh-CN"/>
        </w:rPr>
        <w:t>Важенин А. Г. Обществознание для профессий и специальностей технического, естественно - научного, гуманитарного профилей: учебник. – М.: Издательский центр «Академия», 2017.</w:t>
      </w:r>
    </w:p>
    <w:p w:rsidR="007B1BF1" w:rsidRPr="00C74F48" w:rsidRDefault="007B1BF1" w:rsidP="00C74F48">
      <w:pPr>
        <w:spacing w:after="0"/>
        <w:ind w:firstLine="709"/>
        <w:contextualSpacing/>
        <w:jc w:val="both"/>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3.2.2. Основные электронные издания </w:t>
      </w:r>
    </w:p>
    <w:p w:rsidR="007B1BF1" w:rsidRPr="00C74F48" w:rsidRDefault="007B1BF1" w:rsidP="00C74F48">
      <w:pPr>
        <w:spacing w:after="0"/>
        <w:ind w:firstLine="709"/>
        <w:contextualSpacing/>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1. </w:t>
      </w:r>
      <w:r w:rsidRPr="00C74F48">
        <w:rPr>
          <w:rStyle w:val="ae"/>
          <w:rFonts w:ascii="Times New Roman" w:hAnsi="Times New Roman"/>
          <w:sz w:val="24"/>
          <w:szCs w:val="24"/>
          <w:lang w:val="ru-RU"/>
        </w:rPr>
        <w:t xml:space="preserve"> </w:t>
      </w:r>
      <w:r w:rsidRPr="00C74F48">
        <w:rPr>
          <w:rFonts w:ascii="Times New Roman" w:hAnsi="Times New Roman" w:cs="Times New Roman"/>
          <w:sz w:val="24"/>
          <w:szCs w:val="24"/>
          <w:u w:val="single"/>
        </w:rPr>
        <w:t>www</w:t>
      </w:r>
      <w:r w:rsidRPr="00C74F48">
        <w:rPr>
          <w:rFonts w:ascii="Times New Roman" w:hAnsi="Times New Roman" w:cs="Times New Roman"/>
          <w:sz w:val="24"/>
          <w:szCs w:val="24"/>
          <w:u w:val="single"/>
          <w:lang w:val="ru-RU"/>
        </w:rPr>
        <w:t>.</w:t>
      </w:r>
      <w:r w:rsidRPr="00C74F48">
        <w:rPr>
          <w:rFonts w:ascii="Times New Roman" w:hAnsi="Times New Roman" w:cs="Times New Roman"/>
          <w:sz w:val="24"/>
          <w:szCs w:val="24"/>
          <w:u w:val="single"/>
        </w:rPr>
        <w:t>fcior</w:t>
      </w:r>
      <w:r w:rsidRPr="00C74F48">
        <w:rPr>
          <w:rFonts w:ascii="Times New Roman" w:hAnsi="Times New Roman" w:cs="Times New Roman"/>
          <w:sz w:val="24"/>
          <w:szCs w:val="24"/>
          <w:u w:val="single"/>
          <w:lang w:val="ru-RU"/>
        </w:rPr>
        <w:t>.</w:t>
      </w:r>
      <w:r w:rsidRPr="00C74F48">
        <w:rPr>
          <w:rFonts w:ascii="Times New Roman" w:hAnsi="Times New Roman" w:cs="Times New Roman"/>
          <w:sz w:val="24"/>
          <w:szCs w:val="24"/>
          <w:u w:val="single"/>
        </w:rPr>
        <w:t>edu</w:t>
      </w:r>
      <w:r w:rsidRPr="00C74F48">
        <w:rPr>
          <w:rFonts w:ascii="Times New Roman" w:hAnsi="Times New Roman" w:cs="Times New Roman"/>
          <w:sz w:val="24"/>
          <w:szCs w:val="24"/>
          <w:u w:val="single"/>
          <w:lang w:val="ru-RU"/>
        </w:rPr>
        <w:t>.</w:t>
      </w:r>
      <w:r w:rsidRPr="00C74F48">
        <w:rPr>
          <w:rFonts w:ascii="Times New Roman" w:hAnsi="Times New Roman" w:cs="Times New Roman"/>
          <w:sz w:val="24"/>
          <w:szCs w:val="24"/>
          <w:u w:val="single"/>
        </w:rPr>
        <w:t>ru</w:t>
      </w:r>
      <w:r w:rsidRPr="00C74F48">
        <w:rPr>
          <w:rFonts w:ascii="Times New Roman" w:hAnsi="Times New Roman" w:cs="Times New Roman"/>
          <w:sz w:val="24"/>
          <w:szCs w:val="24"/>
          <w:lang w:val="ru-RU"/>
        </w:rPr>
        <w:t xml:space="preserve">  -(Федеральный центр информационно-образовательных ресурсов).</w:t>
      </w:r>
    </w:p>
    <w:p w:rsidR="007B1BF1" w:rsidRPr="00C74F48" w:rsidRDefault="007B1BF1" w:rsidP="00C74F48">
      <w:pPr>
        <w:pStyle w:val="af"/>
        <w:numPr>
          <w:ilvl w:val="0"/>
          <w:numId w:val="65"/>
        </w:numPr>
        <w:spacing w:before="0" w:after="0" w:line="276" w:lineRule="auto"/>
        <w:ind w:left="0" w:firstLine="709"/>
        <w:contextualSpacing/>
        <w:jc w:val="both"/>
        <w:rPr>
          <w:rFonts w:eastAsia="SimSun"/>
        </w:rPr>
      </w:pPr>
      <w:r w:rsidRPr="00C74F48">
        <w:rPr>
          <w:u w:val="single"/>
        </w:rPr>
        <w:t>wwww</w:t>
      </w:r>
      <w:r w:rsidRPr="00C74F48">
        <w:rPr>
          <w:u w:val="single"/>
          <w:lang w:val="ru-RU"/>
        </w:rPr>
        <w:t>.</w:t>
      </w:r>
      <w:r w:rsidRPr="00C74F48">
        <w:rPr>
          <w:u w:val="single"/>
        </w:rPr>
        <w:t>dic</w:t>
      </w:r>
      <w:r w:rsidRPr="00C74F48">
        <w:rPr>
          <w:u w:val="single"/>
          <w:lang w:val="ru-RU"/>
        </w:rPr>
        <w:t>.</w:t>
      </w:r>
      <w:r w:rsidRPr="00C74F48">
        <w:rPr>
          <w:u w:val="single"/>
        </w:rPr>
        <w:t>academic</w:t>
      </w:r>
      <w:r w:rsidRPr="00C74F48">
        <w:rPr>
          <w:u w:val="single"/>
          <w:lang w:val="ru-RU"/>
        </w:rPr>
        <w:t>.</w:t>
      </w:r>
      <w:r w:rsidRPr="00C74F48">
        <w:rPr>
          <w:u w:val="single"/>
        </w:rPr>
        <w:t>ru</w:t>
      </w:r>
      <w:r w:rsidRPr="00C74F48">
        <w:rPr>
          <w:lang w:val="ru-RU"/>
        </w:rPr>
        <w:t xml:space="preserve"> - (Академик. </w:t>
      </w:r>
      <w:r w:rsidRPr="00C74F48">
        <w:t>Словари и энциклопедии).</w:t>
      </w:r>
    </w:p>
    <w:p w:rsidR="007B1BF1" w:rsidRPr="00C74F48" w:rsidRDefault="007B1BF1" w:rsidP="00C74F48">
      <w:pPr>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3.</w:t>
      </w:r>
      <w:r w:rsidRPr="00C74F48">
        <w:rPr>
          <w:rStyle w:val="ae"/>
          <w:rFonts w:ascii="Times New Roman" w:hAnsi="Times New Roman"/>
          <w:sz w:val="24"/>
          <w:szCs w:val="24"/>
          <w:lang w:val="ru-RU"/>
        </w:rPr>
        <w:t xml:space="preserve"> </w:t>
      </w:r>
      <w:hyperlink r:id="rId153" w:history="1">
        <w:r w:rsidRPr="00C74F48">
          <w:rPr>
            <w:rStyle w:val="ae"/>
            <w:rFonts w:ascii="Times New Roman" w:hAnsi="Times New Roman"/>
            <w:sz w:val="24"/>
            <w:szCs w:val="24"/>
          </w:rPr>
          <w:t>http</w:t>
        </w:r>
        <w:r w:rsidRPr="00C74F48">
          <w:rPr>
            <w:rStyle w:val="ae"/>
            <w:rFonts w:ascii="Times New Roman" w:hAnsi="Times New Roman"/>
            <w:sz w:val="24"/>
            <w:szCs w:val="24"/>
            <w:lang w:val="ru-RU"/>
          </w:rPr>
          <w:t>://</w:t>
        </w:r>
        <w:r w:rsidRPr="00C74F48">
          <w:rPr>
            <w:rStyle w:val="ae"/>
            <w:rFonts w:ascii="Times New Roman" w:hAnsi="Times New Roman"/>
            <w:sz w:val="24"/>
            <w:szCs w:val="24"/>
          </w:rPr>
          <w:t>www</w:t>
        </w:r>
        <w:r w:rsidRPr="00C74F48">
          <w:rPr>
            <w:rStyle w:val="ae"/>
            <w:rFonts w:ascii="Times New Roman" w:hAnsi="Times New Roman"/>
            <w:sz w:val="24"/>
            <w:szCs w:val="24"/>
            <w:lang w:val="ru-RU"/>
          </w:rPr>
          <w:t>.</w:t>
        </w:r>
        <w:r w:rsidRPr="00C74F48">
          <w:rPr>
            <w:rStyle w:val="ae"/>
            <w:rFonts w:ascii="Times New Roman" w:hAnsi="Times New Roman"/>
            <w:sz w:val="24"/>
            <w:szCs w:val="24"/>
          </w:rPr>
          <w:t>i</w:t>
        </w:r>
        <w:r w:rsidRPr="00C74F48">
          <w:rPr>
            <w:rStyle w:val="ae"/>
            <w:rFonts w:ascii="Times New Roman" w:hAnsi="Times New Roman"/>
            <w:sz w:val="24"/>
            <w:szCs w:val="24"/>
            <w:lang w:val="ru-RU"/>
          </w:rPr>
          <w:t>-</w:t>
        </w:r>
        <w:r w:rsidRPr="00C74F48">
          <w:rPr>
            <w:rStyle w:val="ae"/>
            <w:rFonts w:ascii="Times New Roman" w:hAnsi="Times New Roman"/>
            <w:sz w:val="24"/>
            <w:szCs w:val="24"/>
          </w:rPr>
          <w:t>olymp</w:t>
        </w:r>
        <w:r w:rsidRPr="00C74F48">
          <w:rPr>
            <w:rStyle w:val="ae"/>
            <w:rFonts w:ascii="Times New Roman" w:hAnsi="Times New Roman"/>
            <w:sz w:val="24"/>
            <w:szCs w:val="24"/>
            <w:lang w:val="ru-RU"/>
          </w:rPr>
          <w:t>.</w:t>
        </w:r>
        <w:r w:rsidRPr="00C74F48">
          <w:rPr>
            <w:rStyle w:val="ae"/>
            <w:rFonts w:ascii="Times New Roman" w:hAnsi="Times New Roman"/>
            <w:sz w:val="24"/>
            <w:szCs w:val="24"/>
          </w:rPr>
          <w:t>ru</w:t>
        </w:r>
      </w:hyperlink>
      <w:r w:rsidRPr="00C74F48">
        <w:rPr>
          <w:rFonts w:ascii="Times New Roman" w:hAnsi="Times New Roman" w:cs="Times New Roman"/>
          <w:sz w:val="24"/>
          <w:szCs w:val="24"/>
          <w:lang w:val="ru-RU"/>
        </w:rPr>
        <w:t xml:space="preserve"> - интернет-олимпиады </w:t>
      </w:r>
    </w:p>
    <w:p w:rsidR="007B1BF1" w:rsidRPr="00C74F48" w:rsidRDefault="007B1BF1" w:rsidP="00C74F48">
      <w:pPr>
        <w:spacing w:after="0"/>
        <w:ind w:firstLine="709"/>
        <w:contextualSpacing/>
        <w:jc w:val="both"/>
        <w:rPr>
          <w:rFonts w:ascii="Times New Roman" w:hAnsi="Times New Roman" w:cs="Times New Roman"/>
          <w:b/>
          <w:bCs/>
          <w:sz w:val="24"/>
          <w:szCs w:val="24"/>
          <w:lang w:val="ru-RU"/>
        </w:rPr>
      </w:pPr>
    </w:p>
    <w:p w:rsidR="007B1BF1" w:rsidRPr="00C74F48" w:rsidRDefault="007B1BF1" w:rsidP="00C74F48">
      <w:pPr>
        <w:spacing w:after="0"/>
        <w:ind w:firstLine="709"/>
        <w:contextualSpacing/>
        <w:jc w:val="both"/>
        <w:rPr>
          <w:rFonts w:ascii="Times New Roman" w:hAnsi="Times New Roman" w:cs="Times New Roman"/>
          <w:bCs/>
          <w:sz w:val="24"/>
          <w:szCs w:val="24"/>
          <w:lang w:val="ru-RU"/>
        </w:rPr>
      </w:pPr>
      <w:r w:rsidRPr="00C74F48">
        <w:rPr>
          <w:rFonts w:ascii="Times New Roman" w:hAnsi="Times New Roman" w:cs="Times New Roman"/>
          <w:b/>
          <w:bCs/>
          <w:sz w:val="24"/>
          <w:szCs w:val="24"/>
          <w:lang w:val="ru-RU"/>
        </w:rPr>
        <w:t xml:space="preserve">3.2.3. Дополнительные источники </w:t>
      </w:r>
      <w:r w:rsidRPr="00C74F48">
        <w:rPr>
          <w:rFonts w:ascii="Times New Roman" w:hAnsi="Times New Roman" w:cs="Times New Roman"/>
          <w:bCs/>
          <w:sz w:val="24"/>
          <w:szCs w:val="24"/>
          <w:lang w:val="ru-RU"/>
        </w:rPr>
        <w:t>(при необходимости)</w:t>
      </w:r>
    </w:p>
    <w:p w:rsidR="007B1BF1" w:rsidRPr="00C74F48" w:rsidRDefault="007B1BF1" w:rsidP="00C74F48">
      <w:pPr>
        <w:spacing w:after="0"/>
        <w:ind w:firstLine="709"/>
        <w:contextualSpacing/>
        <w:jc w:val="both"/>
        <w:rPr>
          <w:rFonts w:ascii="Times New Roman" w:hAnsi="Times New Roman" w:cs="Times New Roman"/>
          <w:b/>
          <w:sz w:val="24"/>
          <w:szCs w:val="24"/>
          <w:lang w:val="ru-RU"/>
        </w:rPr>
      </w:pPr>
    </w:p>
    <w:p w:rsidR="007B1BF1" w:rsidRPr="00C74F48" w:rsidRDefault="007B1BF1" w:rsidP="00C74F48">
      <w:pPr>
        <w:spacing w:after="0"/>
        <w:contextualSpacing/>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4. КОНТРОЛЬ И ОЦЕНКА РЕЗУЛЬТАТОВ ОСВОЕНИЯ  </w:t>
      </w:r>
    </w:p>
    <w:p w:rsidR="007B1BF1" w:rsidRPr="00C74F48" w:rsidRDefault="007B1BF1" w:rsidP="00C74F48">
      <w:pPr>
        <w:spacing w:after="0"/>
        <w:contextualSpacing/>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0"/>
        <w:gridCol w:w="4393"/>
        <w:gridCol w:w="2517"/>
      </w:tblGrid>
      <w:tr w:rsidR="007B1BF1" w:rsidRPr="00C74F48" w:rsidTr="00154B7F">
        <w:tc>
          <w:tcPr>
            <w:tcW w:w="1390" w:type="pct"/>
          </w:tcPr>
          <w:p w:rsidR="007B1BF1" w:rsidRPr="00154B7F" w:rsidRDefault="007B1BF1" w:rsidP="00154B7F">
            <w:pPr>
              <w:spacing w:after="0"/>
              <w:jc w:val="center"/>
              <w:rPr>
                <w:rFonts w:ascii="Times New Roman" w:hAnsi="Times New Roman" w:cs="Times New Roman"/>
                <w:sz w:val="24"/>
                <w:szCs w:val="24"/>
                <w:lang w:val="ru-RU"/>
              </w:rPr>
            </w:pPr>
            <w:r w:rsidRPr="00C74F48">
              <w:rPr>
                <w:rFonts w:ascii="Times New Roman" w:hAnsi="Times New Roman" w:cs="Times New Roman"/>
                <w:b/>
                <w:bCs/>
                <w:sz w:val="24"/>
                <w:szCs w:val="24"/>
              </w:rPr>
              <w:t>Результаты обучения</w:t>
            </w:r>
          </w:p>
        </w:tc>
        <w:tc>
          <w:tcPr>
            <w:tcW w:w="2295" w:type="pct"/>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Критерии оценки</w:t>
            </w:r>
          </w:p>
        </w:tc>
        <w:tc>
          <w:tcPr>
            <w:tcW w:w="1315" w:type="pct"/>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Методы оценки</w:t>
            </w:r>
          </w:p>
        </w:tc>
      </w:tr>
      <w:tr w:rsidR="007B1BF1" w:rsidRPr="00862682" w:rsidTr="00154B7F">
        <w:tc>
          <w:tcPr>
            <w:tcW w:w="1390" w:type="pct"/>
          </w:tcPr>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Перечень знаний, осваиваемых в рамках дисциплины</w:t>
            </w:r>
          </w:p>
          <w:p w:rsidR="007B1BF1" w:rsidRPr="00C74F48" w:rsidRDefault="007B1BF1" w:rsidP="00C74F48">
            <w:pPr>
              <w:tabs>
                <w:tab w:val="left" w:pos="567"/>
                <w:tab w:val="left" w:pos="1080"/>
                <w:tab w:val="left" w:pos="1497"/>
              </w:tabs>
              <w:spacing w:after="0"/>
              <w:rPr>
                <w:rFonts w:ascii="Times New Roman" w:hAnsi="Times New Roman" w:cs="Times New Roman"/>
                <w:sz w:val="24"/>
                <w:szCs w:val="24"/>
                <w:lang w:val="ru-RU" w:eastAsia="ar-SA"/>
              </w:rPr>
            </w:pPr>
            <w:r w:rsidRPr="00C74F48">
              <w:rPr>
                <w:rFonts w:ascii="Times New Roman" w:hAnsi="Times New Roman" w:cs="Times New Roman"/>
                <w:sz w:val="24"/>
                <w:szCs w:val="24"/>
                <w:lang w:val="ru-RU" w:eastAsia="ar-SA"/>
              </w:rPr>
              <w:t>биосоциальную сущность человека, основные этапы и факторы социализации личности, место и роль человека в системе общественных отношений;</w:t>
            </w:r>
          </w:p>
          <w:p w:rsidR="007B1BF1" w:rsidRPr="00C74F48" w:rsidRDefault="007B1BF1" w:rsidP="00C74F48">
            <w:pPr>
              <w:tabs>
                <w:tab w:val="left" w:pos="567"/>
                <w:tab w:val="left" w:pos="1080"/>
                <w:tab w:val="left" w:pos="1497"/>
              </w:tabs>
              <w:spacing w:after="0"/>
              <w:rPr>
                <w:rFonts w:ascii="Times New Roman" w:hAnsi="Times New Roman" w:cs="Times New Roman"/>
                <w:sz w:val="24"/>
                <w:szCs w:val="24"/>
                <w:lang w:val="ru-RU" w:eastAsia="ar-SA"/>
              </w:rPr>
            </w:pPr>
          </w:p>
          <w:p w:rsidR="007B1BF1" w:rsidRPr="00C74F48" w:rsidRDefault="007B1BF1" w:rsidP="00C74F48">
            <w:pPr>
              <w:tabs>
                <w:tab w:val="left" w:pos="567"/>
                <w:tab w:val="left" w:pos="1080"/>
                <w:tab w:val="left" w:pos="1497"/>
              </w:tabs>
              <w:spacing w:after="0"/>
              <w:rPr>
                <w:rFonts w:ascii="Times New Roman" w:hAnsi="Times New Roman" w:cs="Times New Roman"/>
                <w:sz w:val="24"/>
                <w:szCs w:val="24"/>
                <w:lang w:val="ru-RU" w:eastAsia="ar-SA"/>
              </w:rPr>
            </w:pPr>
            <w:r w:rsidRPr="00C74F48">
              <w:rPr>
                <w:rFonts w:ascii="Times New Roman" w:hAnsi="Times New Roman" w:cs="Times New Roman"/>
                <w:sz w:val="24"/>
                <w:szCs w:val="24"/>
                <w:lang w:val="ru-RU" w:eastAsia="ar-SA"/>
              </w:rPr>
              <w:t>-тенденции развития общества в целом как сложной динамичной системы, а также важнейших социальных институтов;</w:t>
            </w:r>
          </w:p>
          <w:p w:rsidR="007B1BF1" w:rsidRPr="00C74F48" w:rsidRDefault="007B1BF1" w:rsidP="00C74F48">
            <w:pPr>
              <w:tabs>
                <w:tab w:val="left" w:pos="567"/>
                <w:tab w:val="left" w:pos="1080"/>
                <w:tab w:val="left" w:pos="1497"/>
              </w:tabs>
              <w:spacing w:after="0"/>
              <w:rPr>
                <w:rFonts w:ascii="Times New Roman" w:hAnsi="Times New Roman" w:cs="Times New Roman"/>
                <w:sz w:val="24"/>
                <w:szCs w:val="24"/>
                <w:lang w:val="ru-RU" w:eastAsia="ar-SA"/>
              </w:rPr>
            </w:pPr>
          </w:p>
          <w:p w:rsidR="007B1BF1" w:rsidRPr="00C74F48" w:rsidRDefault="007B1BF1" w:rsidP="00C74F48">
            <w:pPr>
              <w:tabs>
                <w:tab w:val="left" w:pos="567"/>
                <w:tab w:val="left" w:pos="1080"/>
                <w:tab w:val="left" w:pos="1497"/>
              </w:tabs>
              <w:spacing w:after="0"/>
              <w:rPr>
                <w:rFonts w:ascii="Times New Roman" w:hAnsi="Times New Roman" w:cs="Times New Roman"/>
                <w:sz w:val="24"/>
                <w:szCs w:val="24"/>
                <w:lang w:val="ru-RU" w:eastAsia="ar-SA"/>
              </w:rPr>
            </w:pPr>
            <w:r w:rsidRPr="00C74F48">
              <w:rPr>
                <w:rFonts w:ascii="Times New Roman" w:hAnsi="Times New Roman" w:cs="Times New Roman"/>
                <w:sz w:val="24"/>
                <w:szCs w:val="24"/>
                <w:lang w:val="ru-RU" w:eastAsia="ar-SA"/>
              </w:rPr>
              <w:t>-необходимость регулирования общественных отношений, сущность социальных норм, механизмы правового регулирования;</w:t>
            </w:r>
          </w:p>
          <w:p w:rsidR="007B1BF1" w:rsidRPr="00C74F48" w:rsidRDefault="007B1BF1" w:rsidP="00C74F48">
            <w:pPr>
              <w:tabs>
                <w:tab w:val="left" w:pos="567"/>
                <w:tab w:val="left" w:pos="1080"/>
                <w:tab w:val="left" w:pos="1497"/>
              </w:tabs>
              <w:spacing w:after="0"/>
              <w:rPr>
                <w:rFonts w:ascii="Times New Roman" w:hAnsi="Times New Roman" w:cs="Times New Roman"/>
                <w:sz w:val="24"/>
                <w:szCs w:val="24"/>
                <w:lang w:val="ru-RU" w:eastAsia="ar-SA"/>
              </w:rPr>
            </w:pPr>
          </w:p>
          <w:p w:rsidR="007B1BF1" w:rsidRPr="00C74F48" w:rsidRDefault="007B1BF1" w:rsidP="00C74F48">
            <w:pPr>
              <w:tabs>
                <w:tab w:val="left" w:pos="567"/>
                <w:tab w:val="left" w:pos="1080"/>
              </w:tabs>
              <w:spacing w:after="0"/>
              <w:rPr>
                <w:rFonts w:ascii="Times New Roman" w:hAnsi="Times New Roman" w:cs="Times New Roman"/>
                <w:sz w:val="24"/>
                <w:szCs w:val="24"/>
                <w:lang w:val="ru-RU" w:eastAsia="ar-SA"/>
              </w:rPr>
            </w:pPr>
            <w:r w:rsidRPr="00C74F48">
              <w:rPr>
                <w:rFonts w:ascii="Times New Roman" w:hAnsi="Times New Roman" w:cs="Times New Roman"/>
                <w:sz w:val="24"/>
                <w:szCs w:val="24"/>
                <w:lang w:val="ru-RU" w:eastAsia="ar-SA"/>
              </w:rPr>
              <w:t>-особенности социально-гуманитарного познания;</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val="ru-RU" w:eastAsia="zh-CN"/>
              </w:rPr>
            </w:pPr>
            <w:r w:rsidRPr="00C74F48">
              <w:rPr>
                <w:rFonts w:ascii="Times New Roman" w:hAnsi="Times New Roman" w:cs="Times New Roman"/>
                <w:sz w:val="24"/>
                <w:szCs w:val="24"/>
                <w:lang w:val="ru-RU"/>
              </w:rPr>
              <w:t>источники сведений о прошлом человечества;</w:t>
            </w:r>
            <w:r w:rsidRPr="00C74F48">
              <w:rPr>
                <w:rFonts w:ascii="Times New Roman" w:eastAsia="SimSun" w:hAnsi="Times New Roman" w:cs="Times New Roman"/>
                <w:sz w:val="24"/>
                <w:szCs w:val="24"/>
                <w:lang w:val="ru-RU" w:eastAsia="zh-CN"/>
              </w:rPr>
              <w:t>;</w:t>
            </w:r>
          </w:p>
          <w:p w:rsidR="007B1BF1" w:rsidRPr="00C74F48" w:rsidRDefault="007B1BF1" w:rsidP="00C74F48">
            <w:pPr>
              <w:spacing w:after="0"/>
              <w:rPr>
                <w:rFonts w:ascii="Times New Roman" w:hAnsi="Times New Roman" w:cs="Times New Roman"/>
                <w:sz w:val="24"/>
                <w:szCs w:val="24"/>
                <w:lang w:val="ru-RU"/>
              </w:rPr>
            </w:pPr>
          </w:p>
        </w:tc>
        <w:tc>
          <w:tcPr>
            <w:tcW w:w="2295" w:type="pct"/>
            <w:vMerge w:val="restart"/>
          </w:tcPr>
          <w:p w:rsidR="007B1BF1" w:rsidRPr="00C74F48" w:rsidRDefault="007B1BF1" w:rsidP="00C74F48">
            <w:pPr>
              <w:tabs>
                <w:tab w:val="left" w:pos="567"/>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w:t>
            </w:r>
            <w:r w:rsidRPr="00C74F48">
              <w:rPr>
                <w:rFonts w:ascii="Times New Roman" w:hAnsi="Times New Roman" w:cs="Times New Roman"/>
                <w:bCs/>
                <w:sz w:val="24"/>
                <w:szCs w:val="24"/>
                <w:lang w:val="ru-RU"/>
              </w:rPr>
              <w:t>характеризовать</w:t>
            </w:r>
            <w:r w:rsidRPr="00C74F48">
              <w:rPr>
                <w:rFonts w:ascii="Times New Roman" w:hAnsi="Times New Roman" w:cs="Times New Roman"/>
                <w:sz w:val="24"/>
                <w:szCs w:val="24"/>
                <w:lang w:val="ru-RU"/>
              </w:rPr>
              <w:t xml:space="preserve"> основные социальные объекты, выделяя их существенные признаки, закономерности развития;</w:t>
            </w:r>
          </w:p>
          <w:p w:rsidR="007B1BF1" w:rsidRPr="00C74F48" w:rsidRDefault="007B1BF1" w:rsidP="00C74F48">
            <w:pPr>
              <w:tabs>
                <w:tab w:val="left" w:pos="567"/>
              </w:tabs>
              <w:spacing w:after="0"/>
              <w:rPr>
                <w:rFonts w:ascii="Times New Roman" w:hAnsi="Times New Roman" w:cs="Times New Roman"/>
                <w:sz w:val="24"/>
                <w:szCs w:val="24"/>
                <w:lang w:val="ru-RU"/>
              </w:rPr>
            </w:pPr>
          </w:p>
          <w:p w:rsidR="007B1BF1" w:rsidRPr="00C74F48" w:rsidRDefault="007B1BF1" w:rsidP="00C74F48">
            <w:pPr>
              <w:tabs>
                <w:tab w:val="left" w:pos="567"/>
              </w:tab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 xml:space="preserve">- </w:t>
            </w:r>
            <w:r w:rsidRPr="00C74F48">
              <w:rPr>
                <w:rFonts w:ascii="Times New Roman" w:hAnsi="Times New Roman" w:cs="Times New Roman"/>
                <w:bCs/>
                <w:sz w:val="24"/>
                <w:szCs w:val="24"/>
                <w:lang w:val="ru-RU"/>
              </w:rPr>
              <w:t>анализировать</w:t>
            </w:r>
            <w:r w:rsidRPr="00C74F48">
              <w:rPr>
                <w:rFonts w:ascii="Times New Roman" w:hAnsi="Times New Roman" w:cs="Times New Roman"/>
                <w:sz w:val="24"/>
                <w:szCs w:val="24"/>
                <w:lang w:val="ru-RU"/>
              </w:rPr>
              <w:t xml:space="preserve"> актуальную информацию о социальных объектах, выявляя их общие черты и различия; устанавливать соответствия между существенными чертами и признаками изученных социальных явлений и обществоведческими терминами и понятиями;</w:t>
            </w:r>
          </w:p>
          <w:p w:rsidR="007B1BF1" w:rsidRPr="00C74F48" w:rsidRDefault="007B1BF1" w:rsidP="00C74F48">
            <w:pPr>
              <w:tabs>
                <w:tab w:val="left" w:pos="567"/>
              </w:tab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 xml:space="preserve">- </w:t>
            </w:r>
            <w:r w:rsidRPr="00C74F48">
              <w:rPr>
                <w:rFonts w:ascii="Times New Roman" w:hAnsi="Times New Roman" w:cs="Times New Roman"/>
                <w:bCs/>
                <w:sz w:val="24"/>
                <w:szCs w:val="24"/>
                <w:lang w:val="ru-RU"/>
              </w:rPr>
              <w:t xml:space="preserve">объяснять </w:t>
            </w:r>
            <w:r w:rsidRPr="00C74F48">
              <w:rPr>
                <w:rFonts w:ascii="Times New Roman" w:hAnsi="Times New Roman" w:cs="Times New Roman"/>
                <w:sz w:val="24"/>
                <w:szCs w:val="24"/>
                <w:lang w:val="ru-RU"/>
              </w:rPr>
              <w:t>причинно-следственные и функциональные связи изученных социальных объектов (включая взаимодействия человека и общества, важнейших социальных институтов, общества и природной среды, общества и культуры, взаимосвязи подсистем и элементов общества);</w:t>
            </w:r>
          </w:p>
          <w:p w:rsidR="007B1BF1" w:rsidRPr="00C74F48" w:rsidRDefault="007B1BF1" w:rsidP="00C74F48">
            <w:pPr>
              <w:tabs>
                <w:tab w:val="left" w:pos="567"/>
              </w:tabs>
              <w:spacing w:after="0"/>
              <w:rPr>
                <w:rFonts w:ascii="Times New Roman" w:hAnsi="Times New Roman" w:cs="Times New Roman"/>
                <w:spacing w:val="-6"/>
                <w:sz w:val="24"/>
                <w:szCs w:val="24"/>
                <w:lang w:val="ru-RU"/>
              </w:rPr>
            </w:pPr>
            <w:r w:rsidRPr="00C74F48">
              <w:rPr>
                <w:rFonts w:ascii="Times New Roman" w:hAnsi="Times New Roman" w:cs="Times New Roman"/>
                <w:b/>
                <w:spacing w:val="-6"/>
                <w:sz w:val="24"/>
                <w:szCs w:val="24"/>
                <w:lang w:val="ru-RU"/>
              </w:rPr>
              <w:t xml:space="preserve">- </w:t>
            </w:r>
            <w:r w:rsidRPr="00C74F48">
              <w:rPr>
                <w:rFonts w:ascii="Times New Roman" w:hAnsi="Times New Roman" w:cs="Times New Roman"/>
                <w:bCs/>
                <w:spacing w:val="-6"/>
                <w:sz w:val="24"/>
                <w:szCs w:val="24"/>
                <w:lang w:val="ru-RU"/>
              </w:rPr>
              <w:t>раскрывать на примерах</w:t>
            </w:r>
            <w:r w:rsidRPr="00C74F48">
              <w:rPr>
                <w:rFonts w:ascii="Times New Roman" w:hAnsi="Times New Roman" w:cs="Times New Roman"/>
                <w:spacing w:val="-6"/>
                <w:sz w:val="24"/>
                <w:szCs w:val="24"/>
                <w:lang w:val="ru-RU"/>
              </w:rPr>
              <w:t xml:space="preserve"> изученные теоретические положения и понятия социально-экономических и гуманитарных наук;</w:t>
            </w:r>
          </w:p>
          <w:p w:rsidR="007B1BF1" w:rsidRPr="00C74F48" w:rsidRDefault="007B1BF1" w:rsidP="00C74F48">
            <w:pPr>
              <w:tabs>
                <w:tab w:val="left" w:pos="567"/>
              </w:tabs>
              <w:spacing w:after="0"/>
              <w:rPr>
                <w:rFonts w:ascii="Times New Roman" w:hAnsi="Times New Roman" w:cs="Times New Roman"/>
                <w:sz w:val="24"/>
                <w:szCs w:val="24"/>
                <w:lang w:val="ru-RU"/>
              </w:rPr>
            </w:pPr>
            <w:r w:rsidRPr="00C74F48">
              <w:rPr>
                <w:rFonts w:ascii="Times New Roman" w:hAnsi="Times New Roman" w:cs="Times New Roman"/>
                <w:bCs/>
                <w:sz w:val="24"/>
                <w:szCs w:val="24"/>
                <w:lang w:val="ru-RU"/>
              </w:rPr>
              <w:t>- осуществлять поиск</w:t>
            </w:r>
            <w:r w:rsidRPr="00C74F48">
              <w:rPr>
                <w:rFonts w:ascii="Times New Roman" w:hAnsi="Times New Roman" w:cs="Times New Roman"/>
                <w:sz w:val="24"/>
                <w:szCs w:val="24"/>
                <w:lang w:val="ru-RU"/>
              </w:rPr>
              <w:t xml:space="preserve"> социальной информации, представленной в различных знаковых системах (текст, схема, таблица, диаграмма); извлекать из неадаптированных оригинальных текстов (правовых, научно-популярных, публицистических и др.) знания по заданным темам; систематизировать, анализировать и обобщать неупорядоченную социальную информацию; различать в ней факты и мнения, аргументы и выводы;</w:t>
            </w:r>
          </w:p>
          <w:p w:rsidR="007B1BF1" w:rsidRPr="00C74F48" w:rsidRDefault="007B1BF1" w:rsidP="00C74F48">
            <w:pPr>
              <w:tabs>
                <w:tab w:val="left" w:pos="567"/>
              </w:tabs>
              <w:spacing w:after="0"/>
              <w:jc w:val="both"/>
              <w:rPr>
                <w:rFonts w:ascii="Times New Roman" w:hAnsi="Times New Roman" w:cs="Times New Roman"/>
                <w:sz w:val="24"/>
                <w:szCs w:val="24"/>
                <w:lang w:val="ru-RU"/>
              </w:rPr>
            </w:pPr>
            <w:r w:rsidRPr="00C74F48">
              <w:rPr>
                <w:rFonts w:ascii="Times New Roman" w:hAnsi="Times New Roman" w:cs="Times New Roman"/>
                <w:b/>
                <w:sz w:val="24"/>
                <w:szCs w:val="24"/>
                <w:lang w:val="ru-RU"/>
              </w:rPr>
              <w:t xml:space="preserve">- </w:t>
            </w:r>
            <w:r w:rsidRPr="00C74F48">
              <w:rPr>
                <w:rFonts w:ascii="Times New Roman" w:hAnsi="Times New Roman" w:cs="Times New Roman"/>
                <w:bCs/>
                <w:sz w:val="24"/>
                <w:szCs w:val="24"/>
                <w:lang w:val="ru-RU"/>
              </w:rPr>
              <w:t xml:space="preserve">оценивать </w:t>
            </w:r>
            <w:r w:rsidRPr="00C74F48">
              <w:rPr>
                <w:rFonts w:ascii="Times New Roman" w:hAnsi="Times New Roman" w:cs="Times New Roman"/>
                <w:sz w:val="24"/>
                <w:szCs w:val="24"/>
                <w:lang w:val="ru-RU"/>
              </w:rPr>
              <w:t>действия субъектов социальной жизни, включая личность, группы, организации, с точки зрения социальных норм, экономической рациональности;</w:t>
            </w:r>
          </w:p>
          <w:p w:rsidR="007B1BF1" w:rsidRPr="00C74F48" w:rsidRDefault="007B1BF1" w:rsidP="00C74F48">
            <w:pPr>
              <w:tabs>
                <w:tab w:val="left" w:pos="567"/>
              </w:tab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 xml:space="preserve">- </w:t>
            </w:r>
            <w:r w:rsidRPr="00C74F48">
              <w:rPr>
                <w:rFonts w:ascii="Times New Roman" w:hAnsi="Times New Roman" w:cs="Times New Roman"/>
                <w:bCs/>
                <w:sz w:val="24"/>
                <w:szCs w:val="24"/>
                <w:lang w:val="ru-RU"/>
              </w:rPr>
              <w:t>формулировать</w:t>
            </w:r>
            <w:r w:rsidRPr="00C74F48">
              <w:rPr>
                <w:rFonts w:ascii="Times New Roman" w:hAnsi="Times New Roman" w:cs="Times New Roman"/>
                <w:sz w:val="24"/>
                <w:szCs w:val="24"/>
                <w:lang w:val="ru-RU"/>
              </w:rPr>
              <w:t xml:space="preserve"> на основе приобретенных обществоведческих знаний собственные суждения и аргументы по определенным проблемам;</w:t>
            </w:r>
          </w:p>
          <w:p w:rsidR="007B1BF1" w:rsidRPr="00C74F48" w:rsidRDefault="007B1BF1" w:rsidP="00C74F48">
            <w:pPr>
              <w:tabs>
                <w:tab w:val="left" w:pos="567"/>
              </w:tab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w:t>
            </w:r>
            <w:r w:rsidRPr="00C74F48">
              <w:rPr>
                <w:rFonts w:ascii="Times New Roman" w:hAnsi="Times New Roman" w:cs="Times New Roman"/>
                <w:bCs/>
                <w:sz w:val="24"/>
                <w:szCs w:val="24"/>
                <w:lang w:val="ru-RU"/>
              </w:rPr>
              <w:t>подготавливать</w:t>
            </w:r>
            <w:r w:rsidRPr="00C74F48">
              <w:rPr>
                <w:rFonts w:ascii="Times New Roman" w:hAnsi="Times New Roman" w:cs="Times New Roman"/>
                <w:b/>
                <w:sz w:val="24"/>
                <w:szCs w:val="24"/>
                <w:lang w:val="ru-RU"/>
              </w:rPr>
              <w:t xml:space="preserve"> </w:t>
            </w:r>
            <w:r w:rsidRPr="00C74F48">
              <w:rPr>
                <w:rFonts w:ascii="Times New Roman" w:hAnsi="Times New Roman" w:cs="Times New Roman"/>
                <w:sz w:val="24"/>
                <w:szCs w:val="24"/>
                <w:lang w:val="ru-RU"/>
              </w:rPr>
              <w:t>устное выступление, творческую работу по социальной проблематике;</w:t>
            </w:r>
          </w:p>
          <w:p w:rsidR="007B1BF1" w:rsidRPr="00C74F48" w:rsidRDefault="007B1BF1" w:rsidP="00C74F48">
            <w:pPr>
              <w:pStyle w:val="af"/>
              <w:tabs>
                <w:tab w:val="left" w:pos="4190"/>
              </w:tabs>
              <w:spacing w:before="0" w:after="0" w:line="276" w:lineRule="auto"/>
              <w:ind w:left="0"/>
              <w:rPr>
                <w:lang w:val="ru-RU"/>
              </w:rPr>
            </w:pPr>
            <w:r w:rsidRPr="00C74F48">
              <w:rPr>
                <w:b/>
                <w:lang w:val="ru-RU"/>
              </w:rPr>
              <w:t xml:space="preserve">П    - </w:t>
            </w:r>
            <w:r w:rsidRPr="00C74F48">
              <w:rPr>
                <w:bCs/>
                <w:lang w:val="ru-RU"/>
              </w:rPr>
              <w:t>изменять</w:t>
            </w:r>
            <w:r w:rsidRPr="00C74F48">
              <w:rPr>
                <w:b/>
                <w:lang w:val="ru-RU"/>
              </w:rPr>
              <w:t xml:space="preserve"> </w:t>
            </w:r>
            <w:r w:rsidRPr="00C74F48">
              <w:rPr>
                <w:lang w:val="ru-RU"/>
              </w:rPr>
              <w:t xml:space="preserve">социально-экономические и гуманитарные знания в процессе решения познавательных задач по актуальным социальным проблемам; </w:t>
            </w:r>
          </w:p>
          <w:p w:rsidR="007B1BF1" w:rsidRPr="00C74F48" w:rsidRDefault="007B1BF1" w:rsidP="00C74F48">
            <w:pPr>
              <w:pStyle w:val="af"/>
              <w:tabs>
                <w:tab w:val="left" w:pos="4190"/>
              </w:tabs>
              <w:spacing w:before="0" w:after="0" w:line="276" w:lineRule="auto"/>
              <w:ind w:left="0"/>
              <w:rPr>
                <w:bCs/>
              </w:rPr>
            </w:pPr>
            <w:r w:rsidRPr="00C74F48">
              <w:t>- т</w:t>
            </w:r>
          </w:p>
        </w:tc>
        <w:tc>
          <w:tcPr>
            <w:tcW w:w="1315" w:type="pct"/>
            <w:vMerge w:val="restart"/>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тестирование</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устный опрос</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работа с источниками (документами)</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самостоятельная работа</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bCs/>
                <w:sz w:val="24"/>
                <w:szCs w:val="24"/>
                <w:lang w:val="ru-RU"/>
              </w:rPr>
              <w:t>-экспертная оценка р</w:t>
            </w:r>
            <w:r w:rsidRPr="00C74F48">
              <w:rPr>
                <w:rFonts w:ascii="Times New Roman" w:hAnsi="Times New Roman" w:cs="Times New Roman"/>
                <w:sz w:val="24"/>
                <w:szCs w:val="24"/>
                <w:lang w:val="ru-RU"/>
              </w:rPr>
              <w:t>аботы студента с источниками социальной информации (философскими, научными, публицистическими, правовыми), в том числе новыми нормативными актами;</w:t>
            </w:r>
          </w:p>
          <w:p w:rsidR="007B1BF1" w:rsidRPr="00C74F48" w:rsidRDefault="007B1BF1" w:rsidP="00C74F48">
            <w:pPr>
              <w:spacing w:after="0"/>
              <w:jc w:val="both"/>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-анализ сочинений-рассуждений;</w:t>
            </w:r>
          </w:p>
          <w:p w:rsidR="007B1BF1" w:rsidRPr="00C74F48" w:rsidRDefault="007B1BF1" w:rsidP="00C74F48">
            <w:pPr>
              <w:spacing w:after="0"/>
              <w:jc w:val="both"/>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контрольная работа</w:t>
            </w:r>
          </w:p>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sz w:val="24"/>
                <w:szCs w:val="24"/>
                <w:lang w:val="ru-RU"/>
              </w:rPr>
              <w:t>-</w:t>
            </w:r>
            <w:r w:rsidRPr="00C74F48">
              <w:rPr>
                <w:rFonts w:ascii="Times New Roman" w:hAnsi="Times New Roman" w:cs="Times New Roman"/>
                <w:bCs/>
                <w:sz w:val="24"/>
                <w:szCs w:val="24"/>
                <w:lang w:val="ru-RU"/>
              </w:rPr>
              <w:t xml:space="preserve"> и</w:t>
            </w:r>
            <w:r w:rsidRPr="00C74F48">
              <w:rPr>
                <w:rFonts w:ascii="Times New Roman" w:hAnsi="Times New Roman" w:cs="Times New Roman"/>
                <w:sz w:val="24"/>
                <w:szCs w:val="24"/>
                <w:lang w:val="ru-RU"/>
              </w:rPr>
              <w:t>ндивидуальное домашнее задание</w:t>
            </w:r>
            <w:r w:rsidRPr="00C74F48">
              <w:rPr>
                <w:rFonts w:ascii="Times New Roman" w:hAnsi="Times New Roman" w:cs="Times New Roman"/>
                <w:bCs/>
                <w:sz w:val="24"/>
                <w:szCs w:val="24"/>
                <w:lang w:val="ru-RU"/>
              </w:rPr>
              <w:t>;</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реферативное задание;</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проектное задание;</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дифференцированный зачет.</w:t>
            </w:r>
          </w:p>
          <w:p w:rsidR="007B1BF1" w:rsidRPr="00C74F48" w:rsidRDefault="007B1BF1" w:rsidP="00C74F48">
            <w:pPr>
              <w:spacing w:after="0"/>
              <w:rPr>
                <w:rFonts w:ascii="Times New Roman" w:hAnsi="Times New Roman" w:cs="Times New Roman"/>
                <w:bCs/>
                <w:sz w:val="24"/>
                <w:szCs w:val="24"/>
                <w:lang w:val="ru-RU"/>
              </w:rPr>
            </w:pPr>
          </w:p>
        </w:tc>
      </w:tr>
      <w:tr w:rsidR="007B1BF1" w:rsidRPr="00862682" w:rsidTr="00154B7F">
        <w:trPr>
          <w:trHeight w:val="896"/>
        </w:trPr>
        <w:tc>
          <w:tcPr>
            <w:tcW w:w="1390" w:type="pct"/>
          </w:tcPr>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Перечень умений, осваиваемых в рамках дисциплины</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cs="Times New Roman"/>
                <w:bCs/>
                <w:sz w:val="24"/>
                <w:szCs w:val="24"/>
                <w:lang w:val="ru-RU"/>
              </w:rPr>
            </w:pPr>
          </w:p>
        </w:tc>
        <w:tc>
          <w:tcPr>
            <w:tcW w:w="2295" w:type="pct"/>
            <w:vMerge/>
          </w:tcPr>
          <w:p w:rsidR="007B1BF1" w:rsidRPr="00C74F48" w:rsidRDefault="007B1BF1" w:rsidP="00C74F48">
            <w:pPr>
              <w:spacing w:after="0"/>
              <w:rPr>
                <w:rFonts w:ascii="Times New Roman" w:hAnsi="Times New Roman" w:cs="Times New Roman"/>
                <w:bCs/>
                <w:sz w:val="24"/>
                <w:szCs w:val="24"/>
                <w:lang w:val="ru-RU"/>
              </w:rPr>
            </w:pPr>
          </w:p>
        </w:tc>
        <w:tc>
          <w:tcPr>
            <w:tcW w:w="1315" w:type="pct"/>
            <w:vMerge/>
          </w:tcPr>
          <w:p w:rsidR="007B1BF1" w:rsidRPr="00C74F48" w:rsidRDefault="007B1BF1" w:rsidP="00C74F48">
            <w:pPr>
              <w:spacing w:after="0"/>
              <w:rPr>
                <w:rFonts w:ascii="Times New Roman" w:hAnsi="Times New Roman" w:cs="Times New Roman"/>
                <w:bCs/>
                <w:sz w:val="24"/>
                <w:szCs w:val="24"/>
                <w:lang w:val="ru-RU"/>
              </w:rPr>
            </w:pPr>
          </w:p>
        </w:tc>
      </w:tr>
    </w:tbl>
    <w:p w:rsidR="007B1BF1" w:rsidRPr="00C74F48" w:rsidRDefault="007B1BF1" w:rsidP="00C74F48">
      <w:pPr>
        <w:spacing w:after="0"/>
        <w:jc w:val="both"/>
        <w:rPr>
          <w:rFonts w:ascii="Times New Roman" w:hAnsi="Times New Roman" w:cs="Times New Roman"/>
          <w:b/>
          <w:sz w:val="24"/>
          <w:szCs w:val="24"/>
          <w:lang w:val="ru-RU"/>
        </w:rPr>
      </w:pPr>
    </w:p>
    <w:p w:rsidR="007B1BF1" w:rsidRPr="00C74F48" w:rsidRDefault="007B1BF1" w:rsidP="00C74F48">
      <w:pPr>
        <w:spacing w:after="0"/>
        <w:jc w:val="both"/>
        <w:rPr>
          <w:rFonts w:ascii="Times New Roman" w:hAnsi="Times New Roman" w:cs="Times New Roman"/>
          <w:b/>
          <w:sz w:val="24"/>
          <w:szCs w:val="24"/>
          <w:lang w:val="ru-RU"/>
        </w:rPr>
        <w:sectPr w:rsidR="007B1BF1" w:rsidRPr="00C74F48" w:rsidSect="00C946FA">
          <w:footerReference w:type="even" r:id="rId154"/>
          <w:footerReference w:type="default" r:id="rId155"/>
          <w:pgSz w:w="11906" w:h="16838"/>
          <w:pgMar w:top="1134" w:right="851" w:bottom="1134" w:left="1701" w:header="709" w:footer="709" w:gutter="0"/>
          <w:cols w:space="708"/>
          <w:docGrid w:linePitch="360"/>
        </w:sect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pStyle w:val="afffffe"/>
        <w:spacing w:after="0"/>
        <w:jc w:val="right"/>
        <w:rPr>
          <w:rFonts w:ascii="Times New Roman" w:hAnsi="Times New Roman"/>
          <w:b/>
          <w:bCs/>
        </w:rPr>
      </w:pPr>
      <w:r w:rsidRPr="00C74F48">
        <w:rPr>
          <w:rFonts w:ascii="Times New Roman" w:hAnsi="Times New Roman"/>
          <w:b/>
          <w:bCs/>
        </w:rPr>
        <w:t>Приложение 3.10</w:t>
      </w:r>
    </w:p>
    <w:p w:rsidR="007B1BF1" w:rsidRPr="00C74F48" w:rsidRDefault="007B1BF1" w:rsidP="00C74F48">
      <w:pPr>
        <w:spacing w:after="0"/>
        <w:jc w:val="right"/>
        <w:rPr>
          <w:rFonts w:ascii="Times New Roman" w:hAnsi="Times New Roman" w:cs="Times New Roman"/>
          <w:b/>
          <w:sz w:val="24"/>
          <w:szCs w:val="24"/>
          <w:lang w:val="ru-RU"/>
        </w:rPr>
      </w:pPr>
      <w:r w:rsidRPr="00C74F48">
        <w:rPr>
          <w:rFonts w:ascii="Times New Roman" w:hAnsi="Times New Roman" w:cs="Times New Roman"/>
          <w:bCs/>
          <w:sz w:val="24"/>
          <w:szCs w:val="24"/>
          <w:lang w:val="ru-RU"/>
        </w:rPr>
        <w:t>к ПООП-П по профессии</w:t>
      </w:r>
      <w:r w:rsidRPr="00C74F48">
        <w:rPr>
          <w:rFonts w:ascii="Times New Roman" w:hAnsi="Times New Roman" w:cs="Times New Roman"/>
          <w:bCs/>
          <w:sz w:val="24"/>
          <w:szCs w:val="24"/>
          <w:lang w:val="ru-RU"/>
        </w:rPr>
        <w:br/>
      </w:r>
      <w:r w:rsidRPr="00C74F48">
        <w:rPr>
          <w:rFonts w:ascii="Times New Roman" w:hAnsi="Times New Roman" w:cs="Times New Roman"/>
          <w:sz w:val="24"/>
          <w:szCs w:val="24"/>
          <w:u w:val="single"/>
          <w:lang w:val="ru-RU"/>
        </w:rPr>
        <w:t>15.01.32 Оператор на станках с программным управлением</w:t>
      </w:r>
    </w:p>
    <w:p w:rsidR="007B1BF1" w:rsidRPr="00C74F48" w:rsidRDefault="007B1BF1" w:rsidP="00C74F48">
      <w:pPr>
        <w:spacing w:after="0"/>
        <w:jc w:val="right"/>
        <w:rPr>
          <w:rFonts w:ascii="Times New Roman" w:hAnsi="Times New Roman" w:cs="Times New Roman"/>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РАБОЧАЯ ПРОГРАММА УЧЕБНОЙ ДИСЦИПЛИНЫ</w:t>
      </w:r>
    </w:p>
    <w:p w:rsidR="007B1BF1" w:rsidRPr="00C74F48" w:rsidRDefault="007B1BF1" w:rsidP="00C74F48">
      <w:pPr>
        <w:spacing w:after="0"/>
        <w:jc w:val="center"/>
        <w:rPr>
          <w:rFonts w:ascii="Times New Roman" w:hAnsi="Times New Roman" w:cs="Times New Roman"/>
          <w:b/>
          <w:sz w:val="24"/>
          <w:szCs w:val="24"/>
          <w:u w:val="single"/>
          <w:lang w:val="ru-RU"/>
        </w:rPr>
      </w:pPr>
    </w:p>
    <w:p w:rsidR="007B1BF1" w:rsidRPr="00C74F48" w:rsidRDefault="007B1BF1" w:rsidP="00C74F48">
      <w:pPr>
        <w:spacing w:after="0"/>
        <w:jc w:val="center"/>
        <w:rPr>
          <w:rFonts w:ascii="Times New Roman" w:hAnsi="Times New Roman" w:cs="Times New Roman"/>
          <w:b/>
          <w:iCs/>
          <w:sz w:val="24"/>
          <w:szCs w:val="24"/>
          <w:lang w:val="ru-RU"/>
        </w:rPr>
      </w:pPr>
      <w:r w:rsidRPr="00C74F48">
        <w:rPr>
          <w:rFonts w:ascii="Times New Roman" w:eastAsia="Calibri" w:hAnsi="Times New Roman" w:cs="Times New Roman"/>
          <w:b/>
          <w:sz w:val="24"/>
          <w:szCs w:val="24"/>
          <w:lang w:val="ru-RU"/>
        </w:rPr>
        <w:t xml:space="preserve">ООД.10 </w:t>
      </w:r>
      <w:r w:rsidRPr="00C74F48">
        <w:rPr>
          <w:rFonts w:ascii="Times New Roman" w:hAnsi="Times New Roman" w:cs="Times New Roman"/>
          <w:b/>
          <w:sz w:val="24"/>
          <w:szCs w:val="24"/>
          <w:lang w:val="ru-RU"/>
        </w:rPr>
        <w:t>Естествознание</w:t>
      </w:r>
    </w:p>
    <w:p w:rsidR="007B1BF1" w:rsidRPr="00C74F48" w:rsidRDefault="007B1BF1" w:rsidP="00C74F48">
      <w:pPr>
        <w:spacing w:after="0"/>
        <w:jc w:val="center"/>
        <w:rPr>
          <w:rFonts w:ascii="Times New Roman" w:hAnsi="Times New Roman" w:cs="Times New Roman"/>
          <w:bCs/>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bCs/>
          <w:iCs/>
          <w:sz w:val="24"/>
          <w:szCs w:val="24"/>
        </w:rPr>
        <w:t>2022г.</w:t>
      </w:r>
      <w:r w:rsidRPr="00C74F48">
        <w:rPr>
          <w:rFonts w:ascii="Times New Roman" w:hAnsi="Times New Roman" w:cs="Times New Roman"/>
          <w:b/>
          <w:bCs/>
          <w:iCs/>
          <w:sz w:val="24"/>
          <w:szCs w:val="24"/>
        </w:rPr>
        <w:br w:type="page"/>
      </w:r>
      <w:r w:rsidRPr="00C74F48">
        <w:rPr>
          <w:rFonts w:ascii="Times New Roman" w:hAnsi="Times New Roman" w:cs="Times New Roman"/>
          <w:b/>
          <w:sz w:val="24"/>
          <w:szCs w:val="24"/>
        </w:rPr>
        <w:t>СОДЕРЖАНИЕ</w:t>
      </w:r>
    </w:p>
    <w:p w:rsidR="007B1BF1" w:rsidRPr="00C74F48" w:rsidRDefault="007B1BF1" w:rsidP="00C74F48">
      <w:pPr>
        <w:spacing w:after="0"/>
        <w:rPr>
          <w:rFonts w:ascii="Times New Roman" w:hAnsi="Times New Roman" w:cs="Times New Roman"/>
          <w:b/>
          <w:sz w:val="24"/>
          <w:szCs w:val="24"/>
        </w:rPr>
      </w:pPr>
    </w:p>
    <w:tbl>
      <w:tblPr>
        <w:tblW w:w="0" w:type="auto"/>
        <w:tblLook w:val="01E0"/>
      </w:tblPr>
      <w:tblGrid>
        <w:gridCol w:w="7501"/>
        <w:gridCol w:w="1854"/>
      </w:tblGrid>
      <w:tr w:rsidR="007B1BF1" w:rsidRPr="00862682" w:rsidTr="00C946FA">
        <w:tc>
          <w:tcPr>
            <w:tcW w:w="7501" w:type="dxa"/>
          </w:tcPr>
          <w:p w:rsidR="007B1BF1" w:rsidRPr="00C74F48" w:rsidRDefault="007B1BF1" w:rsidP="00C74F48">
            <w:pPr>
              <w:numPr>
                <w:ilvl w:val="0"/>
                <w:numId w:val="71"/>
              </w:num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ОБЩАЯ ХАРАКТЕРИСТИКА </w:t>
            </w:r>
            <w:r w:rsidRPr="00C74F48">
              <w:rPr>
                <w:rFonts w:ascii="Times New Roman" w:hAnsi="Times New Roman" w:cs="Times New Roman"/>
                <w:b/>
                <w:color w:val="000000"/>
                <w:sz w:val="24"/>
                <w:szCs w:val="24"/>
                <w:lang w:val="ru-RU"/>
              </w:rPr>
              <w:t>РАБОЧЕЙ ПРОГРАММЫ</w:t>
            </w:r>
            <w:r w:rsidRPr="00C74F48">
              <w:rPr>
                <w:rFonts w:ascii="Times New Roman" w:hAnsi="Times New Roman" w:cs="Times New Roman"/>
                <w:b/>
                <w:sz w:val="24"/>
                <w:szCs w:val="24"/>
                <w:lang w:val="ru-RU"/>
              </w:rPr>
              <w:t xml:space="preserve"> УЧЕБНОЙ ДИСЦИПЛИНЫ</w:t>
            </w:r>
          </w:p>
        </w:tc>
        <w:tc>
          <w:tcPr>
            <w:tcW w:w="1854" w:type="dxa"/>
          </w:tcPr>
          <w:p w:rsidR="007B1BF1" w:rsidRPr="00C74F48" w:rsidRDefault="007B1BF1" w:rsidP="00C74F48">
            <w:pPr>
              <w:pStyle w:val="af"/>
              <w:spacing w:before="0" w:after="0" w:line="276" w:lineRule="auto"/>
              <w:ind w:left="644"/>
              <w:rPr>
                <w:b/>
                <w:lang w:val="ru-RU"/>
              </w:rPr>
            </w:pPr>
          </w:p>
        </w:tc>
      </w:tr>
      <w:tr w:rsidR="007B1BF1" w:rsidRPr="00C74F48" w:rsidTr="00C946FA">
        <w:tc>
          <w:tcPr>
            <w:tcW w:w="7501" w:type="dxa"/>
          </w:tcPr>
          <w:p w:rsidR="007B1BF1" w:rsidRPr="00C74F48" w:rsidRDefault="007B1BF1" w:rsidP="00C74F48">
            <w:pPr>
              <w:numPr>
                <w:ilvl w:val="0"/>
                <w:numId w:val="71"/>
              </w:num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СТРУКТУРА И СОДЕРЖАНИЕ УЧЕБНОЙ ДИСЦИПЛИНЫ</w:t>
            </w:r>
          </w:p>
          <w:p w:rsidR="007B1BF1" w:rsidRPr="00C74F48" w:rsidRDefault="007B1BF1" w:rsidP="00C74F48">
            <w:pPr>
              <w:numPr>
                <w:ilvl w:val="0"/>
                <w:numId w:val="71"/>
              </w:num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УСЛОВИЯ РЕАЛИЗАЦИИ УЧЕБНОЙ ДИСЦИПЛИНЫ</w:t>
            </w:r>
          </w:p>
        </w:tc>
        <w:tc>
          <w:tcPr>
            <w:tcW w:w="1854" w:type="dxa"/>
          </w:tcPr>
          <w:p w:rsidR="007B1BF1" w:rsidRPr="00C74F48" w:rsidRDefault="007B1BF1" w:rsidP="00C74F48">
            <w:pPr>
              <w:pStyle w:val="af"/>
              <w:spacing w:before="0" w:after="0" w:line="276" w:lineRule="auto"/>
              <w:ind w:left="644"/>
              <w:rPr>
                <w:b/>
              </w:rPr>
            </w:pPr>
          </w:p>
        </w:tc>
      </w:tr>
      <w:tr w:rsidR="007B1BF1" w:rsidRPr="00862682" w:rsidTr="00C946FA">
        <w:tc>
          <w:tcPr>
            <w:tcW w:w="7501" w:type="dxa"/>
          </w:tcPr>
          <w:p w:rsidR="007B1BF1" w:rsidRPr="00C74F48" w:rsidRDefault="007B1BF1" w:rsidP="00C74F48">
            <w:pPr>
              <w:numPr>
                <w:ilvl w:val="0"/>
                <w:numId w:val="71"/>
              </w:num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КОНТРОЛЬ И ОЦЕНКА РЕЗУЛЬТАТОВ ОСВОЕНИЯ УЧЕБНОЙ ДИСЦИПЛИНЫ</w:t>
            </w:r>
          </w:p>
          <w:p w:rsidR="007B1BF1" w:rsidRPr="00C74F48" w:rsidRDefault="007B1BF1" w:rsidP="00C74F48">
            <w:pPr>
              <w:suppressAutoHyphens/>
              <w:spacing w:after="0"/>
              <w:rPr>
                <w:rFonts w:ascii="Times New Roman" w:hAnsi="Times New Roman" w:cs="Times New Roman"/>
                <w:b/>
                <w:sz w:val="24"/>
                <w:szCs w:val="24"/>
                <w:lang w:val="ru-RU"/>
              </w:rPr>
            </w:pPr>
          </w:p>
        </w:tc>
        <w:tc>
          <w:tcPr>
            <w:tcW w:w="1854" w:type="dxa"/>
          </w:tcPr>
          <w:p w:rsidR="007B1BF1" w:rsidRPr="00C74F48" w:rsidRDefault="007B1BF1" w:rsidP="00C74F48">
            <w:pPr>
              <w:pStyle w:val="af"/>
              <w:spacing w:before="0" w:after="0" w:line="276" w:lineRule="auto"/>
              <w:ind w:left="644"/>
              <w:rPr>
                <w:b/>
                <w:lang w:val="ru-RU"/>
              </w:rPr>
            </w:pPr>
          </w:p>
        </w:tc>
      </w:tr>
    </w:tbl>
    <w:p w:rsidR="007B1BF1" w:rsidRPr="00C74F48" w:rsidRDefault="007B1BF1" w:rsidP="00C74F48">
      <w:pPr>
        <w:suppressAutoHyphens/>
        <w:spacing w:after="0"/>
        <w:ind w:left="720"/>
        <w:rPr>
          <w:rFonts w:ascii="Times New Roman" w:hAnsi="Times New Roman" w:cs="Times New Roman"/>
          <w:b/>
          <w:sz w:val="24"/>
          <w:szCs w:val="24"/>
          <w:lang w:val="ru-RU"/>
        </w:rPr>
      </w:pPr>
      <w:r w:rsidRPr="00C74F48">
        <w:rPr>
          <w:rFonts w:ascii="Times New Roman" w:hAnsi="Times New Roman" w:cs="Times New Roman"/>
          <w:b/>
          <w:sz w:val="24"/>
          <w:szCs w:val="24"/>
          <w:u w:val="single"/>
          <w:lang w:val="ru-RU"/>
        </w:rPr>
        <w:br w:type="page"/>
        <w:t>1.</w:t>
      </w:r>
      <w:r w:rsidRPr="00C74F48">
        <w:rPr>
          <w:rFonts w:ascii="Times New Roman" w:hAnsi="Times New Roman" w:cs="Times New Roman"/>
          <w:b/>
          <w:sz w:val="24"/>
          <w:szCs w:val="24"/>
          <w:lang w:val="ru-RU"/>
        </w:rPr>
        <w:t xml:space="preserve">ОБЩАЯ ХАРАКТЕРИСТИКА </w:t>
      </w:r>
      <w:r w:rsidRPr="00C74F48">
        <w:rPr>
          <w:rFonts w:ascii="Times New Roman" w:hAnsi="Times New Roman" w:cs="Times New Roman"/>
          <w:b/>
          <w:color w:val="000000"/>
          <w:sz w:val="24"/>
          <w:szCs w:val="24"/>
          <w:lang w:val="ru-RU"/>
        </w:rPr>
        <w:t>РАБОЧЕЙ ПРОГРАММЫ</w:t>
      </w:r>
      <w:r w:rsidRPr="00C74F48">
        <w:rPr>
          <w:rFonts w:ascii="Times New Roman" w:hAnsi="Times New Roman" w:cs="Times New Roman"/>
          <w:b/>
          <w:sz w:val="24"/>
          <w:szCs w:val="24"/>
          <w:lang w:val="ru-RU"/>
        </w:rPr>
        <w:t xml:space="preserve"> УЧЕБНОЙ ДИСЦИПЛИНЫ</w:t>
      </w:r>
    </w:p>
    <w:p w:rsidR="007B1BF1" w:rsidRPr="00C74F48" w:rsidRDefault="007B1BF1" w:rsidP="00C74F48">
      <w:pPr>
        <w:pStyle w:val="af"/>
        <w:spacing w:before="0" w:after="0" w:line="276" w:lineRule="auto"/>
        <w:ind w:left="720"/>
        <w:jc w:val="center"/>
        <w:rPr>
          <w:b/>
          <w:iCs/>
          <w:lang w:val="ru-RU"/>
        </w:rPr>
      </w:pPr>
      <w:r w:rsidRPr="00C74F48">
        <w:rPr>
          <w:rFonts w:eastAsia="Calibri"/>
          <w:b/>
          <w:lang w:val="ru-RU"/>
        </w:rPr>
        <w:t xml:space="preserve">ООД.10 </w:t>
      </w:r>
      <w:r w:rsidRPr="00C74F48">
        <w:rPr>
          <w:b/>
          <w:lang w:val="ru-RU"/>
        </w:rPr>
        <w:t>Естествознание</w:t>
      </w:r>
    </w:p>
    <w:p w:rsidR="007B1BF1" w:rsidRPr="00C74F48" w:rsidRDefault="007B1BF1" w:rsidP="00C74F48">
      <w:pPr>
        <w:suppressAutoHyphens/>
        <w:spacing w:after="0"/>
        <w:ind w:left="720"/>
        <w:jc w:val="center"/>
        <w:rPr>
          <w:rFonts w:ascii="Times New Roman" w:hAnsi="Times New Roman" w:cs="Times New Roman"/>
          <w:b/>
          <w:sz w:val="24"/>
          <w:szCs w:val="24"/>
          <w:lang w:val="ru-RU"/>
        </w:rPr>
      </w:pP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lang w:val="ru-RU"/>
        </w:rPr>
      </w:pPr>
      <w:r w:rsidRPr="00C74F48">
        <w:rPr>
          <w:rFonts w:ascii="Times New Roman" w:hAnsi="Times New Roman" w:cs="Times New Roman"/>
          <w:b/>
          <w:sz w:val="24"/>
          <w:szCs w:val="24"/>
          <w:lang w:val="ru-RU"/>
        </w:rPr>
        <w:t xml:space="preserve">1.1. Место дисциплины в структуре основной образовательной программы: </w:t>
      </w:r>
    </w:p>
    <w:p w:rsidR="007B1BF1" w:rsidRPr="00C74F48" w:rsidRDefault="007B1BF1" w:rsidP="00C74F48">
      <w:pPr>
        <w:spacing w:after="0"/>
        <w:jc w:val="center"/>
        <w:rPr>
          <w:rFonts w:ascii="Times New Roman" w:hAnsi="Times New Roman" w:cs="Times New Roman"/>
          <w:b/>
          <w:iCs/>
          <w:sz w:val="24"/>
          <w:szCs w:val="24"/>
          <w:lang w:val="ru-RU"/>
        </w:rPr>
      </w:pPr>
      <w:r w:rsidRPr="00C74F48">
        <w:rPr>
          <w:rFonts w:ascii="Times New Roman" w:hAnsi="Times New Roman" w:cs="Times New Roman"/>
          <w:sz w:val="24"/>
          <w:szCs w:val="24"/>
          <w:lang w:val="ru-RU"/>
        </w:rPr>
        <w:t xml:space="preserve">Учебная дисциплина </w:t>
      </w:r>
      <w:r w:rsidRPr="00C74F48">
        <w:rPr>
          <w:rFonts w:ascii="Times New Roman" w:eastAsia="Calibri" w:hAnsi="Times New Roman" w:cs="Times New Roman"/>
          <w:b/>
          <w:sz w:val="24"/>
          <w:szCs w:val="24"/>
          <w:lang w:val="ru-RU"/>
        </w:rPr>
        <w:t xml:space="preserve">ООД.10 </w:t>
      </w:r>
      <w:r w:rsidRPr="00C74F48">
        <w:rPr>
          <w:rFonts w:ascii="Times New Roman" w:hAnsi="Times New Roman" w:cs="Times New Roman"/>
          <w:b/>
          <w:sz w:val="24"/>
          <w:szCs w:val="24"/>
          <w:lang w:val="ru-RU"/>
        </w:rPr>
        <w:t>Естествознание</w:t>
      </w:r>
    </w:p>
    <w:p w:rsidR="007B1BF1" w:rsidRPr="00C74F48" w:rsidRDefault="007B1BF1" w:rsidP="00C74F48">
      <w:pPr>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является обязательной частью блока ООД ПООП-П в соответствии с ФГОС СПО </w:t>
      </w:r>
      <w:r w:rsidRPr="00C74F48">
        <w:rPr>
          <w:rFonts w:ascii="Times New Roman" w:hAnsi="Times New Roman" w:cs="Times New Roman"/>
          <w:bCs/>
          <w:sz w:val="24"/>
          <w:szCs w:val="24"/>
          <w:lang w:val="ru-RU"/>
        </w:rPr>
        <w:t xml:space="preserve">по профессии </w:t>
      </w:r>
      <w:r w:rsidRPr="00C74F48">
        <w:rPr>
          <w:rFonts w:ascii="Times New Roman" w:hAnsi="Times New Roman" w:cs="Times New Roman"/>
          <w:sz w:val="24"/>
          <w:szCs w:val="24"/>
          <w:u w:val="single"/>
          <w:lang w:val="ru-RU"/>
        </w:rPr>
        <w:t>15.01.32 Оператор на станках с программным управлением</w:t>
      </w:r>
      <w:r w:rsidRPr="00C74F48">
        <w:rPr>
          <w:rFonts w:ascii="Times New Roman" w:hAnsi="Times New Roman" w:cs="Times New Roman"/>
          <w:sz w:val="24"/>
          <w:szCs w:val="24"/>
          <w:lang w:val="ru-RU"/>
        </w:rPr>
        <w:t>.</w:t>
      </w:r>
    </w:p>
    <w:p w:rsidR="007B1BF1" w:rsidRPr="00C74F48" w:rsidRDefault="007B1BF1"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Особое значение дисциплина имеет при формировании и развитии ОК _</w:t>
      </w:r>
      <w:r w:rsidRPr="00C74F48">
        <w:rPr>
          <w:rFonts w:ascii="Times New Roman" w:hAnsi="Times New Roman" w:cs="Times New Roman"/>
          <w:sz w:val="24"/>
          <w:szCs w:val="24"/>
          <w:u w:val="single"/>
          <w:lang w:val="ru-RU"/>
        </w:rPr>
        <w:t xml:space="preserve"> ОК 01, ОК 02, ОК 03, ОК 04, ОК 05, ОК 06, ОК 07, ОК 08, ОК 09</w:t>
      </w:r>
      <w:r w:rsidRPr="00C74F48">
        <w:rPr>
          <w:rFonts w:ascii="Times New Roman" w:hAnsi="Times New Roman" w:cs="Times New Roman"/>
          <w:sz w:val="24"/>
          <w:szCs w:val="24"/>
          <w:lang w:val="ru-RU"/>
        </w:rPr>
        <w:t>.</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lang w:val="ru-RU"/>
        </w:rPr>
      </w:pPr>
    </w:p>
    <w:p w:rsidR="007B1BF1" w:rsidRPr="00C74F48" w:rsidRDefault="007B1BF1" w:rsidP="00C74F48">
      <w:pPr>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1.2. Цель и планируемые результаты освоения дисциплины:</w:t>
      </w:r>
    </w:p>
    <w:p w:rsidR="007B1BF1" w:rsidRPr="00C74F48" w:rsidRDefault="007B1BF1" w:rsidP="00C74F48">
      <w:pPr>
        <w:suppressAutoHyphen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756"/>
        <w:gridCol w:w="3402"/>
      </w:tblGrid>
      <w:tr w:rsidR="007B1BF1" w:rsidRPr="00C74F48" w:rsidTr="00154B7F">
        <w:trPr>
          <w:trHeight w:val="649"/>
        </w:trPr>
        <w:tc>
          <w:tcPr>
            <w:tcW w:w="1589"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 xml:space="preserve">Код </w:t>
            </w:r>
            <w:r w:rsidRPr="00C74F48">
              <w:rPr>
                <w:rStyle w:val="ad"/>
                <w:rFonts w:ascii="Times New Roman" w:hAnsi="Times New Roman"/>
                <w:sz w:val="24"/>
                <w:szCs w:val="24"/>
              </w:rPr>
              <w:footnoteReference w:id="10"/>
            </w:r>
          </w:p>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ПК, ОК</w:t>
            </w:r>
          </w:p>
        </w:tc>
        <w:tc>
          <w:tcPr>
            <w:tcW w:w="4756"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Умения</w:t>
            </w:r>
          </w:p>
        </w:tc>
        <w:tc>
          <w:tcPr>
            <w:tcW w:w="3402"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Знания</w:t>
            </w:r>
          </w:p>
        </w:tc>
      </w:tr>
      <w:tr w:rsidR="00154B7F" w:rsidRPr="00862682" w:rsidTr="00154B7F">
        <w:trPr>
          <w:trHeight w:val="212"/>
        </w:trPr>
        <w:tc>
          <w:tcPr>
            <w:tcW w:w="1589" w:type="dxa"/>
          </w:tcPr>
          <w:p w:rsidR="00154B7F" w:rsidRPr="00C74F48" w:rsidRDefault="00154B7F"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756" w:type="dxa"/>
          </w:tcPr>
          <w:p w:rsidR="00154B7F" w:rsidRPr="00154B7F" w:rsidRDefault="00154B7F" w:rsidP="00154B7F">
            <w:pPr>
              <w:pStyle w:val="a9"/>
              <w:tabs>
                <w:tab w:val="num" w:pos="33"/>
                <w:tab w:val="left" w:pos="720"/>
                <w:tab w:val="left" w:pos="1429"/>
              </w:tabs>
              <w:overflowPunct w:val="0"/>
              <w:adjustRightInd w:val="0"/>
              <w:spacing w:after="0"/>
              <w:jc w:val="both"/>
              <w:textAlignment w:val="baseline"/>
              <w:rPr>
                <w:color w:val="000000"/>
                <w:lang w:val="ru-RU"/>
              </w:rPr>
            </w:pPr>
            <w:r w:rsidRPr="00154B7F">
              <w:rPr>
                <w:bCs/>
                <w:color w:val="000000"/>
                <w:lang w:val="ru-RU"/>
              </w:rPr>
              <w:t xml:space="preserve">Уд1 объяснять: </w:t>
            </w:r>
            <w:r w:rsidRPr="00154B7F">
              <w:rPr>
                <w:color w:val="000000"/>
                <w:lang w:val="ru-RU"/>
              </w:rPr>
              <w:t xml:space="preserve">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w:t>
            </w:r>
          </w:p>
          <w:p w:rsidR="00154B7F" w:rsidRPr="00154B7F" w:rsidRDefault="00154B7F" w:rsidP="00154B7F">
            <w:pPr>
              <w:pStyle w:val="a9"/>
              <w:tabs>
                <w:tab w:val="num" w:pos="33"/>
                <w:tab w:val="left" w:pos="720"/>
                <w:tab w:val="left" w:pos="1429"/>
              </w:tabs>
              <w:overflowPunct w:val="0"/>
              <w:adjustRightInd w:val="0"/>
              <w:spacing w:after="0"/>
              <w:jc w:val="both"/>
              <w:textAlignment w:val="baseline"/>
              <w:rPr>
                <w:color w:val="000000"/>
                <w:lang w:val="ru-RU"/>
              </w:rPr>
            </w:pPr>
            <w:r w:rsidRPr="00154B7F">
              <w:rPr>
                <w:bCs/>
                <w:color w:val="000000"/>
                <w:lang w:val="ru-RU"/>
              </w:rPr>
              <w:t xml:space="preserve">Уд2 </w:t>
            </w:r>
            <w:r w:rsidRPr="00154B7F">
              <w:rPr>
                <w:color w:val="000000"/>
                <w:lang w:val="ru-RU"/>
              </w:rPr>
              <w:t xml:space="preserve">отрицательное влияние алкоголя, никотина, наркотических веществ на развитие зародыша человека; </w:t>
            </w:r>
          </w:p>
          <w:p w:rsidR="00154B7F" w:rsidRPr="00154B7F" w:rsidRDefault="00154B7F" w:rsidP="00154B7F">
            <w:pPr>
              <w:pStyle w:val="a9"/>
              <w:tabs>
                <w:tab w:val="num" w:pos="33"/>
                <w:tab w:val="left" w:pos="720"/>
                <w:tab w:val="left" w:pos="1429"/>
              </w:tabs>
              <w:overflowPunct w:val="0"/>
              <w:adjustRightInd w:val="0"/>
              <w:spacing w:after="0"/>
              <w:jc w:val="both"/>
              <w:textAlignment w:val="baseline"/>
              <w:rPr>
                <w:color w:val="000000"/>
                <w:lang w:val="ru-RU"/>
              </w:rPr>
            </w:pPr>
            <w:r w:rsidRPr="00154B7F">
              <w:rPr>
                <w:bCs/>
                <w:color w:val="000000"/>
                <w:lang w:val="ru-RU"/>
              </w:rPr>
              <w:t xml:space="preserve">Уд3 </w:t>
            </w:r>
            <w:r w:rsidRPr="00154B7F">
              <w:rPr>
                <w:color w:val="000000"/>
                <w:lang w:val="ru-RU"/>
              </w:rPr>
              <w:t xml:space="preserve">влияние мутагенов на организм человека, экологических факторов на организмы; </w:t>
            </w:r>
          </w:p>
          <w:p w:rsidR="00154B7F" w:rsidRPr="00154B7F" w:rsidRDefault="00154B7F" w:rsidP="00154B7F">
            <w:pPr>
              <w:pStyle w:val="a9"/>
              <w:tabs>
                <w:tab w:val="num" w:pos="33"/>
                <w:tab w:val="left" w:pos="720"/>
                <w:tab w:val="left" w:pos="1429"/>
              </w:tabs>
              <w:overflowPunct w:val="0"/>
              <w:adjustRightInd w:val="0"/>
              <w:spacing w:after="0"/>
              <w:jc w:val="both"/>
              <w:textAlignment w:val="baseline"/>
              <w:rPr>
                <w:color w:val="000000"/>
                <w:lang w:val="ru-RU"/>
              </w:rPr>
            </w:pPr>
            <w:r w:rsidRPr="00154B7F">
              <w:rPr>
                <w:bCs/>
                <w:color w:val="000000"/>
                <w:lang w:val="ru-RU"/>
              </w:rPr>
              <w:t xml:space="preserve">Уд4 </w:t>
            </w:r>
            <w:r w:rsidRPr="00154B7F">
              <w:rPr>
                <w:color w:val="000000"/>
                <w:lang w:val="ru-RU"/>
              </w:rPr>
              <w:t>взаимосвязи организмов и окружающей среды; причины эволюции, изменяемости видов, нарушений развития организмов, наследственных заболеваний, мутаций, устойчивости и смены экосистем; необходимости сохранения многообразия видов;</w:t>
            </w:r>
          </w:p>
          <w:p w:rsidR="00154B7F" w:rsidRPr="00154B7F" w:rsidRDefault="00154B7F" w:rsidP="00154B7F">
            <w:pPr>
              <w:pStyle w:val="a9"/>
              <w:tabs>
                <w:tab w:val="num" w:pos="33"/>
                <w:tab w:val="left" w:pos="720"/>
                <w:tab w:val="left" w:pos="1429"/>
              </w:tabs>
              <w:overflowPunct w:val="0"/>
              <w:adjustRightInd w:val="0"/>
              <w:spacing w:after="0"/>
              <w:jc w:val="both"/>
              <w:textAlignment w:val="baseline"/>
              <w:rPr>
                <w:color w:val="000000"/>
                <w:lang w:val="ru-RU"/>
              </w:rPr>
            </w:pPr>
            <w:r w:rsidRPr="00154B7F">
              <w:rPr>
                <w:bCs/>
                <w:color w:val="000000"/>
                <w:lang w:val="ru-RU"/>
              </w:rPr>
              <w:t xml:space="preserve">Уд5 </w:t>
            </w:r>
            <w:r w:rsidRPr="00154B7F">
              <w:rPr>
                <w:bCs/>
                <w:iCs/>
                <w:color w:val="000000"/>
                <w:lang w:val="ru-RU"/>
              </w:rPr>
              <w:t>решать</w:t>
            </w:r>
            <w:r w:rsidRPr="00154B7F">
              <w:rPr>
                <w:color w:val="000000"/>
                <w:lang w:val="ru-RU"/>
              </w:rPr>
              <w:t xml:space="preserve"> элементарные биологические задачи; </w:t>
            </w:r>
          </w:p>
          <w:p w:rsidR="00154B7F" w:rsidRPr="00154B7F" w:rsidRDefault="00154B7F" w:rsidP="00154B7F">
            <w:pPr>
              <w:pStyle w:val="a9"/>
              <w:tabs>
                <w:tab w:val="num" w:pos="33"/>
                <w:tab w:val="left" w:pos="720"/>
                <w:tab w:val="left" w:pos="1429"/>
              </w:tabs>
              <w:overflowPunct w:val="0"/>
              <w:adjustRightInd w:val="0"/>
              <w:spacing w:after="0"/>
              <w:jc w:val="both"/>
              <w:textAlignment w:val="baseline"/>
              <w:rPr>
                <w:color w:val="000000"/>
                <w:lang w:val="ru-RU"/>
              </w:rPr>
            </w:pPr>
            <w:r w:rsidRPr="00154B7F">
              <w:rPr>
                <w:bCs/>
                <w:color w:val="000000"/>
                <w:lang w:val="ru-RU"/>
              </w:rPr>
              <w:t xml:space="preserve">Уд6 </w:t>
            </w:r>
            <w:r w:rsidRPr="00154B7F">
              <w:rPr>
                <w:color w:val="000000"/>
                <w:lang w:val="ru-RU"/>
              </w:rPr>
              <w:t>составлять элементарные схемы скрещивания и схемы переноса веществ и энергии в экосистемах (цепи питания);</w:t>
            </w:r>
          </w:p>
          <w:p w:rsidR="00154B7F" w:rsidRPr="00154B7F" w:rsidRDefault="00154B7F" w:rsidP="00154B7F">
            <w:pPr>
              <w:pStyle w:val="a9"/>
              <w:tabs>
                <w:tab w:val="num" w:pos="33"/>
                <w:tab w:val="left" w:pos="720"/>
                <w:tab w:val="left" w:pos="1429"/>
              </w:tabs>
              <w:overflowPunct w:val="0"/>
              <w:adjustRightInd w:val="0"/>
              <w:spacing w:after="0"/>
              <w:jc w:val="both"/>
              <w:textAlignment w:val="baseline"/>
              <w:rPr>
                <w:color w:val="000000"/>
                <w:lang w:val="ru-RU"/>
              </w:rPr>
            </w:pPr>
            <w:r w:rsidRPr="00154B7F">
              <w:rPr>
                <w:bCs/>
                <w:color w:val="000000"/>
                <w:lang w:val="ru-RU"/>
              </w:rPr>
              <w:t xml:space="preserve">Уд7 </w:t>
            </w:r>
            <w:r w:rsidRPr="00154B7F">
              <w:rPr>
                <w:bCs/>
                <w:iCs/>
                <w:color w:val="000000"/>
                <w:lang w:val="ru-RU"/>
              </w:rPr>
              <w:t>описывать</w:t>
            </w:r>
            <w:r w:rsidRPr="00154B7F">
              <w:rPr>
                <w:color w:val="000000"/>
                <w:lang w:val="ru-RU"/>
              </w:rPr>
              <w:t xml:space="preserve"> особей видов по морфологическому критерию; </w:t>
            </w:r>
          </w:p>
          <w:p w:rsidR="00154B7F" w:rsidRPr="00154B7F" w:rsidRDefault="00154B7F" w:rsidP="00154B7F">
            <w:pPr>
              <w:pStyle w:val="a9"/>
              <w:tabs>
                <w:tab w:val="num" w:pos="33"/>
                <w:tab w:val="left" w:pos="720"/>
                <w:tab w:val="left" w:pos="1429"/>
              </w:tabs>
              <w:overflowPunct w:val="0"/>
              <w:adjustRightInd w:val="0"/>
              <w:spacing w:after="0"/>
              <w:jc w:val="both"/>
              <w:textAlignment w:val="baseline"/>
              <w:rPr>
                <w:color w:val="000000"/>
                <w:lang w:val="ru-RU"/>
              </w:rPr>
            </w:pPr>
            <w:r w:rsidRPr="00154B7F">
              <w:rPr>
                <w:bCs/>
                <w:color w:val="000000"/>
                <w:lang w:val="ru-RU"/>
              </w:rPr>
              <w:t xml:space="preserve">Уд8 </w:t>
            </w:r>
            <w:r w:rsidRPr="00154B7F">
              <w:rPr>
                <w:bCs/>
                <w:iCs/>
                <w:color w:val="000000"/>
                <w:lang w:val="ru-RU"/>
              </w:rPr>
              <w:t>выявлять</w:t>
            </w:r>
            <w:r w:rsidRPr="00154B7F">
              <w:rPr>
                <w:color w:val="000000"/>
                <w:lang w:val="ru-RU"/>
              </w:rPr>
              <w:t xml:space="preserve"> приспособления организмов к среде обитания, источники мутагенов в окружающей среде (косвенно), антропогенные изменения в экосистемах своей местности;</w:t>
            </w:r>
          </w:p>
          <w:p w:rsidR="00154B7F" w:rsidRPr="00154B7F" w:rsidRDefault="00154B7F" w:rsidP="00154B7F">
            <w:pPr>
              <w:pStyle w:val="a9"/>
              <w:tabs>
                <w:tab w:val="num" w:pos="33"/>
                <w:tab w:val="left" w:pos="720"/>
                <w:tab w:val="left" w:pos="1429"/>
              </w:tabs>
              <w:overflowPunct w:val="0"/>
              <w:adjustRightInd w:val="0"/>
              <w:spacing w:after="0"/>
              <w:jc w:val="both"/>
              <w:textAlignment w:val="baseline"/>
              <w:rPr>
                <w:color w:val="000000"/>
                <w:lang w:val="ru-RU"/>
              </w:rPr>
            </w:pPr>
            <w:r w:rsidRPr="00154B7F">
              <w:rPr>
                <w:bCs/>
                <w:color w:val="000000"/>
                <w:lang w:val="ru-RU"/>
              </w:rPr>
              <w:t xml:space="preserve">Уд9 </w:t>
            </w:r>
            <w:r w:rsidRPr="00154B7F">
              <w:rPr>
                <w:bCs/>
                <w:iCs/>
                <w:color w:val="000000"/>
                <w:lang w:val="ru-RU"/>
              </w:rPr>
              <w:t>сравнивать</w:t>
            </w:r>
            <w:r w:rsidRPr="00154B7F">
              <w:rPr>
                <w:color w:val="000000"/>
                <w:lang w:val="ru-RU"/>
              </w:rPr>
              <w:t xml:space="preserve">: биологические объекты (тела живой и неживой природы по химическому составу, зародыши человека и других млекопитающих, природные экосистемы и агроэкосистемы своей местности), процессы (естественный и искусственный отбор, половое и бесполое размножение) и делать выводы на основе сравнения; </w:t>
            </w:r>
          </w:p>
          <w:p w:rsidR="00154B7F" w:rsidRPr="00154B7F" w:rsidRDefault="00154B7F" w:rsidP="00154B7F">
            <w:pPr>
              <w:pStyle w:val="a9"/>
              <w:tabs>
                <w:tab w:val="num" w:pos="33"/>
                <w:tab w:val="left" w:pos="720"/>
                <w:tab w:val="left" w:pos="1429"/>
              </w:tabs>
              <w:overflowPunct w:val="0"/>
              <w:adjustRightInd w:val="0"/>
              <w:spacing w:after="0"/>
              <w:jc w:val="both"/>
              <w:textAlignment w:val="baseline"/>
              <w:rPr>
                <w:color w:val="000000"/>
                <w:lang w:val="ru-RU"/>
              </w:rPr>
            </w:pPr>
            <w:r w:rsidRPr="00154B7F">
              <w:rPr>
                <w:bCs/>
                <w:color w:val="000000"/>
                <w:lang w:val="ru-RU"/>
              </w:rPr>
              <w:t xml:space="preserve">Уд10 </w:t>
            </w:r>
            <w:r w:rsidRPr="00154B7F">
              <w:rPr>
                <w:bCs/>
                <w:iCs/>
                <w:color w:val="000000"/>
                <w:lang w:val="ru-RU"/>
              </w:rPr>
              <w:t xml:space="preserve">анализировать и оценивать </w:t>
            </w:r>
            <w:r w:rsidRPr="00154B7F">
              <w:rPr>
                <w:color w:val="000000"/>
                <w:lang w:val="ru-RU"/>
              </w:rPr>
              <w:t>различные гипотезы сущности жизни, происхождения жизни и человека, глобальные экологические проблемы и пути их решения, последствия собственной деятельности в окружающей среде;</w:t>
            </w:r>
          </w:p>
          <w:p w:rsidR="00154B7F" w:rsidRPr="00154B7F" w:rsidRDefault="00154B7F" w:rsidP="00154B7F">
            <w:pPr>
              <w:pStyle w:val="a9"/>
              <w:tabs>
                <w:tab w:val="num" w:pos="33"/>
                <w:tab w:val="left" w:pos="720"/>
                <w:tab w:val="left" w:pos="1429"/>
              </w:tabs>
              <w:overflowPunct w:val="0"/>
              <w:adjustRightInd w:val="0"/>
              <w:spacing w:after="0"/>
              <w:jc w:val="both"/>
              <w:textAlignment w:val="baseline"/>
              <w:rPr>
                <w:color w:val="000000"/>
                <w:lang w:val="ru-RU"/>
              </w:rPr>
            </w:pPr>
            <w:r w:rsidRPr="00154B7F">
              <w:rPr>
                <w:bCs/>
                <w:color w:val="000000"/>
                <w:lang w:val="ru-RU"/>
              </w:rPr>
              <w:t>Уд10</w:t>
            </w:r>
            <w:r w:rsidRPr="00154B7F">
              <w:rPr>
                <w:color w:val="000000"/>
                <w:lang w:val="ru-RU"/>
              </w:rPr>
              <w:t>·</w:t>
            </w:r>
            <w:r w:rsidRPr="00154B7F">
              <w:rPr>
                <w:bCs/>
                <w:iCs/>
                <w:color w:val="000000"/>
                <w:lang w:val="ru-RU"/>
              </w:rPr>
              <w:t xml:space="preserve">изучать </w:t>
            </w:r>
            <w:r w:rsidRPr="00154B7F">
              <w:rPr>
                <w:color w:val="000000"/>
                <w:lang w:val="ru-RU"/>
              </w:rPr>
              <w:t>изменения в экосистемах на биологических моделях;</w:t>
            </w:r>
          </w:p>
          <w:p w:rsidR="00154B7F" w:rsidRPr="00154B7F" w:rsidRDefault="00154B7F" w:rsidP="00154B7F">
            <w:pPr>
              <w:tabs>
                <w:tab w:val="num" w:pos="33"/>
              </w:tabs>
              <w:spacing w:after="0"/>
              <w:jc w:val="both"/>
              <w:rPr>
                <w:rFonts w:ascii="Times New Roman" w:hAnsi="Times New Roman"/>
                <w:color w:val="000000"/>
                <w:sz w:val="24"/>
                <w:szCs w:val="24"/>
                <w:lang w:val="ru-RU"/>
              </w:rPr>
            </w:pPr>
            <w:r w:rsidRPr="00154B7F">
              <w:rPr>
                <w:rFonts w:ascii="Times New Roman" w:hAnsi="Times New Roman"/>
                <w:bCs/>
                <w:color w:val="000000"/>
                <w:sz w:val="24"/>
                <w:szCs w:val="24"/>
                <w:lang w:val="ru-RU"/>
              </w:rPr>
              <w:t>Уд12</w:t>
            </w:r>
            <w:r w:rsidRPr="00154B7F">
              <w:rPr>
                <w:rFonts w:ascii="Times New Roman" w:hAnsi="Times New Roman"/>
                <w:color w:val="000000"/>
                <w:sz w:val="24"/>
                <w:szCs w:val="24"/>
                <w:lang w:val="ru-RU"/>
              </w:rPr>
              <w:t>·</w:t>
            </w:r>
            <w:r w:rsidRPr="00154B7F">
              <w:rPr>
                <w:rFonts w:ascii="Times New Roman" w:hAnsi="Times New Roman"/>
                <w:bCs/>
                <w:iCs/>
                <w:color w:val="000000"/>
                <w:sz w:val="24"/>
                <w:szCs w:val="24"/>
                <w:lang w:val="ru-RU"/>
              </w:rPr>
              <w:t xml:space="preserve">находить </w:t>
            </w:r>
            <w:r w:rsidRPr="00154B7F">
              <w:rPr>
                <w:rFonts w:ascii="Times New Roman" w:hAnsi="Times New Roman"/>
                <w:color w:val="000000"/>
                <w:sz w:val="24"/>
                <w:szCs w:val="24"/>
                <w:lang w:val="ru-RU"/>
              </w:rPr>
              <w:t>информацию о биологических объектах в различных источниках (учебных текстах, справочниках, научно-популярных изданиях, компьютерных базах данных, ресурсах Интернета) и критически ее оценивать;</w:t>
            </w:r>
          </w:p>
          <w:p w:rsidR="00154B7F" w:rsidRPr="00154B7F" w:rsidRDefault="00154B7F" w:rsidP="00154B7F">
            <w:pPr>
              <w:pStyle w:val="21"/>
              <w:tabs>
                <w:tab w:val="left" w:pos="2977"/>
              </w:tabs>
              <w:spacing w:line="276" w:lineRule="auto"/>
              <w:rPr>
                <w:lang w:val="ru-RU"/>
              </w:rPr>
            </w:pPr>
            <w:r w:rsidRPr="00154B7F">
              <w:rPr>
                <w:bCs/>
                <w:color w:val="000000"/>
                <w:lang w:val="ru-RU"/>
              </w:rPr>
              <w:t xml:space="preserve">Уд13 </w:t>
            </w:r>
            <w:r w:rsidRPr="00154B7F">
              <w:rPr>
                <w:lang w:val="ru-RU"/>
              </w:rPr>
              <w:t>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и органических соединений, окислитель и восстановитель, принадлежность веществ к разным классам неорганических и органических соединений;</w:t>
            </w:r>
          </w:p>
          <w:p w:rsidR="00154B7F" w:rsidRPr="00154B7F" w:rsidRDefault="00154B7F" w:rsidP="00154B7F">
            <w:pPr>
              <w:pStyle w:val="21"/>
              <w:tabs>
                <w:tab w:val="left" w:pos="2977"/>
              </w:tabs>
              <w:spacing w:line="276" w:lineRule="auto"/>
              <w:rPr>
                <w:lang w:val="ru-RU"/>
              </w:rPr>
            </w:pPr>
            <w:r w:rsidRPr="00154B7F">
              <w:rPr>
                <w:bCs/>
                <w:color w:val="000000"/>
                <w:lang w:val="ru-RU"/>
              </w:rPr>
              <w:t>Уд14</w:t>
            </w:r>
            <w:r w:rsidRPr="00154B7F">
              <w:rPr>
                <w:b/>
                <w:lang w:val="ru-RU"/>
              </w:rPr>
              <w:t xml:space="preserve"> </w:t>
            </w:r>
            <w:r w:rsidRPr="00154B7F">
              <w:rPr>
                <w:lang w:val="ru-RU"/>
              </w:rPr>
              <w:t>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неорганических и органических соединений;</w:t>
            </w:r>
          </w:p>
          <w:p w:rsidR="00154B7F" w:rsidRPr="00154B7F" w:rsidRDefault="00154B7F" w:rsidP="00154B7F">
            <w:pPr>
              <w:pStyle w:val="21"/>
              <w:tabs>
                <w:tab w:val="left" w:pos="2977"/>
              </w:tabs>
              <w:spacing w:line="276" w:lineRule="auto"/>
              <w:rPr>
                <w:lang w:val="ru-RU"/>
              </w:rPr>
            </w:pPr>
            <w:r w:rsidRPr="00154B7F">
              <w:rPr>
                <w:bCs/>
                <w:color w:val="000000"/>
                <w:lang w:val="ru-RU"/>
              </w:rPr>
              <w:t>Уд15</w:t>
            </w:r>
            <w:r w:rsidRPr="00154B7F">
              <w:rPr>
                <w:b/>
                <w:lang w:val="ru-RU"/>
              </w:rPr>
              <w:t xml:space="preserve"> </w:t>
            </w:r>
            <w:r w:rsidRPr="00154B7F">
              <w:rPr>
                <w:lang w:val="ru-RU"/>
              </w:rPr>
              <w:t>объяснять: зависимость свойств веществ от их состава и строения, природу химической связи (ионной ковалентной, металлической и водородной), зависимость скорости химической реакции и положение химического равновесия от различных факторов;</w:t>
            </w:r>
          </w:p>
          <w:p w:rsidR="00154B7F" w:rsidRPr="00154B7F" w:rsidRDefault="00154B7F" w:rsidP="00154B7F">
            <w:pPr>
              <w:pStyle w:val="21"/>
              <w:tabs>
                <w:tab w:val="left" w:pos="2977"/>
              </w:tabs>
              <w:spacing w:line="276" w:lineRule="auto"/>
              <w:rPr>
                <w:lang w:val="ru-RU"/>
              </w:rPr>
            </w:pPr>
            <w:r w:rsidRPr="00154B7F">
              <w:rPr>
                <w:bCs/>
                <w:color w:val="000000"/>
                <w:lang w:val="ru-RU"/>
              </w:rPr>
              <w:t>Уд16</w:t>
            </w:r>
            <w:r w:rsidRPr="00154B7F">
              <w:rPr>
                <w:b/>
                <w:lang w:val="ru-RU"/>
              </w:rPr>
              <w:t xml:space="preserve"> </w:t>
            </w:r>
            <w:r w:rsidRPr="00154B7F">
              <w:rPr>
                <w:lang w:val="ru-RU"/>
              </w:rPr>
              <w:t>выполнять химический эксперимент: по распознаванию важнейших неорганических и органических соединений;</w:t>
            </w:r>
          </w:p>
          <w:p w:rsidR="00154B7F" w:rsidRPr="00154B7F" w:rsidRDefault="00154B7F" w:rsidP="00154B7F">
            <w:pPr>
              <w:pStyle w:val="21"/>
              <w:tabs>
                <w:tab w:val="left" w:pos="2977"/>
              </w:tabs>
              <w:spacing w:line="276" w:lineRule="auto"/>
              <w:rPr>
                <w:lang w:val="ru-RU"/>
              </w:rPr>
            </w:pPr>
            <w:r w:rsidRPr="00154B7F">
              <w:rPr>
                <w:bCs/>
                <w:color w:val="000000"/>
                <w:lang w:val="ru-RU"/>
              </w:rPr>
              <w:t>Уд17</w:t>
            </w:r>
            <w:r w:rsidRPr="00154B7F">
              <w:rPr>
                <w:b/>
                <w:lang w:val="ru-RU"/>
              </w:rPr>
              <w:t xml:space="preserve"> </w:t>
            </w:r>
            <w:r w:rsidRPr="00154B7F">
              <w:rPr>
                <w:lang w:val="ru-RU"/>
              </w:rPr>
              <w:t xml:space="preserve">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w:t>
            </w:r>
          </w:p>
          <w:p w:rsidR="00154B7F" w:rsidRPr="00154B7F" w:rsidRDefault="00154B7F" w:rsidP="00154B7F">
            <w:pPr>
              <w:tabs>
                <w:tab w:val="num" w:pos="33"/>
              </w:tabs>
              <w:spacing w:after="0"/>
              <w:jc w:val="both"/>
              <w:rPr>
                <w:rFonts w:ascii="Times New Roman" w:hAnsi="Times New Roman"/>
                <w:sz w:val="24"/>
                <w:szCs w:val="24"/>
                <w:lang w:val="ru-RU"/>
              </w:rPr>
            </w:pPr>
            <w:r w:rsidRPr="00154B7F">
              <w:rPr>
                <w:rFonts w:ascii="Times New Roman" w:hAnsi="Times New Roman"/>
                <w:bCs/>
                <w:color w:val="000000"/>
                <w:sz w:val="24"/>
                <w:szCs w:val="24"/>
                <w:lang w:val="ru-RU"/>
              </w:rPr>
              <w:t>Уд18</w:t>
            </w:r>
            <w:r w:rsidRPr="00154B7F">
              <w:rPr>
                <w:rFonts w:ascii="Times New Roman" w:hAnsi="Times New Roman"/>
                <w:b/>
                <w:sz w:val="24"/>
                <w:szCs w:val="24"/>
                <w:lang w:val="ru-RU"/>
              </w:rPr>
              <w:t xml:space="preserve"> </w:t>
            </w:r>
            <w:r w:rsidRPr="00154B7F">
              <w:rPr>
                <w:rFonts w:ascii="Times New Roman" w:hAnsi="Times New Roman"/>
                <w:sz w:val="24"/>
                <w:szCs w:val="24"/>
                <w:lang w:val="ru-RU"/>
              </w:rPr>
              <w:t>решать: расчетные задачи по химическим формулам и уравнениям.</w:t>
            </w:r>
          </w:p>
        </w:tc>
        <w:tc>
          <w:tcPr>
            <w:tcW w:w="3402" w:type="dxa"/>
          </w:tcPr>
          <w:p w:rsidR="00154B7F" w:rsidRPr="00154B7F" w:rsidRDefault="00154B7F" w:rsidP="00154B7F">
            <w:pPr>
              <w:pStyle w:val="a9"/>
              <w:tabs>
                <w:tab w:val="num" w:pos="0"/>
                <w:tab w:val="left" w:pos="720"/>
                <w:tab w:val="left" w:pos="1429"/>
              </w:tabs>
              <w:overflowPunct w:val="0"/>
              <w:adjustRightInd w:val="0"/>
              <w:spacing w:after="0"/>
              <w:jc w:val="both"/>
              <w:textAlignment w:val="baseline"/>
              <w:rPr>
                <w:color w:val="000000"/>
                <w:lang w:val="ru-RU"/>
              </w:rPr>
            </w:pPr>
            <w:r w:rsidRPr="00154B7F">
              <w:rPr>
                <w:bCs/>
                <w:color w:val="000000"/>
                <w:lang w:val="ru-RU"/>
              </w:rPr>
              <w:t>Зд1</w:t>
            </w:r>
            <w:r w:rsidRPr="00154B7F">
              <w:rPr>
                <w:bCs/>
                <w:iCs/>
                <w:color w:val="000000"/>
                <w:lang w:val="ru-RU"/>
              </w:rPr>
              <w:t xml:space="preserve"> основные положения</w:t>
            </w:r>
            <w:r w:rsidRPr="00154B7F">
              <w:rPr>
                <w:color w:val="000000"/>
                <w:lang w:val="ru-RU"/>
              </w:rPr>
              <w:t xml:space="preserve"> биологических теорий (клеточная, эволюционная теория Ч. Дарвина); </w:t>
            </w:r>
          </w:p>
          <w:p w:rsidR="00154B7F" w:rsidRPr="00154B7F" w:rsidRDefault="00154B7F" w:rsidP="00154B7F">
            <w:pPr>
              <w:pStyle w:val="a9"/>
              <w:tabs>
                <w:tab w:val="num" w:pos="0"/>
                <w:tab w:val="left" w:pos="720"/>
                <w:tab w:val="left" w:pos="1429"/>
              </w:tabs>
              <w:overflowPunct w:val="0"/>
              <w:adjustRightInd w:val="0"/>
              <w:spacing w:after="0"/>
              <w:jc w:val="both"/>
              <w:textAlignment w:val="baseline"/>
              <w:rPr>
                <w:color w:val="000000"/>
                <w:lang w:val="ru-RU"/>
              </w:rPr>
            </w:pPr>
            <w:r w:rsidRPr="00154B7F">
              <w:rPr>
                <w:bCs/>
                <w:color w:val="000000"/>
                <w:lang w:val="ru-RU"/>
              </w:rPr>
              <w:t xml:space="preserve">Зд2 </w:t>
            </w:r>
            <w:r w:rsidRPr="00154B7F">
              <w:rPr>
                <w:color w:val="000000"/>
                <w:lang w:val="ru-RU"/>
              </w:rPr>
              <w:t>учение В.И. Вернадского о биосфере; сущность законов Г. Менделя, закономерностей изменчивости;</w:t>
            </w:r>
          </w:p>
          <w:p w:rsidR="00154B7F" w:rsidRPr="00154B7F" w:rsidRDefault="00154B7F" w:rsidP="00154B7F">
            <w:pPr>
              <w:pStyle w:val="a9"/>
              <w:tabs>
                <w:tab w:val="num" w:pos="0"/>
                <w:tab w:val="left" w:pos="720"/>
                <w:tab w:val="left" w:pos="1429"/>
              </w:tabs>
              <w:overflowPunct w:val="0"/>
              <w:adjustRightInd w:val="0"/>
              <w:spacing w:after="0"/>
              <w:jc w:val="both"/>
              <w:textAlignment w:val="baseline"/>
              <w:rPr>
                <w:color w:val="000000"/>
                <w:lang w:val="ru-RU"/>
              </w:rPr>
            </w:pPr>
            <w:r w:rsidRPr="00154B7F">
              <w:rPr>
                <w:bCs/>
                <w:color w:val="000000"/>
                <w:lang w:val="ru-RU"/>
              </w:rPr>
              <w:t>Зд3</w:t>
            </w:r>
            <w:r w:rsidRPr="00154B7F">
              <w:rPr>
                <w:color w:val="000000"/>
                <w:lang w:val="ru-RU"/>
              </w:rPr>
              <w:t xml:space="preserve"> </w:t>
            </w:r>
            <w:r w:rsidRPr="00154B7F">
              <w:rPr>
                <w:bCs/>
                <w:iCs/>
                <w:color w:val="000000"/>
                <w:lang w:val="ru-RU"/>
              </w:rPr>
              <w:t>строение биологических объектов:</w:t>
            </w:r>
            <w:r w:rsidRPr="00154B7F">
              <w:rPr>
                <w:color w:val="000000"/>
                <w:lang w:val="ru-RU"/>
              </w:rPr>
              <w:t xml:space="preserve"> клетки; генов и хромосом; вида и экосистем (структура); </w:t>
            </w:r>
          </w:p>
          <w:p w:rsidR="00154B7F" w:rsidRPr="00154B7F" w:rsidRDefault="00154B7F" w:rsidP="00154B7F">
            <w:pPr>
              <w:pStyle w:val="a9"/>
              <w:tabs>
                <w:tab w:val="num" w:pos="0"/>
              </w:tabs>
              <w:overflowPunct w:val="0"/>
              <w:adjustRightInd w:val="0"/>
              <w:spacing w:after="0"/>
              <w:jc w:val="both"/>
              <w:textAlignment w:val="baseline"/>
              <w:rPr>
                <w:color w:val="000000"/>
                <w:lang w:val="ru-RU"/>
              </w:rPr>
            </w:pPr>
            <w:r w:rsidRPr="00154B7F">
              <w:rPr>
                <w:bCs/>
                <w:color w:val="000000"/>
                <w:lang w:val="ru-RU"/>
              </w:rPr>
              <w:t xml:space="preserve">Зд4 </w:t>
            </w:r>
            <w:r w:rsidRPr="00154B7F">
              <w:rPr>
                <w:bCs/>
                <w:iCs/>
                <w:color w:val="000000"/>
                <w:lang w:val="ru-RU"/>
              </w:rPr>
              <w:t>сущность биологических процессов:</w:t>
            </w:r>
            <w:r w:rsidRPr="00154B7F">
              <w:rPr>
                <w:color w:val="000000"/>
                <w:lang w:val="ru-RU"/>
              </w:rPr>
              <w:t xml:space="preserve"> размножение, оплодотворение, действие искусственного и естественного отбора, формирование приспособленности, образование видов, круговорот веществ и превращения энергии в экосистемах и биосфере;</w:t>
            </w:r>
          </w:p>
          <w:p w:rsidR="00154B7F" w:rsidRPr="00154B7F" w:rsidRDefault="00154B7F" w:rsidP="00154B7F">
            <w:pPr>
              <w:pStyle w:val="a9"/>
              <w:tabs>
                <w:tab w:val="num" w:pos="0"/>
                <w:tab w:val="left" w:pos="720"/>
                <w:tab w:val="left" w:pos="1429"/>
              </w:tabs>
              <w:overflowPunct w:val="0"/>
              <w:adjustRightInd w:val="0"/>
              <w:spacing w:after="0"/>
              <w:jc w:val="both"/>
              <w:textAlignment w:val="baseline"/>
              <w:rPr>
                <w:color w:val="000000"/>
                <w:lang w:val="ru-RU"/>
              </w:rPr>
            </w:pPr>
            <w:r w:rsidRPr="00154B7F">
              <w:rPr>
                <w:bCs/>
                <w:color w:val="000000"/>
                <w:lang w:val="ru-RU"/>
              </w:rPr>
              <w:t xml:space="preserve">Зд5 </w:t>
            </w:r>
            <w:r w:rsidRPr="00154B7F">
              <w:rPr>
                <w:bCs/>
                <w:iCs/>
                <w:color w:val="000000"/>
                <w:lang w:val="ru-RU"/>
              </w:rPr>
              <w:t>вклад выдающихся ученых</w:t>
            </w:r>
            <w:r w:rsidRPr="00154B7F">
              <w:rPr>
                <w:color w:val="000000"/>
                <w:lang w:val="ru-RU"/>
              </w:rPr>
              <w:t xml:space="preserve"> в развитие биологической науки; </w:t>
            </w:r>
          </w:p>
          <w:p w:rsidR="00154B7F" w:rsidRPr="00154B7F" w:rsidRDefault="00154B7F" w:rsidP="00154B7F">
            <w:pPr>
              <w:pStyle w:val="a9"/>
              <w:tabs>
                <w:tab w:val="num" w:pos="0"/>
              </w:tabs>
              <w:overflowPunct w:val="0"/>
              <w:adjustRightInd w:val="0"/>
              <w:spacing w:after="0"/>
              <w:jc w:val="both"/>
              <w:textAlignment w:val="baseline"/>
              <w:rPr>
                <w:color w:val="000000"/>
                <w:lang w:val="ru-RU"/>
              </w:rPr>
            </w:pPr>
            <w:r w:rsidRPr="00154B7F">
              <w:rPr>
                <w:bCs/>
                <w:color w:val="000000"/>
                <w:lang w:val="ru-RU"/>
              </w:rPr>
              <w:t xml:space="preserve">Зд6 </w:t>
            </w:r>
            <w:r w:rsidRPr="00154B7F">
              <w:rPr>
                <w:color w:val="000000"/>
                <w:lang w:val="ru-RU"/>
              </w:rPr>
              <w:t>биологическую терминологию и символику;</w:t>
            </w:r>
          </w:p>
          <w:p w:rsidR="00154B7F" w:rsidRPr="00154B7F" w:rsidRDefault="00154B7F" w:rsidP="00154B7F">
            <w:pPr>
              <w:pStyle w:val="21"/>
              <w:tabs>
                <w:tab w:val="left" w:pos="3086"/>
              </w:tabs>
              <w:spacing w:line="276" w:lineRule="auto"/>
              <w:rPr>
                <w:lang w:val="ru-RU"/>
              </w:rPr>
            </w:pPr>
            <w:r w:rsidRPr="00154B7F">
              <w:rPr>
                <w:bCs/>
                <w:color w:val="000000"/>
                <w:lang w:val="ru-RU"/>
              </w:rPr>
              <w:t>Зд7</w:t>
            </w:r>
            <w:r w:rsidRPr="00154B7F">
              <w:rPr>
                <w:b/>
                <w:lang w:val="ru-RU"/>
              </w:rPr>
              <w:t xml:space="preserve"> </w:t>
            </w:r>
            <w:r w:rsidRPr="00154B7F">
              <w:rPr>
                <w:lang w:val="ru-RU"/>
              </w:rPr>
              <w:t>важнейшие химические понятия: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неэлектролит,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
          <w:p w:rsidR="00154B7F" w:rsidRPr="00154B7F" w:rsidRDefault="00154B7F" w:rsidP="00154B7F">
            <w:pPr>
              <w:pStyle w:val="21"/>
              <w:tabs>
                <w:tab w:val="left" w:pos="3086"/>
              </w:tabs>
              <w:spacing w:line="276" w:lineRule="auto"/>
              <w:rPr>
                <w:lang w:val="ru-RU"/>
              </w:rPr>
            </w:pPr>
            <w:r w:rsidRPr="00154B7F">
              <w:rPr>
                <w:bCs/>
                <w:color w:val="000000"/>
                <w:lang w:val="ru-RU"/>
              </w:rPr>
              <w:t xml:space="preserve">Зд8 </w:t>
            </w:r>
            <w:r w:rsidRPr="00154B7F">
              <w:rPr>
                <w:b/>
                <w:lang w:val="ru-RU"/>
              </w:rPr>
              <w:t xml:space="preserve"> </w:t>
            </w:r>
            <w:r w:rsidRPr="00154B7F">
              <w:rPr>
                <w:lang w:val="ru-RU"/>
              </w:rPr>
              <w:t>основные законы химии: сохранения массы веществ, постоянства состава веществ, Периодический закон Д.И. Менделеева;</w:t>
            </w:r>
          </w:p>
          <w:p w:rsidR="00154B7F" w:rsidRPr="00154B7F" w:rsidRDefault="00154B7F" w:rsidP="00154B7F">
            <w:pPr>
              <w:pStyle w:val="21"/>
              <w:tabs>
                <w:tab w:val="left" w:pos="3086"/>
              </w:tabs>
              <w:spacing w:line="276" w:lineRule="auto"/>
              <w:rPr>
                <w:lang w:val="ru-RU"/>
              </w:rPr>
            </w:pPr>
            <w:r w:rsidRPr="00154B7F">
              <w:rPr>
                <w:bCs/>
                <w:color w:val="000000"/>
                <w:lang w:val="ru-RU"/>
              </w:rPr>
              <w:t xml:space="preserve">Зд9 </w:t>
            </w:r>
            <w:r w:rsidRPr="00154B7F">
              <w:rPr>
                <w:lang w:val="ru-RU"/>
              </w:rPr>
              <w:t>основные теории химии: химической связи, электролитической диссоциации, строения органических и неорганических соединений;</w:t>
            </w:r>
          </w:p>
          <w:p w:rsidR="00154B7F" w:rsidRPr="00154B7F" w:rsidRDefault="00154B7F" w:rsidP="00154B7F">
            <w:pPr>
              <w:tabs>
                <w:tab w:val="left" w:pos="3086"/>
              </w:tabs>
              <w:spacing w:after="0"/>
              <w:rPr>
                <w:rFonts w:ascii="Times New Roman" w:hAnsi="Times New Roman"/>
                <w:sz w:val="24"/>
                <w:szCs w:val="24"/>
                <w:lang w:val="ru-RU"/>
              </w:rPr>
            </w:pPr>
            <w:r w:rsidRPr="00154B7F">
              <w:rPr>
                <w:rFonts w:ascii="Times New Roman" w:hAnsi="Times New Roman"/>
                <w:bCs/>
                <w:color w:val="000000"/>
                <w:sz w:val="24"/>
                <w:szCs w:val="24"/>
                <w:lang w:val="ru-RU"/>
              </w:rPr>
              <w:t>Зд10</w:t>
            </w:r>
            <w:r w:rsidRPr="00154B7F">
              <w:rPr>
                <w:rFonts w:ascii="Times New Roman" w:hAnsi="Times New Roman"/>
                <w:sz w:val="24"/>
                <w:szCs w:val="24"/>
                <w:lang w:val="ru-RU"/>
              </w:rPr>
              <w:t xml:space="preserve"> важнейшие вещества и материалы: важнейшие металлы и сплавы; серная, соляная, азотная и уксусная кислоты; благородные газы, водород, кислород, галогены, щелочные металлы;</w:t>
            </w:r>
          </w:p>
          <w:p w:rsidR="00154B7F" w:rsidRPr="00154B7F" w:rsidRDefault="00154B7F" w:rsidP="00154B7F">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val="ru-RU"/>
              </w:rPr>
            </w:pPr>
            <w:r w:rsidRPr="00154B7F">
              <w:rPr>
                <w:rFonts w:ascii="Times New Roman" w:hAnsi="Times New Roman"/>
                <w:bCs/>
                <w:color w:val="000000"/>
                <w:sz w:val="24"/>
                <w:szCs w:val="24"/>
                <w:lang w:val="ru-RU"/>
              </w:rPr>
              <w:t xml:space="preserve">Зд11 </w:t>
            </w:r>
            <w:r w:rsidRPr="00154B7F">
              <w:rPr>
                <w:rFonts w:ascii="Times New Roman" w:hAnsi="Times New Roman"/>
                <w:sz w:val="24"/>
                <w:szCs w:val="24"/>
                <w:lang w:val="ru-RU"/>
              </w:rPr>
              <w:t>основные, кислотные и амфотерные оксиды и гидроксиды, щелочи, углекислый и угарный газы, сернистый газ, аммиак, вода, природный газ, метан, этан, этилен, ацетилен, хлорид натрия, карбонат и гидрокарбонат натрия, карбонат и фосфат кальция, бензол, метанол и этанол, сложные эфиры, жиры, мыла, моносахариды (глюкоза), дисахариды (сахароза), полисахариды (крахмал и целлюлоза), анилин, аминокислоты, белки, искусственные и синтетические волокна, каучуки, пластмассы.</w:t>
            </w:r>
          </w:p>
        </w:tc>
      </w:tr>
    </w:tbl>
    <w:p w:rsidR="007B1BF1" w:rsidRPr="00154B7F" w:rsidRDefault="007B1BF1" w:rsidP="00C74F48">
      <w:pPr>
        <w:suppressAutoHyphens/>
        <w:spacing w:after="0"/>
        <w:ind w:firstLine="709"/>
        <w:rPr>
          <w:rFonts w:ascii="Times New Roman" w:hAnsi="Times New Roman" w:cs="Times New Roman"/>
          <w:b/>
          <w:sz w:val="24"/>
          <w:szCs w:val="24"/>
          <w:lang w:val="ru-RU"/>
        </w:rPr>
      </w:pPr>
    </w:p>
    <w:p w:rsidR="007B1BF1" w:rsidRPr="00862682" w:rsidRDefault="007B1BF1" w:rsidP="00C74F48">
      <w:pPr>
        <w:suppressAutoHyphens/>
        <w:spacing w:after="0"/>
        <w:jc w:val="center"/>
        <w:rPr>
          <w:rFonts w:ascii="Times New Roman" w:hAnsi="Times New Roman" w:cs="Times New Roman"/>
          <w:b/>
          <w:sz w:val="24"/>
          <w:szCs w:val="24"/>
          <w:lang w:val="ru-RU"/>
        </w:rPr>
      </w:pPr>
      <w:r w:rsidRPr="00862682">
        <w:rPr>
          <w:rFonts w:ascii="Times New Roman" w:hAnsi="Times New Roman" w:cs="Times New Roman"/>
          <w:b/>
          <w:sz w:val="24"/>
          <w:szCs w:val="24"/>
          <w:lang w:val="ru-RU"/>
        </w:rPr>
        <w:t>2. СТРУКТУРА И СОДЕРЖАНИЕ УЧЕБНОЙ ДИСЦИПЛИНЫ</w:t>
      </w:r>
    </w:p>
    <w:p w:rsidR="007B1BF1" w:rsidRPr="00C74F48" w:rsidRDefault="007B1BF1" w:rsidP="00C74F48">
      <w:pPr>
        <w:suppressAutoHyphens/>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Вид учебной работы</w:t>
            </w:r>
          </w:p>
        </w:tc>
        <w:tc>
          <w:tcPr>
            <w:tcW w:w="1315" w:type="pct"/>
            <w:vAlign w:val="center"/>
          </w:tcPr>
          <w:p w:rsidR="007B1BF1" w:rsidRPr="00C74F48" w:rsidRDefault="007B1BF1" w:rsidP="00C74F48">
            <w:pPr>
              <w:suppressAutoHyphens/>
              <w:spacing w:after="0"/>
              <w:rPr>
                <w:rFonts w:ascii="Times New Roman" w:hAnsi="Times New Roman" w:cs="Times New Roman"/>
                <w:b/>
                <w:iCs/>
                <w:sz w:val="24"/>
                <w:szCs w:val="24"/>
              </w:rPr>
            </w:pPr>
            <w:r w:rsidRPr="00C74F48">
              <w:rPr>
                <w:rFonts w:ascii="Times New Roman" w:hAnsi="Times New Roman" w:cs="Times New Roman"/>
                <w:b/>
                <w:iCs/>
                <w:sz w:val="24"/>
                <w:szCs w:val="24"/>
              </w:rPr>
              <w:t>Объем в часах</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Объем образовательной программы учебной дисциплины</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150</w:t>
            </w:r>
          </w:p>
        </w:tc>
      </w:tr>
      <w:tr w:rsidR="007B1BF1" w:rsidRPr="00A31737" w:rsidTr="00C946FA">
        <w:trPr>
          <w:trHeight w:val="490"/>
        </w:trPr>
        <w:tc>
          <w:tcPr>
            <w:tcW w:w="3685" w:type="pct"/>
            <w:shd w:val="clear" w:color="auto" w:fill="auto"/>
            <w:vAlign w:val="center"/>
          </w:tcPr>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т.ч. в форме практической подготовки</w:t>
            </w:r>
          </w:p>
        </w:tc>
        <w:tc>
          <w:tcPr>
            <w:tcW w:w="1315" w:type="pct"/>
            <w:shd w:val="clear" w:color="auto" w:fill="auto"/>
            <w:vAlign w:val="center"/>
          </w:tcPr>
          <w:p w:rsidR="007B1BF1" w:rsidRPr="00C74F48" w:rsidRDefault="00154B7F" w:rsidP="00154B7F">
            <w:pPr>
              <w:suppressAutoHyphens/>
              <w:spacing w:after="0"/>
              <w:jc w:val="center"/>
              <w:rPr>
                <w:rFonts w:ascii="Times New Roman" w:hAnsi="Times New Roman" w:cs="Times New Roman"/>
                <w:iCs/>
                <w:sz w:val="24"/>
                <w:szCs w:val="24"/>
                <w:lang w:val="ru-RU"/>
              </w:rPr>
            </w:pPr>
            <w:r>
              <w:rPr>
                <w:rFonts w:ascii="Times New Roman" w:hAnsi="Times New Roman" w:cs="Times New Roman"/>
                <w:iCs/>
                <w:sz w:val="24"/>
                <w:szCs w:val="24"/>
                <w:lang w:val="ru-RU"/>
              </w:rPr>
              <w:t>56</w:t>
            </w:r>
          </w:p>
        </w:tc>
      </w:tr>
      <w:tr w:rsidR="007B1BF1" w:rsidRPr="00C74F48" w:rsidTr="00C946FA">
        <w:trPr>
          <w:trHeight w:val="336"/>
        </w:trPr>
        <w:tc>
          <w:tcPr>
            <w:tcW w:w="5000" w:type="pct"/>
            <w:gridSpan w:val="2"/>
            <w:vAlign w:val="center"/>
          </w:tcPr>
          <w:p w:rsidR="007B1BF1" w:rsidRPr="00C74F48" w:rsidRDefault="007B1BF1" w:rsidP="00C74F48">
            <w:pPr>
              <w:suppressAutoHyphens/>
              <w:spacing w:after="0"/>
              <w:rPr>
                <w:rFonts w:ascii="Times New Roman" w:hAnsi="Times New Roman" w:cs="Times New Roman"/>
                <w:iCs/>
                <w:sz w:val="24"/>
                <w:szCs w:val="24"/>
              </w:rPr>
            </w:pPr>
            <w:r w:rsidRPr="00C74F48">
              <w:rPr>
                <w:rFonts w:ascii="Times New Roman" w:hAnsi="Times New Roman" w:cs="Times New Roman"/>
                <w:sz w:val="24"/>
                <w:szCs w:val="24"/>
              </w:rPr>
              <w:t>в т. ч.:</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теоретическое обучение</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lang w:val="ru-RU"/>
              </w:rPr>
            </w:pPr>
            <w:r w:rsidRPr="00C74F48">
              <w:rPr>
                <w:rFonts w:ascii="Times New Roman" w:hAnsi="Times New Roman" w:cs="Times New Roman"/>
                <w:iCs/>
                <w:sz w:val="24"/>
                <w:szCs w:val="24"/>
              </w:rPr>
              <w:t>9</w:t>
            </w:r>
            <w:r w:rsidR="002132E9" w:rsidRPr="00C74F48">
              <w:rPr>
                <w:rFonts w:ascii="Times New Roman" w:hAnsi="Times New Roman" w:cs="Times New Roman"/>
                <w:iCs/>
                <w:sz w:val="24"/>
                <w:szCs w:val="24"/>
                <w:lang w:val="ru-RU"/>
              </w:rPr>
              <w:t>2</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практические занятия (если предусмотрено)</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56</w:t>
            </w:r>
          </w:p>
        </w:tc>
      </w:tr>
      <w:tr w:rsidR="007B1BF1" w:rsidRPr="00C74F48" w:rsidTr="00C946FA">
        <w:trPr>
          <w:trHeight w:val="267"/>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 xml:space="preserve">Самостоятельная работа </w:t>
            </w:r>
            <w:r w:rsidRPr="00C74F48">
              <w:rPr>
                <w:rFonts w:ascii="Times New Roman" w:hAnsi="Times New Roman" w:cs="Times New Roman"/>
                <w:b/>
                <w:sz w:val="24"/>
                <w:szCs w:val="24"/>
                <w:vertAlign w:val="superscript"/>
              </w:rPr>
              <w:footnoteReference w:id="11"/>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w:t>
            </w:r>
          </w:p>
        </w:tc>
      </w:tr>
      <w:tr w:rsidR="007B1BF1" w:rsidRPr="00C74F48" w:rsidTr="00C946FA">
        <w:trPr>
          <w:trHeight w:val="331"/>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b/>
                <w:iCs/>
                <w:sz w:val="24"/>
                <w:szCs w:val="24"/>
              </w:rPr>
              <w:t>Промежуточная аттестация</w:t>
            </w:r>
          </w:p>
        </w:tc>
        <w:tc>
          <w:tcPr>
            <w:tcW w:w="1315" w:type="pct"/>
            <w:vAlign w:val="center"/>
          </w:tcPr>
          <w:p w:rsidR="007B1BF1" w:rsidRPr="00C74F48" w:rsidRDefault="002132E9" w:rsidP="00C74F48">
            <w:pPr>
              <w:suppressAutoHyphens/>
              <w:spacing w:after="0"/>
              <w:jc w:val="center"/>
              <w:rPr>
                <w:rFonts w:ascii="Times New Roman" w:hAnsi="Times New Roman" w:cs="Times New Roman"/>
                <w:iCs/>
                <w:sz w:val="24"/>
                <w:szCs w:val="24"/>
                <w:lang w:val="ru-RU"/>
              </w:rPr>
            </w:pPr>
            <w:r w:rsidRPr="00C74F48">
              <w:rPr>
                <w:rFonts w:ascii="Times New Roman" w:hAnsi="Times New Roman" w:cs="Times New Roman"/>
                <w:iCs/>
                <w:sz w:val="24"/>
                <w:szCs w:val="24"/>
                <w:lang w:val="ru-RU"/>
              </w:rPr>
              <w:t>2</w:t>
            </w:r>
          </w:p>
        </w:tc>
      </w:tr>
    </w:tbl>
    <w:p w:rsidR="007B1BF1" w:rsidRPr="00C74F48" w:rsidRDefault="007B1BF1" w:rsidP="00C74F48">
      <w:pPr>
        <w:spacing w:after="0"/>
        <w:rPr>
          <w:rFonts w:ascii="Times New Roman" w:hAnsi="Times New Roman" w:cs="Times New Roman"/>
          <w:b/>
          <w:sz w:val="24"/>
          <w:szCs w:val="24"/>
          <w:lang w:val="ru-RU"/>
        </w:rPr>
        <w:sectPr w:rsidR="007B1BF1" w:rsidRPr="00C74F48" w:rsidSect="00C946FA">
          <w:pgSz w:w="11906" w:h="16838"/>
          <w:pgMar w:top="1134" w:right="850" w:bottom="284" w:left="1701" w:header="708" w:footer="708" w:gutter="0"/>
          <w:cols w:space="720"/>
          <w:docGrid w:linePitch="299"/>
        </w:sectPr>
      </w:pPr>
    </w:p>
    <w:p w:rsidR="007B1BF1" w:rsidRPr="00C74F48" w:rsidRDefault="007B1BF1" w:rsidP="00C74F48">
      <w:pPr>
        <w:pStyle w:val="af"/>
        <w:numPr>
          <w:ilvl w:val="1"/>
          <w:numId w:val="65"/>
        </w:numPr>
        <w:spacing w:before="0" w:after="0" w:line="276" w:lineRule="auto"/>
        <w:rPr>
          <w:b/>
          <w:lang w:val="ru-RU"/>
        </w:rPr>
      </w:pPr>
      <w:r w:rsidRPr="00C74F48">
        <w:rPr>
          <w:b/>
          <w:lang w:val="ru-RU"/>
        </w:rPr>
        <w:t xml:space="preserve">Тематический план и содержание учебной дисциплины </w:t>
      </w:r>
    </w:p>
    <w:tbl>
      <w:tblPr>
        <w:tblW w:w="49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5"/>
        <w:gridCol w:w="5528"/>
        <w:gridCol w:w="6"/>
        <w:gridCol w:w="1840"/>
        <w:gridCol w:w="2557"/>
        <w:gridCol w:w="1277"/>
        <w:gridCol w:w="982"/>
      </w:tblGrid>
      <w:tr w:rsidR="007B1BF1" w:rsidRPr="00C74F48" w:rsidTr="00C946FA">
        <w:trPr>
          <w:trHeight w:val="20"/>
        </w:trPr>
        <w:tc>
          <w:tcPr>
            <w:tcW w:w="905"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Наименование разделов и тем</w:t>
            </w:r>
          </w:p>
        </w:tc>
        <w:tc>
          <w:tcPr>
            <w:tcW w:w="1859" w:type="pct"/>
            <w:gridSpan w:val="2"/>
            <w:vAlign w:val="center"/>
          </w:tcPr>
          <w:p w:rsidR="007B1BF1" w:rsidRPr="00C74F48" w:rsidRDefault="007B1BF1" w:rsidP="00C74F48">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Содержание учебного материала и формы организации деятельности обучающихся</w:t>
            </w:r>
          </w:p>
        </w:tc>
        <w:tc>
          <w:tcPr>
            <w:tcW w:w="618" w:type="pct"/>
            <w:vAlign w:val="center"/>
          </w:tcPr>
          <w:p w:rsidR="007B1BF1" w:rsidRPr="00C74F48" w:rsidRDefault="007B1BF1" w:rsidP="00C74F48">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Объем, акад. ч / в том числе в форме практической подготовки, акад ч</w:t>
            </w:r>
          </w:p>
        </w:tc>
        <w:tc>
          <w:tcPr>
            <w:tcW w:w="859" w:type="pct"/>
            <w:vAlign w:val="center"/>
          </w:tcPr>
          <w:p w:rsidR="007B1BF1" w:rsidRPr="00C74F48" w:rsidRDefault="007B1BF1" w:rsidP="00154B7F">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Коды компетенций и личностных результатов, формированию которых способствует элемент программы</w:t>
            </w:r>
          </w:p>
        </w:tc>
        <w:tc>
          <w:tcPr>
            <w:tcW w:w="429" w:type="pct"/>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sz w:val="24"/>
                <w:szCs w:val="24"/>
              </w:rPr>
              <w:t>Код ПК, ОК</w:t>
            </w:r>
          </w:p>
        </w:tc>
        <w:tc>
          <w:tcPr>
            <w:tcW w:w="330" w:type="pct"/>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sz w:val="24"/>
                <w:szCs w:val="24"/>
              </w:rPr>
              <w:t>Код Н/У/З</w:t>
            </w:r>
          </w:p>
        </w:tc>
      </w:tr>
      <w:tr w:rsidR="007B1BF1" w:rsidRPr="00C74F48" w:rsidTr="00C946FA">
        <w:trPr>
          <w:trHeight w:val="20"/>
        </w:trPr>
        <w:tc>
          <w:tcPr>
            <w:tcW w:w="905"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1859" w:type="pct"/>
            <w:gridSpan w:val="2"/>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618"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9"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429" w:type="pct"/>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5</w:t>
            </w:r>
          </w:p>
        </w:tc>
        <w:tc>
          <w:tcPr>
            <w:tcW w:w="330" w:type="pct"/>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6</w:t>
            </w:r>
          </w:p>
        </w:tc>
      </w:tr>
      <w:tr w:rsidR="007B1BF1" w:rsidRPr="00C74F48" w:rsidTr="00C946FA">
        <w:tblPrEx>
          <w:tblLook w:val="04A0"/>
        </w:tblPrEx>
        <w:tc>
          <w:tcPr>
            <w:tcW w:w="905"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r w:rsidRPr="00C74F48">
              <w:rPr>
                <w:rFonts w:ascii="Times New Roman" w:hAnsi="Times New Roman" w:cs="Times New Roman"/>
                <w:b/>
                <w:color w:val="000000"/>
                <w:sz w:val="24"/>
                <w:szCs w:val="24"/>
                <w:lang w:val="ru-RU"/>
              </w:rPr>
              <w:t>Тема 1. Биология как наука. Методы научного познания.</w:t>
            </w: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8</w:t>
            </w:r>
          </w:p>
        </w:tc>
        <w:tc>
          <w:tcPr>
            <w:tcW w:w="859"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42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33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C74F48">
              <w:rPr>
                <w:rFonts w:ascii="Times New Roman" w:hAnsi="Times New Roman" w:cs="Times New Roman"/>
                <w:sz w:val="24"/>
                <w:szCs w:val="24"/>
              </w:rPr>
              <w:t xml:space="preserve">1. </w:t>
            </w:r>
            <w:r w:rsidRPr="00C74F48">
              <w:rPr>
                <w:rFonts w:ascii="Times New Roman" w:hAnsi="Times New Roman" w:cs="Times New Roman"/>
                <w:snapToGrid w:val="0"/>
                <w:color w:val="000000"/>
                <w:sz w:val="24"/>
                <w:szCs w:val="24"/>
              </w:rPr>
              <w:t>Многообразие живого мира.</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59"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color w:val="000000"/>
                <w:sz w:val="24"/>
                <w:szCs w:val="24"/>
              </w:rPr>
              <w:t>ОК 01 – ОК 09</w:t>
            </w:r>
          </w:p>
        </w:tc>
        <w:tc>
          <w:tcPr>
            <w:tcW w:w="330"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iCs/>
                <w:sz w:val="24"/>
                <w:szCs w:val="24"/>
              </w:rPr>
              <w:t>Зо 01.01- Зо 09.05</w:t>
            </w: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C74F48">
              <w:rPr>
                <w:rFonts w:ascii="Times New Roman" w:hAnsi="Times New Roman" w:cs="Times New Roman"/>
                <w:sz w:val="24"/>
                <w:szCs w:val="24"/>
              </w:rPr>
              <w:t xml:space="preserve">2. </w:t>
            </w:r>
            <w:r w:rsidRPr="00C74F48">
              <w:rPr>
                <w:rFonts w:ascii="Times New Roman" w:hAnsi="Times New Roman" w:cs="Times New Roman"/>
                <w:snapToGrid w:val="0"/>
                <w:color w:val="000000"/>
                <w:sz w:val="24"/>
                <w:szCs w:val="24"/>
              </w:rPr>
              <w:t>Возникновение жизни на Земле</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59"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
                <w:snapToGrid w:val="0"/>
                <w:color w:val="000000"/>
                <w:sz w:val="24"/>
                <w:szCs w:val="24"/>
              </w:rPr>
              <w:t>Тема 2. Клетка</w:t>
            </w: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10</w:t>
            </w:r>
          </w:p>
        </w:tc>
        <w:tc>
          <w:tcPr>
            <w:tcW w:w="859"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C74F48">
              <w:rPr>
                <w:rFonts w:ascii="Times New Roman" w:hAnsi="Times New Roman" w:cs="Times New Roman"/>
                <w:sz w:val="24"/>
                <w:szCs w:val="24"/>
              </w:rPr>
              <w:t xml:space="preserve">1. </w:t>
            </w:r>
            <w:r w:rsidRPr="00C74F48">
              <w:rPr>
                <w:rFonts w:ascii="Times New Roman" w:hAnsi="Times New Roman" w:cs="Times New Roman"/>
                <w:bCs/>
                <w:sz w:val="24"/>
                <w:szCs w:val="24"/>
              </w:rPr>
              <w:t>Химическая организация клетки.</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59"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862682"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9"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429"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30"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lang w:val="ru-RU"/>
              </w:rPr>
            </w:pP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C74F48">
              <w:rPr>
                <w:rFonts w:ascii="Times New Roman" w:hAnsi="Times New Roman" w:cs="Times New Roman"/>
                <w:sz w:val="24"/>
                <w:szCs w:val="24"/>
              </w:rPr>
              <w:t xml:space="preserve">2. </w:t>
            </w:r>
            <w:r w:rsidRPr="00C74F48">
              <w:rPr>
                <w:rFonts w:ascii="Times New Roman" w:hAnsi="Times New Roman" w:cs="Times New Roman"/>
                <w:snapToGrid w:val="0"/>
                <w:color w:val="000000"/>
                <w:sz w:val="24"/>
                <w:szCs w:val="24"/>
              </w:rPr>
              <w:t>Строение и функции  клетки.</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59"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3. </w:t>
            </w:r>
            <w:r w:rsidRPr="00C74F48">
              <w:rPr>
                <w:rFonts w:ascii="Times New Roman" w:hAnsi="Times New Roman" w:cs="Times New Roman"/>
                <w:snapToGrid w:val="0"/>
                <w:color w:val="000000"/>
                <w:sz w:val="24"/>
                <w:szCs w:val="24"/>
                <w:lang w:val="ru-RU"/>
              </w:rPr>
              <w:t>Сравнение  строения растительной</w:t>
            </w:r>
            <w:r w:rsidRPr="00C74F48">
              <w:rPr>
                <w:rFonts w:ascii="Times New Roman" w:hAnsi="Times New Roman" w:cs="Times New Roman"/>
                <w:sz w:val="24"/>
                <w:szCs w:val="24"/>
                <w:lang w:val="ru-RU"/>
              </w:rPr>
              <w:t xml:space="preserve"> и животной клетки</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59"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
                <w:bCs/>
                <w:sz w:val="24"/>
                <w:szCs w:val="24"/>
              </w:rPr>
              <w:t>Тема 3. Организм</w:t>
            </w: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30</w:t>
            </w:r>
          </w:p>
        </w:tc>
        <w:tc>
          <w:tcPr>
            <w:tcW w:w="859"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1. </w:t>
            </w:r>
            <w:r w:rsidRPr="00C74F48">
              <w:rPr>
                <w:rFonts w:ascii="Times New Roman" w:hAnsi="Times New Roman" w:cs="Times New Roman"/>
                <w:snapToGrid w:val="0"/>
                <w:color w:val="000000"/>
                <w:sz w:val="24"/>
                <w:szCs w:val="24"/>
                <w:lang w:val="ru-RU"/>
              </w:rPr>
              <w:t>Обмен веществ и превращение энергии в клетке.</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59"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pStyle w:val="af"/>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contextualSpacing/>
              <w:jc w:val="both"/>
            </w:pPr>
            <w:r w:rsidRPr="00C74F48">
              <w:t>Биосинтез белка</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59"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C74F48">
              <w:rPr>
                <w:rFonts w:ascii="Times New Roman" w:hAnsi="Times New Roman" w:cs="Times New Roman"/>
                <w:snapToGrid w:val="0"/>
                <w:color w:val="000000"/>
                <w:sz w:val="24"/>
                <w:szCs w:val="24"/>
              </w:rPr>
              <w:t>3. Деление клетки</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59"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C74F48">
              <w:rPr>
                <w:rFonts w:ascii="Times New Roman" w:hAnsi="Times New Roman" w:cs="Times New Roman"/>
                <w:bCs/>
                <w:sz w:val="24"/>
                <w:szCs w:val="24"/>
              </w:rPr>
              <w:t>4. Формы размножения  организмов</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59"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5. </w:t>
            </w:r>
            <w:r w:rsidRPr="00C74F48">
              <w:rPr>
                <w:rFonts w:ascii="Times New Roman" w:hAnsi="Times New Roman" w:cs="Times New Roman"/>
                <w:bCs/>
                <w:sz w:val="24"/>
                <w:szCs w:val="24"/>
                <w:lang w:val="ru-RU"/>
              </w:rPr>
              <w:t>Эмбриональное и   постэмбриональное развитие организмов.</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59"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862682"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9"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42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3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lang w:val="ru-RU"/>
              </w:rPr>
            </w:pP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6. </w:t>
            </w:r>
            <w:r w:rsidRPr="00C74F48">
              <w:rPr>
                <w:rFonts w:ascii="Times New Roman" w:hAnsi="Times New Roman" w:cs="Times New Roman"/>
                <w:bCs/>
                <w:sz w:val="24"/>
                <w:szCs w:val="24"/>
                <w:lang w:val="ru-RU"/>
              </w:rPr>
              <w:t>Основные понятия  генетики. Законы Г. Менделя</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59"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C74F48">
              <w:rPr>
                <w:rFonts w:ascii="Times New Roman" w:hAnsi="Times New Roman" w:cs="Times New Roman"/>
                <w:sz w:val="24"/>
                <w:szCs w:val="24"/>
              </w:rPr>
              <w:t xml:space="preserve">7. </w:t>
            </w:r>
            <w:r w:rsidRPr="00C74F48">
              <w:rPr>
                <w:rFonts w:ascii="Times New Roman" w:hAnsi="Times New Roman" w:cs="Times New Roman"/>
                <w:bCs/>
                <w:sz w:val="24"/>
                <w:szCs w:val="24"/>
              </w:rPr>
              <w:t>Решение генетических  задач.</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59"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C74F48">
              <w:rPr>
                <w:rFonts w:ascii="Times New Roman" w:hAnsi="Times New Roman" w:cs="Times New Roman"/>
                <w:sz w:val="24"/>
                <w:szCs w:val="24"/>
              </w:rPr>
              <w:t xml:space="preserve">8. </w:t>
            </w:r>
            <w:r w:rsidRPr="00C74F48">
              <w:rPr>
                <w:rFonts w:ascii="Times New Roman" w:hAnsi="Times New Roman" w:cs="Times New Roman"/>
                <w:bCs/>
                <w:sz w:val="24"/>
                <w:szCs w:val="24"/>
              </w:rPr>
              <w:t>Закономерности  изменчивости.</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59"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9. </w:t>
            </w:r>
            <w:r w:rsidRPr="00C74F48">
              <w:rPr>
                <w:rFonts w:ascii="Times New Roman" w:hAnsi="Times New Roman" w:cs="Times New Roman"/>
                <w:bCs/>
                <w:sz w:val="24"/>
                <w:szCs w:val="24"/>
                <w:lang w:val="ru-RU"/>
              </w:rPr>
              <w:t>Построение  вариационного ряда и вариационной кривой.</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59"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
                <w:bCs/>
                <w:sz w:val="24"/>
                <w:szCs w:val="24"/>
              </w:rPr>
              <w:t>Тема 4. Вид</w:t>
            </w: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16</w:t>
            </w:r>
          </w:p>
        </w:tc>
        <w:tc>
          <w:tcPr>
            <w:tcW w:w="859"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r w:rsidRPr="00C74F48">
              <w:rPr>
                <w:rFonts w:ascii="Times New Roman" w:hAnsi="Times New Roman" w:cs="Times New Roman"/>
                <w:b/>
                <w:bCs/>
                <w:sz w:val="24"/>
                <w:szCs w:val="24"/>
              </w:rPr>
              <w:t xml:space="preserve">1. </w:t>
            </w:r>
            <w:r w:rsidRPr="00C74F48">
              <w:rPr>
                <w:rFonts w:ascii="Times New Roman" w:hAnsi="Times New Roman" w:cs="Times New Roman"/>
                <w:bCs/>
                <w:sz w:val="24"/>
                <w:szCs w:val="24"/>
              </w:rPr>
              <w:t>Эволюционная теория Ч. Дарвина.</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59"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2. </w:t>
            </w:r>
            <w:r w:rsidRPr="00C74F48">
              <w:rPr>
                <w:rFonts w:ascii="Times New Roman" w:hAnsi="Times New Roman" w:cs="Times New Roman"/>
                <w:bCs/>
                <w:sz w:val="24"/>
                <w:szCs w:val="24"/>
                <w:lang w:val="ru-RU"/>
              </w:rPr>
              <w:t>Вид, его критерии и структура</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59"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C74F48">
              <w:rPr>
                <w:rFonts w:ascii="Times New Roman" w:hAnsi="Times New Roman" w:cs="Times New Roman"/>
                <w:sz w:val="24"/>
                <w:szCs w:val="24"/>
              </w:rPr>
              <w:t xml:space="preserve">3. </w:t>
            </w:r>
            <w:r w:rsidRPr="00C74F48">
              <w:rPr>
                <w:rFonts w:ascii="Times New Roman" w:hAnsi="Times New Roman" w:cs="Times New Roman"/>
                <w:bCs/>
                <w:sz w:val="24"/>
                <w:szCs w:val="24"/>
              </w:rPr>
              <w:t>Микро- и макроэволюция  эволюция</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59"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C74F48">
              <w:rPr>
                <w:rFonts w:ascii="Times New Roman" w:hAnsi="Times New Roman" w:cs="Times New Roman"/>
                <w:sz w:val="24"/>
                <w:szCs w:val="24"/>
              </w:rPr>
              <w:t>4. Основные пути биологического прогресса</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59"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73"/>
        </w:trPr>
        <w:tc>
          <w:tcPr>
            <w:tcW w:w="2762" w:type="pct"/>
            <w:gridSpan w:val="2"/>
          </w:tcPr>
          <w:p w:rsidR="007B1BF1" w:rsidRPr="00C74F48" w:rsidRDefault="007B1BF1" w:rsidP="00C74F48">
            <w:pPr>
              <w:tabs>
                <w:tab w:val="left" w:pos="658"/>
                <w:tab w:val="left" w:pos="916"/>
                <w:tab w:val="center" w:pos="1185"/>
                <w:tab w:val="left" w:pos="1832"/>
                <w:tab w:val="right" w:pos="237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r w:rsidRPr="00C74F48">
              <w:rPr>
                <w:rFonts w:ascii="Times New Roman" w:hAnsi="Times New Roman" w:cs="Times New Roman"/>
                <w:b/>
                <w:bCs/>
                <w:sz w:val="24"/>
                <w:szCs w:val="24"/>
                <w:lang w:val="ru-RU"/>
              </w:rPr>
              <w:t xml:space="preserve">Раздел 1. </w:t>
            </w:r>
            <w:r w:rsidRPr="00C74F48">
              <w:rPr>
                <w:rFonts w:ascii="Times New Roman" w:eastAsia="Calibri" w:hAnsi="Times New Roman" w:cs="Times New Roman"/>
                <w:b/>
                <w:sz w:val="24"/>
                <w:szCs w:val="24"/>
                <w:lang w:val="ru-RU"/>
              </w:rPr>
              <w:t>Общая и неорганическая химия</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41</w:t>
            </w:r>
          </w:p>
        </w:tc>
        <w:tc>
          <w:tcPr>
            <w:tcW w:w="859" w:type="pct"/>
            <w:vMerge w:val="restar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p w:rsidR="007B1BF1" w:rsidRPr="00C74F48" w:rsidRDefault="007B1BF1" w:rsidP="00C74F48">
            <w:pPr>
              <w:spacing w:after="0"/>
              <w:rPr>
                <w:rFonts w:ascii="Times New Roman" w:hAnsi="Times New Roman" w:cs="Times New Roman"/>
                <w:bCs/>
                <w:sz w:val="24"/>
                <w:szCs w:val="24"/>
              </w:rPr>
            </w:pPr>
          </w:p>
        </w:tc>
        <w:tc>
          <w:tcPr>
            <w:tcW w:w="42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76"/>
        </w:trPr>
        <w:tc>
          <w:tcPr>
            <w:tcW w:w="905"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 xml:space="preserve">Тема 1.1.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r w:rsidRPr="00C74F48">
              <w:rPr>
                <w:rFonts w:ascii="Times New Roman" w:hAnsi="Times New Roman" w:cs="Times New Roman"/>
                <w:sz w:val="24"/>
                <w:szCs w:val="24"/>
                <w:lang w:val="ru-RU"/>
              </w:rPr>
              <w:t>Основные понятия и законы химии</w:t>
            </w:r>
          </w:p>
        </w:tc>
        <w:tc>
          <w:tcPr>
            <w:tcW w:w="185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620" w:type="pct"/>
            <w:gridSpan w:val="2"/>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9</w:t>
            </w:r>
          </w:p>
        </w:tc>
        <w:tc>
          <w:tcPr>
            <w:tcW w:w="85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154B7F">
        <w:trPr>
          <w:trHeight w:val="2198"/>
        </w:trPr>
        <w:tc>
          <w:tcPr>
            <w:tcW w:w="905"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Pr>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lang w:val="ru-RU"/>
              </w:rPr>
            </w:pPr>
            <w:r w:rsidRPr="00C74F48">
              <w:rPr>
                <w:rFonts w:ascii="Times New Roman" w:eastAsia="SchoolBookCSanPin-Regular" w:hAnsi="Times New Roman" w:cs="Times New Roman"/>
                <w:sz w:val="24"/>
                <w:szCs w:val="24"/>
                <w:lang w:val="ru-RU"/>
              </w:rPr>
              <w:t>Вещество. Атом. Молекула. Химический элемент. Аллотропия. Простые и сложные вещества. Химические знаки и формулы. Относительные атомная и молекулярная массы. Количество вещества.</w:t>
            </w:r>
          </w:p>
          <w:p w:rsidR="007B1BF1" w:rsidRPr="00C74F48" w:rsidRDefault="007B1BF1" w:rsidP="00C74F48">
            <w:pPr>
              <w:autoSpaceDE w:val="0"/>
              <w:autoSpaceDN w:val="0"/>
              <w:adjustRightInd w:val="0"/>
              <w:spacing w:after="0"/>
              <w:jc w:val="both"/>
              <w:rPr>
                <w:rFonts w:ascii="Times New Roman" w:hAnsi="Times New Roman" w:cs="Times New Roman"/>
                <w:bCs/>
                <w:sz w:val="24"/>
                <w:szCs w:val="24"/>
                <w:lang w:val="ru-RU"/>
              </w:rPr>
            </w:pPr>
            <w:r w:rsidRPr="00C74F48">
              <w:rPr>
                <w:rFonts w:ascii="Times New Roman" w:eastAsia="SchoolBookCSanPin-Regular" w:hAnsi="Times New Roman" w:cs="Times New Roman"/>
                <w:sz w:val="24"/>
                <w:szCs w:val="24"/>
                <w:lang w:val="ru-RU"/>
              </w:rPr>
              <w:t>Закон сохранения массы веществ. Закон Авогадро и следствия из него.</w:t>
            </w:r>
          </w:p>
        </w:tc>
        <w:tc>
          <w:tcPr>
            <w:tcW w:w="620" w:type="pct"/>
            <w:gridSpan w:val="2"/>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9"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429" w:type="pc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3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0"/>
        </w:trPr>
        <w:tc>
          <w:tcPr>
            <w:tcW w:w="905" w:type="pct"/>
            <w:vMerge w:val="restart"/>
          </w:tcPr>
          <w:p w:rsidR="007B1BF1" w:rsidRPr="00C74F48" w:rsidRDefault="007B1BF1" w:rsidP="00C74F48">
            <w:pPr>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 xml:space="preserve">Тема 1.2. </w:t>
            </w:r>
          </w:p>
          <w:p w:rsidR="007B1BF1" w:rsidRPr="00C74F48" w:rsidRDefault="007B1BF1" w:rsidP="00C74F48">
            <w:pPr>
              <w:spacing w:after="0"/>
              <w:jc w:val="center"/>
              <w:rPr>
                <w:rFonts w:ascii="Times New Roman" w:hAnsi="Times New Roman" w:cs="Times New Roman"/>
                <w:bCs/>
                <w:sz w:val="24"/>
                <w:szCs w:val="24"/>
              </w:rPr>
            </w:pPr>
            <w:r w:rsidRPr="00C74F48">
              <w:rPr>
                <w:rFonts w:ascii="Times New Roman" w:hAnsi="Times New Roman" w:cs="Times New Roman"/>
                <w:color w:val="000000"/>
                <w:sz w:val="24"/>
                <w:szCs w:val="24"/>
                <w:lang w:val="ru-RU"/>
              </w:rPr>
              <w:t xml:space="preserve">Периодическая система химических элементов. </w:t>
            </w:r>
            <w:r w:rsidRPr="00C74F48">
              <w:rPr>
                <w:rFonts w:ascii="Times New Roman" w:hAnsi="Times New Roman" w:cs="Times New Roman"/>
                <w:color w:val="000000"/>
                <w:sz w:val="24"/>
                <w:szCs w:val="24"/>
              </w:rPr>
              <w:t>Строение атома</w:t>
            </w:r>
          </w:p>
        </w:tc>
        <w:tc>
          <w:tcPr>
            <w:tcW w:w="185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620" w:type="pct"/>
            <w:gridSpan w:val="2"/>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7</w:t>
            </w:r>
          </w:p>
        </w:tc>
        <w:tc>
          <w:tcPr>
            <w:tcW w:w="859"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2132E9">
        <w:trPr>
          <w:trHeight w:val="559"/>
        </w:trPr>
        <w:tc>
          <w:tcPr>
            <w:tcW w:w="905" w:type="pct"/>
            <w:vMerge/>
            <w:tcBorders>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Borders>
              <w:bottom w:val="single" w:sz="4" w:space="0" w:color="auto"/>
            </w:tcBorders>
          </w:tcPr>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lang w:val="ru-RU"/>
              </w:rPr>
            </w:pPr>
            <w:r w:rsidRPr="00C74F48">
              <w:rPr>
                <w:rFonts w:ascii="Times New Roman" w:eastAsia="SchoolBookCSanPin-Regular" w:hAnsi="Times New Roman" w:cs="Times New Roman"/>
                <w:sz w:val="24"/>
                <w:szCs w:val="24"/>
                <w:lang w:val="ru-RU"/>
              </w:rPr>
              <w:t>Периодическая таблица химических элементов — графическое отображение периодического закона. Структура периодической таблицы: периоды (малые и большие), группы (главная и побочная).</w:t>
            </w:r>
          </w:p>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lang w:val="ru-RU"/>
              </w:rPr>
            </w:pPr>
            <w:r w:rsidRPr="00C74F48">
              <w:rPr>
                <w:rFonts w:ascii="Times New Roman" w:eastAsia="SchoolBookCSanPin-Regular" w:hAnsi="Times New Roman" w:cs="Times New Roman"/>
                <w:sz w:val="24"/>
                <w:szCs w:val="24"/>
                <w:lang w:val="ru-RU"/>
              </w:rPr>
              <w:t xml:space="preserve">Атом — сложная частица. Ядро (протоны и нейтроны) и электронная оболочка. Строение электронных оболочек атомов элементов малых периодов. Понятие об орбиталях. </w:t>
            </w:r>
            <w:r w:rsidRPr="00C74F48">
              <w:rPr>
                <w:rFonts w:ascii="Times New Roman" w:eastAsia="SchoolBookCSanPin-Regular" w:hAnsi="Times New Roman" w:cs="Times New Roman"/>
                <w:iCs/>
                <w:sz w:val="24"/>
                <w:szCs w:val="24"/>
              </w:rPr>
              <w:t>s</w:t>
            </w:r>
            <w:r w:rsidRPr="00C74F48">
              <w:rPr>
                <w:rFonts w:ascii="Times New Roman" w:eastAsia="SchoolBookCSanPin-Regular" w:hAnsi="Times New Roman" w:cs="Times New Roman"/>
                <w:sz w:val="24"/>
                <w:szCs w:val="24"/>
                <w:lang w:val="ru-RU"/>
              </w:rPr>
              <w:t xml:space="preserve">-, </w:t>
            </w:r>
            <w:r w:rsidRPr="00C74F48">
              <w:rPr>
                <w:rFonts w:ascii="Times New Roman" w:eastAsia="SchoolBookCSanPin-Regular" w:hAnsi="Times New Roman" w:cs="Times New Roman"/>
                <w:iCs/>
                <w:sz w:val="24"/>
                <w:szCs w:val="24"/>
                <w:lang w:val="ru-RU"/>
              </w:rPr>
              <w:t>р</w:t>
            </w:r>
            <w:r w:rsidRPr="00C74F48">
              <w:rPr>
                <w:rFonts w:ascii="Times New Roman" w:eastAsia="SchoolBookCSanPin-Regular" w:hAnsi="Times New Roman" w:cs="Times New Roman"/>
                <w:sz w:val="24"/>
                <w:szCs w:val="24"/>
                <w:lang w:val="ru-RU"/>
              </w:rPr>
              <w:t xml:space="preserve">- и </w:t>
            </w:r>
            <w:r w:rsidRPr="00C74F48">
              <w:rPr>
                <w:rFonts w:ascii="Times New Roman" w:eastAsia="SchoolBookCSanPin-Regular" w:hAnsi="Times New Roman" w:cs="Times New Roman"/>
                <w:iCs/>
                <w:sz w:val="24"/>
                <w:szCs w:val="24"/>
              </w:rPr>
              <w:t>d</w:t>
            </w:r>
            <w:r w:rsidRPr="00C74F48">
              <w:rPr>
                <w:rFonts w:ascii="Times New Roman" w:eastAsia="SchoolBookCSanPin-Regular" w:hAnsi="Times New Roman" w:cs="Times New Roman"/>
                <w:sz w:val="24"/>
                <w:szCs w:val="24"/>
                <w:lang w:val="ru-RU"/>
              </w:rPr>
              <w:t>-орбитали. Электронные конфигурации атомов химических элементов.</w:t>
            </w:r>
          </w:p>
          <w:p w:rsidR="007B1BF1" w:rsidRPr="00C74F48" w:rsidRDefault="007B1BF1" w:rsidP="00C74F48">
            <w:pPr>
              <w:autoSpaceDE w:val="0"/>
              <w:autoSpaceDN w:val="0"/>
              <w:adjustRightInd w:val="0"/>
              <w:spacing w:after="0"/>
              <w:jc w:val="both"/>
              <w:rPr>
                <w:rFonts w:ascii="Times New Roman" w:hAnsi="Times New Roman" w:cs="Times New Roman"/>
                <w:bCs/>
                <w:sz w:val="24"/>
                <w:szCs w:val="24"/>
                <w:lang w:val="ru-RU"/>
              </w:rPr>
            </w:pPr>
            <w:r w:rsidRPr="00C74F48">
              <w:rPr>
                <w:rFonts w:ascii="Times New Roman" w:eastAsia="SchoolBookCSanPin-Regular" w:hAnsi="Times New Roman" w:cs="Times New Roman"/>
                <w:sz w:val="24"/>
                <w:szCs w:val="24"/>
                <w:lang w:val="ru-RU"/>
              </w:rPr>
              <w:t>Современная формулировка Периодического закона. Значение Периодического закона и Периодической системы химических элементов Д. И. Менделеева для развития науки и понимания химической картины мира.</w:t>
            </w:r>
          </w:p>
        </w:tc>
        <w:tc>
          <w:tcPr>
            <w:tcW w:w="620" w:type="pct"/>
            <w:gridSpan w:val="2"/>
            <w:vMerge/>
            <w:tcBorders>
              <w:bottom w:val="single" w:sz="4" w:space="0" w:color="auto"/>
            </w:tcBorders>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9" w:type="pct"/>
            <w:vMerge/>
            <w:tcBorders>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429" w:type="pct"/>
            <w:tcBorders>
              <w:bottom w:val="single" w:sz="4" w:space="0" w:color="auto"/>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30" w:type="pct"/>
            <w:tcBorders>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0"/>
        </w:trPr>
        <w:tc>
          <w:tcPr>
            <w:tcW w:w="905"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 xml:space="preserve">Тема 1.3.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color w:val="000000"/>
                <w:sz w:val="24"/>
                <w:szCs w:val="24"/>
              </w:rPr>
              <w:t>Строение вещества</w:t>
            </w:r>
          </w:p>
        </w:tc>
        <w:tc>
          <w:tcPr>
            <w:tcW w:w="185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620" w:type="pct"/>
            <w:gridSpan w:val="2"/>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7</w:t>
            </w:r>
          </w:p>
        </w:tc>
        <w:tc>
          <w:tcPr>
            <w:tcW w:w="85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05"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Pr>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lang w:val="ru-RU"/>
              </w:rPr>
            </w:pPr>
            <w:r w:rsidRPr="00C74F48">
              <w:rPr>
                <w:rFonts w:ascii="Times New Roman" w:eastAsia="Calibri" w:hAnsi="Times New Roman" w:cs="Times New Roman"/>
                <w:bCs/>
                <w:sz w:val="24"/>
                <w:szCs w:val="24"/>
                <w:lang w:val="ru-RU"/>
              </w:rPr>
              <w:t>Ионная химическая связь</w:t>
            </w:r>
            <w:r w:rsidRPr="00C74F48">
              <w:rPr>
                <w:rFonts w:ascii="Times New Roman" w:eastAsia="Calibri" w:hAnsi="Times New Roman" w:cs="Times New Roman"/>
                <w:bCs/>
                <w:iCs/>
                <w:sz w:val="24"/>
                <w:szCs w:val="24"/>
                <w:lang w:val="ru-RU"/>
              </w:rPr>
              <w:t xml:space="preserve">. </w:t>
            </w:r>
            <w:r w:rsidRPr="00C74F48">
              <w:rPr>
                <w:rFonts w:ascii="Times New Roman" w:eastAsia="SchoolBookCSanPin-Regular" w:hAnsi="Times New Roman" w:cs="Times New Roman"/>
                <w:sz w:val="24"/>
                <w:szCs w:val="24"/>
                <w:lang w:val="ru-RU"/>
              </w:rPr>
              <w:t>Катионы, их образование из атомов в результате процесса окисления. Анионы, их образование из атомов в результате процесса восстановления. Ионная связь как связь между катионами и анионами за счет электростатического притяжения. Классификация ионов: по составу, знаку заряда. Ионные кристаллические решетки. Свойства веществ с ионным типом кристаллической решетки.</w:t>
            </w:r>
          </w:p>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lang w:val="ru-RU"/>
              </w:rPr>
            </w:pPr>
            <w:r w:rsidRPr="00C74F48">
              <w:rPr>
                <w:rFonts w:ascii="Times New Roman" w:eastAsia="SchoolBookCSanPin-Regular" w:hAnsi="Times New Roman" w:cs="Times New Roman"/>
                <w:sz w:val="24"/>
                <w:szCs w:val="24"/>
                <w:lang w:val="ru-RU"/>
              </w:rPr>
              <w:t>.</w:t>
            </w:r>
            <w:r w:rsidRPr="00C74F48">
              <w:rPr>
                <w:rFonts w:ascii="Times New Roman" w:eastAsia="SchoolBookCSanPin-Regular" w:hAnsi="Times New Roman" w:cs="Times New Roman"/>
                <w:bCs/>
                <w:sz w:val="24"/>
                <w:szCs w:val="24"/>
                <w:lang w:val="ru-RU"/>
              </w:rPr>
              <w:t>Ковалентная химическая связь</w:t>
            </w:r>
            <w:r w:rsidRPr="00C74F48">
              <w:rPr>
                <w:rFonts w:ascii="Times New Roman" w:eastAsia="SchoolBookCSanPin-Regular" w:hAnsi="Times New Roman" w:cs="Times New Roman"/>
                <w:iCs/>
                <w:sz w:val="24"/>
                <w:szCs w:val="24"/>
                <w:lang w:val="ru-RU"/>
              </w:rPr>
              <w:t xml:space="preserve">. </w:t>
            </w:r>
            <w:r w:rsidRPr="00C74F48">
              <w:rPr>
                <w:rFonts w:ascii="Times New Roman" w:eastAsia="SchoolBookCSanPin-Regular" w:hAnsi="Times New Roman" w:cs="Times New Roman"/>
                <w:sz w:val="24"/>
                <w:szCs w:val="24"/>
                <w:lang w:val="ru-RU"/>
              </w:rPr>
              <w:t>Механизм образования ковалентной связи. Электроотрицательность. Ковалентные полярная и неполярная связи. Кратность ковалентной связи. Молекулярные и атомные кристаллические решетки. Свойства веществ с молекулярными и атомными кристаллическими решетками.</w:t>
            </w:r>
          </w:p>
          <w:p w:rsidR="007B1BF1" w:rsidRPr="00C74F48" w:rsidRDefault="007B1BF1" w:rsidP="00C74F48">
            <w:pPr>
              <w:autoSpaceDE w:val="0"/>
              <w:autoSpaceDN w:val="0"/>
              <w:adjustRightInd w:val="0"/>
              <w:spacing w:after="0"/>
              <w:jc w:val="both"/>
              <w:rPr>
                <w:rFonts w:ascii="Times New Roman" w:hAnsi="Times New Roman" w:cs="Times New Roman"/>
                <w:bCs/>
                <w:sz w:val="24"/>
                <w:szCs w:val="24"/>
              </w:rPr>
            </w:pPr>
            <w:r w:rsidRPr="00C74F48">
              <w:rPr>
                <w:rFonts w:ascii="Times New Roman" w:eastAsia="SchoolBookCSanPin-Regular" w:hAnsi="Times New Roman" w:cs="Times New Roman"/>
                <w:bCs/>
                <w:sz w:val="24"/>
                <w:szCs w:val="24"/>
                <w:lang w:val="ru-RU"/>
              </w:rPr>
              <w:t>Металлическая связь</w:t>
            </w:r>
            <w:r w:rsidRPr="00C74F48">
              <w:rPr>
                <w:rFonts w:ascii="Times New Roman" w:eastAsia="SchoolBookCSanPin-Regular" w:hAnsi="Times New Roman" w:cs="Times New Roman"/>
                <w:sz w:val="24"/>
                <w:szCs w:val="24"/>
                <w:lang w:val="ru-RU"/>
              </w:rPr>
              <w:t xml:space="preserve">. Металлическая кристаллическая решетка и металлическая химическая связь. </w:t>
            </w:r>
            <w:r w:rsidRPr="00C74F48">
              <w:rPr>
                <w:rFonts w:ascii="Times New Roman" w:eastAsia="SchoolBookCSanPin-Regular" w:hAnsi="Times New Roman" w:cs="Times New Roman"/>
                <w:sz w:val="24"/>
                <w:szCs w:val="24"/>
              </w:rPr>
              <w:t>Физические свойства металлов.</w:t>
            </w:r>
          </w:p>
        </w:tc>
        <w:tc>
          <w:tcPr>
            <w:tcW w:w="620" w:type="pct"/>
            <w:gridSpan w:val="2"/>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84"/>
        </w:trPr>
        <w:tc>
          <w:tcPr>
            <w:tcW w:w="905" w:type="pct"/>
            <w:vMerge w:val="restart"/>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Тема 1.4.</w:t>
            </w:r>
          </w:p>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Электролитическая диссоциация</w:t>
            </w:r>
          </w:p>
        </w:tc>
        <w:tc>
          <w:tcPr>
            <w:tcW w:w="1857" w:type="pct"/>
          </w:tcPr>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620" w:type="pct"/>
            <w:gridSpan w:val="2"/>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5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2132E9">
        <w:trPr>
          <w:trHeight w:val="843"/>
        </w:trPr>
        <w:tc>
          <w:tcPr>
            <w:tcW w:w="905" w:type="pct"/>
            <w:vMerge/>
          </w:tcPr>
          <w:p w:rsidR="007B1BF1" w:rsidRPr="00C74F48" w:rsidRDefault="007B1BF1" w:rsidP="00C74F48">
            <w:pPr>
              <w:spacing w:after="0"/>
              <w:jc w:val="center"/>
              <w:rPr>
                <w:rFonts w:ascii="Times New Roman" w:hAnsi="Times New Roman" w:cs="Times New Roman"/>
                <w:b/>
                <w:sz w:val="24"/>
                <w:szCs w:val="24"/>
              </w:rPr>
            </w:pPr>
          </w:p>
        </w:tc>
        <w:tc>
          <w:tcPr>
            <w:tcW w:w="1857" w:type="pct"/>
          </w:tcPr>
          <w:p w:rsidR="007B1BF1" w:rsidRPr="00C74F48" w:rsidRDefault="007B1BF1" w:rsidP="00C74F48">
            <w:pPr>
              <w:autoSpaceDE w:val="0"/>
              <w:autoSpaceDN w:val="0"/>
              <w:adjustRightInd w:val="0"/>
              <w:spacing w:after="0"/>
              <w:jc w:val="both"/>
              <w:rPr>
                <w:rFonts w:ascii="Times New Roman" w:hAnsi="Times New Roman" w:cs="Times New Roman"/>
                <w:b/>
                <w:bCs/>
                <w:sz w:val="24"/>
                <w:szCs w:val="24"/>
              </w:rPr>
            </w:pPr>
            <w:r w:rsidRPr="00C74F48">
              <w:rPr>
                <w:rFonts w:ascii="Times New Roman" w:eastAsia="SchoolBookCSanPin-Regular" w:hAnsi="Times New Roman" w:cs="Times New Roman"/>
                <w:sz w:val="24"/>
                <w:szCs w:val="24"/>
                <w:lang w:val="ru-RU"/>
              </w:rPr>
              <w:t xml:space="preserve">Электролиты и неэлектроиты. Электролитическая диссоциация. Механизмы электролитической диссоциации для веществ с различными типами химической связи. Гидратированные и негидратированные ионы. Степень электролитической диссоциации. Сильные и слабые электролиты. Основные положения теории электролитической диссоциации. Кислоты, основания и соли как электролиты. </w:t>
            </w:r>
            <w:r w:rsidRPr="00C74F48">
              <w:rPr>
                <w:rFonts w:ascii="Times New Roman" w:eastAsia="SchoolBookCSanPin-Regular" w:hAnsi="Times New Roman" w:cs="Times New Roman"/>
                <w:sz w:val="24"/>
                <w:szCs w:val="24"/>
              </w:rPr>
              <w:t>Реакции ионного обмена.</w:t>
            </w:r>
          </w:p>
        </w:tc>
        <w:tc>
          <w:tcPr>
            <w:tcW w:w="620" w:type="pct"/>
            <w:gridSpan w:val="2"/>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85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3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0"/>
        </w:trPr>
        <w:tc>
          <w:tcPr>
            <w:tcW w:w="905"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1.5.</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r w:rsidRPr="00C74F48">
              <w:rPr>
                <w:rFonts w:ascii="Times New Roman" w:hAnsi="Times New Roman" w:cs="Times New Roman"/>
                <w:b/>
                <w:sz w:val="24"/>
                <w:szCs w:val="24"/>
                <w:lang w:val="ru-RU"/>
              </w:rPr>
              <w:t>Основные классы неорганических веществ</w:t>
            </w:r>
          </w:p>
        </w:tc>
        <w:tc>
          <w:tcPr>
            <w:tcW w:w="185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8</w:t>
            </w:r>
          </w:p>
        </w:tc>
        <w:tc>
          <w:tcPr>
            <w:tcW w:w="85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05"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Pr>
          <w:p w:rsidR="007B1BF1" w:rsidRPr="00C74F48" w:rsidRDefault="007B1BF1" w:rsidP="00C74F48">
            <w:pPr>
              <w:autoSpaceDE w:val="0"/>
              <w:autoSpaceDN w:val="0"/>
              <w:adjustRightInd w:val="0"/>
              <w:spacing w:after="0"/>
              <w:jc w:val="both"/>
              <w:rPr>
                <w:rFonts w:ascii="Times New Roman" w:hAnsi="Times New Roman" w:cs="Times New Roman"/>
                <w:bCs/>
                <w:sz w:val="24"/>
                <w:szCs w:val="24"/>
              </w:rPr>
            </w:pPr>
            <w:r w:rsidRPr="00C74F48">
              <w:rPr>
                <w:rFonts w:ascii="Times New Roman" w:eastAsia="Calibri" w:hAnsi="Times New Roman" w:cs="Times New Roman"/>
                <w:bCs/>
                <w:sz w:val="24"/>
                <w:szCs w:val="24"/>
                <w:lang w:val="ru-RU"/>
              </w:rPr>
              <w:t>Оксиды и их свойства</w:t>
            </w:r>
            <w:r w:rsidRPr="00C74F48">
              <w:rPr>
                <w:rFonts w:ascii="Times New Roman" w:eastAsia="Calibri" w:hAnsi="Times New Roman" w:cs="Times New Roman"/>
                <w:iCs/>
                <w:sz w:val="24"/>
                <w:szCs w:val="24"/>
                <w:lang w:val="ru-RU"/>
              </w:rPr>
              <w:t xml:space="preserve">. </w:t>
            </w:r>
            <w:r w:rsidRPr="00C74F48">
              <w:rPr>
                <w:rFonts w:ascii="Times New Roman" w:eastAsia="SchoolBookCSanPin-Regular" w:hAnsi="Times New Roman" w:cs="Times New Roman"/>
                <w:sz w:val="24"/>
                <w:szCs w:val="24"/>
                <w:lang w:val="ru-RU"/>
              </w:rPr>
              <w:t xml:space="preserve">Солеобразующие и несолеобразующие оксиды. Основные, амфотерные и кислотные оксиды. Зависимость характера оксида от степени окисления образующего его металла. Химические свойства оксидов. </w:t>
            </w:r>
            <w:r w:rsidRPr="00C74F48">
              <w:rPr>
                <w:rFonts w:ascii="Times New Roman" w:eastAsia="SchoolBookCSanPin-Regular" w:hAnsi="Times New Roman" w:cs="Times New Roman"/>
                <w:sz w:val="24"/>
                <w:szCs w:val="24"/>
              </w:rPr>
              <w:t>Получение оксидов.</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85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862682" w:rsidTr="00C946FA">
        <w:trPr>
          <w:trHeight w:val="20"/>
        </w:trPr>
        <w:tc>
          <w:tcPr>
            <w:tcW w:w="905"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Pr>
          <w:p w:rsidR="007B1BF1" w:rsidRPr="00C74F48" w:rsidRDefault="007B1BF1" w:rsidP="00C74F48">
            <w:pPr>
              <w:autoSpaceDE w:val="0"/>
              <w:autoSpaceDN w:val="0"/>
              <w:adjustRightInd w:val="0"/>
              <w:spacing w:after="0"/>
              <w:jc w:val="both"/>
              <w:rPr>
                <w:rFonts w:ascii="Times New Roman" w:eastAsia="Calibri" w:hAnsi="Times New Roman" w:cs="Times New Roman"/>
                <w:bCs/>
                <w:spacing w:val="-6"/>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42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3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7B1BF1" w:rsidRPr="00C74F48" w:rsidTr="00C946FA">
        <w:trPr>
          <w:trHeight w:val="20"/>
        </w:trPr>
        <w:tc>
          <w:tcPr>
            <w:tcW w:w="905"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1857" w:type="pct"/>
          </w:tcPr>
          <w:p w:rsidR="007B1BF1" w:rsidRPr="00C74F48" w:rsidRDefault="007B1BF1" w:rsidP="00C74F48">
            <w:pPr>
              <w:autoSpaceDE w:val="0"/>
              <w:autoSpaceDN w:val="0"/>
              <w:adjustRightInd w:val="0"/>
              <w:spacing w:after="0"/>
              <w:jc w:val="both"/>
              <w:rPr>
                <w:rFonts w:ascii="Times New Roman" w:hAnsi="Times New Roman" w:cs="Times New Roman"/>
                <w:bCs/>
                <w:spacing w:val="-6"/>
                <w:sz w:val="24"/>
                <w:szCs w:val="24"/>
              </w:rPr>
            </w:pPr>
            <w:r w:rsidRPr="00C74F48">
              <w:rPr>
                <w:rFonts w:ascii="Times New Roman" w:eastAsia="Calibri" w:hAnsi="Times New Roman" w:cs="Times New Roman"/>
                <w:bCs/>
                <w:spacing w:val="-6"/>
                <w:sz w:val="24"/>
                <w:szCs w:val="24"/>
                <w:lang w:val="ru-RU"/>
              </w:rPr>
              <w:t>Основания и их свойства</w:t>
            </w:r>
            <w:r w:rsidRPr="00C74F48">
              <w:rPr>
                <w:rFonts w:ascii="Times New Roman" w:eastAsia="Calibri" w:hAnsi="Times New Roman" w:cs="Times New Roman"/>
                <w:iCs/>
                <w:spacing w:val="-6"/>
                <w:sz w:val="24"/>
                <w:szCs w:val="24"/>
                <w:lang w:val="ru-RU"/>
              </w:rPr>
              <w:t xml:space="preserve">. </w:t>
            </w:r>
            <w:r w:rsidRPr="00C74F48">
              <w:rPr>
                <w:rFonts w:ascii="Times New Roman" w:eastAsia="SchoolBookCSanPin-Regular" w:hAnsi="Times New Roman" w:cs="Times New Roman"/>
                <w:spacing w:val="-6"/>
                <w:sz w:val="24"/>
                <w:szCs w:val="24"/>
                <w:lang w:val="ru-RU"/>
              </w:rPr>
              <w:t xml:space="preserve">Основания как электролиты, их классификация по различным признакам. Химические свойства оснований в свете теории электролитической диссоциации. Разложение нерастворимых в воде оснований. </w:t>
            </w:r>
            <w:r w:rsidRPr="00C74F48">
              <w:rPr>
                <w:rFonts w:ascii="Times New Roman" w:eastAsia="SchoolBookCSanPin-Regular" w:hAnsi="Times New Roman" w:cs="Times New Roman"/>
                <w:spacing w:val="-6"/>
                <w:sz w:val="24"/>
                <w:szCs w:val="24"/>
              </w:rPr>
              <w:t>Основные способы получения оснований.</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85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05"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Pr>
          <w:p w:rsidR="007B1BF1" w:rsidRPr="00C74F48" w:rsidRDefault="007B1BF1" w:rsidP="00C74F48">
            <w:pPr>
              <w:autoSpaceDE w:val="0"/>
              <w:autoSpaceDN w:val="0"/>
              <w:adjustRightInd w:val="0"/>
              <w:spacing w:after="0"/>
              <w:jc w:val="both"/>
              <w:rPr>
                <w:rFonts w:ascii="Times New Roman" w:hAnsi="Times New Roman" w:cs="Times New Roman"/>
                <w:sz w:val="24"/>
                <w:szCs w:val="24"/>
              </w:rPr>
            </w:pPr>
            <w:r w:rsidRPr="00C74F48">
              <w:rPr>
                <w:rFonts w:ascii="Times New Roman" w:eastAsia="Calibri" w:hAnsi="Times New Roman" w:cs="Times New Roman"/>
                <w:bCs/>
                <w:sz w:val="24"/>
                <w:szCs w:val="24"/>
                <w:lang w:val="ru-RU"/>
              </w:rPr>
              <w:t>Кислоты и их свойства</w:t>
            </w:r>
            <w:r w:rsidRPr="00C74F48">
              <w:rPr>
                <w:rFonts w:ascii="Times New Roman" w:eastAsia="Calibri" w:hAnsi="Times New Roman" w:cs="Times New Roman"/>
                <w:bCs/>
                <w:iCs/>
                <w:sz w:val="24"/>
                <w:szCs w:val="24"/>
                <w:lang w:val="ru-RU"/>
              </w:rPr>
              <w:t xml:space="preserve">. </w:t>
            </w:r>
            <w:r w:rsidRPr="00C74F48">
              <w:rPr>
                <w:rFonts w:ascii="Times New Roman" w:eastAsia="SchoolBookCSanPin-Regular" w:hAnsi="Times New Roman" w:cs="Times New Roman"/>
                <w:sz w:val="24"/>
                <w:szCs w:val="24"/>
                <w:lang w:val="ru-RU"/>
              </w:rPr>
              <w:t xml:space="preserve">Кислоты как электролиты, их классификация по различным признакам. Химические свойства кислот в свете теории электролитической диссоциации. Особенности взаимодействия концентрированной серной и азотной кислот с металлами. </w:t>
            </w:r>
            <w:r w:rsidRPr="00C74F48">
              <w:rPr>
                <w:rFonts w:ascii="Times New Roman" w:eastAsia="SchoolBookCSanPin-Regular" w:hAnsi="Times New Roman" w:cs="Times New Roman"/>
                <w:sz w:val="24"/>
                <w:szCs w:val="24"/>
              </w:rPr>
              <w:t>Основные способы получения кислоты.</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85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vMerge w:val="restart"/>
            <w:shd w:val="clear" w:color="auto" w:fill="FFFFFF"/>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30" w:type="pct"/>
            <w:vMerge w:val="restar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0"/>
        </w:trPr>
        <w:tc>
          <w:tcPr>
            <w:tcW w:w="905"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Pr>
          <w:p w:rsidR="007B1BF1" w:rsidRPr="00C74F48" w:rsidRDefault="007B1BF1" w:rsidP="00C74F48">
            <w:pPr>
              <w:autoSpaceDE w:val="0"/>
              <w:autoSpaceDN w:val="0"/>
              <w:adjustRightInd w:val="0"/>
              <w:spacing w:after="0"/>
              <w:jc w:val="both"/>
              <w:rPr>
                <w:rFonts w:ascii="Times New Roman" w:hAnsi="Times New Roman" w:cs="Times New Roman"/>
                <w:sz w:val="24"/>
                <w:szCs w:val="24"/>
              </w:rPr>
            </w:pPr>
            <w:r w:rsidRPr="00C74F48">
              <w:rPr>
                <w:rFonts w:ascii="Times New Roman" w:eastAsia="Calibri" w:hAnsi="Times New Roman" w:cs="Times New Roman"/>
                <w:bCs/>
                <w:sz w:val="24"/>
                <w:szCs w:val="24"/>
                <w:lang w:val="ru-RU"/>
              </w:rPr>
              <w:t>Соли и их свойства</w:t>
            </w:r>
            <w:r w:rsidRPr="00C74F48">
              <w:rPr>
                <w:rFonts w:ascii="Times New Roman" w:eastAsia="Calibri" w:hAnsi="Times New Roman" w:cs="Times New Roman"/>
                <w:iCs/>
                <w:sz w:val="24"/>
                <w:szCs w:val="24"/>
                <w:lang w:val="ru-RU"/>
              </w:rPr>
              <w:t xml:space="preserve">. </w:t>
            </w:r>
            <w:r w:rsidRPr="00C74F48">
              <w:rPr>
                <w:rFonts w:ascii="Times New Roman" w:eastAsia="SchoolBookCSanPin-Regular" w:hAnsi="Times New Roman" w:cs="Times New Roman"/>
                <w:sz w:val="24"/>
                <w:szCs w:val="24"/>
                <w:lang w:val="ru-RU"/>
              </w:rPr>
              <w:t xml:space="preserve">Соли как электролиты. Соли средние, кислые и основные. Химические свойства солей в свете теории электролитической диссоциации. Способы получения солей. </w:t>
            </w:r>
            <w:r w:rsidRPr="00C74F48">
              <w:rPr>
                <w:rFonts w:ascii="Times New Roman" w:eastAsia="SchoolBookCSanPin-Regular" w:hAnsi="Times New Roman" w:cs="Times New Roman"/>
                <w:sz w:val="24"/>
                <w:szCs w:val="24"/>
              </w:rPr>
              <w:t>Гидролиз солей.</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85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05"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 xml:space="preserve">Тема 1.6.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sz w:val="24"/>
                <w:szCs w:val="24"/>
              </w:rPr>
              <w:t>Химические реакции</w:t>
            </w:r>
          </w:p>
          <w:p w:rsidR="007B1BF1" w:rsidRPr="00C74F48" w:rsidRDefault="007B1BF1" w:rsidP="00C74F48">
            <w:pPr>
              <w:spacing w:after="0"/>
              <w:rPr>
                <w:rFonts w:ascii="Times New Roman" w:hAnsi="Times New Roman" w:cs="Times New Roman"/>
                <w:sz w:val="24"/>
                <w:szCs w:val="24"/>
              </w:rPr>
            </w:pPr>
          </w:p>
          <w:p w:rsidR="007B1BF1" w:rsidRPr="00C74F48" w:rsidRDefault="007B1BF1" w:rsidP="00C74F48">
            <w:pPr>
              <w:spacing w:after="0"/>
              <w:rPr>
                <w:rFonts w:ascii="Times New Roman" w:hAnsi="Times New Roman" w:cs="Times New Roman"/>
                <w:sz w:val="24"/>
                <w:szCs w:val="24"/>
              </w:rPr>
            </w:pPr>
          </w:p>
          <w:p w:rsidR="007B1BF1" w:rsidRPr="00C74F48" w:rsidRDefault="007B1BF1" w:rsidP="00C74F48">
            <w:pPr>
              <w:spacing w:after="0"/>
              <w:rPr>
                <w:rFonts w:ascii="Times New Roman" w:hAnsi="Times New Roman" w:cs="Times New Roman"/>
                <w:sz w:val="24"/>
                <w:szCs w:val="24"/>
              </w:rPr>
            </w:pPr>
          </w:p>
          <w:p w:rsidR="007B1BF1" w:rsidRPr="00C74F48" w:rsidRDefault="007B1BF1" w:rsidP="00C74F48">
            <w:pPr>
              <w:spacing w:after="0"/>
              <w:jc w:val="right"/>
              <w:rPr>
                <w:rFonts w:ascii="Times New Roman" w:hAnsi="Times New Roman" w:cs="Times New Roman"/>
                <w:sz w:val="24"/>
                <w:szCs w:val="24"/>
              </w:rPr>
            </w:pPr>
          </w:p>
        </w:tc>
        <w:tc>
          <w:tcPr>
            <w:tcW w:w="185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620" w:type="pct"/>
            <w:gridSpan w:val="2"/>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85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30"/>
        </w:trPr>
        <w:tc>
          <w:tcPr>
            <w:tcW w:w="905" w:type="pct"/>
            <w:vMerge/>
            <w:tcBorders>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Borders>
              <w:bottom w:val="single" w:sz="4" w:space="0" w:color="auto"/>
            </w:tcBorders>
          </w:tcPr>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lang w:val="ru-RU"/>
              </w:rPr>
            </w:pPr>
            <w:r w:rsidRPr="00C74F48">
              <w:rPr>
                <w:rFonts w:ascii="Times New Roman" w:eastAsia="Calibri" w:hAnsi="Times New Roman" w:cs="Times New Roman"/>
                <w:bCs/>
                <w:sz w:val="24"/>
                <w:szCs w:val="24"/>
                <w:lang w:val="ru-RU"/>
              </w:rPr>
              <w:t>Классификация химических реакций</w:t>
            </w:r>
            <w:r w:rsidRPr="00C74F48">
              <w:rPr>
                <w:rFonts w:ascii="Times New Roman" w:eastAsia="Calibri" w:hAnsi="Times New Roman" w:cs="Times New Roman"/>
                <w:iCs/>
                <w:sz w:val="24"/>
                <w:szCs w:val="24"/>
                <w:lang w:val="ru-RU"/>
              </w:rPr>
              <w:t xml:space="preserve">. </w:t>
            </w:r>
            <w:r w:rsidRPr="00C74F48">
              <w:rPr>
                <w:rFonts w:ascii="Times New Roman" w:eastAsia="SchoolBookCSanPin-Regular" w:hAnsi="Times New Roman" w:cs="Times New Roman"/>
                <w:sz w:val="24"/>
                <w:szCs w:val="24"/>
                <w:lang w:val="ru-RU"/>
              </w:rPr>
              <w:t>Реакции соединения, разложения, замещения, обмена. Обратимые и необратимые реакции. Гомогенные и гетерогенные реакции. Экзотермические и эндотермические реакции.</w:t>
            </w:r>
          </w:p>
          <w:p w:rsidR="007B1BF1" w:rsidRPr="00C74F48" w:rsidRDefault="007B1BF1" w:rsidP="00C74F48">
            <w:pPr>
              <w:autoSpaceDE w:val="0"/>
              <w:autoSpaceDN w:val="0"/>
              <w:adjustRightInd w:val="0"/>
              <w:spacing w:after="0"/>
              <w:jc w:val="both"/>
              <w:rPr>
                <w:rFonts w:ascii="Times New Roman" w:hAnsi="Times New Roman" w:cs="Times New Roman"/>
                <w:bCs/>
                <w:sz w:val="24"/>
                <w:szCs w:val="24"/>
              </w:rPr>
            </w:pPr>
            <w:r w:rsidRPr="00C74F48">
              <w:rPr>
                <w:rFonts w:ascii="Times New Roman" w:eastAsia="Calibri" w:hAnsi="Times New Roman" w:cs="Times New Roman"/>
                <w:bCs/>
                <w:sz w:val="24"/>
                <w:szCs w:val="24"/>
                <w:lang w:val="ru-RU"/>
              </w:rPr>
              <w:t>Окислительно-восстановительные реакции</w:t>
            </w:r>
            <w:r w:rsidRPr="00C74F48">
              <w:rPr>
                <w:rFonts w:ascii="Times New Roman" w:eastAsia="Calibri" w:hAnsi="Times New Roman" w:cs="Times New Roman"/>
                <w:iCs/>
                <w:sz w:val="24"/>
                <w:szCs w:val="24"/>
                <w:lang w:val="ru-RU"/>
              </w:rPr>
              <w:t xml:space="preserve">. </w:t>
            </w:r>
            <w:r w:rsidRPr="00C74F48">
              <w:rPr>
                <w:rFonts w:ascii="Times New Roman" w:eastAsia="SchoolBookCSanPin-Regular" w:hAnsi="Times New Roman" w:cs="Times New Roman"/>
                <w:sz w:val="24"/>
                <w:szCs w:val="24"/>
                <w:lang w:val="ru-RU"/>
              </w:rPr>
              <w:t xml:space="preserve">Степень окисления. Окислитель и восстановление. Восстановитель и окисление. </w:t>
            </w:r>
            <w:r w:rsidRPr="00C74F48">
              <w:rPr>
                <w:rFonts w:ascii="Times New Roman" w:eastAsia="SchoolBookCSanPin-Regular" w:hAnsi="Times New Roman" w:cs="Times New Roman"/>
                <w:sz w:val="24"/>
                <w:szCs w:val="24"/>
              </w:rPr>
              <w:t>Метод электронного баланса для составления уравнений окислительно-восстановительных реакций.</w:t>
            </w:r>
          </w:p>
        </w:tc>
        <w:tc>
          <w:tcPr>
            <w:tcW w:w="620" w:type="pct"/>
            <w:gridSpan w:val="2"/>
            <w:vMerge/>
            <w:tcBorders>
              <w:bottom w:val="single" w:sz="4" w:space="0" w:color="auto"/>
            </w:tcBorders>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9" w:type="pct"/>
            <w:vMerge/>
            <w:tcBorders>
              <w:bottom w:val="single" w:sz="4" w:space="0" w:color="auto"/>
            </w:tcBorders>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Borders>
              <w:bottom w:val="single" w:sz="4" w:space="0" w:color="auto"/>
            </w:tcBorders>
            <w:shd w:val="clear" w:color="auto" w:fill="FFFFFF"/>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30" w:type="pct"/>
            <w:tcBorders>
              <w:bottom w:val="single" w:sz="4" w:space="0" w:color="auto"/>
            </w:tcBorders>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185"/>
        </w:trPr>
        <w:tc>
          <w:tcPr>
            <w:tcW w:w="905" w:type="pct"/>
            <w:vMerge w:val="restart"/>
          </w:tcPr>
          <w:p w:rsidR="007B1BF1" w:rsidRPr="00C74F48" w:rsidRDefault="007B1BF1" w:rsidP="00C74F48">
            <w:pPr>
              <w:spacing w:after="0"/>
              <w:jc w:val="center"/>
              <w:rPr>
                <w:rFonts w:ascii="Times New Roman" w:hAnsi="Times New Roman" w:cs="Times New Roman"/>
                <w:b/>
                <w:color w:val="000000"/>
                <w:sz w:val="24"/>
                <w:szCs w:val="24"/>
              </w:rPr>
            </w:pPr>
            <w:r w:rsidRPr="00C74F48">
              <w:rPr>
                <w:rFonts w:ascii="Times New Roman" w:hAnsi="Times New Roman" w:cs="Times New Roman"/>
                <w:b/>
                <w:color w:val="000000"/>
                <w:sz w:val="24"/>
                <w:szCs w:val="24"/>
              </w:rPr>
              <w:t>Тема 1.7.</w:t>
            </w:r>
          </w:p>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color w:val="000000"/>
                <w:sz w:val="24"/>
                <w:szCs w:val="24"/>
              </w:rPr>
              <w:t>Металлы и неметаллы</w:t>
            </w:r>
          </w:p>
        </w:tc>
        <w:tc>
          <w:tcPr>
            <w:tcW w:w="185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C74F48">
              <w:rPr>
                <w:rFonts w:ascii="Times New Roman" w:hAnsi="Times New Roman" w:cs="Times New Roman"/>
                <w:b/>
                <w:bCs/>
                <w:sz w:val="24"/>
                <w:szCs w:val="24"/>
              </w:rPr>
              <w:t>Содержание учебного материала</w:t>
            </w:r>
          </w:p>
        </w:tc>
        <w:tc>
          <w:tcPr>
            <w:tcW w:w="620" w:type="pct"/>
            <w:gridSpan w:val="2"/>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5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862682" w:rsidTr="00C946FA">
        <w:trPr>
          <w:trHeight w:val="276"/>
        </w:trPr>
        <w:tc>
          <w:tcPr>
            <w:tcW w:w="905" w:type="pct"/>
            <w:vMerge/>
            <w:tcBorders>
              <w:bottom w:val="single" w:sz="4" w:space="0" w:color="auto"/>
            </w:tcBorders>
          </w:tcPr>
          <w:p w:rsidR="007B1BF1" w:rsidRPr="00C74F48" w:rsidRDefault="007B1BF1" w:rsidP="00C74F48">
            <w:pPr>
              <w:spacing w:after="0"/>
              <w:jc w:val="center"/>
              <w:rPr>
                <w:rFonts w:ascii="Times New Roman" w:hAnsi="Times New Roman" w:cs="Times New Roman"/>
                <w:b/>
                <w:color w:val="000000"/>
                <w:sz w:val="24"/>
                <w:szCs w:val="24"/>
              </w:rPr>
            </w:pPr>
          </w:p>
        </w:tc>
        <w:tc>
          <w:tcPr>
            <w:tcW w:w="1857" w:type="pct"/>
            <w:tcBorders>
              <w:bottom w:val="single" w:sz="4" w:space="0" w:color="auto"/>
            </w:tcBorders>
          </w:tcPr>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lang w:val="ru-RU"/>
              </w:rPr>
            </w:pPr>
            <w:r w:rsidRPr="00C74F48">
              <w:rPr>
                <w:rFonts w:ascii="Times New Roman" w:eastAsia="Calibri" w:hAnsi="Times New Roman" w:cs="Times New Roman"/>
                <w:bCs/>
                <w:sz w:val="24"/>
                <w:szCs w:val="24"/>
                <w:lang w:val="ru-RU"/>
              </w:rPr>
              <w:t>Металлы</w:t>
            </w:r>
            <w:r w:rsidRPr="00C74F48">
              <w:rPr>
                <w:rFonts w:ascii="Times New Roman" w:eastAsia="SchoolBookCSanPin-Regular" w:hAnsi="Times New Roman" w:cs="Times New Roman"/>
                <w:sz w:val="24"/>
                <w:szCs w:val="24"/>
                <w:lang w:val="ru-RU"/>
              </w:rPr>
              <w:t xml:space="preserve">. Особенности строения атомов. Физические свойства металлов. Классификация металлов по различным признакам. Химические свойства металлов. Электрохимический ряд напряжений металлов. Общие способы получения металлов.  Пирометаллургия, гидрометаллургия и электрометаллургия. </w:t>
            </w:r>
          </w:p>
          <w:p w:rsidR="007B1BF1" w:rsidRPr="00C74F48" w:rsidRDefault="007B1BF1" w:rsidP="00C74F48">
            <w:pPr>
              <w:autoSpaceDE w:val="0"/>
              <w:autoSpaceDN w:val="0"/>
              <w:adjustRightInd w:val="0"/>
              <w:spacing w:after="0"/>
              <w:jc w:val="both"/>
              <w:rPr>
                <w:rFonts w:ascii="Times New Roman" w:hAnsi="Times New Roman" w:cs="Times New Roman"/>
                <w:bCs/>
                <w:sz w:val="24"/>
                <w:szCs w:val="24"/>
                <w:lang w:val="ru-RU"/>
              </w:rPr>
            </w:pPr>
            <w:r w:rsidRPr="00C74F48">
              <w:rPr>
                <w:rFonts w:ascii="Times New Roman" w:eastAsia="Calibri" w:hAnsi="Times New Roman" w:cs="Times New Roman"/>
                <w:bCs/>
                <w:sz w:val="24"/>
                <w:szCs w:val="24"/>
                <w:lang w:val="ru-RU"/>
              </w:rPr>
              <w:t xml:space="preserve">Неметаллы. </w:t>
            </w:r>
            <w:r w:rsidRPr="00C74F48">
              <w:rPr>
                <w:rFonts w:ascii="Times New Roman" w:eastAsia="SchoolBookCSanPin-Regular" w:hAnsi="Times New Roman" w:cs="Times New Roman"/>
                <w:sz w:val="24"/>
                <w:szCs w:val="24"/>
                <w:lang w:val="ru-RU"/>
              </w:rPr>
              <w:t>Особенности строения атомов. Окислительные и восстановительные свойства неметаллов в зависимости от их положения в ряду электроотрицательности.</w:t>
            </w:r>
          </w:p>
        </w:tc>
        <w:tc>
          <w:tcPr>
            <w:tcW w:w="620" w:type="pct"/>
            <w:gridSpan w:val="2"/>
            <w:vMerge/>
            <w:tcBorders>
              <w:bottom w:val="single" w:sz="4" w:space="0" w:color="auto"/>
            </w:tcBorders>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9" w:type="pct"/>
            <w:vMerge/>
            <w:tcBorders>
              <w:bottom w:val="single" w:sz="4" w:space="0" w:color="auto"/>
            </w:tcBorders>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429" w:type="pct"/>
            <w:tcBorders>
              <w:bottom w:val="single" w:sz="4" w:space="0" w:color="auto"/>
            </w:tcBorders>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30" w:type="pct"/>
            <w:tcBorders>
              <w:bottom w:val="single" w:sz="4" w:space="0" w:color="auto"/>
            </w:tcBorders>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7B1BF1" w:rsidRPr="00C74F48" w:rsidTr="00C946FA">
        <w:trPr>
          <w:trHeight w:val="20"/>
        </w:trPr>
        <w:tc>
          <w:tcPr>
            <w:tcW w:w="2762"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
                <w:bCs/>
                <w:sz w:val="24"/>
                <w:szCs w:val="24"/>
              </w:rPr>
              <w:t xml:space="preserve">Раздел 2. </w:t>
            </w:r>
            <w:r w:rsidRPr="00C74F48">
              <w:rPr>
                <w:rFonts w:ascii="Times New Roman" w:hAnsi="Times New Roman" w:cs="Times New Roman"/>
                <w:b/>
                <w:sz w:val="24"/>
                <w:szCs w:val="24"/>
              </w:rPr>
              <w:t>Органическая химия</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45</w:t>
            </w:r>
          </w:p>
        </w:tc>
        <w:tc>
          <w:tcPr>
            <w:tcW w:w="859" w:type="pct"/>
            <w:vMerge w:val="restart"/>
            <w:shd w:val="clear" w:color="auto" w:fill="FFFFFF"/>
          </w:tcPr>
          <w:p w:rsidR="007B1BF1" w:rsidRPr="00C74F48" w:rsidRDefault="007B1BF1" w:rsidP="00C74F48">
            <w:pPr>
              <w:spacing w:after="0"/>
              <w:rPr>
                <w:rFonts w:ascii="Times New Roman" w:hAnsi="Times New Roman" w:cs="Times New Roman"/>
                <w:bCs/>
                <w:sz w:val="24"/>
                <w:szCs w:val="24"/>
              </w:rPr>
            </w:pPr>
          </w:p>
        </w:tc>
        <w:tc>
          <w:tcPr>
            <w:tcW w:w="429" w:type="pct"/>
            <w:shd w:val="clear" w:color="auto" w:fill="FFFFFF"/>
          </w:tcPr>
          <w:p w:rsidR="007B1BF1" w:rsidRPr="00C74F48" w:rsidRDefault="007B1BF1" w:rsidP="00C74F48">
            <w:pPr>
              <w:spacing w:after="0"/>
              <w:rPr>
                <w:rFonts w:ascii="Times New Roman" w:hAnsi="Times New Roman" w:cs="Times New Roman"/>
                <w:sz w:val="24"/>
                <w:szCs w:val="24"/>
              </w:rPr>
            </w:pPr>
          </w:p>
        </w:tc>
        <w:tc>
          <w:tcPr>
            <w:tcW w:w="330" w:type="pct"/>
            <w:shd w:val="clear" w:color="auto" w:fill="FFFFFF"/>
          </w:tcPr>
          <w:p w:rsidR="007B1BF1" w:rsidRPr="00C74F48" w:rsidRDefault="007B1BF1" w:rsidP="00C74F48">
            <w:pPr>
              <w:spacing w:after="0"/>
              <w:rPr>
                <w:rFonts w:ascii="Times New Roman" w:hAnsi="Times New Roman" w:cs="Times New Roman"/>
                <w:sz w:val="24"/>
                <w:szCs w:val="24"/>
              </w:rPr>
            </w:pPr>
          </w:p>
        </w:tc>
      </w:tr>
      <w:tr w:rsidR="007B1BF1" w:rsidRPr="00C74F48" w:rsidTr="00C946FA">
        <w:trPr>
          <w:trHeight w:val="20"/>
        </w:trPr>
        <w:tc>
          <w:tcPr>
            <w:tcW w:w="905" w:type="pct"/>
            <w:vMerge w:val="restart"/>
          </w:tcPr>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2.1.</w:t>
            </w:r>
          </w:p>
          <w:p w:rsidR="007B1BF1" w:rsidRPr="00C74F48" w:rsidRDefault="007B1BF1" w:rsidP="00C74F48">
            <w:pPr>
              <w:spacing w:after="0"/>
              <w:jc w:val="center"/>
              <w:rPr>
                <w:rFonts w:ascii="Times New Roman" w:hAnsi="Times New Roman" w:cs="Times New Roman"/>
                <w:b/>
                <w:bCs/>
                <w:sz w:val="24"/>
                <w:szCs w:val="24"/>
                <w:lang w:val="ru-RU"/>
              </w:rPr>
            </w:pPr>
            <w:r w:rsidRPr="00C74F48">
              <w:rPr>
                <w:rFonts w:ascii="Times New Roman" w:hAnsi="Times New Roman" w:cs="Times New Roman"/>
                <w:b/>
                <w:sz w:val="24"/>
                <w:szCs w:val="24"/>
                <w:lang w:val="ru-RU"/>
              </w:rPr>
              <w:t>Основные понятия органической химии</w:t>
            </w:r>
          </w:p>
        </w:tc>
        <w:tc>
          <w:tcPr>
            <w:tcW w:w="185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620" w:type="pct"/>
            <w:gridSpan w:val="2"/>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5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76"/>
        </w:trPr>
        <w:tc>
          <w:tcPr>
            <w:tcW w:w="905" w:type="pct"/>
            <w:vMerge/>
            <w:tcBorders>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57" w:type="pct"/>
            <w:tcBorders>
              <w:bottom w:val="single" w:sz="4" w:space="0" w:color="auto"/>
            </w:tcBorders>
          </w:tcPr>
          <w:p w:rsidR="007B1BF1" w:rsidRPr="00C74F48" w:rsidRDefault="007B1BF1" w:rsidP="00C74F48">
            <w:pPr>
              <w:autoSpaceDE w:val="0"/>
              <w:autoSpaceDN w:val="0"/>
              <w:adjustRightInd w:val="0"/>
              <w:spacing w:after="0"/>
              <w:jc w:val="both"/>
              <w:rPr>
                <w:rFonts w:ascii="Times New Roman" w:hAnsi="Times New Roman" w:cs="Times New Roman"/>
                <w:bCs/>
                <w:sz w:val="24"/>
                <w:szCs w:val="24"/>
              </w:rPr>
            </w:pPr>
            <w:r w:rsidRPr="00C74F48">
              <w:rPr>
                <w:rFonts w:ascii="Times New Roman" w:eastAsia="SchoolBookCSanPin-Regular" w:hAnsi="Times New Roman" w:cs="Times New Roman"/>
                <w:sz w:val="24"/>
                <w:szCs w:val="24"/>
                <w:lang w:val="ru-RU"/>
              </w:rPr>
              <w:t xml:space="preserve">Природные, искусственные и синтетические органические вещества. Сравнение органических веществ с неорганическими. Химическое строение как порядок соединения атомов в молекулы по валентности. Изомерия и изомеры. Химические формулы и модели молекул в органической химии. Классификация веществ по строению углеродного скелета и наличию функциональных групп. </w:t>
            </w:r>
            <w:r w:rsidRPr="00C74F48">
              <w:rPr>
                <w:rFonts w:ascii="Times New Roman" w:eastAsia="SchoolBookCSanPin-Regular" w:hAnsi="Times New Roman" w:cs="Times New Roman"/>
                <w:sz w:val="24"/>
                <w:szCs w:val="24"/>
              </w:rPr>
              <w:t>Гомологи и гомология. Начала номенклатуры IUPAC.</w:t>
            </w:r>
          </w:p>
        </w:tc>
        <w:tc>
          <w:tcPr>
            <w:tcW w:w="620" w:type="pct"/>
            <w:gridSpan w:val="2"/>
            <w:vMerge/>
            <w:tcBorders>
              <w:bottom w:val="single" w:sz="4" w:space="0" w:color="auto"/>
            </w:tcBorders>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3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0"/>
        </w:trPr>
        <w:tc>
          <w:tcPr>
            <w:tcW w:w="905"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Тема 2.2.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r w:rsidRPr="00C74F48">
              <w:rPr>
                <w:rFonts w:ascii="Times New Roman" w:hAnsi="Times New Roman" w:cs="Times New Roman"/>
                <w:b/>
                <w:sz w:val="24"/>
                <w:szCs w:val="24"/>
                <w:lang w:val="ru-RU"/>
              </w:rPr>
              <w:t>Углеводороды и их природные источники</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185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9</w:t>
            </w:r>
          </w:p>
        </w:tc>
        <w:tc>
          <w:tcPr>
            <w:tcW w:w="85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158"/>
        </w:trPr>
        <w:tc>
          <w:tcPr>
            <w:tcW w:w="905"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57" w:type="pct"/>
          </w:tcPr>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lang w:val="ru-RU"/>
              </w:rPr>
            </w:pPr>
            <w:r w:rsidRPr="00C74F48">
              <w:rPr>
                <w:rFonts w:ascii="Times New Roman" w:eastAsia="SchoolBookCSanPin-Regular" w:hAnsi="Times New Roman" w:cs="Times New Roman"/>
                <w:sz w:val="24"/>
                <w:szCs w:val="24"/>
                <w:lang w:val="ru-RU"/>
              </w:rPr>
              <w:t>Алканы: номенклатура алканов, химические свойства метана, этана, применение на основе свойств.</w:t>
            </w:r>
          </w:p>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lang w:val="ru-RU"/>
              </w:rPr>
            </w:pPr>
            <w:r w:rsidRPr="00C74F48">
              <w:rPr>
                <w:rFonts w:ascii="Times New Roman" w:eastAsia="Calibri" w:hAnsi="Times New Roman" w:cs="Times New Roman"/>
                <w:bCs/>
                <w:sz w:val="24"/>
                <w:szCs w:val="24"/>
                <w:lang w:val="ru-RU"/>
              </w:rPr>
              <w:t>Алкены</w:t>
            </w:r>
            <w:r w:rsidRPr="00C74F48">
              <w:rPr>
                <w:rFonts w:ascii="Times New Roman" w:eastAsia="Calibri" w:hAnsi="Times New Roman" w:cs="Times New Roman"/>
                <w:iCs/>
                <w:sz w:val="24"/>
                <w:szCs w:val="24"/>
                <w:lang w:val="ru-RU"/>
              </w:rPr>
              <w:t xml:space="preserve">. </w:t>
            </w:r>
            <w:r w:rsidRPr="00C74F48">
              <w:rPr>
                <w:rFonts w:ascii="Times New Roman" w:eastAsia="SchoolBookCSanPin-Regular" w:hAnsi="Times New Roman" w:cs="Times New Roman"/>
                <w:sz w:val="24"/>
                <w:szCs w:val="24"/>
                <w:lang w:val="ru-RU"/>
              </w:rPr>
              <w:t>Этилен, его получение, химические свойства, применение этилена на основе свойств.</w:t>
            </w:r>
          </w:p>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lang w:val="ru-RU"/>
              </w:rPr>
            </w:pPr>
            <w:r w:rsidRPr="00C74F48">
              <w:rPr>
                <w:rFonts w:ascii="Times New Roman" w:eastAsia="Calibri" w:hAnsi="Times New Roman" w:cs="Times New Roman"/>
                <w:bCs/>
                <w:sz w:val="24"/>
                <w:szCs w:val="24"/>
                <w:lang w:val="ru-RU"/>
              </w:rPr>
              <w:t>Алкины</w:t>
            </w:r>
            <w:r w:rsidRPr="00C74F48">
              <w:rPr>
                <w:rFonts w:ascii="Times New Roman" w:eastAsia="Calibri" w:hAnsi="Times New Roman" w:cs="Times New Roman"/>
                <w:iCs/>
                <w:sz w:val="24"/>
                <w:szCs w:val="24"/>
                <w:lang w:val="ru-RU"/>
              </w:rPr>
              <w:t xml:space="preserve">. </w:t>
            </w:r>
            <w:r w:rsidRPr="00C74F48">
              <w:rPr>
                <w:rFonts w:ascii="Times New Roman" w:eastAsia="SchoolBookCSanPin-Regular" w:hAnsi="Times New Roman" w:cs="Times New Roman"/>
                <w:sz w:val="24"/>
                <w:szCs w:val="24"/>
                <w:lang w:val="ru-RU"/>
              </w:rPr>
              <w:t>Ацетилен и его химические свойства ацетилена, применение ацетилена</w:t>
            </w:r>
          </w:p>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lang w:val="ru-RU"/>
              </w:rPr>
            </w:pPr>
            <w:r w:rsidRPr="00C74F48">
              <w:rPr>
                <w:rFonts w:ascii="Times New Roman" w:eastAsia="SchoolBookCSanPin-Regular" w:hAnsi="Times New Roman" w:cs="Times New Roman"/>
                <w:sz w:val="24"/>
                <w:szCs w:val="24"/>
                <w:lang w:val="ru-RU"/>
              </w:rPr>
              <w:t xml:space="preserve">на основе свойств. </w:t>
            </w:r>
          </w:p>
          <w:p w:rsidR="007B1BF1" w:rsidRPr="00C74F48" w:rsidRDefault="007B1BF1" w:rsidP="00C74F48">
            <w:pPr>
              <w:autoSpaceDE w:val="0"/>
              <w:autoSpaceDN w:val="0"/>
              <w:adjustRightInd w:val="0"/>
              <w:spacing w:after="0"/>
              <w:jc w:val="both"/>
              <w:rPr>
                <w:rFonts w:ascii="Times New Roman" w:hAnsi="Times New Roman" w:cs="Times New Roman"/>
                <w:bCs/>
                <w:sz w:val="24"/>
                <w:szCs w:val="24"/>
                <w:lang w:val="ru-RU"/>
              </w:rPr>
            </w:pPr>
            <w:r w:rsidRPr="00C74F48">
              <w:rPr>
                <w:rFonts w:ascii="Times New Roman" w:eastAsia="Calibri" w:hAnsi="Times New Roman" w:cs="Times New Roman"/>
                <w:bCs/>
                <w:sz w:val="24"/>
                <w:szCs w:val="24"/>
                <w:lang w:val="ru-RU"/>
              </w:rPr>
              <w:t>Арены</w:t>
            </w:r>
            <w:r w:rsidRPr="00C74F48">
              <w:rPr>
                <w:rFonts w:ascii="Times New Roman" w:eastAsia="Calibri" w:hAnsi="Times New Roman" w:cs="Times New Roman"/>
                <w:iCs/>
                <w:sz w:val="24"/>
                <w:szCs w:val="24"/>
                <w:lang w:val="ru-RU"/>
              </w:rPr>
              <w:t xml:space="preserve">. </w:t>
            </w:r>
            <w:r w:rsidRPr="00C74F48">
              <w:rPr>
                <w:rFonts w:ascii="Times New Roman" w:eastAsia="SchoolBookCSanPin-Regular" w:hAnsi="Times New Roman" w:cs="Times New Roman"/>
                <w:sz w:val="24"/>
                <w:szCs w:val="24"/>
                <w:lang w:val="ru-RU"/>
              </w:rPr>
              <w:t>Бензол, способы получения и его химические свойства, применение бензола на основе свойств.</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6</w:t>
            </w:r>
          </w:p>
        </w:tc>
        <w:tc>
          <w:tcPr>
            <w:tcW w:w="85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3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786"/>
        </w:trPr>
        <w:tc>
          <w:tcPr>
            <w:tcW w:w="905"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57" w:type="pct"/>
          </w:tcPr>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rPr>
            </w:pPr>
            <w:r w:rsidRPr="00C74F48">
              <w:rPr>
                <w:rFonts w:ascii="Times New Roman" w:eastAsia="Calibri" w:hAnsi="Times New Roman" w:cs="Times New Roman"/>
                <w:bCs/>
                <w:sz w:val="24"/>
                <w:szCs w:val="24"/>
                <w:lang w:val="ru-RU"/>
              </w:rPr>
              <w:t>Природные источники углеводородов</w:t>
            </w:r>
            <w:r w:rsidRPr="00C74F48">
              <w:rPr>
                <w:rFonts w:ascii="Times New Roman" w:eastAsia="Calibri" w:hAnsi="Times New Roman" w:cs="Times New Roman"/>
                <w:bCs/>
                <w:iCs/>
                <w:sz w:val="24"/>
                <w:szCs w:val="24"/>
                <w:lang w:val="ru-RU"/>
              </w:rPr>
              <w:t xml:space="preserve">. </w:t>
            </w:r>
            <w:r w:rsidRPr="00C74F48">
              <w:rPr>
                <w:rFonts w:ascii="Times New Roman" w:eastAsia="SchoolBookCSanPin-Regular" w:hAnsi="Times New Roman" w:cs="Times New Roman"/>
                <w:sz w:val="24"/>
                <w:szCs w:val="24"/>
                <w:lang w:val="ru-RU"/>
              </w:rPr>
              <w:t>Природный газ: состав, применение в качестве топлива. Нефть. Состав и переработка нефти. Перегонка нефти</w:t>
            </w:r>
            <w:r w:rsidRPr="00C74F48">
              <w:rPr>
                <w:rFonts w:ascii="Times New Roman" w:eastAsia="Calibri" w:hAnsi="Times New Roman" w:cs="Times New Roman"/>
                <w:iCs/>
                <w:sz w:val="24"/>
                <w:szCs w:val="24"/>
                <w:lang w:val="ru-RU"/>
              </w:rPr>
              <w:t xml:space="preserve">. </w:t>
            </w:r>
            <w:r w:rsidRPr="00C74F48">
              <w:rPr>
                <w:rFonts w:ascii="Times New Roman" w:eastAsia="SchoolBookCSanPin-Regular" w:hAnsi="Times New Roman" w:cs="Times New Roman"/>
                <w:sz w:val="24"/>
                <w:szCs w:val="24"/>
                <w:lang w:val="ru-RU"/>
              </w:rPr>
              <w:t xml:space="preserve">Нефтепродукты. Каменный уголь. </w:t>
            </w:r>
            <w:r w:rsidRPr="00C74F48">
              <w:rPr>
                <w:rFonts w:ascii="Times New Roman" w:eastAsia="SchoolBookCSanPin-Regular" w:hAnsi="Times New Roman" w:cs="Times New Roman"/>
                <w:sz w:val="24"/>
                <w:szCs w:val="24"/>
              </w:rPr>
              <w:t>Состав. Коксование.</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5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05"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bCs/>
                <w:sz w:val="24"/>
                <w:szCs w:val="24"/>
              </w:rPr>
              <w:t xml:space="preserve">Тема </w:t>
            </w:r>
            <w:r w:rsidRPr="00C74F48">
              <w:rPr>
                <w:rFonts w:ascii="Times New Roman" w:hAnsi="Times New Roman" w:cs="Times New Roman"/>
                <w:b/>
                <w:sz w:val="24"/>
                <w:szCs w:val="24"/>
              </w:rPr>
              <w:t>2.3.</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color w:val="000000"/>
                <w:sz w:val="24"/>
                <w:szCs w:val="24"/>
              </w:rPr>
            </w:pPr>
            <w:r w:rsidRPr="00C74F48">
              <w:rPr>
                <w:rFonts w:ascii="Times New Roman" w:hAnsi="Times New Roman" w:cs="Times New Roman"/>
                <w:b/>
                <w:sz w:val="24"/>
                <w:szCs w:val="24"/>
              </w:rPr>
              <w:t>Кислородсодержащие органические соединения</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16</w:t>
            </w:r>
          </w:p>
        </w:tc>
        <w:tc>
          <w:tcPr>
            <w:tcW w:w="85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05"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57" w:type="pct"/>
          </w:tcPr>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pacing w:val="-6"/>
                <w:sz w:val="24"/>
                <w:szCs w:val="24"/>
                <w:lang w:val="ru-RU"/>
              </w:rPr>
            </w:pPr>
            <w:r w:rsidRPr="00C74F48">
              <w:rPr>
                <w:rFonts w:ascii="Times New Roman" w:eastAsia="Calibri" w:hAnsi="Times New Roman" w:cs="Times New Roman"/>
                <w:bCs/>
                <w:spacing w:val="-6"/>
                <w:sz w:val="24"/>
                <w:szCs w:val="24"/>
                <w:lang w:val="ru-RU"/>
              </w:rPr>
              <w:t>Спирты</w:t>
            </w:r>
            <w:r w:rsidRPr="00C74F48">
              <w:rPr>
                <w:rFonts w:ascii="Times New Roman" w:eastAsia="Calibri" w:hAnsi="Times New Roman" w:cs="Times New Roman"/>
                <w:iCs/>
                <w:spacing w:val="-6"/>
                <w:sz w:val="24"/>
                <w:szCs w:val="24"/>
                <w:lang w:val="ru-RU"/>
              </w:rPr>
              <w:t xml:space="preserve">. </w:t>
            </w:r>
            <w:r w:rsidRPr="00C74F48">
              <w:rPr>
                <w:rFonts w:ascii="Times New Roman" w:eastAsia="SchoolBookCSanPin-Regular" w:hAnsi="Times New Roman" w:cs="Times New Roman"/>
                <w:spacing w:val="-6"/>
                <w:sz w:val="24"/>
                <w:szCs w:val="24"/>
                <w:lang w:val="ru-RU"/>
              </w:rPr>
              <w:t>Получение этанола брожением глюкозы и гидратацией этилена. Гидроксильная группа как функциональная. Понятие о предельных одноатомных спиртах. Химические свойства этанола Применение этанола на основе свойств. Алкоголизм, его последствия для организма человека и предупреждение. Глицерин как представитель многоатомных спиртов. Качественная реакция на многоатомные спирты. Применение глицерина.</w:t>
            </w:r>
          </w:p>
          <w:p w:rsidR="007B1BF1" w:rsidRPr="00C74F48" w:rsidRDefault="007B1BF1" w:rsidP="00C74F48">
            <w:pPr>
              <w:autoSpaceDE w:val="0"/>
              <w:autoSpaceDN w:val="0"/>
              <w:adjustRightInd w:val="0"/>
              <w:spacing w:after="0"/>
              <w:jc w:val="both"/>
              <w:rPr>
                <w:rFonts w:ascii="Times New Roman" w:hAnsi="Times New Roman" w:cs="Times New Roman"/>
                <w:bCs/>
                <w:spacing w:val="-6"/>
                <w:sz w:val="24"/>
                <w:szCs w:val="24"/>
                <w:lang w:val="ru-RU"/>
              </w:rPr>
            </w:pPr>
            <w:r w:rsidRPr="00C74F48">
              <w:rPr>
                <w:rFonts w:ascii="Times New Roman" w:eastAsia="Calibri" w:hAnsi="Times New Roman" w:cs="Times New Roman"/>
                <w:bCs/>
                <w:spacing w:val="-6"/>
                <w:sz w:val="24"/>
                <w:szCs w:val="24"/>
                <w:lang w:val="ru-RU"/>
              </w:rPr>
              <w:t>Фенол</w:t>
            </w:r>
            <w:r w:rsidRPr="00C74F48">
              <w:rPr>
                <w:rFonts w:ascii="Times New Roman" w:eastAsia="Calibri" w:hAnsi="Times New Roman" w:cs="Times New Roman"/>
                <w:iCs/>
                <w:spacing w:val="-6"/>
                <w:sz w:val="24"/>
                <w:szCs w:val="24"/>
                <w:lang w:val="ru-RU"/>
              </w:rPr>
              <w:t xml:space="preserve">. </w:t>
            </w:r>
            <w:r w:rsidRPr="00C74F48">
              <w:rPr>
                <w:rFonts w:ascii="Times New Roman" w:eastAsia="SchoolBookCSanPin-Regular" w:hAnsi="Times New Roman" w:cs="Times New Roman"/>
                <w:spacing w:val="-6"/>
                <w:sz w:val="24"/>
                <w:szCs w:val="24"/>
                <w:lang w:val="ru-RU"/>
              </w:rPr>
              <w:t>Физические и химические свойства фенола. Применение фенола на основе свойств.</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5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3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0"/>
        </w:trPr>
        <w:tc>
          <w:tcPr>
            <w:tcW w:w="905"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57" w:type="pct"/>
          </w:tcPr>
          <w:p w:rsidR="007B1BF1" w:rsidRPr="00C74F48" w:rsidRDefault="007B1BF1" w:rsidP="00C74F48">
            <w:pPr>
              <w:autoSpaceDE w:val="0"/>
              <w:autoSpaceDN w:val="0"/>
              <w:adjustRightInd w:val="0"/>
              <w:spacing w:after="0"/>
              <w:jc w:val="both"/>
              <w:rPr>
                <w:rFonts w:ascii="Times New Roman" w:hAnsi="Times New Roman" w:cs="Times New Roman"/>
                <w:bCs/>
                <w:sz w:val="24"/>
                <w:szCs w:val="24"/>
                <w:lang w:val="ru-RU"/>
              </w:rPr>
            </w:pPr>
            <w:r w:rsidRPr="00C74F48">
              <w:rPr>
                <w:rFonts w:ascii="Times New Roman" w:eastAsia="Calibri" w:hAnsi="Times New Roman" w:cs="Times New Roman"/>
                <w:bCs/>
                <w:sz w:val="24"/>
                <w:szCs w:val="24"/>
                <w:lang w:val="ru-RU"/>
              </w:rPr>
              <w:t>Альдегиды и кетоны</w:t>
            </w:r>
            <w:r w:rsidRPr="00C74F48">
              <w:rPr>
                <w:rFonts w:ascii="Times New Roman" w:eastAsia="Calibri" w:hAnsi="Times New Roman" w:cs="Times New Roman"/>
                <w:iCs/>
                <w:sz w:val="24"/>
                <w:szCs w:val="24"/>
                <w:lang w:val="ru-RU"/>
              </w:rPr>
              <w:t xml:space="preserve">. </w:t>
            </w:r>
            <w:r w:rsidRPr="00C74F48">
              <w:rPr>
                <w:rFonts w:ascii="Times New Roman" w:eastAsia="SchoolBookCSanPin-Regular" w:hAnsi="Times New Roman" w:cs="Times New Roman"/>
                <w:sz w:val="24"/>
                <w:szCs w:val="24"/>
                <w:lang w:val="ru-RU"/>
              </w:rPr>
              <w:t>Понятие о карбонильной группе. Формальдегид и его свойства, получение альдегидов окислением соответствующих спиртов. Применение формальдегида на основе его свойств. Ацетон и его свойства, применение.</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5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05"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57" w:type="pct"/>
          </w:tcPr>
          <w:p w:rsidR="007B1BF1" w:rsidRPr="00C74F48" w:rsidRDefault="007B1BF1" w:rsidP="00C74F48">
            <w:pPr>
              <w:autoSpaceDE w:val="0"/>
              <w:autoSpaceDN w:val="0"/>
              <w:adjustRightInd w:val="0"/>
              <w:spacing w:after="0"/>
              <w:jc w:val="both"/>
              <w:rPr>
                <w:rFonts w:ascii="Times New Roman" w:hAnsi="Times New Roman" w:cs="Times New Roman"/>
                <w:spacing w:val="-6"/>
                <w:sz w:val="24"/>
                <w:szCs w:val="24"/>
              </w:rPr>
            </w:pPr>
            <w:r w:rsidRPr="00C74F48">
              <w:rPr>
                <w:rFonts w:ascii="Times New Roman" w:eastAsia="Calibri" w:hAnsi="Times New Roman" w:cs="Times New Roman"/>
                <w:bCs/>
                <w:spacing w:val="-6"/>
                <w:sz w:val="24"/>
                <w:szCs w:val="24"/>
                <w:lang w:val="ru-RU"/>
              </w:rPr>
              <w:t>Карбоновые кислоты</w:t>
            </w:r>
            <w:r w:rsidRPr="00C74F48">
              <w:rPr>
                <w:rFonts w:ascii="Times New Roman" w:eastAsia="Calibri" w:hAnsi="Times New Roman" w:cs="Times New Roman"/>
                <w:iCs/>
                <w:spacing w:val="-6"/>
                <w:sz w:val="24"/>
                <w:szCs w:val="24"/>
                <w:lang w:val="ru-RU"/>
              </w:rPr>
              <w:t xml:space="preserve">. </w:t>
            </w:r>
            <w:r w:rsidRPr="00C74F48">
              <w:rPr>
                <w:rFonts w:ascii="Times New Roman" w:eastAsia="SchoolBookCSanPin-Regular" w:hAnsi="Times New Roman" w:cs="Times New Roman"/>
                <w:spacing w:val="-6"/>
                <w:sz w:val="24"/>
                <w:szCs w:val="24"/>
                <w:lang w:val="ru-RU"/>
              </w:rPr>
              <w:t>Карбоксильная группа. как функциональная. Гомологический ряд предельных одноосновных карбоновых кислот. Получение карбоновых кислот окислением альдегидов. Химические свойства уксусной кислоты</w:t>
            </w:r>
            <w:r w:rsidRPr="00C74F48">
              <w:rPr>
                <w:rFonts w:ascii="Times New Roman" w:eastAsia="Calibri" w:hAnsi="Times New Roman" w:cs="Times New Roman"/>
                <w:iCs/>
                <w:spacing w:val="-6"/>
                <w:sz w:val="24"/>
                <w:szCs w:val="24"/>
                <w:lang w:val="ru-RU"/>
              </w:rPr>
              <w:t xml:space="preserve">. </w:t>
            </w:r>
            <w:r w:rsidRPr="00C74F48">
              <w:rPr>
                <w:rFonts w:ascii="Times New Roman" w:eastAsia="SchoolBookCSanPin-Regular" w:hAnsi="Times New Roman" w:cs="Times New Roman"/>
                <w:spacing w:val="-6"/>
                <w:sz w:val="24"/>
                <w:szCs w:val="24"/>
                <w:lang w:val="ru-RU"/>
              </w:rPr>
              <w:t xml:space="preserve">Применение уксусной кислоты на основе свойств. </w:t>
            </w:r>
            <w:r w:rsidRPr="00C74F48">
              <w:rPr>
                <w:rFonts w:ascii="Times New Roman" w:eastAsia="SchoolBookCSanPin-Regular" w:hAnsi="Times New Roman" w:cs="Times New Roman"/>
                <w:spacing w:val="-6"/>
                <w:sz w:val="24"/>
                <w:szCs w:val="24"/>
              </w:rPr>
              <w:t>Высшие жирные кислоты на примере пальмитиновой и стеариновой.</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5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05"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57" w:type="pct"/>
          </w:tcPr>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rPr>
            </w:pPr>
            <w:r w:rsidRPr="00C74F48">
              <w:rPr>
                <w:rFonts w:ascii="Times New Roman" w:eastAsia="Calibri" w:hAnsi="Times New Roman" w:cs="Times New Roman"/>
                <w:bCs/>
                <w:sz w:val="24"/>
                <w:szCs w:val="24"/>
                <w:lang w:val="ru-RU"/>
              </w:rPr>
              <w:t>Сложные эфиры и жиры</w:t>
            </w:r>
            <w:r w:rsidRPr="00C74F48">
              <w:rPr>
                <w:rFonts w:ascii="Times New Roman" w:eastAsia="Calibri" w:hAnsi="Times New Roman" w:cs="Times New Roman"/>
                <w:iCs/>
                <w:sz w:val="24"/>
                <w:szCs w:val="24"/>
                <w:lang w:val="ru-RU"/>
              </w:rPr>
              <w:t xml:space="preserve">. </w:t>
            </w:r>
            <w:r w:rsidRPr="00C74F48">
              <w:rPr>
                <w:rFonts w:ascii="Times New Roman" w:eastAsia="SchoolBookCSanPin-Regular" w:hAnsi="Times New Roman" w:cs="Times New Roman"/>
                <w:sz w:val="24"/>
                <w:szCs w:val="24"/>
                <w:lang w:val="ru-RU"/>
              </w:rPr>
              <w:t>Получение сложных эфиров реакцией этерификации. Сложные эфиры в природе, их значение. Применение сложных эфиров на основе свойств. Жиры как сложные эфиры. Классификация жиров</w:t>
            </w:r>
            <w:r w:rsidRPr="00C74F48">
              <w:rPr>
                <w:rFonts w:ascii="Times New Roman" w:eastAsia="Calibri" w:hAnsi="Times New Roman" w:cs="Times New Roman"/>
                <w:iCs/>
                <w:sz w:val="24"/>
                <w:szCs w:val="24"/>
                <w:lang w:val="ru-RU"/>
              </w:rPr>
              <w:t xml:space="preserve">. </w:t>
            </w:r>
            <w:r w:rsidRPr="00C74F48">
              <w:rPr>
                <w:rFonts w:ascii="Times New Roman" w:eastAsia="SchoolBookCSanPin-Regular" w:hAnsi="Times New Roman" w:cs="Times New Roman"/>
                <w:sz w:val="24"/>
                <w:szCs w:val="24"/>
                <w:lang w:val="ru-RU"/>
              </w:rPr>
              <w:t>Химические свойства жиров: гидролиз и гидрирование жидких жиров</w:t>
            </w:r>
            <w:r w:rsidRPr="00C74F48">
              <w:rPr>
                <w:rFonts w:ascii="Times New Roman" w:eastAsia="Calibri" w:hAnsi="Times New Roman" w:cs="Times New Roman"/>
                <w:iCs/>
                <w:sz w:val="24"/>
                <w:szCs w:val="24"/>
                <w:lang w:val="ru-RU"/>
              </w:rPr>
              <w:t xml:space="preserve">. </w:t>
            </w:r>
            <w:r w:rsidRPr="00C74F48">
              <w:rPr>
                <w:rFonts w:ascii="Times New Roman" w:eastAsia="SchoolBookCSanPin-Regular" w:hAnsi="Times New Roman" w:cs="Times New Roman"/>
                <w:sz w:val="24"/>
                <w:szCs w:val="24"/>
              </w:rPr>
              <w:t>Применение жиров на основе свойств. Мыла</w:t>
            </w:r>
            <w:r w:rsidRPr="00C74F48">
              <w:rPr>
                <w:rFonts w:ascii="Times New Roman" w:eastAsia="Calibri" w:hAnsi="Times New Roman" w:cs="Times New Roman"/>
                <w:iCs/>
                <w:sz w:val="24"/>
                <w:szCs w:val="24"/>
              </w:rPr>
              <w:t>.</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5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3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0"/>
        </w:trPr>
        <w:tc>
          <w:tcPr>
            <w:tcW w:w="905"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57" w:type="pct"/>
          </w:tcPr>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lang w:val="ru-RU"/>
              </w:rPr>
            </w:pPr>
            <w:r w:rsidRPr="00C74F48">
              <w:rPr>
                <w:rFonts w:ascii="Times New Roman" w:eastAsia="SchoolBookCSanPin-Regular" w:hAnsi="Times New Roman" w:cs="Times New Roman"/>
                <w:sz w:val="24"/>
                <w:szCs w:val="24"/>
                <w:lang w:val="ru-RU"/>
              </w:rPr>
              <w:t xml:space="preserve">Углеводы, их классификация: моносахариды (глюкоза, фруктоза), дисахариды (сахароза) и полисахариды (крахмал и целлюлоза). </w:t>
            </w:r>
          </w:p>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lang w:val="ru-RU"/>
              </w:rPr>
            </w:pPr>
            <w:r w:rsidRPr="00C74F48">
              <w:rPr>
                <w:rFonts w:ascii="Times New Roman" w:eastAsia="SchoolBookCSanPin-Regular" w:hAnsi="Times New Roman" w:cs="Times New Roman"/>
                <w:sz w:val="24"/>
                <w:szCs w:val="24"/>
                <w:lang w:val="ru-RU"/>
              </w:rPr>
              <w:t>Глюкоза — вещество с двойственной функцией — альдегидоспирт. Химические свойства глюкозы. Применение глюкозы на основе свойств.</w:t>
            </w:r>
          </w:p>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lang w:val="ru-RU"/>
              </w:rPr>
            </w:pPr>
            <w:r w:rsidRPr="00C74F48">
              <w:rPr>
                <w:rFonts w:ascii="Times New Roman" w:eastAsia="SchoolBookCSanPin-Regular" w:hAnsi="Times New Roman" w:cs="Times New Roman"/>
                <w:sz w:val="24"/>
                <w:szCs w:val="24"/>
                <w:lang w:val="ru-RU"/>
              </w:rPr>
              <w:t>Значение углеводов в живой природе и жизни человека. Понятие о реакциях поли-</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sz w:val="24"/>
                <w:szCs w:val="24"/>
                <w:lang w:val="ru-RU"/>
              </w:rPr>
            </w:pPr>
            <w:r w:rsidRPr="00C74F48">
              <w:rPr>
                <w:rFonts w:ascii="Times New Roman" w:eastAsia="SchoolBookCSanPin-Regular" w:hAnsi="Times New Roman" w:cs="Times New Roman"/>
                <w:sz w:val="24"/>
                <w:szCs w:val="24"/>
                <w:lang w:val="ru-RU"/>
              </w:rPr>
              <w:t xml:space="preserve">конденсации и гидролиза на примере взаимопревращений: глюкоза </w:t>
            </w:r>
            <w:r w:rsidRPr="00C74F48">
              <w:rPr>
                <w:rFonts w:ascii="Times New Roman" w:eastAsia="SymbolMT" w:hAnsi="Times New Roman" w:cs="Times New Roman"/>
                <w:sz w:val="24"/>
                <w:szCs w:val="24"/>
                <w:lang w:val="ru-RU"/>
              </w:rPr>
              <w:t xml:space="preserve">↔ </w:t>
            </w:r>
            <w:r w:rsidRPr="00C74F48">
              <w:rPr>
                <w:rFonts w:ascii="Times New Roman" w:eastAsia="SchoolBookCSanPin-Regular" w:hAnsi="Times New Roman" w:cs="Times New Roman"/>
                <w:sz w:val="24"/>
                <w:szCs w:val="24"/>
                <w:lang w:val="ru-RU"/>
              </w:rPr>
              <w:t>полисахарид.</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5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05"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bCs/>
                <w:sz w:val="24"/>
                <w:szCs w:val="24"/>
              </w:rPr>
              <w:t>Тема.</w:t>
            </w:r>
            <w:r w:rsidRPr="00C74F48">
              <w:rPr>
                <w:rFonts w:ascii="Times New Roman" w:hAnsi="Times New Roman" w:cs="Times New Roman"/>
                <w:b/>
                <w:sz w:val="24"/>
                <w:szCs w:val="24"/>
              </w:rPr>
              <w:t xml:space="preserve"> 2.4.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sz w:val="24"/>
                <w:szCs w:val="24"/>
              </w:rPr>
              <w:t>Азотсодержащие органические соединения</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620" w:type="pct"/>
            <w:gridSpan w:val="2"/>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5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1124"/>
        </w:trPr>
        <w:tc>
          <w:tcPr>
            <w:tcW w:w="905"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57" w:type="pct"/>
          </w:tcPr>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lang w:val="ru-RU"/>
              </w:rPr>
            </w:pPr>
            <w:r w:rsidRPr="00C74F48">
              <w:rPr>
                <w:rFonts w:ascii="Times New Roman" w:eastAsia="Calibri" w:hAnsi="Times New Roman" w:cs="Times New Roman"/>
                <w:bCs/>
                <w:sz w:val="24"/>
                <w:szCs w:val="24"/>
                <w:lang w:val="ru-RU"/>
              </w:rPr>
              <w:t>Амины</w:t>
            </w:r>
            <w:r w:rsidRPr="00C74F48">
              <w:rPr>
                <w:rFonts w:ascii="Times New Roman" w:eastAsia="Calibri" w:hAnsi="Times New Roman" w:cs="Times New Roman"/>
                <w:iCs/>
                <w:sz w:val="24"/>
                <w:szCs w:val="24"/>
                <w:lang w:val="ru-RU"/>
              </w:rPr>
              <w:t xml:space="preserve">. </w:t>
            </w:r>
            <w:r w:rsidRPr="00C74F48">
              <w:rPr>
                <w:rFonts w:ascii="Times New Roman" w:eastAsia="SchoolBookCSanPin-Regular" w:hAnsi="Times New Roman" w:cs="Times New Roman"/>
                <w:sz w:val="24"/>
                <w:szCs w:val="24"/>
                <w:lang w:val="ru-RU"/>
              </w:rPr>
              <w:t>Алифатические амины, их классификация и номенклатура</w:t>
            </w:r>
            <w:r w:rsidRPr="00C74F48">
              <w:rPr>
                <w:rFonts w:ascii="Times New Roman" w:eastAsia="Calibri" w:hAnsi="Times New Roman" w:cs="Times New Roman"/>
                <w:iCs/>
                <w:sz w:val="24"/>
                <w:szCs w:val="24"/>
                <w:lang w:val="ru-RU"/>
              </w:rPr>
              <w:t xml:space="preserve">. </w:t>
            </w:r>
            <w:r w:rsidRPr="00C74F48">
              <w:rPr>
                <w:rFonts w:ascii="Times New Roman" w:eastAsia="SchoolBookCSanPin-Regular" w:hAnsi="Times New Roman" w:cs="Times New Roman"/>
                <w:sz w:val="24"/>
                <w:szCs w:val="24"/>
                <w:lang w:val="ru-RU"/>
              </w:rPr>
              <w:t>Анилин как органическое основание. Получение и применение анилина на основе свойств.</w:t>
            </w:r>
          </w:p>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pacing w:val="-10"/>
                <w:sz w:val="24"/>
                <w:szCs w:val="24"/>
                <w:lang w:val="ru-RU"/>
              </w:rPr>
            </w:pPr>
            <w:r w:rsidRPr="00C74F48">
              <w:rPr>
                <w:rFonts w:ascii="Times New Roman" w:eastAsia="Calibri" w:hAnsi="Times New Roman" w:cs="Times New Roman"/>
                <w:bCs/>
                <w:spacing w:val="-10"/>
                <w:sz w:val="24"/>
                <w:szCs w:val="24"/>
                <w:lang w:val="ru-RU"/>
              </w:rPr>
              <w:t>Аминокислоты</w:t>
            </w:r>
            <w:r w:rsidRPr="00C74F48">
              <w:rPr>
                <w:rFonts w:ascii="Times New Roman" w:eastAsia="Calibri" w:hAnsi="Times New Roman" w:cs="Times New Roman"/>
                <w:iCs/>
                <w:spacing w:val="-10"/>
                <w:sz w:val="24"/>
                <w:szCs w:val="24"/>
                <w:lang w:val="ru-RU"/>
              </w:rPr>
              <w:t xml:space="preserve">. </w:t>
            </w:r>
            <w:r w:rsidRPr="00C74F48">
              <w:rPr>
                <w:rFonts w:ascii="Times New Roman" w:eastAsia="SchoolBookCSanPin-Regular" w:hAnsi="Times New Roman" w:cs="Times New Roman"/>
                <w:spacing w:val="-10"/>
                <w:sz w:val="24"/>
                <w:szCs w:val="24"/>
                <w:lang w:val="ru-RU"/>
              </w:rPr>
              <w:t>Аминокислоты как амфотерные дифункциональные органические</w:t>
            </w:r>
          </w:p>
          <w:p w:rsidR="007B1BF1" w:rsidRPr="00C74F48" w:rsidRDefault="007B1BF1" w:rsidP="00C74F48">
            <w:pPr>
              <w:autoSpaceDE w:val="0"/>
              <w:autoSpaceDN w:val="0"/>
              <w:adjustRightInd w:val="0"/>
              <w:spacing w:after="0"/>
              <w:jc w:val="both"/>
              <w:rPr>
                <w:rFonts w:ascii="Times New Roman" w:hAnsi="Times New Roman" w:cs="Times New Roman"/>
                <w:bCs/>
                <w:sz w:val="24"/>
                <w:szCs w:val="24"/>
                <w:lang w:val="ru-RU"/>
              </w:rPr>
            </w:pPr>
            <w:r w:rsidRPr="00C74F48">
              <w:rPr>
                <w:rFonts w:ascii="Times New Roman" w:eastAsia="SchoolBookCSanPin-Regular" w:hAnsi="Times New Roman" w:cs="Times New Roman"/>
                <w:spacing w:val="-10"/>
                <w:sz w:val="24"/>
                <w:szCs w:val="24"/>
                <w:lang w:val="ru-RU"/>
              </w:rPr>
              <w:t>соединения. Химические свойства аминокислот и применение аминокислот на основе свойств.</w:t>
            </w:r>
          </w:p>
        </w:tc>
        <w:tc>
          <w:tcPr>
            <w:tcW w:w="620" w:type="pct"/>
            <w:gridSpan w:val="2"/>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429" w:type="pct"/>
            <w:shd w:val="clear" w:color="auto" w:fill="FFFFFF"/>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3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0"/>
        </w:trPr>
        <w:tc>
          <w:tcPr>
            <w:tcW w:w="905"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Тема 2.5.</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C74F48">
              <w:rPr>
                <w:rFonts w:ascii="Times New Roman" w:hAnsi="Times New Roman" w:cs="Times New Roman"/>
                <w:b/>
                <w:sz w:val="24"/>
                <w:szCs w:val="24"/>
              </w:rPr>
              <w:t>Полимеры</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p>
        </w:tc>
        <w:tc>
          <w:tcPr>
            <w:tcW w:w="185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12</w:t>
            </w:r>
          </w:p>
        </w:tc>
        <w:tc>
          <w:tcPr>
            <w:tcW w:w="85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05"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C74F48">
              <w:rPr>
                <w:rFonts w:ascii="Times New Roman" w:eastAsia="SchoolBookCSanPin-Regular" w:hAnsi="Times New Roman" w:cs="Times New Roman"/>
                <w:sz w:val="24"/>
                <w:szCs w:val="24"/>
                <w:lang w:val="ru-RU"/>
              </w:rPr>
              <w:t xml:space="preserve">Белки и полисахариды как биополимеры. </w:t>
            </w:r>
            <w:r w:rsidRPr="00C74F48">
              <w:rPr>
                <w:rFonts w:ascii="Times New Roman" w:eastAsia="SchoolBookCSanPin-Regular" w:hAnsi="Times New Roman" w:cs="Times New Roman"/>
                <w:sz w:val="24"/>
                <w:szCs w:val="24"/>
              </w:rPr>
              <w:t>Натуральный каучук.</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5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862682" w:rsidTr="00C946FA">
        <w:trPr>
          <w:trHeight w:val="356"/>
        </w:trPr>
        <w:tc>
          <w:tcPr>
            <w:tcW w:w="905"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Pr>
          <w:p w:rsidR="007B1BF1" w:rsidRPr="00C74F48" w:rsidRDefault="007B1BF1" w:rsidP="00C74F48">
            <w:pPr>
              <w:autoSpaceDE w:val="0"/>
              <w:autoSpaceDN w:val="0"/>
              <w:adjustRightInd w:val="0"/>
              <w:spacing w:after="0"/>
              <w:jc w:val="both"/>
              <w:rPr>
                <w:rFonts w:ascii="Times New Roman" w:eastAsia="Calibri" w:hAnsi="Times New Roman" w:cs="Times New Roman"/>
                <w:bCs/>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42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3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7B1BF1" w:rsidRPr="00C74F48" w:rsidTr="00C946FA">
        <w:trPr>
          <w:trHeight w:val="1110"/>
        </w:trPr>
        <w:tc>
          <w:tcPr>
            <w:tcW w:w="905"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1857" w:type="pct"/>
          </w:tcPr>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lang w:val="ru-RU"/>
              </w:rPr>
            </w:pPr>
            <w:r w:rsidRPr="00C74F48">
              <w:rPr>
                <w:rFonts w:ascii="Times New Roman" w:eastAsia="Calibri" w:hAnsi="Times New Roman" w:cs="Times New Roman"/>
                <w:bCs/>
                <w:sz w:val="24"/>
                <w:szCs w:val="24"/>
                <w:lang w:val="ru-RU"/>
              </w:rPr>
              <w:t>Пластмассы</w:t>
            </w:r>
            <w:r w:rsidRPr="00C74F48">
              <w:rPr>
                <w:rFonts w:ascii="Times New Roman" w:eastAsia="SchoolBookCSanPin-Regular" w:hAnsi="Times New Roman" w:cs="Times New Roman"/>
                <w:sz w:val="24"/>
                <w:szCs w:val="24"/>
                <w:lang w:val="ru-RU"/>
              </w:rPr>
              <w:t>. Получение полимеров реакцией полимеризации и поликонденсации. Термопластичные и термореактивные пластмассы. Представители пластмасс.</w:t>
            </w:r>
          </w:p>
          <w:p w:rsidR="007B1BF1" w:rsidRPr="00C74F48" w:rsidRDefault="007B1BF1" w:rsidP="00C74F48">
            <w:pPr>
              <w:autoSpaceDE w:val="0"/>
              <w:autoSpaceDN w:val="0"/>
              <w:adjustRightInd w:val="0"/>
              <w:spacing w:after="0"/>
              <w:jc w:val="both"/>
              <w:rPr>
                <w:rFonts w:ascii="Times New Roman" w:hAnsi="Times New Roman" w:cs="Times New Roman"/>
                <w:bCs/>
                <w:sz w:val="24"/>
                <w:szCs w:val="24"/>
              </w:rPr>
            </w:pPr>
            <w:r w:rsidRPr="00C74F48">
              <w:rPr>
                <w:rFonts w:ascii="Times New Roman" w:eastAsia="Calibri" w:hAnsi="Times New Roman" w:cs="Times New Roman"/>
                <w:bCs/>
                <w:sz w:val="24"/>
                <w:szCs w:val="24"/>
                <w:lang w:val="ru-RU"/>
              </w:rPr>
              <w:t>Волокна, их классификация</w:t>
            </w:r>
            <w:r w:rsidRPr="00C74F48">
              <w:rPr>
                <w:rFonts w:ascii="Times New Roman" w:eastAsia="SchoolBookCSanPin-Regular" w:hAnsi="Times New Roman" w:cs="Times New Roman"/>
                <w:sz w:val="24"/>
                <w:szCs w:val="24"/>
                <w:lang w:val="ru-RU"/>
              </w:rPr>
              <w:t xml:space="preserve">. Получение волокон. </w:t>
            </w:r>
            <w:r w:rsidRPr="00C74F48">
              <w:rPr>
                <w:rFonts w:ascii="Times New Roman" w:eastAsia="SchoolBookCSanPin-Regular" w:hAnsi="Times New Roman" w:cs="Times New Roman"/>
                <w:sz w:val="24"/>
                <w:szCs w:val="24"/>
              </w:rPr>
              <w:t>Отдельные представители химических волокон.</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5</w:t>
            </w:r>
          </w:p>
        </w:tc>
        <w:tc>
          <w:tcPr>
            <w:tcW w:w="85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55"/>
        </w:trPr>
        <w:tc>
          <w:tcPr>
            <w:tcW w:w="905"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bCs/>
                <w:sz w:val="24"/>
                <w:szCs w:val="24"/>
              </w:rPr>
            </w:pPr>
            <w:r w:rsidRPr="00C74F48">
              <w:rPr>
                <w:rFonts w:ascii="Times New Roman" w:eastAsia="SchoolBookCSanPin-Regular" w:hAnsi="Times New Roman" w:cs="Times New Roman"/>
                <w:sz w:val="24"/>
                <w:szCs w:val="24"/>
              </w:rPr>
              <w:t>Синтетические каучуки. Резина.</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59"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2132E9" w:rsidRPr="00C74F48" w:rsidTr="00C946FA">
        <w:trPr>
          <w:trHeight w:val="255"/>
        </w:trPr>
        <w:tc>
          <w:tcPr>
            <w:tcW w:w="905" w:type="pct"/>
          </w:tcPr>
          <w:p w:rsidR="002132E9" w:rsidRPr="00C74F48" w:rsidRDefault="002132E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Pr>
          <w:p w:rsidR="002132E9" w:rsidRPr="00C74F48" w:rsidRDefault="002132E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eastAsia="SchoolBookCSanPin-Regular" w:hAnsi="Times New Roman" w:cs="Times New Roman"/>
                <w:sz w:val="24"/>
                <w:szCs w:val="24"/>
              </w:rPr>
            </w:pPr>
            <w:r w:rsidRPr="00C74F48">
              <w:rPr>
                <w:rFonts w:ascii="Times New Roman" w:eastAsia="Calibri" w:hAnsi="Times New Roman" w:cs="Times New Roman"/>
                <w:b/>
                <w:color w:val="000000" w:themeColor="text1"/>
                <w:sz w:val="24"/>
                <w:szCs w:val="24"/>
                <w:lang w:val="ru-RU"/>
              </w:rPr>
              <w:t>Промежуточная аттестация</w:t>
            </w:r>
          </w:p>
        </w:tc>
        <w:tc>
          <w:tcPr>
            <w:tcW w:w="620" w:type="pct"/>
            <w:gridSpan w:val="2"/>
            <w:shd w:val="clear" w:color="auto" w:fill="auto"/>
          </w:tcPr>
          <w:p w:rsidR="002132E9" w:rsidRPr="00C74F48" w:rsidRDefault="002132E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r w:rsidRPr="00C74F48">
              <w:rPr>
                <w:rFonts w:ascii="Times New Roman" w:hAnsi="Times New Roman" w:cs="Times New Roman"/>
                <w:bCs/>
                <w:sz w:val="24"/>
                <w:szCs w:val="24"/>
                <w:lang w:val="ru-RU"/>
              </w:rPr>
              <w:t>2</w:t>
            </w:r>
          </w:p>
        </w:tc>
        <w:tc>
          <w:tcPr>
            <w:tcW w:w="859" w:type="pct"/>
            <w:shd w:val="clear" w:color="auto" w:fill="FFFFFF"/>
          </w:tcPr>
          <w:p w:rsidR="002132E9" w:rsidRPr="00C74F48" w:rsidRDefault="002132E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2132E9" w:rsidRPr="00C74F48" w:rsidRDefault="002132E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2132E9" w:rsidRPr="00C74F48" w:rsidRDefault="002132E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6"/>
        </w:trPr>
        <w:tc>
          <w:tcPr>
            <w:tcW w:w="2762" w:type="pct"/>
            <w:gridSpan w:val="2"/>
          </w:tcPr>
          <w:p w:rsidR="007B1BF1" w:rsidRPr="00C74F48" w:rsidRDefault="002132E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Всего</w:t>
            </w:r>
          </w:p>
        </w:tc>
        <w:tc>
          <w:tcPr>
            <w:tcW w:w="620" w:type="pct"/>
            <w:gridSpan w:val="2"/>
            <w:shd w:val="clear" w:color="auto" w:fill="auto"/>
          </w:tcPr>
          <w:p w:rsidR="007B1BF1" w:rsidRPr="00C74F48" w:rsidRDefault="002132E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noProof/>
                <w:sz w:val="24"/>
                <w:szCs w:val="24"/>
                <w:lang w:val="ru-RU"/>
              </w:rPr>
            </w:pPr>
            <w:r w:rsidRPr="00C74F48">
              <w:rPr>
                <w:rFonts w:ascii="Times New Roman" w:hAnsi="Times New Roman" w:cs="Times New Roman"/>
                <w:b/>
                <w:bCs/>
                <w:noProof/>
                <w:sz w:val="24"/>
                <w:szCs w:val="24"/>
                <w:lang w:val="ru-RU"/>
              </w:rPr>
              <w:t>150</w:t>
            </w:r>
          </w:p>
        </w:tc>
        <w:tc>
          <w:tcPr>
            <w:tcW w:w="85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bl>
    <w:p w:rsidR="007B1BF1" w:rsidRPr="00C74F48" w:rsidRDefault="007B1BF1" w:rsidP="00C74F48">
      <w:pPr>
        <w:suppressAutoHyphens/>
        <w:spacing w:after="0"/>
        <w:jc w:val="both"/>
        <w:rPr>
          <w:rFonts w:ascii="Times New Roman" w:hAnsi="Times New Roman" w:cs="Times New Roman"/>
          <w:sz w:val="24"/>
          <w:szCs w:val="24"/>
          <w:lang w:val="ru-RU"/>
        </w:rPr>
      </w:pPr>
      <w:r w:rsidRPr="00C74F48">
        <w:rPr>
          <w:rFonts w:ascii="Times New Roman" w:hAnsi="Times New Roman" w:cs="Times New Roman"/>
          <w:bCs/>
          <w:sz w:val="24"/>
          <w:szCs w:val="24"/>
          <w:lang w:val="ru-RU"/>
        </w:rPr>
        <w:t xml:space="preserve">. </w:t>
      </w:r>
    </w:p>
    <w:p w:rsidR="007B1BF1" w:rsidRPr="00C74F48" w:rsidRDefault="007B1BF1" w:rsidP="00C74F48">
      <w:pPr>
        <w:spacing w:after="0"/>
        <w:ind w:firstLine="709"/>
        <w:rPr>
          <w:rFonts w:ascii="Times New Roman" w:hAnsi="Times New Roman" w:cs="Times New Roman"/>
          <w:sz w:val="24"/>
          <w:szCs w:val="24"/>
          <w:lang w:val="ru-RU"/>
        </w:rPr>
        <w:sectPr w:rsidR="007B1BF1" w:rsidRPr="00C74F48" w:rsidSect="00C946FA">
          <w:pgSz w:w="16840" w:h="11907" w:orient="landscape"/>
          <w:pgMar w:top="851" w:right="1134" w:bottom="851" w:left="992" w:header="709" w:footer="709" w:gutter="0"/>
          <w:cols w:space="720"/>
        </w:sectPr>
      </w:pPr>
    </w:p>
    <w:p w:rsidR="007B1BF1" w:rsidRPr="00C74F48" w:rsidRDefault="007B1BF1" w:rsidP="00C74F48">
      <w:pPr>
        <w:spacing w:after="0"/>
        <w:ind w:left="1353"/>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3. УСЛОВИЯ РЕАЛИЗАЦИИ УЧЕБНОЙ ДИСЦИПЛИНЫ</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3.1. Для реализации программы учебной дисциплины должны быть предусмотрены следующие специальные помещения:</w:t>
      </w:r>
    </w:p>
    <w:p w:rsidR="007B1BF1" w:rsidRPr="00C74F48" w:rsidRDefault="007B1BF1" w:rsidP="00154B7F">
      <w:pPr>
        <w:suppressAutoHyphens/>
        <w:autoSpaceDE w:val="0"/>
        <w:autoSpaceDN w:val="0"/>
        <w:adjustRightInd w:val="0"/>
        <w:spacing w:after="0"/>
        <w:ind w:firstLine="709"/>
        <w:jc w:val="both"/>
        <w:rPr>
          <w:rFonts w:ascii="Times New Roman" w:hAnsi="Times New Roman" w:cs="Times New Roman"/>
          <w:sz w:val="24"/>
          <w:szCs w:val="24"/>
          <w:lang w:val="ru-RU"/>
        </w:rPr>
      </w:pPr>
      <w:r w:rsidRPr="00C74F48">
        <w:rPr>
          <w:rFonts w:ascii="Times New Roman" w:hAnsi="Times New Roman" w:cs="Times New Roman"/>
          <w:bCs/>
          <w:sz w:val="24"/>
          <w:szCs w:val="24"/>
          <w:lang w:val="ru-RU"/>
        </w:rPr>
        <w:t>Кабинет «</w:t>
      </w:r>
      <w:r w:rsidRPr="00C74F48">
        <w:rPr>
          <w:rFonts w:ascii="Times New Roman" w:hAnsi="Times New Roman" w:cs="Times New Roman"/>
          <w:sz w:val="24"/>
          <w:szCs w:val="24"/>
          <w:lang w:val="ru-RU"/>
        </w:rPr>
        <w:t>Естествознания</w:t>
      </w:r>
      <w:r w:rsidRPr="00C74F48">
        <w:rPr>
          <w:rFonts w:ascii="Times New Roman" w:hAnsi="Times New Roman" w:cs="Times New Roman"/>
          <w:bCs/>
          <w:sz w:val="24"/>
          <w:szCs w:val="24"/>
          <w:lang w:val="ru-RU"/>
        </w:rPr>
        <w:t>»</w:t>
      </w:r>
      <w:r w:rsidRPr="00C74F48">
        <w:rPr>
          <w:rFonts w:ascii="Times New Roman" w:hAnsi="Times New Roman" w:cs="Times New Roman"/>
          <w:sz w:val="24"/>
          <w:szCs w:val="24"/>
          <w:lang w:val="ru-RU"/>
        </w:rPr>
        <w:t>,</w:t>
      </w:r>
      <w:r w:rsidR="00154B7F">
        <w:rPr>
          <w:rFonts w:ascii="Times New Roman" w:hAnsi="Times New Roman" w:cs="Times New Roman"/>
          <w:sz w:val="24"/>
          <w:szCs w:val="24"/>
          <w:lang w:val="ru-RU"/>
        </w:rPr>
        <w:t xml:space="preserve"> </w:t>
      </w:r>
      <w:r w:rsidRPr="00C74F48">
        <w:rPr>
          <w:rFonts w:ascii="Times New Roman" w:hAnsi="Times New Roman" w:cs="Times New Roman"/>
          <w:bCs/>
          <w:sz w:val="24"/>
          <w:szCs w:val="24"/>
          <w:lang w:val="ru-RU"/>
        </w:rPr>
        <w:t xml:space="preserve">оснащенный в соответствии с п. 6.1.2.1 образовательной программы по профессии </w:t>
      </w:r>
      <w:r w:rsidRPr="00C74F48">
        <w:rPr>
          <w:rFonts w:ascii="Times New Roman" w:hAnsi="Times New Roman" w:cs="Times New Roman"/>
          <w:sz w:val="24"/>
          <w:szCs w:val="24"/>
          <w:u w:val="single"/>
          <w:lang w:val="ru-RU"/>
        </w:rPr>
        <w:t>15.01.32 Оператор на станках с программным управлением</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p>
    <w:p w:rsidR="007B1BF1" w:rsidRPr="00C74F48" w:rsidRDefault="007B1BF1" w:rsidP="00C74F48">
      <w:pPr>
        <w:suppressAutoHyphens/>
        <w:spacing w:after="0"/>
        <w:ind w:firstLine="709"/>
        <w:jc w:val="both"/>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3.2. Информационное обеспечение реализации программы</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Для реализации программы библиотечный фонд образовательной организации должен иметь п</w:t>
      </w:r>
      <w:r w:rsidRPr="00C74F48">
        <w:rPr>
          <w:rFonts w:ascii="Times New Roman" w:hAnsi="Times New Roman" w:cs="Times New Roman"/>
          <w:sz w:val="24"/>
          <w:szCs w:val="24"/>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74F48">
        <w:rPr>
          <w:rFonts w:ascii="Times New Roman" w:hAnsi="Times New Roman" w:cs="Times New Roman"/>
          <w:bCs/>
          <w:sz w:val="24"/>
          <w:szCs w:val="24"/>
          <w:lang w:val="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B1BF1" w:rsidRPr="00C74F48" w:rsidRDefault="007B1BF1" w:rsidP="00C74F48">
      <w:pPr>
        <w:suppressAutoHyphens/>
        <w:spacing w:after="0"/>
        <w:ind w:firstLine="709"/>
        <w:jc w:val="both"/>
        <w:rPr>
          <w:rFonts w:ascii="Times New Roman" w:hAnsi="Times New Roman" w:cs="Times New Roman"/>
          <w:b/>
          <w:sz w:val="24"/>
          <w:szCs w:val="24"/>
          <w:lang w:val="ru-RU"/>
        </w:rPr>
      </w:pPr>
      <w:r w:rsidRPr="00C74F48">
        <w:rPr>
          <w:rFonts w:ascii="Times New Roman" w:hAnsi="Times New Roman" w:cs="Times New Roman"/>
          <w:b/>
          <w:sz w:val="24"/>
          <w:szCs w:val="24"/>
          <w:lang w:val="ru-RU"/>
        </w:rPr>
        <w:t>3.2.1. Основные печатные издания</w:t>
      </w:r>
    </w:p>
    <w:p w:rsidR="007B1BF1" w:rsidRPr="00C74F48" w:rsidRDefault="007B1BF1" w:rsidP="00C74F48">
      <w:pPr>
        <w:spacing w:after="0"/>
        <w:ind w:firstLine="709"/>
        <w:contextualSpacing/>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1. Константинова В.М. Биология для профессий и специальностей технического и естественно-научного профилей: учебник для студ. учреждений сред.проф. Образования / В.М. Константинов, А.Г. Резанов, Е.О. Фадеева; под ред. В.М. Константинова.-5-е изд., стер.- М.: Издательский центр «Академия», 2017</w:t>
      </w:r>
    </w:p>
    <w:p w:rsidR="007B1BF1" w:rsidRPr="00C74F48" w:rsidRDefault="007B1BF1" w:rsidP="00C74F48">
      <w:pPr>
        <w:spacing w:after="0"/>
        <w:ind w:firstLine="709"/>
        <w:contextualSpacing/>
        <w:rPr>
          <w:rFonts w:ascii="Times New Roman" w:hAnsi="Times New Roman" w:cs="Times New Roman"/>
          <w:color w:val="000000" w:themeColor="text1"/>
          <w:sz w:val="24"/>
          <w:szCs w:val="24"/>
          <w:lang w:val="ru-RU"/>
        </w:rPr>
      </w:pPr>
      <w:r w:rsidRPr="00C74F48">
        <w:rPr>
          <w:rFonts w:ascii="Times New Roman" w:hAnsi="Times New Roman" w:cs="Times New Roman"/>
          <w:color w:val="000000"/>
          <w:sz w:val="24"/>
          <w:szCs w:val="24"/>
          <w:lang w:val="ru-RU"/>
        </w:rPr>
        <w:t>.Габриелян О.С. Химия для профессий и специальностей технического профиля: учебник для студ. Учреждений сред. Проф. Образования / О.С. Габриелян, И.Г. Остроумов. – 5-е изд., стер. – М.: Издательский центр «Академия», 2017.</w:t>
      </w:r>
    </w:p>
    <w:p w:rsidR="007B1BF1" w:rsidRPr="00C74F48" w:rsidRDefault="007B1BF1" w:rsidP="00C74F48">
      <w:pPr>
        <w:spacing w:after="0"/>
        <w:ind w:firstLine="709"/>
        <w:contextualSpacing/>
        <w:jc w:val="both"/>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3.2.2. Основные электронные издания </w:t>
      </w:r>
    </w:p>
    <w:p w:rsidR="007B1BF1" w:rsidRPr="00C74F48" w:rsidRDefault="007B1BF1" w:rsidP="00C74F48">
      <w:pPr>
        <w:pStyle w:val="a9"/>
        <w:spacing w:after="0"/>
        <w:ind w:firstLine="709"/>
        <w:jc w:val="both"/>
        <w:rPr>
          <w:lang w:val="ru-RU"/>
        </w:rPr>
      </w:pPr>
      <w:r w:rsidRPr="00C74F48">
        <w:rPr>
          <w:color w:val="000000"/>
        </w:rPr>
        <w:t>http</w:t>
      </w:r>
      <w:r w:rsidRPr="00C74F48">
        <w:rPr>
          <w:color w:val="000000"/>
          <w:lang w:val="ru-RU"/>
        </w:rPr>
        <w:t>://</w:t>
      </w:r>
      <w:r w:rsidRPr="00C74F48">
        <w:rPr>
          <w:color w:val="000000"/>
        </w:rPr>
        <w:t>znanium</w:t>
      </w:r>
      <w:r w:rsidRPr="00C74F48">
        <w:rPr>
          <w:color w:val="000000"/>
          <w:lang w:val="ru-RU"/>
        </w:rPr>
        <w:t>.</w:t>
      </w:r>
      <w:r w:rsidRPr="00C74F48">
        <w:rPr>
          <w:color w:val="000000"/>
        </w:rPr>
        <w:t>com</w:t>
      </w:r>
      <w:r w:rsidRPr="00C74F48">
        <w:rPr>
          <w:color w:val="000000"/>
          <w:lang w:val="ru-RU"/>
        </w:rPr>
        <w:t>/</w:t>
      </w:r>
      <w:r w:rsidRPr="00C74F48">
        <w:rPr>
          <w:color w:val="000000"/>
        </w:rPr>
        <w:t>catalog</w:t>
      </w:r>
      <w:r w:rsidRPr="00C74F48">
        <w:rPr>
          <w:color w:val="000000"/>
          <w:lang w:val="ru-RU"/>
        </w:rPr>
        <w:t>/</w:t>
      </w:r>
      <w:r w:rsidRPr="00C74F48">
        <w:rPr>
          <w:color w:val="000000"/>
        </w:rPr>
        <w:t>product</w:t>
      </w:r>
      <w:r w:rsidRPr="00C74F48">
        <w:rPr>
          <w:color w:val="000000"/>
          <w:lang w:val="ru-RU"/>
        </w:rPr>
        <w:t>/920745</w:t>
      </w:r>
    </w:p>
    <w:p w:rsidR="007B1BF1" w:rsidRPr="00C74F48" w:rsidRDefault="007B1BF1" w:rsidP="00C74F48">
      <w:pPr>
        <w:pStyle w:val="a9"/>
        <w:spacing w:after="0"/>
        <w:ind w:firstLine="709"/>
        <w:jc w:val="both"/>
        <w:rPr>
          <w:lang w:val="ru-RU"/>
        </w:rPr>
      </w:pPr>
      <w:r w:rsidRPr="00C74F48">
        <w:rPr>
          <w:color w:val="000000"/>
        </w:rPr>
        <w:t>http</w:t>
      </w:r>
      <w:r w:rsidRPr="00C74F48">
        <w:rPr>
          <w:color w:val="000000"/>
          <w:lang w:val="ru-RU"/>
        </w:rPr>
        <w:t>://</w:t>
      </w:r>
      <w:r w:rsidRPr="00C74F48">
        <w:rPr>
          <w:color w:val="000000"/>
        </w:rPr>
        <w:t>znanium</w:t>
      </w:r>
      <w:r w:rsidRPr="00C74F48">
        <w:rPr>
          <w:color w:val="000000"/>
          <w:lang w:val="ru-RU"/>
        </w:rPr>
        <w:t>.</w:t>
      </w:r>
      <w:r w:rsidRPr="00C74F48">
        <w:rPr>
          <w:color w:val="000000"/>
        </w:rPr>
        <w:t>com</w:t>
      </w:r>
      <w:r w:rsidRPr="00C74F48">
        <w:rPr>
          <w:color w:val="000000"/>
          <w:lang w:val="ru-RU"/>
        </w:rPr>
        <w:t>/</w:t>
      </w:r>
      <w:r w:rsidRPr="00C74F48">
        <w:rPr>
          <w:color w:val="000000"/>
        </w:rPr>
        <w:t>catalog</w:t>
      </w:r>
      <w:r w:rsidRPr="00C74F48">
        <w:rPr>
          <w:color w:val="000000"/>
          <w:lang w:val="ru-RU"/>
        </w:rPr>
        <w:t>/</w:t>
      </w:r>
      <w:r w:rsidRPr="00C74F48">
        <w:rPr>
          <w:color w:val="000000"/>
        </w:rPr>
        <w:t>product</w:t>
      </w:r>
      <w:r w:rsidRPr="00C74F48">
        <w:rPr>
          <w:color w:val="000000"/>
          <w:lang w:val="ru-RU"/>
        </w:rPr>
        <w:t>/538925</w:t>
      </w:r>
    </w:p>
    <w:p w:rsidR="007B1BF1" w:rsidRPr="00C74F48" w:rsidRDefault="007B1BF1" w:rsidP="00C74F48">
      <w:pPr>
        <w:pStyle w:val="a9"/>
        <w:spacing w:after="0"/>
        <w:ind w:firstLine="709"/>
        <w:rPr>
          <w:lang w:val="ru-RU"/>
        </w:rPr>
      </w:pPr>
      <w:r w:rsidRPr="00C74F48">
        <w:rPr>
          <w:color w:val="000000"/>
        </w:rPr>
        <w:t>http</w:t>
      </w:r>
      <w:r w:rsidRPr="00C74F48">
        <w:rPr>
          <w:color w:val="000000"/>
          <w:lang w:val="ru-RU"/>
        </w:rPr>
        <w:t>://</w:t>
      </w:r>
      <w:r w:rsidRPr="00C74F48">
        <w:rPr>
          <w:color w:val="000000"/>
        </w:rPr>
        <w:t>znanium</w:t>
      </w:r>
      <w:r w:rsidRPr="00C74F48">
        <w:rPr>
          <w:color w:val="000000"/>
          <w:lang w:val="ru-RU"/>
        </w:rPr>
        <w:t>.</w:t>
      </w:r>
      <w:r w:rsidRPr="00C74F48">
        <w:rPr>
          <w:color w:val="000000"/>
        </w:rPr>
        <w:t>com</w:t>
      </w:r>
      <w:r w:rsidRPr="00C74F48">
        <w:rPr>
          <w:color w:val="000000"/>
          <w:lang w:val="ru-RU"/>
        </w:rPr>
        <w:t>/</w:t>
      </w:r>
      <w:r w:rsidRPr="00C74F48">
        <w:rPr>
          <w:color w:val="000000"/>
        </w:rPr>
        <w:t>catalog</w:t>
      </w:r>
      <w:r w:rsidRPr="00C74F48">
        <w:rPr>
          <w:color w:val="000000"/>
          <w:lang w:val="ru-RU"/>
        </w:rPr>
        <w:t>/</w:t>
      </w:r>
      <w:r w:rsidRPr="00C74F48">
        <w:rPr>
          <w:color w:val="000000"/>
        </w:rPr>
        <w:t>product</w:t>
      </w:r>
      <w:r w:rsidRPr="00C74F48">
        <w:rPr>
          <w:color w:val="000000"/>
          <w:lang w:val="ru-RU"/>
        </w:rPr>
        <w:t>/1005929</w:t>
      </w:r>
    </w:p>
    <w:p w:rsidR="007B1BF1" w:rsidRPr="00C74F48" w:rsidRDefault="007B1BF1" w:rsidP="00C74F48">
      <w:pPr>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1. </w:t>
      </w:r>
      <w:hyperlink r:id="rId156" w:history="1">
        <w:r w:rsidRPr="00C74F48">
          <w:rPr>
            <w:rStyle w:val="ae"/>
            <w:rFonts w:ascii="Times New Roman" w:hAnsi="Times New Roman"/>
            <w:sz w:val="24"/>
            <w:szCs w:val="24"/>
          </w:rPr>
          <w:t>http</w:t>
        </w:r>
        <w:r w:rsidRPr="00C74F48">
          <w:rPr>
            <w:rStyle w:val="ae"/>
            <w:rFonts w:ascii="Times New Roman" w:hAnsi="Times New Roman"/>
            <w:sz w:val="24"/>
            <w:szCs w:val="24"/>
            <w:lang w:val="ru-RU"/>
          </w:rPr>
          <w:t>://</w:t>
        </w:r>
        <w:r w:rsidRPr="00C74F48">
          <w:rPr>
            <w:rStyle w:val="ae"/>
            <w:rFonts w:ascii="Times New Roman" w:hAnsi="Times New Roman"/>
            <w:sz w:val="24"/>
            <w:szCs w:val="24"/>
          </w:rPr>
          <w:t>orgchem</w:t>
        </w:r>
        <w:r w:rsidRPr="00C74F48">
          <w:rPr>
            <w:rStyle w:val="ae"/>
            <w:rFonts w:ascii="Times New Roman" w:hAnsi="Times New Roman"/>
            <w:sz w:val="24"/>
            <w:szCs w:val="24"/>
            <w:lang w:val="ru-RU"/>
          </w:rPr>
          <w:t>.</w:t>
        </w:r>
        <w:r w:rsidRPr="00C74F48">
          <w:rPr>
            <w:rStyle w:val="ae"/>
            <w:rFonts w:ascii="Times New Roman" w:hAnsi="Times New Roman"/>
            <w:sz w:val="24"/>
            <w:szCs w:val="24"/>
          </w:rPr>
          <w:t>ru</w:t>
        </w:r>
        <w:r w:rsidRPr="00C74F48">
          <w:rPr>
            <w:rStyle w:val="ae"/>
            <w:rFonts w:ascii="Times New Roman" w:hAnsi="Times New Roman"/>
            <w:sz w:val="24"/>
            <w:szCs w:val="24"/>
            <w:lang w:val="ru-RU"/>
          </w:rPr>
          <w:t>/</w:t>
        </w:r>
      </w:hyperlink>
      <w:r w:rsidRPr="00C74F48">
        <w:rPr>
          <w:rFonts w:ascii="Times New Roman" w:hAnsi="Times New Roman" w:cs="Times New Roman"/>
          <w:sz w:val="24"/>
          <w:szCs w:val="24"/>
          <w:lang w:val="ru-RU"/>
        </w:rPr>
        <w:t xml:space="preserve"> </w:t>
      </w:r>
    </w:p>
    <w:p w:rsidR="007B1BF1" w:rsidRPr="00C74F48" w:rsidRDefault="007B1BF1" w:rsidP="00C74F48">
      <w:pPr>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2. </w:t>
      </w:r>
      <w:hyperlink r:id="rId157" w:history="1">
        <w:r w:rsidRPr="00C74F48">
          <w:rPr>
            <w:rStyle w:val="ae"/>
            <w:rFonts w:ascii="Times New Roman" w:hAnsi="Times New Roman"/>
            <w:sz w:val="24"/>
            <w:szCs w:val="24"/>
          </w:rPr>
          <w:t>http</w:t>
        </w:r>
        <w:r w:rsidRPr="00C74F48">
          <w:rPr>
            <w:rStyle w:val="ae"/>
            <w:rFonts w:ascii="Times New Roman" w:hAnsi="Times New Roman"/>
            <w:sz w:val="24"/>
            <w:szCs w:val="24"/>
            <w:lang w:val="ru-RU"/>
          </w:rPr>
          <w:t>://</w:t>
        </w:r>
        <w:r w:rsidRPr="00C74F48">
          <w:rPr>
            <w:rStyle w:val="ae"/>
            <w:rFonts w:ascii="Times New Roman" w:hAnsi="Times New Roman"/>
            <w:sz w:val="24"/>
            <w:szCs w:val="24"/>
          </w:rPr>
          <w:t>alhimikov</w:t>
        </w:r>
        <w:r w:rsidRPr="00C74F48">
          <w:rPr>
            <w:rStyle w:val="ae"/>
            <w:rFonts w:ascii="Times New Roman" w:hAnsi="Times New Roman"/>
            <w:sz w:val="24"/>
            <w:szCs w:val="24"/>
            <w:lang w:val="ru-RU"/>
          </w:rPr>
          <w:t>.</w:t>
        </w:r>
        <w:r w:rsidRPr="00C74F48">
          <w:rPr>
            <w:rStyle w:val="ae"/>
            <w:rFonts w:ascii="Times New Roman" w:hAnsi="Times New Roman"/>
            <w:sz w:val="24"/>
            <w:szCs w:val="24"/>
          </w:rPr>
          <w:t>net</w:t>
        </w:r>
        <w:r w:rsidRPr="00C74F48">
          <w:rPr>
            <w:rStyle w:val="ae"/>
            <w:rFonts w:ascii="Times New Roman" w:hAnsi="Times New Roman"/>
            <w:sz w:val="24"/>
            <w:szCs w:val="24"/>
            <w:lang w:val="ru-RU"/>
          </w:rPr>
          <w:t>/</w:t>
        </w:r>
        <w:r w:rsidRPr="00C74F48">
          <w:rPr>
            <w:rStyle w:val="ae"/>
            <w:rFonts w:ascii="Times New Roman" w:hAnsi="Times New Roman"/>
            <w:sz w:val="24"/>
            <w:szCs w:val="24"/>
          </w:rPr>
          <w:t>elektronbuch</w:t>
        </w:r>
        <w:r w:rsidRPr="00C74F48">
          <w:rPr>
            <w:rStyle w:val="ae"/>
            <w:rFonts w:ascii="Times New Roman" w:hAnsi="Times New Roman"/>
            <w:sz w:val="24"/>
            <w:szCs w:val="24"/>
            <w:lang w:val="ru-RU"/>
          </w:rPr>
          <w:t>/</w:t>
        </w:r>
        <w:r w:rsidRPr="00C74F48">
          <w:rPr>
            <w:rStyle w:val="ae"/>
            <w:rFonts w:ascii="Times New Roman" w:hAnsi="Times New Roman"/>
            <w:sz w:val="24"/>
            <w:szCs w:val="24"/>
          </w:rPr>
          <w:t>menu</w:t>
        </w:r>
        <w:r w:rsidRPr="00C74F48">
          <w:rPr>
            <w:rStyle w:val="ae"/>
            <w:rFonts w:ascii="Times New Roman" w:hAnsi="Times New Roman"/>
            <w:sz w:val="24"/>
            <w:szCs w:val="24"/>
            <w:lang w:val="ru-RU"/>
          </w:rPr>
          <w:t>.</w:t>
        </w:r>
        <w:r w:rsidRPr="00C74F48">
          <w:rPr>
            <w:rStyle w:val="ae"/>
            <w:rFonts w:ascii="Times New Roman" w:hAnsi="Times New Roman"/>
            <w:sz w:val="24"/>
            <w:szCs w:val="24"/>
          </w:rPr>
          <w:t>html</w:t>
        </w:r>
      </w:hyperlink>
      <w:r w:rsidRPr="00C74F48">
        <w:rPr>
          <w:rFonts w:ascii="Times New Roman" w:hAnsi="Times New Roman" w:cs="Times New Roman"/>
          <w:sz w:val="24"/>
          <w:szCs w:val="24"/>
          <w:lang w:val="ru-RU"/>
        </w:rPr>
        <w:t xml:space="preserve"> </w:t>
      </w:r>
    </w:p>
    <w:p w:rsidR="007B1BF1" w:rsidRPr="00C74F48" w:rsidRDefault="007B1BF1" w:rsidP="00C74F48">
      <w:pPr>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3. </w:t>
      </w:r>
      <w:hyperlink r:id="rId158" w:history="1">
        <w:r w:rsidRPr="00C74F48">
          <w:rPr>
            <w:rStyle w:val="ae"/>
            <w:rFonts w:ascii="Times New Roman" w:hAnsi="Times New Roman"/>
            <w:sz w:val="24"/>
            <w:szCs w:val="24"/>
          </w:rPr>
          <w:t>http</w:t>
        </w:r>
        <w:r w:rsidRPr="00C74F48">
          <w:rPr>
            <w:rStyle w:val="ae"/>
            <w:rFonts w:ascii="Times New Roman" w:hAnsi="Times New Roman"/>
            <w:sz w:val="24"/>
            <w:szCs w:val="24"/>
            <w:lang w:val="ru-RU"/>
          </w:rPr>
          <w:t>://</w:t>
        </w:r>
        <w:r w:rsidRPr="00C74F48">
          <w:rPr>
            <w:rStyle w:val="ae"/>
            <w:rFonts w:ascii="Times New Roman" w:hAnsi="Times New Roman"/>
            <w:sz w:val="24"/>
            <w:szCs w:val="24"/>
          </w:rPr>
          <w:t>chemistry</w:t>
        </w:r>
        <w:r w:rsidRPr="00C74F48">
          <w:rPr>
            <w:rStyle w:val="ae"/>
            <w:rFonts w:ascii="Times New Roman" w:hAnsi="Times New Roman"/>
            <w:sz w:val="24"/>
            <w:szCs w:val="24"/>
            <w:lang w:val="ru-RU"/>
          </w:rPr>
          <w:t>.</w:t>
        </w:r>
        <w:r w:rsidRPr="00C74F48">
          <w:rPr>
            <w:rStyle w:val="ae"/>
            <w:rFonts w:ascii="Times New Roman" w:hAnsi="Times New Roman"/>
            <w:sz w:val="24"/>
            <w:szCs w:val="24"/>
          </w:rPr>
          <w:t>ru</w:t>
        </w:r>
        <w:r w:rsidRPr="00C74F48">
          <w:rPr>
            <w:rStyle w:val="ae"/>
            <w:rFonts w:ascii="Times New Roman" w:hAnsi="Times New Roman"/>
            <w:sz w:val="24"/>
            <w:szCs w:val="24"/>
            <w:lang w:val="ru-RU"/>
          </w:rPr>
          <w:t>/</w:t>
        </w:r>
        <w:r w:rsidRPr="00C74F48">
          <w:rPr>
            <w:rStyle w:val="ae"/>
            <w:rFonts w:ascii="Times New Roman" w:hAnsi="Times New Roman"/>
            <w:sz w:val="24"/>
            <w:szCs w:val="24"/>
          </w:rPr>
          <w:t>course</w:t>
        </w:r>
        <w:r w:rsidRPr="00C74F48">
          <w:rPr>
            <w:rStyle w:val="ae"/>
            <w:rFonts w:ascii="Times New Roman" w:hAnsi="Times New Roman"/>
            <w:sz w:val="24"/>
            <w:szCs w:val="24"/>
            <w:lang w:val="ru-RU"/>
          </w:rPr>
          <w:t>/</w:t>
        </w:r>
        <w:r w:rsidRPr="00C74F48">
          <w:rPr>
            <w:rStyle w:val="ae"/>
            <w:rFonts w:ascii="Times New Roman" w:hAnsi="Times New Roman"/>
            <w:sz w:val="24"/>
            <w:szCs w:val="24"/>
          </w:rPr>
          <w:t>design</w:t>
        </w:r>
        <w:r w:rsidRPr="00C74F48">
          <w:rPr>
            <w:rStyle w:val="ae"/>
            <w:rFonts w:ascii="Times New Roman" w:hAnsi="Times New Roman"/>
            <w:sz w:val="24"/>
            <w:szCs w:val="24"/>
            <w:lang w:val="ru-RU"/>
          </w:rPr>
          <w:t>/</w:t>
        </w:r>
      </w:hyperlink>
      <w:r w:rsidRPr="00C74F48">
        <w:rPr>
          <w:rFonts w:ascii="Times New Roman" w:hAnsi="Times New Roman" w:cs="Times New Roman"/>
          <w:sz w:val="24"/>
          <w:szCs w:val="24"/>
          <w:lang w:val="ru-RU"/>
        </w:rPr>
        <w:t xml:space="preserve"> </w:t>
      </w:r>
    </w:p>
    <w:p w:rsidR="007B1BF1" w:rsidRPr="00C74F48" w:rsidRDefault="007B1BF1" w:rsidP="00C74F48">
      <w:pPr>
        <w:spacing w:after="0"/>
        <w:ind w:firstLine="709"/>
        <w:contextualSpacing/>
        <w:jc w:val="both"/>
        <w:rPr>
          <w:rFonts w:ascii="Times New Roman" w:hAnsi="Times New Roman" w:cs="Times New Roman"/>
          <w:b/>
          <w:bCs/>
          <w:sz w:val="24"/>
          <w:szCs w:val="24"/>
          <w:lang w:val="ru-RU"/>
        </w:rPr>
      </w:pPr>
    </w:p>
    <w:p w:rsidR="007B1BF1" w:rsidRPr="00C74F48" w:rsidRDefault="007B1BF1" w:rsidP="00C74F48">
      <w:pPr>
        <w:spacing w:after="0"/>
        <w:ind w:firstLine="709"/>
        <w:contextualSpacing/>
        <w:jc w:val="both"/>
        <w:rPr>
          <w:rFonts w:ascii="Times New Roman" w:hAnsi="Times New Roman" w:cs="Times New Roman"/>
          <w:bCs/>
          <w:sz w:val="24"/>
          <w:szCs w:val="24"/>
          <w:lang w:val="ru-RU"/>
        </w:rPr>
      </w:pPr>
      <w:r w:rsidRPr="00C74F48">
        <w:rPr>
          <w:rFonts w:ascii="Times New Roman" w:hAnsi="Times New Roman" w:cs="Times New Roman"/>
          <w:b/>
          <w:bCs/>
          <w:sz w:val="24"/>
          <w:szCs w:val="24"/>
          <w:lang w:val="ru-RU"/>
        </w:rPr>
        <w:t xml:space="preserve">3.2.3. Дополнительные источники </w:t>
      </w:r>
      <w:r w:rsidRPr="00C74F48">
        <w:rPr>
          <w:rFonts w:ascii="Times New Roman" w:hAnsi="Times New Roman" w:cs="Times New Roman"/>
          <w:bCs/>
          <w:sz w:val="24"/>
          <w:szCs w:val="24"/>
          <w:lang w:val="ru-RU"/>
        </w:rPr>
        <w:t>(при необходимости)</w:t>
      </w:r>
    </w:p>
    <w:p w:rsidR="007B1BF1" w:rsidRPr="00C74F48" w:rsidRDefault="007B1BF1" w:rsidP="00C74F48">
      <w:pPr>
        <w:spacing w:after="0"/>
        <w:ind w:firstLine="709"/>
        <w:contextualSpacing/>
        <w:jc w:val="both"/>
        <w:rPr>
          <w:rFonts w:ascii="Times New Roman" w:hAnsi="Times New Roman" w:cs="Times New Roman"/>
          <w:b/>
          <w:sz w:val="24"/>
          <w:szCs w:val="24"/>
          <w:lang w:val="ru-RU"/>
        </w:rPr>
      </w:pPr>
    </w:p>
    <w:p w:rsidR="007B1BF1" w:rsidRPr="00C74F48" w:rsidRDefault="007B1BF1" w:rsidP="00C74F48">
      <w:pPr>
        <w:spacing w:after="0"/>
        <w:contextualSpacing/>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4. КОНТРОЛЬ И ОЦЕНКА РЕЗУЛЬТАТОВ ОСВОЕНИЯ  </w:t>
      </w:r>
    </w:p>
    <w:p w:rsidR="007B1BF1" w:rsidRPr="00C74F48" w:rsidRDefault="007B1BF1" w:rsidP="00C74F48">
      <w:pPr>
        <w:spacing w:after="0"/>
        <w:contextualSpacing/>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7"/>
        <w:gridCol w:w="2551"/>
        <w:gridCol w:w="2232"/>
      </w:tblGrid>
      <w:tr w:rsidR="007B1BF1" w:rsidRPr="00C74F48" w:rsidTr="00C946FA">
        <w:tc>
          <w:tcPr>
            <w:tcW w:w="2501" w:type="pct"/>
          </w:tcPr>
          <w:p w:rsidR="007B1BF1" w:rsidRPr="00154B7F" w:rsidRDefault="007B1BF1" w:rsidP="00154B7F">
            <w:pPr>
              <w:spacing w:after="0"/>
              <w:jc w:val="center"/>
              <w:rPr>
                <w:rFonts w:ascii="Times New Roman" w:hAnsi="Times New Roman" w:cs="Times New Roman"/>
                <w:sz w:val="24"/>
                <w:szCs w:val="24"/>
                <w:lang w:val="ru-RU"/>
              </w:rPr>
            </w:pPr>
            <w:r w:rsidRPr="00C74F48">
              <w:rPr>
                <w:rFonts w:ascii="Times New Roman" w:hAnsi="Times New Roman" w:cs="Times New Roman"/>
                <w:b/>
                <w:bCs/>
                <w:sz w:val="24"/>
                <w:szCs w:val="24"/>
              </w:rPr>
              <w:t>Результаты обучения</w:t>
            </w:r>
          </w:p>
        </w:tc>
        <w:tc>
          <w:tcPr>
            <w:tcW w:w="1333" w:type="pct"/>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Критерии оценки</w:t>
            </w:r>
          </w:p>
        </w:tc>
        <w:tc>
          <w:tcPr>
            <w:tcW w:w="1166" w:type="pct"/>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Методы оценки</w:t>
            </w:r>
          </w:p>
        </w:tc>
      </w:tr>
      <w:tr w:rsidR="007B1BF1" w:rsidRPr="00A31737" w:rsidTr="00C946FA">
        <w:tc>
          <w:tcPr>
            <w:tcW w:w="2501" w:type="pct"/>
          </w:tcPr>
          <w:p w:rsidR="007B1BF1" w:rsidRPr="00C74F48" w:rsidRDefault="007B1BF1" w:rsidP="00C74F48">
            <w:pPr>
              <w:tabs>
                <w:tab w:val="left" w:pos="3086"/>
              </w:tabs>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Перечень знаний, осваиваемых в рамках дисциплины</w:t>
            </w:r>
          </w:p>
          <w:p w:rsidR="007B1BF1" w:rsidRPr="00C74F48" w:rsidRDefault="007B1BF1" w:rsidP="00C74F48">
            <w:pPr>
              <w:pStyle w:val="a9"/>
              <w:tabs>
                <w:tab w:val="num" w:pos="0"/>
                <w:tab w:val="left" w:pos="720"/>
                <w:tab w:val="left" w:pos="1429"/>
                <w:tab w:val="left" w:pos="3086"/>
              </w:tabs>
              <w:overflowPunct w:val="0"/>
              <w:adjustRightInd w:val="0"/>
              <w:spacing w:after="0"/>
              <w:jc w:val="both"/>
              <w:textAlignment w:val="baseline"/>
              <w:rPr>
                <w:color w:val="000000"/>
                <w:lang w:val="ru-RU"/>
              </w:rPr>
            </w:pPr>
            <w:r w:rsidRPr="00C74F48">
              <w:rPr>
                <w:bCs/>
                <w:iCs/>
                <w:color w:val="000000"/>
                <w:lang w:val="ru-RU"/>
              </w:rPr>
              <w:t>- основные положения</w:t>
            </w:r>
            <w:r w:rsidRPr="00C74F48">
              <w:rPr>
                <w:color w:val="000000"/>
                <w:lang w:val="ru-RU"/>
              </w:rPr>
              <w:t xml:space="preserve"> биологических теорий (клеточная, эволюционная теория Ч. Дарвина); учение В.И. Вернадского о биосфере; сущность законов Г. Менделя, закономерностей изменчивости;</w:t>
            </w:r>
          </w:p>
          <w:p w:rsidR="007B1BF1" w:rsidRPr="00C74F48" w:rsidRDefault="007B1BF1" w:rsidP="00C74F48">
            <w:pPr>
              <w:pStyle w:val="a9"/>
              <w:tabs>
                <w:tab w:val="num" w:pos="0"/>
                <w:tab w:val="left" w:pos="720"/>
                <w:tab w:val="left" w:pos="1429"/>
                <w:tab w:val="left" w:pos="3086"/>
              </w:tabs>
              <w:overflowPunct w:val="0"/>
              <w:adjustRightInd w:val="0"/>
              <w:spacing w:after="0"/>
              <w:jc w:val="both"/>
              <w:textAlignment w:val="baseline"/>
              <w:rPr>
                <w:color w:val="000000"/>
                <w:lang w:val="ru-RU"/>
              </w:rPr>
            </w:pPr>
            <w:r w:rsidRPr="00C74F48">
              <w:rPr>
                <w:color w:val="000000"/>
                <w:lang w:val="ru-RU"/>
              </w:rPr>
              <w:t xml:space="preserve">· </w:t>
            </w:r>
            <w:r w:rsidRPr="00C74F48">
              <w:rPr>
                <w:bCs/>
                <w:iCs/>
                <w:color w:val="000000"/>
                <w:lang w:val="ru-RU"/>
              </w:rPr>
              <w:t>строение биологических объектов:</w:t>
            </w:r>
            <w:r w:rsidRPr="00C74F48">
              <w:rPr>
                <w:color w:val="000000"/>
                <w:lang w:val="ru-RU"/>
              </w:rPr>
              <w:t xml:space="preserve"> клетки; генов и хромосом; вида и экосистем (структура); </w:t>
            </w:r>
          </w:p>
          <w:p w:rsidR="007B1BF1" w:rsidRPr="00C74F48" w:rsidRDefault="007B1BF1" w:rsidP="00C74F48">
            <w:pPr>
              <w:pStyle w:val="a9"/>
              <w:tabs>
                <w:tab w:val="num" w:pos="0"/>
                <w:tab w:val="left" w:pos="3086"/>
              </w:tabs>
              <w:overflowPunct w:val="0"/>
              <w:adjustRightInd w:val="0"/>
              <w:spacing w:after="0"/>
              <w:jc w:val="both"/>
              <w:textAlignment w:val="baseline"/>
              <w:rPr>
                <w:color w:val="000000"/>
                <w:lang w:val="ru-RU"/>
              </w:rPr>
            </w:pPr>
            <w:r w:rsidRPr="00C74F48">
              <w:rPr>
                <w:color w:val="000000"/>
                <w:lang w:val="ru-RU"/>
              </w:rPr>
              <w:t>·</w:t>
            </w:r>
            <w:r w:rsidRPr="00C74F48">
              <w:rPr>
                <w:color w:val="000000"/>
              </w:rPr>
              <w:t>  </w:t>
            </w:r>
            <w:r w:rsidRPr="00C74F48">
              <w:rPr>
                <w:bCs/>
                <w:iCs/>
                <w:color w:val="000000"/>
                <w:lang w:val="ru-RU"/>
              </w:rPr>
              <w:t>сущность биологических процессов:</w:t>
            </w:r>
            <w:r w:rsidRPr="00C74F48">
              <w:rPr>
                <w:color w:val="000000"/>
                <w:lang w:val="ru-RU"/>
              </w:rPr>
              <w:t xml:space="preserve"> размножение, оплодотворение, действие искусственного и естественного отбора, формирование приспособленности, образование видов, круговорот веществ и превращения энергии в экосистемах и биосфере;</w:t>
            </w:r>
          </w:p>
          <w:p w:rsidR="007B1BF1" w:rsidRPr="00C74F48" w:rsidRDefault="007B1BF1" w:rsidP="00C74F48">
            <w:pPr>
              <w:pStyle w:val="a9"/>
              <w:tabs>
                <w:tab w:val="num" w:pos="0"/>
                <w:tab w:val="left" w:pos="720"/>
                <w:tab w:val="left" w:pos="1429"/>
                <w:tab w:val="left" w:pos="3086"/>
              </w:tabs>
              <w:overflowPunct w:val="0"/>
              <w:adjustRightInd w:val="0"/>
              <w:spacing w:after="0"/>
              <w:jc w:val="both"/>
              <w:textAlignment w:val="baseline"/>
              <w:rPr>
                <w:color w:val="000000"/>
                <w:lang w:val="ru-RU"/>
              </w:rPr>
            </w:pPr>
            <w:r w:rsidRPr="00C74F48">
              <w:rPr>
                <w:color w:val="000000"/>
                <w:lang w:val="ru-RU"/>
              </w:rPr>
              <w:t>·</w:t>
            </w:r>
            <w:r w:rsidRPr="00C74F48">
              <w:rPr>
                <w:color w:val="000000"/>
              </w:rPr>
              <w:t>  </w:t>
            </w:r>
            <w:r w:rsidRPr="00C74F48">
              <w:rPr>
                <w:bCs/>
                <w:iCs/>
                <w:color w:val="000000"/>
                <w:lang w:val="ru-RU"/>
              </w:rPr>
              <w:t>вклад выдающихся ученых</w:t>
            </w:r>
            <w:r w:rsidRPr="00C74F48">
              <w:rPr>
                <w:color w:val="000000"/>
                <w:lang w:val="ru-RU"/>
              </w:rPr>
              <w:t xml:space="preserve"> в развитие биологической науки; </w:t>
            </w:r>
          </w:p>
          <w:p w:rsidR="007B1BF1" w:rsidRPr="00C74F48" w:rsidRDefault="007B1BF1" w:rsidP="00C74F48">
            <w:pPr>
              <w:tabs>
                <w:tab w:val="left" w:pos="3086"/>
              </w:tabs>
              <w:spacing w:after="0"/>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w:t>
            </w:r>
            <w:r w:rsidRPr="00C74F48">
              <w:rPr>
                <w:rFonts w:ascii="Times New Roman" w:hAnsi="Times New Roman" w:cs="Times New Roman"/>
                <w:color w:val="000000"/>
                <w:sz w:val="24"/>
                <w:szCs w:val="24"/>
              </w:rPr>
              <w:t>  </w:t>
            </w:r>
            <w:r w:rsidRPr="00C74F48">
              <w:rPr>
                <w:rFonts w:ascii="Times New Roman" w:hAnsi="Times New Roman" w:cs="Times New Roman"/>
                <w:color w:val="000000"/>
                <w:sz w:val="24"/>
                <w:szCs w:val="24"/>
                <w:lang w:val="ru-RU"/>
              </w:rPr>
              <w:t>биологическую терминологию и символику.</w:t>
            </w:r>
          </w:p>
          <w:p w:rsidR="007B1BF1" w:rsidRPr="00C74F48" w:rsidRDefault="007B1BF1" w:rsidP="00C74F48">
            <w:pPr>
              <w:pStyle w:val="21"/>
              <w:tabs>
                <w:tab w:val="left" w:pos="3086"/>
              </w:tabs>
              <w:spacing w:line="276" w:lineRule="auto"/>
              <w:rPr>
                <w:lang w:val="ru-RU"/>
              </w:rPr>
            </w:pPr>
            <w:r w:rsidRPr="00C74F48">
              <w:rPr>
                <w:b/>
                <w:lang w:val="ru-RU"/>
              </w:rPr>
              <w:t xml:space="preserve">- </w:t>
            </w:r>
            <w:r w:rsidRPr="00C74F48">
              <w:rPr>
                <w:lang w:val="ru-RU"/>
              </w:rPr>
              <w:t>важнейшие химические понятия: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неэлектролит,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
          <w:p w:rsidR="007B1BF1" w:rsidRPr="00C74F48" w:rsidRDefault="007B1BF1" w:rsidP="00C74F48">
            <w:pPr>
              <w:pStyle w:val="21"/>
              <w:tabs>
                <w:tab w:val="left" w:pos="3086"/>
              </w:tabs>
              <w:spacing w:line="276" w:lineRule="auto"/>
              <w:rPr>
                <w:lang w:val="ru-RU"/>
              </w:rPr>
            </w:pPr>
            <w:r w:rsidRPr="00C74F48">
              <w:rPr>
                <w:b/>
                <w:lang w:val="ru-RU"/>
              </w:rPr>
              <w:t xml:space="preserve">- </w:t>
            </w:r>
            <w:r w:rsidRPr="00C74F48">
              <w:rPr>
                <w:lang w:val="ru-RU"/>
              </w:rPr>
              <w:t>основные законы химии: сохранения массы веществ, постоянства состава веществ, Периодический закон Д.И. Менделеева;</w:t>
            </w:r>
          </w:p>
          <w:p w:rsidR="007B1BF1" w:rsidRPr="00C74F48" w:rsidRDefault="007B1BF1" w:rsidP="00C74F48">
            <w:pPr>
              <w:pStyle w:val="21"/>
              <w:tabs>
                <w:tab w:val="left" w:pos="3086"/>
              </w:tabs>
              <w:spacing w:line="276" w:lineRule="auto"/>
              <w:rPr>
                <w:lang w:val="ru-RU"/>
              </w:rPr>
            </w:pPr>
            <w:r w:rsidRPr="00C74F48">
              <w:rPr>
                <w:b/>
                <w:lang w:val="ru-RU"/>
              </w:rPr>
              <w:t xml:space="preserve">- </w:t>
            </w:r>
            <w:r w:rsidRPr="00C74F48">
              <w:rPr>
                <w:lang w:val="ru-RU"/>
              </w:rPr>
              <w:t>основные теории химии: химической связи, электролитической диссоциации, строения органических и неорганических соединений;</w:t>
            </w:r>
          </w:p>
          <w:p w:rsidR="007B1BF1" w:rsidRPr="00C74F48" w:rsidRDefault="007B1BF1" w:rsidP="00C74F48">
            <w:pPr>
              <w:tabs>
                <w:tab w:val="left" w:pos="308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важнейшие вещества и материалы: важнейшие металлы и сплавы; серная, соляная, азотная и уксусная кислоты; благородные газы, водород, кислород, галогены, щелочные металлы;основные, кислотные и амфотерные оксиды и гидроксиды, щелочи, углекислый и угарный газы, сернистый газ, аммиак, вода, природный газ, метан, этан, этилен, ацетилен, хлорид натрия, карбонат и гидрокарбонат натрия, карбонат и фосфат кальция, бензол, метанол и этанол, сложные эфиры, жиры, мыла, моносахариды (глюкоза), дисахариды (сахароза), полисахариды (крахмал и целлюлоза), анилин, аминокислоты, белки, искусственные и синтетические волокна, каучуки, пластмассы.</w:t>
            </w:r>
          </w:p>
        </w:tc>
        <w:tc>
          <w:tcPr>
            <w:tcW w:w="1333" w:type="pct"/>
          </w:tcPr>
          <w:p w:rsidR="007B1BF1" w:rsidRPr="00C74F48" w:rsidRDefault="007B1BF1" w:rsidP="00C74F48">
            <w:pPr>
              <w:pStyle w:val="a4"/>
              <w:tabs>
                <w:tab w:val="left" w:pos="3086"/>
              </w:tabs>
              <w:spacing w:line="276" w:lineRule="auto"/>
              <w:jc w:val="both"/>
              <w:rPr>
                <w:lang w:val="ru-RU" w:eastAsia="ru-RU"/>
              </w:rPr>
            </w:pPr>
          </w:p>
          <w:p w:rsidR="007B1BF1" w:rsidRPr="00C74F48" w:rsidRDefault="007B1BF1" w:rsidP="00C74F48">
            <w:pPr>
              <w:pStyle w:val="a4"/>
              <w:tabs>
                <w:tab w:val="left" w:pos="3086"/>
              </w:tabs>
              <w:spacing w:line="276" w:lineRule="auto"/>
              <w:jc w:val="both"/>
              <w:rPr>
                <w:lang w:val="ru-RU" w:eastAsia="ru-RU"/>
              </w:rPr>
            </w:pPr>
            <w:r w:rsidRPr="00C74F48">
              <w:rPr>
                <w:lang w:val="ru-RU" w:eastAsia="ru-RU"/>
              </w:rPr>
              <w:t>- полностью воспроизводятся основные положения биологических теорий и закономерностей;</w:t>
            </w:r>
          </w:p>
          <w:p w:rsidR="007B1BF1" w:rsidRPr="00C74F48" w:rsidRDefault="007B1BF1" w:rsidP="00C74F48">
            <w:pPr>
              <w:tabs>
                <w:tab w:val="left" w:pos="308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точно называется  строение биологических объектов, перечисляются все функции, устанавливается взаимосвязь между биологическими объектами;</w:t>
            </w:r>
          </w:p>
          <w:p w:rsidR="007B1BF1" w:rsidRPr="00C74F48" w:rsidRDefault="007B1BF1" w:rsidP="00C74F48">
            <w:pPr>
              <w:pStyle w:val="a4"/>
              <w:tabs>
                <w:tab w:val="left" w:pos="3086"/>
              </w:tabs>
              <w:spacing w:line="276" w:lineRule="auto"/>
              <w:jc w:val="both"/>
              <w:rPr>
                <w:lang w:val="ru-RU" w:eastAsia="ru-RU"/>
              </w:rPr>
            </w:pPr>
            <w:r w:rsidRPr="00C74F48">
              <w:rPr>
                <w:lang w:val="ru-RU" w:eastAsia="ru-RU"/>
              </w:rPr>
              <w:t xml:space="preserve">- называются биологические процессы; этапы биологических процессов располагаются в нужной последовательности; </w:t>
            </w:r>
          </w:p>
          <w:p w:rsidR="007B1BF1" w:rsidRPr="00C74F48" w:rsidRDefault="007B1BF1" w:rsidP="00C74F48">
            <w:pPr>
              <w:tabs>
                <w:tab w:val="left" w:pos="3086"/>
              </w:tabs>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 перечисляются ученые и их вклад в развитие биологии</w:t>
            </w:r>
          </w:p>
          <w:p w:rsidR="007B1BF1" w:rsidRPr="00C74F48" w:rsidRDefault="007B1BF1" w:rsidP="00C74F48">
            <w:pPr>
              <w:pStyle w:val="a4"/>
              <w:tabs>
                <w:tab w:val="left" w:pos="3086"/>
              </w:tabs>
              <w:spacing w:line="276" w:lineRule="auto"/>
              <w:jc w:val="both"/>
              <w:rPr>
                <w:lang w:val="ru-RU" w:eastAsia="ru-RU"/>
              </w:rPr>
            </w:pPr>
            <w:r w:rsidRPr="00C74F48">
              <w:rPr>
                <w:bCs/>
                <w:lang w:val="ru-RU"/>
              </w:rPr>
              <w:t>-</w:t>
            </w:r>
            <w:r w:rsidRPr="00C74F48">
              <w:rPr>
                <w:lang w:val="ru-RU" w:eastAsia="ru-RU"/>
              </w:rPr>
              <w:t>используется биологическая терминология;</w:t>
            </w:r>
          </w:p>
          <w:p w:rsidR="007B1BF1" w:rsidRPr="00C74F48" w:rsidRDefault="007B1BF1" w:rsidP="00C74F48">
            <w:pPr>
              <w:pStyle w:val="a4"/>
              <w:tabs>
                <w:tab w:val="left" w:pos="3086"/>
              </w:tabs>
              <w:spacing w:line="276" w:lineRule="auto"/>
              <w:jc w:val="both"/>
              <w:rPr>
                <w:lang w:val="ru-RU" w:eastAsia="ru-RU"/>
              </w:rPr>
            </w:pPr>
            <w:r w:rsidRPr="00C74F48">
              <w:rPr>
                <w:lang w:val="ru-RU" w:eastAsia="ru-RU"/>
              </w:rPr>
              <w:t xml:space="preserve"> - воспроизводится биологическая символика;</w:t>
            </w:r>
          </w:p>
          <w:p w:rsidR="007B1BF1" w:rsidRPr="00C74F48" w:rsidRDefault="007B1BF1" w:rsidP="00C74F48">
            <w:pPr>
              <w:pStyle w:val="Style32"/>
              <w:widowControl/>
              <w:tabs>
                <w:tab w:val="left" w:pos="3086"/>
              </w:tabs>
              <w:spacing w:line="276" w:lineRule="auto"/>
              <w:jc w:val="both"/>
              <w:rPr>
                <w:rStyle w:val="FontStyle44"/>
                <w:b w:val="0"/>
                <w:i w:val="0"/>
                <w:sz w:val="24"/>
                <w:szCs w:val="24"/>
              </w:rPr>
            </w:pPr>
            <w:r w:rsidRPr="00C74F48">
              <w:rPr>
                <w:rStyle w:val="FontStyle44"/>
                <w:b w:val="0"/>
                <w:i w:val="0"/>
                <w:sz w:val="24"/>
                <w:szCs w:val="24"/>
              </w:rPr>
              <w:t>- формулировать основные понятия химии;</w:t>
            </w:r>
          </w:p>
          <w:p w:rsidR="007B1BF1" w:rsidRPr="00C74F48" w:rsidRDefault="007B1BF1" w:rsidP="00C74F48">
            <w:pPr>
              <w:pStyle w:val="Style32"/>
              <w:widowControl/>
              <w:tabs>
                <w:tab w:val="left" w:pos="3086"/>
              </w:tabs>
              <w:spacing w:line="276" w:lineRule="auto"/>
              <w:jc w:val="both"/>
              <w:rPr>
                <w:rStyle w:val="FontStyle44"/>
                <w:b w:val="0"/>
                <w:i w:val="0"/>
                <w:sz w:val="24"/>
                <w:szCs w:val="24"/>
              </w:rPr>
            </w:pPr>
            <w:r w:rsidRPr="00C74F48">
              <w:rPr>
                <w:rStyle w:val="FontStyle44"/>
                <w:b w:val="0"/>
                <w:i w:val="0"/>
                <w:sz w:val="24"/>
                <w:szCs w:val="24"/>
              </w:rPr>
              <w:t>- формулировать и объяснять основные законы химии;</w:t>
            </w:r>
          </w:p>
          <w:p w:rsidR="007B1BF1" w:rsidRPr="00C74F48" w:rsidRDefault="007B1BF1" w:rsidP="00C74F48">
            <w:pPr>
              <w:pStyle w:val="Style32"/>
              <w:widowControl/>
              <w:tabs>
                <w:tab w:val="left" w:pos="3086"/>
              </w:tabs>
              <w:spacing w:line="276" w:lineRule="auto"/>
              <w:jc w:val="both"/>
              <w:rPr>
                <w:rStyle w:val="FontStyle44"/>
                <w:b w:val="0"/>
                <w:i w:val="0"/>
                <w:sz w:val="24"/>
                <w:szCs w:val="24"/>
              </w:rPr>
            </w:pPr>
            <w:r w:rsidRPr="00C74F48">
              <w:rPr>
                <w:rStyle w:val="FontStyle44"/>
                <w:b w:val="0"/>
                <w:i w:val="0"/>
                <w:sz w:val="24"/>
                <w:szCs w:val="24"/>
              </w:rPr>
              <w:t>- понимать и объяснять основные теоретические вопросы химии;</w:t>
            </w:r>
          </w:p>
          <w:p w:rsidR="007B1BF1" w:rsidRPr="00C74F48" w:rsidRDefault="007B1BF1" w:rsidP="00C74F48">
            <w:pPr>
              <w:pStyle w:val="a4"/>
              <w:tabs>
                <w:tab w:val="left" w:pos="3086"/>
              </w:tabs>
              <w:spacing w:line="276" w:lineRule="auto"/>
              <w:jc w:val="both"/>
              <w:rPr>
                <w:lang w:val="ru-RU" w:eastAsia="ru-RU"/>
              </w:rPr>
            </w:pPr>
            <w:r w:rsidRPr="00C74F48">
              <w:rPr>
                <w:rStyle w:val="FontStyle44"/>
                <w:b w:val="0"/>
                <w:i w:val="0"/>
                <w:sz w:val="24"/>
                <w:szCs w:val="24"/>
                <w:lang w:val="ru-RU"/>
              </w:rPr>
              <w:t>- объяснять особенности строения,  свойства и области применения важнейших веществ и материалов.</w:t>
            </w:r>
          </w:p>
        </w:tc>
        <w:tc>
          <w:tcPr>
            <w:tcW w:w="1166" w:type="pct"/>
          </w:tcPr>
          <w:p w:rsidR="007B1BF1" w:rsidRPr="00C74F48" w:rsidRDefault="007B1BF1" w:rsidP="00C74F48">
            <w:pPr>
              <w:tabs>
                <w:tab w:val="left" w:pos="3086"/>
              </w:tabs>
              <w:spacing w:after="0"/>
              <w:jc w:val="both"/>
              <w:rPr>
                <w:rFonts w:ascii="Times New Roman" w:hAnsi="Times New Roman" w:cs="Times New Roman"/>
                <w:bCs/>
                <w:sz w:val="24"/>
                <w:szCs w:val="24"/>
                <w:lang w:val="ru-RU"/>
              </w:rPr>
            </w:pPr>
          </w:p>
          <w:p w:rsidR="007B1BF1" w:rsidRPr="00C74F48" w:rsidRDefault="007B1BF1" w:rsidP="00C74F48">
            <w:pPr>
              <w:tabs>
                <w:tab w:val="left" w:pos="3086"/>
              </w:tabs>
              <w:spacing w:after="0"/>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Экспертная оценка выполнения практического задания.</w:t>
            </w:r>
          </w:p>
          <w:p w:rsidR="007B1BF1" w:rsidRPr="00C74F48" w:rsidRDefault="007B1BF1" w:rsidP="00C74F48">
            <w:pPr>
              <w:tabs>
                <w:tab w:val="left" w:pos="3086"/>
              </w:tabs>
              <w:spacing w:after="0"/>
              <w:jc w:val="both"/>
              <w:rPr>
                <w:rFonts w:ascii="Times New Roman" w:hAnsi="Times New Roman" w:cs="Times New Roman"/>
                <w:spacing w:val="-2"/>
                <w:sz w:val="24"/>
                <w:szCs w:val="24"/>
                <w:lang w:val="ru-RU"/>
              </w:rPr>
            </w:pPr>
            <w:r w:rsidRPr="00C74F48">
              <w:rPr>
                <w:rFonts w:ascii="Times New Roman" w:hAnsi="Times New Roman" w:cs="Times New Roman"/>
                <w:bCs/>
                <w:sz w:val="24"/>
                <w:szCs w:val="24"/>
                <w:lang w:val="ru-RU"/>
              </w:rPr>
              <w:t>Экспертная оценка выполнения самостоятельной работы.</w:t>
            </w:r>
          </w:p>
          <w:p w:rsidR="007B1BF1" w:rsidRPr="00C74F48" w:rsidRDefault="007B1BF1" w:rsidP="00C74F48">
            <w:pPr>
              <w:tabs>
                <w:tab w:val="left" w:pos="3086"/>
              </w:tabs>
              <w:spacing w:after="0"/>
              <w:rPr>
                <w:rFonts w:ascii="Times New Roman" w:hAnsi="Times New Roman" w:cs="Times New Roman"/>
                <w:spacing w:val="-2"/>
                <w:sz w:val="24"/>
                <w:szCs w:val="24"/>
                <w:lang w:val="ru-RU"/>
              </w:rPr>
            </w:pPr>
            <w:r w:rsidRPr="00C74F48">
              <w:rPr>
                <w:rFonts w:ascii="Times New Roman" w:hAnsi="Times New Roman" w:cs="Times New Roman"/>
                <w:spacing w:val="-2"/>
                <w:sz w:val="24"/>
                <w:szCs w:val="24"/>
                <w:lang w:val="ru-RU"/>
              </w:rPr>
              <w:t xml:space="preserve">Тестирование, </w:t>
            </w:r>
            <w:r w:rsidRPr="00C74F48">
              <w:rPr>
                <w:rFonts w:ascii="Times New Roman" w:hAnsi="Times New Roman" w:cs="Times New Roman"/>
                <w:sz w:val="24"/>
                <w:szCs w:val="24"/>
                <w:lang w:val="ru-RU"/>
              </w:rPr>
              <w:t>индивидуальная работа по карточкам, групповая работа, практическая работа, подборка генетических задач, составление схем скрещивания.</w:t>
            </w:r>
          </w:p>
          <w:p w:rsidR="007B1BF1" w:rsidRPr="00C74F48" w:rsidRDefault="007B1BF1" w:rsidP="00C74F48">
            <w:pPr>
              <w:tabs>
                <w:tab w:val="left" w:pos="3086"/>
              </w:tabs>
              <w:spacing w:after="0"/>
              <w:jc w:val="both"/>
              <w:rPr>
                <w:rFonts w:ascii="Times New Roman" w:hAnsi="Times New Roman" w:cs="Times New Roman"/>
                <w:spacing w:val="-2"/>
                <w:sz w:val="24"/>
                <w:szCs w:val="24"/>
                <w:lang w:val="ru-RU"/>
              </w:rPr>
            </w:pPr>
            <w:r w:rsidRPr="00C74F48">
              <w:rPr>
                <w:rFonts w:ascii="Times New Roman" w:hAnsi="Times New Roman" w:cs="Times New Roman"/>
                <w:bCs/>
                <w:sz w:val="24"/>
                <w:szCs w:val="24"/>
                <w:lang w:val="ru-RU"/>
              </w:rPr>
              <w:t>Экспертная оценка выполнения контрольной  работы.</w:t>
            </w:r>
          </w:p>
          <w:p w:rsidR="007B1BF1" w:rsidRPr="00C74F48" w:rsidRDefault="007B1BF1" w:rsidP="00C74F48">
            <w:pPr>
              <w:tabs>
                <w:tab w:val="left" w:pos="3086"/>
              </w:tabs>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Экспертная оценка выполнения творческих заданий, проектов,</w:t>
            </w:r>
            <w:r w:rsidRPr="00C74F48">
              <w:rPr>
                <w:rFonts w:ascii="Times New Roman" w:hAnsi="Times New Roman" w:cs="Times New Roman"/>
                <w:sz w:val="24"/>
                <w:szCs w:val="24"/>
                <w:lang w:val="ru-RU"/>
              </w:rPr>
              <w:t xml:space="preserve"> презентаций, составление кроссвордов.</w:t>
            </w:r>
          </w:p>
          <w:p w:rsidR="007B1BF1" w:rsidRPr="00C74F48" w:rsidRDefault="007B1BF1" w:rsidP="00C74F48">
            <w:pPr>
              <w:tabs>
                <w:tab w:val="left" w:pos="3086"/>
              </w:tabs>
              <w:spacing w:after="0"/>
              <w:rPr>
                <w:rFonts w:ascii="Times New Roman" w:hAnsi="Times New Roman" w:cs="Times New Roman"/>
                <w:bCs/>
                <w:sz w:val="24"/>
                <w:szCs w:val="24"/>
                <w:lang w:val="ru-RU"/>
              </w:rPr>
            </w:pPr>
          </w:p>
        </w:tc>
      </w:tr>
      <w:tr w:rsidR="007B1BF1" w:rsidRPr="00A31737" w:rsidTr="00C946FA">
        <w:trPr>
          <w:trHeight w:val="896"/>
        </w:trPr>
        <w:tc>
          <w:tcPr>
            <w:tcW w:w="2501" w:type="pct"/>
          </w:tcPr>
          <w:p w:rsidR="007B1BF1" w:rsidRPr="00C74F48" w:rsidRDefault="007B1BF1" w:rsidP="00C74F48">
            <w:pPr>
              <w:tabs>
                <w:tab w:val="left" w:pos="2977"/>
              </w:tabs>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Перечень умений, осваиваемых в рамках дисциплины</w:t>
            </w:r>
          </w:p>
          <w:p w:rsidR="007B1BF1" w:rsidRPr="00C74F48" w:rsidRDefault="007B1BF1" w:rsidP="00C74F48">
            <w:pPr>
              <w:pStyle w:val="a9"/>
              <w:tabs>
                <w:tab w:val="num" w:pos="33"/>
                <w:tab w:val="left" w:pos="720"/>
                <w:tab w:val="left" w:pos="1429"/>
                <w:tab w:val="left" w:pos="2977"/>
              </w:tabs>
              <w:overflowPunct w:val="0"/>
              <w:adjustRightInd w:val="0"/>
              <w:spacing w:after="0"/>
              <w:jc w:val="both"/>
              <w:textAlignment w:val="baseline"/>
              <w:rPr>
                <w:color w:val="000000"/>
                <w:lang w:val="ru-RU"/>
              </w:rPr>
            </w:pPr>
            <w:r w:rsidRPr="00C74F48">
              <w:rPr>
                <w:bCs/>
                <w:color w:val="000000"/>
                <w:lang w:val="ru-RU"/>
              </w:rPr>
              <w:t xml:space="preserve">объяснять: </w:t>
            </w:r>
            <w:r w:rsidRPr="00C74F48">
              <w:rPr>
                <w:color w:val="000000"/>
                <w:lang w:val="ru-RU"/>
              </w:rPr>
              <w:t>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 взаимосвязи организмов и окружающей среды; причины эволюции, изменяемости видов, нарушений развития организмов, наследственных заболеваний, мутаций, устойчивости и смены экосистем; необходимости сохранения многообразия видов;</w:t>
            </w:r>
          </w:p>
          <w:p w:rsidR="007B1BF1" w:rsidRPr="00C74F48" w:rsidRDefault="007B1BF1" w:rsidP="00C74F48">
            <w:pPr>
              <w:pStyle w:val="a9"/>
              <w:tabs>
                <w:tab w:val="num" w:pos="33"/>
                <w:tab w:val="left" w:pos="720"/>
                <w:tab w:val="left" w:pos="1429"/>
                <w:tab w:val="left" w:pos="2977"/>
              </w:tabs>
              <w:overflowPunct w:val="0"/>
              <w:adjustRightInd w:val="0"/>
              <w:spacing w:after="0"/>
              <w:jc w:val="both"/>
              <w:textAlignment w:val="baseline"/>
              <w:rPr>
                <w:color w:val="000000"/>
                <w:lang w:val="ru-RU"/>
              </w:rPr>
            </w:pPr>
            <w:r w:rsidRPr="00C74F48">
              <w:rPr>
                <w:color w:val="000000"/>
                <w:lang w:val="ru-RU"/>
              </w:rPr>
              <w:t>·</w:t>
            </w:r>
            <w:r w:rsidRPr="00C74F48">
              <w:rPr>
                <w:color w:val="000000"/>
              </w:rPr>
              <w:t>  </w:t>
            </w:r>
            <w:r w:rsidRPr="00C74F48">
              <w:rPr>
                <w:bCs/>
                <w:iCs/>
                <w:color w:val="000000"/>
                <w:lang w:val="ru-RU"/>
              </w:rPr>
              <w:t>решать</w:t>
            </w:r>
            <w:r w:rsidRPr="00C74F48">
              <w:rPr>
                <w:color w:val="000000"/>
                <w:lang w:val="ru-RU"/>
              </w:rPr>
              <w:t xml:space="preserve"> элементарные биологические задачи; составлять элементарные схемы скрещивания и схемы переноса веществ и энергии в экосистемах (цепи питания);</w:t>
            </w:r>
          </w:p>
          <w:p w:rsidR="007B1BF1" w:rsidRPr="00C74F48" w:rsidRDefault="007B1BF1" w:rsidP="00C74F48">
            <w:pPr>
              <w:pStyle w:val="a9"/>
              <w:tabs>
                <w:tab w:val="num" w:pos="33"/>
                <w:tab w:val="left" w:pos="720"/>
                <w:tab w:val="left" w:pos="1429"/>
                <w:tab w:val="left" w:pos="2977"/>
              </w:tabs>
              <w:overflowPunct w:val="0"/>
              <w:adjustRightInd w:val="0"/>
              <w:spacing w:after="0"/>
              <w:jc w:val="both"/>
              <w:textAlignment w:val="baseline"/>
              <w:rPr>
                <w:color w:val="000000"/>
                <w:lang w:val="ru-RU"/>
              </w:rPr>
            </w:pPr>
            <w:r w:rsidRPr="00C74F48">
              <w:rPr>
                <w:color w:val="000000"/>
                <w:lang w:val="ru-RU"/>
              </w:rPr>
              <w:t>·</w:t>
            </w:r>
            <w:r w:rsidRPr="00C74F48">
              <w:rPr>
                <w:color w:val="000000"/>
              </w:rPr>
              <w:t>  </w:t>
            </w:r>
            <w:r w:rsidRPr="00C74F48">
              <w:rPr>
                <w:bCs/>
                <w:iCs/>
                <w:color w:val="000000"/>
                <w:lang w:val="ru-RU"/>
              </w:rPr>
              <w:t>описывать</w:t>
            </w:r>
            <w:r w:rsidRPr="00C74F48">
              <w:rPr>
                <w:color w:val="000000"/>
                <w:lang w:val="ru-RU"/>
              </w:rPr>
              <w:t xml:space="preserve"> особей видов по морфологическому критерию; </w:t>
            </w:r>
          </w:p>
          <w:p w:rsidR="007B1BF1" w:rsidRPr="00C74F48" w:rsidRDefault="007B1BF1" w:rsidP="00C74F48">
            <w:pPr>
              <w:pStyle w:val="a9"/>
              <w:tabs>
                <w:tab w:val="num" w:pos="33"/>
                <w:tab w:val="left" w:pos="720"/>
                <w:tab w:val="left" w:pos="1429"/>
                <w:tab w:val="left" w:pos="2977"/>
              </w:tabs>
              <w:overflowPunct w:val="0"/>
              <w:adjustRightInd w:val="0"/>
              <w:spacing w:after="0"/>
              <w:jc w:val="both"/>
              <w:textAlignment w:val="baseline"/>
              <w:rPr>
                <w:color w:val="000000"/>
                <w:lang w:val="ru-RU"/>
              </w:rPr>
            </w:pPr>
            <w:r w:rsidRPr="00C74F48">
              <w:rPr>
                <w:color w:val="000000"/>
                <w:lang w:val="ru-RU"/>
              </w:rPr>
              <w:t>·</w:t>
            </w:r>
            <w:r w:rsidRPr="00C74F48">
              <w:rPr>
                <w:color w:val="000000"/>
              </w:rPr>
              <w:t>  </w:t>
            </w:r>
            <w:r w:rsidRPr="00C74F48">
              <w:rPr>
                <w:bCs/>
                <w:iCs/>
                <w:color w:val="000000"/>
                <w:lang w:val="ru-RU"/>
              </w:rPr>
              <w:t>выявлять</w:t>
            </w:r>
            <w:r w:rsidRPr="00C74F48">
              <w:rPr>
                <w:color w:val="000000"/>
                <w:lang w:val="ru-RU"/>
              </w:rPr>
              <w:t xml:space="preserve"> приспособления организмов к среде обитания, источники мутагенов в окружающей среде (косвенно), антропогенные изменения в экосистемах своей местности;</w:t>
            </w:r>
          </w:p>
          <w:p w:rsidR="007B1BF1" w:rsidRPr="00C74F48" w:rsidRDefault="007B1BF1" w:rsidP="00C74F48">
            <w:pPr>
              <w:pStyle w:val="a9"/>
              <w:tabs>
                <w:tab w:val="num" w:pos="33"/>
                <w:tab w:val="left" w:pos="720"/>
                <w:tab w:val="left" w:pos="1429"/>
                <w:tab w:val="left" w:pos="2977"/>
              </w:tabs>
              <w:overflowPunct w:val="0"/>
              <w:adjustRightInd w:val="0"/>
              <w:spacing w:after="0"/>
              <w:jc w:val="both"/>
              <w:textAlignment w:val="baseline"/>
              <w:rPr>
                <w:color w:val="000000"/>
                <w:lang w:val="ru-RU"/>
              </w:rPr>
            </w:pPr>
            <w:r w:rsidRPr="00C74F48">
              <w:rPr>
                <w:color w:val="000000"/>
                <w:lang w:val="ru-RU"/>
              </w:rPr>
              <w:t>·</w:t>
            </w:r>
            <w:r w:rsidRPr="00C74F48">
              <w:rPr>
                <w:color w:val="000000"/>
              </w:rPr>
              <w:t>  </w:t>
            </w:r>
            <w:r w:rsidRPr="00C74F48">
              <w:rPr>
                <w:bCs/>
                <w:iCs/>
                <w:color w:val="000000"/>
                <w:lang w:val="ru-RU"/>
              </w:rPr>
              <w:t>сравнивать</w:t>
            </w:r>
            <w:r w:rsidRPr="00C74F48">
              <w:rPr>
                <w:color w:val="000000"/>
                <w:lang w:val="ru-RU"/>
              </w:rPr>
              <w:t xml:space="preserve">: биологические объекты (тела живой и неживой природы по химическому составу, зародыши человека и других млекопитающих, природные экосистемы и агроэкосистемы своей местности), процессы (естественный и искусственный отбор, половое и бесполое размножение) и делать выводы на основе сравнения; </w:t>
            </w:r>
          </w:p>
          <w:p w:rsidR="007B1BF1" w:rsidRPr="00C74F48" w:rsidRDefault="007B1BF1" w:rsidP="00C74F48">
            <w:pPr>
              <w:pStyle w:val="a9"/>
              <w:tabs>
                <w:tab w:val="num" w:pos="33"/>
                <w:tab w:val="left" w:pos="720"/>
                <w:tab w:val="left" w:pos="1429"/>
                <w:tab w:val="left" w:pos="2977"/>
              </w:tabs>
              <w:overflowPunct w:val="0"/>
              <w:adjustRightInd w:val="0"/>
              <w:spacing w:after="0"/>
              <w:jc w:val="both"/>
              <w:textAlignment w:val="baseline"/>
              <w:rPr>
                <w:color w:val="000000"/>
                <w:lang w:val="ru-RU"/>
              </w:rPr>
            </w:pPr>
            <w:r w:rsidRPr="00C74F48">
              <w:rPr>
                <w:color w:val="000000"/>
                <w:lang w:val="ru-RU"/>
              </w:rPr>
              <w:t>·</w:t>
            </w:r>
            <w:r w:rsidRPr="00C74F48">
              <w:rPr>
                <w:color w:val="000000"/>
              </w:rPr>
              <w:t>  </w:t>
            </w:r>
            <w:r w:rsidRPr="00C74F48">
              <w:rPr>
                <w:bCs/>
                <w:iCs/>
                <w:color w:val="000000"/>
                <w:lang w:val="ru-RU"/>
              </w:rPr>
              <w:t xml:space="preserve">анализировать и оценивать </w:t>
            </w:r>
            <w:r w:rsidRPr="00C74F48">
              <w:rPr>
                <w:color w:val="000000"/>
                <w:lang w:val="ru-RU"/>
              </w:rPr>
              <w:t>различные гипотезы сущности жизни, происхождения жизни и человека, глобальные экологические проблемы и пути их решения, последствия собственной деятельности в окружающей среде;</w:t>
            </w:r>
          </w:p>
          <w:p w:rsidR="007B1BF1" w:rsidRPr="00C74F48" w:rsidRDefault="007B1BF1" w:rsidP="00C74F48">
            <w:pPr>
              <w:pStyle w:val="a9"/>
              <w:tabs>
                <w:tab w:val="num" w:pos="33"/>
                <w:tab w:val="left" w:pos="720"/>
                <w:tab w:val="left" w:pos="1429"/>
                <w:tab w:val="left" w:pos="2977"/>
              </w:tabs>
              <w:overflowPunct w:val="0"/>
              <w:adjustRightInd w:val="0"/>
              <w:spacing w:after="0"/>
              <w:jc w:val="both"/>
              <w:textAlignment w:val="baseline"/>
              <w:rPr>
                <w:color w:val="000000"/>
                <w:lang w:val="ru-RU"/>
              </w:rPr>
            </w:pPr>
            <w:r w:rsidRPr="00C74F48">
              <w:rPr>
                <w:color w:val="000000"/>
                <w:lang w:val="ru-RU"/>
              </w:rPr>
              <w:t>·</w:t>
            </w:r>
            <w:r w:rsidRPr="00C74F48">
              <w:rPr>
                <w:color w:val="000000"/>
              </w:rPr>
              <w:t>   </w:t>
            </w:r>
            <w:r w:rsidRPr="00C74F48">
              <w:rPr>
                <w:bCs/>
                <w:iCs/>
                <w:color w:val="000000"/>
                <w:lang w:val="ru-RU"/>
              </w:rPr>
              <w:t xml:space="preserve">изучать </w:t>
            </w:r>
            <w:r w:rsidRPr="00C74F48">
              <w:rPr>
                <w:color w:val="000000"/>
                <w:lang w:val="ru-RU"/>
              </w:rPr>
              <w:t>изменения в экосистемах на биологических моделях;</w:t>
            </w:r>
          </w:p>
          <w:p w:rsidR="007B1BF1" w:rsidRPr="00C74F48" w:rsidRDefault="007B1BF1" w:rsidP="00C74F48">
            <w:pPr>
              <w:tabs>
                <w:tab w:val="left" w:pos="2977"/>
              </w:tabs>
              <w:spacing w:after="0"/>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w:t>
            </w:r>
            <w:r w:rsidRPr="00C74F48">
              <w:rPr>
                <w:rFonts w:ascii="Times New Roman" w:hAnsi="Times New Roman" w:cs="Times New Roman"/>
                <w:color w:val="000000"/>
                <w:sz w:val="24"/>
                <w:szCs w:val="24"/>
              </w:rPr>
              <w:t>   </w:t>
            </w:r>
            <w:r w:rsidRPr="00C74F48">
              <w:rPr>
                <w:rFonts w:ascii="Times New Roman" w:hAnsi="Times New Roman" w:cs="Times New Roman"/>
                <w:bCs/>
                <w:iCs/>
                <w:color w:val="000000"/>
                <w:sz w:val="24"/>
                <w:szCs w:val="24"/>
                <w:lang w:val="ru-RU"/>
              </w:rPr>
              <w:t xml:space="preserve">находить </w:t>
            </w:r>
            <w:r w:rsidRPr="00C74F48">
              <w:rPr>
                <w:rFonts w:ascii="Times New Roman" w:hAnsi="Times New Roman" w:cs="Times New Roman"/>
                <w:color w:val="000000"/>
                <w:sz w:val="24"/>
                <w:szCs w:val="24"/>
                <w:lang w:val="ru-RU"/>
              </w:rPr>
              <w:t>информацию о биологических объектах в различных источниках (учебных текстах, справочниках, научно-популярных изданиях, компьютерных базах данных, ресурсах Интернета) и критически ее оценивать.</w:t>
            </w:r>
          </w:p>
          <w:p w:rsidR="007B1BF1" w:rsidRPr="00C74F48" w:rsidRDefault="007B1BF1" w:rsidP="00C74F48">
            <w:pPr>
              <w:pStyle w:val="21"/>
              <w:tabs>
                <w:tab w:val="left" w:pos="2977"/>
              </w:tabs>
              <w:spacing w:line="276" w:lineRule="auto"/>
              <w:rPr>
                <w:lang w:val="ru-RU"/>
              </w:rPr>
            </w:pPr>
            <w:r w:rsidRPr="00C74F48">
              <w:rPr>
                <w:lang w:val="ru-RU"/>
              </w:rPr>
              <w:t>- называть: изученные вещества по тривиальной или международной номенклатуре;</w:t>
            </w:r>
          </w:p>
          <w:p w:rsidR="007B1BF1" w:rsidRPr="00C74F48" w:rsidRDefault="007B1BF1" w:rsidP="00C74F48">
            <w:pPr>
              <w:pStyle w:val="21"/>
              <w:tabs>
                <w:tab w:val="left" w:pos="2977"/>
              </w:tabs>
              <w:spacing w:line="276" w:lineRule="auto"/>
              <w:rPr>
                <w:lang w:val="ru-RU"/>
              </w:rPr>
            </w:pPr>
            <w:r w:rsidRPr="00C74F48">
              <w:rPr>
                <w:b/>
                <w:lang w:val="ru-RU"/>
              </w:rPr>
              <w:t xml:space="preserve">- </w:t>
            </w:r>
            <w:r w:rsidRPr="00C74F48">
              <w:rPr>
                <w:lang w:val="ru-RU"/>
              </w:rPr>
              <w:t>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и органических соединений, окислитель и восстановитель, принадлежность веществ к разным классам неорганических и органических соединений;</w:t>
            </w:r>
          </w:p>
          <w:p w:rsidR="007B1BF1" w:rsidRPr="00C74F48" w:rsidRDefault="007B1BF1" w:rsidP="00C74F48">
            <w:pPr>
              <w:pStyle w:val="21"/>
              <w:tabs>
                <w:tab w:val="left" w:pos="2977"/>
              </w:tabs>
              <w:spacing w:line="276" w:lineRule="auto"/>
              <w:rPr>
                <w:lang w:val="ru-RU"/>
              </w:rPr>
            </w:pPr>
            <w:r w:rsidRPr="00C74F48">
              <w:rPr>
                <w:b/>
                <w:lang w:val="ru-RU"/>
              </w:rPr>
              <w:t xml:space="preserve">- </w:t>
            </w:r>
            <w:r w:rsidRPr="00C74F48">
              <w:rPr>
                <w:lang w:val="ru-RU"/>
              </w:rPr>
              <w:t>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неорганических и органических соединений;</w:t>
            </w:r>
          </w:p>
          <w:p w:rsidR="007B1BF1" w:rsidRPr="00C74F48" w:rsidRDefault="007B1BF1" w:rsidP="00C74F48">
            <w:pPr>
              <w:pStyle w:val="21"/>
              <w:tabs>
                <w:tab w:val="left" w:pos="2977"/>
              </w:tabs>
              <w:spacing w:line="276" w:lineRule="auto"/>
              <w:rPr>
                <w:lang w:val="ru-RU"/>
              </w:rPr>
            </w:pPr>
            <w:r w:rsidRPr="00C74F48">
              <w:rPr>
                <w:b/>
                <w:lang w:val="ru-RU"/>
              </w:rPr>
              <w:t xml:space="preserve">- </w:t>
            </w:r>
            <w:r w:rsidRPr="00C74F48">
              <w:rPr>
                <w:lang w:val="ru-RU"/>
              </w:rPr>
              <w:t>объяснять: зависимость свойств веществ от их состава и строения, природу химической связи (ионной ковалентной, металлической и водородной), зависимость скорости химической реакции и положение химического равновесия от различных факторов;</w:t>
            </w:r>
          </w:p>
          <w:p w:rsidR="007B1BF1" w:rsidRPr="00C74F48" w:rsidRDefault="007B1BF1" w:rsidP="00C74F48">
            <w:pPr>
              <w:pStyle w:val="21"/>
              <w:tabs>
                <w:tab w:val="left" w:pos="2977"/>
              </w:tabs>
              <w:spacing w:line="276" w:lineRule="auto"/>
              <w:rPr>
                <w:lang w:val="ru-RU"/>
              </w:rPr>
            </w:pPr>
            <w:r w:rsidRPr="00C74F48">
              <w:rPr>
                <w:b/>
                <w:lang w:val="ru-RU"/>
              </w:rPr>
              <w:t xml:space="preserve">- </w:t>
            </w:r>
            <w:r w:rsidRPr="00C74F48">
              <w:rPr>
                <w:lang w:val="ru-RU"/>
              </w:rPr>
              <w:t>выполнять химический эксперимент: по распознаванию важнейших неорганических и органических соединений;</w:t>
            </w:r>
          </w:p>
          <w:p w:rsidR="007B1BF1" w:rsidRPr="00C74F48" w:rsidRDefault="007B1BF1" w:rsidP="00C74F48">
            <w:pPr>
              <w:pStyle w:val="21"/>
              <w:tabs>
                <w:tab w:val="left" w:pos="2977"/>
              </w:tabs>
              <w:spacing w:line="276" w:lineRule="auto"/>
              <w:rPr>
                <w:lang w:val="ru-RU"/>
              </w:rPr>
            </w:pPr>
            <w:r w:rsidRPr="00C74F48">
              <w:rPr>
                <w:b/>
                <w:lang w:val="ru-RU"/>
              </w:rPr>
              <w:t xml:space="preserve">- </w:t>
            </w:r>
            <w:r w:rsidRPr="00C74F48">
              <w:rPr>
                <w:lang w:val="ru-RU"/>
              </w:rPr>
              <w:t xml:space="preserve">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w:t>
            </w:r>
          </w:p>
          <w:p w:rsidR="007B1BF1" w:rsidRPr="00C74F48" w:rsidRDefault="007B1BF1" w:rsidP="00C74F48">
            <w:pPr>
              <w:pStyle w:val="21"/>
              <w:tabs>
                <w:tab w:val="left" w:pos="2977"/>
              </w:tabs>
              <w:spacing w:line="276" w:lineRule="auto"/>
              <w:rPr>
                <w:lang w:val="ru-RU"/>
              </w:rPr>
            </w:pPr>
            <w:r w:rsidRPr="00C74F48">
              <w:rPr>
                <w:lang w:val="ru-RU"/>
              </w:rPr>
              <w:t>-использовать компьютерные технологии для обработки и передачи химической информации и ее представления в различных формах;</w:t>
            </w:r>
          </w:p>
          <w:p w:rsidR="007B1BF1" w:rsidRPr="00C74F48" w:rsidRDefault="007B1BF1" w:rsidP="00C74F48">
            <w:pPr>
              <w:pStyle w:val="21"/>
              <w:tabs>
                <w:tab w:val="left" w:pos="2977"/>
              </w:tabs>
              <w:spacing w:line="276" w:lineRule="auto"/>
              <w:rPr>
                <w:lang w:val="ru-RU"/>
              </w:rPr>
            </w:pPr>
            <w:r w:rsidRPr="00C74F48">
              <w:rPr>
                <w:b/>
                <w:lang w:val="ru-RU"/>
              </w:rPr>
              <w:t xml:space="preserve">- </w:t>
            </w:r>
            <w:r w:rsidRPr="00C74F48">
              <w:rPr>
                <w:lang w:val="ru-RU"/>
              </w:rPr>
              <w:t>связывать: изученный материал со своей профессиональной деятельностью;</w:t>
            </w:r>
          </w:p>
          <w:p w:rsidR="007B1BF1" w:rsidRPr="00C74F48" w:rsidRDefault="007B1BF1" w:rsidP="00C74F48">
            <w:pPr>
              <w:tabs>
                <w:tab w:val="left" w:pos="2977"/>
              </w:tabs>
              <w:spacing w:after="0"/>
              <w:rPr>
                <w:rFonts w:ascii="Times New Roman" w:hAnsi="Times New Roman" w:cs="Times New Roman"/>
                <w:bCs/>
                <w:sz w:val="24"/>
                <w:szCs w:val="24"/>
                <w:lang w:val="ru-RU"/>
              </w:rPr>
            </w:pPr>
            <w:r w:rsidRPr="00C74F48">
              <w:rPr>
                <w:rFonts w:ascii="Times New Roman" w:hAnsi="Times New Roman" w:cs="Times New Roman"/>
                <w:b/>
                <w:sz w:val="24"/>
                <w:szCs w:val="24"/>
                <w:lang w:val="ru-RU"/>
              </w:rPr>
              <w:t xml:space="preserve">- </w:t>
            </w:r>
            <w:r w:rsidRPr="00C74F48">
              <w:rPr>
                <w:rFonts w:ascii="Times New Roman" w:hAnsi="Times New Roman" w:cs="Times New Roman"/>
                <w:sz w:val="24"/>
                <w:szCs w:val="24"/>
                <w:lang w:val="ru-RU"/>
              </w:rPr>
              <w:t>решать:расчетные задачи по химическим формулам и уравнениям.</w:t>
            </w:r>
          </w:p>
        </w:tc>
        <w:tc>
          <w:tcPr>
            <w:tcW w:w="1333" w:type="pct"/>
          </w:tcPr>
          <w:p w:rsidR="007B1BF1" w:rsidRPr="00C74F48" w:rsidRDefault="007B1BF1" w:rsidP="00C74F48">
            <w:pPr>
              <w:tabs>
                <w:tab w:val="left" w:pos="2977"/>
              </w:tabs>
              <w:spacing w:after="0"/>
              <w:contextualSpacing/>
              <w:jc w:val="both"/>
              <w:rPr>
                <w:rFonts w:ascii="Times New Roman" w:eastAsia="Calibri" w:hAnsi="Times New Roman" w:cs="Times New Roman"/>
                <w:sz w:val="24"/>
                <w:szCs w:val="24"/>
                <w:lang w:val="ru-RU"/>
              </w:rPr>
            </w:pPr>
          </w:p>
          <w:p w:rsidR="007B1BF1" w:rsidRPr="00C74F48" w:rsidRDefault="007B1BF1" w:rsidP="00C74F48">
            <w:pPr>
              <w:pStyle w:val="a4"/>
              <w:tabs>
                <w:tab w:val="left" w:pos="2977"/>
              </w:tabs>
              <w:spacing w:line="276" w:lineRule="auto"/>
              <w:jc w:val="both"/>
              <w:rPr>
                <w:lang w:val="ru-RU" w:eastAsia="ru-RU"/>
              </w:rPr>
            </w:pPr>
            <w:r w:rsidRPr="00C74F48">
              <w:rPr>
                <w:spacing w:val="-2"/>
                <w:lang w:val="ru-RU" w:eastAsia="ru-RU"/>
              </w:rPr>
              <w:t xml:space="preserve">- излагаются </w:t>
            </w:r>
            <w:r w:rsidRPr="00C74F48">
              <w:rPr>
                <w:lang w:val="ru-RU" w:eastAsia="ru-RU"/>
              </w:rPr>
              <w:t>основные положения эволюционной теории;</w:t>
            </w:r>
          </w:p>
          <w:p w:rsidR="007B1BF1" w:rsidRPr="00C74F48" w:rsidRDefault="007B1BF1" w:rsidP="00C74F48">
            <w:pPr>
              <w:tabs>
                <w:tab w:val="left" w:pos="2977"/>
              </w:tabs>
              <w:spacing w:after="0"/>
              <w:jc w:val="both"/>
              <w:rPr>
                <w:rFonts w:ascii="Times New Roman" w:hAnsi="Times New Roman" w:cs="Times New Roman"/>
                <w:sz w:val="24"/>
                <w:szCs w:val="24"/>
                <w:lang w:val="ru-RU"/>
              </w:rPr>
            </w:pPr>
            <w:r w:rsidRPr="00C74F48">
              <w:rPr>
                <w:rFonts w:ascii="Times New Roman" w:hAnsi="Times New Roman" w:cs="Times New Roman"/>
                <w:spacing w:val="-2"/>
                <w:sz w:val="24"/>
                <w:szCs w:val="24"/>
                <w:lang w:val="ru-RU"/>
              </w:rPr>
              <w:t xml:space="preserve">- называются </w:t>
            </w:r>
            <w:r w:rsidRPr="00C74F48">
              <w:rPr>
                <w:rFonts w:ascii="Times New Roman" w:hAnsi="Times New Roman" w:cs="Times New Roman"/>
                <w:sz w:val="24"/>
                <w:szCs w:val="24"/>
                <w:lang w:val="ru-RU"/>
              </w:rPr>
              <w:t>причины и механизмы эволюции, мутаций;</w:t>
            </w:r>
          </w:p>
          <w:p w:rsidR="007B1BF1" w:rsidRPr="00C74F48" w:rsidRDefault="007B1BF1" w:rsidP="00C74F48">
            <w:pPr>
              <w:pStyle w:val="a4"/>
              <w:tabs>
                <w:tab w:val="left" w:pos="2977"/>
              </w:tabs>
              <w:spacing w:line="276" w:lineRule="auto"/>
              <w:jc w:val="both"/>
              <w:rPr>
                <w:lang w:val="ru-RU" w:eastAsia="ru-RU"/>
              </w:rPr>
            </w:pPr>
            <w:r w:rsidRPr="00C74F48">
              <w:rPr>
                <w:lang w:val="ru-RU" w:eastAsia="ru-RU"/>
              </w:rPr>
              <w:t>- приводятся примеры естественного отбора, изменчивости, приспособлений организмов к среде обитания;</w:t>
            </w:r>
          </w:p>
          <w:p w:rsidR="007B1BF1" w:rsidRPr="00C74F48" w:rsidRDefault="007B1BF1" w:rsidP="00C74F48">
            <w:pPr>
              <w:pStyle w:val="a4"/>
              <w:tabs>
                <w:tab w:val="left" w:pos="2977"/>
              </w:tabs>
              <w:spacing w:line="276" w:lineRule="auto"/>
              <w:jc w:val="both"/>
              <w:rPr>
                <w:lang w:val="ru-RU" w:eastAsia="ru-RU"/>
              </w:rPr>
            </w:pPr>
            <w:r w:rsidRPr="00C74F48">
              <w:rPr>
                <w:spacing w:val="-2"/>
                <w:lang w:val="ru-RU" w:eastAsia="ru-RU"/>
              </w:rPr>
              <w:t xml:space="preserve"> - </w:t>
            </w:r>
            <w:r w:rsidRPr="00C74F48">
              <w:rPr>
                <w:lang w:val="ru-RU" w:eastAsia="ru-RU"/>
              </w:rPr>
              <w:t>устанавливаются закономерности изменчивости и наследственности.</w:t>
            </w:r>
          </w:p>
          <w:p w:rsidR="007B1BF1" w:rsidRPr="00C74F48" w:rsidRDefault="007B1BF1" w:rsidP="00C74F48">
            <w:pPr>
              <w:pStyle w:val="a4"/>
              <w:tabs>
                <w:tab w:val="left" w:pos="2977"/>
              </w:tabs>
              <w:spacing w:line="276" w:lineRule="auto"/>
              <w:jc w:val="both"/>
              <w:rPr>
                <w:spacing w:val="-2"/>
                <w:lang w:val="ru-RU" w:eastAsia="ru-RU"/>
              </w:rPr>
            </w:pPr>
            <w:r w:rsidRPr="00C74F48">
              <w:rPr>
                <w:rFonts w:eastAsia="Calibri"/>
                <w:lang w:val="ru-RU"/>
              </w:rPr>
              <w:t xml:space="preserve">- </w:t>
            </w:r>
            <w:r w:rsidRPr="00C74F48">
              <w:rPr>
                <w:spacing w:val="-2"/>
                <w:lang w:val="ru-RU" w:eastAsia="ru-RU"/>
              </w:rPr>
              <w:t>используется генетическая символика;</w:t>
            </w:r>
          </w:p>
          <w:p w:rsidR="007B1BF1" w:rsidRPr="00C74F48" w:rsidRDefault="007B1BF1" w:rsidP="00C74F48">
            <w:pPr>
              <w:pStyle w:val="a4"/>
              <w:tabs>
                <w:tab w:val="left" w:pos="2977"/>
              </w:tabs>
              <w:spacing w:line="276" w:lineRule="auto"/>
              <w:jc w:val="both"/>
              <w:rPr>
                <w:spacing w:val="-2"/>
                <w:lang w:val="ru-RU" w:eastAsia="ru-RU"/>
              </w:rPr>
            </w:pPr>
            <w:r w:rsidRPr="00C74F48">
              <w:rPr>
                <w:spacing w:val="-2"/>
                <w:lang w:val="ru-RU" w:eastAsia="ru-RU"/>
              </w:rPr>
              <w:t>правильно составляются схемы скрещивания;</w:t>
            </w:r>
          </w:p>
          <w:p w:rsidR="007B1BF1" w:rsidRPr="00C74F48" w:rsidRDefault="007B1BF1" w:rsidP="00C74F48">
            <w:pPr>
              <w:tabs>
                <w:tab w:val="left" w:pos="2977"/>
              </w:tabs>
              <w:spacing w:after="0"/>
              <w:contextualSpacing/>
              <w:jc w:val="both"/>
              <w:rPr>
                <w:rFonts w:ascii="Times New Roman" w:hAnsi="Times New Roman" w:cs="Times New Roman"/>
                <w:spacing w:val="-2"/>
                <w:sz w:val="24"/>
                <w:szCs w:val="24"/>
                <w:lang w:val="ru-RU"/>
              </w:rPr>
            </w:pPr>
            <w:r w:rsidRPr="00C74F48">
              <w:rPr>
                <w:rFonts w:ascii="Times New Roman" w:hAnsi="Times New Roman" w:cs="Times New Roman"/>
                <w:spacing w:val="-2"/>
                <w:sz w:val="24"/>
                <w:szCs w:val="24"/>
                <w:lang w:val="ru-RU"/>
              </w:rPr>
              <w:t>- соблюдается алгоритм решения генетических задач;</w:t>
            </w:r>
          </w:p>
          <w:p w:rsidR="007B1BF1" w:rsidRPr="00C74F48" w:rsidRDefault="007B1BF1" w:rsidP="00C74F48">
            <w:pPr>
              <w:tabs>
                <w:tab w:val="left" w:pos="2977"/>
              </w:tabs>
              <w:spacing w:after="0"/>
              <w:contextualSpacing/>
              <w:jc w:val="both"/>
              <w:rPr>
                <w:rFonts w:ascii="Times New Roman" w:hAnsi="Times New Roman" w:cs="Times New Roman"/>
                <w:sz w:val="24"/>
                <w:szCs w:val="24"/>
                <w:lang w:val="ru-RU"/>
              </w:rPr>
            </w:pPr>
            <w:r w:rsidRPr="00C74F48">
              <w:rPr>
                <w:rFonts w:ascii="Times New Roman" w:hAnsi="Times New Roman" w:cs="Times New Roman"/>
                <w:spacing w:val="-2"/>
                <w:sz w:val="24"/>
                <w:szCs w:val="24"/>
                <w:lang w:val="ru-RU"/>
              </w:rPr>
              <w:t xml:space="preserve">- полностью и точно описывается </w:t>
            </w:r>
            <w:r w:rsidRPr="00C74F48">
              <w:rPr>
                <w:rFonts w:ascii="Times New Roman" w:hAnsi="Times New Roman" w:cs="Times New Roman"/>
                <w:sz w:val="24"/>
                <w:szCs w:val="24"/>
                <w:lang w:val="ru-RU"/>
              </w:rPr>
              <w:t xml:space="preserve">структура вида; </w:t>
            </w:r>
          </w:p>
          <w:p w:rsidR="007B1BF1" w:rsidRPr="00C74F48" w:rsidRDefault="007B1BF1" w:rsidP="00C74F48">
            <w:pPr>
              <w:tabs>
                <w:tab w:val="left" w:pos="2977"/>
              </w:tabs>
              <w:spacing w:after="0"/>
              <w:contextualSpacing/>
              <w:jc w:val="both"/>
              <w:rPr>
                <w:rFonts w:ascii="Times New Roman" w:eastAsia="Calibri" w:hAnsi="Times New Roman" w:cs="Times New Roman"/>
                <w:sz w:val="24"/>
                <w:szCs w:val="24"/>
                <w:lang w:val="ru-RU"/>
              </w:rPr>
            </w:pPr>
            <w:r w:rsidRPr="00C74F48">
              <w:rPr>
                <w:rFonts w:ascii="Times New Roman" w:hAnsi="Times New Roman" w:cs="Times New Roman"/>
                <w:sz w:val="24"/>
                <w:szCs w:val="24"/>
                <w:lang w:val="ru-RU"/>
              </w:rPr>
              <w:t xml:space="preserve">- перечисляются теории возникновения </w:t>
            </w:r>
            <w:r w:rsidR="002132E9" w:rsidRPr="00C74F48">
              <w:rPr>
                <w:rFonts w:ascii="Times New Roman" w:eastAsia="Calibri" w:hAnsi="Times New Roman" w:cs="Times New Roman"/>
                <w:color w:val="000000" w:themeColor="text1"/>
                <w:sz w:val="24"/>
                <w:szCs w:val="24"/>
                <w:lang w:val="ru-RU"/>
              </w:rPr>
              <w:t>Промежуточная аттестация</w:t>
            </w:r>
            <w:r w:rsidRPr="00C74F48">
              <w:rPr>
                <w:rStyle w:val="FontStyle44"/>
                <w:i w:val="0"/>
                <w:sz w:val="24"/>
                <w:szCs w:val="24"/>
                <w:lang w:val="ru-RU"/>
              </w:rPr>
              <w:t>.</w:t>
            </w:r>
          </w:p>
        </w:tc>
        <w:tc>
          <w:tcPr>
            <w:tcW w:w="1166" w:type="pct"/>
          </w:tcPr>
          <w:p w:rsidR="007B1BF1" w:rsidRPr="00C74F48" w:rsidRDefault="007B1BF1" w:rsidP="00C74F48">
            <w:pPr>
              <w:spacing w:after="0"/>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Экспертная оценка выполнения практического задания.</w:t>
            </w:r>
          </w:p>
          <w:p w:rsidR="007B1BF1" w:rsidRPr="00C74F48" w:rsidRDefault="007B1BF1" w:rsidP="00C74F48">
            <w:pPr>
              <w:spacing w:after="0"/>
              <w:jc w:val="both"/>
              <w:rPr>
                <w:rFonts w:ascii="Times New Roman" w:hAnsi="Times New Roman" w:cs="Times New Roman"/>
                <w:spacing w:val="-2"/>
                <w:sz w:val="24"/>
                <w:szCs w:val="24"/>
                <w:lang w:val="ru-RU"/>
              </w:rPr>
            </w:pPr>
            <w:r w:rsidRPr="00C74F48">
              <w:rPr>
                <w:rFonts w:ascii="Times New Roman" w:hAnsi="Times New Roman" w:cs="Times New Roman"/>
                <w:bCs/>
                <w:sz w:val="24"/>
                <w:szCs w:val="24"/>
                <w:lang w:val="ru-RU"/>
              </w:rPr>
              <w:t>Экспертная оценка выполнения самостоятельной работы.</w:t>
            </w:r>
          </w:p>
          <w:p w:rsidR="007B1BF1" w:rsidRPr="00C74F48" w:rsidRDefault="007B1BF1" w:rsidP="00C74F48">
            <w:pPr>
              <w:spacing w:after="0"/>
              <w:rPr>
                <w:rFonts w:ascii="Times New Roman" w:hAnsi="Times New Roman" w:cs="Times New Roman"/>
                <w:spacing w:val="-2"/>
                <w:sz w:val="24"/>
                <w:szCs w:val="24"/>
                <w:lang w:val="ru-RU"/>
              </w:rPr>
            </w:pPr>
            <w:r w:rsidRPr="00C74F48">
              <w:rPr>
                <w:rFonts w:ascii="Times New Roman" w:hAnsi="Times New Roman" w:cs="Times New Roman"/>
                <w:spacing w:val="-2"/>
                <w:sz w:val="24"/>
                <w:szCs w:val="24"/>
                <w:lang w:val="ru-RU"/>
              </w:rPr>
              <w:t xml:space="preserve">Тестирование, </w:t>
            </w:r>
            <w:r w:rsidRPr="00C74F48">
              <w:rPr>
                <w:rFonts w:ascii="Times New Roman" w:hAnsi="Times New Roman" w:cs="Times New Roman"/>
                <w:sz w:val="24"/>
                <w:szCs w:val="24"/>
                <w:lang w:val="ru-RU"/>
              </w:rPr>
              <w:t>индивидуальная работа по карточкам, групповая работа, практическая работа, подборка генетических задач, составление схем скрещивания.</w:t>
            </w:r>
          </w:p>
          <w:p w:rsidR="007B1BF1" w:rsidRPr="00C74F48" w:rsidRDefault="007B1BF1" w:rsidP="00C74F48">
            <w:pPr>
              <w:spacing w:after="0"/>
              <w:jc w:val="both"/>
              <w:rPr>
                <w:rFonts w:ascii="Times New Roman" w:hAnsi="Times New Roman" w:cs="Times New Roman"/>
                <w:spacing w:val="-2"/>
                <w:sz w:val="24"/>
                <w:szCs w:val="24"/>
                <w:lang w:val="ru-RU"/>
              </w:rPr>
            </w:pPr>
            <w:r w:rsidRPr="00C74F48">
              <w:rPr>
                <w:rFonts w:ascii="Times New Roman" w:hAnsi="Times New Roman" w:cs="Times New Roman"/>
                <w:bCs/>
                <w:sz w:val="24"/>
                <w:szCs w:val="24"/>
                <w:lang w:val="ru-RU"/>
              </w:rPr>
              <w:t>Экспертная оценка выполнения контрольной  работы.</w:t>
            </w:r>
          </w:p>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Экспертная оценка выполнения творческих заданий, проектов,</w:t>
            </w:r>
            <w:r w:rsidRPr="00C74F48">
              <w:rPr>
                <w:rFonts w:ascii="Times New Roman" w:hAnsi="Times New Roman" w:cs="Times New Roman"/>
                <w:sz w:val="24"/>
                <w:szCs w:val="24"/>
                <w:lang w:val="ru-RU"/>
              </w:rPr>
              <w:t xml:space="preserve"> презентаций, составление кроссвордов.</w:t>
            </w:r>
          </w:p>
          <w:p w:rsidR="007B1BF1" w:rsidRPr="00C74F48" w:rsidRDefault="007B1BF1" w:rsidP="00C74F48">
            <w:pPr>
              <w:spacing w:after="0"/>
              <w:rPr>
                <w:rFonts w:ascii="Times New Roman" w:hAnsi="Times New Roman" w:cs="Times New Roman"/>
                <w:bCs/>
                <w:sz w:val="24"/>
                <w:szCs w:val="24"/>
                <w:lang w:val="ru-RU"/>
              </w:rPr>
            </w:pPr>
          </w:p>
        </w:tc>
      </w:tr>
    </w:tbl>
    <w:p w:rsidR="007B1BF1" w:rsidRPr="00C74F48" w:rsidRDefault="007B1BF1" w:rsidP="00C74F48">
      <w:pPr>
        <w:spacing w:after="0"/>
        <w:jc w:val="both"/>
        <w:rPr>
          <w:rFonts w:ascii="Times New Roman" w:hAnsi="Times New Roman" w:cs="Times New Roman"/>
          <w:b/>
          <w:sz w:val="24"/>
          <w:szCs w:val="24"/>
          <w:lang w:val="ru-RU"/>
        </w:rPr>
      </w:pPr>
    </w:p>
    <w:p w:rsidR="007B1BF1" w:rsidRPr="00C74F48" w:rsidRDefault="007B1BF1" w:rsidP="00C74F48">
      <w:pPr>
        <w:spacing w:after="0"/>
        <w:jc w:val="both"/>
        <w:rPr>
          <w:rFonts w:ascii="Times New Roman" w:hAnsi="Times New Roman" w:cs="Times New Roman"/>
          <w:b/>
          <w:sz w:val="24"/>
          <w:szCs w:val="24"/>
          <w:lang w:val="ru-RU"/>
        </w:rPr>
        <w:sectPr w:rsidR="007B1BF1" w:rsidRPr="00C74F48" w:rsidSect="00C946FA">
          <w:footerReference w:type="even" r:id="rId159"/>
          <w:footerReference w:type="default" r:id="rId160"/>
          <w:pgSz w:w="11906" w:h="16838"/>
          <w:pgMar w:top="1134" w:right="851" w:bottom="1134" w:left="1701" w:header="709" w:footer="709" w:gutter="0"/>
          <w:cols w:space="708"/>
          <w:docGrid w:linePitch="360"/>
        </w:sect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pStyle w:val="afffffe"/>
        <w:spacing w:after="0"/>
        <w:jc w:val="right"/>
        <w:rPr>
          <w:rFonts w:ascii="Times New Roman" w:hAnsi="Times New Roman"/>
          <w:b/>
          <w:bCs/>
        </w:rPr>
      </w:pPr>
      <w:r w:rsidRPr="00C74F48">
        <w:rPr>
          <w:rFonts w:ascii="Times New Roman" w:hAnsi="Times New Roman"/>
          <w:b/>
          <w:bCs/>
        </w:rPr>
        <w:t>Приложение 3.12</w:t>
      </w:r>
    </w:p>
    <w:p w:rsidR="007B1BF1" w:rsidRPr="00C74F48" w:rsidRDefault="007B1BF1" w:rsidP="00C74F48">
      <w:pPr>
        <w:spacing w:after="0"/>
        <w:jc w:val="right"/>
        <w:rPr>
          <w:rFonts w:ascii="Times New Roman" w:hAnsi="Times New Roman" w:cs="Times New Roman"/>
          <w:b/>
          <w:sz w:val="24"/>
          <w:szCs w:val="24"/>
          <w:lang w:val="ru-RU"/>
        </w:rPr>
      </w:pPr>
      <w:r w:rsidRPr="00C74F48">
        <w:rPr>
          <w:rFonts w:ascii="Times New Roman" w:hAnsi="Times New Roman" w:cs="Times New Roman"/>
          <w:bCs/>
          <w:sz w:val="24"/>
          <w:szCs w:val="24"/>
          <w:lang w:val="ru-RU"/>
        </w:rPr>
        <w:t>к ПООП-П по профессии</w:t>
      </w:r>
      <w:r w:rsidRPr="00C74F48">
        <w:rPr>
          <w:rFonts w:ascii="Times New Roman" w:hAnsi="Times New Roman" w:cs="Times New Roman"/>
          <w:bCs/>
          <w:sz w:val="24"/>
          <w:szCs w:val="24"/>
          <w:lang w:val="ru-RU"/>
        </w:rPr>
        <w:br/>
      </w:r>
      <w:r w:rsidRPr="00C74F48">
        <w:rPr>
          <w:rFonts w:ascii="Times New Roman" w:hAnsi="Times New Roman" w:cs="Times New Roman"/>
          <w:sz w:val="24"/>
          <w:szCs w:val="24"/>
          <w:u w:val="single"/>
          <w:lang w:val="ru-RU"/>
        </w:rPr>
        <w:t>15.01.32 Оператор на станках с программным управлением</w:t>
      </w:r>
    </w:p>
    <w:p w:rsidR="007B1BF1" w:rsidRPr="00C74F48" w:rsidRDefault="007B1BF1" w:rsidP="00C74F48">
      <w:pPr>
        <w:spacing w:after="0"/>
        <w:jc w:val="right"/>
        <w:rPr>
          <w:rFonts w:ascii="Times New Roman" w:hAnsi="Times New Roman" w:cs="Times New Roman"/>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РАБОЧАЯ ПРОГРАММА УЧЕБНОЙ ДИСЦИПЛИНЫ</w:t>
      </w:r>
    </w:p>
    <w:p w:rsidR="007B1BF1" w:rsidRPr="00C74F48" w:rsidRDefault="007B1BF1" w:rsidP="00C74F48">
      <w:pPr>
        <w:spacing w:after="0"/>
        <w:jc w:val="center"/>
        <w:rPr>
          <w:rFonts w:ascii="Times New Roman" w:hAnsi="Times New Roman" w:cs="Times New Roman"/>
          <w:b/>
          <w:sz w:val="24"/>
          <w:szCs w:val="24"/>
          <w:u w:val="single"/>
          <w:lang w:val="ru-RU"/>
        </w:rPr>
      </w:pPr>
    </w:p>
    <w:p w:rsidR="007B1BF1" w:rsidRPr="00C74F48" w:rsidRDefault="007B1BF1" w:rsidP="00C74F48">
      <w:pPr>
        <w:spacing w:after="0"/>
        <w:jc w:val="center"/>
        <w:rPr>
          <w:rFonts w:ascii="Times New Roman" w:hAnsi="Times New Roman" w:cs="Times New Roman"/>
          <w:b/>
          <w:iCs/>
          <w:sz w:val="24"/>
          <w:szCs w:val="24"/>
          <w:lang w:val="ru-RU"/>
        </w:rPr>
      </w:pPr>
      <w:r w:rsidRPr="00C74F48">
        <w:rPr>
          <w:rFonts w:ascii="Times New Roman" w:eastAsia="Calibri" w:hAnsi="Times New Roman" w:cs="Times New Roman"/>
          <w:b/>
          <w:sz w:val="24"/>
          <w:szCs w:val="24"/>
          <w:lang w:val="ru-RU"/>
        </w:rPr>
        <w:t xml:space="preserve">ООД.11 </w:t>
      </w:r>
      <w:r w:rsidRPr="00C74F48">
        <w:rPr>
          <w:rFonts w:ascii="Times New Roman" w:hAnsi="Times New Roman" w:cs="Times New Roman"/>
          <w:b/>
          <w:sz w:val="24"/>
          <w:szCs w:val="24"/>
          <w:lang w:val="ru-RU"/>
        </w:rPr>
        <w:t>География</w:t>
      </w:r>
    </w:p>
    <w:p w:rsidR="007B1BF1" w:rsidRPr="00C74F48" w:rsidRDefault="007B1BF1" w:rsidP="00C74F48">
      <w:pPr>
        <w:spacing w:after="0"/>
        <w:jc w:val="center"/>
        <w:rPr>
          <w:rFonts w:ascii="Times New Roman" w:hAnsi="Times New Roman" w:cs="Times New Roman"/>
          <w:bCs/>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bCs/>
          <w:iCs/>
          <w:sz w:val="24"/>
          <w:szCs w:val="24"/>
        </w:rPr>
        <w:t>2022г.</w:t>
      </w:r>
      <w:r w:rsidRPr="00C74F48">
        <w:rPr>
          <w:rFonts w:ascii="Times New Roman" w:hAnsi="Times New Roman" w:cs="Times New Roman"/>
          <w:b/>
          <w:bCs/>
          <w:iCs/>
          <w:sz w:val="24"/>
          <w:szCs w:val="24"/>
        </w:rPr>
        <w:br w:type="page"/>
      </w:r>
      <w:r w:rsidRPr="00C74F48">
        <w:rPr>
          <w:rFonts w:ascii="Times New Roman" w:hAnsi="Times New Roman" w:cs="Times New Roman"/>
          <w:b/>
          <w:sz w:val="24"/>
          <w:szCs w:val="24"/>
        </w:rPr>
        <w:t>СОДЕРЖАНИЕ</w:t>
      </w:r>
    </w:p>
    <w:p w:rsidR="007B1BF1" w:rsidRPr="00C74F48" w:rsidRDefault="007B1BF1" w:rsidP="00C74F48">
      <w:pPr>
        <w:spacing w:after="0"/>
        <w:rPr>
          <w:rFonts w:ascii="Times New Roman" w:hAnsi="Times New Roman" w:cs="Times New Roman"/>
          <w:b/>
          <w:sz w:val="24"/>
          <w:szCs w:val="24"/>
        </w:rPr>
      </w:pPr>
    </w:p>
    <w:tbl>
      <w:tblPr>
        <w:tblW w:w="0" w:type="auto"/>
        <w:tblLook w:val="01E0"/>
      </w:tblPr>
      <w:tblGrid>
        <w:gridCol w:w="7501"/>
        <w:gridCol w:w="1854"/>
      </w:tblGrid>
      <w:tr w:rsidR="007B1BF1" w:rsidRPr="00A31737" w:rsidTr="00C946FA">
        <w:tc>
          <w:tcPr>
            <w:tcW w:w="7501" w:type="dxa"/>
          </w:tcPr>
          <w:p w:rsidR="007B1BF1" w:rsidRPr="00C74F48" w:rsidRDefault="007B1BF1" w:rsidP="00C74F48">
            <w:pPr>
              <w:numPr>
                <w:ilvl w:val="0"/>
                <w:numId w:val="69"/>
              </w:num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ОБЩАЯ ХАРАКТЕРИСТИКА </w:t>
            </w:r>
            <w:r w:rsidRPr="00C74F48">
              <w:rPr>
                <w:rFonts w:ascii="Times New Roman" w:hAnsi="Times New Roman" w:cs="Times New Roman"/>
                <w:b/>
                <w:color w:val="000000"/>
                <w:sz w:val="24"/>
                <w:szCs w:val="24"/>
                <w:lang w:val="ru-RU"/>
              </w:rPr>
              <w:t>РАБОЧЕЙ ПРОГРАММЫ</w:t>
            </w:r>
            <w:r w:rsidRPr="00C74F48">
              <w:rPr>
                <w:rFonts w:ascii="Times New Roman" w:hAnsi="Times New Roman" w:cs="Times New Roman"/>
                <w:b/>
                <w:sz w:val="24"/>
                <w:szCs w:val="24"/>
                <w:lang w:val="ru-RU"/>
              </w:rPr>
              <w:t xml:space="preserve"> УЧЕБНОЙ ДИСЦИПЛИНЫ</w:t>
            </w:r>
          </w:p>
        </w:tc>
        <w:tc>
          <w:tcPr>
            <w:tcW w:w="1854" w:type="dxa"/>
          </w:tcPr>
          <w:p w:rsidR="007B1BF1" w:rsidRPr="00C74F48" w:rsidRDefault="007B1BF1" w:rsidP="00C74F48">
            <w:pPr>
              <w:pStyle w:val="af"/>
              <w:spacing w:before="0" w:after="0" w:line="276" w:lineRule="auto"/>
              <w:ind w:left="644"/>
              <w:rPr>
                <w:b/>
                <w:lang w:val="ru-RU"/>
              </w:rPr>
            </w:pPr>
          </w:p>
        </w:tc>
      </w:tr>
      <w:tr w:rsidR="007B1BF1" w:rsidRPr="00C74F48" w:rsidTr="00C946FA">
        <w:tc>
          <w:tcPr>
            <w:tcW w:w="7501" w:type="dxa"/>
          </w:tcPr>
          <w:p w:rsidR="007B1BF1" w:rsidRPr="00C74F48" w:rsidRDefault="007B1BF1" w:rsidP="00C74F48">
            <w:pPr>
              <w:numPr>
                <w:ilvl w:val="0"/>
                <w:numId w:val="69"/>
              </w:num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СТРУКТУРА И СОДЕРЖАНИЕ УЧЕБНОЙ ДИСЦИПЛИНЫ</w:t>
            </w:r>
          </w:p>
          <w:p w:rsidR="007B1BF1" w:rsidRPr="00C74F48" w:rsidRDefault="007B1BF1" w:rsidP="00C74F48">
            <w:pPr>
              <w:numPr>
                <w:ilvl w:val="0"/>
                <w:numId w:val="69"/>
              </w:num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УСЛОВИЯ РЕАЛИЗАЦИИ УЧЕБНОЙ ДИСЦИПЛИНЫ</w:t>
            </w:r>
          </w:p>
        </w:tc>
        <w:tc>
          <w:tcPr>
            <w:tcW w:w="1854" w:type="dxa"/>
          </w:tcPr>
          <w:p w:rsidR="007B1BF1" w:rsidRPr="00C74F48" w:rsidRDefault="007B1BF1" w:rsidP="00C74F48">
            <w:pPr>
              <w:spacing w:after="0"/>
              <w:ind w:left="284"/>
              <w:rPr>
                <w:rFonts w:ascii="Times New Roman" w:hAnsi="Times New Roman" w:cs="Times New Roman"/>
                <w:b/>
                <w:sz w:val="24"/>
                <w:szCs w:val="24"/>
                <w:lang w:val="ru-RU"/>
              </w:rPr>
            </w:pPr>
          </w:p>
        </w:tc>
      </w:tr>
      <w:tr w:rsidR="007B1BF1" w:rsidRPr="00A31737" w:rsidTr="00C946FA">
        <w:tc>
          <w:tcPr>
            <w:tcW w:w="7501" w:type="dxa"/>
          </w:tcPr>
          <w:p w:rsidR="007B1BF1" w:rsidRPr="00C74F48" w:rsidRDefault="007B1BF1" w:rsidP="00C74F48">
            <w:pPr>
              <w:numPr>
                <w:ilvl w:val="0"/>
                <w:numId w:val="69"/>
              </w:num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КОНТРОЛЬ И ОЦЕНКА РЕЗУЛЬТАТОВ ОСВОЕНИЯ УЧЕБНОЙ ДИСЦИПЛИНЫ</w:t>
            </w:r>
          </w:p>
          <w:p w:rsidR="007B1BF1" w:rsidRPr="00C74F48" w:rsidRDefault="007B1BF1" w:rsidP="00C74F48">
            <w:pPr>
              <w:suppressAutoHyphens/>
              <w:spacing w:after="0"/>
              <w:rPr>
                <w:rFonts w:ascii="Times New Roman" w:hAnsi="Times New Roman" w:cs="Times New Roman"/>
                <w:b/>
                <w:sz w:val="24"/>
                <w:szCs w:val="24"/>
                <w:lang w:val="ru-RU"/>
              </w:rPr>
            </w:pPr>
          </w:p>
        </w:tc>
        <w:tc>
          <w:tcPr>
            <w:tcW w:w="1854" w:type="dxa"/>
          </w:tcPr>
          <w:p w:rsidR="007B1BF1" w:rsidRPr="00C74F48" w:rsidRDefault="007B1BF1" w:rsidP="00C74F48">
            <w:pPr>
              <w:pStyle w:val="af"/>
              <w:spacing w:before="0" w:after="0" w:line="276" w:lineRule="auto"/>
              <w:ind w:left="644"/>
              <w:rPr>
                <w:b/>
                <w:lang w:val="ru-RU"/>
              </w:rPr>
            </w:pPr>
          </w:p>
        </w:tc>
      </w:tr>
    </w:tbl>
    <w:p w:rsidR="007B1BF1" w:rsidRPr="00C74F48" w:rsidRDefault="007B1BF1" w:rsidP="00C74F48">
      <w:pPr>
        <w:suppressAutoHyphens/>
        <w:spacing w:after="0"/>
        <w:ind w:left="720"/>
        <w:rPr>
          <w:rFonts w:ascii="Times New Roman" w:hAnsi="Times New Roman" w:cs="Times New Roman"/>
          <w:b/>
          <w:sz w:val="24"/>
          <w:szCs w:val="24"/>
          <w:lang w:val="ru-RU"/>
        </w:rPr>
      </w:pPr>
      <w:r w:rsidRPr="00C74F48">
        <w:rPr>
          <w:rFonts w:ascii="Times New Roman" w:hAnsi="Times New Roman" w:cs="Times New Roman"/>
          <w:b/>
          <w:sz w:val="24"/>
          <w:szCs w:val="24"/>
          <w:u w:val="single"/>
          <w:lang w:val="ru-RU"/>
        </w:rPr>
        <w:br w:type="page"/>
        <w:t>1.</w:t>
      </w:r>
      <w:r w:rsidRPr="00C74F48">
        <w:rPr>
          <w:rFonts w:ascii="Times New Roman" w:hAnsi="Times New Roman" w:cs="Times New Roman"/>
          <w:b/>
          <w:sz w:val="24"/>
          <w:szCs w:val="24"/>
          <w:lang w:val="ru-RU"/>
        </w:rPr>
        <w:t xml:space="preserve">ОБЩАЯ ХАРАКТЕРИСТИКА </w:t>
      </w:r>
      <w:r w:rsidRPr="00C74F48">
        <w:rPr>
          <w:rFonts w:ascii="Times New Roman" w:hAnsi="Times New Roman" w:cs="Times New Roman"/>
          <w:b/>
          <w:color w:val="000000"/>
          <w:sz w:val="24"/>
          <w:szCs w:val="24"/>
          <w:lang w:val="ru-RU"/>
        </w:rPr>
        <w:t>РАБОЧЕЙ ПРОГРАММЫ</w:t>
      </w:r>
      <w:r w:rsidRPr="00C74F48">
        <w:rPr>
          <w:rFonts w:ascii="Times New Roman" w:hAnsi="Times New Roman" w:cs="Times New Roman"/>
          <w:b/>
          <w:sz w:val="24"/>
          <w:szCs w:val="24"/>
          <w:lang w:val="ru-RU"/>
        </w:rPr>
        <w:t xml:space="preserve"> УЧЕБНОЙ ДИСЦИПЛИНЫ</w:t>
      </w:r>
    </w:p>
    <w:p w:rsidR="007B1BF1" w:rsidRPr="00C74F48" w:rsidRDefault="007B1BF1" w:rsidP="00C74F48">
      <w:pPr>
        <w:pStyle w:val="af"/>
        <w:spacing w:before="0" w:after="0" w:line="276" w:lineRule="auto"/>
        <w:ind w:left="720"/>
        <w:jc w:val="center"/>
        <w:rPr>
          <w:b/>
          <w:iCs/>
          <w:lang w:val="ru-RU"/>
        </w:rPr>
      </w:pPr>
      <w:r w:rsidRPr="00C74F48">
        <w:rPr>
          <w:rFonts w:eastAsia="Calibri"/>
          <w:b/>
          <w:lang w:val="ru-RU"/>
        </w:rPr>
        <w:t xml:space="preserve">ООД.11 </w:t>
      </w:r>
      <w:r w:rsidRPr="00C74F48">
        <w:rPr>
          <w:b/>
          <w:lang w:val="ru-RU"/>
        </w:rPr>
        <w:t>География</w:t>
      </w:r>
    </w:p>
    <w:p w:rsidR="007B1BF1" w:rsidRPr="00C74F48" w:rsidRDefault="007B1BF1" w:rsidP="00C74F48">
      <w:pPr>
        <w:suppressAutoHyphens/>
        <w:spacing w:after="0"/>
        <w:ind w:left="720"/>
        <w:jc w:val="center"/>
        <w:rPr>
          <w:rFonts w:ascii="Times New Roman" w:hAnsi="Times New Roman" w:cs="Times New Roman"/>
          <w:b/>
          <w:sz w:val="24"/>
          <w:szCs w:val="24"/>
          <w:lang w:val="ru-RU"/>
        </w:rPr>
      </w:pP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lang w:val="ru-RU"/>
        </w:rPr>
      </w:pPr>
      <w:r w:rsidRPr="00C74F48">
        <w:rPr>
          <w:rFonts w:ascii="Times New Roman" w:hAnsi="Times New Roman" w:cs="Times New Roman"/>
          <w:b/>
          <w:sz w:val="24"/>
          <w:szCs w:val="24"/>
          <w:lang w:val="ru-RU"/>
        </w:rPr>
        <w:t xml:space="preserve">1.1. Место дисциплины в структуре основной образовательной программы: </w:t>
      </w:r>
    </w:p>
    <w:p w:rsidR="007B1BF1" w:rsidRPr="00C74F48" w:rsidRDefault="007B1BF1" w:rsidP="00C74F48">
      <w:pPr>
        <w:spacing w:after="0"/>
        <w:jc w:val="center"/>
        <w:rPr>
          <w:rFonts w:ascii="Times New Roman" w:hAnsi="Times New Roman" w:cs="Times New Roman"/>
          <w:b/>
          <w:iCs/>
          <w:sz w:val="24"/>
          <w:szCs w:val="24"/>
          <w:lang w:val="ru-RU"/>
        </w:rPr>
      </w:pPr>
      <w:r w:rsidRPr="00C74F48">
        <w:rPr>
          <w:rFonts w:ascii="Times New Roman" w:hAnsi="Times New Roman" w:cs="Times New Roman"/>
          <w:sz w:val="24"/>
          <w:szCs w:val="24"/>
          <w:lang w:val="ru-RU"/>
        </w:rPr>
        <w:t xml:space="preserve">Учебная дисциплина </w:t>
      </w:r>
      <w:r w:rsidRPr="00C74F48">
        <w:rPr>
          <w:rFonts w:ascii="Times New Roman" w:eastAsia="Calibri" w:hAnsi="Times New Roman" w:cs="Times New Roman"/>
          <w:b/>
          <w:sz w:val="24"/>
          <w:szCs w:val="24"/>
          <w:lang w:val="ru-RU"/>
        </w:rPr>
        <w:t xml:space="preserve">ООД.11 </w:t>
      </w:r>
      <w:r w:rsidRPr="00C74F48">
        <w:rPr>
          <w:rFonts w:ascii="Times New Roman" w:hAnsi="Times New Roman" w:cs="Times New Roman"/>
          <w:b/>
          <w:sz w:val="24"/>
          <w:szCs w:val="24"/>
          <w:lang w:val="ru-RU"/>
        </w:rPr>
        <w:t>География</w:t>
      </w:r>
    </w:p>
    <w:p w:rsidR="007B1BF1" w:rsidRPr="00C74F48" w:rsidRDefault="007B1BF1" w:rsidP="00C74F48">
      <w:pPr>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является обязательной частью блока ООД ПООП-П в соответствии с ФГОС СПО </w:t>
      </w:r>
      <w:r w:rsidRPr="00C74F48">
        <w:rPr>
          <w:rFonts w:ascii="Times New Roman" w:hAnsi="Times New Roman" w:cs="Times New Roman"/>
          <w:bCs/>
          <w:sz w:val="24"/>
          <w:szCs w:val="24"/>
          <w:lang w:val="ru-RU"/>
        </w:rPr>
        <w:t xml:space="preserve">по профессии </w:t>
      </w:r>
      <w:r w:rsidRPr="00C74F48">
        <w:rPr>
          <w:rFonts w:ascii="Times New Roman" w:hAnsi="Times New Roman" w:cs="Times New Roman"/>
          <w:sz w:val="24"/>
          <w:szCs w:val="24"/>
          <w:u w:val="single"/>
          <w:lang w:val="ru-RU"/>
        </w:rPr>
        <w:t>15.01.32 Оператор на станках с программным управлением</w:t>
      </w:r>
      <w:r w:rsidRPr="00C74F48">
        <w:rPr>
          <w:rFonts w:ascii="Times New Roman" w:hAnsi="Times New Roman" w:cs="Times New Roman"/>
          <w:sz w:val="24"/>
          <w:szCs w:val="24"/>
          <w:lang w:val="ru-RU"/>
        </w:rPr>
        <w:t xml:space="preserve">. </w:t>
      </w:r>
    </w:p>
    <w:p w:rsidR="007B1BF1" w:rsidRPr="00C74F48" w:rsidRDefault="007B1BF1"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Особое значение дисциплина имеет при формировании и развитии ОК _</w:t>
      </w:r>
      <w:r w:rsidRPr="00C74F48">
        <w:rPr>
          <w:rFonts w:ascii="Times New Roman" w:hAnsi="Times New Roman" w:cs="Times New Roman"/>
          <w:sz w:val="24"/>
          <w:szCs w:val="24"/>
          <w:u w:val="single"/>
          <w:lang w:val="ru-RU"/>
        </w:rPr>
        <w:t xml:space="preserve"> ОК 01, ОК 02, ОК 03, ОК 04, ОК 05, ОК 06, ОК 07, ОК 08, ОК 09</w:t>
      </w:r>
      <w:r w:rsidRPr="00C74F48">
        <w:rPr>
          <w:rFonts w:ascii="Times New Roman" w:hAnsi="Times New Roman" w:cs="Times New Roman"/>
          <w:sz w:val="24"/>
          <w:szCs w:val="24"/>
          <w:lang w:val="ru-RU"/>
        </w:rPr>
        <w:t>.</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lang w:val="ru-RU"/>
        </w:rPr>
      </w:pPr>
    </w:p>
    <w:p w:rsidR="007B1BF1" w:rsidRPr="00C74F48" w:rsidRDefault="007B1BF1" w:rsidP="00C74F48">
      <w:pPr>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1.2. Цель и планируемые результаты освоения дисциплины:</w:t>
      </w:r>
    </w:p>
    <w:p w:rsidR="007B1BF1" w:rsidRPr="00C74F48" w:rsidRDefault="007B1BF1" w:rsidP="00C74F48">
      <w:pPr>
        <w:suppressAutoHyphen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7B1BF1" w:rsidRPr="00C74F48" w:rsidTr="00C946FA">
        <w:trPr>
          <w:trHeight w:val="649"/>
        </w:trPr>
        <w:tc>
          <w:tcPr>
            <w:tcW w:w="1589" w:type="dxa"/>
            <w:hideMark/>
          </w:tcPr>
          <w:p w:rsidR="007B1BF1" w:rsidRPr="00154B7F" w:rsidRDefault="007B1BF1" w:rsidP="00C74F48">
            <w:pPr>
              <w:suppressAutoHyphen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rPr>
              <w:t xml:space="preserve">Код </w:t>
            </w:r>
          </w:p>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ПК, ОК</w:t>
            </w:r>
          </w:p>
        </w:tc>
        <w:tc>
          <w:tcPr>
            <w:tcW w:w="4898"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Умения</w:t>
            </w:r>
          </w:p>
        </w:tc>
        <w:tc>
          <w:tcPr>
            <w:tcW w:w="3260"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Знания</w:t>
            </w:r>
          </w:p>
        </w:tc>
      </w:tr>
      <w:tr w:rsidR="00154B7F" w:rsidRPr="00862682" w:rsidTr="00C946FA">
        <w:trPr>
          <w:trHeight w:val="212"/>
        </w:trPr>
        <w:tc>
          <w:tcPr>
            <w:tcW w:w="1589" w:type="dxa"/>
          </w:tcPr>
          <w:p w:rsidR="00154B7F" w:rsidRPr="00C74F48" w:rsidRDefault="00154B7F"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898" w:type="dxa"/>
          </w:tcPr>
          <w:p w:rsidR="00154B7F" w:rsidRPr="00154B7F" w:rsidRDefault="00154B7F" w:rsidP="00154B7F">
            <w:pPr>
              <w:spacing w:after="0"/>
              <w:jc w:val="both"/>
              <w:rPr>
                <w:rFonts w:ascii="Times New Roman" w:hAnsi="Times New Roman"/>
                <w:sz w:val="24"/>
                <w:szCs w:val="24"/>
                <w:lang w:val="ru-RU" w:eastAsia="zh-CN"/>
              </w:rPr>
            </w:pPr>
            <w:r w:rsidRPr="00154B7F">
              <w:rPr>
                <w:rStyle w:val="afffffb"/>
                <w:rFonts w:ascii="Times New Roman" w:hAnsi="Times New Roman"/>
                <w:b w:val="0"/>
                <w:sz w:val="24"/>
                <w:szCs w:val="24"/>
                <w:lang w:val="ru-RU"/>
              </w:rPr>
              <w:t xml:space="preserve">Уд1 определять и сравнивать </w:t>
            </w:r>
            <w:r w:rsidRPr="00154B7F">
              <w:rPr>
                <w:rFonts w:ascii="Times New Roman" w:hAnsi="Times New Roman"/>
                <w:sz w:val="24"/>
                <w:szCs w:val="24"/>
                <w:lang w:val="ru-RU"/>
              </w:rPr>
              <w:t xml:space="preserve">по разным источникам информации географические тенденции развития природных, социально-экономических и геоэкологических объектов, процессов и явлений; </w:t>
            </w:r>
          </w:p>
          <w:p w:rsidR="00154B7F" w:rsidRPr="00154B7F" w:rsidRDefault="00154B7F" w:rsidP="00154B7F">
            <w:pPr>
              <w:spacing w:after="0"/>
              <w:jc w:val="both"/>
              <w:rPr>
                <w:rFonts w:ascii="Times New Roman" w:hAnsi="Times New Roman"/>
                <w:sz w:val="24"/>
                <w:szCs w:val="24"/>
                <w:lang w:val="ru-RU"/>
              </w:rPr>
            </w:pPr>
            <w:r w:rsidRPr="00154B7F">
              <w:rPr>
                <w:rStyle w:val="afffffb"/>
                <w:rFonts w:ascii="Times New Roman" w:hAnsi="Times New Roman"/>
                <w:b w:val="0"/>
                <w:sz w:val="24"/>
                <w:szCs w:val="24"/>
                <w:lang w:val="ru-RU"/>
              </w:rPr>
              <w:t xml:space="preserve">Уд2 оценивать и объяснять </w:t>
            </w:r>
            <w:r w:rsidRPr="00154B7F">
              <w:rPr>
                <w:rFonts w:ascii="Times New Roman" w:hAnsi="Times New Roman"/>
                <w:sz w:val="24"/>
                <w:szCs w:val="24"/>
                <w:lang w:val="ru-RU"/>
              </w:rPr>
              <w:t xml:space="preserve">ресурсообеспеченность отдельных стран и регионов мира, их демографическую ситуацию, уровни урбанизации и территориальной концентрации населения и производства, степень природных, антропогенных и техногенных изменений отдельных территорий; </w:t>
            </w:r>
          </w:p>
          <w:p w:rsidR="00154B7F" w:rsidRPr="00154B7F" w:rsidRDefault="00154B7F" w:rsidP="00154B7F">
            <w:pPr>
              <w:spacing w:after="0"/>
              <w:jc w:val="both"/>
              <w:rPr>
                <w:rFonts w:ascii="Times New Roman" w:hAnsi="Times New Roman"/>
                <w:sz w:val="24"/>
                <w:szCs w:val="24"/>
                <w:lang w:val="ru-RU"/>
              </w:rPr>
            </w:pPr>
            <w:r w:rsidRPr="00154B7F">
              <w:rPr>
                <w:rStyle w:val="afffffb"/>
                <w:rFonts w:ascii="Times New Roman" w:hAnsi="Times New Roman"/>
                <w:b w:val="0"/>
                <w:sz w:val="24"/>
                <w:szCs w:val="24"/>
                <w:lang w:val="ru-RU"/>
              </w:rPr>
              <w:t xml:space="preserve">Уд3 применять </w:t>
            </w:r>
            <w:r w:rsidRPr="00154B7F">
              <w:rPr>
                <w:rFonts w:ascii="Times New Roman" w:hAnsi="Times New Roman"/>
                <w:sz w:val="24"/>
                <w:szCs w:val="24"/>
                <w:lang w:val="ru-RU"/>
              </w:rPr>
              <w:t xml:space="preserve">разнообразные источники географической информации для проведения наблюдений за природными, социально-экономическими и геоэкологическими объектами, процессами и явлениями, их изменениями под влиянием разнообразных факторов; </w:t>
            </w:r>
          </w:p>
          <w:p w:rsidR="00154B7F" w:rsidRPr="00154B7F" w:rsidRDefault="00154B7F" w:rsidP="00154B7F">
            <w:pPr>
              <w:spacing w:after="0"/>
              <w:jc w:val="both"/>
              <w:rPr>
                <w:rFonts w:ascii="Times New Roman" w:hAnsi="Times New Roman"/>
                <w:sz w:val="24"/>
                <w:szCs w:val="24"/>
                <w:lang w:val="ru-RU"/>
              </w:rPr>
            </w:pPr>
            <w:r w:rsidRPr="00154B7F">
              <w:rPr>
                <w:rStyle w:val="afffffb"/>
                <w:rFonts w:ascii="Times New Roman" w:hAnsi="Times New Roman"/>
                <w:b w:val="0"/>
                <w:sz w:val="24"/>
                <w:szCs w:val="24"/>
                <w:lang w:val="ru-RU"/>
              </w:rPr>
              <w:t xml:space="preserve">Уд4 составлять </w:t>
            </w:r>
            <w:r w:rsidRPr="00154B7F">
              <w:rPr>
                <w:rFonts w:ascii="Times New Roman" w:hAnsi="Times New Roman"/>
                <w:sz w:val="24"/>
                <w:szCs w:val="24"/>
                <w:lang w:val="ru-RU"/>
              </w:rPr>
              <w:t xml:space="preserve">комплексную географическую характеристику регионов и стран мира; </w:t>
            </w:r>
          </w:p>
          <w:p w:rsidR="00154B7F" w:rsidRPr="00154B7F" w:rsidRDefault="00154B7F" w:rsidP="00154B7F">
            <w:pPr>
              <w:spacing w:after="0"/>
              <w:jc w:val="both"/>
              <w:rPr>
                <w:rFonts w:ascii="Times New Roman" w:hAnsi="Times New Roman"/>
                <w:sz w:val="24"/>
                <w:szCs w:val="24"/>
                <w:lang w:val="ru-RU"/>
              </w:rPr>
            </w:pPr>
            <w:r w:rsidRPr="00154B7F">
              <w:rPr>
                <w:rStyle w:val="afffffb"/>
                <w:rFonts w:ascii="Times New Roman" w:hAnsi="Times New Roman"/>
                <w:b w:val="0"/>
                <w:sz w:val="24"/>
                <w:szCs w:val="24"/>
                <w:lang w:val="ru-RU"/>
              </w:rPr>
              <w:t xml:space="preserve">Уд5 </w:t>
            </w:r>
            <w:r w:rsidRPr="00154B7F">
              <w:rPr>
                <w:rFonts w:ascii="Times New Roman" w:hAnsi="Times New Roman"/>
                <w:sz w:val="24"/>
                <w:szCs w:val="24"/>
                <w:lang w:val="ru-RU"/>
              </w:rPr>
              <w:t xml:space="preserve">таблицы, картосхемы, диаграммы, простейшие карты, модели, отражающие географические закономерности различных явлений и процессов, их территориальные взаимодействия; </w:t>
            </w:r>
          </w:p>
          <w:p w:rsidR="00154B7F" w:rsidRPr="00154B7F" w:rsidRDefault="00154B7F" w:rsidP="00154B7F">
            <w:pPr>
              <w:spacing w:after="0"/>
              <w:jc w:val="both"/>
              <w:rPr>
                <w:rFonts w:ascii="Times New Roman" w:hAnsi="Times New Roman"/>
                <w:sz w:val="24"/>
                <w:szCs w:val="24"/>
                <w:lang w:val="ru-RU"/>
              </w:rPr>
            </w:pPr>
            <w:r w:rsidRPr="00154B7F">
              <w:rPr>
                <w:rStyle w:val="afffffb"/>
                <w:rFonts w:ascii="Times New Roman" w:hAnsi="Times New Roman"/>
                <w:b w:val="0"/>
                <w:sz w:val="24"/>
                <w:szCs w:val="24"/>
                <w:lang w:val="ru-RU"/>
              </w:rPr>
              <w:t xml:space="preserve">Уд6 сопоставлять </w:t>
            </w:r>
            <w:r w:rsidRPr="00154B7F">
              <w:rPr>
                <w:rFonts w:ascii="Times New Roman" w:hAnsi="Times New Roman"/>
                <w:sz w:val="24"/>
                <w:szCs w:val="24"/>
                <w:lang w:val="ru-RU"/>
              </w:rPr>
              <w:t xml:space="preserve">географические карты различной тематики; </w:t>
            </w:r>
          </w:p>
          <w:p w:rsidR="00154B7F" w:rsidRPr="00154B7F" w:rsidRDefault="00154B7F" w:rsidP="00154B7F">
            <w:pPr>
              <w:pStyle w:val="a9"/>
              <w:spacing w:after="0"/>
              <w:jc w:val="both"/>
              <w:rPr>
                <w:lang w:val="ru-RU"/>
              </w:rPr>
            </w:pPr>
            <w:r w:rsidRPr="00154B7F">
              <w:rPr>
                <w:rStyle w:val="afffffb"/>
                <w:b w:val="0"/>
                <w:lang w:val="ru-RU"/>
              </w:rPr>
              <w:t xml:space="preserve">Уд7использовать приобретенные знания и умения в практической деятельности и повседневной жизни: </w:t>
            </w:r>
            <w:r w:rsidRPr="00154B7F">
              <w:rPr>
                <w:lang w:val="ru-RU"/>
              </w:rPr>
              <w:t xml:space="preserve">для выявления и объяснения географических аспектов различных текущих событий и ситуаций; </w:t>
            </w:r>
          </w:p>
          <w:p w:rsidR="00154B7F" w:rsidRPr="00154B7F" w:rsidRDefault="00154B7F" w:rsidP="00154B7F">
            <w:pPr>
              <w:spacing w:after="0"/>
              <w:jc w:val="both"/>
              <w:rPr>
                <w:rFonts w:ascii="Times New Roman" w:hAnsi="Times New Roman"/>
                <w:sz w:val="24"/>
                <w:szCs w:val="24"/>
                <w:lang w:val="ru-RU"/>
              </w:rPr>
            </w:pPr>
            <w:r w:rsidRPr="00154B7F">
              <w:rPr>
                <w:rStyle w:val="afffffb"/>
                <w:rFonts w:ascii="Times New Roman" w:hAnsi="Times New Roman"/>
                <w:b w:val="0"/>
                <w:sz w:val="24"/>
                <w:szCs w:val="24"/>
                <w:lang w:val="ru-RU"/>
              </w:rPr>
              <w:t xml:space="preserve">Уд8 </w:t>
            </w:r>
            <w:r w:rsidRPr="00154B7F">
              <w:rPr>
                <w:rFonts w:ascii="Times New Roman" w:hAnsi="Times New Roman"/>
                <w:sz w:val="24"/>
                <w:szCs w:val="24"/>
                <w:lang w:val="ru-RU"/>
              </w:rPr>
              <w:t>нахождения и применения географической информации, включая карты, статистические материалы, геоинформационные системы и ресурсы Интернета; правильной оценки важнейших социально-экономических событий международной жизни, геополитической и геоэкономической ситуации в России, других странах и регионах мира, тенденций их возможного развития.</w:t>
            </w:r>
          </w:p>
          <w:p w:rsidR="00154B7F" w:rsidRPr="00154B7F" w:rsidRDefault="00154B7F" w:rsidP="00154B7F">
            <w:pPr>
              <w:pStyle w:val="21"/>
              <w:spacing w:line="276" w:lineRule="auto"/>
              <w:rPr>
                <w:lang w:val="ru-RU"/>
              </w:rPr>
            </w:pPr>
            <w:r w:rsidRPr="00154B7F">
              <w:rPr>
                <w:lang w:val="ru-RU"/>
              </w:rPr>
              <w:t>в)</w:t>
            </w:r>
            <w:r w:rsidRPr="00154B7F">
              <w:rPr>
                <w:rStyle w:val="afffffb"/>
                <w:b w:val="0"/>
                <w:lang w:val="ru-RU"/>
              </w:rPr>
              <w:t xml:space="preserve"> Уд9 </w:t>
            </w:r>
            <w:r w:rsidRPr="00154B7F">
              <w:rPr>
                <w:lang w:val="ru-RU"/>
              </w:rPr>
              <w:t xml:space="preserve">понимания географической специфики крупных регионов и стран мира в условиях глобализации, стремительного развития международного туризма и отдыха, деловых и образовательных программ, различных видов человеческого общения. </w:t>
            </w:r>
          </w:p>
        </w:tc>
        <w:tc>
          <w:tcPr>
            <w:tcW w:w="3260" w:type="dxa"/>
          </w:tcPr>
          <w:p w:rsidR="00154B7F" w:rsidRPr="00154B7F" w:rsidRDefault="00154B7F" w:rsidP="00154B7F">
            <w:pPr>
              <w:spacing w:after="0"/>
              <w:jc w:val="both"/>
              <w:rPr>
                <w:rFonts w:ascii="Times New Roman" w:hAnsi="Times New Roman"/>
                <w:sz w:val="24"/>
                <w:szCs w:val="24"/>
                <w:lang w:val="ru-RU"/>
              </w:rPr>
            </w:pPr>
            <w:r w:rsidRPr="00154B7F">
              <w:rPr>
                <w:rStyle w:val="afffffb"/>
                <w:rFonts w:ascii="Times New Roman" w:hAnsi="Times New Roman"/>
                <w:b w:val="0"/>
                <w:sz w:val="24"/>
                <w:szCs w:val="24"/>
                <w:lang w:val="ru-RU"/>
              </w:rPr>
              <w:t>Зд1</w:t>
            </w:r>
            <w:r w:rsidRPr="00154B7F">
              <w:rPr>
                <w:rFonts w:ascii="Times New Roman" w:hAnsi="Times New Roman"/>
                <w:sz w:val="24"/>
                <w:szCs w:val="24"/>
                <w:lang w:val="ru-RU"/>
              </w:rPr>
              <w:t xml:space="preserve"> основные географические понятия и термины; </w:t>
            </w:r>
          </w:p>
          <w:p w:rsidR="00154B7F" w:rsidRPr="00154B7F" w:rsidRDefault="00154B7F" w:rsidP="00154B7F">
            <w:pPr>
              <w:spacing w:after="0"/>
              <w:jc w:val="both"/>
              <w:rPr>
                <w:rFonts w:ascii="Times New Roman" w:hAnsi="Times New Roman"/>
                <w:sz w:val="24"/>
                <w:szCs w:val="24"/>
                <w:lang w:val="ru-RU" w:eastAsia="zh-CN"/>
              </w:rPr>
            </w:pPr>
            <w:r w:rsidRPr="00154B7F">
              <w:rPr>
                <w:rStyle w:val="afffffb"/>
                <w:rFonts w:ascii="Times New Roman" w:hAnsi="Times New Roman"/>
                <w:b w:val="0"/>
                <w:sz w:val="24"/>
                <w:szCs w:val="24"/>
                <w:lang w:val="ru-RU"/>
              </w:rPr>
              <w:t xml:space="preserve">Зд2 </w:t>
            </w:r>
            <w:r w:rsidRPr="00154B7F">
              <w:rPr>
                <w:rFonts w:ascii="Times New Roman" w:hAnsi="Times New Roman"/>
                <w:sz w:val="24"/>
                <w:szCs w:val="24"/>
                <w:lang w:val="ru-RU"/>
              </w:rPr>
              <w:t xml:space="preserve">традиционные и новые методы географических исследований; </w:t>
            </w:r>
          </w:p>
          <w:p w:rsidR="00154B7F" w:rsidRPr="00154B7F" w:rsidRDefault="00154B7F" w:rsidP="00154B7F">
            <w:pPr>
              <w:spacing w:after="0"/>
              <w:jc w:val="both"/>
              <w:rPr>
                <w:rFonts w:ascii="Times New Roman" w:hAnsi="Times New Roman"/>
                <w:sz w:val="24"/>
                <w:szCs w:val="24"/>
                <w:lang w:val="ru-RU"/>
              </w:rPr>
            </w:pPr>
            <w:r w:rsidRPr="00154B7F">
              <w:rPr>
                <w:rStyle w:val="afffffb"/>
                <w:rFonts w:ascii="Times New Roman" w:hAnsi="Times New Roman"/>
                <w:b w:val="0"/>
                <w:sz w:val="24"/>
                <w:szCs w:val="24"/>
                <w:lang w:val="ru-RU"/>
              </w:rPr>
              <w:t>Зд3</w:t>
            </w:r>
            <w:r w:rsidRPr="00154B7F">
              <w:rPr>
                <w:rFonts w:ascii="Times New Roman" w:hAnsi="Times New Roman"/>
                <w:sz w:val="24"/>
                <w:szCs w:val="24"/>
                <w:lang w:val="ru-RU"/>
              </w:rPr>
              <w:t xml:space="preserve"> особенности размещения основных видов природных ресурсов, их главные месторождения и территориальные сочетания;</w:t>
            </w:r>
          </w:p>
          <w:p w:rsidR="00154B7F" w:rsidRPr="00154B7F" w:rsidRDefault="00154B7F" w:rsidP="00154B7F">
            <w:pPr>
              <w:spacing w:after="0"/>
              <w:jc w:val="both"/>
              <w:rPr>
                <w:rFonts w:ascii="Times New Roman" w:hAnsi="Times New Roman"/>
                <w:sz w:val="24"/>
                <w:szCs w:val="24"/>
                <w:lang w:val="ru-RU"/>
              </w:rPr>
            </w:pPr>
            <w:r w:rsidRPr="00154B7F">
              <w:rPr>
                <w:rStyle w:val="afffffb"/>
                <w:rFonts w:ascii="Times New Roman" w:hAnsi="Times New Roman"/>
                <w:b w:val="0"/>
                <w:sz w:val="24"/>
                <w:szCs w:val="24"/>
                <w:lang w:val="ru-RU"/>
              </w:rPr>
              <w:t>Зд4</w:t>
            </w:r>
            <w:r w:rsidRPr="00154B7F">
              <w:rPr>
                <w:rFonts w:ascii="Times New Roman" w:hAnsi="Times New Roman"/>
                <w:sz w:val="24"/>
                <w:szCs w:val="24"/>
                <w:lang w:val="ru-RU"/>
              </w:rPr>
              <w:t xml:space="preserve"> численность и динамику населения мира, отдельных регионов и стран, их этногеографическую специфику; </w:t>
            </w:r>
          </w:p>
          <w:p w:rsidR="00154B7F" w:rsidRPr="00154B7F" w:rsidRDefault="00154B7F" w:rsidP="00154B7F">
            <w:pPr>
              <w:spacing w:after="0"/>
              <w:jc w:val="both"/>
              <w:rPr>
                <w:rFonts w:ascii="Times New Roman" w:hAnsi="Times New Roman"/>
                <w:sz w:val="24"/>
                <w:szCs w:val="24"/>
                <w:lang w:val="ru-RU"/>
              </w:rPr>
            </w:pPr>
            <w:r w:rsidRPr="00154B7F">
              <w:rPr>
                <w:rStyle w:val="afffffb"/>
                <w:rFonts w:ascii="Times New Roman" w:hAnsi="Times New Roman"/>
                <w:b w:val="0"/>
                <w:sz w:val="24"/>
                <w:szCs w:val="24"/>
                <w:lang w:val="ru-RU"/>
              </w:rPr>
              <w:t xml:space="preserve">Зд5 </w:t>
            </w:r>
            <w:r w:rsidRPr="00154B7F">
              <w:rPr>
                <w:rFonts w:ascii="Times New Roman" w:hAnsi="Times New Roman"/>
                <w:sz w:val="24"/>
                <w:szCs w:val="24"/>
                <w:lang w:val="ru-RU"/>
              </w:rPr>
              <w:t xml:space="preserve">различия в уровне и качестве жизни населения, основные направления миграций; </w:t>
            </w:r>
          </w:p>
          <w:p w:rsidR="00154B7F" w:rsidRPr="00154B7F" w:rsidRDefault="00154B7F" w:rsidP="00154B7F">
            <w:pPr>
              <w:spacing w:after="0"/>
              <w:jc w:val="both"/>
              <w:rPr>
                <w:rFonts w:ascii="Times New Roman" w:hAnsi="Times New Roman"/>
                <w:sz w:val="24"/>
                <w:szCs w:val="24"/>
                <w:lang w:val="ru-RU"/>
              </w:rPr>
            </w:pPr>
            <w:r w:rsidRPr="00154B7F">
              <w:rPr>
                <w:rStyle w:val="afffffb"/>
                <w:rFonts w:ascii="Times New Roman" w:hAnsi="Times New Roman"/>
                <w:b w:val="0"/>
                <w:sz w:val="24"/>
                <w:szCs w:val="24"/>
                <w:lang w:val="ru-RU"/>
              </w:rPr>
              <w:t xml:space="preserve">Зд6 </w:t>
            </w:r>
            <w:r w:rsidRPr="00154B7F">
              <w:rPr>
                <w:rFonts w:ascii="Times New Roman" w:hAnsi="Times New Roman"/>
                <w:sz w:val="24"/>
                <w:szCs w:val="24"/>
                <w:lang w:val="ru-RU"/>
              </w:rPr>
              <w:t xml:space="preserve">проблемы современной урбанизации; </w:t>
            </w:r>
          </w:p>
          <w:p w:rsidR="00154B7F" w:rsidRPr="00154B7F" w:rsidRDefault="00154B7F" w:rsidP="00154B7F">
            <w:pPr>
              <w:spacing w:after="0"/>
              <w:jc w:val="both"/>
              <w:rPr>
                <w:rFonts w:ascii="Times New Roman" w:hAnsi="Times New Roman"/>
                <w:sz w:val="24"/>
                <w:szCs w:val="24"/>
                <w:lang w:val="ru-RU"/>
              </w:rPr>
            </w:pPr>
            <w:r w:rsidRPr="00154B7F">
              <w:rPr>
                <w:rStyle w:val="afffffb"/>
                <w:rFonts w:ascii="Times New Roman" w:hAnsi="Times New Roman"/>
                <w:b w:val="0"/>
                <w:sz w:val="24"/>
                <w:szCs w:val="24"/>
                <w:lang w:val="ru-RU"/>
              </w:rPr>
              <w:t>Зд7</w:t>
            </w:r>
            <w:r w:rsidRPr="00154B7F">
              <w:rPr>
                <w:rFonts w:ascii="Times New Roman" w:hAnsi="Times New Roman"/>
                <w:sz w:val="24"/>
                <w:szCs w:val="24"/>
                <w:lang w:val="ru-RU"/>
              </w:rPr>
              <w:t xml:space="preserve"> географические аспекты отраслевой и территориальной структуры мирового хозяйства, размещения его основных отраслей; </w:t>
            </w:r>
          </w:p>
          <w:p w:rsidR="00154B7F" w:rsidRPr="00154B7F" w:rsidRDefault="00154B7F" w:rsidP="00154B7F">
            <w:pPr>
              <w:spacing w:after="0"/>
              <w:jc w:val="both"/>
              <w:rPr>
                <w:rFonts w:ascii="Times New Roman" w:hAnsi="Times New Roman"/>
                <w:sz w:val="24"/>
                <w:szCs w:val="24"/>
                <w:lang w:val="ru-RU"/>
              </w:rPr>
            </w:pPr>
            <w:r w:rsidRPr="00154B7F">
              <w:rPr>
                <w:rStyle w:val="afffffb"/>
                <w:rFonts w:ascii="Times New Roman" w:hAnsi="Times New Roman"/>
                <w:b w:val="0"/>
                <w:sz w:val="24"/>
                <w:szCs w:val="24"/>
                <w:lang w:val="ru-RU"/>
              </w:rPr>
              <w:t xml:space="preserve">Зд8 </w:t>
            </w:r>
            <w:r w:rsidRPr="00154B7F">
              <w:rPr>
                <w:rFonts w:ascii="Times New Roman" w:hAnsi="Times New Roman"/>
                <w:sz w:val="24"/>
                <w:szCs w:val="24"/>
                <w:lang w:val="ru-RU"/>
              </w:rPr>
              <w:t xml:space="preserve">географическую специфику отдельных стран и регионов, их различия по уровню социально-экономического развития, специализации в системе международного географического разделения труда; </w:t>
            </w:r>
          </w:p>
          <w:p w:rsidR="00154B7F" w:rsidRPr="00154B7F" w:rsidRDefault="00154B7F" w:rsidP="00154B7F">
            <w:pPr>
              <w:spacing w:after="0"/>
              <w:jc w:val="both"/>
              <w:rPr>
                <w:rFonts w:ascii="Times New Roman" w:hAnsi="Times New Roman"/>
                <w:sz w:val="24"/>
                <w:szCs w:val="24"/>
                <w:lang w:val="ru-RU"/>
              </w:rPr>
            </w:pPr>
            <w:r w:rsidRPr="00154B7F">
              <w:rPr>
                <w:rStyle w:val="afffffb"/>
                <w:rFonts w:ascii="Times New Roman" w:hAnsi="Times New Roman"/>
                <w:b w:val="0"/>
                <w:sz w:val="24"/>
                <w:szCs w:val="24"/>
                <w:lang w:val="ru-RU"/>
              </w:rPr>
              <w:t xml:space="preserve">Зд9 </w:t>
            </w:r>
            <w:r w:rsidRPr="00154B7F">
              <w:rPr>
                <w:rFonts w:ascii="Times New Roman" w:hAnsi="Times New Roman"/>
                <w:sz w:val="24"/>
                <w:szCs w:val="24"/>
                <w:lang w:val="ru-RU"/>
              </w:rPr>
              <w:t xml:space="preserve">географические аспекты глобальных проблем человечества. </w:t>
            </w:r>
          </w:p>
          <w:p w:rsidR="00154B7F" w:rsidRPr="00154B7F" w:rsidRDefault="00154B7F" w:rsidP="00154B7F">
            <w:pPr>
              <w:pStyle w:val="21"/>
              <w:spacing w:line="276" w:lineRule="auto"/>
              <w:rPr>
                <w:lang w:val="ru-RU"/>
              </w:rPr>
            </w:pPr>
          </w:p>
        </w:tc>
      </w:tr>
    </w:tbl>
    <w:p w:rsidR="007B1BF1" w:rsidRPr="00C74F48" w:rsidRDefault="007B1BF1" w:rsidP="00C74F48">
      <w:pPr>
        <w:suppressAutoHyphens/>
        <w:spacing w:after="0"/>
        <w:ind w:firstLine="709"/>
        <w:rPr>
          <w:rFonts w:ascii="Times New Roman" w:hAnsi="Times New Roman" w:cs="Times New Roman"/>
          <w:b/>
          <w:sz w:val="24"/>
          <w:szCs w:val="24"/>
          <w:lang w:val="ru-RU"/>
        </w:rPr>
      </w:pPr>
    </w:p>
    <w:p w:rsidR="007B1BF1" w:rsidRPr="00C74F48" w:rsidRDefault="007B1BF1" w:rsidP="00C74F48">
      <w:pPr>
        <w:suppressAutoHyphens/>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2. СТРУКТУРА И СОДЕРЖАНИЕ УЧЕБНОЙ ДИСЦИПЛИНЫ</w:t>
      </w:r>
    </w:p>
    <w:p w:rsidR="007B1BF1" w:rsidRPr="00C74F48" w:rsidRDefault="007B1BF1" w:rsidP="00C74F48">
      <w:pPr>
        <w:suppressAutoHyphens/>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Вид учебной работы</w:t>
            </w:r>
          </w:p>
        </w:tc>
        <w:tc>
          <w:tcPr>
            <w:tcW w:w="1315" w:type="pct"/>
            <w:vAlign w:val="center"/>
          </w:tcPr>
          <w:p w:rsidR="007B1BF1" w:rsidRPr="00C74F48" w:rsidRDefault="007B1BF1" w:rsidP="00C74F48">
            <w:pPr>
              <w:suppressAutoHyphens/>
              <w:spacing w:after="0"/>
              <w:rPr>
                <w:rFonts w:ascii="Times New Roman" w:hAnsi="Times New Roman" w:cs="Times New Roman"/>
                <w:b/>
                <w:iCs/>
                <w:sz w:val="24"/>
                <w:szCs w:val="24"/>
              </w:rPr>
            </w:pPr>
            <w:r w:rsidRPr="00C74F48">
              <w:rPr>
                <w:rFonts w:ascii="Times New Roman" w:hAnsi="Times New Roman" w:cs="Times New Roman"/>
                <w:b/>
                <w:iCs/>
                <w:sz w:val="24"/>
                <w:szCs w:val="24"/>
              </w:rPr>
              <w:t>Объем в часах</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Объем образовательной программы учебной дисциплины</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72</w:t>
            </w:r>
          </w:p>
        </w:tc>
      </w:tr>
      <w:tr w:rsidR="007B1BF1" w:rsidRPr="00A31737" w:rsidTr="00C946FA">
        <w:trPr>
          <w:trHeight w:val="490"/>
        </w:trPr>
        <w:tc>
          <w:tcPr>
            <w:tcW w:w="3685" w:type="pct"/>
            <w:shd w:val="clear" w:color="auto" w:fill="auto"/>
            <w:vAlign w:val="center"/>
          </w:tcPr>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т.ч. в форме практической подготовки</w:t>
            </w:r>
          </w:p>
        </w:tc>
        <w:tc>
          <w:tcPr>
            <w:tcW w:w="1315" w:type="pct"/>
            <w:shd w:val="clear" w:color="auto" w:fill="auto"/>
            <w:vAlign w:val="center"/>
          </w:tcPr>
          <w:p w:rsidR="007B1BF1" w:rsidRPr="00C74F48" w:rsidRDefault="007B1BF1" w:rsidP="00C74F48">
            <w:pPr>
              <w:suppressAutoHyphens/>
              <w:spacing w:after="0"/>
              <w:rPr>
                <w:rFonts w:ascii="Times New Roman" w:hAnsi="Times New Roman" w:cs="Times New Roman"/>
                <w:iCs/>
                <w:sz w:val="24"/>
                <w:szCs w:val="24"/>
                <w:lang w:val="ru-RU"/>
              </w:rPr>
            </w:pPr>
          </w:p>
        </w:tc>
      </w:tr>
      <w:tr w:rsidR="007B1BF1" w:rsidRPr="00C74F48" w:rsidTr="00C946FA">
        <w:trPr>
          <w:trHeight w:val="336"/>
        </w:trPr>
        <w:tc>
          <w:tcPr>
            <w:tcW w:w="5000" w:type="pct"/>
            <w:gridSpan w:val="2"/>
            <w:vAlign w:val="center"/>
          </w:tcPr>
          <w:p w:rsidR="007B1BF1" w:rsidRPr="00C74F48" w:rsidRDefault="007B1BF1" w:rsidP="00C74F48">
            <w:pPr>
              <w:suppressAutoHyphens/>
              <w:spacing w:after="0"/>
              <w:rPr>
                <w:rFonts w:ascii="Times New Roman" w:hAnsi="Times New Roman" w:cs="Times New Roman"/>
                <w:iCs/>
                <w:sz w:val="24"/>
                <w:szCs w:val="24"/>
              </w:rPr>
            </w:pPr>
            <w:r w:rsidRPr="00C74F48">
              <w:rPr>
                <w:rFonts w:ascii="Times New Roman" w:hAnsi="Times New Roman" w:cs="Times New Roman"/>
                <w:sz w:val="24"/>
                <w:szCs w:val="24"/>
              </w:rPr>
              <w:t>в т. ч.:</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теоретическое обучение</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lang w:val="ru-RU"/>
              </w:rPr>
            </w:pPr>
            <w:r w:rsidRPr="00C74F48">
              <w:rPr>
                <w:rFonts w:ascii="Times New Roman" w:hAnsi="Times New Roman" w:cs="Times New Roman"/>
                <w:iCs/>
                <w:sz w:val="24"/>
                <w:szCs w:val="24"/>
              </w:rPr>
              <w:t>4</w:t>
            </w:r>
            <w:r w:rsidR="002132E9" w:rsidRPr="00C74F48">
              <w:rPr>
                <w:rFonts w:ascii="Times New Roman" w:hAnsi="Times New Roman" w:cs="Times New Roman"/>
                <w:iCs/>
                <w:sz w:val="24"/>
                <w:szCs w:val="24"/>
                <w:lang w:val="ru-RU"/>
              </w:rPr>
              <w:t>2</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практические занятия (если предусмотрено)</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23</w:t>
            </w:r>
          </w:p>
        </w:tc>
      </w:tr>
      <w:tr w:rsidR="007B1BF1" w:rsidRPr="00C74F48" w:rsidTr="00C946FA">
        <w:trPr>
          <w:trHeight w:val="267"/>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 xml:space="preserve">Самостоятельная работа </w:t>
            </w:r>
            <w:r w:rsidRPr="00C74F48">
              <w:rPr>
                <w:rFonts w:ascii="Times New Roman" w:hAnsi="Times New Roman" w:cs="Times New Roman"/>
                <w:b/>
                <w:sz w:val="24"/>
                <w:szCs w:val="24"/>
                <w:vertAlign w:val="superscript"/>
              </w:rPr>
              <w:footnoteReference w:id="12"/>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w:t>
            </w:r>
          </w:p>
        </w:tc>
      </w:tr>
      <w:tr w:rsidR="007B1BF1" w:rsidRPr="00C74F48" w:rsidTr="00C946FA">
        <w:trPr>
          <w:trHeight w:val="331"/>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b/>
                <w:iCs/>
                <w:sz w:val="24"/>
                <w:szCs w:val="24"/>
              </w:rPr>
              <w:t>Промежуточная аттестация</w:t>
            </w:r>
          </w:p>
        </w:tc>
        <w:tc>
          <w:tcPr>
            <w:tcW w:w="1315" w:type="pct"/>
            <w:vAlign w:val="center"/>
          </w:tcPr>
          <w:p w:rsidR="007B1BF1" w:rsidRPr="00C74F48" w:rsidRDefault="002132E9" w:rsidP="00C74F48">
            <w:pPr>
              <w:suppressAutoHyphens/>
              <w:spacing w:after="0"/>
              <w:jc w:val="center"/>
              <w:rPr>
                <w:rFonts w:ascii="Times New Roman" w:hAnsi="Times New Roman" w:cs="Times New Roman"/>
                <w:iCs/>
                <w:sz w:val="24"/>
                <w:szCs w:val="24"/>
                <w:lang w:val="ru-RU"/>
              </w:rPr>
            </w:pPr>
            <w:r w:rsidRPr="00C74F48">
              <w:rPr>
                <w:rFonts w:ascii="Times New Roman" w:hAnsi="Times New Roman" w:cs="Times New Roman"/>
                <w:iCs/>
                <w:sz w:val="24"/>
                <w:szCs w:val="24"/>
                <w:lang w:val="ru-RU"/>
              </w:rPr>
              <w:t>2</w:t>
            </w:r>
          </w:p>
        </w:tc>
      </w:tr>
    </w:tbl>
    <w:p w:rsidR="007B1BF1" w:rsidRPr="00C74F48" w:rsidRDefault="007B1BF1" w:rsidP="00C74F48">
      <w:pPr>
        <w:suppressAutoHyphens/>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sectPr w:rsidR="007B1BF1" w:rsidRPr="00C74F48" w:rsidSect="00C946FA">
          <w:pgSz w:w="11906" w:h="16838"/>
          <w:pgMar w:top="1134" w:right="850" w:bottom="284" w:left="1701" w:header="708" w:footer="708" w:gutter="0"/>
          <w:cols w:space="720"/>
          <w:docGrid w:linePitch="299"/>
        </w:sectPr>
      </w:pPr>
    </w:p>
    <w:p w:rsidR="007B1BF1" w:rsidRPr="00C74F48" w:rsidRDefault="007B1BF1" w:rsidP="00C74F48">
      <w:pPr>
        <w:pStyle w:val="af"/>
        <w:numPr>
          <w:ilvl w:val="1"/>
          <w:numId w:val="65"/>
        </w:numPr>
        <w:spacing w:before="0" w:after="0" w:line="276" w:lineRule="auto"/>
        <w:rPr>
          <w:b/>
          <w:lang w:val="ru-RU"/>
        </w:rPr>
      </w:pPr>
      <w:r w:rsidRPr="00C74F48">
        <w:rPr>
          <w:b/>
          <w:lang w:val="ru-RU"/>
        </w:rPr>
        <w:t xml:space="preserve">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2"/>
        <w:gridCol w:w="5529"/>
        <w:gridCol w:w="6"/>
        <w:gridCol w:w="1838"/>
        <w:gridCol w:w="2552"/>
        <w:gridCol w:w="1133"/>
        <w:gridCol w:w="1133"/>
      </w:tblGrid>
      <w:tr w:rsidR="007B1BF1" w:rsidRPr="00C74F48" w:rsidTr="00C946FA">
        <w:trPr>
          <w:trHeight w:val="20"/>
        </w:trPr>
        <w:tc>
          <w:tcPr>
            <w:tcW w:w="934"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Наименование разделов и тем</w:t>
            </w:r>
          </w:p>
        </w:tc>
        <w:tc>
          <w:tcPr>
            <w:tcW w:w="1846" w:type="pct"/>
            <w:gridSpan w:val="2"/>
            <w:vAlign w:val="center"/>
          </w:tcPr>
          <w:p w:rsidR="007B1BF1" w:rsidRPr="00C74F48" w:rsidRDefault="007B1BF1" w:rsidP="00C74F48">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Содержание учебного материала и формы организации деятельности обучающихся</w:t>
            </w:r>
          </w:p>
        </w:tc>
        <w:tc>
          <w:tcPr>
            <w:tcW w:w="613" w:type="pct"/>
            <w:vAlign w:val="center"/>
          </w:tcPr>
          <w:p w:rsidR="007B1BF1" w:rsidRPr="00C74F48" w:rsidRDefault="007B1BF1" w:rsidP="00C74F48">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Объем, акад. ч / в том числе в форме практической подготовки, акад ч</w:t>
            </w:r>
          </w:p>
        </w:tc>
        <w:tc>
          <w:tcPr>
            <w:tcW w:w="851" w:type="pct"/>
            <w:vAlign w:val="center"/>
          </w:tcPr>
          <w:p w:rsidR="007B1BF1" w:rsidRPr="00C74F48" w:rsidRDefault="007B1BF1" w:rsidP="00154B7F">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Коды компетенций и личностных результатов, формированию которых способствует элемент программы</w:t>
            </w:r>
          </w:p>
        </w:tc>
        <w:tc>
          <w:tcPr>
            <w:tcW w:w="378" w:type="pct"/>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sz w:val="24"/>
                <w:szCs w:val="24"/>
              </w:rPr>
              <w:t>Код ПК, ОК</w:t>
            </w:r>
          </w:p>
        </w:tc>
        <w:tc>
          <w:tcPr>
            <w:tcW w:w="378" w:type="pct"/>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sz w:val="24"/>
                <w:szCs w:val="24"/>
              </w:rPr>
              <w:t>Код Н/У/З</w:t>
            </w:r>
          </w:p>
        </w:tc>
      </w:tr>
      <w:tr w:rsidR="007B1BF1" w:rsidRPr="00C74F48" w:rsidTr="00C946FA">
        <w:trPr>
          <w:trHeight w:val="20"/>
        </w:trPr>
        <w:tc>
          <w:tcPr>
            <w:tcW w:w="934"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1846" w:type="pct"/>
            <w:gridSpan w:val="2"/>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613"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1"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378" w:type="pct"/>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5</w:t>
            </w:r>
          </w:p>
        </w:tc>
        <w:tc>
          <w:tcPr>
            <w:tcW w:w="378" w:type="pct"/>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6</w:t>
            </w:r>
          </w:p>
        </w:tc>
      </w:tr>
      <w:tr w:rsidR="007B1BF1" w:rsidRPr="00C74F48" w:rsidTr="00C946FA">
        <w:trPr>
          <w:trHeight w:val="321"/>
        </w:trPr>
        <w:tc>
          <w:tcPr>
            <w:tcW w:w="2778" w:type="pct"/>
            <w:gridSpan w:val="2"/>
          </w:tcPr>
          <w:p w:rsidR="007B1BF1" w:rsidRPr="00C74F48" w:rsidRDefault="007B1BF1" w:rsidP="00C74F48">
            <w:pPr>
              <w:tabs>
                <w:tab w:val="left" w:pos="658"/>
                <w:tab w:val="left" w:pos="916"/>
                <w:tab w:val="center" w:pos="1185"/>
                <w:tab w:val="left" w:pos="1832"/>
                <w:tab w:val="right" w:pos="237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r w:rsidRPr="00C74F48">
              <w:rPr>
                <w:rFonts w:ascii="Times New Roman" w:hAnsi="Times New Roman" w:cs="Times New Roman"/>
                <w:b/>
                <w:bCs/>
                <w:sz w:val="24"/>
                <w:szCs w:val="24"/>
                <w:lang w:val="ru-RU"/>
              </w:rPr>
              <w:t xml:space="preserve">Раздел 1. </w:t>
            </w:r>
            <w:r w:rsidRPr="00C74F48">
              <w:rPr>
                <w:rFonts w:ascii="Times New Roman" w:eastAsia="Calibri" w:hAnsi="Times New Roman" w:cs="Times New Roman"/>
                <w:b/>
                <w:sz w:val="24"/>
                <w:szCs w:val="24"/>
                <w:lang w:val="ru-RU"/>
              </w:rPr>
              <w:t>Общая экономическая и социальная география мира</w:t>
            </w:r>
          </w:p>
        </w:tc>
        <w:tc>
          <w:tcPr>
            <w:tcW w:w="615"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38</w:t>
            </w:r>
          </w:p>
        </w:tc>
        <w:tc>
          <w:tcPr>
            <w:tcW w:w="851" w:type="pct"/>
            <w:vMerge w:val="restar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p w:rsidR="007B1BF1" w:rsidRPr="00C74F48" w:rsidRDefault="007B1BF1" w:rsidP="00C74F48">
            <w:pPr>
              <w:spacing w:after="0"/>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76"/>
        </w:trPr>
        <w:tc>
          <w:tcPr>
            <w:tcW w:w="934"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 xml:space="preserve">Тема 1.1.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sz w:val="24"/>
                <w:szCs w:val="24"/>
              </w:rPr>
              <w:t>Политическая карта мира</w:t>
            </w:r>
          </w:p>
        </w:tc>
        <w:tc>
          <w:tcPr>
            <w:tcW w:w="1844"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615" w:type="pct"/>
            <w:gridSpan w:val="2"/>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51"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617"/>
        </w:trPr>
        <w:tc>
          <w:tcPr>
            <w:tcW w:w="934"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44" w:type="pct"/>
          </w:tcPr>
          <w:p w:rsidR="007B1BF1" w:rsidRPr="00C74F48" w:rsidRDefault="007B1BF1" w:rsidP="00C74F48">
            <w:pPr>
              <w:autoSpaceDE w:val="0"/>
              <w:autoSpaceDN w:val="0"/>
              <w:adjustRightInd w:val="0"/>
              <w:spacing w:after="0"/>
              <w:jc w:val="both"/>
              <w:rPr>
                <w:rFonts w:ascii="Times New Roman" w:hAnsi="Times New Roman" w:cs="Times New Roman"/>
                <w:bCs/>
                <w:sz w:val="24"/>
                <w:szCs w:val="24"/>
                <w:lang w:val="ru-RU"/>
              </w:rPr>
            </w:pPr>
            <w:r w:rsidRPr="00C74F48">
              <w:rPr>
                <w:rFonts w:ascii="Times New Roman" w:eastAsia="SchoolBookCSanPin-Regular" w:hAnsi="Times New Roman" w:cs="Times New Roman"/>
                <w:sz w:val="24"/>
                <w:szCs w:val="24"/>
                <w:lang w:val="ru-RU"/>
              </w:rPr>
              <w:t xml:space="preserve">Политическая карта мира. Исторические этапы ее формирования и современные особенности. Суверенные государства и несамоуправляющиеся государственные образования. Формы правления, типы государственного устройства и формы государственного режима.  </w:t>
            </w:r>
          </w:p>
        </w:tc>
        <w:tc>
          <w:tcPr>
            <w:tcW w:w="615" w:type="pct"/>
            <w:gridSpan w:val="2"/>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1"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ОК 01 – ОК 09</w:t>
            </w:r>
          </w:p>
        </w:tc>
        <w:tc>
          <w:tcPr>
            <w:tcW w:w="37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0"/>
        </w:trPr>
        <w:tc>
          <w:tcPr>
            <w:tcW w:w="934" w:type="pct"/>
            <w:vMerge w:val="restart"/>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 xml:space="preserve">Тема 1.2. </w:t>
            </w:r>
          </w:p>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color w:val="000000"/>
                <w:sz w:val="24"/>
                <w:szCs w:val="24"/>
              </w:rPr>
              <w:t>Типология стран мира</w:t>
            </w:r>
          </w:p>
        </w:tc>
        <w:tc>
          <w:tcPr>
            <w:tcW w:w="1844"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615" w:type="pct"/>
            <w:gridSpan w:val="2"/>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51"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A31737" w:rsidTr="00C946FA">
        <w:trPr>
          <w:trHeight w:val="856"/>
        </w:trPr>
        <w:tc>
          <w:tcPr>
            <w:tcW w:w="934" w:type="pct"/>
            <w:vMerge/>
            <w:tcBorders>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44" w:type="pct"/>
            <w:tcBorders>
              <w:bottom w:val="single" w:sz="4" w:space="0" w:color="auto"/>
            </w:tcBorders>
          </w:tcPr>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lang w:val="ru-RU"/>
              </w:rPr>
            </w:pPr>
            <w:r w:rsidRPr="00C74F48">
              <w:rPr>
                <w:rFonts w:ascii="Times New Roman" w:eastAsia="SchoolBookCSanPin-Regular" w:hAnsi="Times New Roman" w:cs="Times New Roman"/>
                <w:sz w:val="24"/>
                <w:szCs w:val="24"/>
                <w:lang w:val="ru-RU"/>
              </w:rPr>
              <w:t>Группировка стран по площади территории и отношению к Мировому океану.</w:t>
            </w:r>
          </w:p>
          <w:p w:rsidR="007B1BF1" w:rsidRPr="00C74F48" w:rsidRDefault="007B1BF1" w:rsidP="00C74F48">
            <w:pPr>
              <w:autoSpaceDE w:val="0"/>
              <w:autoSpaceDN w:val="0"/>
              <w:adjustRightInd w:val="0"/>
              <w:spacing w:after="0"/>
              <w:jc w:val="both"/>
              <w:rPr>
                <w:rFonts w:ascii="Times New Roman" w:hAnsi="Times New Roman" w:cs="Times New Roman"/>
                <w:bCs/>
                <w:sz w:val="24"/>
                <w:szCs w:val="24"/>
                <w:lang w:val="ru-RU"/>
              </w:rPr>
            </w:pPr>
            <w:r w:rsidRPr="00C74F48">
              <w:rPr>
                <w:rFonts w:ascii="Times New Roman" w:eastAsia="SchoolBookCSanPin-Regular" w:hAnsi="Times New Roman" w:cs="Times New Roman"/>
                <w:sz w:val="24"/>
                <w:szCs w:val="24"/>
                <w:lang w:val="ru-RU"/>
              </w:rPr>
              <w:t>Типология стран по уровню социально-экономического развития. Условия и особенности социально-экономического развития развитых и развивающихся стран и их типы.</w:t>
            </w:r>
          </w:p>
        </w:tc>
        <w:tc>
          <w:tcPr>
            <w:tcW w:w="615" w:type="pct"/>
            <w:gridSpan w:val="2"/>
            <w:vMerge/>
            <w:tcBorders>
              <w:bottom w:val="single" w:sz="4" w:space="0" w:color="auto"/>
            </w:tcBorders>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1" w:type="pct"/>
            <w:vMerge/>
            <w:tcBorders>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8" w:type="pct"/>
            <w:tcBorders>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8" w:type="pct"/>
            <w:tcBorders>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7B1BF1" w:rsidRPr="00C74F48" w:rsidTr="00C946FA">
        <w:trPr>
          <w:trHeight w:val="20"/>
        </w:trPr>
        <w:tc>
          <w:tcPr>
            <w:tcW w:w="934"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 xml:space="preserve">Тема 1.3.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color w:val="000000"/>
                <w:sz w:val="24"/>
                <w:szCs w:val="24"/>
              </w:rPr>
            </w:pPr>
            <w:r w:rsidRPr="00C74F48">
              <w:rPr>
                <w:rFonts w:ascii="Times New Roman" w:hAnsi="Times New Roman" w:cs="Times New Roman"/>
                <w:b/>
                <w:color w:val="000000"/>
                <w:sz w:val="24"/>
                <w:szCs w:val="24"/>
              </w:rPr>
              <w:t xml:space="preserve">Природные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
                <w:color w:val="000000"/>
                <w:sz w:val="24"/>
                <w:szCs w:val="24"/>
              </w:rPr>
              <w:t>ресурсы мира</w:t>
            </w:r>
          </w:p>
        </w:tc>
        <w:tc>
          <w:tcPr>
            <w:tcW w:w="1844"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615" w:type="pct"/>
            <w:gridSpan w:val="2"/>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51"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34"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44" w:type="pct"/>
          </w:tcPr>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lang w:val="ru-RU"/>
              </w:rPr>
            </w:pPr>
            <w:r w:rsidRPr="00C74F48">
              <w:rPr>
                <w:rFonts w:ascii="Times New Roman" w:eastAsia="SchoolBookCSanPin-Regular" w:hAnsi="Times New Roman" w:cs="Times New Roman"/>
                <w:sz w:val="24"/>
                <w:szCs w:val="24"/>
                <w:lang w:val="ru-RU"/>
              </w:rPr>
              <w:t>Взаимодействие человеческого общества и природной среды, его особенности на современном этапе. Экологизация хозяйственной деятельности человека. Географическая среда. Различные типы природопользования. Антропогенные природные комплексы. Геоэкологические проблемы.</w:t>
            </w:r>
          </w:p>
          <w:p w:rsidR="007B1BF1" w:rsidRPr="00C74F48" w:rsidRDefault="007B1BF1" w:rsidP="00C74F48">
            <w:pPr>
              <w:autoSpaceDE w:val="0"/>
              <w:autoSpaceDN w:val="0"/>
              <w:adjustRightInd w:val="0"/>
              <w:spacing w:after="0"/>
              <w:jc w:val="both"/>
              <w:rPr>
                <w:rFonts w:ascii="Times New Roman" w:hAnsi="Times New Roman" w:cs="Times New Roman"/>
                <w:bCs/>
                <w:sz w:val="24"/>
                <w:szCs w:val="24"/>
                <w:lang w:val="ru-RU"/>
              </w:rPr>
            </w:pPr>
            <w:r w:rsidRPr="00C74F48">
              <w:rPr>
                <w:rFonts w:ascii="Times New Roman" w:eastAsia="SchoolBookCSanPin-Regular" w:hAnsi="Times New Roman" w:cs="Times New Roman"/>
                <w:sz w:val="24"/>
                <w:szCs w:val="24"/>
                <w:lang w:val="ru-RU"/>
              </w:rPr>
              <w:t>Природные условия и природные ресурсы. Виды природных ресурсов. Ресурсообеспеченность. Размещение различных видов природных ресурсов на территории мировой суши. Ресурсы Мирового океана. Территориальные сочетания природных ресурсов. Природно-ресурсный потенциал.</w:t>
            </w:r>
          </w:p>
        </w:tc>
        <w:tc>
          <w:tcPr>
            <w:tcW w:w="615" w:type="pct"/>
            <w:gridSpan w:val="2"/>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1"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8" w:type="pct"/>
            <w:shd w:val="clear" w:color="auto" w:fill="FFFFFF"/>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84"/>
        </w:trPr>
        <w:tc>
          <w:tcPr>
            <w:tcW w:w="934" w:type="pct"/>
            <w:vMerge w:val="restart"/>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Тема 1.4.</w:t>
            </w:r>
          </w:p>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 xml:space="preserve">Население </w:t>
            </w:r>
          </w:p>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мира</w:t>
            </w:r>
          </w:p>
        </w:tc>
        <w:tc>
          <w:tcPr>
            <w:tcW w:w="1844" w:type="pct"/>
          </w:tcPr>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615"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8</w:t>
            </w:r>
          </w:p>
        </w:tc>
        <w:tc>
          <w:tcPr>
            <w:tcW w:w="851"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1422"/>
        </w:trPr>
        <w:tc>
          <w:tcPr>
            <w:tcW w:w="934" w:type="pct"/>
            <w:vMerge/>
          </w:tcPr>
          <w:p w:rsidR="007B1BF1" w:rsidRPr="00C74F48" w:rsidRDefault="007B1BF1" w:rsidP="00C74F48">
            <w:pPr>
              <w:spacing w:after="0"/>
              <w:jc w:val="center"/>
              <w:rPr>
                <w:rFonts w:ascii="Times New Roman" w:hAnsi="Times New Roman" w:cs="Times New Roman"/>
                <w:b/>
                <w:sz w:val="24"/>
                <w:szCs w:val="24"/>
              </w:rPr>
            </w:pPr>
          </w:p>
        </w:tc>
        <w:tc>
          <w:tcPr>
            <w:tcW w:w="1844" w:type="pct"/>
          </w:tcPr>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lang w:val="ru-RU"/>
              </w:rPr>
            </w:pPr>
            <w:r w:rsidRPr="00C74F48">
              <w:rPr>
                <w:rFonts w:ascii="Times New Roman" w:eastAsia="SchoolBookCSanPin-Regular" w:hAnsi="Times New Roman" w:cs="Times New Roman"/>
                <w:sz w:val="24"/>
                <w:szCs w:val="24"/>
                <w:lang w:val="ru-RU"/>
              </w:rPr>
              <w:t>Численность населения мира и ее динамика. Наиболее населенные регионы и страны мира. Воспроизводство населения и его типы. Демографическая политика. Половая и возрастная структура населения.</w:t>
            </w:r>
          </w:p>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lang w:val="ru-RU"/>
              </w:rPr>
            </w:pPr>
            <w:r w:rsidRPr="00C74F48">
              <w:rPr>
                <w:rFonts w:ascii="Times New Roman" w:eastAsia="SchoolBookCSanPin-Regular" w:hAnsi="Times New Roman" w:cs="Times New Roman"/>
                <w:sz w:val="24"/>
                <w:szCs w:val="24"/>
                <w:lang w:val="ru-RU"/>
              </w:rPr>
              <w:t>Качество жизни населения. Территориальные различия в средней продолжительности жизни населения, обеспеченности чистой питьевой водой, уровне заболеваемости, младенческой смертности и грамотности населения. Индекс человеческого развития.</w:t>
            </w:r>
          </w:p>
          <w:p w:rsidR="007B1BF1" w:rsidRPr="00C74F48" w:rsidRDefault="007B1BF1" w:rsidP="00C74F48">
            <w:pPr>
              <w:autoSpaceDE w:val="0"/>
              <w:autoSpaceDN w:val="0"/>
              <w:adjustRightInd w:val="0"/>
              <w:spacing w:after="0"/>
              <w:jc w:val="both"/>
              <w:rPr>
                <w:rFonts w:ascii="Times New Roman" w:hAnsi="Times New Roman" w:cs="Times New Roman"/>
                <w:b/>
                <w:bCs/>
                <w:sz w:val="24"/>
                <w:szCs w:val="24"/>
                <w:lang w:val="ru-RU"/>
              </w:rPr>
            </w:pPr>
            <w:r w:rsidRPr="00C74F48">
              <w:rPr>
                <w:rFonts w:ascii="Times New Roman" w:eastAsia="SchoolBookCSanPin-Regular" w:hAnsi="Times New Roman" w:cs="Times New Roman"/>
                <w:sz w:val="24"/>
                <w:szCs w:val="24"/>
                <w:lang w:val="ru-RU"/>
              </w:rPr>
              <w:t>Трудовые ресурсы и занятость населения. Экономически активное и самодеятельное население. Социальная структура общества. Качество рабочей силы в различных странах мира.</w:t>
            </w:r>
          </w:p>
        </w:tc>
        <w:tc>
          <w:tcPr>
            <w:tcW w:w="615"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51"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1422"/>
        </w:trPr>
        <w:tc>
          <w:tcPr>
            <w:tcW w:w="934" w:type="pct"/>
            <w:vMerge/>
          </w:tcPr>
          <w:p w:rsidR="007B1BF1" w:rsidRPr="00C74F48" w:rsidRDefault="007B1BF1" w:rsidP="00C74F48">
            <w:pPr>
              <w:spacing w:after="0"/>
              <w:jc w:val="center"/>
              <w:rPr>
                <w:rFonts w:ascii="Times New Roman" w:hAnsi="Times New Roman" w:cs="Times New Roman"/>
                <w:b/>
                <w:sz w:val="24"/>
                <w:szCs w:val="24"/>
              </w:rPr>
            </w:pPr>
          </w:p>
        </w:tc>
        <w:tc>
          <w:tcPr>
            <w:tcW w:w="1844" w:type="pct"/>
          </w:tcPr>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lang w:val="ru-RU"/>
              </w:rPr>
            </w:pPr>
            <w:r w:rsidRPr="00C74F48">
              <w:rPr>
                <w:rFonts w:ascii="Times New Roman" w:eastAsia="SchoolBookCSanPin-Regular" w:hAnsi="Times New Roman" w:cs="Times New Roman"/>
                <w:sz w:val="24"/>
                <w:szCs w:val="24"/>
                <w:lang w:val="ru-RU"/>
              </w:rPr>
              <w:t>Расовый, этнолингвистический и религиозный состав населения.</w:t>
            </w:r>
          </w:p>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rPr>
            </w:pPr>
            <w:r w:rsidRPr="00C74F48">
              <w:rPr>
                <w:rFonts w:ascii="Times New Roman" w:eastAsia="SchoolBookCSanPin-Regular" w:hAnsi="Times New Roman" w:cs="Times New Roman"/>
                <w:sz w:val="24"/>
                <w:szCs w:val="24"/>
                <w:lang w:val="ru-RU"/>
              </w:rPr>
              <w:t xml:space="preserve">Размещение населения по территории земного шара. Средняя плотность населения в регионах и странах мира. Миграции населения и их основные направления. Урбанизация. «Ложная» урбанизация, субурбанизация, рурбанизация. Масштабы и темпы урбанизации в различных регионах и странах мира. </w:t>
            </w:r>
            <w:r w:rsidRPr="00C74F48">
              <w:rPr>
                <w:rFonts w:ascii="Times New Roman" w:eastAsia="SchoolBookCSanPin-Regular" w:hAnsi="Times New Roman" w:cs="Times New Roman"/>
                <w:sz w:val="24"/>
                <w:szCs w:val="24"/>
              </w:rPr>
              <w:t>Города-миллионеры, «сверхгорода» и мегалополисы.</w:t>
            </w:r>
          </w:p>
        </w:tc>
        <w:tc>
          <w:tcPr>
            <w:tcW w:w="615"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51"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0"/>
        </w:trPr>
        <w:tc>
          <w:tcPr>
            <w:tcW w:w="934"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1.5.</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Мировое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r w:rsidRPr="00C74F48">
              <w:rPr>
                <w:rFonts w:ascii="Times New Roman" w:hAnsi="Times New Roman" w:cs="Times New Roman"/>
                <w:b/>
                <w:sz w:val="24"/>
                <w:szCs w:val="24"/>
                <w:lang w:val="ru-RU"/>
              </w:rPr>
              <w:t>хозяйство и его отрасли</w:t>
            </w:r>
          </w:p>
        </w:tc>
        <w:tc>
          <w:tcPr>
            <w:tcW w:w="1844"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615"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18</w:t>
            </w:r>
          </w:p>
        </w:tc>
        <w:tc>
          <w:tcPr>
            <w:tcW w:w="851"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34"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44" w:type="pct"/>
          </w:tcPr>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lang w:val="ru-RU"/>
              </w:rPr>
            </w:pPr>
            <w:r w:rsidRPr="00C74F48">
              <w:rPr>
                <w:rFonts w:ascii="Times New Roman" w:eastAsia="SchoolBookCSanPin-Regular" w:hAnsi="Times New Roman" w:cs="Times New Roman"/>
                <w:sz w:val="24"/>
                <w:szCs w:val="24"/>
                <w:lang w:val="ru-RU"/>
              </w:rPr>
              <w:t>Мировая экономика, исторические этапы ее развития. Международное географическое разделение труда. Международная специализация и кооперирование. Научно-технический прогресс и его современные особенности. Современные особенности развития мирового хозяйства. Интернационализация производства и глобализация мировой экономики. Региональная интеграция. Основные показатели, характеризующие место и роль стран в мировой экономике.</w:t>
            </w:r>
          </w:p>
          <w:p w:rsidR="007B1BF1" w:rsidRPr="00C74F48" w:rsidRDefault="007B1BF1" w:rsidP="00C74F48">
            <w:pPr>
              <w:autoSpaceDE w:val="0"/>
              <w:autoSpaceDN w:val="0"/>
              <w:adjustRightInd w:val="0"/>
              <w:spacing w:after="0"/>
              <w:jc w:val="both"/>
              <w:rPr>
                <w:rFonts w:ascii="Times New Roman" w:hAnsi="Times New Roman" w:cs="Times New Roman"/>
                <w:bCs/>
                <w:sz w:val="24"/>
                <w:szCs w:val="24"/>
              </w:rPr>
            </w:pPr>
            <w:r w:rsidRPr="00C74F48">
              <w:rPr>
                <w:rFonts w:ascii="Times New Roman" w:eastAsia="SchoolBookCSanPin-Regular" w:hAnsi="Times New Roman" w:cs="Times New Roman"/>
                <w:sz w:val="24"/>
                <w:szCs w:val="24"/>
                <w:lang w:val="ru-RU"/>
              </w:rPr>
              <w:t xml:space="preserve">Отраслевая структура мирового хозяйства. Исторические этапы развития мирового промышленного производства. Территориальная структура мирового хозяйства, исторические этапы ее развития. Ведущие регионы и страны мира по уровню экономического развития. </w:t>
            </w:r>
            <w:r w:rsidRPr="00C74F48">
              <w:rPr>
                <w:rFonts w:ascii="Times New Roman" w:eastAsia="SchoolBookCSanPin-Regular" w:hAnsi="Times New Roman" w:cs="Times New Roman"/>
                <w:sz w:val="24"/>
                <w:szCs w:val="24"/>
              </w:rPr>
              <w:t>«Мировые» города.</w:t>
            </w:r>
          </w:p>
        </w:tc>
        <w:tc>
          <w:tcPr>
            <w:tcW w:w="615"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51"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A31737" w:rsidTr="00C946FA">
        <w:trPr>
          <w:trHeight w:val="20"/>
        </w:trPr>
        <w:tc>
          <w:tcPr>
            <w:tcW w:w="934"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44" w:type="pct"/>
          </w:tcPr>
          <w:p w:rsidR="007B1BF1" w:rsidRPr="00C74F48" w:rsidRDefault="007B1BF1" w:rsidP="00C74F48">
            <w:pPr>
              <w:autoSpaceDE w:val="0"/>
              <w:autoSpaceDN w:val="0"/>
              <w:adjustRightInd w:val="0"/>
              <w:spacing w:after="0"/>
              <w:jc w:val="both"/>
              <w:rPr>
                <w:rFonts w:ascii="Times New Roman" w:eastAsia="Calibri" w:hAnsi="Times New Roman" w:cs="Times New Roman"/>
                <w:b/>
                <w:iCs/>
                <w:sz w:val="24"/>
                <w:szCs w:val="24"/>
                <w:lang w:val="ru-RU"/>
              </w:rPr>
            </w:pPr>
            <w:r w:rsidRPr="00C74F48">
              <w:rPr>
                <w:rFonts w:ascii="Times New Roman" w:eastAsia="Calibri" w:hAnsi="Times New Roman" w:cs="Times New Roman"/>
                <w:b/>
                <w:iCs/>
                <w:sz w:val="24"/>
                <w:szCs w:val="24"/>
                <w:lang w:val="ru-RU"/>
              </w:rPr>
              <w:t>В том числе практических занятий</w:t>
            </w:r>
          </w:p>
        </w:tc>
        <w:tc>
          <w:tcPr>
            <w:tcW w:w="615"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1"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7B1BF1" w:rsidRPr="00C74F48" w:rsidTr="00C946FA">
        <w:trPr>
          <w:trHeight w:val="20"/>
        </w:trPr>
        <w:tc>
          <w:tcPr>
            <w:tcW w:w="934"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1844" w:type="pct"/>
          </w:tcPr>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lang w:val="ru-RU"/>
              </w:rPr>
            </w:pPr>
            <w:r w:rsidRPr="00C74F48">
              <w:rPr>
                <w:rFonts w:ascii="Times New Roman" w:eastAsia="Calibri" w:hAnsi="Times New Roman" w:cs="Times New Roman"/>
                <w:iCs/>
                <w:sz w:val="24"/>
                <w:szCs w:val="24"/>
                <w:lang w:val="ru-RU"/>
              </w:rPr>
              <w:t xml:space="preserve">География отраслей первичной сферы мирового хозяйства. </w:t>
            </w:r>
            <w:r w:rsidRPr="00C74F48">
              <w:rPr>
                <w:rFonts w:ascii="Times New Roman" w:eastAsia="SchoolBookCSanPin-Regular" w:hAnsi="Times New Roman" w:cs="Times New Roman"/>
                <w:sz w:val="24"/>
                <w:szCs w:val="24"/>
                <w:lang w:val="ru-RU"/>
              </w:rPr>
              <w:t xml:space="preserve">Сельское хозяйство и его экономические особенности. Интенсивное и экстенсивное сельскохозяйственное производство. «Зеленая революция» и ее основные направления. Агропромышленный комплекс. География мирового растениеводства и животноводства. </w:t>
            </w:r>
          </w:p>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lang w:val="ru-RU"/>
              </w:rPr>
            </w:pPr>
            <w:r w:rsidRPr="00C74F48">
              <w:rPr>
                <w:rFonts w:ascii="Times New Roman" w:eastAsia="SchoolBookCSanPin-Regular" w:hAnsi="Times New Roman" w:cs="Times New Roman"/>
                <w:sz w:val="24"/>
                <w:szCs w:val="24"/>
                <w:lang w:val="ru-RU"/>
              </w:rPr>
              <w:t>Лесное хозяйство и лесозаготовка.</w:t>
            </w:r>
          </w:p>
          <w:p w:rsidR="007B1BF1" w:rsidRPr="00C74F48" w:rsidRDefault="007B1BF1" w:rsidP="00C74F48">
            <w:pPr>
              <w:autoSpaceDE w:val="0"/>
              <w:autoSpaceDN w:val="0"/>
              <w:adjustRightInd w:val="0"/>
              <w:spacing w:after="0"/>
              <w:jc w:val="both"/>
              <w:rPr>
                <w:rFonts w:ascii="Times New Roman" w:hAnsi="Times New Roman" w:cs="Times New Roman"/>
                <w:bCs/>
                <w:spacing w:val="-6"/>
                <w:sz w:val="24"/>
                <w:szCs w:val="24"/>
                <w:lang w:val="ru-RU"/>
              </w:rPr>
            </w:pPr>
            <w:r w:rsidRPr="00C74F48">
              <w:rPr>
                <w:rFonts w:ascii="Times New Roman" w:eastAsia="SchoolBookCSanPin-Regular" w:hAnsi="Times New Roman" w:cs="Times New Roman"/>
                <w:sz w:val="24"/>
                <w:szCs w:val="24"/>
                <w:lang w:val="ru-RU"/>
              </w:rPr>
              <w:t>Горнодобывающая промышленность. Географические аспекты добычи различных видов полезных ископаемых.</w:t>
            </w:r>
          </w:p>
        </w:tc>
        <w:tc>
          <w:tcPr>
            <w:tcW w:w="615"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51"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0"/>
        </w:trPr>
        <w:tc>
          <w:tcPr>
            <w:tcW w:w="934"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44" w:type="pct"/>
          </w:tcPr>
          <w:p w:rsidR="007B1BF1" w:rsidRPr="00C74F48" w:rsidRDefault="007B1BF1" w:rsidP="00C74F48">
            <w:pPr>
              <w:autoSpaceDE w:val="0"/>
              <w:autoSpaceDN w:val="0"/>
              <w:adjustRightInd w:val="0"/>
              <w:spacing w:after="0"/>
              <w:jc w:val="both"/>
              <w:rPr>
                <w:rFonts w:ascii="Times New Roman" w:hAnsi="Times New Roman" w:cs="Times New Roman"/>
                <w:sz w:val="24"/>
                <w:szCs w:val="24"/>
                <w:lang w:val="ru-RU"/>
              </w:rPr>
            </w:pPr>
            <w:r w:rsidRPr="00C74F48">
              <w:rPr>
                <w:rFonts w:ascii="Times New Roman" w:eastAsia="Calibri" w:hAnsi="Times New Roman" w:cs="Times New Roman"/>
                <w:iCs/>
                <w:sz w:val="24"/>
                <w:szCs w:val="24"/>
                <w:lang w:val="ru-RU"/>
              </w:rPr>
              <w:t xml:space="preserve">География отраслей вторичной сферы мирового хозяйства. </w:t>
            </w:r>
            <w:r w:rsidRPr="00C74F48">
              <w:rPr>
                <w:rFonts w:ascii="Times New Roman" w:eastAsia="SchoolBookCSanPin-Regular" w:hAnsi="Times New Roman" w:cs="Times New Roman"/>
                <w:sz w:val="24"/>
                <w:szCs w:val="24"/>
                <w:lang w:val="ru-RU"/>
              </w:rPr>
              <w:t>Географические особенности мирового потребления минерального топлива, развития мировой электроэнергетики, черной и цветной металлургии, машиностроения, химической, лесной (перерабатывающие отрасли) и легкой промышленности.</w:t>
            </w:r>
          </w:p>
        </w:tc>
        <w:tc>
          <w:tcPr>
            <w:tcW w:w="615"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6</w:t>
            </w:r>
          </w:p>
        </w:tc>
        <w:tc>
          <w:tcPr>
            <w:tcW w:w="851"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0"/>
        </w:trPr>
        <w:tc>
          <w:tcPr>
            <w:tcW w:w="934"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44" w:type="pct"/>
          </w:tcPr>
          <w:p w:rsidR="007B1BF1" w:rsidRPr="00C74F48" w:rsidRDefault="007B1BF1" w:rsidP="00C74F48">
            <w:pPr>
              <w:autoSpaceDE w:val="0"/>
              <w:autoSpaceDN w:val="0"/>
              <w:adjustRightInd w:val="0"/>
              <w:spacing w:after="0"/>
              <w:jc w:val="both"/>
              <w:rPr>
                <w:rFonts w:ascii="Times New Roman" w:eastAsia="Calibri" w:hAnsi="Times New Roman" w:cs="Times New Roman"/>
                <w:iCs/>
                <w:sz w:val="24"/>
                <w:szCs w:val="24"/>
                <w:lang w:val="ru-RU"/>
              </w:rPr>
            </w:pPr>
            <w:r w:rsidRPr="00C74F48">
              <w:rPr>
                <w:rFonts w:ascii="Times New Roman" w:eastAsia="Calibri" w:hAnsi="Times New Roman" w:cs="Times New Roman"/>
                <w:iCs/>
                <w:sz w:val="24"/>
                <w:szCs w:val="24"/>
                <w:lang w:val="ru-RU"/>
              </w:rPr>
              <w:t>География отраслей третичной сферы мирового хозяйства.</w:t>
            </w:r>
          </w:p>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lang w:val="ru-RU"/>
              </w:rPr>
            </w:pPr>
            <w:r w:rsidRPr="00C74F48">
              <w:rPr>
                <w:rFonts w:ascii="Times New Roman" w:eastAsia="SchoolBookCSanPin-Regular" w:hAnsi="Times New Roman" w:cs="Times New Roman"/>
                <w:sz w:val="24"/>
                <w:szCs w:val="24"/>
                <w:lang w:val="ru-RU"/>
              </w:rPr>
              <w:t xml:space="preserve">Транспортный комплекс и его современная структура. Географические особенности развития различных видов мирового транспорта. Крупнейшие мировые морские торговые порты и аэропорты. Связь и ее современные виды. </w:t>
            </w:r>
          </w:p>
          <w:p w:rsidR="007B1BF1" w:rsidRPr="00C74F48" w:rsidRDefault="007B1BF1" w:rsidP="00C74F48">
            <w:pPr>
              <w:autoSpaceDE w:val="0"/>
              <w:autoSpaceDN w:val="0"/>
              <w:adjustRightInd w:val="0"/>
              <w:spacing w:after="0"/>
              <w:jc w:val="both"/>
              <w:rPr>
                <w:rFonts w:ascii="Times New Roman" w:hAnsi="Times New Roman" w:cs="Times New Roman"/>
                <w:sz w:val="24"/>
                <w:szCs w:val="24"/>
              </w:rPr>
            </w:pPr>
            <w:r w:rsidRPr="00C74F48">
              <w:rPr>
                <w:rFonts w:ascii="Times New Roman" w:eastAsia="SchoolBookCSanPin-Regular" w:hAnsi="Times New Roman" w:cs="Times New Roman"/>
                <w:sz w:val="24"/>
                <w:szCs w:val="24"/>
                <w:lang w:val="ru-RU"/>
              </w:rPr>
              <w:t xml:space="preserve">Дифференциация стран мира по уровню развития медицинских, образовательных, туристских, деловых и информационных услуг. </w:t>
            </w:r>
            <w:r w:rsidRPr="00C74F48">
              <w:rPr>
                <w:rFonts w:ascii="Times New Roman" w:eastAsia="SchoolBookCSanPin-Regular" w:hAnsi="Times New Roman" w:cs="Times New Roman"/>
                <w:sz w:val="24"/>
                <w:szCs w:val="24"/>
              </w:rPr>
              <w:t>Современные особенности международной торговли товарами.</w:t>
            </w:r>
          </w:p>
        </w:tc>
        <w:tc>
          <w:tcPr>
            <w:tcW w:w="615"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851"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2778"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r w:rsidRPr="00C74F48">
              <w:rPr>
                <w:rFonts w:ascii="Times New Roman" w:hAnsi="Times New Roman" w:cs="Times New Roman"/>
                <w:b/>
                <w:bCs/>
                <w:sz w:val="24"/>
                <w:szCs w:val="24"/>
                <w:lang w:val="ru-RU"/>
              </w:rPr>
              <w:t xml:space="preserve">Раздел 2. </w:t>
            </w:r>
            <w:r w:rsidRPr="00C74F48">
              <w:rPr>
                <w:rFonts w:ascii="Times New Roman" w:hAnsi="Times New Roman" w:cs="Times New Roman"/>
                <w:b/>
                <w:sz w:val="24"/>
                <w:szCs w:val="24"/>
                <w:lang w:val="ru-RU"/>
              </w:rPr>
              <w:t>Регионы и страны мира</w:t>
            </w:r>
          </w:p>
        </w:tc>
        <w:tc>
          <w:tcPr>
            <w:tcW w:w="615"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29</w:t>
            </w:r>
          </w:p>
        </w:tc>
        <w:tc>
          <w:tcPr>
            <w:tcW w:w="851" w:type="pct"/>
            <w:vMerge w:val="restar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C74F48">
              <w:rPr>
                <w:rFonts w:ascii="Times New Roman" w:hAnsi="Times New Roman" w:cs="Times New Roman"/>
                <w:sz w:val="24"/>
                <w:szCs w:val="24"/>
              </w:rPr>
              <w:t xml:space="preserve"> </w:t>
            </w:r>
          </w:p>
        </w:tc>
        <w:tc>
          <w:tcPr>
            <w:tcW w:w="378" w:type="pct"/>
            <w:shd w:val="clear" w:color="auto" w:fill="FFFFFF"/>
          </w:tcPr>
          <w:p w:rsidR="007B1BF1" w:rsidRPr="00C74F48" w:rsidRDefault="007B1BF1" w:rsidP="00C74F48">
            <w:pPr>
              <w:spacing w:after="0"/>
              <w:rPr>
                <w:rFonts w:ascii="Times New Roman" w:hAnsi="Times New Roman" w:cs="Times New Roman"/>
                <w:sz w:val="24"/>
                <w:szCs w:val="24"/>
              </w:rPr>
            </w:pPr>
          </w:p>
        </w:tc>
        <w:tc>
          <w:tcPr>
            <w:tcW w:w="378" w:type="pct"/>
            <w:shd w:val="clear" w:color="auto" w:fill="FFFFFF"/>
          </w:tcPr>
          <w:p w:rsidR="007B1BF1" w:rsidRPr="00C74F48" w:rsidRDefault="007B1BF1" w:rsidP="00C74F48">
            <w:pPr>
              <w:spacing w:after="0"/>
              <w:rPr>
                <w:rFonts w:ascii="Times New Roman" w:hAnsi="Times New Roman" w:cs="Times New Roman"/>
                <w:sz w:val="24"/>
                <w:szCs w:val="24"/>
              </w:rPr>
            </w:pPr>
          </w:p>
        </w:tc>
      </w:tr>
      <w:tr w:rsidR="007B1BF1" w:rsidRPr="00C74F48" w:rsidTr="00C946FA">
        <w:trPr>
          <w:trHeight w:val="20"/>
        </w:trPr>
        <w:tc>
          <w:tcPr>
            <w:tcW w:w="934" w:type="pct"/>
            <w:vMerge w:val="restart"/>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Тема 2.1.</w:t>
            </w:r>
          </w:p>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sz w:val="24"/>
                <w:szCs w:val="24"/>
              </w:rPr>
              <w:t>Зарубежная Европа</w:t>
            </w:r>
          </w:p>
        </w:tc>
        <w:tc>
          <w:tcPr>
            <w:tcW w:w="1844"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615" w:type="pct"/>
            <w:gridSpan w:val="2"/>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51"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76"/>
        </w:trPr>
        <w:tc>
          <w:tcPr>
            <w:tcW w:w="934" w:type="pct"/>
            <w:vMerge/>
            <w:tcBorders>
              <w:bottom w:val="single" w:sz="4" w:space="0" w:color="auto"/>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44" w:type="pct"/>
            <w:tcBorders>
              <w:bottom w:val="single" w:sz="4" w:space="0" w:color="auto"/>
            </w:tcBorders>
          </w:tcPr>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rPr>
            </w:pPr>
            <w:r w:rsidRPr="00C74F48">
              <w:rPr>
                <w:rFonts w:ascii="Times New Roman" w:eastAsia="SchoolBookCSanPin-Regular" w:hAnsi="Times New Roman" w:cs="Times New Roman"/>
                <w:sz w:val="24"/>
                <w:szCs w:val="24"/>
                <w:lang w:val="ru-RU"/>
              </w:rPr>
              <w:t xml:space="preserve">Место и роль Зарубежной Европы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w:t>
            </w:r>
            <w:r w:rsidRPr="00C74F48">
              <w:rPr>
                <w:rFonts w:ascii="Times New Roman" w:eastAsia="SchoolBookCSanPin-Regular" w:hAnsi="Times New Roman" w:cs="Times New Roman"/>
                <w:sz w:val="24"/>
                <w:szCs w:val="24"/>
              </w:rPr>
              <w:t>Территориальная структура хозяйства.</w:t>
            </w:r>
          </w:p>
        </w:tc>
        <w:tc>
          <w:tcPr>
            <w:tcW w:w="615" w:type="pct"/>
            <w:gridSpan w:val="2"/>
            <w:vMerge/>
            <w:tcBorders>
              <w:bottom w:val="single" w:sz="4" w:space="0" w:color="auto"/>
            </w:tcBorders>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1"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0"/>
        </w:trPr>
        <w:tc>
          <w:tcPr>
            <w:tcW w:w="934"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 xml:space="preserve">Тема 2.2.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sz w:val="24"/>
                <w:szCs w:val="24"/>
              </w:rPr>
              <w:t>Зарубежная Азия</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44"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615" w:type="pct"/>
            <w:gridSpan w:val="2"/>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51"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1198"/>
        </w:trPr>
        <w:tc>
          <w:tcPr>
            <w:tcW w:w="934"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44" w:type="pct"/>
          </w:tcPr>
          <w:p w:rsidR="007B1BF1" w:rsidRPr="00C74F48" w:rsidRDefault="007B1BF1" w:rsidP="00C74F48">
            <w:pPr>
              <w:autoSpaceDE w:val="0"/>
              <w:autoSpaceDN w:val="0"/>
              <w:adjustRightInd w:val="0"/>
              <w:spacing w:after="0"/>
              <w:jc w:val="both"/>
              <w:rPr>
                <w:rFonts w:ascii="Times New Roman" w:hAnsi="Times New Roman" w:cs="Times New Roman"/>
                <w:bCs/>
                <w:sz w:val="24"/>
                <w:szCs w:val="24"/>
              </w:rPr>
            </w:pPr>
            <w:r w:rsidRPr="00C74F48">
              <w:rPr>
                <w:rFonts w:ascii="Times New Roman" w:eastAsia="SchoolBookCSanPin-Regular" w:hAnsi="Times New Roman" w:cs="Times New Roman"/>
                <w:sz w:val="24"/>
                <w:szCs w:val="24"/>
                <w:lang w:val="ru-RU"/>
              </w:rPr>
              <w:t xml:space="preserve">Место и роль Зарубежной Азии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w:t>
            </w:r>
            <w:r w:rsidRPr="00C74F48">
              <w:rPr>
                <w:rFonts w:ascii="Times New Roman" w:eastAsia="SchoolBookCSanPin-Regular" w:hAnsi="Times New Roman" w:cs="Times New Roman"/>
                <w:sz w:val="24"/>
                <w:szCs w:val="24"/>
              </w:rPr>
              <w:t>Территориальная структура хозяйства. Интеграционные группировки.</w:t>
            </w:r>
          </w:p>
        </w:tc>
        <w:tc>
          <w:tcPr>
            <w:tcW w:w="615" w:type="pct"/>
            <w:gridSpan w:val="2"/>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1"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0"/>
        </w:trPr>
        <w:tc>
          <w:tcPr>
            <w:tcW w:w="934"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bCs/>
                <w:sz w:val="24"/>
                <w:szCs w:val="24"/>
              </w:rPr>
              <w:t xml:space="preserve">Тема </w:t>
            </w:r>
            <w:r w:rsidRPr="00C74F48">
              <w:rPr>
                <w:rFonts w:ascii="Times New Roman" w:hAnsi="Times New Roman" w:cs="Times New Roman"/>
                <w:b/>
                <w:sz w:val="24"/>
                <w:szCs w:val="24"/>
              </w:rPr>
              <w:t>2.3.</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 xml:space="preserve">Северная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color w:val="000000"/>
                <w:sz w:val="24"/>
                <w:szCs w:val="24"/>
              </w:rPr>
            </w:pPr>
            <w:r w:rsidRPr="00C74F48">
              <w:rPr>
                <w:rFonts w:ascii="Times New Roman" w:hAnsi="Times New Roman" w:cs="Times New Roman"/>
                <w:b/>
                <w:sz w:val="24"/>
                <w:szCs w:val="24"/>
              </w:rPr>
              <w:t>Америка</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44"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615"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51"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34"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44" w:type="pct"/>
          </w:tcPr>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lang w:val="ru-RU"/>
              </w:rPr>
            </w:pPr>
            <w:r w:rsidRPr="00C74F48">
              <w:rPr>
                <w:rFonts w:ascii="Times New Roman" w:eastAsia="SchoolBookCSanPin-Regular" w:hAnsi="Times New Roman" w:cs="Times New Roman"/>
                <w:sz w:val="24"/>
                <w:szCs w:val="24"/>
                <w:lang w:val="ru-RU"/>
              </w:rPr>
              <w:t>Место и роль Северной Америки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w:t>
            </w:r>
          </w:p>
          <w:p w:rsidR="007B1BF1" w:rsidRPr="00C74F48" w:rsidRDefault="007B1BF1" w:rsidP="00C74F48">
            <w:pPr>
              <w:autoSpaceDE w:val="0"/>
              <w:autoSpaceDN w:val="0"/>
              <w:adjustRightInd w:val="0"/>
              <w:spacing w:after="0"/>
              <w:jc w:val="both"/>
              <w:rPr>
                <w:rFonts w:ascii="Times New Roman" w:hAnsi="Times New Roman" w:cs="Times New Roman"/>
                <w:bCs/>
                <w:spacing w:val="-6"/>
                <w:sz w:val="24"/>
                <w:szCs w:val="24"/>
                <w:lang w:val="ru-RU"/>
              </w:rPr>
            </w:pPr>
            <w:r w:rsidRPr="00C74F48">
              <w:rPr>
                <w:rFonts w:ascii="Times New Roman" w:eastAsia="SchoolBookCSanPin-Regular" w:hAnsi="Times New Roman" w:cs="Times New Roman"/>
                <w:sz w:val="24"/>
                <w:szCs w:val="24"/>
                <w:lang w:val="ru-RU"/>
              </w:rPr>
              <w:t>США. Условия их формирования и развития. Особенности политической системы. Природно-ресурсный потенциал, население, ведущие отрасли хозяйства и экономические районы.</w:t>
            </w:r>
          </w:p>
        </w:tc>
        <w:tc>
          <w:tcPr>
            <w:tcW w:w="615"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51"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0"/>
        </w:trPr>
        <w:tc>
          <w:tcPr>
            <w:tcW w:w="934"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 xml:space="preserve">Тема 2.4.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 xml:space="preserve">Латинская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Америка</w:t>
            </w:r>
          </w:p>
        </w:tc>
        <w:tc>
          <w:tcPr>
            <w:tcW w:w="1844" w:type="pct"/>
          </w:tcPr>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615" w:type="pct"/>
            <w:gridSpan w:val="2"/>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851"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34"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44" w:type="pct"/>
          </w:tcPr>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lang w:val="ru-RU"/>
              </w:rPr>
            </w:pPr>
            <w:r w:rsidRPr="00C74F48">
              <w:rPr>
                <w:rFonts w:ascii="Times New Roman" w:eastAsia="SchoolBookCSanPin-Regular" w:hAnsi="Times New Roman" w:cs="Times New Roman"/>
                <w:sz w:val="24"/>
                <w:szCs w:val="24"/>
                <w:lang w:val="ru-RU"/>
              </w:rPr>
              <w:t>Место и роль Латинской Америки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w:t>
            </w:r>
          </w:p>
          <w:p w:rsidR="007B1BF1" w:rsidRPr="00C74F48" w:rsidRDefault="007B1BF1" w:rsidP="00C74F48">
            <w:pPr>
              <w:autoSpaceDE w:val="0"/>
              <w:autoSpaceDN w:val="0"/>
              <w:adjustRightInd w:val="0"/>
              <w:spacing w:after="0"/>
              <w:jc w:val="both"/>
              <w:rPr>
                <w:rFonts w:ascii="Times New Roman" w:hAnsi="Times New Roman" w:cs="Times New Roman"/>
                <w:bCs/>
                <w:sz w:val="24"/>
                <w:szCs w:val="24"/>
                <w:lang w:val="ru-RU"/>
              </w:rPr>
            </w:pPr>
            <w:r w:rsidRPr="00C74F48">
              <w:rPr>
                <w:rFonts w:ascii="Times New Roman" w:eastAsia="SchoolBookCSanPin-Regular" w:hAnsi="Times New Roman" w:cs="Times New Roman"/>
                <w:sz w:val="24"/>
                <w:szCs w:val="24"/>
                <w:lang w:val="ru-RU"/>
              </w:rPr>
              <w:t>Территориальная структура хозяйства. Интеграционные группировки.</w:t>
            </w:r>
          </w:p>
        </w:tc>
        <w:tc>
          <w:tcPr>
            <w:tcW w:w="615" w:type="pct"/>
            <w:gridSpan w:val="2"/>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1"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8" w:type="pct"/>
            <w:shd w:val="clear" w:color="auto" w:fill="FFFFFF"/>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0"/>
        </w:trPr>
        <w:tc>
          <w:tcPr>
            <w:tcW w:w="934"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Тема 2.5.</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 xml:space="preserve"> Африка</w:t>
            </w:r>
          </w:p>
        </w:tc>
        <w:tc>
          <w:tcPr>
            <w:tcW w:w="1844" w:type="pct"/>
          </w:tcPr>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615" w:type="pct"/>
            <w:gridSpan w:val="2"/>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51"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34"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44" w:type="pct"/>
          </w:tcPr>
          <w:p w:rsidR="007B1BF1" w:rsidRPr="00C74F48" w:rsidRDefault="007B1BF1" w:rsidP="00C74F48">
            <w:pPr>
              <w:autoSpaceDE w:val="0"/>
              <w:autoSpaceDN w:val="0"/>
              <w:adjustRightInd w:val="0"/>
              <w:spacing w:after="0"/>
              <w:jc w:val="both"/>
              <w:rPr>
                <w:rFonts w:ascii="Times New Roman" w:hAnsi="Times New Roman" w:cs="Times New Roman"/>
                <w:spacing w:val="-6"/>
                <w:sz w:val="24"/>
                <w:szCs w:val="24"/>
              </w:rPr>
            </w:pPr>
            <w:r w:rsidRPr="00C74F48">
              <w:rPr>
                <w:rFonts w:ascii="Times New Roman" w:eastAsia="SchoolBookCSanPin-Regular" w:hAnsi="Times New Roman" w:cs="Times New Roman"/>
                <w:sz w:val="24"/>
                <w:szCs w:val="24"/>
                <w:lang w:val="ru-RU"/>
              </w:rPr>
              <w:t xml:space="preserve">Место и роль Африки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w:t>
            </w:r>
            <w:r w:rsidRPr="00C74F48">
              <w:rPr>
                <w:rFonts w:ascii="Times New Roman" w:eastAsia="SchoolBookCSanPin-Regular" w:hAnsi="Times New Roman" w:cs="Times New Roman"/>
                <w:sz w:val="24"/>
                <w:szCs w:val="24"/>
              </w:rPr>
              <w:t>Территориальная структура хозяйства. Интеграционные группировки.</w:t>
            </w:r>
          </w:p>
        </w:tc>
        <w:tc>
          <w:tcPr>
            <w:tcW w:w="615" w:type="pct"/>
            <w:gridSpan w:val="2"/>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1"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0"/>
        </w:trPr>
        <w:tc>
          <w:tcPr>
            <w:tcW w:w="934"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 xml:space="preserve">Тема 2.6.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Австралия и Океания</w:t>
            </w:r>
          </w:p>
        </w:tc>
        <w:tc>
          <w:tcPr>
            <w:tcW w:w="1844" w:type="pct"/>
          </w:tcPr>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615" w:type="pct"/>
            <w:gridSpan w:val="2"/>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851"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34"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44" w:type="pct"/>
          </w:tcPr>
          <w:p w:rsidR="007B1BF1" w:rsidRPr="00C74F48" w:rsidRDefault="007B1BF1" w:rsidP="00C74F48">
            <w:pPr>
              <w:autoSpaceDE w:val="0"/>
              <w:autoSpaceDN w:val="0"/>
              <w:adjustRightInd w:val="0"/>
              <w:spacing w:after="0"/>
              <w:jc w:val="both"/>
              <w:rPr>
                <w:rFonts w:ascii="Times New Roman" w:eastAsia="SchoolBookCSanPin-Regular" w:hAnsi="Times New Roman" w:cs="Times New Roman"/>
                <w:sz w:val="24"/>
                <w:szCs w:val="24"/>
                <w:lang w:val="ru-RU"/>
              </w:rPr>
            </w:pPr>
            <w:r w:rsidRPr="00C74F48">
              <w:rPr>
                <w:rFonts w:ascii="Times New Roman" w:eastAsia="SchoolBookCSanPin-Regular" w:hAnsi="Times New Roman" w:cs="Times New Roman"/>
                <w:sz w:val="24"/>
                <w:szCs w:val="24"/>
                <w:lang w:val="ru-RU"/>
              </w:rPr>
              <w:t>Место и роль Австралии и Океании в мире. Особенности географического положения региона. История формирования его политической карты. Особенности природно-ресурсного потенциала, населения и хозяйства. Отраслевая и территориальная структура хозяйства Австралии и Новой Зеландии.</w:t>
            </w:r>
          </w:p>
        </w:tc>
        <w:tc>
          <w:tcPr>
            <w:tcW w:w="615" w:type="pct"/>
            <w:gridSpan w:val="2"/>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1"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8" w:type="pct"/>
            <w:shd w:val="clear" w:color="auto" w:fill="FFFFFF"/>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0"/>
        </w:trPr>
        <w:tc>
          <w:tcPr>
            <w:tcW w:w="934"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 xml:space="preserve">Тема 2.7.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Характеристика стран мира</w:t>
            </w:r>
          </w:p>
        </w:tc>
        <w:tc>
          <w:tcPr>
            <w:tcW w:w="1844"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iCs/>
                <w:sz w:val="24"/>
                <w:szCs w:val="24"/>
              </w:rPr>
            </w:pPr>
            <w:r w:rsidRPr="00C74F48">
              <w:rPr>
                <w:rFonts w:ascii="Times New Roman" w:hAnsi="Times New Roman" w:cs="Times New Roman"/>
                <w:b/>
                <w:bCs/>
                <w:sz w:val="24"/>
                <w:szCs w:val="24"/>
              </w:rPr>
              <w:t>Содержание учебного материала</w:t>
            </w:r>
          </w:p>
        </w:tc>
        <w:tc>
          <w:tcPr>
            <w:tcW w:w="615" w:type="pct"/>
            <w:gridSpan w:val="2"/>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51"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A31737" w:rsidTr="00C946FA">
        <w:trPr>
          <w:trHeight w:val="20"/>
        </w:trPr>
        <w:tc>
          <w:tcPr>
            <w:tcW w:w="934"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44"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iCs/>
                <w:sz w:val="24"/>
                <w:szCs w:val="24"/>
                <w:lang w:val="ru-RU"/>
              </w:rPr>
            </w:pPr>
            <w:r w:rsidRPr="00C74F48">
              <w:rPr>
                <w:rFonts w:ascii="Times New Roman" w:eastAsia="Calibri" w:hAnsi="Times New Roman" w:cs="Times New Roman"/>
                <w:b/>
                <w:iCs/>
                <w:sz w:val="24"/>
                <w:szCs w:val="24"/>
                <w:lang w:val="ru-RU"/>
              </w:rPr>
              <w:t>В том числе практических занятий</w:t>
            </w:r>
          </w:p>
        </w:tc>
        <w:tc>
          <w:tcPr>
            <w:tcW w:w="615" w:type="pct"/>
            <w:gridSpan w:val="2"/>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1"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7B1BF1" w:rsidRPr="00A31737" w:rsidTr="00C946FA">
        <w:trPr>
          <w:trHeight w:val="20"/>
        </w:trPr>
        <w:tc>
          <w:tcPr>
            <w:tcW w:w="934"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1844"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sz w:val="24"/>
                <w:szCs w:val="24"/>
                <w:lang w:val="ru-RU"/>
              </w:rPr>
            </w:pPr>
            <w:r w:rsidRPr="00C74F48">
              <w:rPr>
                <w:rFonts w:ascii="Times New Roman" w:eastAsia="Calibri" w:hAnsi="Times New Roman" w:cs="Times New Roman"/>
                <w:iCs/>
                <w:sz w:val="24"/>
                <w:szCs w:val="24"/>
                <w:lang w:val="ru-RU"/>
              </w:rPr>
              <w:t>Составление комплексной экономико-географической характеристики стран мира</w:t>
            </w:r>
          </w:p>
        </w:tc>
        <w:tc>
          <w:tcPr>
            <w:tcW w:w="615" w:type="pct"/>
            <w:gridSpan w:val="2"/>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1"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7B1BF1" w:rsidRPr="00C74F48" w:rsidTr="00C946FA">
        <w:trPr>
          <w:trHeight w:val="20"/>
        </w:trPr>
        <w:tc>
          <w:tcPr>
            <w:tcW w:w="934"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bCs/>
                <w:sz w:val="24"/>
                <w:szCs w:val="24"/>
              </w:rPr>
              <w:t>Тема.</w:t>
            </w:r>
            <w:r w:rsidRPr="00C74F48">
              <w:rPr>
                <w:rFonts w:ascii="Times New Roman" w:hAnsi="Times New Roman" w:cs="Times New Roman"/>
                <w:b/>
                <w:sz w:val="24"/>
                <w:szCs w:val="24"/>
              </w:rPr>
              <w:t xml:space="preserve"> 2.8.</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 xml:space="preserve">Россия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в современном мире</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44"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615" w:type="pct"/>
            <w:gridSpan w:val="2"/>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1"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1124"/>
        </w:trPr>
        <w:tc>
          <w:tcPr>
            <w:tcW w:w="934"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44" w:type="pct"/>
          </w:tcPr>
          <w:p w:rsidR="007B1BF1" w:rsidRPr="00C74F48" w:rsidRDefault="007B1BF1" w:rsidP="00C74F48">
            <w:pPr>
              <w:autoSpaceDE w:val="0"/>
              <w:autoSpaceDN w:val="0"/>
              <w:adjustRightInd w:val="0"/>
              <w:spacing w:after="0"/>
              <w:rPr>
                <w:rFonts w:ascii="Times New Roman" w:eastAsia="SchoolBookCSanPin-Regular" w:hAnsi="Times New Roman" w:cs="Times New Roman"/>
                <w:sz w:val="24"/>
                <w:szCs w:val="24"/>
                <w:lang w:val="ru-RU"/>
              </w:rPr>
            </w:pPr>
            <w:r w:rsidRPr="00C74F48">
              <w:rPr>
                <w:rFonts w:ascii="Times New Roman" w:eastAsia="SchoolBookCSanPin-Regular" w:hAnsi="Times New Roman" w:cs="Times New Roman"/>
                <w:sz w:val="24"/>
                <w:szCs w:val="24"/>
                <w:lang w:val="ru-RU"/>
              </w:rPr>
              <w:t xml:space="preserve">Россия на политической карте мира. Изменение географического, геополитического и геоэкономического положения России на рубеже </w:t>
            </w:r>
            <w:r w:rsidRPr="00C74F48">
              <w:rPr>
                <w:rFonts w:ascii="Times New Roman" w:eastAsia="SchoolBookCSanPin-Regular" w:hAnsi="Times New Roman" w:cs="Times New Roman"/>
                <w:sz w:val="24"/>
                <w:szCs w:val="24"/>
              </w:rPr>
              <w:t>XX</w:t>
            </w:r>
            <w:r w:rsidRPr="00C74F48">
              <w:rPr>
                <w:rFonts w:ascii="Times New Roman" w:eastAsia="SchoolBookCSanPin-Regular" w:hAnsi="Times New Roman" w:cs="Times New Roman"/>
                <w:sz w:val="24"/>
                <w:szCs w:val="24"/>
                <w:lang w:val="ru-RU"/>
              </w:rPr>
              <w:t>—</w:t>
            </w:r>
            <w:r w:rsidRPr="00C74F48">
              <w:rPr>
                <w:rFonts w:ascii="Times New Roman" w:eastAsia="SchoolBookCSanPin-Regular" w:hAnsi="Times New Roman" w:cs="Times New Roman"/>
                <w:sz w:val="24"/>
                <w:szCs w:val="24"/>
              </w:rPr>
              <w:t>XXI</w:t>
            </w:r>
            <w:r w:rsidRPr="00C74F48">
              <w:rPr>
                <w:rFonts w:ascii="Times New Roman" w:eastAsia="SchoolBookCSanPin-Regular" w:hAnsi="Times New Roman" w:cs="Times New Roman"/>
                <w:sz w:val="24"/>
                <w:szCs w:val="24"/>
                <w:lang w:val="ru-RU"/>
              </w:rPr>
              <w:t xml:space="preserve"> веков. Характеристика современного этапа социально-экономического развития.</w:t>
            </w:r>
          </w:p>
          <w:p w:rsidR="007B1BF1" w:rsidRPr="00C74F48" w:rsidRDefault="007B1BF1" w:rsidP="00C74F48">
            <w:pPr>
              <w:autoSpaceDE w:val="0"/>
              <w:autoSpaceDN w:val="0"/>
              <w:adjustRightInd w:val="0"/>
              <w:spacing w:after="0"/>
              <w:rPr>
                <w:rFonts w:ascii="Times New Roman" w:hAnsi="Times New Roman" w:cs="Times New Roman"/>
                <w:bCs/>
                <w:sz w:val="24"/>
                <w:szCs w:val="24"/>
              </w:rPr>
            </w:pPr>
            <w:r w:rsidRPr="00C74F48">
              <w:rPr>
                <w:rFonts w:ascii="Times New Roman" w:eastAsia="SchoolBookCSanPin-Regular" w:hAnsi="Times New Roman" w:cs="Times New Roman"/>
                <w:sz w:val="24"/>
                <w:szCs w:val="24"/>
                <w:lang w:val="ru-RU"/>
              </w:rPr>
              <w:t xml:space="preserve">Место России в мировом хозяйстве и международном географическом разделении труда. Ее участие в международной торговле товарами и других формах внешнеэкономических связей. </w:t>
            </w:r>
            <w:r w:rsidRPr="00C74F48">
              <w:rPr>
                <w:rFonts w:ascii="Times New Roman" w:eastAsia="SchoolBookCSanPin-Regular" w:hAnsi="Times New Roman" w:cs="Times New Roman"/>
                <w:sz w:val="24"/>
                <w:szCs w:val="24"/>
              </w:rPr>
              <w:t>Особенности территориальной структуры хозяйства. География отраслей международной специализации.</w:t>
            </w:r>
          </w:p>
        </w:tc>
        <w:tc>
          <w:tcPr>
            <w:tcW w:w="615" w:type="pct"/>
            <w:gridSpan w:val="2"/>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1"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0"/>
        </w:trPr>
        <w:tc>
          <w:tcPr>
            <w:tcW w:w="934"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Раздел 3.</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Географические аспекты современных глобальных проблем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sz w:val="24"/>
                <w:szCs w:val="24"/>
              </w:rPr>
              <w:t>человечества</w:t>
            </w:r>
          </w:p>
        </w:tc>
        <w:tc>
          <w:tcPr>
            <w:tcW w:w="1844"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eastAsia="Calibri" w:hAnsi="Times New Roman" w:cs="Times New Roman"/>
                <w:b/>
                <w:iCs/>
                <w:sz w:val="24"/>
                <w:szCs w:val="24"/>
                <w:lang w:val="ru-RU"/>
              </w:rPr>
              <w:t>В том числе практических занятий</w:t>
            </w:r>
          </w:p>
        </w:tc>
        <w:tc>
          <w:tcPr>
            <w:tcW w:w="615"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5</w:t>
            </w:r>
          </w:p>
        </w:tc>
        <w:tc>
          <w:tcPr>
            <w:tcW w:w="851" w:type="pct"/>
            <w:vMerge w:val="restart"/>
            <w:shd w:val="clear" w:color="auto" w:fill="FFFFFF"/>
          </w:tcPr>
          <w:p w:rsidR="007B1BF1" w:rsidRPr="00C74F48" w:rsidRDefault="007B1BF1" w:rsidP="00C74F48">
            <w:pPr>
              <w:spacing w:after="0"/>
              <w:rPr>
                <w:rFonts w:ascii="Times New Roman" w:hAnsi="Times New Roman" w:cs="Times New Roman"/>
                <w:sz w:val="24"/>
                <w:szCs w:val="24"/>
              </w:rPr>
            </w:pP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spacing w:after="0"/>
              <w:rPr>
                <w:rFonts w:ascii="Times New Roman" w:hAnsi="Times New Roman" w:cs="Times New Roman"/>
                <w:sz w:val="24"/>
                <w:szCs w:val="24"/>
              </w:rPr>
            </w:pPr>
          </w:p>
        </w:tc>
        <w:tc>
          <w:tcPr>
            <w:tcW w:w="378" w:type="pct"/>
            <w:shd w:val="clear" w:color="auto" w:fill="FFFFFF"/>
          </w:tcPr>
          <w:p w:rsidR="007B1BF1" w:rsidRPr="00C74F48" w:rsidRDefault="007B1BF1" w:rsidP="00C74F48">
            <w:pPr>
              <w:spacing w:after="0"/>
              <w:rPr>
                <w:rFonts w:ascii="Times New Roman" w:hAnsi="Times New Roman" w:cs="Times New Roman"/>
                <w:sz w:val="24"/>
                <w:szCs w:val="24"/>
              </w:rPr>
            </w:pPr>
          </w:p>
        </w:tc>
      </w:tr>
      <w:tr w:rsidR="007B1BF1" w:rsidRPr="00C74F48" w:rsidTr="00C946FA">
        <w:trPr>
          <w:trHeight w:val="20"/>
        </w:trPr>
        <w:tc>
          <w:tcPr>
            <w:tcW w:w="934"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844" w:type="pct"/>
          </w:tcPr>
          <w:p w:rsidR="007B1BF1" w:rsidRPr="00C74F48" w:rsidRDefault="007B1BF1" w:rsidP="00C74F48">
            <w:pPr>
              <w:autoSpaceDE w:val="0"/>
              <w:autoSpaceDN w:val="0"/>
              <w:adjustRightInd w:val="0"/>
              <w:spacing w:after="0"/>
              <w:jc w:val="both"/>
              <w:rPr>
                <w:rFonts w:ascii="Times New Roman" w:hAnsi="Times New Roman" w:cs="Times New Roman"/>
                <w:b/>
                <w:bCs/>
                <w:sz w:val="24"/>
                <w:szCs w:val="24"/>
                <w:lang w:val="ru-RU"/>
              </w:rPr>
            </w:pPr>
            <w:r w:rsidRPr="00C74F48">
              <w:rPr>
                <w:rFonts w:ascii="Times New Roman" w:eastAsia="SchoolBookCSanPin-Regular" w:hAnsi="Times New Roman" w:cs="Times New Roman"/>
                <w:sz w:val="24"/>
                <w:szCs w:val="24"/>
                <w:lang w:val="ru-RU"/>
              </w:rPr>
              <w:t>Глобальные проблемы человечества. Сырьевая, энергетическая, демографическая, продовольственная и экологическая проблемы как особо приоритетные, возможные пути их решения. Проблема преодоления отсталости развивающихся стран. Роль географии в решении глобальных проблем человечества.</w:t>
            </w:r>
          </w:p>
        </w:tc>
        <w:tc>
          <w:tcPr>
            <w:tcW w:w="615"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851"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8" w:type="pct"/>
            <w:shd w:val="clear" w:color="auto" w:fill="FFFFFF"/>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2132E9" w:rsidRPr="00C74F48" w:rsidTr="00C946FA">
        <w:trPr>
          <w:trHeight w:val="206"/>
        </w:trPr>
        <w:tc>
          <w:tcPr>
            <w:tcW w:w="2778" w:type="pct"/>
            <w:gridSpan w:val="2"/>
          </w:tcPr>
          <w:p w:rsidR="002132E9" w:rsidRPr="00C74F48" w:rsidRDefault="002132E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eastAsia="Calibri" w:hAnsi="Times New Roman" w:cs="Times New Roman"/>
                <w:b/>
                <w:color w:val="000000" w:themeColor="text1"/>
                <w:sz w:val="24"/>
                <w:szCs w:val="24"/>
                <w:lang w:val="ru-RU"/>
              </w:rPr>
              <w:t>Промежуточная аттестация</w:t>
            </w:r>
          </w:p>
        </w:tc>
        <w:tc>
          <w:tcPr>
            <w:tcW w:w="615" w:type="pct"/>
            <w:gridSpan w:val="2"/>
            <w:shd w:val="clear" w:color="auto" w:fill="auto"/>
          </w:tcPr>
          <w:p w:rsidR="002132E9" w:rsidRPr="00C74F48" w:rsidRDefault="002132E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noProof/>
                <w:sz w:val="24"/>
                <w:szCs w:val="24"/>
                <w:lang w:val="ru-RU"/>
              </w:rPr>
            </w:pPr>
            <w:r w:rsidRPr="00C74F48">
              <w:rPr>
                <w:rFonts w:ascii="Times New Roman" w:hAnsi="Times New Roman" w:cs="Times New Roman"/>
                <w:b/>
                <w:bCs/>
                <w:noProof/>
                <w:sz w:val="24"/>
                <w:szCs w:val="24"/>
                <w:lang w:val="ru-RU"/>
              </w:rPr>
              <w:t>2</w:t>
            </w:r>
          </w:p>
        </w:tc>
        <w:tc>
          <w:tcPr>
            <w:tcW w:w="851" w:type="pct"/>
            <w:shd w:val="clear" w:color="auto" w:fill="FFFFFF"/>
          </w:tcPr>
          <w:p w:rsidR="002132E9" w:rsidRPr="00C74F48" w:rsidRDefault="002132E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2132E9" w:rsidRPr="00C74F48" w:rsidRDefault="002132E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2132E9" w:rsidRPr="00C74F48" w:rsidRDefault="002132E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6"/>
        </w:trPr>
        <w:tc>
          <w:tcPr>
            <w:tcW w:w="2778"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Всего</w:t>
            </w:r>
          </w:p>
        </w:tc>
        <w:tc>
          <w:tcPr>
            <w:tcW w:w="615"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noProof/>
                <w:sz w:val="24"/>
                <w:szCs w:val="24"/>
              </w:rPr>
            </w:pPr>
            <w:r w:rsidRPr="00C74F48">
              <w:rPr>
                <w:rFonts w:ascii="Times New Roman" w:hAnsi="Times New Roman" w:cs="Times New Roman"/>
                <w:b/>
                <w:bCs/>
                <w:noProof/>
                <w:sz w:val="24"/>
                <w:szCs w:val="24"/>
              </w:rPr>
              <w:t>72</w:t>
            </w:r>
          </w:p>
        </w:tc>
        <w:tc>
          <w:tcPr>
            <w:tcW w:w="85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bl>
    <w:p w:rsidR="007B1BF1" w:rsidRPr="00C74F48" w:rsidRDefault="007B1BF1" w:rsidP="00C74F48">
      <w:pPr>
        <w:spacing w:after="0"/>
        <w:ind w:firstLine="709"/>
        <w:rPr>
          <w:rFonts w:ascii="Times New Roman" w:hAnsi="Times New Roman" w:cs="Times New Roman"/>
          <w:b/>
          <w:sz w:val="24"/>
          <w:szCs w:val="24"/>
        </w:rPr>
      </w:pPr>
    </w:p>
    <w:p w:rsidR="007B1BF1" w:rsidRPr="00C74F48" w:rsidRDefault="007B1BF1" w:rsidP="00C74F48">
      <w:pPr>
        <w:spacing w:after="0"/>
        <w:ind w:firstLine="709"/>
        <w:rPr>
          <w:rFonts w:ascii="Times New Roman" w:hAnsi="Times New Roman" w:cs="Times New Roman"/>
          <w:sz w:val="24"/>
          <w:szCs w:val="24"/>
          <w:lang w:val="ru-RU"/>
        </w:rPr>
        <w:sectPr w:rsidR="007B1BF1" w:rsidRPr="00C74F48" w:rsidSect="00C946FA">
          <w:pgSz w:w="16840" w:h="11907" w:orient="landscape"/>
          <w:pgMar w:top="851" w:right="1134" w:bottom="851" w:left="992" w:header="709" w:footer="709" w:gutter="0"/>
          <w:cols w:space="720"/>
        </w:sectPr>
      </w:pPr>
    </w:p>
    <w:p w:rsidR="007B1BF1" w:rsidRPr="00C74F48" w:rsidRDefault="007B1BF1" w:rsidP="00C74F48">
      <w:pPr>
        <w:spacing w:after="0"/>
        <w:ind w:left="1353"/>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3. УСЛОВИЯ РЕАЛИЗАЦИИ УЧЕБНОЙ ДИСЦИПЛИНЫ</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3.1. Для реализации программы учебной дисциплины должны быть предусмотрены следующие специальные помещения:</w:t>
      </w:r>
    </w:p>
    <w:p w:rsidR="007B1BF1" w:rsidRPr="00C74F48" w:rsidRDefault="007B1BF1" w:rsidP="00154B7F">
      <w:pPr>
        <w:suppressAutoHyphens/>
        <w:autoSpaceDE w:val="0"/>
        <w:autoSpaceDN w:val="0"/>
        <w:adjustRightInd w:val="0"/>
        <w:spacing w:after="0"/>
        <w:ind w:firstLine="709"/>
        <w:jc w:val="both"/>
        <w:rPr>
          <w:rFonts w:ascii="Times New Roman" w:hAnsi="Times New Roman" w:cs="Times New Roman"/>
          <w:sz w:val="24"/>
          <w:szCs w:val="24"/>
          <w:lang w:val="ru-RU"/>
        </w:rPr>
      </w:pPr>
      <w:r w:rsidRPr="00C74F48">
        <w:rPr>
          <w:rFonts w:ascii="Times New Roman" w:hAnsi="Times New Roman" w:cs="Times New Roman"/>
          <w:bCs/>
          <w:sz w:val="24"/>
          <w:szCs w:val="24"/>
          <w:lang w:val="ru-RU"/>
        </w:rPr>
        <w:t>Кабинет «</w:t>
      </w:r>
      <w:r w:rsidRPr="00C74F48">
        <w:rPr>
          <w:rFonts w:ascii="Times New Roman" w:hAnsi="Times New Roman" w:cs="Times New Roman"/>
          <w:sz w:val="24"/>
          <w:szCs w:val="24"/>
          <w:lang w:val="ru-RU"/>
        </w:rPr>
        <w:t>Естествознания</w:t>
      </w:r>
      <w:r w:rsidRPr="00C74F48">
        <w:rPr>
          <w:rFonts w:ascii="Times New Roman" w:hAnsi="Times New Roman" w:cs="Times New Roman"/>
          <w:bCs/>
          <w:sz w:val="24"/>
          <w:szCs w:val="24"/>
          <w:lang w:val="ru-RU"/>
        </w:rPr>
        <w:t>»</w:t>
      </w:r>
      <w:r w:rsidRPr="00C74F48">
        <w:rPr>
          <w:rFonts w:ascii="Times New Roman" w:hAnsi="Times New Roman" w:cs="Times New Roman"/>
          <w:sz w:val="24"/>
          <w:szCs w:val="24"/>
          <w:lang w:val="ru-RU"/>
        </w:rPr>
        <w:t>,</w:t>
      </w:r>
      <w:r w:rsidR="00154B7F">
        <w:rPr>
          <w:rFonts w:ascii="Times New Roman" w:hAnsi="Times New Roman" w:cs="Times New Roman"/>
          <w:sz w:val="24"/>
          <w:szCs w:val="24"/>
          <w:lang w:val="ru-RU"/>
        </w:rPr>
        <w:t xml:space="preserve"> </w:t>
      </w:r>
      <w:r w:rsidRPr="00C74F48">
        <w:rPr>
          <w:rFonts w:ascii="Times New Roman" w:hAnsi="Times New Roman" w:cs="Times New Roman"/>
          <w:bCs/>
          <w:sz w:val="24"/>
          <w:szCs w:val="24"/>
          <w:lang w:val="ru-RU"/>
        </w:rPr>
        <w:t xml:space="preserve">оснащенный в соответствии с п. 6.1.2.1 образовательной программы по профессии </w:t>
      </w:r>
      <w:r w:rsidRPr="00C74F48">
        <w:rPr>
          <w:rFonts w:ascii="Times New Roman" w:hAnsi="Times New Roman" w:cs="Times New Roman"/>
          <w:sz w:val="24"/>
          <w:szCs w:val="24"/>
          <w:u w:val="single"/>
          <w:lang w:val="ru-RU"/>
        </w:rPr>
        <w:t>15.01.32 Оператор на станках с программным управлением</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p>
    <w:p w:rsidR="007B1BF1" w:rsidRPr="00C74F48" w:rsidRDefault="007B1BF1" w:rsidP="00C74F48">
      <w:pPr>
        <w:suppressAutoHyphens/>
        <w:spacing w:after="0"/>
        <w:ind w:firstLine="709"/>
        <w:jc w:val="both"/>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3.2. Информационное обеспечение реализации программы</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Для реализации программы библиотечный фонд образовательной организации должен иметь п</w:t>
      </w:r>
      <w:r w:rsidRPr="00C74F48">
        <w:rPr>
          <w:rFonts w:ascii="Times New Roman" w:hAnsi="Times New Roman" w:cs="Times New Roman"/>
          <w:sz w:val="24"/>
          <w:szCs w:val="24"/>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74F48">
        <w:rPr>
          <w:rFonts w:ascii="Times New Roman" w:hAnsi="Times New Roman" w:cs="Times New Roman"/>
          <w:bCs/>
          <w:sz w:val="24"/>
          <w:szCs w:val="24"/>
          <w:lang w:val="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B1BF1" w:rsidRPr="00C74F48" w:rsidRDefault="007B1BF1" w:rsidP="00C74F48">
      <w:pPr>
        <w:suppressAutoHyphens/>
        <w:spacing w:after="0"/>
        <w:ind w:firstLine="709"/>
        <w:jc w:val="both"/>
        <w:rPr>
          <w:rFonts w:ascii="Times New Roman" w:hAnsi="Times New Roman" w:cs="Times New Roman"/>
          <w:b/>
          <w:sz w:val="24"/>
          <w:szCs w:val="24"/>
        </w:rPr>
      </w:pPr>
      <w:r w:rsidRPr="00C74F48">
        <w:rPr>
          <w:rFonts w:ascii="Times New Roman" w:hAnsi="Times New Roman" w:cs="Times New Roman"/>
          <w:b/>
          <w:sz w:val="24"/>
          <w:szCs w:val="24"/>
        </w:rPr>
        <w:t>3.2.1. Основные печатные издания</w:t>
      </w:r>
    </w:p>
    <w:p w:rsidR="007B1BF1" w:rsidRPr="00C74F48" w:rsidRDefault="007B1BF1" w:rsidP="00C74F48">
      <w:pPr>
        <w:pStyle w:val="af"/>
        <w:numPr>
          <w:ilvl w:val="0"/>
          <w:numId w:val="74"/>
        </w:numPr>
        <w:tabs>
          <w:tab w:val="left" w:pos="993"/>
        </w:tabs>
        <w:spacing w:before="0" w:after="0" w:line="276" w:lineRule="auto"/>
        <w:ind w:left="0" w:firstLine="709"/>
        <w:contextualSpacing/>
        <w:jc w:val="both"/>
        <w:rPr>
          <w:lang w:val="ru-RU"/>
        </w:rPr>
      </w:pPr>
      <w:r w:rsidRPr="00C74F48">
        <w:rPr>
          <w:lang w:val="ru-RU"/>
        </w:rPr>
        <w:t>Атлас. География 10 - 11 классы. Издательства «Дрофа», 2020 – 48 с.</w:t>
      </w:r>
    </w:p>
    <w:p w:rsidR="007B1BF1" w:rsidRPr="00C74F48" w:rsidRDefault="007B1BF1" w:rsidP="00C74F48">
      <w:pPr>
        <w:pStyle w:val="af"/>
        <w:numPr>
          <w:ilvl w:val="0"/>
          <w:numId w:val="74"/>
        </w:numPr>
        <w:tabs>
          <w:tab w:val="left" w:pos="993"/>
        </w:tabs>
        <w:spacing w:before="0" w:after="0" w:line="276" w:lineRule="auto"/>
        <w:ind w:left="0" w:firstLine="709"/>
        <w:contextualSpacing/>
        <w:jc w:val="both"/>
        <w:rPr>
          <w:lang w:val="ru-RU"/>
        </w:rPr>
      </w:pPr>
      <w:r w:rsidRPr="00C74F48">
        <w:rPr>
          <w:lang w:val="ru-RU"/>
        </w:rPr>
        <w:t xml:space="preserve">Е.В. Баранчиков География: Учеб. для студ. образоват. учрежд. сред. проф. образования – М.: Издательский центр «Академия», 2016. – 320 с. </w:t>
      </w:r>
    </w:p>
    <w:p w:rsidR="007B1BF1" w:rsidRPr="00C74F48" w:rsidRDefault="007B1BF1" w:rsidP="00C74F48">
      <w:pPr>
        <w:tabs>
          <w:tab w:val="left" w:pos="993"/>
        </w:tabs>
        <w:spacing w:after="0"/>
        <w:ind w:firstLine="709"/>
        <w:contextualSpacing/>
        <w:jc w:val="both"/>
        <w:rPr>
          <w:rFonts w:ascii="Times New Roman" w:hAnsi="Times New Roman" w:cs="Times New Roman"/>
          <w:b/>
          <w:sz w:val="24"/>
          <w:szCs w:val="24"/>
        </w:rPr>
      </w:pPr>
      <w:r w:rsidRPr="00C74F48">
        <w:rPr>
          <w:rFonts w:ascii="Times New Roman" w:hAnsi="Times New Roman" w:cs="Times New Roman"/>
          <w:b/>
          <w:sz w:val="24"/>
          <w:szCs w:val="24"/>
        </w:rPr>
        <w:t xml:space="preserve">3.2.2. Основные электронные издания </w:t>
      </w:r>
    </w:p>
    <w:p w:rsidR="007B1BF1" w:rsidRPr="00C74F48" w:rsidRDefault="00581A44" w:rsidP="00C74F48">
      <w:pPr>
        <w:pStyle w:val="af"/>
        <w:numPr>
          <w:ilvl w:val="0"/>
          <w:numId w:val="75"/>
        </w:numPr>
        <w:tabs>
          <w:tab w:val="left" w:pos="993"/>
        </w:tabs>
        <w:spacing w:before="0" w:after="0" w:line="276" w:lineRule="auto"/>
        <w:ind w:left="0" w:firstLine="709"/>
        <w:contextualSpacing/>
        <w:jc w:val="both"/>
      </w:pPr>
      <w:hyperlink r:id="rId161" w:history="1">
        <w:r w:rsidR="007B1BF1" w:rsidRPr="00C74F48">
          <w:rPr>
            <w:rStyle w:val="ae"/>
          </w:rPr>
          <w:t>http://www.alleng.ru/d/geog/geo037.htm</w:t>
        </w:r>
      </w:hyperlink>
    </w:p>
    <w:p w:rsidR="007B1BF1" w:rsidRPr="00C74F48" w:rsidRDefault="00581A44" w:rsidP="00C74F48">
      <w:pPr>
        <w:pStyle w:val="af"/>
        <w:numPr>
          <w:ilvl w:val="0"/>
          <w:numId w:val="75"/>
        </w:numPr>
        <w:tabs>
          <w:tab w:val="left" w:pos="993"/>
        </w:tabs>
        <w:spacing w:before="0" w:after="0" w:line="276" w:lineRule="auto"/>
        <w:ind w:left="0" w:firstLine="709"/>
        <w:contextualSpacing/>
        <w:jc w:val="both"/>
      </w:pPr>
      <w:hyperlink r:id="rId162" w:history="1">
        <w:r w:rsidR="007B1BF1" w:rsidRPr="00C74F48">
          <w:rPr>
            <w:rStyle w:val="ae"/>
          </w:rPr>
          <w:t>http://4i5.ru/znanie/loading-1339.htm</w:t>
        </w:r>
      </w:hyperlink>
    </w:p>
    <w:p w:rsidR="007B1BF1" w:rsidRPr="00C74F48" w:rsidRDefault="007B1BF1" w:rsidP="00C74F48">
      <w:pPr>
        <w:tabs>
          <w:tab w:val="left" w:pos="993"/>
        </w:tabs>
        <w:spacing w:after="0"/>
        <w:ind w:firstLine="709"/>
        <w:contextualSpacing/>
        <w:jc w:val="both"/>
        <w:rPr>
          <w:rFonts w:ascii="Times New Roman" w:hAnsi="Times New Roman" w:cs="Times New Roman"/>
          <w:b/>
          <w:bCs/>
          <w:sz w:val="24"/>
          <w:szCs w:val="24"/>
        </w:rPr>
      </w:pPr>
    </w:p>
    <w:p w:rsidR="007B1BF1" w:rsidRPr="00C74F48" w:rsidRDefault="007B1BF1" w:rsidP="00C74F48">
      <w:pPr>
        <w:spacing w:after="0"/>
        <w:ind w:firstLine="709"/>
        <w:contextualSpacing/>
        <w:jc w:val="both"/>
        <w:rPr>
          <w:rFonts w:ascii="Times New Roman" w:hAnsi="Times New Roman" w:cs="Times New Roman"/>
          <w:bCs/>
          <w:sz w:val="24"/>
          <w:szCs w:val="24"/>
          <w:lang w:val="ru-RU"/>
        </w:rPr>
      </w:pPr>
      <w:r w:rsidRPr="00C74F48">
        <w:rPr>
          <w:rFonts w:ascii="Times New Roman" w:hAnsi="Times New Roman" w:cs="Times New Roman"/>
          <w:b/>
          <w:bCs/>
          <w:sz w:val="24"/>
          <w:szCs w:val="24"/>
          <w:lang w:val="ru-RU"/>
        </w:rPr>
        <w:t xml:space="preserve">3.2.3. Дополнительные источники </w:t>
      </w:r>
      <w:r w:rsidRPr="00C74F48">
        <w:rPr>
          <w:rFonts w:ascii="Times New Roman" w:hAnsi="Times New Roman" w:cs="Times New Roman"/>
          <w:bCs/>
          <w:sz w:val="24"/>
          <w:szCs w:val="24"/>
          <w:lang w:val="ru-RU"/>
        </w:rPr>
        <w:t>(при необходимости)</w:t>
      </w:r>
    </w:p>
    <w:p w:rsidR="007B1BF1" w:rsidRPr="00C74F48" w:rsidRDefault="007B1BF1" w:rsidP="00C74F48">
      <w:pPr>
        <w:spacing w:after="0"/>
        <w:ind w:firstLine="709"/>
        <w:contextualSpacing/>
        <w:jc w:val="both"/>
        <w:rPr>
          <w:rFonts w:ascii="Times New Roman" w:hAnsi="Times New Roman" w:cs="Times New Roman"/>
          <w:b/>
          <w:sz w:val="24"/>
          <w:szCs w:val="24"/>
          <w:lang w:val="ru-RU"/>
        </w:rPr>
      </w:pPr>
    </w:p>
    <w:p w:rsidR="007B1BF1" w:rsidRPr="00C74F48" w:rsidRDefault="007B1BF1" w:rsidP="00C74F48">
      <w:pPr>
        <w:spacing w:after="0"/>
        <w:contextualSpacing/>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4. КОНТРОЛЬ И ОЦЕНКА РЕЗУЛЬТАТОВ ОСВОЕНИЯ  </w:t>
      </w:r>
    </w:p>
    <w:p w:rsidR="007B1BF1" w:rsidRPr="00C74F48" w:rsidRDefault="007B1BF1" w:rsidP="00C74F48">
      <w:pPr>
        <w:spacing w:after="0"/>
        <w:contextualSpacing/>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27"/>
        <w:gridCol w:w="2127"/>
        <w:gridCol w:w="2517"/>
      </w:tblGrid>
      <w:tr w:rsidR="007B1BF1" w:rsidRPr="00C74F48" w:rsidTr="002132E9">
        <w:tc>
          <w:tcPr>
            <w:tcW w:w="2574" w:type="pct"/>
          </w:tcPr>
          <w:p w:rsidR="007B1BF1" w:rsidRPr="00154B7F" w:rsidRDefault="007B1BF1" w:rsidP="00154B7F">
            <w:pPr>
              <w:spacing w:after="0"/>
              <w:jc w:val="center"/>
              <w:rPr>
                <w:rFonts w:ascii="Times New Roman" w:hAnsi="Times New Roman" w:cs="Times New Roman"/>
                <w:sz w:val="24"/>
                <w:szCs w:val="24"/>
                <w:lang w:val="ru-RU"/>
              </w:rPr>
            </w:pPr>
            <w:r w:rsidRPr="00C74F48">
              <w:rPr>
                <w:rFonts w:ascii="Times New Roman" w:hAnsi="Times New Roman" w:cs="Times New Roman"/>
                <w:b/>
                <w:bCs/>
                <w:sz w:val="24"/>
                <w:szCs w:val="24"/>
              </w:rPr>
              <w:t>Результаты обучения</w:t>
            </w:r>
          </w:p>
        </w:tc>
        <w:tc>
          <w:tcPr>
            <w:tcW w:w="1111" w:type="pct"/>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Критерии оценки</w:t>
            </w:r>
          </w:p>
        </w:tc>
        <w:tc>
          <w:tcPr>
            <w:tcW w:w="1315" w:type="pct"/>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Методы оценки</w:t>
            </w:r>
          </w:p>
        </w:tc>
      </w:tr>
      <w:tr w:rsidR="007B1BF1" w:rsidRPr="00A31737" w:rsidTr="00154B7F">
        <w:trPr>
          <w:trHeight w:val="67"/>
        </w:trPr>
        <w:tc>
          <w:tcPr>
            <w:tcW w:w="2574" w:type="pct"/>
          </w:tcPr>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Перечень знаний, осваиваемых в рамках дисциплины</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основные географические понятия и термины; традиционные и новые методы географических исследований; </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особенности размещения основных видов природных ресурсов, их главные месторождения и территориальные сочетания; численность и динамику населения мира, отдельных регионов и стран, их этногеографическую специфику; различия в уровне и качестве жизни населения, основные направления миграций; проблемы современной урбанизации; </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географические аспекты отраслевой и территориальной структуры мирового хозяйства, размещения его основных отраслей; географическую специфику отдельных стран и регионов, их различия по уровню социально-экономического развития, специализации в системе международного географического разделения труда; географические аспекты глобальных проблем человечества </w:t>
            </w:r>
          </w:p>
        </w:tc>
        <w:tc>
          <w:tcPr>
            <w:tcW w:w="1111" w:type="pct"/>
          </w:tcPr>
          <w:p w:rsidR="007B1BF1" w:rsidRPr="00C74F48" w:rsidRDefault="007B1BF1" w:rsidP="00C74F48">
            <w:pPr>
              <w:pStyle w:val="a4"/>
              <w:spacing w:line="276" w:lineRule="auto"/>
              <w:jc w:val="both"/>
              <w:rPr>
                <w:lang w:val="ru-RU"/>
              </w:rPr>
            </w:pPr>
          </w:p>
          <w:p w:rsidR="007B1BF1" w:rsidRPr="00C74F48" w:rsidRDefault="007B1BF1" w:rsidP="00C74F48">
            <w:pPr>
              <w:pStyle w:val="a4"/>
              <w:spacing w:line="276" w:lineRule="auto"/>
              <w:jc w:val="both"/>
              <w:rPr>
                <w:lang w:val="ru-RU"/>
              </w:rPr>
            </w:pPr>
            <w:r w:rsidRPr="00C74F48">
              <w:rPr>
                <w:lang w:val="ru-RU"/>
              </w:rPr>
              <w:t>- формулировать географическую терминологию и законы;</w:t>
            </w:r>
          </w:p>
          <w:p w:rsidR="007B1BF1" w:rsidRPr="00C74F48" w:rsidRDefault="007B1BF1" w:rsidP="00C74F48">
            <w:pPr>
              <w:autoSpaceDE w:val="0"/>
              <w:autoSpaceDN w:val="0"/>
              <w:adjustRightInd w:val="0"/>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определять ресурсообеспеченность отдельных стран и регионов мира;</w:t>
            </w:r>
          </w:p>
          <w:p w:rsidR="007B1BF1" w:rsidRPr="00C74F48" w:rsidRDefault="007B1BF1" w:rsidP="00C74F48">
            <w:pPr>
              <w:pStyle w:val="a4"/>
              <w:spacing w:line="276" w:lineRule="auto"/>
              <w:jc w:val="both"/>
              <w:rPr>
                <w:lang w:val="ru-RU"/>
              </w:rPr>
            </w:pPr>
            <w:r w:rsidRPr="00C74F48">
              <w:rPr>
                <w:lang w:val="ru-RU"/>
              </w:rPr>
              <w:t>- называть группы природных ресурсов;</w:t>
            </w:r>
          </w:p>
          <w:p w:rsidR="007B1BF1" w:rsidRPr="00C74F48" w:rsidRDefault="007B1BF1" w:rsidP="00C74F48">
            <w:pPr>
              <w:pStyle w:val="a4"/>
              <w:spacing w:line="276" w:lineRule="auto"/>
              <w:jc w:val="both"/>
              <w:rPr>
                <w:lang w:val="ru-RU"/>
              </w:rPr>
            </w:pPr>
            <w:r w:rsidRPr="00C74F48">
              <w:rPr>
                <w:lang w:val="ru-RU"/>
              </w:rPr>
              <w:t>- определять демографическую ситуацию стран и регионов мира;</w:t>
            </w:r>
          </w:p>
          <w:p w:rsidR="007B1BF1" w:rsidRPr="00C74F48" w:rsidRDefault="007B1BF1" w:rsidP="00C74F48">
            <w:pPr>
              <w:pStyle w:val="a4"/>
              <w:spacing w:line="276" w:lineRule="auto"/>
              <w:jc w:val="both"/>
              <w:rPr>
                <w:lang w:val="ru-RU"/>
              </w:rPr>
            </w:pPr>
            <w:r w:rsidRPr="00C74F48">
              <w:rPr>
                <w:lang w:val="ru-RU"/>
              </w:rPr>
              <w:t xml:space="preserve">- работать с картами атласа и статистическими источниками; </w:t>
            </w:r>
          </w:p>
          <w:p w:rsidR="007B1BF1" w:rsidRPr="00C74F48" w:rsidRDefault="007B1BF1" w:rsidP="00C74F48">
            <w:pPr>
              <w:pStyle w:val="a4"/>
              <w:spacing w:line="276" w:lineRule="auto"/>
              <w:jc w:val="both"/>
              <w:rPr>
                <w:lang w:val="ru-RU"/>
              </w:rPr>
            </w:pPr>
            <w:r w:rsidRPr="00C74F48">
              <w:rPr>
                <w:lang w:val="ru-RU"/>
              </w:rPr>
              <w:t>- давать социально-экономическую характеристику регионов и стран мира.</w:t>
            </w:r>
          </w:p>
        </w:tc>
        <w:tc>
          <w:tcPr>
            <w:tcW w:w="1315" w:type="pct"/>
          </w:tcPr>
          <w:p w:rsidR="007B1BF1" w:rsidRPr="00C74F48" w:rsidRDefault="007B1BF1" w:rsidP="00C74F48">
            <w:pPr>
              <w:spacing w:after="0"/>
              <w:rPr>
                <w:rFonts w:ascii="Times New Roman" w:hAnsi="Times New Roman" w:cs="Times New Roman"/>
                <w:bCs/>
                <w:sz w:val="24"/>
                <w:szCs w:val="24"/>
                <w:lang w:val="ru-RU" w:eastAsia="zh-CN"/>
              </w:rPr>
            </w:pPr>
          </w:p>
          <w:p w:rsidR="007B1BF1" w:rsidRPr="00C74F48" w:rsidRDefault="007B1BF1" w:rsidP="00C74F48">
            <w:pPr>
              <w:spacing w:after="0"/>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Экспертная оценка выполнения практического задания.</w:t>
            </w:r>
          </w:p>
          <w:p w:rsidR="007B1BF1" w:rsidRPr="00C74F48" w:rsidRDefault="007B1BF1" w:rsidP="00C74F48">
            <w:pPr>
              <w:spacing w:after="0"/>
              <w:jc w:val="both"/>
              <w:rPr>
                <w:rFonts w:ascii="Times New Roman" w:hAnsi="Times New Roman" w:cs="Times New Roman"/>
                <w:spacing w:val="-2"/>
                <w:sz w:val="24"/>
                <w:szCs w:val="24"/>
                <w:lang w:val="ru-RU"/>
              </w:rPr>
            </w:pPr>
            <w:r w:rsidRPr="00C74F48">
              <w:rPr>
                <w:rFonts w:ascii="Times New Roman" w:hAnsi="Times New Roman" w:cs="Times New Roman"/>
                <w:bCs/>
                <w:sz w:val="24"/>
                <w:szCs w:val="24"/>
                <w:lang w:val="ru-RU"/>
              </w:rPr>
              <w:t>Экспертная оценка выполнения самостоятельной работы.</w:t>
            </w:r>
          </w:p>
          <w:p w:rsidR="007B1BF1" w:rsidRPr="00C74F48" w:rsidRDefault="007B1BF1" w:rsidP="00C74F48">
            <w:pPr>
              <w:spacing w:after="0"/>
              <w:rPr>
                <w:rFonts w:ascii="Times New Roman" w:hAnsi="Times New Roman" w:cs="Times New Roman"/>
                <w:spacing w:val="-2"/>
                <w:sz w:val="24"/>
                <w:szCs w:val="24"/>
                <w:lang w:val="ru-RU"/>
              </w:rPr>
            </w:pPr>
            <w:r w:rsidRPr="00C74F48">
              <w:rPr>
                <w:rFonts w:ascii="Times New Roman" w:hAnsi="Times New Roman" w:cs="Times New Roman"/>
                <w:spacing w:val="-2"/>
                <w:sz w:val="24"/>
                <w:szCs w:val="24"/>
                <w:lang w:val="ru-RU"/>
              </w:rPr>
              <w:t xml:space="preserve">Тестирование, </w:t>
            </w:r>
            <w:r w:rsidRPr="00C74F48">
              <w:rPr>
                <w:rFonts w:ascii="Times New Roman" w:hAnsi="Times New Roman" w:cs="Times New Roman"/>
                <w:sz w:val="24"/>
                <w:szCs w:val="24"/>
                <w:lang w:val="ru-RU"/>
              </w:rPr>
              <w:t>индивидуальная работа по карточкам, групповая работа, практическая работа.</w:t>
            </w:r>
          </w:p>
          <w:p w:rsidR="007B1BF1" w:rsidRPr="00C74F48" w:rsidRDefault="007B1BF1" w:rsidP="00C74F48">
            <w:pPr>
              <w:spacing w:after="0"/>
              <w:jc w:val="both"/>
              <w:rPr>
                <w:rFonts w:ascii="Times New Roman" w:hAnsi="Times New Roman" w:cs="Times New Roman"/>
                <w:spacing w:val="-2"/>
                <w:sz w:val="24"/>
                <w:szCs w:val="24"/>
                <w:lang w:val="ru-RU"/>
              </w:rPr>
            </w:pPr>
            <w:r w:rsidRPr="00C74F48">
              <w:rPr>
                <w:rFonts w:ascii="Times New Roman" w:hAnsi="Times New Roman" w:cs="Times New Roman"/>
                <w:bCs/>
                <w:sz w:val="24"/>
                <w:szCs w:val="24"/>
                <w:lang w:val="ru-RU"/>
              </w:rPr>
              <w:t>Экспертная оценка выполнения контрольной  работы.</w:t>
            </w:r>
          </w:p>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Экспертная оценка выполнения творческих заданий, проектов,</w:t>
            </w:r>
            <w:r w:rsidRPr="00C74F48">
              <w:rPr>
                <w:rFonts w:ascii="Times New Roman" w:hAnsi="Times New Roman" w:cs="Times New Roman"/>
                <w:sz w:val="24"/>
                <w:szCs w:val="24"/>
                <w:lang w:val="ru-RU"/>
              </w:rPr>
              <w:t xml:space="preserve"> презентаций, составление кроссвордов.</w:t>
            </w: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eastAsia="zh-CN"/>
              </w:rPr>
            </w:pPr>
          </w:p>
        </w:tc>
      </w:tr>
      <w:tr w:rsidR="007B1BF1" w:rsidRPr="00A31737" w:rsidTr="002132E9">
        <w:trPr>
          <w:trHeight w:val="896"/>
        </w:trPr>
        <w:tc>
          <w:tcPr>
            <w:tcW w:w="2574" w:type="pct"/>
          </w:tcPr>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Перечень умений, осваиваемых в рамках дисциплины</w:t>
            </w:r>
          </w:p>
          <w:p w:rsidR="007B1BF1" w:rsidRPr="00C74F48" w:rsidRDefault="007B1BF1" w:rsidP="00C74F48">
            <w:pPr>
              <w:spacing w:after="0"/>
              <w:jc w:val="both"/>
              <w:rPr>
                <w:rFonts w:ascii="Times New Roman" w:hAnsi="Times New Roman" w:cs="Times New Roman"/>
                <w:sz w:val="24"/>
                <w:szCs w:val="24"/>
                <w:lang w:val="ru-RU"/>
              </w:rPr>
            </w:pPr>
            <w:r w:rsidRPr="00C74F48">
              <w:rPr>
                <w:rStyle w:val="afffffb"/>
                <w:rFonts w:ascii="Times New Roman" w:hAnsi="Times New Roman" w:cs="Times New Roman"/>
                <w:sz w:val="24"/>
                <w:szCs w:val="24"/>
                <w:lang w:val="ru-RU"/>
              </w:rPr>
              <w:t xml:space="preserve">- определять и сравнивать </w:t>
            </w:r>
            <w:r w:rsidRPr="00C74F48">
              <w:rPr>
                <w:rFonts w:ascii="Times New Roman" w:hAnsi="Times New Roman" w:cs="Times New Roman"/>
                <w:sz w:val="24"/>
                <w:szCs w:val="24"/>
                <w:lang w:val="ru-RU"/>
              </w:rPr>
              <w:t>по разным источникам информации гео</w:t>
            </w:r>
            <w:r w:rsidRPr="00C74F48">
              <w:rPr>
                <w:rFonts w:ascii="Times New Roman" w:hAnsi="Times New Roman" w:cs="Times New Roman"/>
                <w:sz w:val="24"/>
                <w:szCs w:val="24"/>
                <w:lang w:val="ru-RU"/>
              </w:rPr>
              <w:softHyphen/>
              <w:t xml:space="preserve">графические тенденции развития природных, социально-экономических и геоэкологических объектов, процессов и явлений; </w:t>
            </w:r>
          </w:p>
          <w:p w:rsidR="007B1BF1" w:rsidRPr="00C74F48" w:rsidRDefault="007B1BF1" w:rsidP="00C74F48">
            <w:pPr>
              <w:spacing w:after="0"/>
              <w:jc w:val="both"/>
              <w:rPr>
                <w:rFonts w:ascii="Times New Roman" w:hAnsi="Times New Roman" w:cs="Times New Roman"/>
                <w:sz w:val="24"/>
                <w:szCs w:val="24"/>
                <w:lang w:val="ru-RU"/>
              </w:rPr>
            </w:pPr>
            <w:r w:rsidRPr="00C74F48">
              <w:rPr>
                <w:rStyle w:val="afffffb"/>
                <w:rFonts w:ascii="Times New Roman" w:hAnsi="Times New Roman" w:cs="Times New Roman"/>
                <w:sz w:val="24"/>
                <w:szCs w:val="24"/>
                <w:lang w:val="ru-RU"/>
              </w:rPr>
              <w:t>- оценивать и объяснять</w:t>
            </w:r>
            <w:r w:rsidRPr="00C74F48">
              <w:rPr>
                <w:rFonts w:ascii="Times New Roman" w:hAnsi="Times New Roman" w:cs="Times New Roman"/>
                <w:sz w:val="24"/>
                <w:szCs w:val="24"/>
                <w:lang w:val="ru-RU"/>
              </w:rPr>
              <w:t xml:space="preserve">ресурсообеспеченность отдельных стран и регионов мира, их демографическую ситуацию, уровни урбанизации и территориальной концентрации населения и производства, степень природных, антропогенных и техногенных изменений отдельных территорий; </w:t>
            </w:r>
          </w:p>
          <w:p w:rsidR="007B1BF1" w:rsidRPr="00C74F48" w:rsidRDefault="007B1BF1" w:rsidP="00C74F48">
            <w:pPr>
              <w:spacing w:after="0"/>
              <w:jc w:val="both"/>
              <w:rPr>
                <w:rFonts w:ascii="Times New Roman" w:hAnsi="Times New Roman" w:cs="Times New Roman"/>
                <w:sz w:val="24"/>
                <w:szCs w:val="24"/>
                <w:lang w:val="ru-RU"/>
              </w:rPr>
            </w:pPr>
            <w:r w:rsidRPr="00C74F48">
              <w:rPr>
                <w:rStyle w:val="afffffb"/>
                <w:rFonts w:ascii="Times New Roman" w:hAnsi="Times New Roman" w:cs="Times New Roman"/>
                <w:sz w:val="24"/>
                <w:szCs w:val="24"/>
                <w:lang w:val="ru-RU"/>
              </w:rPr>
              <w:t xml:space="preserve">- применять </w:t>
            </w:r>
            <w:r w:rsidRPr="00C74F48">
              <w:rPr>
                <w:rFonts w:ascii="Times New Roman" w:hAnsi="Times New Roman" w:cs="Times New Roman"/>
                <w:sz w:val="24"/>
                <w:szCs w:val="24"/>
                <w:lang w:val="ru-RU"/>
              </w:rPr>
              <w:t xml:space="preserve">разнообразные источники географической информации для проведения наблюдений за природными, социально-экономическими и геоэкологическими объектами, процессами и явлениями, их изменениями под влиянием разнообразных факторов; </w:t>
            </w:r>
          </w:p>
          <w:p w:rsidR="007B1BF1" w:rsidRPr="00C74F48" w:rsidRDefault="007B1BF1" w:rsidP="00C74F48">
            <w:pPr>
              <w:spacing w:after="0"/>
              <w:jc w:val="both"/>
              <w:rPr>
                <w:rFonts w:ascii="Times New Roman" w:hAnsi="Times New Roman" w:cs="Times New Roman"/>
                <w:sz w:val="24"/>
                <w:szCs w:val="24"/>
                <w:lang w:val="ru-RU"/>
              </w:rPr>
            </w:pPr>
            <w:r w:rsidRPr="00C74F48">
              <w:rPr>
                <w:rStyle w:val="afffffb"/>
                <w:rFonts w:ascii="Times New Roman" w:hAnsi="Times New Roman" w:cs="Times New Roman"/>
                <w:sz w:val="24"/>
                <w:szCs w:val="24"/>
                <w:lang w:val="ru-RU"/>
              </w:rPr>
              <w:t>- составлять</w:t>
            </w:r>
            <w:r w:rsidRPr="00C74F48">
              <w:rPr>
                <w:rFonts w:ascii="Times New Roman" w:hAnsi="Times New Roman" w:cs="Times New Roman"/>
                <w:sz w:val="24"/>
                <w:szCs w:val="24"/>
                <w:lang w:val="ru-RU"/>
              </w:rPr>
              <w:t xml:space="preserve">комплексную географическую характеристику регионов и стран мира; таблицы, картосхемы, диаграммы, простейшие карты, модели, отражающие географические закономерности различных явлений и процессов, их территориальные взаимодействия; </w:t>
            </w:r>
          </w:p>
          <w:p w:rsidR="007B1BF1" w:rsidRPr="00C74F48" w:rsidRDefault="007B1BF1" w:rsidP="00C74F48">
            <w:pPr>
              <w:spacing w:after="0"/>
              <w:jc w:val="both"/>
              <w:rPr>
                <w:rFonts w:ascii="Times New Roman" w:hAnsi="Times New Roman" w:cs="Times New Roman"/>
                <w:sz w:val="24"/>
                <w:szCs w:val="24"/>
                <w:lang w:val="ru-RU"/>
              </w:rPr>
            </w:pPr>
            <w:r w:rsidRPr="00C74F48">
              <w:rPr>
                <w:rStyle w:val="afffffb"/>
                <w:rFonts w:ascii="Times New Roman" w:hAnsi="Times New Roman" w:cs="Times New Roman"/>
                <w:sz w:val="24"/>
                <w:szCs w:val="24"/>
                <w:lang w:val="ru-RU"/>
              </w:rPr>
              <w:t>- сопоставлять</w:t>
            </w:r>
            <w:r w:rsidRPr="00C74F48">
              <w:rPr>
                <w:rFonts w:ascii="Times New Roman" w:hAnsi="Times New Roman" w:cs="Times New Roman"/>
                <w:sz w:val="24"/>
                <w:szCs w:val="24"/>
                <w:lang w:val="ru-RU"/>
              </w:rPr>
              <w:t xml:space="preserve">географические карты различной тематики; </w:t>
            </w:r>
          </w:p>
          <w:p w:rsidR="007B1BF1" w:rsidRPr="00C74F48" w:rsidRDefault="007B1BF1" w:rsidP="00C74F48">
            <w:pPr>
              <w:pStyle w:val="a9"/>
              <w:spacing w:after="0"/>
              <w:jc w:val="both"/>
              <w:rPr>
                <w:lang w:val="ru-RU"/>
              </w:rPr>
            </w:pPr>
            <w:r w:rsidRPr="00C74F48">
              <w:rPr>
                <w:rStyle w:val="afffffb"/>
                <w:lang w:val="ru-RU"/>
              </w:rPr>
              <w:t>- использовать приобретенные знания и умения в практической деятельности и повседневной жизни:</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а) для выявления и объяснения географических аспектов различных теку</w:t>
            </w:r>
            <w:r w:rsidRPr="00C74F48">
              <w:rPr>
                <w:rFonts w:ascii="Times New Roman" w:hAnsi="Times New Roman" w:cs="Times New Roman"/>
                <w:sz w:val="24"/>
                <w:szCs w:val="24"/>
                <w:lang w:val="ru-RU"/>
              </w:rPr>
              <w:softHyphen/>
              <w:t xml:space="preserve">щих событий и ситуаций; </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б) нахождения и применения географической информации, включая карты, статистические материалы, геоинформационные системы и ресурсы Интернета; правильной оценки важнейших социально-экономических событий международной жизни, геополитической и геоэкономической ситуации в России, других странах и регионах мира, тенденций их возможного развития.</w:t>
            </w:r>
          </w:p>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sz w:val="24"/>
                <w:szCs w:val="24"/>
                <w:lang w:val="ru-RU"/>
              </w:rPr>
              <w:t>в) понимания географической специфики крупных регионов и стран мира в условиях глобализации, стремительного развития международного туризма и отдыха, деловых и образовательных программ, различных видов человеческого общения.</w:t>
            </w:r>
          </w:p>
        </w:tc>
        <w:tc>
          <w:tcPr>
            <w:tcW w:w="1111" w:type="pct"/>
          </w:tcPr>
          <w:p w:rsidR="007B1BF1" w:rsidRPr="00C74F48" w:rsidRDefault="007B1BF1" w:rsidP="00C74F48">
            <w:pPr>
              <w:pStyle w:val="a4"/>
              <w:spacing w:line="276" w:lineRule="auto"/>
              <w:jc w:val="both"/>
              <w:rPr>
                <w:lang w:val="ru-RU"/>
              </w:rPr>
            </w:pPr>
          </w:p>
          <w:p w:rsidR="007B1BF1" w:rsidRPr="00C74F48" w:rsidRDefault="007B1BF1" w:rsidP="00C74F48">
            <w:pPr>
              <w:autoSpaceDE w:val="0"/>
              <w:autoSpaceDN w:val="0"/>
              <w:adjustRightInd w:val="0"/>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определять ресурсообеспеченность отдельных стран и регионов мира;</w:t>
            </w:r>
          </w:p>
          <w:p w:rsidR="007B1BF1" w:rsidRPr="00C74F48" w:rsidRDefault="007B1BF1" w:rsidP="00C74F48">
            <w:pPr>
              <w:pStyle w:val="a4"/>
              <w:spacing w:line="276" w:lineRule="auto"/>
              <w:jc w:val="both"/>
              <w:rPr>
                <w:lang w:val="ru-RU"/>
              </w:rPr>
            </w:pPr>
            <w:r w:rsidRPr="00C74F48">
              <w:rPr>
                <w:lang w:val="ru-RU"/>
              </w:rPr>
              <w:t>- называть группы природных ресурсов;</w:t>
            </w:r>
          </w:p>
          <w:p w:rsidR="007B1BF1" w:rsidRPr="00C74F48" w:rsidRDefault="007B1BF1" w:rsidP="00C74F48">
            <w:pPr>
              <w:pStyle w:val="a4"/>
              <w:spacing w:line="276" w:lineRule="auto"/>
              <w:jc w:val="both"/>
              <w:rPr>
                <w:lang w:val="ru-RU"/>
              </w:rPr>
            </w:pPr>
            <w:r w:rsidRPr="00C74F48">
              <w:rPr>
                <w:lang w:val="ru-RU"/>
              </w:rPr>
              <w:t>- определять демографическую ситуацию стран и регионов мира;</w:t>
            </w:r>
          </w:p>
          <w:p w:rsidR="007B1BF1" w:rsidRPr="00C74F48" w:rsidRDefault="007B1BF1" w:rsidP="00C74F48">
            <w:pPr>
              <w:pStyle w:val="a4"/>
              <w:spacing w:line="276" w:lineRule="auto"/>
              <w:jc w:val="both"/>
              <w:rPr>
                <w:lang w:val="ru-RU"/>
              </w:rPr>
            </w:pPr>
            <w:r w:rsidRPr="00C74F48">
              <w:rPr>
                <w:lang w:val="ru-RU"/>
              </w:rPr>
              <w:t xml:space="preserve">- работать с картами атласа и статистическими источниками; </w:t>
            </w:r>
          </w:p>
          <w:p w:rsidR="007B1BF1" w:rsidRPr="00C74F48" w:rsidRDefault="007B1BF1" w:rsidP="00C74F48">
            <w:pPr>
              <w:pStyle w:val="a4"/>
              <w:spacing w:line="276" w:lineRule="auto"/>
              <w:jc w:val="both"/>
              <w:rPr>
                <w:lang w:val="ru-RU"/>
              </w:rPr>
            </w:pPr>
            <w:r w:rsidRPr="00C74F48">
              <w:rPr>
                <w:lang w:val="ru-RU"/>
              </w:rPr>
              <w:t>- давать социально-экономическую характеристику регионов и стран мира.</w:t>
            </w:r>
          </w:p>
          <w:p w:rsidR="007B1BF1" w:rsidRPr="00C74F48" w:rsidRDefault="007B1BF1" w:rsidP="00C74F48">
            <w:pPr>
              <w:pStyle w:val="a4"/>
              <w:spacing w:line="276" w:lineRule="auto"/>
              <w:jc w:val="both"/>
              <w:rPr>
                <w:lang w:val="ru-RU"/>
              </w:rPr>
            </w:pPr>
          </w:p>
        </w:tc>
        <w:tc>
          <w:tcPr>
            <w:tcW w:w="1315" w:type="pct"/>
          </w:tcPr>
          <w:p w:rsidR="007B1BF1" w:rsidRPr="00C74F48" w:rsidRDefault="007B1BF1" w:rsidP="00C74F48">
            <w:pPr>
              <w:spacing w:after="0"/>
              <w:rPr>
                <w:rFonts w:ascii="Times New Roman" w:hAnsi="Times New Roman" w:cs="Times New Roman"/>
                <w:bCs/>
                <w:sz w:val="24"/>
                <w:szCs w:val="24"/>
                <w:lang w:val="ru-RU" w:eastAsia="zh-CN"/>
              </w:rPr>
            </w:pPr>
          </w:p>
          <w:p w:rsidR="007B1BF1" w:rsidRPr="00C74F48" w:rsidRDefault="007B1BF1" w:rsidP="00C74F48">
            <w:pPr>
              <w:spacing w:after="0"/>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Экспертная оценка выполнения практического задания.</w:t>
            </w:r>
          </w:p>
          <w:p w:rsidR="007B1BF1" w:rsidRPr="00C74F48" w:rsidRDefault="007B1BF1" w:rsidP="00C74F48">
            <w:pPr>
              <w:spacing w:after="0"/>
              <w:jc w:val="both"/>
              <w:rPr>
                <w:rFonts w:ascii="Times New Roman" w:hAnsi="Times New Roman" w:cs="Times New Roman"/>
                <w:spacing w:val="-2"/>
                <w:sz w:val="24"/>
                <w:szCs w:val="24"/>
                <w:lang w:val="ru-RU"/>
              </w:rPr>
            </w:pPr>
            <w:r w:rsidRPr="00C74F48">
              <w:rPr>
                <w:rFonts w:ascii="Times New Roman" w:hAnsi="Times New Roman" w:cs="Times New Roman"/>
                <w:bCs/>
                <w:sz w:val="24"/>
                <w:szCs w:val="24"/>
                <w:lang w:val="ru-RU"/>
              </w:rPr>
              <w:t>Экспертная оценка выполнения самостоятельной работы.</w:t>
            </w:r>
          </w:p>
          <w:p w:rsidR="007B1BF1" w:rsidRPr="00C74F48" w:rsidRDefault="007B1BF1" w:rsidP="00C74F48">
            <w:pPr>
              <w:spacing w:after="0"/>
              <w:rPr>
                <w:rFonts w:ascii="Times New Roman" w:hAnsi="Times New Roman" w:cs="Times New Roman"/>
                <w:spacing w:val="-2"/>
                <w:sz w:val="24"/>
                <w:szCs w:val="24"/>
                <w:lang w:val="ru-RU"/>
              </w:rPr>
            </w:pPr>
            <w:r w:rsidRPr="00C74F48">
              <w:rPr>
                <w:rFonts w:ascii="Times New Roman" w:hAnsi="Times New Roman" w:cs="Times New Roman"/>
                <w:spacing w:val="-2"/>
                <w:sz w:val="24"/>
                <w:szCs w:val="24"/>
                <w:lang w:val="ru-RU"/>
              </w:rPr>
              <w:t xml:space="preserve">Тестирование, </w:t>
            </w:r>
            <w:r w:rsidRPr="00C74F48">
              <w:rPr>
                <w:rFonts w:ascii="Times New Roman" w:hAnsi="Times New Roman" w:cs="Times New Roman"/>
                <w:sz w:val="24"/>
                <w:szCs w:val="24"/>
                <w:lang w:val="ru-RU"/>
              </w:rPr>
              <w:t>индивидуальная работа по карточкам, групповая работа, практическая работа.</w:t>
            </w:r>
          </w:p>
          <w:p w:rsidR="007B1BF1" w:rsidRPr="00C74F48" w:rsidRDefault="007B1BF1" w:rsidP="00C74F48">
            <w:pPr>
              <w:spacing w:after="0"/>
              <w:jc w:val="both"/>
              <w:rPr>
                <w:rFonts w:ascii="Times New Roman" w:hAnsi="Times New Roman" w:cs="Times New Roman"/>
                <w:spacing w:val="-2"/>
                <w:sz w:val="24"/>
                <w:szCs w:val="24"/>
                <w:lang w:val="ru-RU"/>
              </w:rPr>
            </w:pPr>
            <w:r w:rsidRPr="00C74F48">
              <w:rPr>
                <w:rFonts w:ascii="Times New Roman" w:hAnsi="Times New Roman" w:cs="Times New Roman"/>
                <w:bCs/>
                <w:sz w:val="24"/>
                <w:szCs w:val="24"/>
                <w:lang w:val="ru-RU"/>
              </w:rPr>
              <w:t>Экспертная оценка выполнения контрольной  работы.</w:t>
            </w:r>
          </w:p>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Экспертная оценка выполнения творческих заданий, проектов,</w:t>
            </w:r>
            <w:r w:rsidRPr="00C74F48">
              <w:rPr>
                <w:rFonts w:ascii="Times New Roman" w:hAnsi="Times New Roman" w:cs="Times New Roman"/>
                <w:sz w:val="24"/>
                <w:szCs w:val="24"/>
                <w:lang w:val="ru-RU"/>
              </w:rPr>
              <w:t xml:space="preserve"> презентаций, составление кроссвордов.</w:t>
            </w: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eastAsia="zh-CN"/>
              </w:rPr>
            </w:pPr>
          </w:p>
        </w:tc>
      </w:tr>
    </w:tbl>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br w:type="page"/>
      </w: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pStyle w:val="afffffe"/>
        <w:spacing w:after="0"/>
        <w:jc w:val="right"/>
        <w:rPr>
          <w:rFonts w:ascii="Times New Roman" w:hAnsi="Times New Roman"/>
          <w:b/>
          <w:bCs/>
        </w:rPr>
      </w:pPr>
      <w:r w:rsidRPr="00C74F48">
        <w:rPr>
          <w:rFonts w:ascii="Times New Roman" w:hAnsi="Times New Roman"/>
          <w:b/>
          <w:bCs/>
        </w:rPr>
        <w:t>Приложение 3.11</w:t>
      </w:r>
    </w:p>
    <w:p w:rsidR="007B1BF1" w:rsidRPr="00C74F48" w:rsidRDefault="007B1BF1" w:rsidP="00C74F48">
      <w:pPr>
        <w:spacing w:after="0"/>
        <w:jc w:val="right"/>
        <w:rPr>
          <w:rFonts w:ascii="Times New Roman" w:hAnsi="Times New Roman" w:cs="Times New Roman"/>
          <w:b/>
          <w:sz w:val="24"/>
          <w:szCs w:val="24"/>
          <w:lang w:val="ru-RU"/>
        </w:rPr>
      </w:pPr>
      <w:r w:rsidRPr="00C74F48">
        <w:rPr>
          <w:rFonts w:ascii="Times New Roman" w:hAnsi="Times New Roman" w:cs="Times New Roman"/>
          <w:bCs/>
          <w:sz w:val="24"/>
          <w:szCs w:val="24"/>
          <w:lang w:val="ru-RU"/>
        </w:rPr>
        <w:t>к ПООП-П по профессии</w:t>
      </w:r>
      <w:r w:rsidRPr="00C74F48">
        <w:rPr>
          <w:rFonts w:ascii="Times New Roman" w:hAnsi="Times New Roman" w:cs="Times New Roman"/>
          <w:bCs/>
          <w:sz w:val="24"/>
          <w:szCs w:val="24"/>
          <w:lang w:val="ru-RU"/>
        </w:rPr>
        <w:br/>
      </w:r>
      <w:r w:rsidRPr="00C74F48">
        <w:rPr>
          <w:rFonts w:ascii="Times New Roman" w:hAnsi="Times New Roman" w:cs="Times New Roman"/>
          <w:sz w:val="24"/>
          <w:szCs w:val="24"/>
          <w:u w:val="single"/>
          <w:lang w:val="ru-RU"/>
        </w:rPr>
        <w:t>15.01.32 Оператор на станках с программным управлением</w:t>
      </w:r>
    </w:p>
    <w:p w:rsidR="007B1BF1" w:rsidRPr="00C74F48" w:rsidRDefault="007B1BF1" w:rsidP="00C74F48">
      <w:pPr>
        <w:spacing w:after="0"/>
        <w:jc w:val="right"/>
        <w:rPr>
          <w:rFonts w:ascii="Times New Roman" w:hAnsi="Times New Roman" w:cs="Times New Roman"/>
          <w:b/>
          <w:sz w:val="24"/>
          <w:szCs w:val="24"/>
          <w:lang w:val="ru-RU"/>
        </w:rPr>
      </w:pPr>
    </w:p>
    <w:p w:rsidR="007B1BF1" w:rsidRPr="00C74F48" w:rsidRDefault="007B1BF1" w:rsidP="00C74F48">
      <w:pPr>
        <w:spacing w:after="0"/>
        <w:jc w:val="right"/>
        <w:rPr>
          <w:rFonts w:ascii="Times New Roman" w:hAnsi="Times New Roman" w:cs="Times New Roman"/>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РАБОЧАЯ ПРОГРАММА УЧЕБНОЙ ДИСЦИПЛИНЫ</w:t>
      </w:r>
    </w:p>
    <w:p w:rsidR="007B1BF1" w:rsidRPr="00C74F48" w:rsidRDefault="007B1BF1" w:rsidP="00C74F48">
      <w:pPr>
        <w:spacing w:after="0"/>
        <w:jc w:val="center"/>
        <w:rPr>
          <w:rFonts w:ascii="Times New Roman" w:hAnsi="Times New Roman" w:cs="Times New Roman"/>
          <w:b/>
          <w:sz w:val="24"/>
          <w:szCs w:val="24"/>
          <w:u w:val="single"/>
          <w:lang w:val="ru-RU"/>
        </w:rPr>
      </w:pPr>
    </w:p>
    <w:p w:rsidR="007B1BF1" w:rsidRPr="00C74F48" w:rsidRDefault="007B1BF1" w:rsidP="00C74F48">
      <w:pPr>
        <w:spacing w:after="0"/>
        <w:jc w:val="center"/>
        <w:rPr>
          <w:rFonts w:ascii="Times New Roman" w:hAnsi="Times New Roman" w:cs="Times New Roman"/>
          <w:b/>
          <w:iCs/>
          <w:sz w:val="24"/>
          <w:szCs w:val="24"/>
          <w:lang w:val="ru-RU"/>
        </w:rPr>
      </w:pPr>
      <w:r w:rsidRPr="00C74F48">
        <w:rPr>
          <w:rFonts w:ascii="Times New Roman" w:eastAsia="Calibri" w:hAnsi="Times New Roman" w:cs="Times New Roman"/>
          <w:b/>
          <w:sz w:val="24"/>
          <w:szCs w:val="24"/>
          <w:lang w:val="ru-RU"/>
        </w:rPr>
        <w:t xml:space="preserve">ООД.12 </w:t>
      </w:r>
      <w:r w:rsidRPr="00C74F48">
        <w:rPr>
          <w:rFonts w:ascii="Times New Roman" w:hAnsi="Times New Roman" w:cs="Times New Roman"/>
          <w:b/>
          <w:sz w:val="24"/>
          <w:szCs w:val="24"/>
          <w:lang w:val="ru-RU"/>
        </w:rPr>
        <w:t>Экология</w:t>
      </w:r>
    </w:p>
    <w:p w:rsidR="007B1BF1" w:rsidRPr="00C74F48" w:rsidRDefault="007B1BF1" w:rsidP="00C74F48">
      <w:pPr>
        <w:spacing w:after="0"/>
        <w:jc w:val="center"/>
        <w:rPr>
          <w:rFonts w:ascii="Times New Roman" w:hAnsi="Times New Roman" w:cs="Times New Roman"/>
          <w:bCs/>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bCs/>
          <w:iCs/>
          <w:sz w:val="24"/>
          <w:szCs w:val="24"/>
        </w:rPr>
        <w:t>2022г.</w:t>
      </w:r>
      <w:r w:rsidRPr="00C74F48">
        <w:rPr>
          <w:rFonts w:ascii="Times New Roman" w:hAnsi="Times New Roman" w:cs="Times New Roman"/>
          <w:b/>
          <w:bCs/>
          <w:iCs/>
          <w:sz w:val="24"/>
          <w:szCs w:val="24"/>
        </w:rPr>
        <w:br w:type="page"/>
      </w:r>
      <w:r w:rsidRPr="00C74F48">
        <w:rPr>
          <w:rFonts w:ascii="Times New Roman" w:hAnsi="Times New Roman" w:cs="Times New Roman"/>
          <w:b/>
          <w:sz w:val="24"/>
          <w:szCs w:val="24"/>
        </w:rPr>
        <w:t>СОДЕРЖАНИЕ</w:t>
      </w:r>
    </w:p>
    <w:p w:rsidR="007B1BF1" w:rsidRPr="00C74F48" w:rsidRDefault="007B1BF1" w:rsidP="00C74F48">
      <w:pPr>
        <w:spacing w:after="0"/>
        <w:rPr>
          <w:rFonts w:ascii="Times New Roman" w:hAnsi="Times New Roman" w:cs="Times New Roman"/>
          <w:b/>
          <w:sz w:val="24"/>
          <w:szCs w:val="24"/>
        </w:rPr>
      </w:pPr>
    </w:p>
    <w:tbl>
      <w:tblPr>
        <w:tblW w:w="0" w:type="auto"/>
        <w:tblLook w:val="01E0"/>
      </w:tblPr>
      <w:tblGrid>
        <w:gridCol w:w="7501"/>
        <w:gridCol w:w="1854"/>
      </w:tblGrid>
      <w:tr w:rsidR="007B1BF1" w:rsidRPr="00A31737" w:rsidTr="00C946FA">
        <w:tc>
          <w:tcPr>
            <w:tcW w:w="7501" w:type="dxa"/>
          </w:tcPr>
          <w:p w:rsidR="007B1BF1" w:rsidRPr="00C74F48" w:rsidRDefault="007B1BF1" w:rsidP="00C74F48">
            <w:pPr>
              <w:numPr>
                <w:ilvl w:val="0"/>
                <w:numId w:val="70"/>
              </w:num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ОБЩАЯ ХАРАКТЕРИСТИКА </w:t>
            </w:r>
            <w:r w:rsidRPr="00C74F48">
              <w:rPr>
                <w:rFonts w:ascii="Times New Roman" w:hAnsi="Times New Roman" w:cs="Times New Roman"/>
                <w:b/>
                <w:color w:val="000000"/>
                <w:sz w:val="24"/>
                <w:szCs w:val="24"/>
                <w:lang w:val="ru-RU"/>
              </w:rPr>
              <w:t>РАБОЧЕЙ ПРОГРАММЫ</w:t>
            </w:r>
            <w:r w:rsidRPr="00C74F48">
              <w:rPr>
                <w:rFonts w:ascii="Times New Roman" w:hAnsi="Times New Roman" w:cs="Times New Roman"/>
                <w:b/>
                <w:sz w:val="24"/>
                <w:szCs w:val="24"/>
                <w:lang w:val="ru-RU"/>
              </w:rPr>
              <w:t xml:space="preserve"> УЧЕБНОЙ ДИСЦИПЛИНЫ</w:t>
            </w:r>
          </w:p>
        </w:tc>
        <w:tc>
          <w:tcPr>
            <w:tcW w:w="1854" w:type="dxa"/>
          </w:tcPr>
          <w:p w:rsidR="007B1BF1" w:rsidRPr="00C74F48" w:rsidRDefault="007B1BF1" w:rsidP="00C74F48">
            <w:pPr>
              <w:pStyle w:val="af"/>
              <w:spacing w:before="0" w:after="0" w:line="276" w:lineRule="auto"/>
              <w:ind w:left="644"/>
              <w:rPr>
                <w:b/>
                <w:lang w:val="ru-RU"/>
              </w:rPr>
            </w:pPr>
          </w:p>
        </w:tc>
      </w:tr>
      <w:tr w:rsidR="007B1BF1" w:rsidRPr="00C74F48" w:rsidTr="00C946FA">
        <w:tc>
          <w:tcPr>
            <w:tcW w:w="7501" w:type="dxa"/>
          </w:tcPr>
          <w:p w:rsidR="007B1BF1" w:rsidRPr="00C74F48" w:rsidRDefault="007B1BF1" w:rsidP="00C74F48">
            <w:pPr>
              <w:numPr>
                <w:ilvl w:val="0"/>
                <w:numId w:val="70"/>
              </w:num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СТРУКТУРА И СОДЕРЖАНИЕ УЧЕБНОЙ ДИСЦИПЛИНЫ</w:t>
            </w:r>
          </w:p>
          <w:p w:rsidR="007B1BF1" w:rsidRPr="00C74F48" w:rsidRDefault="007B1BF1" w:rsidP="00C74F48">
            <w:pPr>
              <w:numPr>
                <w:ilvl w:val="0"/>
                <w:numId w:val="70"/>
              </w:num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УСЛОВИЯ РЕАЛИЗАЦИИ УЧЕБНОЙ ДИСЦИПЛИНЫ</w:t>
            </w:r>
          </w:p>
        </w:tc>
        <w:tc>
          <w:tcPr>
            <w:tcW w:w="1854" w:type="dxa"/>
          </w:tcPr>
          <w:p w:rsidR="007B1BF1" w:rsidRPr="00C74F48" w:rsidRDefault="007B1BF1" w:rsidP="00C74F48">
            <w:pPr>
              <w:pStyle w:val="af"/>
              <w:spacing w:before="0" w:after="0" w:line="276" w:lineRule="auto"/>
              <w:ind w:left="644"/>
              <w:rPr>
                <w:b/>
              </w:rPr>
            </w:pPr>
          </w:p>
        </w:tc>
      </w:tr>
      <w:tr w:rsidR="007B1BF1" w:rsidRPr="00A31737" w:rsidTr="00C946FA">
        <w:tc>
          <w:tcPr>
            <w:tcW w:w="7501" w:type="dxa"/>
          </w:tcPr>
          <w:p w:rsidR="007B1BF1" w:rsidRPr="00C74F48" w:rsidRDefault="007B1BF1" w:rsidP="00C74F48">
            <w:pPr>
              <w:numPr>
                <w:ilvl w:val="0"/>
                <w:numId w:val="70"/>
              </w:num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КОНТРОЛЬ И ОЦЕНКА РЕЗУЛЬТАТОВ ОСВОЕНИЯ УЧЕБНОЙ ДИСЦИПЛИНЫ</w:t>
            </w:r>
          </w:p>
          <w:p w:rsidR="007B1BF1" w:rsidRPr="00C74F48" w:rsidRDefault="007B1BF1" w:rsidP="00C74F48">
            <w:pPr>
              <w:suppressAutoHyphens/>
              <w:spacing w:after="0"/>
              <w:rPr>
                <w:rFonts w:ascii="Times New Roman" w:hAnsi="Times New Roman" w:cs="Times New Roman"/>
                <w:b/>
                <w:sz w:val="24"/>
                <w:szCs w:val="24"/>
                <w:lang w:val="ru-RU"/>
              </w:rPr>
            </w:pPr>
          </w:p>
        </w:tc>
        <w:tc>
          <w:tcPr>
            <w:tcW w:w="1854" w:type="dxa"/>
          </w:tcPr>
          <w:p w:rsidR="007B1BF1" w:rsidRPr="00C74F48" w:rsidRDefault="007B1BF1" w:rsidP="00C74F48">
            <w:pPr>
              <w:pStyle w:val="af"/>
              <w:spacing w:before="0" w:after="0" w:line="276" w:lineRule="auto"/>
              <w:ind w:left="644"/>
              <w:rPr>
                <w:b/>
                <w:lang w:val="ru-RU"/>
              </w:rPr>
            </w:pPr>
          </w:p>
        </w:tc>
      </w:tr>
    </w:tbl>
    <w:p w:rsidR="007B1BF1" w:rsidRPr="00C74F48" w:rsidRDefault="007B1BF1" w:rsidP="00C74F48">
      <w:pPr>
        <w:suppressAutoHyphens/>
        <w:spacing w:after="0"/>
        <w:ind w:left="720"/>
        <w:rPr>
          <w:rFonts w:ascii="Times New Roman" w:hAnsi="Times New Roman" w:cs="Times New Roman"/>
          <w:b/>
          <w:sz w:val="24"/>
          <w:szCs w:val="24"/>
          <w:lang w:val="ru-RU"/>
        </w:rPr>
      </w:pPr>
      <w:r w:rsidRPr="00C74F48">
        <w:rPr>
          <w:rFonts w:ascii="Times New Roman" w:hAnsi="Times New Roman" w:cs="Times New Roman"/>
          <w:b/>
          <w:sz w:val="24"/>
          <w:szCs w:val="24"/>
          <w:u w:val="single"/>
          <w:lang w:val="ru-RU"/>
        </w:rPr>
        <w:br w:type="page"/>
        <w:t>1.</w:t>
      </w:r>
      <w:r w:rsidRPr="00C74F48">
        <w:rPr>
          <w:rFonts w:ascii="Times New Roman" w:hAnsi="Times New Roman" w:cs="Times New Roman"/>
          <w:b/>
          <w:sz w:val="24"/>
          <w:szCs w:val="24"/>
          <w:lang w:val="ru-RU"/>
        </w:rPr>
        <w:t xml:space="preserve">ОБЩАЯ ХАРАКТЕРИСТИКА </w:t>
      </w:r>
      <w:r w:rsidRPr="00C74F48">
        <w:rPr>
          <w:rFonts w:ascii="Times New Roman" w:hAnsi="Times New Roman" w:cs="Times New Roman"/>
          <w:b/>
          <w:color w:val="000000"/>
          <w:sz w:val="24"/>
          <w:szCs w:val="24"/>
          <w:lang w:val="ru-RU"/>
        </w:rPr>
        <w:t>РАБОЧЕЙ ПРОГРАММЫ</w:t>
      </w:r>
      <w:r w:rsidRPr="00C74F48">
        <w:rPr>
          <w:rFonts w:ascii="Times New Roman" w:hAnsi="Times New Roman" w:cs="Times New Roman"/>
          <w:b/>
          <w:sz w:val="24"/>
          <w:szCs w:val="24"/>
          <w:lang w:val="ru-RU"/>
        </w:rPr>
        <w:t xml:space="preserve"> УЧЕБНОЙ ДИСЦИПЛИНЫ</w:t>
      </w:r>
    </w:p>
    <w:p w:rsidR="007B1BF1" w:rsidRPr="00C74F48" w:rsidRDefault="007B1BF1" w:rsidP="00C74F48">
      <w:pPr>
        <w:pStyle w:val="af"/>
        <w:spacing w:before="0" w:after="0" w:line="276" w:lineRule="auto"/>
        <w:ind w:left="720"/>
        <w:jc w:val="center"/>
        <w:rPr>
          <w:b/>
          <w:iCs/>
          <w:lang w:val="ru-RU"/>
        </w:rPr>
      </w:pPr>
      <w:r w:rsidRPr="00C74F48">
        <w:rPr>
          <w:rFonts w:eastAsia="Calibri"/>
          <w:b/>
          <w:lang w:val="ru-RU"/>
        </w:rPr>
        <w:t xml:space="preserve">ООД.12 </w:t>
      </w:r>
      <w:r w:rsidRPr="00C74F48">
        <w:rPr>
          <w:b/>
          <w:lang w:val="ru-RU"/>
        </w:rPr>
        <w:t>Экология</w:t>
      </w:r>
    </w:p>
    <w:p w:rsidR="007B1BF1" w:rsidRPr="00C74F48" w:rsidRDefault="007B1BF1" w:rsidP="00C74F48">
      <w:pPr>
        <w:suppressAutoHyphens/>
        <w:spacing w:after="0"/>
        <w:ind w:left="720"/>
        <w:jc w:val="center"/>
        <w:rPr>
          <w:rFonts w:ascii="Times New Roman" w:hAnsi="Times New Roman" w:cs="Times New Roman"/>
          <w:b/>
          <w:sz w:val="24"/>
          <w:szCs w:val="24"/>
          <w:lang w:val="ru-RU"/>
        </w:rPr>
      </w:pP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lang w:val="ru-RU"/>
        </w:rPr>
      </w:pPr>
      <w:r w:rsidRPr="00C74F48">
        <w:rPr>
          <w:rFonts w:ascii="Times New Roman" w:hAnsi="Times New Roman" w:cs="Times New Roman"/>
          <w:b/>
          <w:sz w:val="24"/>
          <w:szCs w:val="24"/>
          <w:lang w:val="ru-RU"/>
        </w:rPr>
        <w:t xml:space="preserve">1.1. Место дисциплины в структуре основной образовательной программы: </w:t>
      </w:r>
    </w:p>
    <w:p w:rsidR="007B1BF1" w:rsidRPr="00C74F48" w:rsidRDefault="007B1BF1" w:rsidP="00C74F48">
      <w:pPr>
        <w:spacing w:after="0"/>
        <w:jc w:val="center"/>
        <w:rPr>
          <w:rFonts w:ascii="Times New Roman" w:hAnsi="Times New Roman" w:cs="Times New Roman"/>
          <w:b/>
          <w:iCs/>
          <w:sz w:val="24"/>
          <w:szCs w:val="24"/>
          <w:lang w:val="ru-RU"/>
        </w:rPr>
      </w:pPr>
      <w:r w:rsidRPr="00C74F48">
        <w:rPr>
          <w:rFonts w:ascii="Times New Roman" w:hAnsi="Times New Roman" w:cs="Times New Roman"/>
          <w:sz w:val="24"/>
          <w:szCs w:val="24"/>
          <w:lang w:val="ru-RU"/>
        </w:rPr>
        <w:t xml:space="preserve">Учебная дисциплина </w:t>
      </w:r>
      <w:r w:rsidRPr="00C74F48">
        <w:rPr>
          <w:rFonts w:ascii="Times New Roman" w:eastAsia="Calibri" w:hAnsi="Times New Roman" w:cs="Times New Roman"/>
          <w:b/>
          <w:sz w:val="24"/>
          <w:szCs w:val="24"/>
          <w:lang w:val="ru-RU"/>
        </w:rPr>
        <w:t xml:space="preserve">ООД.12 </w:t>
      </w:r>
      <w:r w:rsidRPr="00C74F48">
        <w:rPr>
          <w:rFonts w:ascii="Times New Roman" w:hAnsi="Times New Roman" w:cs="Times New Roman"/>
          <w:b/>
          <w:sz w:val="24"/>
          <w:szCs w:val="24"/>
          <w:lang w:val="ru-RU"/>
        </w:rPr>
        <w:t>Экология</w:t>
      </w:r>
    </w:p>
    <w:p w:rsidR="007B1BF1" w:rsidRPr="00C74F48" w:rsidRDefault="007B1BF1"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является обязательной частью блока ООД ПООП-П в соответствии с ФГОС СПО </w:t>
      </w:r>
      <w:r w:rsidRPr="00C74F48">
        <w:rPr>
          <w:rFonts w:ascii="Times New Roman" w:hAnsi="Times New Roman" w:cs="Times New Roman"/>
          <w:bCs/>
          <w:sz w:val="24"/>
          <w:szCs w:val="24"/>
          <w:lang w:val="ru-RU"/>
        </w:rPr>
        <w:t xml:space="preserve">по профессии </w:t>
      </w:r>
      <w:r w:rsidRPr="00C74F48">
        <w:rPr>
          <w:rFonts w:ascii="Times New Roman" w:hAnsi="Times New Roman" w:cs="Times New Roman"/>
          <w:sz w:val="24"/>
          <w:szCs w:val="24"/>
          <w:u w:val="single"/>
          <w:lang w:val="ru-RU"/>
        </w:rPr>
        <w:t>15.01.32 Оператор на станках с программным управлением</w:t>
      </w:r>
      <w:r w:rsidRPr="00C74F48">
        <w:rPr>
          <w:rFonts w:ascii="Times New Roman" w:hAnsi="Times New Roman" w:cs="Times New Roman"/>
          <w:sz w:val="24"/>
          <w:szCs w:val="24"/>
          <w:lang w:val="ru-RU"/>
        </w:rPr>
        <w:t xml:space="preserve">. </w:t>
      </w:r>
    </w:p>
    <w:p w:rsidR="007B1BF1" w:rsidRPr="00C74F48" w:rsidRDefault="007B1BF1"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Особое значение дисциплина имеет при формировании и развитии ОК _</w:t>
      </w:r>
      <w:r w:rsidRPr="00C74F48">
        <w:rPr>
          <w:rFonts w:ascii="Times New Roman" w:hAnsi="Times New Roman" w:cs="Times New Roman"/>
          <w:sz w:val="24"/>
          <w:szCs w:val="24"/>
          <w:u w:val="single"/>
          <w:lang w:val="ru-RU"/>
        </w:rPr>
        <w:t xml:space="preserve"> ОК 01, ОК 02, ОК 03, ОК 04, ОК 05, ОК 06, ОК 07, ОК 08, ОК 09</w:t>
      </w:r>
      <w:r w:rsidRPr="00C74F48">
        <w:rPr>
          <w:rFonts w:ascii="Times New Roman" w:hAnsi="Times New Roman" w:cs="Times New Roman"/>
          <w:sz w:val="24"/>
          <w:szCs w:val="24"/>
          <w:lang w:val="ru-RU"/>
        </w:rPr>
        <w:t>.</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lang w:val="ru-RU"/>
        </w:rPr>
      </w:pPr>
    </w:p>
    <w:p w:rsidR="007B1BF1" w:rsidRPr="00C74F48" w:rsidRDefault="007B1BF1" w:rsidP="00C74F48">
      <w:pPr>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1.2. Цель и планируемые результаты освоения дисциплины:</w:t>
      </w:r>
    </w:p>
    <w:p w:rsidR="007B1BF1" w:rsidRPr="00C74F48" w:rsidRDefault="007B1BF1" w:rsidP="00C74F48">
      <w:pPr>
        <w:suppressAutoHyphen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7B1BF1" w:rsidRPr="00C74F48" w:rsidTr="00C946FA">
        <w:trPr>
          <w:trHeight w:val="649"/>
        </w:trPr>
        <w:tc>
          <w:tcPr>
            <w:tcW w:w="1589" w:type="dxa"/>
            <w:hideMark/>
          </w:tcPr>
          <w:p w:rsidR="007B1BF1" w:rsidRPr="00C74F48" w:rsidRDefault="007B1BF1" w:rsidP="00C74F48">
            <w:pPr>
              <w:suppressAutoHyphen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rPr>
              <w:t xml:space="preserve">Код </w:t>
            </w:r>
          </w:p>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ПК, ОК</w:t>
            </w:r>
          </w:p>
        </w:tc>
        <w:tc>
          <w:tcPr>
            <w:tcW w:w="4898"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Умения</w:t>
            </w:r>
          </w:p>
        </w:tc>
        <w:tc>
          <w:tcPr>
            <w:tcW w:w="3260"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Знания</w:t>
            </w:r>
          </w:p>
        </w:tc>
      </w:tr>
      <w:tr w:rsidR="00154B7F" w:rsidRPr="00154B7F" w:rsidTr="00C946FA">
        <w:trPr>
          <w:trHeight w:val="212"/>
        </w:trPr>
        <w:tc>
          <w:tcPr>
            <w:tcW w:w="1589" w:type="dxa"/>
          </w:tcPr>
          <w:p w:rsidR="00154B7F" w:rsidRPr="00C74F48" w:rsidRDefault="00154B7F"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898" w:type="dxa"/>
          </w:tcPr>
          <w:p w:rsidR="00154B7F" w:rsidRPr="00154B7F" w:rsidRDefault="00154B7F" w:rsidP="00154B7F">
            <w:pPr>
              <w:pStyle w:val="a9"/>
              <w:tabs>
                <w:tab w:val="left" w:pos="0"/>
                <w:tab w:val="left" w:pos="1429"/>
              </w:tabs>
              <w:overflowPunct w:val="0"/>
              <w:adjustRightInd w:val="0"/>
              <w:spacing w:after="0"/>
              <w:jc w:val="both"/>
              <w:textAlignment w:val="baseline"/>
              <w:rPr>
                <w:color w:val="000000"/>
                <w:lang w:val="ru-RU"/>
              </w:rPr>
            </w:pPr>
            <w:r w:rsidRPr="00154B7F">
              <w:rPr>
                <w:bCs/>
                <w:color w:val="000000"/>
                <w:lang w:val="ru-RU"/>
              </w:rPr>
              <w:t xml:space="preserve">Уд1 объяснять: </w:t>
            </w:r>
            <w:r w:rsidRPr="00154B7F">
              <w:rPr>
                <w:color w:val="000000"/>
                <w:lang w:val="ru-RU"/>
              </w:rPr>
              <w:t xml:space="preserve">роль экологии в формировании научного мировоззрения, вклад экологических теорий в формирование современной естественнонаучной картины мира; </w:t>
            </w:r>
          </w:p>
          <w:p w:rsidR="00154B7F" w:rsidRPr="00154B7F" w:rsidRDefault="00154B7F" w:rsidP="00154B7F">
            <w:pPr>
              <w:pStyle w:val="a9"/>
              <w:tabs>
                <w:tab w:val="left" w:pos="0"/>
                <w:tab w:val="left" w:pos="1429"/>
              </w:tabs>
              <w:overflowPunct w:val="0"/>
              <w:adjustRightInd w:val="0"/>
              <w:spacing w:after="0"/>
              <w:jc w:val="both"/>
              <w:textAlignment w:val="baseline"/>
              <w:rPr>
                <w:color w:val="000000"/>
                <w:lang w:val="ru-RU"/>
              </w:rPr>
            </w:pPr>
            <w:r w:rsidRPr="00154B7F">
              <w:rPr>
                <w:bCs/>
                <w:color w:val="000000"/>
                <w:lang w:val="ru-RU"/>
              </w:rPr>
              <w:t xml:space="preserve">Уд2 </w:t>
            </w:r>
            <w:r w:rsidRPr="00154B7F">
              <w:rPr>
                <w:color w:val="000000"/>
                <w:lang w:val="ru-RU"/>
              </w:rPr>
              <w:t xml:space="preserve">взаимосвязи организмов и окружающей среды; </w:t>
            </w:r>
          </w:p>
          <w:p w:rsidR="00154B7F" w:rsidRPr="00154B7F" w:rsidRDefault="00154B7F" w:rsidP="00154B7F">
            <w:pPr>
              <w:pStyle w:val="a9"/>
              <w:tabs>
                <w:tab w:val="left" w:pos="0"/>
                <w:tab w:val="left" w:pos="1429"/>
              </w:tabs>
              <w:overflowPunct w:val="0"/>
              <w:adjustRightInd w:val="0"/>
              <w:spacing w:after="0"/>
              <w:jc w:val="both"/>
              <w:textAlignment w:val="baseline"/>
              <w:rPr>
                <w:color w:val="000000"/>
                <w:lang w:val="ru-RU"/>
              </w:rPr>
            </w:pPr>
            <w:r w:rsidRPr="00154B7F">
              <w:rPr>
                <w:bCs/>
                <w:color w:val="000000"/>
                <w:lang w:val="ru-RU"/>
              </w:rPr>
              <w:t xml:space="preserve">Уд3 </w:t>
            </w:r>
            <w:r w:rsidRPr="00154B7F">
              <w:rPr>
                <w:color w:val="000000"/>
                <w:lang w:val="ru-RU"/>
              </w:rPr>
              <w:t xml:space="preserve">причины устойчивости и смены экосистем; </w:t>
            </w:r>
          </w:p>
          <w:p w:rsidR="00154B7F" w:rsidRPr="00154B7F" w:rsidRDefault="00154B7F" w:rsidP="00154B7F">
            <w:pPr>
              <w:pStyle w:val="a9"/>
              <w:tabs>
                <w:tab w:val="left" w:pos="0"/>
                <w:tab w:val="left" w:pos="1429"/>
              </w:tabs>
              <w:overflowPunct w:val="0"/>
              <w:adjustRightInd w:val="0"/>
              <w:spacing w:after="0"/>
              <w:jc w:val="both"/>
              <w:textAlignment w:val="baseline"/>
              <w:rPr>
                <w:color w:val="000000"/>
                <w:lang w:val="ru-RU"/>
              </w:rPr>
            </w:pPr>
            <w:r w:rsidRPr="00154B7F">
              <w:rPr>
                <w:bCs/>
                <w:color w:val="000000"/>
                <w:lang w:val="ru-RU"/>
              </w:rPr>
              <w:t xml:space="preserve">Уд4 </w:t>
            </w:r>
            <w:r w:rsidRPr="00154B7F">
              <w:rPr>
                <w:color w:val="000000"/>
                <w:lang w:val="ru-RU"/>
              </w:rPr>
              <w:t>необходимости сохранения многообразия видов;</w:t>
            </w:r>
          </w:p>
          <w:p w:rsidR="00154B7F" w:rsidRPr="00154B7F" w:rsidRDefault="00154B7F" w:rsidP="00154B7F">
            <w:pPr>
              <w:pStyle w:val="a9"/>
              <w:tabs>
                <w:tab w:val="left" w:pos="0"/>
                <w:tab w:val="left" w:pos="1429"/>
              </w:tabs>
              <w:overflowPunct w:val="0"/>
              <w:adjustRightInd w:val="0"/>
              <w:spacing w:after="0"/>
              <w:jc w:val="both"/>
              <w:textAlignment w:val="baseline"/>
              <w:rPr>
                <w:color w:val="000000"/>
                <w:lang w:val="ru-RU"/>
              </w:rPr>
            </w:pPr>
            <w:r w:rsidRPr="00154B7F">
              <w:rPr>
                <w:bCs/>
                <w:color w:val="000000"/>
                <w:lang w:val="ru-RU"/>
              </w:rPr>
              <w:t>Уд5</w:t>
            </w:r>
            <w:r w:rsidRPr="00154B7F">
              <w:rPr>
                <w:color w:val="000000"/>
                <w:lang w:val="ru-RU"/>
              </w:rPr>
              <w:t xml:space="preserve"> </w:t>
            </w:r>
            <w:r w:rsidRPr="00154B7F">
              <w:rPr>
                <w:bCs/>
                <w:iCs/>
                <w:color w:val="000000"/>
                <w:lang w:val="ru-RU"/>
              </w:rPr>
              <w:t>решать</w:t>
            </w:r>
            <w:r w:rsidRPr="00154B7F">
              <w:rPr>
                <w:color w:val="000000"/>
                <w:lang w:val="ru-RU"/>
              </w:rPr>
              <w:t xml:space="preserve"> элементарные экологические задачи; </w:t>
            </w:r>
          </w:p>
          <w:p w:rsidR="00154B7F" w:rsidRPr="00154B7F" w:rsidRDefault="00154B7F" w:rsidP="00154B7F">
            <w:pPr>
              <w:pStyle w:val="a9"/>
              <w:tabs>
                <w:tab w:val="left" w:pos="0"/>
                <w:tab w:val="left" w:pos="1429"/>
              </w:tabs>
              <w:overflowPunct w:val="0"/>
              <w:adjustRightInd w:val="0"/>
              <w:spacing w:after="0"/>
              <w:jc w:val="both"/>
              <w:textAlignment w:val="baseline"/>
              <w:rPr>
                <w:color w:val="000000"/>
                <w:lang w:val="ru-RU"/>
              </w:rPr>
            </w:pPr>
            <w:r w:rsidRPr="00154B7F">
              <w:rPr>
                <w:bCs/>
                <w:color w:val="000000"/>
                <w:lang w:val="ru-RU"/>
              </w:rPr>
              <w:t xml:space="preserve">Уд6 </w:t>
            </w:r>
            <w:r w:rsidRPr="00154B7F">
              <w:rPr>
                <w:color w:val="000000"/>
                <w:lang w:val="ru-RU"/>
              </w:rPr>
              <w:t>составлять схемы переноса веществ и энергии в экосистемах (цепи питания);</w:t>
            </w:r>
          </w:p>
          <w:p w:rsidR="00154B7F" w:rsidRPr="00154B7F" w:rsidRDefault="00154B7F" w:rsidP="00154B7F">
            <w:pPr>
              <w:pStyle w:val="a9"/>
              <w:tabs>
                <w:tab w:val="left" w:pos="0"/>
                <w:tab w:val="left" w:pos="1429"/>
              </w:tabs>
              <w:overflowPunct w:val="0"/>
              <w:adjustRightInd w:val="0"/>
              <w:spacing w:after="0"/>
              <w:jc w:val="both"/>
              <w:textAlignment w:val="baseline"/>
              <w:rPr>
                <w:color w:val="000000"/>
                <w:lang w:val="ru-RU"/>
              </w:rPr>
            </w:pPr>
            <w:r w:rsidRPr="00154B7F">
              <w:rPr>
                <w:bCs/>
                <w:color w:val="000000"/>
                <w:lang w:val="ru-RU"/>
              </w:rPr>
              <w:t>Уд7</w:t>
            </w:r>
            <w:r w:rsidRPr="00154B7F">
              <w:rPr>
                <w:color w:val="000000"/>
                <w:lang w:val="ru-RU"/>
              </w:rPr>
              <w:t xml:space="preserve"> в</w:t>
            </w:r>
            <w:r w:rsidRPr="00154B7F">
              <w:rPr>
                <w:bCs/>
                <w:iCs/>
                <w:color w:val="000000"/>
                <w:lang w:val="ru-RU"/>
              </w:rPr>
              <w:t>ыявлять</w:t>
            </w:r>
            <w:r w:rsidRPr="00154B7F">
              <w:rPr>
                <w:color w:val="000000"/>
                <w:lang w:val="ru-RU"/>
              </w:rPr>
              <w:t xml:space="preserve"> приспособления организмов к среде обитания, антропогенные изменения в экосистемах своей местности;</w:t>
            </w:r>
          </w:p>
          <w:p w:rsidR="00154B7F" w:rsidRPr="00154B7F" w:rsidRDefault="00154B7F" w:rsidP="00154B7F">
            <w:pPr>
              <w:pStyle w:val="a9"/>
              <w:tabs>
                <w:tab w:val="left" w:pos="0"/>
                <w:tab w:val="left" w:pos="1429"/>
              </w:tabs>
              <w:overflowPunct w:val="0"/>
              <w:adjustRightInd w:val="0"/>
              <w:spacing w:after="0"/>
              <w:jc w:val="both"/>
              <w:textAlignment w:val="baseline"/>
              <w:rPr>
                <w:color w:val="000000"/>
                <w:lang w:val="ru-RU"/>
              </w:rPr>
            </w:pPr>
            <w:r w:rsidRPr="00154B7F">
              <w:rPr>
                <w:bCs/>
                <w:color w:val="000000"/>
                <w:lang w:val="ru-RU"/>
              </w:rPr>
              <w:t>Уд8</w:t>
            </w:r>
            <w:r w:rsidRPr="00154B7F">
              <w:rPr>
                <w:color w:val="000000"/>
                <w:lang w:val="ru-RU"/>
              </w:rPr>
              <w:t xml:space="preserve"> </w:t>
            </w:r>
            <w:r w:rsidRPr="00154B7F">
              <w:rPr>
                <w:bCs/>
                <w:iCs/>
                <w:color w:val="000000"/>
                <w:lang w:val="ru-RU"/>
              </w:rPr>
              <w:t>сравнивать</w:t>
            </w:r>
            <w:r w:rsidRPr="00154B7F">
              <w:rPr>
                <w:color w:val="000000"/>
                <w:lang w:val="ru-RU"/>
              </w:rPr>
              <w:t xml:space="preserve">: природные экосистемы и агроэкосистемы (своей местности) и делать выводы на основе сравнения; </w:t>
            </w:r>
          </w:p>
          <w:p w:rsidR="00154B7F" w:rsidRPr="00154B7F" w:rsidRDefault="00154B7F" w:rsidP="00154B7F">
            <w:pPr>
              <w:pStyle w:val="a9"/>
              <w:tabs>
                <w:tab w:val="left" w:pos="0"/>
                <w:tab w:val="left" w:pos="1429"/>
              </w:tabs>
              <w:overflowPunct w:val="0"/>
              <w:adjustRightInd w:val="0"/>
              <w:spacing w:after="0"/>
              <w:jc w:val="both"/>
              <w:textAlignment w:val="baseline"/>
              <w:rPr>
                <w:color w:val="000000"/>
                <w:lang w:val="ru-RU"/>
              </w:rPr>
            </w:pPr>
            <w:r w:rsidRPr="00154B7F">
              <w:rPr>
                <w:bCs/>
                <w:color w:val="000000"/>
                <w:lang w:val="ru-RU"/>
              </w:rPr>
              <w:t>Уд9</w:t>
            </w:r>
            <w:r w:rsidRPr="00154B7F">
              <w:rPr>
                <w:color w:val="000000"/>
                <w:lang w:val="ru-RU"/>
              </w:rPr>
              <w:t xml:space="preserve"> </w:t>
            </w:r>
            <w:r w:rsidRPr="00154B7F">
              <w:rPr>
                <w:bCs/>
                <w:iCs/>
                <w:color w:val="000000"/>
                <w:lang w:val="ru-RU"/>
              </w:rPr>
              <w:t xml:space="preserve">анализировать и оценивать </w:t>
            </w:r>
            <w:r w:rsidRPr="00154B7F">
              <w:rPr>
                <w:color w:val="000000"/>
                <w:lang w:val="ru-RU"/>
              </w:rPr>
              <w:t>различные глобальные экологические проблемы и пути их решения, последствия собственной деятельности в окружающей среде;</w:t>
            </w:r>
          </w:p>
          <w:p w:rsidR="00154B7F" w:rsidRPr="00154B7F" w:rsidRDefault="00154B7F" w:rsidP="00154B7F">
            <w:pPr>
              <w:pStyle w:val="a9"/>
              <w:tabs>
                <w:tab w:val="left" w:pos="0"/>
                <w:tab w:val="left" w:pos="1429"/>
              </w:tabs>
              <w:overflowPunct w:val="0"/>
              <w:adjustRightInd w:val="0"/>
              <w:spacing w:after="0"/>
              <w:jc w:val="both"/>
              <w:textAlignment w:val="baseline"/>
              <w:rPr>
                <w:color w:val="000000"/>
                <w:lang w:val="ru-RU"/>
              </w:rPr>
            </w:pPr>
            <w:r w:rsidRPr="00154B7F">
              <w:rPr>
                <w:bCs/>
                <w:color w:val="000000"/>
                <w:lang w:val="ru-RU"/>
              </w:rPr>
              <w:t>Уд10</w:t>
            </w:r>
            <w:r w:rsidRPr="00154B7F">
              <w:rPr>
                <w:color w:val="000000"/>
                <w:lang w:val="ru-RU"/>
              </w:rPr>
              <w:t xml:space="preserve"> </w:t>
            </w:r>
            <w:r w:rsidRPr="00154B7F">
              <w:rPr>
                <w:bCs/>
                <w:iCs/>
                <w:color w:val="000000"/>
                <w:lang w:val="ru-RU"/>
              </w:rPr>
              <w:t xml:space="preserve">изучать </w:t>
            </w:r>
            <w:r w:rsidRPr="00154B7F">
              <w:rPr>
                <w:color w:val="000000"/>
                <w:lang w:val="ru-RU"/>
              </w:rPr>
              <w:t>изменения в экосистемах на биологических моделях;</w:t>
            </w:r>
          </w:p>
          <w:p w:rsidR="00154B7F" w:rsidRPr="00154B7F" w:rsidRDefault="00154B7F" w:rsidP="00154B7F">
            <w:pPr>
              <w:pStyle w:val="a9"/>
              <w:tabs>
                <w:tab w:val="left" w:pos="0"/>
                <w:tab w:val="left" w:pos="1429"/>
              </w:tabs>
              <w:overflowPunct w:val="0"/>
              <w:adjustRightInd w:val="0"/>
              <w:spacing w:after="0"/>
              <w:jc w:val="both"/>
              <w:textAlignment w:val="baseline"/>
              <w:rPr>
                <w:color w:val="000000"/>
                <w:lang w:val="ru-RU"/>
              </w:rPr>
            </w:pPr>
            <w:r w:rsidRPr="00154B7F">
              <w:rPr>
                <w:bCs/>
                <w:color w:val="000000"/>
                <w:lang w:val="ru-RU"/>
              </w:rPr>
              <w:t>УД11</w:t>
            </w:r>
            <w:r w:rsidRPr="00154B7F">
              <w:rPr>
                <w:color w:val="000000"/>
                <w:lang w:val="ru-RU"/>
              </w:rPr>
              <w:t xml:space="preserve"> </w:t>
            </w:r>
            <w:r w:rsidRPr="00154B7F">
              <w:rPr>
                <w:bCs/>
                <w:iCs/>
                <w:color w:val="000000"/>
                <w:lang w:val="ru-RU"/>
              </w:rPr>
              <w:t xml:space="preserve">находить </w:t>
            </w:r>
            <w:r w:rsidRPr="00154B7F">
              <w:rPr>
                <w:color w:val="000000"/>
                <w:lang w:val="ru-RU"/>
              </w:rPr>
              <w:t>информацию о экологических объектах в различных источниках (учебных текстах, справочниках, научно-популярных изданиях, компьютерных базах данных, ресурсах Интернета) и критически ее оценивать;</w:t>
            </w:r>
          </w:p>
        </w:tc>
        <w:tc>
          <w:tcPr>
            <w:tcW w:w="3260" w:type="dxa"/>
          </w:tcPr>
          <w:p w:rsidR="00154B7F" w:rsidRPr="00154B7F" w:rsidRDefault="00154B7F" w:rsidP="00154B7F">
            <w:pPr>
              <w:pStyle w:val="a9"/>
              <w:tabs>
                <w:tab w:val="num" w:pos="0"/>
              </w:tabs>
              <w:overflowPunct w:val="0"/>
              <w:adjustRightInd w:val="0"/>
              <w:spacing w:after="0"/>
              <w:jc w:val="both"/>
              <w:textAlignment w:val="baseline"/>
              <w:rPr>
                <w:lang w:val="ru-RU"/>
              </w:rPr>
            </w:pPr>
            <w:r w:rsidRPr="00154B7F">
              <w:rPr>
                <w:bCs/>
                <w:color w:val="000000"/>
                <w:lang w:val="ru-RU"/>
              </w:rPr>
              <w:t>Зд1</w:t>
            </w:r>
            <w:r w:rsidRPr="00154B7F">
              <w:rPr>
                <w:color w:val="000000"/>
                <w:lang w:val="ru-RU"/>
              </w:rPr>
              <w:t xml:space="preserve"> экологическую терминологию и символику, </w:t>
            </w:r>
            <w:r w:rsidRPr="00154B7F">
              <w:rPr>
                <w:lang w:val="ru-RU"/>
              </w:rPr>
              <w:t>вклад выдающихся (в том числе отечественных) ученых в развитие экологической науки;</w:t>
            </w:r>
          </w:p>
          <w:p w:rsidR="00154B7F" w:rsidRPr="00154B7F" w:rsidRDefault="00154B7F" w:rsidP="00154B7F">
            <w:pPr>
              <w:spacing w:after="0"/>
              <w:jc w:val="both"/>
              <w:rPr>
                <w:rFonts w:ascii="Times New Roman" w:hAnsi="Times New Roman"/>
                <w:sz w:val="24"/>
                <w:szCs w:val="24"/>
                <w:lang w:val="ru-RU"/>
              </w:rPr>
            </w:pPr>
            <w:r w:rsidRPr="00154B7F">
              <w:rPr>
                <w:rFonts w:ascii="Times New Roman" w:hAnsi="Times New Roman"/>
                <w:bCs/>
                <w:color w:val="000000"/>
                <w:sz w:val="24"/>
                <w:szCs w:val="24"/>
                <w:lang w:val="ru-RU"/>
              </w:rPr>
              <w:t xml:space="preserve">Зд2 </w:t>
            </w:r>
            <w:r w:rsidRPr="00154B7F">
              <w:rPr>
                <w:rFonts w:ascii="Times New Roman" w:hAnsi="Times New Roman"/>
                <w:sz w:val="24"/>
                <w:szCs w:val="24"/>
                <w:lang w:val="ru-RU"/>
              </w:rPr>
              <w:t>экологическую терминологию;</w:t>
            </w:r>
          </w:p>
          <w:p w:rsidR="00154B7F" w:rsidRPr="00154B7F" w:rsidRDefault="00154B7F" w:rsidP="00154B7F">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val="ru-RU"/>
              </w:rPr>
            </w:pPr>
            <w:r w:rsidRPr="00154B7F">
              <w:rPr>
                <w:rFonts w:ascii="Times New Roman" w:hAnsi="Times New Roman"/>
                <w:bCs/>
                <w:color w:val="000000"/>
                <w:sz w:val="24"/>
                <w:szCs w:val="24"/>
                <w:lang w:val="ru-RU"/>
              </w:rPr>
              <w:t>Зд3</w:t>
            </w:r>
            <w:r w:rsidRPr="00154B7F">
              <w:rPr>
                <w:rFonts w:ascii="Times New Roman" w:hAnsi="Times New Roman"/>
                <w:sz w:val="24"/>
                <w:szCs w:val="24"/>
                <w:lang w:val="ru-RU"/>
              </w:rPr>
              <w:t xml:space="preserve"> сущность экологических процессов, формирование</w:t>
            </w:r>
            <w:r w:rsidRPr="00A71995">
              <w:rPr>
                <w:rFonts w:ascii="Times New Roman" w:hAnsi="Times New Roman"/>
                <w:sz w:val="24"/>
                <w:szCs w:val="24"/>
              </w:rPr>
              <w:t> </w:t>
            </w:r>
            <w:r w:rsidRPr="00154B7F">
              <w:rPr>
                <w:rFonts w:ascii="Times New Roman" w:hAnsi="Times New Roman"/>
                <w:sz w:val="24"/>
                <w:szCs w:val="24"/>
                <w:lang w:val="ru-RU"/>
              </w:rPr>
              <w:t xml:space="preserve"> приспособленности.</w:t>
            </w:r>
          </w:p>
        </w:tc>
      </w:tr>
    </w:tbl>
    <w:p w:rsidR="007B1BF1" w:rsidRPr="00154B7F" w:rsidRDefault="007B1BF1" w:rsidP="00C74F48">
      <w:pPr>
        <w:suppressAutoHyphens/>
        <w:spacing w:after="0"/>
        <w:ind w:firstLine="709"/>
        <w:rPr>
          <w:rFonts w:ascii="Times New Roman" w:hAnsi="Times New Roman" w:cs="Times New Roman"/>
          <w:b/>
          <w:sz w:val="24"/>
          <w:szCs w:val="24"/>
          <w:lang w:val="ru-RU"/>
        </w:rPr>
      </w:pPr>
    </w:p>
    <w:p w:rsidR="007B1BF1" w:rsidRPr="00C74F48" w:rsidRDefault="007B1BF1" w:rsidP="00C74F48">
      <w:pPr>
        <w:suppressAutoHyphens/>
        <w:spacing w:after="0"/>
        <w:jc w:val="center"/>
        <w:rPr>
          <w:rFonts w:ascii="Times New Roman" w:hAnsi="Times New Roman" w:cs="Times New Roman"/>
          <w:b/>
          <w:sz w:val="24"/>
          <w:szCs w:val="24"/>
        </w:rPr>
      </w:pPr>
      <w:r w:rsidRPr="00C74F48">
        <w:rPr>
          <w:rFonts w:ascii="Times New Roman" w:hAnsi="Times New Roman" w:cs="Times New Roman"/>
          <w:b/>
          <w:sz w:val="24"/>
          <w:szCs w:val="24"/>
        </w:rPr>
        <w:t>2. СТРУКТУРА И СОДЕРЖАНИЕ УЧЕБНОЙ ДИСЦИПЛИНЫ</w:t>
      </w:r>
    </w:p>
    <w:p w:rsidR="007B1BF1" w:rsidRPr="00C74F48" w:rsidRDefault="007B1BF1" w:rsidP="00C74F48">
      <w:pPr>
        <w:suppressAutoHyphens/>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Вид учебной работы</w:t>
            </w:r>
          </w:p>
        </w:tc>
        <w:tc>
          <w:tcPr>
            <w:tcW w:w="1315" w:type="pct"/>
            <w:vAlign w:val="center"/>
          </w:tcPr>
          <w:p w:rsidR="007B1BF1" w:rsidRPr="00C74F48" w:rsidRDefault="007B1BF1" w:rsidP="00C74F48">
            <w:pPr>
              <w:suppressAutoHyphens/>
              <w:spacing w:after="0"/>
              <w:rPr>
                <w:rFonts w:ascii="Times New Roman" w:hAnsi="Times New Roman" w:cs="Times New Roman"/>
                <w:b/>
                <w:iCs/>
                <w:sz w:val="24"/>
                <w:szCs w:val="24"/>
              </w:rPr>
            </w:pPr>
            <w:r w:rsidRPr="00C74F48">
              <w:rPr>
                <w:rFonts w:ascii="Times New Roman" w:hAnsi="Times New Roman" w:cs="Times New Roman"/>
                <w:b/>
                <w:iCs/>
                <w:sz w:val="24"/>
                <w:szCs w:val="24"/>
              </w:rPr>
              <w:t>Объем в часах</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Объем образовательной программы учебной дисциплины</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60</w:t>
            </w:r>
          </w:p>
        </w:tc>
      </w:tr>
      <w:tr w:rsidR="007B1BF1" w:rsidRPr="00A31737" w:rsidTr="00C946FA">
        <w:trPr>
          <w:trHeight w:val="490"/>
        </w:trPr>
        <w:tc>
          <w:tcPr>
            <w:tcW w:w="3685" w:type="pct"/>
            <w:shd w:val="clear" w:color="auto" w:fill="auto"/>
            <w:vAlign w:val="center"/>
          </w:tcPr>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т.ч. в форме практической подготовки</w:t>
            </w:r>
          </w:p>
        </w:tc>
        <w:tc>
          <w:tcPr>
            <w:tcW w:w="1315" w:type="pct"/>
            <w:shd w:val="clear" w:color="auto" w:fill="auto"/>
            <w:vAlign w:val="center"/>
          </w:tcPr>
          <w:p w:rsidR="007B1BF1" w:rsidRPr="00C74F48" w:rsidRDefault="00154B7F" w:rsidP="00154B7F">
            <w:pPr>
              <w:suppressAutoHyphens/>
              <w:spacing w:after="0"/>
              <w:jc w:val="center"/>
              <w:rPr>
                <w:rFonts w:ascii="Times New Roman" w:hAnsi="Times New Roman" w:cs="Times New Roman"/>
                <w:iCs/>
                <w:sz w:val="24"/>
                <w:szCs w:val="24"/>
                <w:lang w:val="ru-RU"/>
              </w:rPr>
            </w:pPr>
            <w:r>
              <w:rPr>
                <w:rFonts w:ascii="Times New Roman" w:hAnsi="Times New Roman" w:cs="Times New Roman"/>
                <w:iCs/>
                <w:sz w:val="24"/>
                <w:szCs w:val="24"/>
                <w:lang w:val="ru-RU"/>
              </w:rPr>
              <w:t>16</w:t>
            </w:r>
          </w:p>
        </w:tc>
      </w:tr>
      <w:tr w:rsidR="007B1BF1" w:rsidRPr="00C74F48" w:rsidTr="00C946FA">
        <w:trPr>
          <w:trHeight w:val="336"/>
        </w:trPr>
        <w:tc>
          <w:tcPr>
            <w:tcW w:w="5000" w:type="pct"/>
            <w:gridSpan w:val="2"/>
            <w:vAlign w:val="center"/>
          </w:tcPr>
          <w:p w:rsidR="007B1BF1" w:rsidRPr="00C74F48" w:rsidRDefault="007B1BF1" w:rsidP="00C74F48">
            <w:pPr>
              <w:suppressAutoHyphens/>
              <w:spacing w:after="0"/>
              <w:rPr>
                <w:rFonts w:ascii="Times New Roman" w:hAnsi="Times New Roman" w:cs="Times New Roman"/>
                <w:iCs/>
                <w:sz w:val="24"/>
                <w:szCs w:val="24"/>
              </w:rPr>
            </w:pPr>
            <w:r w:rsidRPr="00C74F48">
              <w:rPr>
                <w:rFonts w:ascii="Times New Roman" w:hAnsi="Times New Roman" w:cs="Times New Roman"/>
                <w:sz w:val="24"/>
                <w:szCs w:val="24"/>
              </w:rPr>
              <w:t>в т. ч.:</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теоретическое обучение</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44</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практические занятия (если предусмотрено)</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16</w:t>
            </w:r>
          </w:p>
        </w:tc>
      </w:tr>
      <w:tr w:rsidR="007B1BF1" w:rsidRPr="00C74F48" w:rsidTr="00C946FA">
        <w:trPr>
          <w:trHeight w:val="267"/>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 xml:space="preserve">Самостоятельная работа </w:t>
            </w:r>
            <w:r w:rsidRPr="00C74F48">
              <w:rPr>
                <w:rFonts w:ascii="Times New Roman" w:hAnsi="Times New Roman" w:cs="Times New Roman"/>
                <w:b/>
                <w:sz w:val="24"/>
                <w:szCs w:val="24"/>
                <w:vertAlign w:val="superscript"/>
              </w:rPr>
              <w:footnoteReference w:id="13"/>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w:t>
            </w:r>
          </w:p>
        </w:tc>
      </w:tr>
      <w:tr w:rsidR="007B1BF1" w:rsidRPr="00C74F48" w:rsidTr="00C946FA">
        <w:trPr>
          <w:trHeight w:val="331"/>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b/>
                <w:iCs/>
                <w:sz w:val="24"/>
                <w:szCs w:val="24"/>
              </w:rPr>
              <w:t>Промежуточная аттестация</w:t>
            </w:r>
          </w:p>
        </w:tc>
        <w:tc>
          <w:tcPr>
            <w:tcW w:w="1315" w:type="pct"/>
            <w:vAlign w:val="center"/>
          </w:tcPr>
          <w:p w:rsidR="007B1BF1" w:rsidRPr="00C74F48" w:rsidRDefault="00807D85" w:rsidP="00C74F48">
            <w:pPr>
              <w:suppressAutoHyphens/>
              <w:spacing w:after="0"/>
              <w:jc w:val="center"/>
              <w:rPr>
                <w:rFonts w:ascii="Times New Roman" w:hAnsi="Times New Roman" w:cs="Times New Roman"/>
                <w:iCs/>
                <w:sz w:val="24"/>
                <w:szCs w:val="24"/>
                <w:lang w:val="ru-RU"/>
              </w:rPr>
            </w:pPr>
            <w:r w:rsidRPr="00C74F48">
              <w:rPr>
                <w:rFonts w:ascii="Times New Roman" w:hAnsi="Times New Roman" w:cs="Times New Roman"/>
                <w:iCs/>
                <w:sz w:val="24"/>
                <w:szCs w:val="24"/>
                <w:lang w:val="ru-RU"/>
              </w:rPr>
              <w:t>2</w:t>
            </w:r>
          </w:p>
        </w:tc>
      </w:tr>
    </w:tbl>
    <w:p w:rsidR="007B1BF1" w:rsidRPr="00C74F48" w:rsidRDefault="007B1BF1" w:rsidP="00C74F48">
      <w:pPr>
        <w:suppressAutoHyphens/>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sectPr w:rsidR="007B1BF1" w:rsidRPr="00C74F48" w:rsidSect="00C946FA">
          <w:pgSz w:w="11906" w:h="16838"/>
          <w:pgMar w:top="1134" w:right="850" w:bottom="284" w:left="1701" w:header="708" w:footer="708" w:gutter="0"/>
          <w:cols w:space="720"/>
          <w:docGrid w:linePitch="299"/>
        </w:sectPr>
      </w:pPr>
    </w:p>
    <w:p w:rsidR="007B1BF1" w:rsidRPr="00C74F48" w:rsidRDefault="007B1BF1" w:rsidP="00C74F48">
      <w:pPr>
        <w:pStyle w:val="af"/>
        <w:numPr>
          <w:ilvl w:val="1"/>
          <w:numId w:val="65"/>
        </w:numPr>
        <w:spacing w:before="0" w:after="0" w:line="276" w:lineRule="auto"/>
        <w:rPr>
          <w:b/>
          <w:lang w:val="ru-RU"/>
        </w:rPr>
      </w:pPr>
      <w:r w:rsidRPr="00C74F48">
        <w:rPr>
          <w:b/>
          <w:lang w:val="ru-RU"/>
        </w:rPr>
        <w:t xml:space="preserve">Тематический план и содержание учебной дисциплины </w:t>
      </w:r>
    </w:p>
    <w:tbl>
      <w:tblPr>
        <w:tblW w:w="49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4"/>
        <w:gridCol w:w="5528"/>
        <w:gridCol w:w="9"/>
        <w:gridCol w:w="1837"/>
        <w:gridCol w:w="2554"/>
        <w:gridCol w:w="1134"/>
        <w:gridCol w:w="1072"/>
        <w:gridCol w:w="57"/>
      </w:tblGrid>
      <w:tr w:rsidR="007B1BF1" w:rsidRPr="00C74F48" w:rsidTr="00C946FA">
        <w:trPr>
          <w:gridAfter w:val="1"/>
          <w:wAfter w:w="19" w:type="pct"/>
          <w:trHeight w:val="20"/>
        </w:trPr>
        <w:tc>
          <w:tcPr>
            <w:tcW w:w="905"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Наименование разделов и тем</w:t>
            </w:r>
          </w:p>
        </w:tc>
        <w:tc>
          <w:tcPr>
            <w:tcW w:w="1860" w:type="pct"/>
            <w:gridSpan w:val="2"/>
            <w:vAlign w:val="center"/>
          </w:tcPr>
          <w:p w:rsidR="007B1BF1" w:rsidRPr="00C74F48" w:rsidRDefault="007B1BF1" w:rsidP="00C74F48">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Содержание учебного материала и формы организации деятельности обучающихся</w:t>
            </w:r>
          </w:p>
        </w:tc>
        <w:tc>
          <w:tcPr>
            <w:tcW w:w="617" w:type="pct"/>
            <w:vAlign w:val="center"/>
          </w:tcPr>
          <w:p w:rsidR="007B1BF1" w:rsidRPr="00C74F48" w:rsidRDefault="007B1BF1" w:rsidP="00C74F48">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Объем, акад. ч / в том числе в форме практической подготовки, акад ч</w:t>
            </w:r>
          </w:p>
        </w:tc>
        <w:tc>
          <w:tcPr>
            <w:tcW w:w="858" w:type="pct"/>
            <w:vAlign w:val="center"/>
          </w:tcPr>
          <w:p w:rsidR="007B1BF1" w:rsidRPr="00C74F48" w:rsidRDefault="007B1BF1" w:rsidP="00154B7F">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Коды компетенций и личностных результатов, формированию которых способствует элемент программы</w:t>
            </w:r>
          </w:p>
        </w:tc>
        <w:tc>
          <w:tcPr>
            <w:tcW w:w="381" w:type="pct"/>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sz w:val="24"/>
                <w:szCs w:val="24"/>
              </w:rPr>
              <w:t>Код ПК, ОК</w:t>
            </w:r>
          </w:p>
        </w:tc>
        <w:tc>
          <w:tcPr>
            <w:tcW w:w="360" w:type="pct"/>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sz w:val="24"/>
                <w:szCs w:val="24"/>
              </w:rPr>
              <w:t>Код Н/У/З</w:t>
            </w:r>
          </w:p>
        </w:tc>
      </w:tr>
      <w:tr w:rsidR="007B1BF1" w:rsidRPr="00C74F48" w:rsidTr="00C946FA">
        <w:trPr>
          <w:gridAfter w:val="1"/>
          <w:wAfter w:w="19" w:type="pct"/>
          <w:trHeight w:val="20"/>
        </w:trPr>
        <w:tc>
          <w:tcPr>
            <w:tcW w:w="905"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1860" w:type="pct"/>
            <w:gridSpan w:val="2"/>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617"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8"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381" w:type="pct"/>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5</w:t>
            </w:r>
          </w:p>
        </w:tc>
        <w:tc>
          <w:tcPr>
            <w:tcW w:w="360" w:type="pct"/>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6</w:t>
            </w:r>
          </w:p>
        </w:tc>
      </w:tr>
      <w:tr w:rsidR="007B1BF1" w:rsidRPr="00C74F48" w:rsidTr="00C946FA">
        <w:tblPrEx>
          <w:tblLook w:val="04A0"/>
        </w:tblPrEx>
        <w:tc>
          <w:tcPr>
            <w:tcW w:w="905"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r w:rsidRPr="00C74F48">
              <w:rPr>
                <w:rFonts w:ascii="Times New Roman" w:hAnsi="Times New Roman" w:cs="Times New Roman"/>
                <w:b/>
                <w:sz w:val="24"/>
                <w:szCs w:val="24"/>
                <w:lang w:val="ru-RU"/>
              </w:rPr>
              <w:t>Тема 1. Экология как научная дисциплина</w:t>
            </w: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50</w:t>
            </w:r>
          </w:p>
        </w:tc>
        <w:tc>
          <w:tcPr>
            <w:tcW w:w="858"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381"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379"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1. Введение в экологию. Среды жизни.</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58"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rPr>
          <w:trHeight w:val="457"/>
        </w:trPr>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2. Приспособление организмов к среде обитания.</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58"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color w:val="000000"/>
                <w:sz w:val="24"/>
                <w:szCs w:val="24"/>
              </w:rPr>
              <w:t>ОК 01 – ОК 09</w:t>
            </w:r>
          </w:p>
        </w:tc>
        <w:tc>
          <w:tcPr>
            <w:tcW w:w="379"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iCs/>
                <w:sz w:val="24"/>
                <w:szCs w:val="24"/>
              </w:rPr>
              <w:t>Зо 01.01- Зо 09.05</w:t>
            </w: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C74F48">
              <w:rPr>
                <w:rFonts w:ascii="Times New Roman" w:hAnsi="Times New Roman" w:cs="Times New Roman"/>
                <w:sz w:val="24"/>
                <w:szCs w:val="24"/>
              </w:rPr>
              <w:t>3. Виды адаптаций организмов.</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58"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C74F48">
              <w:rPr>
                <w:rFonts w:ascii="Times New Roman" w:hAnsi="Times New Roman" w:cs="Times New Roman"/>
                <w:sz w:val="24"/>
                <w:szCs w:val="24"/>
              </w:rPr>
              <w:t>4. Разнообразие форм жизни</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58"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5. Факторы среды обитания</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58"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6. Закономерность действия факторов среды на организм</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58"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7. Энергетический бюджет и тепловой баланс</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58"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C74F48">
              <w:rPr>
                <w:rFonts w:ascii="Times New Roman" w:hAnsi="Times New Roman" w:cs="Times New Roman"/>
                <w:sz w:val="24"/>
                <w:szCs w:val="24"/>
              </w:rPr>
              <w:t>8. Экологическая ниша</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58"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A31737"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том числе практической подготовки</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8"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81"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9"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lang w:val="ru-RU"/>
              </w:rPr>
            </w:pPr>
          </w:p>
        </w:tc>
        <w:tc>
          <w:tcPr>
            <w:tcW w:w="1857" w:type="pc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9. Экологические взаимодействия организмов</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858"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vMerge w:val="restart"/>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79" w:type="pct"/>
            <w:gridSpan w:val="2"/>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pPr>
            <w:r w:rsidRPr="00C74F48">
              <w:t>10. Типы экологических взаимодействий</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858"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pStyle w:val="af"/>
              <w:spacing w:before="0" w:after="0" w:line="276" w:lineRule="auto"/>
              <w:ind w:left="0"/>
            </w:pPr>
            <w:r w:rsidRPr="00C74F48">
              <w:t>11. Структура сообщества</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858"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pStyle w:val="af"/>
              <w:spacing w:before="0" w:after="0" w:line="276" w:lineRule="auto"/>
              <w:ind w:left="0"/>
              <w:rPr>
                <w:lang w:val="ru-RU"/>
              </w:rPr>
            </w:pPr>
            <w:r w:rsidRPr="00C74F48">
              <w:rPr>
                <w:lang w:val="ru-RU"/>
              </w:rPr>
              <w:t>12. Потоки энергии и вещества в экосистемах</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58"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pStyle w:val="af"/>
              <w:spacing w:before="0" w:after="0" w:line="276" w:lineRule="auto"/>
              <w:ind w:left="0"/>
            </w:pPr>
            <w:r w:rsidRPr="00C74F48">
              <w:t>13. Круговорот веществ в экосистеме</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58"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rPr>
                <w:lang w:val="ru-RU"/>
              </w:rPr>
            </w:pPr>
            <w:r w:rsidRPr="00C74F48">
              <w:rPr>
                <w:lang w:val="ru-RU"/>
              </w:rPr>
              <w:t>14. Биосфера. Учение Вернадского о биосфере.</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58"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pStyle w:val="af"/>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contextualSpacing/>
              <w:jc w:val="both"/>
              <w:rPr>
                <w:lang w:val="ru-RU"/>
              </w:rPr>
            </w:pPr>
            <w:r w:rsidRPr="00C74F48">
              <w:rPr>
                <w:bCs/>
                <w:lang w:val="ru-RU"/>
              </w:rPr>
              <w:t>Социальная экология. Среда, окружающая человека.</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58"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lang w:val="ru-RU"/>
              </w:rPr>
            </w:pPr>
            <w:r w:rsidRPr="00C74F48">
              <w:rPr>
                <w:rFonts w:ascii="Times New Roman" w:hAnsi="Times New Roman" w:cs="Times New Roman"/>
                <w:b/>
                <w:sz w:val="24"/>
                <w:szCs w:val="24"/>
                <w:lang w:val="ru-RU"/>
              </w:rPr>
              <w:t>Тема 2. Среда обитания человека и экологическая безопасность</w:t>
            </w: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58"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C74F48">
              <w:rPr>
                <w:rFonts w:ascii="Times New Roman" w:hAnsi="Times New Roman" w:cs="Times New Roman"/>
                <w:bCs/>
                <w:sz w:val="24"/>
                <w:szCs w:val="24"/>
              </w:rPr>
              <w:t>1. Среда обитания человека.</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58"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 xml:space="preserve">Тема 3. </w:t>
            </w:r>
            <w:r w:rsidRPr="00C74F48">
              <w:rPr>
                <w:rFonts w:ascii="Times New Roman" w:hAnsi="Times New Roman" w:cs="Times New Roman"/>
                <w:b/>
                <w:sz w:val="24"/>
                <w:szCs w:val="24"/>
              </w:rPr>
              <w:t>Концепция устойчивого развития</w:t>
            </w: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8"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C74F48">
              <w:rPr>
                <w:rFonts w:ascii="Times New Roman" w:hAnsi="Times New Roman" w:cs="Times New Roman"/>
                <w:sz w:val="24"/>
                <w:szCs w:val="24"/>
              </w:rPr>
              <w:t>1. Концепция устойчивого развития.</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858"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r w:rsidRPr="00C74F48">
              <w:rPr>
                <w:rFonts w:ascii="Times New Roman" w:hAnsi="Times New Roman" w:cs="Times New Roman"/>
                <w:b/>
                <w:sz w:val="24"/>
                <w:szCs w:val="24"/>
              </w:rPr>
              <w:t>Тема 4. Охрана природы</w:t>
            </w: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C74F48">
              <w:rPr>
                <w:rFonts w:ascii="Times New Roman" w:hAnsi="Times New Roman" w:cs="Times New Roman"/>
                <w:b/>
                <w:bCs/>
                <w:sz w:val="24"/>
                <w:szCs w:val="24"/>
              </w:rPr>
              <w:t>Содержание учебного материала</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8"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C74F48">
              <w:rPr>
                <w:rFonts w:ascii="Times New Roman" w:hAnsi="Times New Roman" w:cs="Times New Roman"/>
                <w:sz w:val="24"/>
                <w:szCs w:val="24"/>
              </w:rPr>
              <w:t xml:space="preserve">1. </w:t>
            </w:r>
            <w:r w:rsidRPr="00C74F48">
              <w:rPr>
                <w:rFonts w:ascii="Times New Roman" w:hAnsi="Times New Roman" w:cs="Times New Roman"/>
                <w:bCs/>
                <w:sz w:val="24"/>
                <w:szCs w:val="24"/>
              </w:rPr>
              <w:t>Природоохранная деятельность в России.</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858"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905"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sz w:val="24"/>
                <w:szCs w:val="24"/>
              </w:rPr>
            </w:pPr>
            <w:r w:rsidRPr="00C74F48">
              <w:rPr>
                <w:rFonts w:ascii="Times New Roman" w:hAnsi="Times New Roman" w:cs="Times New Roman"/>
                <w:b/>
                <w:sz w:val="24"/>
                <w:szCs w:val="24"/>
              </w:rPr>
              <w:t xml:space="preserve">Итоговая контрольная работа </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858"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2762" w:type="pct"/>
            <w:gridSpan w:val="2"/>
            <w:shd w:val="clear" w:color="auto" w:fill="auto"/>
          </w:tcPr>
          <w:p w:rsidR="007B1BF1" w:rsidRPr="00154B7F"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iCs/>
                <w:sz w:val="24"/>
                <w:szCs w:val="24"/>
                <w:lang w:val="ru-RU"/>
              </w:rPr>
            </w:pPr>
            <w:r w:rsidRPr="00C74F48">
              <w:rPr>
                <w:rFonts w:ascii="Times New Roman" w:hAnsi="Times New Roman" w:cs="Times New Roman"/>
                <w:b/>
                <w:iCs/>
                <w:sz w:val="24"/>
                <w:szCs w:val="24"/>
                <w:lang w:val="ru-RU"/>
              </w:rPr>
              <w:t xml:space="preserve">Промежуточная аттестация в форме </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858"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blPrEx>
          <w:tblLook w:val="04A0"/>
        </w:tblPrEx>
        <w:tc>
          <w:tcPr>
            <w:tcW w:w="2762"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iCs/>
                <w:sz w:val="24"/>
                <w:szCs w:val="24"/>
              </w:rPr>
            </w:pPr>
            <w:r w:rsidRPr="00C74F48">
              <w:rPr>
                <w:rFonts w:ascii="Times New Roman" w:hAnsi="Times New Roman" w:cs="Times New Roman"/>
                <w:b/>
                <w:iCs/>
                <w:sz w:val="24"/>
                <w:szCs w:val="24"/>
              </w:rPr>
              <w:t>Всего (часов)</w:t>
            </w:r>
          </w:p>
        </w:tc>
        <w:tc>
          <w:tcPr>
            <w:tcW w:w="620" w:type="pct"/>
            <w:gridSpan w:val="2"/>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60</w:t>
            </w:r>
          </w:p>
        </w:tc>
        <w:tc>
          <w:tcPr>
            <w:tcW w:w="858"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bl>
    <w:p w:rsidR="007B1BF1" w:rsidRPr="00C74F48" w:rsidRDefault="007B1BF1" w:rsidP="00C74F48">
      <w:pPr>
        <w:spacing w:after="0"/>
        <w:rPr>
          <w:rFonts w:ascii="Times New Roman" w:hAnsi="Times New Roman" w:cs="Times New Roman"/>
          <w:b/>
          <w:sz w:val="24"/>
          <w:szCs w:val="24"/>
        </w:rPr>
      </w:pPr>
    </w:p>
    <w:p w:rsidR="007B1BF1" w:rsidRPr="00C74F48" w:rsidRDefault="007B1BF1" w:rsidP="00C74F48">
      <w:pPr>
        <w:spacing w:after="0"/>
        <w:ind w:firstLine="709"/>
        <w:rPr>
          <w:rFonts w:ascii="Times New Roman" w:hAnsi="Times New Roman" w:cs="Times New Roman"/>
          <w:sz w:val="24"/>
          <w:szCs w:val="24"/>
          <w:lang w:val="ru-RU"/>
        </w:rPr>
        <w:sectPr w:rsidR="007B1BF1" w:rsidRPr="00C74F48" w:rsidSect="00C946FA">
          <w:pgSz w:w="16840" w:h="11907" w:orient="landscape"/>
          <w:pgMar w:top="851" w:right="1134" w:bottom="851" w:left="992" w:header="709" w:footer="709" w:gutter="0"/>
          <w:cols w:space="720"/>
        </w:sectPr>
      </w:pPr>
    </w:p>
    <w:p w:rsidR="007B1BF1" w:rsidRPr="00C74F48" w:rsidRDefault="007B1BF1" w:rsidP="00C74F48">
      <w:pPr>
        <w:spacing w:after="0"/>
        <w:ind w:left="1353"/>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3. УСЛОВИЯ РЕАЛИЗАЦИИ УЧЕБНОЙ ДИСЦИПЛИНЫ</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3.1. Для реализации программы учебной дисциплины должны быть предусмотрены следующие специальные помещения:</w:t>
      </w:r>
    </w:p>
    <w:p w:rsidR="007B1BF1" w:rsidRPr="00C74F48" w:rsidRDefault="007B1BF1" w:rsidP="00154B7F">
      <w:pPr>
        <w:suppressAutoHyphens/>
        <w:autoSpaceDE w:val="0"/>
        <w:autoSpaceDN w:val="0"/>
        <w:adjustRightInd w:val="0"/>
        <w:spacing w:after="0"/>
        <w:ind w:firstLine="709"/>
        <w:jc w:val="both"/>
        <w:rPr>
          <w:rFonts w:ascii="Times New Roman" w:hAnsi="Times New Roman" w:cs="Times New Roman"/>
          <w:sz w:val="24"/>
          <w:szCs w:val="24"/>
          <w:lang w:val="ru-RU"/>
        </w:rPr>
      </w:pPr>
      <w:r w:rsidRPr="00C74F48">
        <w:rPr>
          <w:rFonts w:ascii="Times New Roman" w:hAnsi="Times New Roman" w:cs="Times New Roman"/>
          <w:bCs/>
          <w:sz w:val="24"/>
          <w:szCs w:val="24"/>
          <w:lang w:val="ru-RU"/>
        </w:rPr>
        <w:t>Кабинет «</w:t>
      </w:r>
      <w:r w:rsidRPr="00C74F48">
        <w:rPr>
          <w:rFonts w:ascii="Times New Roman" w:hAnsi="Times New Roman" w:cs="Times New Roman"/>
          <w:sz w:val="24"/>
          <w:szCs w:val="24"/>
          <w:lang w:val="ru-RU"/>
        </w:rPr>
        <w:t>Естествознания</w:t>
      </w:r>
      <w:r w:rsidRPr="00C74F48">
        <w:rPr>
          <w:rFonts w:ascii="Times New Roman" w:hAnsi="Times New Roman" w:cs="Times New Roman"/>
          <w:bCs/>
          <w:sz w:val="24"/>
          <w:szCs w:val="24"/>
          <w:lang w:val="ru-RU"/>
        </w:rPr>
        <w:t>»</w:t>
      </w:r>
      <w:r w:rsidRPr="00C74F48">
        <w:rPr>
          <w:rFonts w:ascii="Times New Roman" w:hAnsi="Times New Roman" w:cs="Times New Roman"/>
          <w:sz w:val="24"/>
          <w:szCs w:val="24"/>
          <w:lang w:val="ru-RU"/>
        </w:rPr>
        <w:t>,</w:t>
      </w:r>
      <w:r w:rsidR="00154B7F">
        <w:rPr>
          <w:rFonts w:ascii="Times New Roman" w:hAnsi="Times New Roman" w:cs="Times New Roman"/>
          <w:sz w:val="24"/>
          <w:szCs w:val="24"/>
          <w:lang w:val="ru-RU"/>
        </w:rPr>
        <w:t xml:space="preserve"> </w:t>
      </w:r>
      <w:r w:rsidRPr="00C74F48">
        <w:rPr>
          <w:rFonts w:ascii="Times New Roman" w:hAnsi="Times New Roman" w:cs="Times New Roman"/>
          <w:bCs/>
          <w:sz w:val="24"/>
          <w:szCs w:val="24"/>
          <w:lang w:val="ru-RU"/>
        </w:rPr>
        <w:t xml:space="preserve">оснащенный в соответствии с п. 6.1.2.1 образовательной программы по профессии </w:t>
      </w:r>
      <w:r w:rsidRPr="00C74F48">
        <w:rPr>
          <w:rFonts w:ascii="Times New Roman" w:hAnsi="Times New Roman" w:cs="Times New Roman"/>
          <w:sz w:val="24"/>
          <w:szCs w:val="24"/>
          <w:u w:val="single"/>
          <w:lang w:val="ru-RU"/>
        </w:rPr>
        <w:t>15.01.32 Оператор на станках с программным управлением</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p>
    <w:p w:rsidR="007B1BF1" w:rsidRPr="00C74F48" w:rsidRDefault="007B1BF1" w:rsidP="00C74F48">
      <w:pPr>
        <w:suppressAutoHyphens/>
        <w:spacing w:after="0"/>
        <w:ind w:firstLine="709"/>
        <w:jc w:val="both"/>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3.2. Информационное обеспечение реализации программы</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Для реализации программы библиотечный фонд образовательной организации должен иметь п</w:t>
      </w:r>
      <w:r w:rsidRPr="00C74F48">
        <w:rPr>
          <w:rFonts w:ascii="Times New Roman" w:hAnsi="Times New Roman" w:cs="Times New Roman"/>
          <w:sz w:val="24"/>
          <w:szCs w:val="24"/>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74F48">
        <w:rPr>
          <w:rFonts w:ascii="Times New Roman" w:hAnsi="Times New Roman" w:cs="Times New Roman"/>
          <w:bCs/>
          <w:sz w:val="24"/>
          <w:szCs w:val="24"/>
          <w:lang w:val="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B1BF1" w:rsidRPr="00C74F48" w:rsidRDefault="007B1BF1" w:rsidP="00C74F48">
      <w:pPr>
        <w:suppressAutoHyphens/>
        <w:spacing w:after="0"/>
        <w:ind w:firstLine="709"/>
        <w:jc w:val="both"/>
        <w:rPr>
          <w:rFonts w:ascii="Times New Roman" w:hAnsi="Times New Roman" w:cs="Times New Roman"/>
          <w:b/>
          <w:sz w:val="24"/>
          <w:szCs w:val="24"/>
          <w:lang w:val="ru-RU"/>
        </w:rPr>
      </w:pPr>
      <w:r w:rsidRPr="00C74F48">
        <w:rPr>
          <w:rFonts w:ascii="Times New Roman" w:hAnsi="Times New Roman" w:cs="Times New Roman"/>
          <w:b/>
          <w:sz w:val="24"/>
          <w:szCs w:val="24"/>
          <w:lang w:val="ru-RU"/>
        </w:rPr>
        <w:t>3.2.1. Основные печатные издания</w:t>
      </w:r>
    </w:p>
    <w:p w:rsidR="007B1BF1" w:rsidRPr="00C74F48" w:rsidRDefault="007B1BF1" w:rsidP="00C74F48">
      <w:pPr>
        <w:spacing w:after="0"/>
        <w:ind w:firstLine="709"/>
        <w:contextualSpacing/>
        <w:rPr>
          <w:rFonts w:ascii="Times New Roman" w:hAnsi="Times New Roman" w:cs="Times New Roman"/>
          <w:color w:val="000000" w:themeColor="text1"/>
          <w:sz w:val="24"/>
          <w:szCs w:val="24"/>
          <w:lang w:val="ru-RU"/>
        </w:rPr>
      </w:pPr>
      <w:r w:rsidRPr="00C74F48">
        <w:rPr>
          <w:rFonts w:ascii="Times New Roman" w:hAnsi="Times New Roman" w:cs="Times New Roman"/>
          <w:color w:val="000000" w:themeColor="text1"/>
          <w:sz w:val="24"/>
          <w:szCs w:val="24"/>
          <w:lang w:val="ru-RU"/>
        </w:rPr>
        <w:t>1. Тупикин Е.И.  Общая биология с основами экологии и природоохранной деятельности (11-е изд., стер.) учеб. Пособие. – М.: Академия, 2014.</w:t>
      </w:r>
    </w:p>
    <w:p w:rsidR="007B1BF1" w:rsidRPr="00C74F48" w:rsidRDefault="007B1BF1" w:rsidP="00C74F48">
      <w:pPr>
        <w:spacing w:after="0"/>
        <w:ind w:firstLine="709"/>
        <w:contextualSpacing/>
        <w:jc w:val="both"/>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3.2.2. Основные электронные издания </w:t>
      </w:r>
    </w:p>
    <w:p w:rsidR="007B1BF1" w:rsidRPr="00C74F48" w:rsidRDefault="007B1BF1" w:rsidP="00C74F48">
      <w:pPr>
        <w:pStyle w:val="a9"/>
        <w:spacing w:after="0"/>
        <w:ind w:firstLine="709"/>
        <w:jc w:val="both"/>
        <w:rPr>
          <w:lang w:val="ru-RU"/>
        </w:rPr>
      </w:pPr>
      <w:r w:rsidRPr="00C74F48">
        <w:rPr>
          <w:color w:val="000000"/>
        </w:rPr>
        <w:t>http</w:t>
      </w:r>
      <w:r w:rsidRPr="00C74F48">
        <w:rPr>
          <w:color w:val="000000"/>
          <w:lang w:val="ru-RU"/>
        </w:rPr>
        <w:t>://</w:t>
      </w:r>
      <w:r w:rsidRPr="00C74F48">
        <w:rPr>
          <w:color w:val="000000"/>
        </w:rPr>
        <w:t>znanium</w:t>
      </w:r>
      <w:r w:rsidRPr="00C74F48">
        <w:rPr>
          <w:color w:val="000000"/>
          <w:lang w:val="ru-RU"/>
        </w:rPr>
        <w:t>.</w:t>
      </w:r>
      <w:r w:rsidRPr="00C74F48">
        <w:rPr>
          <w:color w:val="000000"/>
        </w:rPr>
        <w:t>com</w:t>
      </w:r>
      <w:r w:rsidRPr="00C74F48">
        <w:rPr>
          <w:color w:val="000000"/>
          <w:lang w:val="ru-RU"/>
        </w:rPr>
        <w:t>/</w:t>
      </w:r>
      <w:r w:rsidRPr="00C74F48">
        <w:rPr>
          <w:color w:val="000000"/>
        </w:rPr>
        <w:t>catalog</w:t>
      </w:r>
      <w:r w:rsidRPr="00C74F48">
        <w:rPr>
          <w:color w:val="000000"/>
          <w:lang w:val="ru-RU"/>
        </w:rPr>
        <w:t>/</w:t>
      </w:r>
      <w:r w:rsidRPr="00C74F48">
        <w:rPr>
          <w:color w:val="000000"/>
        </w:rPr>
        <w:t>product</w:t>
      </w:r>
      <w:r w:rsidRPr="00C74F48">
        <w:rPr>
          <w:color w:val="000000"/>
          <w:lang w:val="ru-RU"/>
        </w:rPr>
        <w:t>/920745</w:t>
      </w:r>
    </w:p>
    <w:p w:rsidR="007B1BF1" w:rsidRPr="00C74F48" w:rsidRDefault="007B1BF1" w:rsidP="00C74F48">
      <w:pPr>
        <w:pStyle w:val="a9"/>
        <w:spacing w:after="0"/>
        <w:ind w:firstLine="709"/>
        <w:jc w:val="both"/>
        <w:rPr>
          <w:lang w:val="ru-RU"/>
        </w:rPr>
      </w:pPr>
      <w:r w:rsidRPr="00C74F48">
        <w:rPr>
          <w:color w:val="000000"/>
        </w:rPr>
        <w:t>http</w:t>
      </w:r>
      <w:r w:rsidRPr="00C74F48">
        <w:rPr>
          <w:color w:val="000000"/>
          <w:lang w:val="ru-RU"/>
        </w:rPr>
        <w:t>://</w:t>
      </w:r>
      <w:r w:rsidRPr="00C74F48">
        <w:rPr>
          <w:color w:val="000000"/>
        </w:rPr>
        <w:t>znanium</w:t>
      </w:r>
      <w:r w:rsidRPr="00C74F48">
        <w:rPr>
          <w:color w:val="000000"/>
          <w:lang w:val="ru-RU"/>
        </w:rPr>
        <w:t>.</w:t>
      </w:r>
      <w:r w:rsidRPr="00C74F48">
        <w:rPr>
          <w:color w:val="000000"/>
        </w:rPr>
        <w:t>com</w:t>
      </w:r>
      <w:r w:rsidRPr="00C74F48">
        <w:rPr>
          <w:color w:val="000000"/>
          <w:lang w:val="ru-RU"/>
        </w:rPr>
        <w:t>/</w:t>
      </w:r>
      <w:r w:rsidRPr="00C74F48">
        <w:rPr>
          <w:color w:val="000000"/>
        </w:rPr>
        <w:t>catalog</w:t>
      </w:r>
      <w:r w:rsidRPr="00C74F48">
        <w:rPr>
          <w:color w:val="000000"/>
          <w:lang w:val="ru-RU"/>
        </w:rPr>
        <w:t>/</w:t>
      </w:r>
      <w:r w:rsidRPr="00C74F48">
        <w:rPr>
          <w:color w:val="000000"/>
        </w:rPr>
        <w:t>product</w:t>
      </w:r>
      <w:r w:rsidRPr="00C74F48">
        <w:rPr>
          <w:color w:val="000000"/>
          <w:lang w:val="ru-RU"/>
        </w:rPr>
        <w:t>/538925</w:t>
      </w:r>
    </w:p>
    <w:p w:rsidR="007B1BF1" w:rsidRPr="00C74F48" w:rsidRDefault="007B1BF1" w:rsidP="00C74F48">
      <w:pPr>
        <w:pStyle w:val="a9"/>
        <w:spacing w:after="0"/>
        <w:ind w:firstLine="709"/>
        <w:rPr>
          <w:lang w:val="ru-RU"/>
        </w:rPr>
      </w:pPr>
      <w:r w:rsidRPr="00C74F48">
        <w:rPr>
          <w:color w:val="000000"/>
        </w:rPr>
        <w:t>http</w:t>
      </w:r>
      <w:r w:rsidRPr="00C74F48">
        <w:rPr>
          <w:color w:val="000000"/>
          <w:lang w:val="ru-RU"/>
        </w:rPr>
        <w:t>://</w:t>
      </w:r>
      <w:r w:rsidRPr="00C74F48">
        <w:rPr>
          <w:color w:val="000000"/>
        </w:rPr>
        <w:t>znanium</w:t>
      </w:r>
      <w:r w:rsidRPr="00C74F48">
        <w:rPr>
          <w:color w:val="000000"/>
          <w:lang w:val="ru-RU"/>
        </w:rPr>
        <w:t>.</w:t>
      </w:r>
      <w:r w:rsidRPr="00C74F48">
        <w:rPr>
          <w:color w:val="000000"/>
        </w:rPr>
        <w:t>com</w:t>
      </w:r>
      <w:r w:rsidRPr="00C74F48">
        <w:rPr>
          <w:color w:val="000000"/>
          <w:lang w:val="ru-RU"/>
        </w:rPr>
        <w:t>/</w:t>
      </w:r>
      <w:r w:rsidRPr="00C74F48">
        <w:rPr>
          <w:color w:val="000000"/>
        </w:rPr>
        <w:t>catalog</w:t>
      </w:r>
      <w:r w:rsidRPr="00C74F48">
        <w:rPr>
          <w:color w:val="000000"/>
          <w:lang w:val="ru-RU"/>
        </w:rPr>
        <w:t>/</w:t>
      </w:r>
      <w:r w:rsidRPr="00C74F48">
        <w:rPr>
          <w:color w:val="000000"/>
        </w:rPr>
        <w:t>product</w:t>
      </w:r>
      <w:r w:rsidRPr="00C74F48">
        <w:rPr>
          <w:color w:val="000000"/>
          <w:lang w:val="ru-RU"/>
        </w:rPr>
        <w:t>/1005929</w:t>
      </w:r>
    </w:p>
    <w:p w:rsidR="007B1BF1" w:rsidRPr="00C74F48" w:rsidRDefault="007B1BF1" w:rsidP="00C74F48">
      <w:pPr>
        <w:spacing w:after="0"/>
        <w:ind w:firstLine="709"/>
        <w:contextualSpacing/>
        <w:jc w:val="both"/>
        <w:rPr>
          <w:rFonts w:ascii="Times New Roman" w:hAnsi="Times New Roman" w:cs="Times New Roman"/>
          <w:b/>
          <w:bCs/>
          <w:sz w:val="24"/>
          <w:szCs w:val="24"/>
          <w:lang w:val="ru-RU"/>
        </w:rPr>
      </w:pPr>
    </w:p>
    <w:p w:rsidR="007B1BF1" w:rsidRPr="00C74F48" w:rsidRDefault="007B1BF1" w:rsidP="00C74F48">
      <w:pPr>
        <w:spacing w:after="0"/>
        <w:ind w:firstLine="709"/>
        <w:contextualSpacing/>
        <w:jc w:val="both"/>
        <w:rPr>
          <w:rFonts w:ascii="Times New Roman" w:hAnsi="Times New Roman" w:cs="Times New Roman"/>
          <w:bCs/>
          <w:sz w:val="24"/>
          <w:szCs w:val="24"/>
          <w:lang w:val="ru-RU"/>
        </w:rPr>
      </w:pPr>
      <w:r w:rsidRPr="00C74F48">
        <w:rPr>
          <w:rFonts w:ascii="Times New Roman" w:hAnsi="Times New Roman" w:cs="Times New Roman"/>
          <w:b/>
          <w:bCs/>
          <w:sz w:val="24"/>
          <w:szCs w:val="24"/>
          <w:lang w:val="ru-RU"/>
        </w:rPr>
        <w:t xml:space="preserve">3.2.3. Дополнительные источники </w:t>
      </w:r>
      <w:r w:rsidRPr="00C74F48">
        <w:rPr>
          <w:rFonts w:ascii="Times New Roman" w:hAnsi="Times New Roman" w:cs="Times New Roman"/>
          <w:bCs/>
          <w:sz w:val="24"/>
          <w:szCs w:val="24"/>
          <w:lang w:val="ru-RU"/>
        </w:rPr>
        <w:t>(при необходимости)</w:t>
      </w:r>
    </w:p>
    <w:p w:rsidR="00154B7F" w:rsidRDefault="00154B7F" w:rsidP="00C74F48">
      <w:pPr>
        <w:spacing w:after="0"/>
        <w:contextualSpacing/>
        <w:jc w:val="center"/>
        <w:rPr>
          <w:rFonts w:ascii="Times New Roman" w:hAnsi="Times New Roman" w:cs="Times New Roman"/>
          <w:b/>
          <w:sz w:val="24"/>
          <w:szCs w:val="24"/>
          <w:lang w:val="ru-RU"/>
        </w:rPr>
      </w:pPr>
    </w:p>
    <w:p w:rsidR="007B1BF1" w:rsidRPr="00C74F48" w:rsidRDefault="007B1BF1" w:rsidP="00C74F48">
      <w:pPr>
        <w:spacing w:after="0"/>
        <w:contextualSpacing/>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4. КОНТРОЛЬ И ОЦЕНКА РЕЗУЛЬТАТОВ ОСВОЕНИЯ  </w:t>
      </w:r>
    </w:p>
    <w:p w:rsidR="007B1BF1" w:rsidRPr="00C74F48" w:rsidRDefault="007B1BF1" w:rsidP="00C74F48">
      <w:pPr>
        <w:spacing w:after="0"/>
        <w:contextualSpacing/>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9"/>
        <w:gridCol w:w="3279"/>
        <w:gridCol w:w="2942"/>
      </w:tblGrid>
      <w:tr w:rsidR="007B1BF1" w:rsidRPr="00C74F48" w:rsidTr="00C946FA">
        <w:tc>
          <w:tcPr>
            <w:tcW w:w="1750" w:type="pct"/>
          </w:tcPr>
          <w:p w:rsidR="007B1BF1" w:rsidRPr="00C74F48" w:rsidRDefault="007B1BF1" w:rsidP="00154B7F">
            <w:pPr>
              <w:spacing w:after="0"/>
              <w:jc w:val="center"/>
              <w:rPr>
                <w:rFonts w:ascii="Times New Roman" w:hAnsi="Times New Roman" w:cs="Times New Roman"/>
                <w:sz w:val="24"/>
                <w:szCs w:val="24"/>
              </w:rPr>
            </w:pPr>
            <w:r w:rsidRPr="00C74F48">
              <w:rPr>
                <w:rFonts w:ascii="Times New Roman" w:hAnsi="Times New Roman" w:cs="Times New Roman"/>
                <w:b/>
                <w:bCs/>
                <w:sz w:val="24"/>
                <w:szCs w:val="24"/>
              </w:rPr>
              <w:t>Результаты обучения</w:t>
            </w:r>
          </w:p>
        </w:tc>
        <w:tc>
          <w:tcPr>
            <w:tcW w:w="1713" w:type="pct"/>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Критерии оценки</w:t>
            </w:r>
          </w:p>
        </w:tc>
        <w:tc>
          <w:tcPr>
            <w:tcW w:w="1537" w:type="pct"/>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Методы оценки</w:t>
            </w:r>
          </w:p>
        </w:tc>
      </w:tr>
      <w:tr w:rsidR="007B1BF1" w:rsidRPr="00A31737" w:rsidTr="00C946FA">
        <w:tc>
          <w:tcPr>
            <w:tcW w:w="1750" w:type="pct"/>
          </w:tcPr>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Перечень знаний, осваиваемых в рамках дисциплины</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вклад выдающихся (в том числе отечественных) ученых в развитие экологической науки;</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-экологическую терминологию;</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сущность экологических процессов, формирование</w:t>
            </w:r>
            <w:r w:rsidRPr="00C74F48">
              <w:rPr>
                <w:rFonts w:ascii="Times New Roman" w:hAnsi="Times New Roman" w:cs="Times New Roman"/>
                <w:sz w:val="24"/>
                <w:szCs w:val="24"/>
              </w:rPr>
              <w:t> </w:t>
            </w:r>
            <w:r w:rsidRPr="00C74F48">
              <w:rPr>
                <w:rFonts w:ascii="Times New Roman" w:hAnsi="Times New Roman" w:cs="Times New Roman"/>
                <w:sz w:val="24"/>
                <w:szCs w:val="24"/>
                <w:lang w:val="ru-RU"/>
              </w:rPr>
              <w:t xml:space="preserve"> приспособленности.</w:t>
            </w:r>
          </w:p>
        </w:tc>
        <w:tc>
          <w:tcPr>
            <w:tcW w:w="1713" w:type="pct"/>
            <w:vMerge w:val="restart"/>
          </w:tcPr>
          <w:p w:rsidR="007B1BF1" w:rsidRPr="00C74F48" w:rsidRDefault="007B1BF1" w:rsidP="00C74F48">
            <w:pPr>
              <w:pStyle w:val="a4"/>
              <w:spacing w:line="276" w:lineRule="auto"/>
              <w:jc w:val="both"/>
              <w:rPr>
                <w:lang w:val="ru-RU" w:eastAsia="ru-RU"/>
              </w:rPr>
            </w:pPr>
          </w:p>
          <w:p w:rsidR="007B1BF1" w:rsidRPr="00C74F48" w:rsidRDefault="007B1BF1" w:rsidP="00C74F48">
            <w:pPr>
              <w:pStyle w:val="a4"/>
              <w:spacing w:line="276" w:lineRule="auto"/>
              <w:jc w:val="both"/>
              <w:rPr>
                <w:lang w:val="ru-RU" w:eastAsia="ru-RU"/>
              </w:rPr>
            </w:pPr>
            <w:r w:rsidRPr="00C74F48">
              <w:rPr>
                <w:lang w:val="ru-RU" w:eastAsia="ru-RU"/>
              </w:rPr>
              <w:t>Правильно давать экологическую терминологию,</w:t>
            </w:r>
          </w:p>
          <w:p w:rsidR="007B1BF1" w:rsidRPr="00C74F48" w:rsidRDefault="007B1BF1" w:rsidP="00C74F48">
            <w:pPr>
              <w:pStyle w:val="a4"/>
              <w:spacing w:line="276" w:lineRule="auto"/>
              <w:jc w:val="both"/>
              <w:rPr>
                <w:lang w:val="ru-RU" w:eastAsia="ru-RU"/>
              </w:rPr>
            </w:pPr>
            <w:r w:rsidRPr="00C74F48">
              <w:rPr>
                <w:lang w:val="ru-RU" w:eastAsia="ru-RU"/>
              </w:rPr>
              <w:t>Правильно выбирать вклад ученых в развитие экологии.</w:t>
            </w:r>
          </w:p>
          <w:p w:rsidR="007B1BF1" w:rsidRPr="00C74F48" w:rsidRDefault="007B1BF1" w:rsidP="00C74F48">
            <w:pPr>
              <w:autoSpaceDE w:val="0"/>
              <w:autoSpaceDN w:val="0"/>
              <w:adjustRightInd w:val="0"/>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Правильно выбирать характеристики среды обитания, правильно выбирать адаптации организмов к среде обитания,</w:t>
            </w:r>
          </w:p>
          <w:p w:rsidR="007B1BF1" w:rsidRPr="00C74F48" w:rsidRDefault="007B1BF1" w:rsidP="00C74F48">
            <w:pPr>
              <w:autoSpaceDE w:val="0"/>
              <w:autoSpaceDN w:val="0"/>
              <w:adjustRightInd w:val="0"/>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правильно определены виды адаптации, правильно выбирать пример адаптации организмов.</w:t>
            </w:r>
          </w:p>
          <w:p w:rsidR="007B1BF1" w:rsidRPr="00C74F48" w:rsidRDefault="007B1BF1" w:rsidP="00C74F48">
            <w:pPr>
              <w:autoSpaceDE w:val="0"/>
              <w:autoSpaceDN w:val="0"/>
              <w:adjustRightInd w:val="0"/>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правильно определять форм жизни. </w:t>
            </w:r>
          </w:p>
          <w:p w:rsidR="007B1BF1" w:rsidRPr="00C74F48" w:rsidRDefault="007B1BF1" w:rsidP="00C74F48">
            <w:pPr>
              <w:pStyle w:val="a4"/>
              <w:spacing w:line="276" w:lineRule="auto"/>
              <w:jc w:val="both"/>
              <w:rPr>
                <w:lang w:val="ru-RU" w:eastAsia="ru-RU"/>
              </w:rPr>
            </w:pPr>
            <w:r w:rsidRPr="00C74F48">
              <w:rPr>
                <w:lang w:val="ru-RU" w:eastAsia="ru-RU"/>
              </w:rPr>
              <w:t>Правильно выбраны экологические факторы в зависимости от группы, правильно установлена классификационная группа,  правильно выбран пример организмов по способности поддерживать температуру тела.</w:t>
            </w:r>
          </w:p>
          <w:p w:rsidR="007B1BF1" w:rsidRPr="00C74F48" w:rsidRDefault="007B1BF1" w:rsidP="00C74F48">
            <w:pPr>
              <w:pStyle w:val="a4"/>
              <w:spacing w:line="276" w:lineRule="auto"/>
              <w:jc w:val="both"/>
              <w:rPr>
                <w:lang w:val="ru-RU" w:eastAsia="ru-RU"/>
              </w:rPr>
            </w:pPr>
            <w:r w:rsidRPr="00C74F48">
              <w:rPr>
                <w:lang w:val="ru-RU" w:eastAsia="ru-RU"/>
              </w:rPr>
              <w:t>Правильно назван и выбран тип взаимодействия между организмами.</w:t>
            </w:r>
          </w:p>
        </w:tc>
        <w:tc>
          <w:tcPr>
            <w:tcW w:w="1537" w:type="pct"/>
            <w:vMerge w:val="restart"/>
          </w:tcPr>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Экспертная оценка выполнения практического задания.</w:t>
            </w:r>
          </w:p>
          <w:p w:rsidR="007B1BF1" w:rsidRPr="00C74F48" w:rsidRDefault="007B1BF1" w:rsidP="00C74F48">
            <w:pPr>
              <w:spacing w:after="0"/>
              <w:jc w:val="both"/>
              <w:rPr>
                <w:rFonts w:ascii="Times New Roman" w:hAnsi="Times New Roman" w:cs="Times New Roman"/>
                <w:spacing w:val="-2"/>
                <w:sz w:val="24"/>
                <w:szCs w:val="24"/>
                <w:lang w:val="ru-RU"/>
              </w:rPr>
            </w:pPr>
            <w:r w:rsidRPr="00C74F48">
              <w:rPr>
                <w:rFonts w:ascii="Times New Roman" w:hAnsi="Times New Roman" w:cs="Times New Roman"/>
                <w:bCs/>
                <w:sz w:val="24"/>
                <w:szCs w:val="24"/>
                <w:lang w:val="ru-RU"/>
              </w:rPr>
              <w:t>Экспертная оценка выполнения самостоятельной работы.</w:t>
            </w:r>
          </w:p>
          <w:p w:rsidR="007B1BF1" w:rsidRPr="00C74F48" w:rsidRDefault="007B1BF1" w:rsidP="00C74F48">
            <w:pPr>
              <w:spacing w:after="0"/>
              <w:rPr>
                <w:rFonts w:ascii="Times New Roman" w:hAnsi="Times New Roman" w:cs="Times New Roman"/>
                <w:spacing w:val="-2"/>
                <w:sz w:val="24"/>
                <w:szCs w:val="24"/>
                <w:lang w:val="ru-RU"/>
              </w:rPr>
            </w:pPr>
            <w:r w:rsidRPr="00C74F48">
              <w:rPr>
                <w:rFonts w:ascii="Times New Roman" w:hAnsi="Times New Roman" w:cs="Times New Roman"/>
                <w:spacing w:val="-2"/>
                <w:sz w:val="24"/>
                <w:szCs w:val="24"/>
                <w:lang w:val="ru-RU"/>
              </w:rPr>
              <w:t xml:space="preserve">Тестирование, </w:t>
            </w:r>
            <w:r w:rsidRPr="00C74F48">
              <w:rPr>
                <w:rFonts w:ascii="Times New Roman" w:hAnsi="Times New Roman" w:cs="Times New Roman"/>
                <w:sz w:val="24"/>
                <w:szCs w:val="24"/>
                <w:lang w:val="ru-RU"/>
              </w:rPr>
              <w:t>индивидуальная работа по карточкам, групповая работа, практическая работа.</w:t>
            </w:r>
          </w:p>
          <w:p w:rsidR="007B1BF1" w:rsidRPr="00C74F48" w:rsidRDefault="007B1BF1" w:rsidP="00C74F48">
            <w:pPr>
              <w:spacing w:after="0"/>
              <w:jc w:val="both"/>
              <w:rPr>
                <w:rFonts w:ascii="Times New Roman" w:hAnsi="Times New Roman" w:cs="Times New Roman"/>
                <w:spacing w:val="-2"/>
                <w:sz w:val="24"/>
                <w:szCs w:val="24"/>
                <w:lang w:val="ru-RU"/>
              </w:rPr>
            </w:pPr>
            <w:r w:rsidRPr="00C74F48">
              <w:rPr>
                <w:rFonts w:ascii="Times New Roman" w:hAnsi="Times New Roman" w:cs="Times New Roman"/>
                <w:bCs/>
                <w:sz w:val="24"/>
                <w:szCs w:val="24"/>
                <w:lang w:val="ru-RU"/>
              </w:rPr>
              <w:t>Экспертная оценка выполнения контрольной  работы.</w:t>
            </w:r>
          </w:p>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Экспертная оценка выполнения творческих заданий, проектов,</w:t>
            </w:r>
            <w:r w:rsidRPr="00C74F48">
              <w:rPr>
                <w:rFonts w:ascii="Times New Roman" w:hAnsi="Times New Roman" w:cs="Times New Roman"/>
                <w:sz w:val="24"/>
                <w:szCs w:val="24"/>
                <w:lang w:val="ru-RU"/>
              </w:rPr>
              <w:t xml:space="preserve"> презентаций, составление кроссвордов.</w:t>
            </w:r>
          </w:p>
          <w:p w:rsidR="007B1BF1" w:rsidRPr="00C74F48" w:rsidRDefault="007B1BF1" w:rsidP="00C74F48">
            <w:pPr>
              <w:spacing w:after="0"/>
              <w:jc w:val="both"/>
              <w:rPr>
                <w:rFonts w:ascii="Times New Roman" w:hAnsi="Times New Roman" w:cs="Times New Roman"/>
                <w:bCs/>
                <w:color w:val="000000"/>
                <w:sz w:val="24"/>
                <w:szCs w:val="24"/>
                <w:lang w:val="ru-RU"/>
              </w:rPr>
            </w:pPr>
          </w:p>
        </w:tc>
      </w:tr>
      <w:tr w:rsidR="007B1BF1" w:rsidRPr="00A31737" w:rsidTr="00C946FA">
        <w:trPr>
          <w:trHeight w:val="896"/>
        </w:trPr>
        <w:tc>
          <w:tcPr>
            <w:tcW w:w="1750" w:type="pct"/>
          </w:tcPr>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Перечень умений, осваиваемых в рамках дисциплины</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объяснять роль экологии в формировании научного мировоззрения; вклад экологических теорий в формирование современной естественнонаучной картины мира; единство живой и неживой природы, родство живых организмов; влияние экологических факторов на живые организмы; взаимосвязи и взаимодействие организмов и окружающей среды; </w:t>
            </w:r>
          </w:p>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sz w:val="24"/>
                <w:szCs w:val="24"/>
                <w:lang w:val="ru-RU"/>
              </w:rPr>
              <w:t>- выявлять приспособления организмов к среде обитания, антропогенные изменения в экосистемах своей местности</w:t>
            </w:r>
            <w:r w:rsidRPr="00C74F48">
              <w:rPr>
                <w:rFonts w:ascii="Times New Roman" w:hAnsi="Times New Roman" w:cs="Times New Roman"/>
                <w:bCs/>
                <w:sz w:val="24"/>
                <w:szCs w:val="24"/>
                <w:lang w:val="ru-RU"/>
              </w:rPr>
              <w:t xml:space="preserve"> </w:t>
            </w:r>
          </w:p>
        </w:tc>
        <w:tc>
          <w:tcPr>
            <w:tcW w:w="1713" w:type="pct"/>
            <w:vMerge/>
          </w:tcPr>
          <w:p w:rsidR="007B1BF1" w:rsidRPr="00C74F48" w:rsidRDefault="007B1BF1" w:rsidP="00C74F48">
            <w:pPr>
              <w:spacing w:after="0"/>
              <w:rPr>
                <w:rFonts w:ascii="Times New Roman" w:hAnsi="Times New Roman" w:cs="Times New Roman"/>
                <w:bCs/>
                <w:sz w:val="24"/>
                <w:szCs w:val="24"/>
                <w:lang w:val="ru-RU"/>
              </w:rPr>
            </w:pPr>
          </w:p>
        </w:tc>
        <w:tc>
          <w:tcPr>
            <w:tcW w:w="1537" w:type="pct"/>
            <w:vMerge/>
          </w:tcPr>
          <w:p w:rsidR="007B1BF1" w:rsidRPr="00C74F48" w:rsidRDefault="007B1BF1" w:rsidP="00C74F48">
            <w:pPr>
              <w:spacing w:after="0"/>
              <w:rPr>
                <w:rFonts w:ascii="Times New Roman" w:hAnsi="Times New Roman" w:cs="Times New Roman"/>
                <w:bCs/>
                <w:sz w:val="24"/>
                <w:szCs w:val="24"/>
                <w:lang w:val="ru-RU"/>
              </w:rPr>
            </w:pPr>
          </w:p>
        </w:tc>
      </w:tr>
    </w:tbl>
    <w:p w:rsidR="007B1BF1" w:rsidRPr="00C74F48" w:rsidRDefault="007B1BF1" w:rsidP="00C74F48">
      <w:pPr>
        <w:spacing w:after="0"/>
        <w:jc w:val="both"/>
        <w:rPr>
          <w:rFonts w:ascii="Times New Roman" w:hAnsi="Times New Roman" w:cs="Times New Roman"/>
          <w:b/>
          <w:sz w:val="24"/>
          <w:szCs w:val="24"/>
          <w:lang w:val="ru-RU"/>
        </w:rPr>
      </w:pPr>
    </w:p>
    <w:p w:rsidR="007B1BF1" w:rsidRPr="00C74F48" w:rsidRDefault="007B1BF1" w:rsidP="00C74F48">
      <w:pPr>
        <w:spacing w:after="0"/>
        <w:jc w:val="both"/>
        <w:rPr>
          <w:rFonts w:ascii="Times New Roman" w:hAnsi="Times New Roman" w:cs="Times New Roman"/>
          <w:b/>
          <w:sz w:val="24"/>
          <w:szCs w:val="24"/>
          <w:lang w:val="ru-RU"/>
        </w:rPr>
        <w:sectPr w:rsidR="007B1BF1" w:rsidRPr="00C74F48" w:rsidSect="00C946FA">
          <w:footerReference w:type="even" r:id="rId163"/>
          <w:footerReference w:type="default" r:id="rId164"/>
          <w:pgSz w:w="11906" w:h="16838"/>
          <w:pgMar w:top="1134" w:right="851" w:bottom="1134" w:left="1701" w:header="709" w:footer="709" w:gutter="0"/>
          <w:cols w:space="708"/>
          <w:docGrid w:linePitch="360"/>
        </w:sect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pStyle w:val="afffffe"/>
        <w:spacing w:after="0"/>
        <w:jc w:val="right"/>
        <w:rPr>
          <w:rFonts w:ascii="Times New Roman" w:hAnsi="Times New Roman"/>
          <w:b/>
          <w:bCs/>
        </w:rPr>
      </w:pPr>
      <w:r w:rsidRPr="00C74F48">
        <w:rPr>
          <w:rFonts w:ascii="Times New Roman" w:hAnsi="Times New Roman"/>
          <w:b/>
          <w:bCs/>
        </w:rPr>
        <w:t>Приложение 3.13</w:t>
      </w:r>
    </w:p>
    <w:p w:rsidR="007B1BF1" w:rsidRPr="00C74F48" w:rsidRDefault="007B1BF1" w:rsidP="00C74F48">
      <w:pPr>
        <w:spacing w:after="0"/>
        <w:jc w:val="right"/>
        <w:rPr>
          <w:rFonts w:ascii="Times New Roman" w:hAnsi="Times New Roman" w:cs="Times New Roman"/>
          <w:b/>
          <w:sz w:val="24"/>
          <w:szCs w:val="24"/>
          <w:lang w:val="ru-RU"/>
        </w:rPr>
      </w:pPr>
      <w:r w:rsidRPr="00C74F48">
        <w:rPr>
          <w:rFonts w:ascii="Times New Roman" w:hAnsi="Times New Roman" w:cs="Times New Roman"/>
          <w:bCs/>
          <w:sz w:val="24"/>
          <w:szCs w:val="24"/>
          <w:lang w:val="ru-RU"/>
        </w:rPr>
        <w:t>к ПООП-П по профессии</w:t>
      </w:r>
      <w:r w:rsidRPr="00C74F48">
        <w:rPr>
          <w:rFonts w:ascii="Times New Roman" w:hAnsi="Times New Roman" w:cs="Times New Roman"/>
          <w:bCs/>
          <w:sz w:val="24"/>
          <w:szCs w:val="24"/>
          <w:lang w:val="ru-RU"/>
        </w:rPr>
        <w:br/>
      </w:r>
      <w:r w:rsidRPr="00C74F48">
        <w:rPr>
          <w:rFonts w:ascii="Times New Roman" w:hAnsi="Times New Roman" w:cs="Times New Roman"/>
          <w:sz w:val="24"/>
          <w:szCs w:val="24"/>
          <w:u w:val="single"/>
          <w:lang w:val="ru-RU"/>
        </w:rPr>
        <w:t>15.01.32 Оператор на станках с программным управлением</w:t>
      </w:r>
    </w:p>
    <w:p w:rsidR="007B1BF1" w:rsidRPr="00C74F48" w:rsidRDefault="007B1BF1" w:rsidP="00C74F48">
      <w:pPr>
        <w:spacing w:after="0"/>
        <w:jc w:val="right"/>
        <w:rPr>
          <w:rFonts w:ascii="Times New Roman" w:hAnsi="Times New Roman" w:cs="Times New Roman"/>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РАБОЧАЯ ПРОГРАММА УЧЕБНОЙ ДИСЦИПЛИНЫ</w:t>
      </w:r>
    </w:p>
    <w:p w:rsidR="007B1BF1" w:rsidRPr="00C74F48" w:rsidRDefault="007B1BF1" w:rsidP="00C74F48">
      <w:pPr>
        <w:spacing w:after="0"/>
        <w:jc w:val="center"/>
        <w:rPr>
          <w:rFonts w:ascii="Times New Roman" w:hAnsi="Times New Roman" w:cs="Times New Roman"/>
          <w:b/>
          <w:sz w:val="24"/>
          <w:szCs w:val="24"/>
          <w:u w:val="single"/>
          <w:lang w:val="ru-RU"/>
        </w:rPr>
      </w:pPr>
    </w:p>
    <w:p w:rsidR="007B1BF1" w:rsidRPr="00C74F48" w:rsidRDefault="007B1BF1" w:rsidP="00C74F48">
      <w:pPr>
        <w:spacing w:after="0"/>
        <w:jc w:val="center"/>
        <w:rPr>
          <w:rFonts w:ascii="Times New Roman" w:hAnsi="Times New Roman" w:cs="Times New Roman"/>
          <w:b/>
          <w:iCs/>
          <w:sz w:val="24"/>
          <w:szCs w:val="24"/>
          <w:lang w:val="ru-RU"/>
        </w:rPr>
      </w:pPr>
      <w:r w:rsidRPr="00C74F48">
        <w:rPr>
          <w:rFonts w:ascii="Times New Roman" w:eastAsia="Calibri" w:hAnsi="Times New Roman" w:cs="Times New Roman"/>
          <w:b/>
          <w:sz w:val="24"/>
          <w:szCs w:val="24"/>
          <w:lang w:val="ru-RU"/>
        </w:rPr>
        <w:t xml:space="preserve">ООД.13 </w:t>
      </w:r>
      <w:r w:rsidRPr="00C74F48">
        <w:rPr>
          <w:rFonts w:ascii="Times New Roman" w:hAnsi="Times New Roman" w:cs="Times New Roman"/>
          <w:b/>
          <w:sz w:val="24"/>
          <w:szCs w:val="24"/>
          <w:lang w:val="ru-RU"/>
        </w:rPr>
        <w:t>Математика</w:t>
      </w:r>
    </w:p>
    <w:p w:rsidR="007B1BF1" w:rsidRPr="00C74F48" w:rsidRDefault="007B1BF1" w:rsidP="00C74F48">
      <w:pPr>
        <w:spacing w:after="0"/>
        <w:jc w:val="center"/>
        <w:rPr>
          <w:rFonts w:ascii="Times New Roman" w:hAnsi="Times New Roman" w:cs="Times New Roman"/>
          <w:bCs/>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bCs/>
          <w:iCs/>
          <w:sz w:val="24"/>
          <w:szCs w:val="24"/>
        </w:rPr>
        <w:t>2022г.</w:t>
      </w:r>
      <w:r w:rsidRPr="00C74F48">
        <w:rPr>
          <w:rFonts w:ascii="Times New Roman" w:hAnsi="Times New Roman" w:cs="Times New Roman"/>
          <w:b/>
          <w:bCs/>
          <w:iCs/>
          <w:sz w:val="24"/>
          <w:szCs w:val="24"/>
        </w:rPr>
        <w:br w:type="page"/>
      </w:r>
      <w:r w:rsidRPr="00C74F48">
        <w:rPr>
          <w:rFonts w:ascii="Times New Roman" w:hAnsi="Times New Roman" w:cs="Times New Roman"/>
          <w:b/>
          <w:sz w:val="24"/>
          <w:szCs w:val="24"/>
        </w:rPr>
        <w:t>СОДЕРЖАНИЕ</w:t>
      </w:r>
    </w:p>
    <w:p w:rsidR="007B1BF1" w:rsidRPr="00C74F48" w:rsidRDefault="007B1BF1" w:rsidP="00C74F48">
      <w:pPr>
        <w:spacing w:after="0"/>
        <w:rPr>
          <w:rFonts w:ascii="Times New Roman" w:hAnsi="Times New Roman" w:cs="Times New Roman"/>
          <w:b/>
          <w:sz w:val="24"/>
          <w:szCs w:val="24"/>
        </w:rPr>
      </w:pPr>
    </w:p>
    <w:tbl>
      <w:tblPr>
        <w:tblW w:w="0" w:type="auto"/>
        <w:tblLook w:val="01E0"/>
      </w:tblPr>
      <w:tblGrid>
        <w:gridCol w:w="7501"/>
        <w:gridCol w:w="1854"/>
      </w:tblGrid>
      <w:tr w:rsidR="007B1BF1" w:rsidRPr="00A31737" w:rsidTr="00C946FA">
        <w:tc>
          <w:tcPr>
            <w:tcW w:w="7501" w:type="dxa"/>
          </w:tcPr>
          <w:p w:rsidR="007B1BF1" w:rsidRPr="00C74F48" w:rsidRDefault="007B1BF1" w:rsidP="00C74F48">
            <w:pPr>
              <w:numPr>
                <w:ilvl w:val="0"/>
                <w:numId w:val="68"/>
              </w:num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ОБЩАЯ ХАРАКТЕРИСТИКА </w:t>
            </w:r>
            <w:r w:rsidRPr="00C74F48">
              <w:rPr>
                <w:rFonts w:ascii="Times New Roman" w:hAnsi="Times New Roman" w:cs="Times New Roman"/>
                <w:b/>
                <w:color w:val="000000"/>
                <w:sz w:val="24"/>
                <w:szCs w:val="24"/>
                <w:lang w:val="ru-RU"/>
              </w:rPr>
              <w:t>РАБОЧЕЙ ПРОГРАММЫ</w:t>
            </w:r>
            <w:r w:rsidRPr="00C74F48">
              <w:rPr>
                <w:rFonts w:ascii="Times New Roman" w:hAnsi="Times New Roman" w:cs="Times New Roman"/>
                <w:b/>
                <w:sz w:val="24"/>
                <w:szCs w:val="24"/>
                <w:lang w:val="ru-RU"/>
              </w:rPr>
              <w:t xml:space="preserve"> УЧЕБНОЙ ДИСЦИПЛИНЫ</w:t>
            </w:r>
          </w:p>
        </w:tc>
        <w:tc>
          <w:tcPr>
            <w:tcW w:w="1854" w:type="dxa"/>
          </w:tcPr>
          <w:p w:rsidR="007B1BF1" w:rsidRPr="00C74F48" w:rsidRDefault="007B1BF1" w:rsidP="00C74F48">
            <w:pPr>
              <w:pStyle w:val="af"/>
              <w:spacing w:before="0" w:after="0" w:line="276" w:lineRule="auto"/>
              <w:ind w:left="644"/>
              <w:rPr>
                <w:b/>
                <w:lang w:val="ru-RU"/>
              </w:rPr>
            </w:pPr>
          </w:p>
        </w:tc>
      </w:tr>
      <w:tr w:rsidR="007B1BF1" w:rsidRPr="00C74F48" w:rsidTr="00C946FA">
        <w:tc>
          <w:tcPr>
            <w:tcW w:w="7501" w:type="dxa"/>
          </w:tcPr>
          <w:p w:rsidR="007B1BF1" w:rsidRPr="00C74F48" w:rsidRDefault="007B1BF1" w:rsidP="00C74F48">
            <w:pPr>
              <w:numPr>
                <w:ilvl w:val="0"/>
                <w:numId w:val="68"/>
              </w:num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СТРУКТУРА И СОДЕРЖАНИЕ УЧЕБНОЙ ДИСЦИПЛИНЫ</w:t>
            </w:r>
          </w:p>
          <w:p w:rsidR="007B1BF1" w:rsidRPr="00C74F48" w:rsidRDefault="007B1BF1" w:rsidP="00C74F48">
            <w:pPr>
              <w:numPr>
                <w:ilvl w:val="0"/>
                <w:numId w:val="68"/>
              </w:num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УСЛОВИЯ РЕАЛИЗАЦИИ УЧЕБНОЙ ДИСЦИПЛИНЫ</w:t>
            </w:r>
          </w:p>
        </w:tc>
        <w:tc>
          <w:tcPr>
            <w:tcW w:w="1854" w:type="dxa"/>
          </w:tcPr>
          <w:p w:rsidR="007B1BF1" w:rsidRPr="00C74F48" w:rsidRDefault="007B1BF1" w:rsidP="00C74F48">
            <w:pPr>
              <w:pStyle w:val="af"/>
              <w:spacing w:before="0" w:after="0" w:line="276" w:lineRule="auto"/>
              <w:ind w:left="644"/>
              <w:rPr>
                <w:b/>
              </w:rPr>
            </w:pPr>
          </w:p>
        </w:tc>
      </w:tr>
      <w:tr w:rsidR="007B1BF1" w:rsidRPr="00A31737" w:rsidTr="00C946FA">
        <w:tc>
          <w:tcPr>
            <w:tcW w:w="7501" w:type="dxa"/>
          </w:tcPr>
          <w:p w:rsidR="007B1BF1" w:rsidRPr="00C74F48" w:rsidRDefault="007B1BF1" w:rsidP="00C74F48">
            <w:pPr>
              <w:numPr>
                <w:ilvl w:val="0"/>
                <w:numId w:val="68"/>
              </w:num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КОНТРОЛЬ И ОЦЕНКА РЕЗУЛЬТАТОВ ОСВОЕНИЯ УЧЕБНОЙ ДИСЦИПЛИНЫ</w:t>
            </w:r>
          </w:p>
          <w:p w:rsidR="007B1BF1" w:rsidRPr="00C74F48" w:rsidRDefault="007B1BF1" w:rsidP="00C74F48">
            <w:pPr>
              <w:suppressAutoHyphens/>
              <w:spacing w:after="0"/>
              <w:rPr>
                <w:rFonts w:ascii="Times New Roman" w:hAnsi="Times New Roman" w:cs="Times New Roman"/>
                <w:b/>
                <w:sz w:val="24"/>
                <w:szCs w:val="24"/>
                <w:lang w:val="ru-RU"/>
              </w:rPr>
            </w:pPr>
          </w:p>
        </w:tc>
        <w:tc>
          <w:tcPr>
            <w:tcW w:w="1854" w:type="dxa"/>
          </w:tcPr>
          <w:p w:rsidR="007B1BF1" w:rsidRPr="00C74F48" w:rsidRDefault="007B1BF1" w:rsidP="00C74F48">
            <w:pPr>
              <w:pStyle w:val="af"/>
              <w:spacing w:before="0" w:after="0" w:line="276" w:lineRule="auto"/>
              <w:ind w:left="644"/>
              <w:rPr>
                <w:b/>
                <w:lang w:val="ru-RU"/>
              </w:rPr>
            </w:pPr>
          </w:p>
        </w:tc>
      </w:tr>
    </w:tbl>
    <w:p w:rsidR="007B1BF1" w:rsidRPr="00C74F48" w:rsidRDefault="007B1BF1" w:rsidP="00C74F48">
      <w:pPr>
        <w:suppressAutoHyphens/>
        <w:spacing w:after="0"/>
        <w:ind w:left="720"/>
        <w:rPr>
          <w:rFonts w:ascii="Times New Roman" w:hAnsi="Times New Roman" w:cs="Times New Roman"/>
          <w:b/>
          <w:sz w:val="24"/>
          <w:szCs w:val="24"/>
          <w:lang w:val="ru-RU"/>
        </w:rPr>
      </w:pPr>
      <w:r w:rsidRPr="00C74F48">
        <w:rPr>
          <w:rFonts w:ascii="Times New Roman" w:hAnsi="Times New Roman" w:cs="Times New Roman"/>
          <w:b/>
          <w:sz w:val="24"/>
          <w:szCs w:val="24"/>
          <w:u w:val="single"/>
          <w:lang w:val="ru-RU"/>
        </w:rPr>
        <w:br w:type="page"/>
        <w:t>1.</w:t>
      </w:r>
      <w:r w:rsidRPr="00C74F48">
        <w:rPr>
          <w:rFonts w:ascii="Times New Roman" w:hAnsi="Times New Roman" w:cs="Times New Roman"/>
          <w:b/>
          <w:sz w:val="24"/>
          <w:szCs w:val="24"/>
          <w:lang w:val="ru-RU"/>
        </w:rPr>
        <w:t xml:space="preserve">ОБЩАЯ ХАРАКТЕРИСТИКА </w:t>
      </w:r>
      <w:r w:rsidRPr="00C74F48">
        <w:rPr>
          <w:rFonts w:ascii="Times New Roman" w:hAnsi="Times New Roman" w:cs="Times New Roman"/>
          <w:b/>
          <w:color w:val="000000"/>
          <w:sz w:val="24"/>
          <w:szCs w:val="24"/>
          <w:lang w:val="ru-RU"/>
        </w:rPr>
        <w:t>РАБОЧЕЙ ПРОГРАММЫ</w:t>
      </w:r>
      <w:r w:rsidRPr="00C74F48">
        <w:rPr>
          <w:rFonts w:ascii="Times New Roman" w:hAnsi="Times New Roman" w:cs="Times New Roman"/>
          <w:b/>
          <w:sz w:val="24"/>
          <w:szCs w:val="24"/>
          <w:lang w:val="ru-RU"/>
        </w:rPr>
        <w:t xml:space="preserve"> УЧЕБНОЙ ДИСЦИПЛИНЫ</w:t>
      </w:r>
    </w:p>
    <w:p w:rsidR="007B1BF1" w:rsidRPr="00C74F48" w:rsidRDefault="007B1BF1" w:rsidP="00C74F48">
      <w:pPr>
        <w:pStyle w:val="af"/>
        <w:spacing w:before="0" w:after="0" w:line="276" w:lineRule="auto"/>
        <w:ind w:left="720"/>
        <w:jc w:val="center"/>
        <w:rPr>
          <w:b/>
          <w:iCs/>
          <w:lang w:val="ru-RU"/>
        </w:rPr>
      </w:pPr>
      <w:r w:rsidRPr="00C74F48">
        <w:rPr>
          <w:rFonts w:eastAsia="Calibri"/>
          <w:b/>
          <w:lang w:val="ru-RU"/>
        </w:rPr>
        <w:t xml:space="preserve">ООД.13 </w:t>
      </w:r>
      <w:r w:rsidRPr="00C74F48">
        <w:rPr>
          <w:b/>
          <w:lang w:val="ru-RU"/>
        </w:rPr>
        <w:t>Математика</w:t>
      </w:r>
    </w:p>
    <w:p w:rsidR="007B1BF1" w:rsidRPr="00C74F48" w:rsidRDefault="007B1BF1" w:rsidP="00C74F48">
      <w:pPr>
        <w:suppressAutoHyphens/>
        <w:spacing w:after="0"/>
        <w:ind w:left="720"/>
        <w:jc w:val="center"/>
        <w:rPr>
          <w:rFonts w:ascii="Times New Roman" w:hAnsi="Times New Roman" w:cs="Times New Roman"/>
          <w:b/>
          <w:sz w:val="24"/>
          <w:szCs w:val="24"/>
          <w:lang w:val="ru-RU"/>
        </w:rPr>
      </w:pP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lang w:val="ru-RU"/>
        </w:rPr>
      </w:pPr>
      <w:r w:rsidRPr="00C74F48">
        <w:rPr>
          <w:rFonts w:ascii="Times New Roman" w:hAnsi="Times New Roman" w:cs="Times New Roman"/>
          <w:b/>
          <w:sz w:val="24"/>
          <w:szCs w:val="24"/>
          <w:lang w:val="ru-RU"/>
        </w:rPr>
        <w:t xml:space="preserve">1.1. Место дисциплины в структуре основной образовательной программы: </w:t>
      </w:r>
    </w:p>
    <w:p w:rsidR="007B1BF1" w:rsidRPr="00C74F48" w:rsidRDefault="007B1BF1" w:rsidP="00C74F48">
      <w:pPr>
        <w:spacing w:after="0"/>
        <w:jc w:val="center"/>
        <w:rPr>
          <w:rFonts w:ascii="Times New Roman" w:hAnsi="Times New Roman" w:cs="Times New Roman"/>
          <w:b/>
          <w:iCs/>
          <w:sz w:val="24"/>
          <w:szCs w:val="24"/>
          <w:lang w:val="ru-RU"/>
        </w:rPr>
      </w:pPr>
      <w:r w:rsidRPr="00C74F48">
        <w:rPr>
          <w:rFonts w:ascii="Times New Roman" w:hAnsi="Times New Roman" w:cs="Times New Roman"/>
          <w:sz w:val="24"/>
          <w:szCs w:val="24"/>
          <w:lang w:val="ru-RU"/>
        </w:rPr>
        <w:t xml:space="preserve">Учебная дисциплина </w:t>
      </w:r>
      <w:r w:rsidRPr="00C74F48">
        <w:rPr>
          <w:rFonts w:ascii="Times New Roman" w:eastAsia="Calibri" w:hAnsi="Times New Roman" w:cs="Times New Roman"/>
          <w:b/>
          <w:sz w:val="24"/>
          <w:szCs w:val="24"/>
          <w:lang w:val="ru-RU"/>
        </w:rPr>
        <w:t xml:space="preserve">ООД.13 </w:t>
      </w:r>
      <w:r w:rsidRPr="00C74F48">
        <w:rPr>
          <w:rFonts w:ascii="Times New Roman" w:hAnsi="Times New Roman" w:cs="Times New Roman"/>
          <w:b/>
          <w:sz w:val="24"/>
          <w:szCs w:val="24"/>
          <w:lang w:val="ru-RU"/>
        </w:rPr>
        <w:t>Математика</w:t>
      </w:r>
    </w:p>
    <w:p w:rsidR="007B1BF1" w:rsidRPr="00C74F48" w:rsidRDefault="007B1BF1"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является обязательной частью блока ООД ПООП-П в соответствии с ФГОС СПО </w:t>
      </w:r>
      <w:r w:rsidRPr="00C74F48">
        <w:rPr>
          <w:rFonts w:ascii="Times New Roman" w:hAnsi="Times New Roman" w:cs="Times New Roman"/>
          <w:bCs/>
          <w:sz w:val="24"/>
          <w:szCs w:val="24"/>
          <w:lang w:val="ru-RU"/>
        </w:rPr>
        <w:t xml:space="preserve">по профессии </w:t>
      </w:r>
      <w:r w:rsidRPr="00C74F48">
        <w:rPr>
          <w:rFonts w:ascii="Times New Roman" w:hAnsi="Times New Roman" w:cs="Times New Roman"/>
          <w:sz w:val="24"/>
          <w:szCs w:val="24"/>
          <w:u w:val="single"/>
          <w:lang w:val="ru-RU"/>
        </w:rPr>
        <w:t>15.01.32 Оператор на станках с программным управлением</w:t>
      </w:r>
      <w:r w:rsidRPr="00C74F48">
        <w:rPr>
          <w:rFonts w:ascii="Times New Roman" w:hAnsi="Times New Roman" w:cs="Times New Roman"/>
          <w:sz w:val="24"/>
          <w:szCs w:val="24"/>
          <w:lang w:val="ru-RU"/>
        </w:rPr>
        <w:t xml:space="preserve">. </w:t>
      </w:r>
    </w:p>
    <w:p w:rsidR="007B1BF1" w:rsidRPr="00C74F48" w:rsidRDefault="007B1BF1"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Особое значение дисциплина имеет при формировании и развитии ОК _</w:t>
      </w:r>
      <w:r w:rsidRPr="00C74F48">
        <w:rPr>
          <w:rFonts w:ascii="Times New Roman" w:hAnsi="Times New Roman" w:cs="Times New Roman"/>
          <w:sz w:val="24"/>
          <w:szCs w:val="24"/>
          <w:u w:val="single"/>
          <w:lang w:val="ru-RU"/>
        </w:rPr>
        <w:t xml:space="preserve"> ОК 01, ОК 02, ОК 03, ОК 04, ОК 05, ОК 06, ОК 07, ОК 08, ОК 09</w:t>
      </w:r>
      <w:r w:rsidRPr="00C74F48">
        <w:rPr>
          <w:rFonts w:ascii="Times New Roman" w:hAnsi="Times New Roman" w:cs="Times New Roman"/>
          <w:sz w:val="24"/>
          <w:szCs w:val="24"/>
          <w:lang w:val="ru-RU"/>
        </w:rPr>
        <w:t>..</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lang w:val="ru-RU"/>
        </w:rPr>
      </w:pPr>
    </w:p>
    <w:p w:rsidR="007B1BF1" w:rsidRPr="00C74F48" w:rsidRDefault="007B1BF1" w:rsidP="00C74F48">
      <w:pPr>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1.2. Цель и планируемые результаты освоения дисциплины:</w:t>
      </w:r>
    </w:p>
    <w:p w:rsidR="007B1BF1" w:rsidRPr="00C74F48" w:rsidRDefault="007B1BF1" w:rsidP="00C74F48">
      <w:pPr>
        <w:suppressAutoHyphen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5040"/>
        <w:gridCol w:w="3118"/>
      </w:tblGrid>
      <w:tr w:rsidR="007B1BF1" w:rsidRPr="00C74F48" w:rsidTr="00C946FA">
        <w:trPr>
          <w:trHeight w:val="649"/>
        </w:trPr>
        <w:tc>
          <w:tcPr>
            <w:tcW w:w="1589" w:type="dxa"/>
            <w:hideMark/>
          </w:tcPr>
          <w:p w:rsidR="007B1BF1" w:rsidRPr="00154B7F" w:rsidRDefault="007B1BF1" w:rsidP="00C74F48">
            <w:pPr>
              <w:suppressAutoHyphen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rPr>
              <w:t xml:space="preserve">Код </w:t>
            </w:r>
          </w:p>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ПК, ОК</w:t>
            </w:r>
          </w:p>
        </w:tc>
        <w:tc>
          <w:tcPr>
            <w:tcW w:w="5040"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Умения</w:t>
            </w:r>
          </w:p>
        </w:tc>
        <w:tc>
          <w:tcPr>
            <w:tcW w:w="3118"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Знания</w:t>
            </w:r>
          </w:p>
        </w:tc>
      </w:tr>
      <w:tr w:rsidR="00154B7F" w:rsidRPr="00862682" w:rsidTr="00C946FA">
        <w:trPr>
          <w:trHeight w:val="212"/>
        </w:trPr>
        <w:tc>
          <w:tcPr>
            <w:tcW w:w="1589" w:type="dxa"/>
          </w:tcPr>
          <w:p w:rsidR="00154B7F" w:rsidRPr="00C74F48" w:rsidRDefault="00154B7F"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5040" w:type="dxa"/>
          </w:tcPr>
          <w:p w:rsidR="00154B7F" w:rsidRPr="00154B7F" w:rsidRDefault="00154B7F" w:rsidP="00154B7F">
            <w:pPr>
              <w:pStyle w:val="af"/>
              <w:spacing w:before="0" w:after="0" w:line="276" w:lineRule="auto"/>
              <w:ind w:left="23"/>
              <w:contextualSpacing/>
              <w:jc w:val="both"/>
              <w:rPr>
                <w:lang w:val="ru-RU" w:eastAsia="ar-SA"/>
              </w:rPr>
            </w:pPr>
            <w:r w:rsidRPr="00154B7F">
              <w:rPr>
                <w:lang w:val="ru-RU" w:eastAsia="ar-SA"/>
              </w:rPr>
              <w:t xml:space="preserve">Уд1 выполнять арифметические действия над числами, сочетая устные и письменные приемы; </w:t>
            </w:r>
          </w:p>
          <w:p w:rsidR="00154B7F" w:rsidRPr="00154B7F" w:rsidRDefault="00154B7F" w:rsidP="00154B7F">
            <w:pPr>
              <w:pStyle w:val="af"/>
              <w:spacing w:before="0" w:after="0" w:line="276" w:lineRule="auto"/>
              <w:ind w:left="23"/>
              <w:contextualSpacing/>
              <w:jc w:val="both"/>
              <w:rPr>
                <w:lang w:val="ru-RU" w:eastAsia="ar-SA"/>
              </w:rPr>
            </w:pPr>
            <w:r w:rsidRPr="00154B7F">
              <w:rPr>
                <w:lang w:val="ru-RU" w:eastAsia="ar-SA"/>
              </w:rPr>
              <w:t xml:space="preserve">Уд2 находить приближенные значения величин и погрешности вычислений (абсолютная и относительная); </w:t>
            </w:r>
          </w:p>
          <w:p w:rsidR="00154B7F" w:rsidRPr="00154B7F" w:rsidRDefault="00154B7F" w:rsidP="00154B7F">
            <w:pPr>
              <w:pStyle w:val="af"/>
              <w:spacing w:before="0" w:after="0" w:line="276" w:lineRule="auto"/>
              <w:ind w:left="23"/>
              <w:contextualSpacing/>
              <w:jc w:val="both"/>
              <w:rPr>
                <w:lang w:val="ru-RU" w:eastAsia="ar-SA"/>
              </w:rPr>
            </w:pPr>
            <w:r w:rsidRPr="00154B7F">
              <w:rPr>
                <w:lang w:val="ru-RU" w:eastAsia="ar-SA"/>
              </w:rPr>
              <w:t>Уд3 сравнивать числовые выражения;</w:t>
            </w:r>
          </w:p>
          <w:p w:rsidR="00154B7F" w:rsidRPr="00154B7F" w:rsidRDefault="00154B7F" w:rsidP="00154B7F">
            <w:pPr>
              <w:pStyle w:val="af"/>
              <w:spacing w:before="0" w:after="0" w:line="276" w:lineRule="auto"/>
              <w:ind w:left="23"/>
              <w:contextualSpacing/>
              <w:jc w:val="both"/>
              <w:rPr>
                <w:lang w:val="ru-RU" w:eastAsia="ar-SA"/>
              </w:rPr>
            </w:pPr>
            <w:r w:rsidRPr="00154B7F">
              <w:rPr>
                <w:lang w:val="ru-RU" w:eastAsia="ar-SA"/>
              </w:rPr>
              <w:t>Уд4 находить значения корня, степени, логарифма, тригонометрических выражений на основе определения, используя при необходимости инструментальные средства; пользоваться приближенной оценкой при практических расчетах;</w:t>
            </w:r>
          </w:p>
          <w:p w:rsidR="00154B7F" w:rsidRPr="00154B7F" w:rsidRDefault="00154B7F" w:rsidP="00154B7F">
            <w:pPr>
              <w:pStyle w:val="af"/>
              <w:spacing w:before="0" w:after="0" w:line="276" w:lineRule="auto"/>
              <w:ind w:left="23"/>
              <w:contextualSpacing/>
              <w:jc w:val="both"/>
              <w:rPr>
                <w:lang w:val="ru-RU" w:eastAsia="ar-SA"/>
              </w:rPr>
            </w:pPr>
            <w:r w:rsidRPr="00154B7F">
              <w:rPr>
                <w:lang w:val="ru-RU" w:eastAsia="ar-SA"/>
              </w:rPr>
              <w:t xml:space="preserve">Уд5 выполнять преобразования выражений, применяя формулы, связанные со свойствами степеней, логарифмов, тригонометрических функций; </w:t>
            </w:r>
          </w:p>
          <w:p w:rsidR="00154B7F" w:rsidRPr="00154B7F" w:rsidRDefault="00154B7F" w:rsidP="00154B7F">
            <w:pPr>
              <w:pStyle w:val="af"/>
              <w:spacing w:before="0" w:after="0" w:line="276" w:lineRule="auto"/>
              <w:ind w:left="23"/>
              <w:contextualSpacing/>
              <w:jc w:val="both"/>
              <w:rPr>
                <w:lang w:val="ru-RU" w:eastAsia="ar-SA"/>
              </w:rPr>
            </w:pPr>
            <w:r w:rsidRPr="00154B7F">
              <w:rPr>
                <w:lang w:val="ru-RU" w:eastAsia="ar-SA"/>
              </w:rPr>
              <w:t>Уд6 вычислять значение функции по заданному значению аргумента при различных способах задания функции;</w:t>
            </w:r>
          </w:p>
          <w:p w:rsidR="00154B7F" w:rsidRPr="00154B7F" w:rsidRDefault="00154B7F" w:rsidP="00154B7F">
            <w:pPr>
              <w:pStyle w:val="af"/>
              <w:spacing w:before="0" w:after="0" w:line="276" w:lineRule="auto"/>
              <w:ind w:left="23"/>
              <w:contextualSpacing/>
              <w:jc w:val="both"/>
              <w:rPr>
                <w:lang w:val="ru-RU" w:eastAsia="ar-SA"/>
              </w:rPr>
            </w:pPr>
            <w:r w:rsidRPr="00154B7F">
              <w:rPr>
                <w:lang w:val="ru-RU" w:eastAsia="ar-SA"/>
              </w:rPr>
              <w:t>Уд7 определять основные свойства числовых функций, иллюстрировать их на графиках;</w:t>
            </w:r>
          </w:p>
          <w:p w:rsidR="00154B7F" w:rsidRPr="00154B7F" w:rsidRDefault="00154B7F" w:rsidP="00154B7F">
            <w:pPr>
              <w:pStyle w:val="af"/>
              <w:spacing w:before="0" w:after="0" w:line="276" w:lineRule="auto"/>
              <w:ind w:left="23"/>
              <w:contextualSpacing/>
              <w:jc w:val="both"/>
              <w:rPr>
                <w:lang w:val="ru-RU" w:eastAsia="ar-SA"/>
              </w:rPr>
            </w:pPr>
            <w:r w:rsidRPr="00154B7F">
              <w:rPr>
                <w:lang w:val="ru-RU" w:eastAsia="ar-SA"/>
              </w:rPr>
              <w:t>Уд8 строить графики изученных функций, иллюстрировать по графику свойства элементарных функций;</w:t>
            </w:r>
          </w:p>
          <w:p w:rsidR="00154B7F" w:rsidRPr="00154B7F" w:rsidRDefault="00154B7F" w:rsidP="00154B7F">
            <w:pPr>
              <w:pStyle w:val="af"/>
              <w:spacing w:before="0" w:after="0" w:line="276" w:lineRule="auto"/>
              <w:ind w:left="23"/>
              <w:contextualSpacing/>
              <w:jc w:val="both"/>
              <w:rPr>
                <w:lang w:val="ru-RU" w:eastAsia="ar-SA"/>
              </w:rPr>
            </w:pPr>
            <w:r w:rsidRPr="00154B7F">
              <w:rPr>
                <w:lang w:val="ru-RU" w:eastAsia="ar-SA"/>
              </w:rPr>
              <w:t>Уд9 использовать понятие функции для описания и анализа зависимостей величин;</w:t>
            </w:r>
          </w:p>
          <w:p w:rsidR="00154B7F" w:rsidRPr="00154B7F" w:rsidRDefault="00154B7F" w:rsidP="00154B7F">
            <w:pPr>
              <w:pStyle w:val="af"/>
              <w:spacing w:before="0" w:after="0" w:line="276" w:lineRule="auto"/>
              <w:ind w:left="23"/>
              <w:contextualSpacing/>
              <w:jc w:val="both"/>
              <w:rPr>
                <w:lang w:val="ru-RU" w:eastAsia="ar-SA"/>
              </w:rPr>
            </w:pPr>
            <w:r w:rsidRPr="00154B7F">
              <w:rPr>
                <w:lang w:val="ru-RU" w:eastAsia="ar-SA"/>
              </w:rPr>
              <w:t>Уд10 находить производные элементарных функций;</w:t>
            </w:r>
          </w:p>
          <w:p w:rsidR="00154B7F" w:rsidRPr="00154B7F" w:rsidRDefault="00154B7F" w:rsidP="00154B7F">
            <w:pPr>
              <w:pStyle w:val="af"/>
              <w:spacing w:before="0" w:after="0" w:line="276" w:lineRule="auto"/>
              <w:ind w:left="23"/>
              <w:contextualSpacing/>
              <w:jc w:val="both"/>
              <w:rPr>
                <w:lang w:val="ru-RU" w:eastAsia="ar-SA"/>
              </w:rPr>
            </w:pPr>
            <w:r w:rsidRPr="00154B7F">
              <w:rPr>
                <w:lang w:val="ru-RU" w:eastAsia="ar-SA"/>
              </w:rPr>
              <w:t>Уд11 использовать производную для изучения свойств функций и построения графиков;</w:t>
            </w:r>
          </w:p>
          <w:p w:rsidR="00154B7F" w:rsidRPr="00154B7F" w:rsidRDefault="00154B7F" w:rsidP="00154B7F">
            <w:pPr>
              <w:pStyle w:val="af"/>
              <w:spacing w:before="0" w:after="0" w:line="276" w:lineRule="auto"/>
              <w:ind w:left="23"/>
              <w:contextualSpacing/>
              <w:jc w:val="both"/>
              <w:rPr>
                <w:lang w:val="ru-RU" w:eastAsia="ar-SA"/>
              </w:rPr>
            </w:pPr>
            <w:r w:rsidRPr="00154B7F">
              <w:rPr>
                <w:lang w:val="ru-RU" w:eastAsia="ar-SA"/>
              </w:rPr>
              <w:t>Уд12 применять производную для проведения приближенных вычислений, решать задачи прикладного характера на нахождение наибольшего и наименьшего значения;</w:t>
            </w:r>
          </w:p>
          <w:p w:rsidR="00154B7F" w:rsidRPr="00154B7F" w:rsidRDefault="00154B7F" w:rsidP="00154B7F">
            <w:pPr>
              <w:pStyle w:val="af"/>
              <w:spacing w:before="0" w:after="0" w:line="276" w:lineRule="auto"/>
              <w:ind w:left="23"/>
              <w:contextualSpacing/>
              <w:jc w:val="both"/>
              <w:rPr>
                <w:lang w:val="ru-RU" w:eastAsia="ar-SA"/>
              </w:rPr>
            </w:pPr>
            <w:r w:rsidRPr="00154B7F">
              <w:rPr>
                <w:lang w:val="ru-RU" w:eastAsia="ar-SA"/>
              </w:rPr>
              <w:t>Уд13 вычислять в простейших случаях площади и объемы с использованием определенного интеграла;</w:t>
            </w:r>
          </w:p>
          <w:p w:rsidR="00154B7F" w:rsidRPr="00154B7F" w:rsidRDefault="00154B7F" w:rsidP="00154B7F">
            <w:pPr>
              <w:pStyle w:val="af"/>
              <w:spacing w:before="0" w:after="0" w:line="276" w:lineRule="auto"/>
              <w:ind w:left="23"/>
              <w:contextualSpacing/>
              <w:jc w:val="both"/>
              <w:rPr>
                <w:lang w:val="ru-RU" w:eastAsia="ar-SA"/>
              </w:rPr>
            </w:pPr>
            <w:r w:rsidRPr="00154B7F">
              <w:rPr>
                <w:lang w:val="ru-RU" w:eastAsia="ar-SA"/>
              </w:rPr>
              <w:t>Уд14 решать простейшие комбинаторные задачи методом перебора, а также с использованием известных формул;</w:t>
            </w:r>
          </w:p>
          <w:p w:rsidR="00154B7F" w:rsidRPr="00154B7F" w:rsidRDefault="00154B7F" w:rsidP="00154B7F">
            <w:pPr>
              <w:pStyle w:val="af"/>
              <w:spacing w:before="0" w:after="0" w:line="276" w:lineRule="auto"/>
              <w:ind w:left="23"/>
              <w:contextualSpacing/>
              <w:jc w:val="both"/>
              <w:rPr>
                <w:lang w:val="ru-RU" w:eastAsia="ar-SA"/>
              </w:rPr>
            </w:pPr>
            <w:r w:rsidRPr="00154B7F">
              <w:rPr>
                <w:lang w:val="ru-RU" w:eastAsia="ar-SA"/>
              </w:rPr>
              <w:t>Уд15 вычислять в простейших случаях вероятности событий на основе подсчета числа исходов;</w:t>
            </w:r>
          </w:p>
          <w:p w:rsidR="00154B7F" w:rsidRPr="00154B7F" w:rsidRDefault="00154B7F" w:rsidP="00154B7F">
            <w:pPr>
              <w:pStyle w:val="af"/>
              <w:spacing w:before="0" w:after="0" w:line="276" w:lineRule="auto"/>
              <w:ind w:left="23"/>
              <w:contextualSpacing/>
              <w:jc w:val="both"/>
              <w:rPr>
                <w:lang w:val="ru-RU" w:eastAsia="ar-SA"/>
              </w:rPr>
            </w:pPr>
            <w:r w:rsidRPr="00154B7F">
              <w:rPr>
                <w:lang w:val="ru-RU" w:eastAsia="ar-SA"/>
              </w:rPr>
              <w:t>Уд16 распознавать на чертежах и моделях пространственные формы; соотносить трехмерные объекты с их описаниями, изображениями;</w:t>
            </w:r>
          </w:p>
          <w:p w:rsidR="00154B7F" w:rsidRPr="00154B7F" w:rsidRDefault="00154B7F" w:rsidP="00154B7F">
            <w:pPr>
              <w:pStyle w:val="af"/>
              <w:spacing w:before="0" w:after="0" w:line="276" w:lineRule="auto"/>
              <w:ind w:left="23"/>
              <w:contextualSpacing/>
              <w:jc w:val="both"/>
              <w:rPr>
                <w:lang w:val="ru-RU" w:eastAsia="ar-SA"/>
              </w:rPr>
            </w:pPr>
            <w:r w:rsidRPr="00154B7F">
              <w:rPr>
                <w:lang w:val="ru-RU" w:eastAsia="ar-SA"/>
              </w:rPr>
              <w:t>Уд17 описывать взаимное расположение прямых и плоскостей в пространстве, аргументировать свои суждения об этом расположении;</w:t>
            </w:r>
          </w:p>
          <w:p w:rsidR="00154B7F" w:rsidRPr="00154B7F" w:rsidRDefault="00154B7F" w:rsidP="00154B7F">
            <w:pPr>
              <w:pStyle w:val="af"/>
              <w:spacing w:before="0" w:after="0" w:line="276" w:lineRule="auto"/>
              <w:ind w:left="23"/>
              <w:contextualSpacing/>
              <w:jc w:val="both"/>
              <w:rPr>
                <w:lang w:val="ru-RU" w:eastAsia="ar-SA"/>
              </w:rPr>
            </w:pPr>
            <w:r w:rsidRPr="00154B7F">
              <w:rPr>
                <w:lang w:val="ru-RU" w:eastAsia="ar-SA"/>
              </w:rPr>
              <w:t>Уд18 анализировать в простейших случаях взаимное расположение объектов в пространстве;</w:t>
            </w:r>
          </w:p>
          <w:p w:rsidR="00154B7F" w:rsidRPr="00154B7F" w:rsidRDefault="00154B7F" w:rsidP="00154B7F">
            <w:pPr>
              <w:pStyle w:val="af"/>
              <w:spacing w:before="0" w:after="0" w:line="276" w:lineRule="auto"/>
              <w:ind w:left="23"/>
              <w:contextualSpacing/>
              <w:jc w:val="both"/>
              <w:rPr>
                <w:lang w:val="ru-RU" w:eastAsia="ar-SA"/>
              </w:rPr>
            </w:pPr>
            <w:r w:rsidRPr="00154B7F">
              <w:rPr>
                <w:lang w:val="ru-RU" w:eastAsia="ar-SA"/>
              </w:rPr>
              <w:t>Уд19 изображать основные многогранники и круглые тела; выполнять чертежи по условиям задач;</w:t>
            </w:r>
          </w:p>
          <w:p w:rsidR="00154B7F" w:rsidRPr="00154B7F" w:rsidRDefault="00154B7F" w:rsidP="00154B7F">
            <w:pPr>
              <w:pStyle w:val="af"/>
              <w:spacing w:before="0" w:after="0" w:line="276" w:lineRule="auto"/>
              <w:ind w:left="23"/>
              <w:contextualSpacing/>
              <w:jc w:val="both"/>
              <w:rPr>
                <w:lang w:val="ru-RU" w:eastAsia="ar-SA"/>
              </w:rPr>
            </w:pPr>
            <w:r w:rsidRPr="00154B7F">
              <w:rPr>
                <w:lang w:val="ru-RU" w:eastAsia="ar-SA"/>
              </w:rPr>
              <w:t>Уд20 строить простейшие сечения куба, призмы, пирамиды;</w:t>
            </w:r>
          </w:p>
          <w:p w:rsidR="00154B7F" w:rsidRPr="00154B7F" w:rsidRDefault="00154B7F" w:rsidP="00154B7F">
            <w:pPr>
              <w:pStyle w:val="af"/>
              <w:spacing w:before="0" w:after="0" w:line="276" w:lineRule="auto"/>
              <w:ind w:left="23"/>
              <w:contextualSpacing/>
              <w:jc w:val="both"/>
              <w:rPr>
                <w:lang w:val="ru-RU" w:eastAsia="ar-SA"/>
              </w:rPr>
            </w:pPr>
            <w:r w:rsidRPr="00154B7F">
              <w:rPr>
                <w:lang w:val="ru-RU" w:eastAsia="ar-SA"/>
              </w:rPr>
              <w:t>Уд21 решать планиметрические и простейшие стереометрические задачи на нахождение геометрических величин (длин, углов, площадей, объемов);</w:t>
            </w:r>
          </w:p>
          <w:p w:rsidR="00154B7F" w:rsidRPr="00154B7F" w:rsidRDefault="00154B7F" w:rsidP="00154B7F">
            <w:pPr>
              <w:pStyle w:val="af"/>
              <w:spacing w:before="0" w:after="0" w:line="276" w:lineRule="auto"/>
              <w:ind w:left="23"/>
              <w:contextualSpacing/>
              <w:jc w:val="both"/>
              <w:rPr>
                <w:lang w:val="ru-RU" w:eastAsia="ar-SA"/>
              </w:rPr>
            </w:pPr>
            <w:r w:rsidRPr="00154B7F">
              <w:rPr>
                <w:lang w:val="ru-RU" w:eastAsia="ar-SA"/>
              </w:rPr>
              <w:t>Уд22 использовать при решении стереометрических задач планиметрические факты и методы;</w:t>
            </w:r>
          </w:p>
          <w:p w:rsidR="00154B7F" w:rsidRPr="00154B7F" w:rsidRDefault="00154B7F" w:rsidP="00154B7F">
            <w:pPr>
              <w:pStyle w:val="af"/>
              <w:spacing w:before="0" w:after="0" w:line="276" w:lineRule="auto"/>
              <w:ind w:left="23"/>
              <w:contextualSpacing/>
              <w:jc w:val="both"/>
              <w:rPr>
                <w:lang w:val="ru-RU" w:eastAsia="ar-SA"/>
              </w:rPr>
            </w:pPr>
            <w:r w:rsidRPr="00154B7F">
              <w:rPr>
                <w:lang w:val="ru-RU" w:eastAsia="ar-SA"/>
              </w:rPr>
              <w:t>Уд23 проводить доказательные рассуждения в ходе решения задач;</w:t>
            </w:r>
          </w:p>
          <w:p w:rsidR="00154B7F" w:rsidRPr="00154B7F" w:rsidRDefault="00154B7F" w:rsidP="00154B7F">
            <w:pPr>
              <w:spacing w:after="0"/>
              <w:ind w:left="23"/>
              <w:jc w:val="both"/>
              <w:rPr>
                <w:rFonts w:ascii="Times New Roman" w:hAnsi="Times New Roman"/>
                <w:sz w:val="24"/>
                <w:szCs w:val="24"/>
                <w:lang w:val="ru-RU" w:eastAsia="ar-SA"/>
              </w:rPr>
            </w:pPr>
            <w:r w:rsidRPr="00154B7F">
              <w:rPr>
                <w:rFonts w:ascii="Times New Roman" w:hAnsi="Times New Roman"/>
                <w:sz w:val="24"/>
                <w:szCs w:val="24"/>
                <w:lang w:val="ru-RU" w:eastAsia="ar-SA"/>
              </w:rPr>
              <w:t>Уд24 решать рациональные, показательные, логарифмические, тригонометрические уравнения, сводящиеся к линейным и квадратным, а также аналогичные неравенства и системы;</w:t>
            </w:r>
          </w:p>
          <w:p w:rsidR="00154B7F" w:rsidRPr="00154B7F" w:rsidRDefault="00154B7F" w:rsidP="00154B7F">
            <w:pPr>
              <w:spacing w:after="0"/>
              <w:ind w:left="23"/>
              <w:jc w:val="both"/>
              <w:rPr>
                <w:rFonts w:ascii="Times New Roman" w:hAnsi="Times New Roman"/>
                <w:sz w:val="24"/>
                <w:szCs w:val="24"/>
                <w:lang w:val="ru-RU" w:eastAsia="ar-SA"/>
              </w:rPr>
            </w:pPr>
            <w:r w:rsidRPr="00154B7F">
              <w:rPr>
                <w:rFonts w:ascii="Times New Roman" w:hAnsi="Times New Roman"/>
                <w:sz w:val="24"/>
                <w:szCs w:val="24"/>
                <w:lang w:val="ru-RU" w:eastAsia="ar-SA"/>
              </w:rPr>
              <w:t>Уд25 использовать графический метод решения уравнений и неравенств;</w:t>
            </w:r>
          </w:p>
          <w:p w:rsidR="00154B7F" w:rsidRPr="00154B7F" w:rsidRDefault="00154B7F" w:rsidP="00154B7F">
            <w:pPr>
              <w:spacing w:after="0"/>
              <w:ind w:left="23"/>
              <w:jc w:val="both"/>
              <w:rPr>
                <w:rFonts w:ascii="Times New Roman" w:hAnsi="Times New Roman"/>
                <w:sz w:val="24"/>
                <w:szCs w:val="24"/>
                <w:lang w:val="ru-RU" w:eastAsia="ar-SA"/>
              </w:rPr>
            </w:pPr>
            <w:r w:rsidRPr="00154B7F">
              <w:rPr>
                <w:rFonts w:ascii="Times New Roman" w:hAnsi="Times New Roman"/>
                <w:sz w:val="24"/>
                <w:szCs w:val="24"/>
                <w:lang w:val="ru-RU" w:eastAsia="ar-SA"/>
              </w:rPr>
              <w:t>Уд26 изображать на координатной плоскости решения уравнений, неравенств и систем с двумя неизвестными;</w:t>
            </w:r>
          </w:p>
          <w:p w:rsidR="00154B7F" w:rsidRPr="00154B7F" w:rsidRDefault="00154B7F" w:rsidP="00154B7F">
            <w:pPr>
              <w:spacing w:after="0"/>
              <w:ind w:left="23"/>
              <w:jc w:val="both"/>
              <w:rPr>
                <w:rFonts w:ascii="Times New Roman" w:hAnsi="Times New Roman"/>
                <w:sz w:val="24"/>
                <w:szCs w:val="24"/>
                <w:lang w:val="ru-RU" w:eastAsia="ar-SA"/>
              </w:rPr>
            </w:pPr>
            <w:r w:rsidRPr="00154B7F">
              <w:rPr>
                <w:rFonts w:ascii="Times New Roman" w:hAnsi="Times New Roman"/>
                <w:sz w:val="24"/>
                <w:szCs w:val="24"/>
                <w:lang w:val="ru-RU" w:eastAsia="ar-SA"/>
              </w:rPr>
              <w:t>Уд27 составлять и решать уравнения и неравенства, связывающие неизвестные величины в текстовых (в том числе прикладных) задачах.</w:t>
            </w:r>
          </w:p>
        </w:tc>
        <w:tc>
          <w:tcPr>
            <w:tcW w:w="3118" w:type="dxa"/>
          </w:tcPr>
          <w:p w:rsidR="00154B7F" w:rsidRPr="00154B7F" w:rsidRDefault="00154B7F" w:rsidP="00154B7F">
            <w:pPr>
              <w:pStyle w:val="af"/>
              <w:spacing w:before="0" w:after="0" w:line="276" w:lineRule="auto"/>
              <w:ind w:left="45"/>
              <w:contextualSpacing/>
              <w:jc w:val="both"/>
              <w:rPr>
                <w:lang w:val="ru-RU" w:eastAsia="ar-SA"/>
              </w:rPr>
            </w:pPr>
            <w:r w:rsidRPr="00154B7F">
              <w:rPr>
                <w:lang w:val="ru-RU" w:eastAsia="ar-SA"/>
              </w:rPr>
              <w:t xml:space="preserve">Зд1 значение математической науки для решения задач, возникающих в теории и практике; </w:t>
            </w:r>
          </w:p>
          <w:p w:rsidR="00154B7F" w:rsidRPr="00154B7F" w:rsidRDefault="00154B7F" w:rsidP="00154B7F">
            <w:pPr>
              <w:pStyle w:val="af"/>
              <w:spacing w:before="0" w:after="0" w:line="276" w:lineRule="auto"/>
              <w:ind w:left="45"/>
              <w:contextualSpacing/>
              <w:jc w:val="both"/>
              <w:rPr>
                <w:lang w:val="ru-RU" w:eastAsia="ar-SA"/>
              </w:rPr>
            </w:pPr>
            <w:r w:rsidRPr="00154B7F">
              <w:rPr>
                <w:lang w:val="ru-RU" w:eastAsia="ar-SA"/>
              </w:rPr>
              <w:t>Зд2 широту и в то же время ограниченность применения математических методов к анализу и исследованию процессов и явлений в природе и обществе;</w:t>
            </w:r>
          </w:p>
          <w:p w:rsidR="00154B7F" w:rsidRPr="00154B7F" w:rsidRDefault="00154B7F" w:rsidP="00154B7F">
            <w:pPr>
              <w:pStyle w:val="af"/>
              <w:spacing w:before="0" w:after="0" w:line="276" w:lineRule="auto"/>
              <w:ind w:left="45"/>
              <w:contextualSpacing/>
              <w:jc w:val="both"/>
              <w:rPr>
                <w:lang w:val="ru-RU" w:eastAsia="ar-SA"/>
              </w:rPr>
            </w:pPr>
            <w:r w:rsidRPr="00154B7F">
              <w:rPr>
                <w:lang w:val="ru-RU" w:eastAsia="ar-SA"/>
              </w:rPr>
              <w:t>Зд3 значение практики и вопросов, возникающих в самой математике для формирования и развития математической науки;</w:t>
            </w:r>
          </w:p>
          <w:p w:rsidR="00154B7F" w:rsidRPr="00154B7F" w:rsidRDefault="00154B7F" w:rsidP="00154B7F">
            <w:pPr>
              <w:pStyle w:val="af"/>
              <w:spacing w:before="0" w:after="0" w:line="276" w:lineRule="auto"/>
              <w:ind w:left="45"/>
              <w:contextualSpacing/>
              <w:jc w:val="both"/>
              <w:rPr>
                <w:lang w:val="ru-RU" w:eastAsia="ar-SA"/>
              </w:rPr>
            </w:pPr>
            <w:r w:rsidRPr="00154B7F">
              <w:rPr>
                <w:lang w:val="ru-RU" w:eastAsia="ar-SA"/>
              </w:rPr>
              <w:t>Зд4 историю развития понятия числа, создания математического анализа, возникновения и развития геометрии;</w:t>
            </w:r>
          </w:p>
          <w:p w:rsidR="00154B7F" w:rsidRPr="00154B7F" w:rsidRDefault="00154B7F" w:rsidP="00154B7F">
            <w:pPr>
              <w:pStyle w:val="af"/>
              <w:spacing w:before="0" w:after="0" w:line="276" w:lineRule="auto"/>
              <w:ind w:left="45"/>
              <w:contextualSpacing/>
              <w:jc w:val="both"/>
              <w:rPr>
                <w:lang w:val="ru-RU" w:eastAsia="ar-SA"/>
              </w:rPr>
            </w:pPr>
            <w:r w:rsidRPr="00154B7F">
              <w:rPr>
                <w:lang w:val="ru-RU" w:eastAsia="ar-SA"/>
              </w:rPr>
              <w:t>Зд5 универсальный характер законов логики математических рассуждений, их применимость во всех областях человеческой деятельности;</w:t>
            </w:r>
          </w:p>
          <w:p w:rsidR="00154B7F" w:rsidRPr="00154B7F" w:rsidRDefault="00154B7F" w:rsidP="00154B7F">
            <w:pPr>
              <w:pStyle w:val="af"/>
              <w:spacing w:before="0" w:after="0" w:line="276" w:lineRule="auto"/>
              <w:ind w:left="45"/>
              <w:contextualSpacing/>
              <w:jc w:val="both"/>
              <w:rPr>
                <w:lang w:val="ru-RU" w:eastAsia="ar-SA"/>
              </w:rPr>
            </w:pPr>
            <w:r w:rsidRPr="00154B7F">
              <w:rPr>
                <w:lang w:val="ru-RU" w:eastAsia="ar-SA"/>
              </w:rPr>
              <w:t>Зд6 вероятностный характер различных процессов окружающего мира.</w:t>
            </w:r>
          </w:p>
          <w:p w:rsidR="00154B7F" w:rsidRPr="00154B7F" w:rsidRDefault="00154B7F" w:rsidP="00154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val="ru-RU"/>
              </w:rPr>
            </w:pPr>
          </w:p>
        </w:tc>
      </w:tr>
    </w:tbl>
    <w:p w:rsidR="00807D85" w:rsidRPr="00C74F48" w:rsidRDefault="00807D85" w:rsidP="00C74F48">
      <w:pPr>
        <w:suppressAutoHyphens/>
        <w:spacing w:after="0"/>
        <w:jc w:val="center"/>
        <w:rPr>
          <w:rFonts w:ascii="Times New Roman" w:hAnsi="Times New Roman" w:cs="Times New Roman"/>
          <w:b/>
          <w:sz w:val="24"/>
          <w:szCs w:val="24"/>
          <w:lang w:val="ru-RU"/>
        </w:rPr>
      </w:pPr>
    </w:p>
    <w:p w:rsidR="007B1BF1" w:rsidRPr="00C74F48" w:rsidRDefault="007B1BF1" w:rsidP="00C74F48">
      <w:pPr>
        <w:suppressAutoHyphens/>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2. СТРУКТУРА И СОДЕРЖАНИЕ УЧЕБНОЙ ДИСЦИПЛИНЫ</w:t>
      </w:r>
    </w:p>
    <w:p w:rsidR="007B1BF1" w:rsidRPr="00C74F48" w:rsidRDefault="007B1BF1" w:rsidP="00C74F48">
      <w:pPr>
        <w:suppressAutoHyphens/>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Вид учебной работы</w:t>
            </w:r>
          </w:p>
        </w:tc>
        <w:tc>
          <w:tcPr>
            <w:tcW w:w="1315" w:type="pct"/>
            <w:vAlign w:val="center"/>
          </w:tcPr>
          <w:p w:rsidR="007B1BF1" w:rsidRPr="00C74F48" w:rsidRDefault="007B1BF1" w:rsidP="00C74F48">
            <w:pPr>
              <w:suppressAutoHyphens/>
              <w:spacing w:after="0"/>
              <w:rPr>
                <w:rFonts w:ascii="Times New Roman" w:hAnsi="Times New Roman" w:cs="Times New Roman"/>
                <w:b/>
                <w:iCs/>
                <w:sz w:val="24"/>
                <w:szCs w:val="24"/>
              </w:rPr>
            </w:pPr>
            <w:r w:rsidRPr="00C74F48">
              <w:rPr>
                <w:rFonts w:ascii="Times New Roman" w:hAnsi="Times New Roman" w:cs="Times New Roman"/>
                <w:b/>
                <w:iCs/>
                <w:sz w:val="24"/>
                <w:szCs w:val="24"/>
              </w:rPr>
              <w:t>Объем в часах</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Объем образовательной программы учебной дисциплины</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309</w:t>
            </w:r>
          </w:p>
        </w:tc>
      </w:tr>
      <w:tr w:rsidR="007B1BF1" w:rsidRPr="00A31737" w:rsidTr="00C946FA">
        <w:trPr>
          <w:trHeight w:val="490"/>
        </w:trPr>
        <w:tc>
          <w:tcPr>
            <w:tcW w:w="3685" w:type="pct"/>
            <w:shd w:val="clear" w:color="auto" w:fill="auto"/>
            <w:vAlign w:val="center"/>
          </w:tcPr>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т.ч. в форме практической подготовки</w:t>
            </w:r>
          </w:p>
        </w:tc>
        <w:tc>
          <w:tcPr>
            <w:tcW w:w="1315" w:type="pct"/>
            <w:shd w:val="clear" w:color="auto" w:fill="auto"/>
            <w:vAlign w:val="center"/>
          </w:tcPr>
          <w:p w:rsidR="007B1BF1" w:rsidRPr="00C74F48" w:rsidRDefault="007B1BF1" w:rsidP="00C74F48">
            <w:pPr>
              <w:suppressAutoHyphens/>
              <w:spacing w:after="0"/>
              <w:rPr>
                <w:rFonts w:ascii="Times New Roman" w:hAnsi="Times New Roman" w:cs="Times New Roman"/>
                <w:iCs/>
                <w:sz w:val="24"/>
                <w:szCs w:val="24"/>
                <w:lang w:val="ru-RU"/>
              </w:rPr>
            </w:pPr>
          </w:p>
        </w:tc>
      </w:tr>
      <w:tr w:rsidR="007B1BF1" w:rsidRPr="00C74F48" w:rsidTr="00C946FA">
        <w:trPr>
          <w:trHeight w:val="336"/>
        </w:trPr>
        <w:tc>
          <w:tcPr>
            <w:tcW w:w="5000" w:type="pct"/>
            <w:gridSpan w:val="2"/>
            <w:vAlign w:val="center"/>
          </w:tcPr>
          <w:p w:rsidR="007B1BF1" w:rsidRPr="00C74F48" w:rsidRDefault="007B1BF1" w:rsidP="00C74F48">
            <w:pPr>
              <w:suppressAutoHyphens/>
              <w:spacing w:after="0"/>
              <w:rPr>
                <w:rFonts w:ascii="Times New Roman" w:hAnsi="Times New Roman" w:cs="Times New Roman"/>
                <w:iCs/>
                <w:sz w:val="24"/>
                <w:szCs w:val="24"/>
              </w:rPr>
            </w:pPr>
            <w:r w:rsidRPr="00C74F48">
              <w:rPr>
                <w:rFonts w:ascii="Times New Roman" w:hAnsi="Times New Roman" w:cs="Times New Roman"/>
                <w:sz w:val="24"/>
                <w:szCs w:val="24"/>
              </w:rPr>
              <w:t>в т. ч.:</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теоретическое обучение</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211</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практические занятия (если предусмотрено)</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92</w:t>
            </w:r>
          </w:p>
        </w:tc>
      </w:tr>
      <w:tr w:rsidR="007B1BF1" w:rsidRPr="00C74F48" w:rsidTr="00C946FA">
        <w:trPr>
          <w:trHeight w:val="267"/>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 xml:space="preserve">Самостоятельная работа </w:t>
            </w:r>
            <w:r w:rsidRPr="00C74F48">
              <w:rPr>
                <w:rFonts w:ascii="Times New Roman" w:hAnsi="Times New Roman" w:cs="Times New Roman"/>
                <w:b/>
                <w:sz w:val="24"/>
                <w:szCs w:val="24"/>
                <w:vertAlign w:val="superscript"/>
              </w:rPr>
              <w:footnoteReference w:id="14"/>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w:t>
            </w:r>
          </w:p>
        </w:tc>
      </w:tr>
      <w:tr w:rsidR="007B1BF1" w:rsidRPr="00C74F48" w:rsidTr="00C946FA">
        <w:trPr>
          <w:trHeight w:val="331"/>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b/>
                <w:iCs/>
                <w:sz w:val="24"/>
                <w:szCs w:val="24"/>
              </w:rPr>
              <w:t>Промежуточная аттестация</w:t>
            </w:r>
          </w:p>
        </w:tc>
        <w:tc>
          <w:tcPr>
            <w:tcW w:w="1315" w:type="pct"/>
            <w:vAlign w:val="center"/>
          </w:tcPr>
          <w:p w:rsidR="007B1BF1" w:rsidRPr="00C74F48" w:rsidRDefault="00807D85" w:rsidP="00C74F48">
            <w:pPr>
              <w:suppressAutoHyphens/>
              <w:spacing w:after="0"/>
              <w:rPr>
                <w:rFonts w:ascii="Times New Roman" w:hAnsi="Times New Roman" w:cs="Times New Roman"/>
                <w:iCs/>
                <w:sz w:val="24"/>
                <w:szCs w:val="24"/>
                <w:lang w:val="ru-RU"/>
              </w:rPr>
            </w:pPr>
            <w:r w:rsidRPr="00C74F48">
              <w:rPr>
                <w:rFonts w:ascii="Times New Roman" w:hAnsi="Times New Roman" w:cs="Times New Roman"/>
                <w:iCs/>
                <w:sz w:val="24"/>
                <w:szCs w:val="24"/>
                <w:lang w:val="ru-RU"/>
              </w:rPr>
              <w:t>6</w:t>
            </w:r>
          </w:p>
        </w:tc>
      </w:tr>
    </w:tbl>
    <w:p w:rsidR="007B1BF1" w:rsidRPr="00C74F48" w:rsidRDefault="007B1BF1" w:rsidP="00C74F48">
      <w:pPr>
        <w:spacing w:after="0"/>
        <w:rPr>
          <w:rFonts w:ascii="Times New Roman" w:hAnsi="Times New Roman" w:cs="Times New Roman"/>
          <w:b/>
          <w:sz w:val="24"/>
          <w:szCs w:val="24"/>
          <w:lang w:val="ru-RU"/>
        </w:rPr>
        <w:sectPr w:rsidR="007B1BF1" w:rsidRPr="00C74F48" w:rsidSect="00C946FA">
          <w:footerReference w:type="even" r:id="rId165"/>
          <w:footerReference w:type="default" r:id="rId166"/>
          <w:pgSz w:w="11906" w:h="16838"/>
          <w:pgMar w:top="1134" w:right="850" w:bottom="284" w:left="1701" w:header="708" w:footer="708" w:gutter="0"/>
          <w:cols w:space="720"/>
          <w:docGrid w:linePitch="299"/>
        </w:sectPr>
      </w:pPr>
    </w:p>
    <w:p w:rsidR="007B1BF1" w:rsidRPr="00C74F48" w:rsidRDefault="007B1BF1" w:rsidP="00C74F48">
      <w:pPr>
        <w:pStyle w:val="af"/>
        <w:numPr>
          <w:ilvl w:val="1"/>
          <w:numId w:val="65"/>
        </w:numPr>
        <w:spacing w:before="0" w:after="0" w:line="276" w:lineRule="auto"/>
        <w:rPr>
          <w:b/>
          <w:lang w:val="ru-RU"/>
        </w:rPr>
      </w:pPr>
      <w:r w:rsidRPr="00C74F48">
        <w:rPr>
          <w:b/>
          <w:lang w:val="ru-RU"/>
        </w:rPr>
        <w:t xml:space="preserve">Тематический план и содержание учебной дисциплины </w:t>
      </w:r>
    </w:p>
    <w:tbl>
      <w:tblPr>
        <w:tblW w:w="5023" w:type="pct"/>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
        <w:gridCol w:w="2801"/>
        <w:gridCol w:w="5528"/>
        <w:gridCol w:w="6"/>
        <w:gridCol w:w="1836"/>
        <w:gridCol w:w="2553"/>
        <w:gridCol w:w="1134"/>
        <w:gridCol w:w="1071"/>
        <w:gridCol w:w="63"/>
      </w:tblGrid>
      <w:tr w:rsidR="007B1BF1" w:rsidRPr="00C74F48" w:rsidTr="00C946FA">
        <w:trPr>
          <w:gridBefore w:val="1"/>
          <w:gridAfter w:val="1"/>
          <w:wBefore w:w="2" w:type="pct"/>
          <w:wAfter w:w="21" w:type="pct"/>
          <w:trHeight w:val="20"/>
        </w:trPr>
        <w:tc>
          <w:tcPr>
            <w:tcW w:w="934"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Наименование разделов и тем</w:t>
            </w:r>
          </w:p>
        </w:tc>
        <w:tc>
          <w:tcPr>
            <w:tcW w:w="1845" w:type="pct"/>
            <w:gridSpan w:val="2"/>
            <w:vAlign w:val="center"/>
          </w:tcPr>
          <w:p w:rsidR="007B1BF1" w:rsidRPr="00C74F48" w:rsidRDefault="007B1BF1" w:rsidP="00C74F48">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Содержание учебного материала и формы организации деятельности обучающихся</w:t>
            </w:r>
          </w:p>
        </w:tc>
        <w:tc>
          <w:tcPr>
            <w:tcW w:w="612" w:type="pct"/>
            <w:vAlign w:val="center"/>
          </w:tcPr>
          <w:p w:rsidR="007B1BF1" w:rsidRPr="00C74F48" w:rsidRDefault="007B1BF1" w:rsidP="00C74F48">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Объем, акад. ч / в том числе в форме практической подготовки, акад ч</w:t>
            </w:r>
          </w:p>
        </w:tc>
        <w:tc>
          <w:tcPr>
            <w:tcW w:w="851" w:type="pct"/>
            <w:vAlign w:val="center"/>
          </w:tcPr>
          <w:p w:rsidR="007B1BF1" w:rsidRPr="00C74F48" w:rsidRDefault="007B1BF1" w:rsidP="00154B7F">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Коды компетенций и личностных результатов, формированию которых способствует элемент программы</w:t>
            </w:r>
          </w:p>
        </w:tc>
        <w:tc>
          <w:tcPr>
            <w:tcW w:w="378" w:type="pct"/>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sz w:val="24"/>
                <w:szCs w:val="24"/>
              </w:rPr>
              <w:t>Код ПК, ОК</w:t>
            </w:r>
          </w:p>
        </w:tc>
        <w:tc>
          <w:tcPr>
            <w:tcW w:w="357" w:type="pct"/>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sz w:val="24"/>
                <w:szCs w:val="24"/>
              </w:rPr>
              <w:t>Код Н/У/З</w:t>
            </w:r>
          </w:p>
        </w:tc>
      </w:tr>
      <w:tr w:rsidR="007B1BF1" w:rsidRPr="00C74F48" w:rsidTr="00C946FA">
        <w:trPr>
          <w:gridBefore w:val="1"/>
          <w:gridAfter w:val="1"/>
          <w:wBefore w:w="2" w:type="pct"/>
          <w:wAfter w:w="21" w:type="pct"/>
          <w:trHeight w:val="20"/>
        </w:trPr>
        <w:tc>
          <w:tcPr>
            <w:tcW w:w="934"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1845" w:type="pct"/>
            <w:gridSpan w:val="2"/>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612"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51"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378" w:type="pct"/>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5</w:t>
            </w:r>
          </w:p>
        </w:tc>
        <w:tc>
          <w:tcPr>
            <w:tcW w:w="357" w:type="pct"/>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6</w:t>
            </w:r>
          </w:p>
        </w:tc>
      </w:tr>
      <w:tr w:rsidR="007B1BF1" w:rsidRPr="00C74F48" w:rsidTr="00C9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35"/>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hideMark/>
          </w:tcPr>
          <w:p w:rsidR="007B1BF1" w:rsidRPr="00C74F48" w:rsidRDefault="007B1BF1" w:rsidP="00C74F48">
            <w:pPr>
              <w:spacing w:after="0"/>
              <w:jc w:val="center"/>
              <w:rPr>
                <w:rFonts w:ascii="Times New Roman" w:hAnsi="Times New Roman" w:cs="Times New Roman"/>
                <w:b/>
                <w:bCs/>
                <w:color w:val="000000"/>
                <w:sz w:val="24"/>
                <w:szCs w:val="24"/>
              </w:rPr>
            </w:pPr>
            <w:r w:rsidRPr="00C74F48">
              <w:rPr>
                <w:rFonts w:ascii="Times New Roman" w:hAnsi="Times New Roman" w:cs="Times New Roman"/>
                <w:b/>
                <w:sz w:val="24"/>
                <w:szCs w:val="24"/>
              </w:rPr>
              <w:t xml:space="preserve">Раздел 1 Алгебра </w:t>
            </w:r>
          </w:p>
        </w:tc>
        <w:tc>
          <w:tcPr>
            <w:tcW w:w="614" w:type="pct"/>
            <w:gridSpan w:val="2"/>
            <w:tcBorders>
              <w:top w:val="single" w:sz="4" w:space="0" w:color="000000"/>
              <w:left w:val="single" w:sz="4" w:space="0" w:color="auto"/>
              <w:bottom w:val="single" w:sz="4" w:space="0" w:color="000000"/>
              <w:right w:val="single" w:sz="4" w:space="0" w:color="auto"/>
            </w:tcBorders>
          </w:tcPr>
          <w:p w:rsidR="007B1BF1" w:rsidRPr="00C74F48" w:rsidRDefault="007B1BF1" w:rsidP="00C74F48">
            <w:pPr>
              <w:spacing w:after="0"/>
              <w:jc w:val="center"/>
              <w:rPr>
                <w:rFonts w:ascii="Times New Roman" w:hAnsi="Times New Roman" w:cs="Times New Roman"/>
                <w:b/>
                <w:bCs/>
                <w:color w:val="000000"/>
                <w:sz w:val="24"/>
                <w:szCs w:val="24"/>
              </w:rPr>
            </w:pPr>
            <w:r w:rsidRPr="00C74F48">
              <w:rPr>
                <w:rFonts w:ascii="Times New Roman" w:hAnsi="Times New Roman" w:cs="Times New Roman"/>
                <w:b/>
                <w:sz w:val="24"/>
                <w:szCs w:val="24"/>
              </w:rPr>
              <w:t>145</w:t>
            </w:r>
          </w:p>
        </w:tc>
        <w:tc>
          <w:tcPr>
            <w:tcW w:w="851"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jc w:val="center"/>
              <w:rPr>
                <w:rFonts w:ascii="Times New Roman" w:hAnsi="Times New Roman" w:cs="Times New Roman"/>
                <w:b/>
                <w:bCs/>
                <w:color w:val="000000"/>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jc w:val="center"/>
              <w:rPr>
                <w:rFonts w:ascii="Times New Roman" w:hAnsi="Times New Roman" w:cs="Times New Roman"/>
                <w:b/>
                <w:bCs/>
                <w:color w:val="000000"/>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jc w:val="center"/>
              <w:rPr>
                <w:rFonts w:ascii="Times New Roman" w:hAnsi="Times New Roman" w:cs="Times New Roman"/>
                <w:b/>
                <w:bCs/>
                <w:color w:val="000000"/>
                <w:sz w:val="24"/>
                <w:szCs w:val="24"/>
              </w:rPr>
            </w:pPr>
          </w:p>
        </w:tc>
      </w:tr>
      <w:tr w:rsidR="007B1BF1" w:rsidRPr="00C74F48" w:rsidTr="00C9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681"/>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
                <w:sz w:val="24"/>
                <w:szCs w:val="24"/>
                <w:lang w:val="ru-RU"/>
              </w:rPr>
              <w:t>Тема 1.1</w:t>
            </w:r>
            <w:r w:rsidRPr="00C74F48">
              <w:rPr>
                <w:rFonts w:ascii="Times New Roman" w:hAnsi="Times New Roman" w:cs="Times New Roman"/>
                <w:sz w:val="24"/>
                <w:szCs w:val="24"/>
                <w:lang w:val="ru-RU"/>
              </w:rPr>
              <w:t xml:space="preserve"> </w:t>
            </w:r>
            <w:r w:rsidRPr="00C74F48">
              <w:rPr>
                <w:rFonts w:ascii="Times New Roman" w:hAnsi="Times New Roman" w:cs="Times New Roman"/>
                <w:b/>
                <w:sz w:val="24"/>
                <w:szCs w:val="24"/>
                <w:lang w:val="ru-RU"/>
              </w:rPr>
              <w:t>Повторение курса основной школы.</w:t>
            </w:r>
            <w:r w:rsidRPr="00C74F48">
              <w:rPr>
                <w:rFonts w:ascii="Times New Roman" w:eastAsia="Calibri" w:hAnsi="Times New Roman" w:cs="Times New Roman"/>
                <w:b/>
                <w:bCs/>
                <w:sz w:val="24"/>
                <w:szCs w:val="24"/>
                <w:lang w:val="ru-RU"/>
              </w:rPr>
              <w:t xml:space="preserve"> </w:t>
            </w:r>
            <w:r w:rsidRPr="00C74F48">
              <w:rPr>
                <w:rFonts w:ascii="Times New Roman" w:eastAsia="Calibri" w:hAnsi="Times New Roman" w:cs="Times New Roman"/>
                <w:b/>
                <w:bCs/>
                <w:sz w:val="24"/>
                <w:szCs w:val="24"/>
              </w:rPr>
              <w:t>Развитие понятия о числе.</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hideMark/>
          </w:tcPr>
          <w:p w:rsidR="007B1BF1" w:rsidRPr="00C74F48" w:rsidRDefault="007B1BF1" w:rsidP="00C74F48">
            <w:pPr>
              <w:tabs>
                <w:tab w:val="left" w:pos="-108"/>
                <w:tab w:val="left" w:pos="34"/>
                <w:tab w:val="left" w:pos="71"/>
                <w:tab w:val="left" w:pos="176"/>
              </w:tabs>
              <w:spacing w:after="0"/>
              <w:ind w:left="71"/>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Введение. </w:t>
            </w:r>
            <w:r w:rsidRPr="00C74F48">
              <w:rPr>
                <w:rFonts w:ascii="Times New Roman" w:hAnsi="Times New Roman" w:cs="Times New Roman"/>
                <w:bCs/>
                <w:sz w:val="24"/>
                <w:szCs w:val="24"/>
                <w:lang w:val="ru-RU"/>
              </w:rPr>
              <w:t>Математика в науке, технике, экономике, информационных технологиях и практической деятельности. Числа и числовые выражения.</w:t>
            </w:r>
          </w:p>
          <w:p w:rsidR="007B1BF1" w:rsidRPr="00C74F48" w:rsidRDefault="007B1BF1" w:rsidP="00C74F48">
            <w:pPr>
              <w:tabs>
                <w:tab w:val="left" w:pos="-108"/>
                <w:tab w:val="left" w:pos="34"/>
                <w:tab w:val="left" w:pos="71"/>
                <w:tab w:val="left" w:pos="176"/>
              </w:tabs>
              <w:spacing w:after="0"/>
              <w:ind w:left="71"/>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w:t>
            </w:r>
            <w:r w:rsidRPr="00C74F48">
              <w:rPr>
                <w:rFonts w:ascii="Times New Roman" w:eastAsia="Calibri" w:hAnsi="Times New Roman" w:cs="Times New Roman"/>
                <w:sz w:val="24"/>
                <w:szCs w:val="24"/>
                <w:lang w:val="ru-RU"/>
              </w:rPr>
              <w:t xml:space="preserve">Действия над десятичными и обыкновенными дробями. </w:t>
            </w:r>
            <w:r w:rsidRPr="00C74F48">
              <w:rPr>
                <w:rFonts w:ascii="Times New Roman" w:hAnsi="Times New Roman" w:cs="Times New Roman"/>
                <w:sz w:val="24"/>
                <w:szCs w:val="24"/>
                <w:lang w:val="ru-RU"/>
              </w:rPr>
              <w:t xml:space="preserve"> </w:t>
            </w:r>
            <w:r w:rsidRPr="00C74F48">
              <w:rPr>
                <w:rFonts w:ascii="Times New Roman" w:eastAsia="Calibri" w:hAnsi="Times New Roman" w:cs="Times New Roman"/>
                <w:sz w:val="24"/>
                <w:szCs w:val="24"/>
                <w:lang w:val="ru-RU"/>
              </w:rPr>
              <w:t>Алгебраические  дроби и выражения.</w:t>
            </w:r>
            <w:r w:rsidRPr="00C74F48">
              <w:rPr>
                <w:rFonts w:ascii="Times New Roman" w:hAnsi="Times New Roman" w:cs="Times New Roman"/>
                <w:sz w:val="24"/>
                <w:szCs w:val="24"/>
                <w:lang w:val="ru-RU"/>
              </w:rPr>
              <w:t xml:space="preserve"> Проценты. Отношения. Пропорции. Линейные уравнения. Линейные неравенства. Квадратные уравнения. Квадратные неравенства. Системы уравнений. Системы неравенств.</w:t>
            </w:r>
            <w:r w:rsidRPr="00C74F48">
              <w:rPr>
                <w:rFonts w:ascii="Times New Roman" w:eastAsia="Calibri" w:hAnsi="Times New Roman" w:cs="Times New Roman"/>
                <w:sz w:val="24"/>
                <w:szCs w:val="24"/>
                <w:lang w:val="ru-RU"/>
              </w:rPr>
              <w:t xml:space="preserve"> Действия над десятичными и обыкновенными дробями</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hideMark/>
          </w:tcPr>
          <w:p w:rsidR="007B1BF1" w:rsidRPr="00C74F48" w:rsidRDefault="007B1BF1" w:rsidP="00C74F48">
            <w:pPr>
              <w:spacing w:after="0"/>
              <w:ind w:left="-109"/>
              <w:jc w:val="center"/>
              <w:rPr>
                <w:rFonts w:ascii="Times New Roman" w:hAnsi="Times New Roman" w:cs="Times New Roman"/>
                <w:sz w:val="24"/>
                <w:szCs w:val="24"/>
              </w:rPr>
            </w:pPr>
            <w:r w:rsidRPr="00C74F48">
              <w:rPr>
                <w:rFonts w:ascii="Times New Roman" w:hAnsi="Times New Roman" w:cs="Times New Roman"/>
                <w:sz w:val="24"/>
                <w:szCs w:val="24"/>
              </w:rPr>
              <w:t>22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hideMark/>
          </w:tcPr>
          <w:p w:rsidR="007B1BF1" w:rsidRPr="00C74F48" w:rsidRDefault="007B1BF1" w:rsidP="00C74F48">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bCs/>
                <w:sz w:val="24"/>
                <w:szCs w:val="24"/>
              </w:rPr>
            </w:pPr>
            <w:r w:rsidRPr="00C74F48">
              <w:rPr>
                <w:rFonts w:ascii="Times New Roman" w:hAnsi="Times New Roman" w:cs="Times New Roman"/>
                <w:bCs/>
                <w:color w:val="000000"/>
                <w:sz w:val="24"/>
                <w:szCs w:val="24"/>
              </w:rPr>
              <w:t>ОК 01 – ОК 09</w:t>
            </w:r>
          </w:p>
        </w:tc>
        <w:tc>
          <w:tcPr>
            <w:tcW w:w="378" w:type="pct"/>
            <w:gridSpan w:val="2"/>
            <w:tcBorders>
              <w:top w:val="single" w:sz="4" w:space="0" w:color="000000"/>
              <w:left w:val="single" w:sz="4" w:space="0" w:color="auto"/>
              <w:bottom w:val="single" w:sz="4" w:space="0" w:color="000000"/>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bCs/>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89"/>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B1BF1" w:rsidRPr="00C74F48" w:rsidRDefault="007B1BF1" w:rsidP="00C74F48">
            <w:pPr>
              <w:spacing w:after="0"/>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hideMark/>
          </w:tcPr>
          <w:p w:rsidR="007B1BF1" w:rsidRPr="00C74F48" w:rsidRDefault="007B1BF1" w:rsidP="00C74F48">
            <w:pPr>
              <w:tabs>
                <w:tab w:val="left" w:pos="-108"/>
                <w:tab w:val="left" w:pos="34"/>
                <w:tab w:val="left" w:pos="71"/>
                <w:tab w:val="left" w:pos="176"/>
              </w:tabs>
              <w:spacing w:after="0"/>
              <w:ind w:left="71"/>
              <w:rPr>
                <w:rFonts w:ascii="Times New Roman" w:hAnsi="Times New Roman" w:cs="Times New Roman"/>
                <w:b/>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hideMark/>
          </w:tcPr>
          <w:p w:rsidR="007B1BF1" w:rsidRPr="00C74F48" w:rsidRDefault="007B1BF1" w:rsidP="00C74F48">
            <w:pPr>
              <w:spacing w:after="0"/>
              <w:ind w:left="-109"/>
              <w:jc w:val="center"/>
              <w:rPr>
                <w:rFonts w:ascii="Times New Roman" w:hAnsi="Times New Roman" w:cs="Times New Roman"/>
                <w:sz w:val="24"/>
                <w:szCs w:val="24"/>
              </w:rPr>
            </w:pPr>
            <w:r w:rsidRPr="00C74F48">
              <w:rPr>
                <w:rFonts w:ascii="Times New Roman" w:hAnsi="Times New Roman" w:cs="Times New Roman"/>
                <w:sz w:val="24"/>
                <w:szCs w:val="24"/>
              </w:rPr>
              <w:t>20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hideMark/>
          </w:tcPr>
          <w:p w:rsidR="007B1BF1" w:rsidRPr="00C74F48" w:rsidRDefault="007B1BF1" w:rsidP="00C74F48">
            <w:pPr>
              <w:spacing w:after="0"/>
              <w:rPr>
                <w:rFonts w:ascii="Times New Roman" w:hAnsi="Times New Roman" w:cs="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bCs/>
                <w:sz w:val="24"/>
                <w:szCs w:val="24"/>
              </w:rPr>
            </w:pPr>
          </w:p>
        </w:tc>
      </w:tr>
      <w:tr w:rsidR="007B1BF1" w:rsidRPr="00C74F48" w:rsidTr="00C9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2129"/>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rPr>
                <w:rFonts w:ascii="Times New Roman" w:eastAsia="Calibri" w:hAnsi="Times New Roman" w:cs="Times New Roman"/>
                <w:b/>
                <w:bCs/>
                <w:sz w:val="24"/>
                <w:szCs w:val="24"/>
                <w:lang w:val="ru-RU"/>
              </w:rPr>
            </w:pPr>
            <w:r w:rsidRPr="00C74F48">
              <w:rPr>
                <w:rFonts w:ascii="Times New Roman" w:hAnsi="Times New Roman" w:cs="Times New Roman"/>
                <w:b/>
                <w:sz w:val="24"/>
                <w:szCs w:val="24"/>
                <w:lang w:val="ru-RU"/>
              </w:rPr>
              <w:t xml:space="preserve">Тема 1.2  </w:t>
            </w:r>
          </w:p>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b/>
                <w:bCs/>
                <w:sz w:val="24"/>
                <w:szCs w:val="24"/>
                <w:lang w:val="ru-RU"/>
              </w:rPr>
              <w:t>Функции, их свойства и графики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B1BF1" w:rsidRPr="00C74F48" w:rsidRDefault="007B1BF1" w:rsidP="00C74F48">
            <w:pPr>
              <w:tabs>
                <w:tab w:val="left" w:pos="-108"/>
                <w:tab w:val="left" w:pos="34"/>
                <w:tab w:val="left" w:pos="176"/>
                <w:tab w:val="left" w:pos="318"/>
                <w:tab w:val="left" w:pos="459"/>
              </w:tabs>
              <w:spacing w:after="0"/>
              <w:ind w:left="71"/>
              <w:rPr>
                <w:rFonts w:ascii="Times New Roman" w:hAnsi="Times New Roman" w:cs="Times New Roman"/>
                <w:sz w:val="24"/>
                <w:szCs w:val="24"/>
              </w:rPr>
            </w:pPr>
            <w:r w:rsidRPr="00C74F48">
              <w:rPr>
                <w:rFonts w:ascii="Times New Roman" w:hAnsi="Times New Roman" w:cs="Times New Roman"/>
                <w:sz w:val="24"/>
                <w:szCs w:val="24"/>
                <w:lang w:val="ru-RU"/>
              </w:rPr>
              <w:t xml:space="preserve">Понятие функции. Способы задания. Элементарные функции. Прямая, гипербола. Свойства функций: монотонность, чётность и нечётность, периодичность. </w:t>
            </w:r>
            <w:r w:rsidRPr="00C74F48">
              <w:rPr>
                <w:rFonts w:ascii="Times New Roman" w:hAnsi="Times New Roman" w:cs="Times New Roman"/>
                <w:sz w:val="24"/>
                <w:szCs w:val="24"/>
              </w:rPr>
              <w:t>Построение графиков функций. Понятие обратной функции. Преобразование графиков функций.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B1BF1" w:rsidRPr="00C74F48" w:rsidRDefault="007B1BF1" w:rsidP="00C74F48">
            <w:pPr>
              <w:spacing w:after="0"/>
              <w:ind w:left="-109"/>
              <w:jc w:val="center"/>
              <w:rPr>
                <w:rFonts w:ascii="Times New Roman" w:hAnsi="Times New Roman" w:cs="Times New Roman"/>
                <w:sz w:val="24"/>
                <w:szCs w:val="24"/>
              </w:rPr>
            </w:pPr>
            <w:r w:rsidRPr="00C74F48">
              <w:rPr>
                <w:rFonts w:ascii="Times New Roman" w:hAnsi="Times New Roman" w:cs="Times New Roman"/>
                <w:sz w:val="24"/>
                <w:szCs w:val="24"/>
              </w:rPr>
              <w:t>10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78" w:type="pct"/>
            <w:gridSpan w:val="2"/>
            <w:tcBorders>
              <w:top w:val="single" w:sz="4" w:space="0" w:color="000000"/>
              <w:left w:val="single" w:sz="4" w:space="0" w:color="auto"/>
              <w:bottom w:val="single" w:sz="4" w:space="0" w:color="000000"/>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2510"/>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b/>
                <w:sz w:val="24"/>
                <w:szCs w:val="24"/>
              </w:rPr>
              <w:t xml:space="preserve">Тема 1.3 </w:t>
            </w:r>
            <w:r w:rsidRPr="00C74F48">
              <w:rPr>
                <w:rFonts w:ascii="Times New Roman" w:hAnsi="Times New Roman" w:cs="Times New Roman"/>
                <w:b/>
                <w:bCs/>
                <w:sz w:val="24"/>
                <w:szCs w:val="24"/>
              </w:rPr>
              <w:t>Корни, степени,  логарифмы</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B1BF1" w:rsidRPr="00C74F48" w:rsidRDefault="007B1BF1" w:rsidP="00C74F48">
            <w:pPr>
              <w:tabs>
                <w:tab w:val="left" w:pos="-108"/>
                <w:tab w:val="left" w:pos="34"/>
                <w:tab w:val="left" w:pos="176"/>
                <w:tab w:val="left" w:pos="318"/>
                <w:tab w:val="left" w:pos="459"/>
              </w:tabs>
              <w:spacing w:after="0"/>
              <w:rPr>
                <w:rFonts w:ascii="Times New Roman" w:hAnsi="Times New Roman" w:cs="Times New Roman"/>
                <w:sz w:val="24"/>
                <w:szCs w:val="24"/>
              </w:rPr>
            </w:pPr>
            <w:r w:rsidRPr="00C74F48">
              <w:rPr>
                <w:rFonts w:ascii="Times New Roman" w:hAnsi="Times New Roman" w:cs="Times New Roman"/>
                <w:bCs/>
                <w:sz w:val="24"/>
                <w:szCs w:val="24"/>
                <w:lang w:val="ru-RU"/>
              </w:rPr>
              <w:t xml:space="preserve">Понятие корня </w:t>
            </w:r>
            <w:r w:rsidRPr="00C74F48">
              <w:rPr>
                <w:rFonts w:ascii="Times New Roman" w:hAnsi="Times New Roman" w:cs="Times New Roman"/>
                <w:bCs/>
                <w:sz w:val="24"/>
                <w:szCs w:val="24"/>
              </w:rPr>
              <w:t>n</w:t>
            </w:r>
            <w:r w:rsidRPr="00C74F48">
              <w:rPr>
                <w:rFonts w:ascii="Times New Roman" w:hAnsi="Times New Roman" w:cs="Times New Roman"/>
                <w:bCs/>
                <w:sz w:val="24"/>
                <w:szCs w:val="24"/>
                <w:lang w:val="ru-RU"/>
              </w:rPr>
              <w:t xml:space="preserve">-ой степени. </w:t>
            </w:r>
            <w:r w:rsidRPr="00C74F48">
              <w:rPr>
                <w:rFonts w:ascii="Times New Roman" w:hAnsi="Times New Roman" w:cs="Times New Roman"/>
                <w:sz w:val="24"/>
                <w:szCs w:val="24"/>
                <w:lang w:val="ru-RU"/>
              </w:rPr>
              <w:t xml:space="preserve">Свойства арифметических корней </w:t>
            </w:r>
            <w:r w:rsidRPr="00C74F48">
              <w:rPr>
                <w:rFonts w:ascii="Times New Roman" w:hAnsi="Times New Roman" w:cs="Times New Roman"/>
                <w:bCs/>
                <w:sz w:val="24"/>
                <w:szCs w:val="24"/>
              </w:rPr>
              <w:t>n</w:t>
            </w:r>
            <w:r w:rsidRPr="00C74F48">
              <w:rPr>
                <w:rFonts w:ascii="Times New Roman" w:hAnsi="Times New Roman" w:cs="Times New Roman"/>
                <w:bCs/>
                <w:sz w:val="24"/>
                <w:szCs w:val="24"/>
                <w:lang w:val="ru-RU"/>
              </w:rPr>
              <w:t xml:space="preserve">-ой степени. Степень числа с рациональным  показателем. Решение задач на действия со степенями. </w:t>
            </w:r>
            <w:r w:rsidRPr="00C74F48">
              <w:rPr>
                <w:rFonts w:ascii="Times New Roman" w:hAnsi="Times New Roman" w:cs="Times New Roman"/>
                <w:sz w:val="24"/>
                <w:szCs w:val="24"/>
                <w:lang w:val="ru-RU"/>
              </w:rPr>
              <w:t xml:space="preserve">Степенная функция </w:t>
            </w:r>
            <w:r w:rsidRPr="00C74F48">
              <w:rPr>
                <w:rFonts w:ascii="Times New Roman" w:hAnsi="Times New Roman" w:cs="Times New Roman"/>
                <w:sz w:val="24"/>
                <w:szCs w:val="24"/>
              </w:rPr>
              <w:t>y</w:t>
            </w:r>
            <w:r w:rsidRPr="00C74F48">
              <w:rPr>
                <w:rFonts w:ascii="Times New Roman" w:hAnsi="Times New Roman" w:cs="Times New Roman"/>
                <w:sz w:val="24"/>
                <w:szCs w:val="24"/>
                <w:lang w:val="ru-RU"/>
              </w:rPr>
              <w:t>=</w:t>
            </w:r>
            <w:r w:rsidRPr="00C74F48">
              <w:rPr>
                <w:rFonts w:ascii="Times New Roman" w:hAnsi="Times New Roman" w:cs="Times New Roman"/>
                <w:sz w:val="24"/>
                <w:szCs w:val="24"/>
              </w:rPr>
              <w:t>x</w:t>
            </w:r>
            <w:r w:rsidRPr="00C74F48">
              <w:rPr>
                <w:rFonts w:ascii="Times New Roman" w:hAnsi="Times New Roman" w:cs="Times New Roman"/>
                <w:sz w:val="24"/>
                <w:szCs w:val="24"/>
                <w:vertAlign w:val="superscript"/>
              </w:rPr>
              <w:t>n</w:t>
            </w:r>
            <w:r w:rsidRPr="00C74F48">
              <w:rPr>
                <w:rFonts w:ascii="Times New Roman" w:hAnsi="Times New Roman" w:cs="Times New Roman"/>
                <w:sz w:val="24"/>
                <w:szCs w:val="24"/>
                <w:lang w:val="ru-RU"/>
              </w:rPr>
              <w:t xml:space="preserve"> при действительном значении </w:t>
            </w:r>
            <w:r w:rsidRPr="00C74F48">
              <w:rPr>
                <w:rFonts w:ascii="Times New Roman" w:hAnsi="Times New Roman" w:cs="Times New Roman"/>
                <w:sz w:val="24"/>
                <w:szCs w:val="24"/>
              </w:rPr>
              <w:t>n</w:t>
            </w:r>
            <w:r w:rsidRPr="00C74F48">
              <w:rPr>
                <w:rFonts w:ascii="Times New Roman" w:hAnsi="Times New Roman" w:cs="Times New Roman"/>
                <w:sz w:val="24"/>
                <w:szCs w:val="24"/>
                <w:lang w:val="ru-RU"/>
              </w:rPr>
              <w:t xml:space="preserve">. Исследования и построения степенной функции </w:t>
            </w:r>
            <w:r w:rsidRPr="00C74F48">
              <w:rPr>
                <w:rFonts w:ascii="Times New Roman" w:hAnsi="Times New Roman" w:cs="Times New Roman"/>
                <w:sz w:val="24"/>
                <w:szCs w:val="24"/>
              </w:rPr>
              <w:t>y</w:t>
            </w:r>
            <w:r w:rsidRPr="00C74F48">
              <w:rPr>
                <w:rFonts w:ascii="Times New Roman" w:hAnsi="Times New Roman" w:cs="Times New Roman"/>
                <w:sz w:val="24"/>
                <w:szCs w:val="24"/>
                <w:lang w:val="ru-RU"/>
              </w:rPr>
              <w:t>=</w:t>
            </w:r>
            <w:r w:rsidRPr="00C74F48">
              <w:rPr>
                <w:rFonts w:ascii="Times New Roman" w:hAnsi="Times New Roman" w:cs="Times New Roman"/>
                <w:sz w:val="24"/>
                <w:szCs w:val="24"/>
              </w:rPr>
              <w:t>x</w:t>
            </w:r>
            <w:r w:rsidRPr="00C74F48">
              <w:rPr>
                <w:rFonts w:ascii="Times New Roman" w:hAnsi="Times New Roman" w:cs="Times New Roman"/>
                <w:sz w:val="24"/>
                <w:szCs w:val="24"/>
                <w:vertAlign w:val="superscript"/>
              </w:rPr>
              <w:t>n</w:t>
            </w:r>
            <w:r w:rsidRPr="00C74F48">
              <w:rPr>
                <w:rFonts w:ascii="Times New Roman" w:hAnsi="Times New Roman" w:cs="Times New Roman"/>
                <w:sz w:val="24"/>
                <w:szCs w:val="24"/>
                <w:lang w:val="ru-RU"/>
              </w:rPr>
              <w:t xml:space="preserve"> . </w:t>
            </w:r>
            <w:r w:rsidRPr="00C74F48">
              <w:rPr>
                <w:rFonts w:ascii="Times New Roman" w:hAnsi="Times New Roman" w:cs="Times New Roman"/>
                <w:sz w:val="24"/>
                <w:szCs w:val="24"/>
              </w:rPr>
              <w:t>Иррациональные уравнения. Решение иррациональных уравнений. Иррациональные уравнения и неравенства.</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B1BF1" w:rsidRPr="00C74F48" w:rsidRDefault="007B1BF1" w:rsidP="00C74F48">
            <w:pPr>
              <w:spacing w:after="0"/>
              <w:ind w:left="-109"/>
              <w:jc w:val="center"/>
              <w:rPr>
                <w:rFonts w:ascii="Times New Roman" w:hAnsi="Times New Roman" w:cs="Times New Roman"/>
                <w:sz w:val="24"/>
                <w:szCs w:val="24"/>
              </w:rPr>
            </w:pPr>
            <w:r w:rsidRPr="00C74F48">
              <w:rPr>
                <w:rFonts w:ascii="Times New Roman" w:hAnsi="Times New Roman" w:cs="Times New Roman"/>
                <w:sz w:val="24"/>
                <w:szCs w:val="24"/>
              </w:rPr>
              <w:t>18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78" w:type="pct"/>
            <w:gridSpan w:val="2"/>
            <w:tcBorders>
              <w:top w:val="single" w:sz="4" w:space="0" w:color="000000"/>
              <w:left w:val="single" w:sz="4" w:space="0" w:color="auto"/>
              <w:bottom w:val="single" w:sz="4" w:space="0" w:color="000000"/>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2295"/>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jc w:val="center"/>
              <w:rPr>
                <w:rFonts w:ascii="Times New Roman" w:hAnsi="Times New Roman" w:cs="Times New Roman"/>
                <w:b/>
                <w:bCs/>
                <w:sz w:val="24"/>
                <w:szCs w:val="24"/>
                <w:lang w:val="ru-RU"/>
              </w:rPr>
            </w:pPr>
            <w:r w:rsidRPr="00C74F48">
              <w:rPr>
                <w:rFonts w:ascii="Times New Roman" w:hAnsi="Times New Roman" w:cs="Times New Roman"/>
                <w:b/>
                <w:sz w:val="24"/>
                <w:szCs w:val="24"/>
                <w:lang w:val="ru-RU"/>
              </w:rPr>
              <w:t>Тема 1.4</w:t>
            </w:r>
            <w:r w:rsidRPr="00C74F48">
              <w:rPr>
                <w:rFonts w:ascii="Times New Roman" w:hAnsi="Times New Roman" w:cs="Times New Roman"/>
                <w:sz w:val="24"/>
                <w:szCs w:val="24"/>
                <w:lang w:val="ru-RU"/>
              </w:rPr>
              <w:t xml:space="preserve"> </w:t>
            </w:r>
            <w:r w:rsidRPr="00C74F48">
              <w:rPr>
                <w:rFonts w:ascii="Times New Roman" w:hAnsi="Times New Roman" w:cs="Times New Roman"/>
                <w:b/>
                <w:bCs/>
                <w:sz w:val="24"/>
                <w:szCs w:val="24"/>
                <w:lang w:val="ru-RU"/>
              </w:rPr>
              <w:t>Показательная, логарифмическая и степенная  функции</w:t>
            </w:r>
          </w:p>
          <w:p w:rsidR="007B1BF1" w:rsidRPr="00C74F48" w:rsidRDefault="007B1BF1" w:rsidP="00C74F48">
            <w:pPr>
              <w:spacing w:after="0"/>
              <w:jc w:val="center"/>
              <w:rPr>
                <w:rFonts w:ascii="Times New Roman" w:hAnsi="Times New Roman" w:cs="Times New Roman"/>
                <w:b/>
                <w:bCs/>
                <w:sz w:val="24"/>
                <w:szCs w:val="24"/>
                <w:lang w:val="ru-RU"/>
              </w:rPr>
            </w:pPr>
          </w:p>
          <w:p w:rsidR="007B1BF1" w:rsidRPr="00C74F48" w:rsidRDefault="007B1BF1" w:rsidP="00C74F48">
            <w:pPr>
              <w:spacing w:after="0"/>
              <w:rPr>
                <w:rFonts w:ascii="Times New Roman" w:hAnsi="Times New Roman" w:cs="Times New Roman"/>
                <w:b/>
                <w:sz w:val="24"/>
                <w:szCs w:val="24"/>
                <w:lang w:val="ru-RU"/>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B1BF1" w:rsidRPr="00C74F48" w:rsidRDefault="007B1BF1" w:rsidP="00C74F48">
            <w:pPr>
              <w:tabs>
                <w:tab w:val="left" w:pos="-108"/>
                <w:tab w:val="left" w:pos="34"/>
                <w:tab w:val="left" w:pos="176"/>
                <w:tab w:val="left" w:pos="318"/>
                <w:tab w:val="left" w:pos="459"/>
              </w:tabs>
              <w:spacing w:after="0"/>
              <w:rPr>
                <w:rFonts w:ascii="Times New Roman" w:hAnsi="Times New Roman" w:cs="Times New Roman"/>
                <w:sz w:val="24"/>
                <w:szCs w:val="24"/>
                <w:lang w:val="ru-RU"/>
              </w:rPr>
            </w:pPr>
            <w:r w:rsidRPr="00C74F48">
              <w:rPr>
                <w:rFonts w:ascii="Times New Roman" w:hAnsi="Times New Roman" w:cs="Times New Roman"/>
                <w:bCs/>
                <w:sz w:val="24"/>
                <w:szCs w:val="24"/>
                <w:lang w:val="ru-RU"/>
              </w:rPr>
              <w:t xml:space="preserve">Показательная функция, ее свойства и график. Показательные уравнения, основные способы решения. </w:t>
            </w:r>
            <w:r w:rsidRPr="00C74F48">
              <w:rPr>
                <w:rFonts w:ascii="Times New Roman" w:hAnsi="Times New Roman" w:cs="Times New Roman"/>
                <w:sz w:val="24"/>
                <w:szCs w:val="24"/>
                <w:lang w:val="ru-RU"/>
              </w:rPr>
              <w:t xml:space="preserve">Решения показательных уравнений. </w:t>
            </w:r>
            <w:r w:rsidRPr="00C74F48">
              <w:rPr>
                <w:rFonts w:ascii="Times New Roman" w:hAnsi="Times New Roman" w:cs="Times New Roman"/>
                <w:bCs/>
                <w:sz w:val="24"/>
                <w:szCs w:val="24"/>
                <w:lang w:val="ru-RU"/>
              </w:rPr>
              <w:t>Показательные неравенства.</w:t>
            </w:r>
          </w:p>
          <w:p w:rsidR="007B1BF1" w:rsidRPr="00C74F48" w:rsidRDefault="007B1BF1" w:rsidP="00C74F48">
            <w:pPr>
              <w:tabs>
                <w:tab w:val="left" w:pos="-108"/>
                <w:tab w:val="left" w:pos="34"/>
                <w:tab w:val="left" w:pos="176"/>
                <w:tab w:val="left" w:pos="318"/>
                <w:tab w:val="left" w:pos="459"/>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Решения показательных неравенств.</w:t>
            </w:r>
          </w:p>
          <w:p w:rsidR="007B1BF1" w:rsidRPr="00C74F48" w:rsidRDefault="007B1BF1" w:rsidP="00C74F48">
            <w:pPr>
              <w:tabs>
                <w:tab w:val="left" w:pos="-108"/>
                <w:tab w:val="left" w:pos="34"/>
                <w:tab w:val="left" w:pos="176"/>
                <w:tab w:val="left" w:pos="318"/>
                <w:tab w:val="left" w:pos="459"/>
              </w:tabs>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Системы показательных уравнений и неравенств. Понятие логарифма. Основное логарифмическое тождество. Свойства логарифмов. Формула перехода от одного основания к другому. Десятичные и натуральные логарифмы. Выполнение действий с логарифмами.  Логарифмическая функция, её свойства и график. Логарифмические уравнения, основные способы решения. Решение логарифмических уравнений. Логарифмические неравенства.  </w:t>
            </w:r>
            <w:r w:rsidRPr="00C74F48">
              <w:rPr>
                <w:rFonts w:ascii="Times New Roman" w:hAnsi="Times New Roman" w:cs="Times New Roman"/>
                <w:sz w:val="24"/>
                <w:szCs w:val="24"/>
              </w:rPr>
              <w:t>Решение логарифмических неравенств.</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B1BF1" w:rsidRPr="00C74F48" w:rsidRDefault="007B1BF1" w:rsidP="00C74F48">
            <w:pPr>
              <w:spacing w:after="0"/>
              <w:ind w:left="-109"/>
              <w:jc w:val="center"/>
              <w:rPr>
                <w:rFonts w:ascii="Times New Roman" w:hAnsi="Times New Roman" w:cs="Times New Roman"/>
                <w:sz w:val="24"/>
                <w:szCs w:val="24"/>
              </w:rPr>
            </w:pPr>
            <w:r w:rsidRPr="00C74F48">
              <w:rPr>
                <w:rFonts w:ascii="Times New Roman" w:hAnsi="Times New Roman" w:cs="Times New Roman"/>
                <w:sz w:val="24"/>
                <w:szCs w:val="24"/>
              </w:rPr>
              <w:t>22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78" w:type="pct"/>
            <w:gridSpan w:val="2"/>
            <w:tcBorders>
              <w:top w:val="single" w:sz="4" w:space="0" w:color="000000"/>
              <w:left w:val="single" w:sz="4" w:space="0" w:color="auto"/>
              <w:bottom w:val="single" w:sz="4" w:space="0" w:color="000000"/>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204"/>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jc w:val="center"/>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B1BF1" w:rsidRPr="00C74F48" w:rsidRDefault="007B1BF1" w:rsidP="00C74F48">
            <w:pPr>
              <w:tabs>
                <w:tab w:val="left" w:pos="-108"/>
                <w:tab w:val="left" w:pos="34"/>
                <w:tab w:val="left" w:pos="176"/>
                <w:tab w:val="left" w:pos="318"/>
                <w:tab w:val="left" w:pos="459"/>
              </w:tabs>
              <w:spacing w:after="0"/>
              <w:rPr>
                <w:rFonts w:ascii="Times New Roman" w:hAnsi="Times New Roman" w:cs="Times New Roman"/>
                <w:bCs/>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B1BF1" w:rsidRPr="00C74F48" w:rsidRDefault="007B1BF1" w:rsidP="00C74F48">
            <w:pPr>
              <w:spacing w:after="0"/>
              <w:ind w:left="-109"/>
              <w:jc w:val="center"/>
              <w:rPr>
                <w:rFonts w:ascii="Times New Roman" w:hAnsi="Times New Roman" w:cs="Times New Roman"/>
                <w:sz w:val="24"/>
                <w:szCs w:val="24"/>
              </w:rPr>
            </w:pPr>
            <w:r w:rsidRPr="00C74F48">
              <w:rPr>
                <w:rFonts w:ascii="Times New Roman" w:hAnsi="Times New Roman" w:cs="Times New Roman"/>
                <w:sz w:val="24"/>
                <w:szCs w:val="24"/>
              </w:rPr>
              <w:t>11</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rPr>
                <w:rFonts w:ascii="Times New Roman" w:hAnsi="Times New Roman" w:cs="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bCs/>
                <w:sz w:val="24"/>
                <w:szCs w:val="24"/>
              </w:rPr>
            </w:pPr>
          </w:p>
        </w:tc>
      </w:tr>
      <w:tr w:rsidR="007B1BF1" w:rsidRPr="00C74F48" w:rsidTr="00C9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841"/>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sz w:val="24"/>
                <w:szCs w:val="24"/>
              </w:rPr>
              <w:t>Тема 1.5</w:t>
            </w:r>
            <w:r w:rsidRPr="00C74F48">
              <w:rPr>
                <w:rFonts w:ascii="Times New Roman" w:hAnsi="Times New Roman" w:cs="Times New Roman"/>
                <w:sz w:val="24"/>
                <w:szCs w:val="24"/>
              </w:rPr>
              <w:t xml:space="preserve"> </w:t>
            </w:r>
            <w:r w:rsidRPr="00C74F48">
              <w:rPr>
                <w:rFonts w:ascii="Times New Roman" w:hAnsi="Times New Roman" w:cs="Times New Roman"/>
                <w:b/>
                <w:bCs/>
                <w:sz w:val="24"/>
                <w:szCs w:val="24"/>
              </w:rPr>
              <w:t xml:space="preserve">Тригонометрические функции </w:t>
            </w:r>
          </w:p>
          <w:p w:rsidR="007B1BF1" w:rsidRPr="00C74F48" w:rsidRDefault="007B1BF1" w:rsidP="00C74F48">
            <w:pPr>
              <w:spacing w:after="0"/>
              <w:jc w:val="center"/>
              <w:rPr>
                <w:rFonts w:ascii="Times New Roman" w:hAnsi="Times New Roman" w:cs="Times New Roman"/>
                <w:b/>
                <w:bCs/>
                <w:sz w:val="24"/>
                <w:szCs w:val="24"/>
              </w:rPr>
            </w:pPr>
          </w:p>
          <w:p w:rsidR="007B1BF1" w:rsidRPr="00C74F48" w:rsidRDefault="007B1BF1" w:rsidP="00C74F48">
            <w:pPr>
              <w:spacing w:after="0"/>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B1BF1" w:rsidRPr="00C74F48" w:rsidRDefault="007B1BF1" w:rsidP="00C74F48">
            <w:pPr>
              <w:tabs>
                <w:tab w:val="left" w:pos="-108"/>
                <w:tab w:val="left" w:pos="34"/>
                <w:tab w:val="left" w:pos="176"/>
                <w:tab w:val="left" w:pos="318"/>
                <w:tab w:val="left" w:pos="459"/>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Угол поворота. Радианная мера угла.</w:t>
            </w:r>
          </w:p>
          <w:p w:rsidR="007B1BF1" w:rsidRPr="00C74F48" w:rsidRDefault="007B1BF1" w:rsidP="00C74F48">
            <w:pPr>
              <w:pStyle w:val="af"/>
              <w:tabs>
                <w:tab w:val="left" w:pos="-108"/>
                <w:tab w:val="left" w:pos="34"/>
                <w:tab w:val="left" w:pos="176"/>
                <w:tab w:val="left" w:pos="318"/>
                <w:tab w:val="left" w:pos="459"/>
              </w:tabs>
              <w:spacing w:before="0" w:after="0" w:line="276" w:lineRule="auto"/>
              <w:ind w:left="0"/>
              <w:rPr>
                <w:bCs/>
                <w:lang w:val="ru-RU" w:eastAsia="zh-CN"/>
              </w:rPr>
            </w:pPr>
            <w:r w:rsidRPr="00C74F48">
              <w:rPr>
                <w:lang w:val="ru-RU"/>
              </w:rPr>
              <w:t xml:space="preserve"> Определение  тригонометрических функций. </w:t>
            </w:r>
            <w:r w:rsidRPr="00C74F48">
              <w:rPr>
                <w:bCs/>
                <w:lang w:val="ru-RU"/>
              </w:rPr>
              <w:t xml:space="preserve"> Знаки значений тригонометрических функций, четность и нечетность.  Зависимость между синусом, косинусом и тангенсом одного и того же аргумента.  Преобразования тригонометрических выражений. Синус, косинус и тангенс углов </w:t>
            </w:r>
            <m:oMath>
              <m:r>
                <m:rPr>
                  <m:sty m:val="p"/>
                </m:rPr>
                <w:rPr>
                  <w:rFonts w:ascii="Cambria Math" w:hAnsi="Cambria Math"/>
                  <w:lang w:val="ru-RU"/>
                </w:rPr>
                <m:t>∝</m:t>
              </m:r>
            </m:oMath>
            <w:r w:rsidRPr="00C74F48">
              <w:rPr>
                <w:bCs/>
                <w:lang w:val="ru-RU"/>
              </w:rPr>
              <w:t xml:space="preserve"> и -</w:t>
            </w:r>
            <m:oMath>
              <m:r>
                <m:rPr>
                  <m:sty m:val="p"/>
                </m:rPr>
                <w:rPr>
                  <w:rFonts w:ascii="Cambria Math" w:hAnsi="Cambria Math"/>
                  <w:lang w:val="ru-RU"/>
                </w:rPr>
                <m:t>∝</m:t>
              </m:r>
            </m:oMath>
            <w:r w:rsidRPr="00C74F48">
              <w:rPr>
                <w:bCs/>
                <w:lang w:val="ru-RU"/>
              </w:rPr>
              <w:t>.</w:t>
            </w:r>
          </w:p>
          <w:p w:rsidR="007B1BF1" w:rsidRPr="00C74F48" w:rsidRDefault="007B1BF1" w:rsidP="00C74F48">
            <w:pPr>
              <w:pStyle w:val="af"/>
              <w:tabs>
                <w:tab w:val="left" w:pos="-108"/>
                <w:tab w:val="left" w:pos="34"/>
                <w:tab w:val="left" w:pos="176"/>
                <w:tab w:val="left" w:pos="318"/>
                <w:tab w:val="left" w:pos="459"/>
              </w:tabs>
              <w:spacing w:before="0" w:after="0" w:line="276" w:lineRule="auto"/>
              <w:ind w:left="0"/>
              <w:rPr>
                <w:bCs/>
                <w:lang w:val="ru-RU" w:eastAsia="zh-CN"/>
              </w:rPr>
            </w:pPr>
            <w:r w:rsidRPr="00C74F48">
              <w:rPr>
                <w:bCs/>
                <w:lang w:val="ru-RU"/>
              </w:rPr>
              <w:t xml:space="preserve">Формулы сложения.  Синус, косинус и тангенс  двойного угла. </w:t>
            </w:r>
            <w:r w:rsidRPr="00C74F48">
              <w:rPr>
                <w:bCs/>
                <w:lang w:val="ru-RU" w:eastAsia="zh-CN"/>
              </w:rPr>
              <w:t xml:space="preserve"> Формулы приведения. </w:t>
            </w:r>
            <w:r w:rsidRPr="00C74F48">
              <w:rPr>
                <w:bCs/>
                <w:lang w:val="ru-RU"/>
              </w:rPr>
              <w:t xml:space="preserve"> Синус, косинус и тангенс  половинного угла.  Сумма и разность синусов и косинусов. Преобразования тригонометрических выражений. </w:t>
            </w:r>
            <w:r w:rsidRPr="00C74F48">
              <w:rPr>
                <w:bCs/>
                <w:lang w:val="ru-RU" w:eastAsia="zh-CN"/>
              </w:rPr>
              <w:t>Простейшие тригонометрические уравнения. Решение простейших тригонометрических уравнений.</w:t>
            </w:r>
          </w:p>
          <w:p w:rsidR="007B1BF1" w:rsidRPr="00ED7057" w:rsidRDefault="007B1BF1" w:rsidP="00C74F48">
            <w:pPr>
              <w:tabs>
                <w:tab w:val="left" w:pos="-108"/>
                <w:tab w:val="left" w:pos="34"/>
                <w:tab w:val="left" w:pos="176"/>
                <w:tab w:val="left" w:pos="318"/>
                <w:tab w:val="left" w:pos="459"/>
              </w:tabs>
              <w:spacing w:after="0"/>
              <w:rPr>
                <w:rFonts w:ascii="Times New Roman" w:hAnsi="Times New Roman" w:cs="Times New Roman"/>
                <w:sz w:val="24"/>
                <w:szCs w:val="24"/>
                <w:lang w:val="ru-RU"/>
              </w:rPr>
            </w:pPr>
            <w:r w:rsidRPr="00C74F48">
              <w:rPr>
                <w:rFonts w:ascii="Times New Roman" w:hAnsi="Times New Roman" w:cs="Times New Roman"/>
                <w:bCs/>
                <w:sz w:val="24"/>
                <w:szCs w:val="24"/>
                <w:lang w:val="ru-RU"/>
              </w:rPr>
              <w:t xml:space="preserve">Тригонометрические уравнения, сводящиеся к квадратным. Решение тригонометрических уравнений, сводящихся к квадратным. Однородные тригонометрические уравнения. Тригонометрические уравнения, решаемые с использованием формул. Графики тригонометрических функций  у = </w:t>
            </w:r>
            <m:oMath>
              <m:func>
                <m:funcPr>
                  <m:ctrlPr>
                    <w:rPr>
                      <w:rFonts w:ascii="Cambria Math" w:hAnsi="Cambria Math" w:cs="Times New Roman"/>
                      <w:bCs/>
                      <w:sz w:val="24"/>
                      <w:szCs w:val="24"/>
                    </w:rPr>
                  </m:ctrlPr>
                </m:funcPr>
                <m:fName>
                  <m:r>
                    <w:rPr>
                      <w:rFonts w:ascii="Cambria Math" w:hAnsi="Cambria Math" w:cs="Times New Roman"/>
                      <w:sz w:val="24"/>
                      <w:szCs w:val="24"/>
                    </w:rPr>
                    <m:t>sin</m:t>
                  </m:r>
                </m:fName>
                <m:e>
                  <m:r>
                    <w:rPr>
                      <w:rFonts w:ascii="Cambria Math" w:hAnsi="Cambria Math" w:cs="Times New Roman"/>
                      <w:sz w:val="24"/>
                      <w:szCs w:val="24"/>
                    </w:rPr>
                    <m:t>x</m:t>
                  </m:r>
                  <m:r>
                    <m:rPr>
                      <m:sty m:val="p"/>
                    </m:rPr>
                    <w:rPr>
                      <w:rFonts w:ascii="Cambria Math" w:hAnsi="Cambria Math" w:cs="Times New Roman"/>
                      <w:sz w:val="24"/>
                      <w:szCs w:val="24"/>
                      <w:lang w:val="ru-RU"/>
                    </w:rPr>
                    <m:t xml:space="preserve">, </m:t>
                  </m:r>
                </m:e>
              </m:func>
            </m:oMath>
            <w:r w:rsidRPr="00C74F48">
              <w:rPr>
                <w:rFonts w:ascii="Times New Roman" w:hAnsi="Times New Roman" w:cs="Times New Roman"/>
                <w:bCs/>
                <w:sz w:val="24"/>
                <w:szCs w:val="24"/>
                <w:lang w:val="ru-RU"/>
              </w:rPr>
              <w:t xml:space="preserve"> у = </w:t>
            </w:r>
            <m:oMath>
              <m:func>
                <m:funcPr>
                  <m:ctrlPr>
                    <w:rPr>
                      <w:rFonts w:ascii="Cambria Math" w:hAnsi="Cambria Math" w:cs="Times New Roman"/>
                      <w:bCs/>
                      <w:sz w:val="24"/>
                      <w:szCs w:val="24"/>
                    </w:rPr>
                  </m:ctrlPr>
                </m:funcPr>
                <m:fName>
                  <m:r>
                    <w:rPr>
                      <w:rFonts w:ascii="Cambria Math" w:hAnsi="Cambria Math" w:cs="Times New Roman"/>
                      <w:sz w:val="24"/>
                      <w:szCs w:val="24"/>
                    </w:rPr>
                    <m:t>cos</m:t>
                  </m:r>
                </m:fName>
                <m:e>
                  <m:r>
                    <m:rPr>
                      <m:sty m:val="p"/>
                    </m:rPr>
                    <w:rPr>
                      <w:rFonts w:ascii="Cambria Math" w:hAnsi="Cambria Math" w:cs="Times New Roman"/>
                      <w:sz w:val="24"/>
                      <w:szCs w:val="24"/>
                      <w:lang w:val="ru-RU"/>
                    </w:rPr>
                    <m:t>х</m:t>
                  </m:r>
                </m:e>
              </m:func>
            </m:oMath>
            <w:r w:rsidRPr="00C74F48">
              <w:rPr>
                <w:rFonts w:ascii="Times New Roman" w:hAnsi="Times New Roman" w:cs="Times New Roman"/>
                <w:bCs/>
                <w:sz w:val="24"/>
                <w:szCs w:val="24"/>
                <w:lang w:val="ru-RU"/>
              </w:rPr>
              <w:t xml:space="preserve">.  Графики тригонометрических функций  у = </w:t>
            </w:r>
            <w:r w:rsidRPr="00C74F48">
              <w:rPr>
                <w:rFonts w:ascii="Times New Roman" w:hAnsi="Times New Roman" w:cs="Times New Roman"/>
                <w:bCs/>
                <w:sz w:val="24"/>
                <w:szCs w:val="24"/>
              </w:rPr>
              <w:t>tgx</w:t>
            </w:r>
            <w:r w:rsidRPr="00C74F48">
              <w:rPr>
                <w:rFonts w:ascii="Times New Roman" w:hAnsi="Times New Roman" w:cs="Times New Roman"/>
                <w:bCs/>
                <w:sz w:val="24"/>
                <w:szCs w:val="24"/>
                <w:lang w:val="ru-RU"/>
              </w:rPr>
              <w:t xml:space="preserve">,  у= </w:t>
            </w:r>
            <m:oMath>
              <m:func>
                <m:funcPr>
                  <m:ctrlPr>
                    <w:rPr>
                      <w:rFonts w:ascii="Cambria Math" w:hAnsi="Cambria Math" w:cs="Times New Roman"/>
                      <w:bCs/>
                      <w:sz w:val="24"/>
                      <w:szCs w:val="24"/>
                    </w:rPr>
                  </m:ctrlPr>
                </m:funcPr>
                <m:fName>
                  <m:r>
                    <w:rPr>
                      <w:rFonts w:ascii="Cambria Math" w:hAnsi="Cambria Math" w:cs="Times New Roman"/>
                      <w:sz w:val="24"/>
                      <w:szCs w:val="24"/>
                    </w:rPr>
                    <m:t>ctg</m:t>
                  </m:r>
                </m:fName>
                <m:e>
                  <m:r>
                    <m:rPr>
                      <m:sty m:val="p"/>
                    </m:rPr>
                    <w:rPr>
                      <w:rFonts w:ascii="Cambria Math" w:hAnsi="Cambria Math" w:cs="Times New Roman"/>
                      <w:sz w:val="24"/>
                      <w:szCs w:val="24"/>
                      <w:lang w:val="ru-RU"/>
                    </w:rPr>
                    <m:t xml:space="preserve">х </m:t>
                  </m:r>
                </m:e>
              </m:func>
            </m:oMath>
            <w:r w:rsidRPr="00C74F48">
              <w:rPr>
                <w:rFonts w:ascii="Times New Roman" w:hAnsi="Times New Roman" w:cs="Times New Roman"/>
                <w:bCs/>
                <w:sz w:val="24"/>
                <w:szCs w:val="24"/>
                <w:lang w:val="ru-RU"/>
              </w:rPr>
              <w:t xml:space="preserve">. Обратные тригонометрические функции. </w:t>
            </w:r>
            <w:r w:rsidRPr="00C74F48">
              <w:rPr>
                <w:rFonts w:ascii="Times New Roman" w:hAnsi="Times New Roman" w:cs="Times New Roman"/>
                <w:sz w:val="24"/>
                <w:szCs w:val="24"/>
                <w:lang w:val="ru-RU"/>
              </w:rPr>
              <w:t xml:space="preserve"> </w:t>
            </w:r>
            <w:r w:rsidRPr="00ED7057">
              <w:rPr>
                <w:rFonts w:ascii="Times New Roman" w:hAnsi="Times New Roman" w:cs="Times New Roman"/>
                <w:sz w:val="24"/>
                <w:szCs w:val="24"/>
                <w:lang w:val="ru-RU"/>
              </w:rPr>
              <w:t>Тригонометрические уравнения и построение графиков тригонометрических функций.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B1BF1" w:rsidRPr="00C74F48" w:rsidRDefault="007B1BF1" w:rsidP="00C74F48">
            <w:pPr>
              <w:spacing w:after="0"/>
              <w:ind w:left="-109"/>
              <w:jc w:val="center"/>
              <w:rPr>
                <w:rFonts w:ascii="Times New Roman" w:hAnsi="Times New Roman" w:cs="Times New Roman"/>
                <w:sz w:val="24"/>
                <w:szCs w:val="24"/>
              </w:rPr>
            </w:pPr>
            <w:r w:rsidRPr="00C74F48">
              <w:rPr>
                <w:rFonts w:ascii="Times New Roman" w:hAnsi="Times New Roman" w:cs="Times New Roman"/>
                <w:sz w:val="24"/>
                <w:szCs w:val="24"/>
              </w:rPr>
              <w:t>40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78" w:type="pct"/>
            <w:gridSpan w:val="2"/>
            <w:tcBorders>
              <w:top w:val="single" w:sz="4" w:space="0" w:color="000000"/>
              <w:left w:val="single" w:sz="4" w:space="0" w:color="auto"/>
              <w:bottom w:val="single" w:sz="4" w:space="0" w:color="000000"/>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196"/>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jc w:val="center"/>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B1BF1" w:rsidRPr="00C74F48" w:rsidRDefault="007B1BF1" w:rsidP="00C74F48">
            <w:pPr>
              <w:tabs>
                <w:tab w:val="left" w:pos="-108"/>
                <w:tab w:val="left" w:pos="34"/>
                <w:tab w:val="left" w:pos="176"/>
                <w:tab w:val="left" w:pos="318"/>
                <w:tab w:val="left" w:pos="459"/>
              </w:tab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B1BF1" w:rsidRPr="00C74F48" w:rsidRDefault="007B1BF1" w:rsidP="00C74F48">
            <w:pPr>
              <w:spacing w:after="0"/>
              <w:ind w:left="-109"/>
              <w:jc w:val="center"/>
              <w:rPr>
                <w:rFonts w:ascii="Times New Roman" w:hAnsi="Times New Roman" w:cs="Times New Roman"/>
                <w:sz w:val="24"/>
                <w:szCs w:val="24"/>
              </w:rPr>
            </w:pPr>
            <w:r w:rsidRPr="00C74F48">
              <w:rPr>
                <w:rFonts w:ascii="Times New Roman" w:hAnsi="Times New Roman" w:cs="Times New Roman"/>
                <w:sz w:val="24"/>
                <w:szCs w:val="24"/>
              </w:rPr>
              <w:t>20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rPr>
                <w:rFonts w:ascii="Times New Roman" w:hAnsi="Times New Roman" w:cs="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bCs/>
                <w:sz w:val="24"/>
                <w:szCs w:val="24"/>
              </w:rPr>
            </w:pPr>
          </w:p>
        </w:tc>
      </w:tr>
      <w:tr w:rsidR="007B1BF1" w:rsidRPr="00C74F48" w:rsidTr="00C9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1150"/>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sz w:val="24"/>
                <w:szCs w:val="24"/>
              </w:rPr>
              <w:t>Тема 1.6 Приближенные вычисления</w:t>
            </w:r>
            <w:r w:rsidRPr="00C74F48">
              <w:rPr>
                <w:rFonts w:ascii="Times New Roman" w:hAnsi="Times New Roman" w:cs="Times New Roman"/>
                <w:b/>
                <w:bCs/>
                <w:sz w:val="24"/>
                <w:szCs w:val="24"/>
              </w:rPr>
              <w:t xml:space="preserve"> </w:t>
            </w:r>
          </w:p>
          <w:p w:rsidR="007B1BF1" w:rsidRPr="00C74F48" w:rsidRDefault="007B1BF1" w:rsidP="00C74F48">
            <w:pPr>
              <w:spacing w:after="0"/>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B1BF1" w:rsidRPr="00C74F48" w:rsidRDefault="007B1BF1" w:rsidP="00C74F48">
            <w:pPr>
              <w:tabs>
                <w:tab w:val="left" w:pos="-108"/>
                <w:tab w:val="left" w:pos="34"/>
                <w:tab w:val="left" w:pos="176"/>
                <w:tab w:val="left" w:pos="318"/>
                <w:tab w:val="left" w:pos="459"/>
              </w:tabs>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Приближенные вычисления и погрешности приближений. Решение косоугольных треугольников. Решение задач на приближенные вычисления и погрешности приближений.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B1BF1" w:rsidRPr="00C74F48" w:rsidRDefault="007B1BF1" w:rsidP="00C74F48">
            <w:pPr>
              <w:spacing w:after="0"/>
              <w:ind w:left="-109"/>
              <w:jc w:val="center"/>
              <w:rPr>
                <w:rFonts w:ascii="Times New Roman" w:hAnsi="Times New Roman" w:cs="Times New Roman"/>
                <w:sz w:val="24"/>
                <w:szCs w:val="24"/>
              </w:rPr>
            </w:pPr>
            <w:r w:rsidRPr="00C74F48">
              <w:rPr>
                <w:rFonts w:ascii="Times New Roman" w:hAnsi="Times New Roman" w:cs="Times New Roman"/>
                <w:sz w:val="24"/>
                <w:szCs w:val="24"/>
              </w:rPr>
              <w:t>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bCs/>
                <w:sz w:val="24"/>
                <w:szCs w:val="24"/>
              </w:rPr>
            </w:pPr>
          </w:p>
        </w:tc>
      </w:tr>
      <w:tr w:rsidR="007B1BF1" w:rsidRPr="00C74F48" w:rsidTr="00C9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10"/>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B1BF1" w:rsidRPr="00C74F48" w:rsidRDefault="007B1BF1" w:rsidP="00C74F48">
            <w:pPr>
              <w:tabs>
                <w:tab w:val="left" w:pos="-108"/>
                <w:tab w:val="left" w:pos="34"/>
                <w:tab w:val="left" w:pos="176"/>
                <w:tab w:val="left" w:pos="318"/>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C74F48">
              <w:rPr>
                <w:rFonts w:ascii="Times New Roman" w:hAnsi="Times New Roman" w:cs="Times New Roman"/>
                <w:b/>
                <w:sz w:val="24"/>
                <w:szCs w:val="24"/>
              </w:rPr>
              <w:t>Раздел 2 Начала математического анализа</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B1BF1" w:rsidRPr="00C74F48" w:rsidRDefault="007B1BF1" w:rsidP="00C74F48">
            <w:pPr>
              <w:spacing w:after="0"/>
              <w:ind w:left="-109"/>
              <w:jc w:val="center"/>
              <w:rPr>
                <w:rFonts w:ascii="Times New Roman" w:hAnsi="Times New Roman" w:cs="Times New Roman"/>
                <w:b/>
                <w:sz w:val="24"/>
                <w:szCs w:val="24"/>
              </w:rPr>
            </w:pPr>
            <w:r w:rsidRPr="00C74F48">
              <w:rPr>
                <w:rFonts w:ascii="Times New Roman" w:hAnsi="Times New Roman" w:cs="Times New Roman"/>
                <w:b/>
                <w:sz w:val="24"/>
                <w:szCs w:val="24"/>
              </w:rPr>
              <w:t>58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rPr>
                <w:rFonts w:ascii="Times New Roman" w:hAnsi="Times New Roman" w:cs="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bCs/>
                <w:sz w:val="24"/>
                <w:szCs w:val="24"/>
              </w:rPr>
            </w:pPr>
          </w:p>
        </w:tc>
      </w:tr>
      <w:tr w:rsidR="007B1BF1" w:rsidRPr="00C74F48" w:rsidTr="00C9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711"/>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jc w:val="center"/>
              <w:rPr>
                <w:rFonts w:ascii="Times New Roman" w:eastAsia="Calibri" w:hAnsi="Times New Roman" w:cs="Times New Roman"/>
                <w:b/>
                <w:bCs/>
                <w:sz w:val="24"/>
                <w:szCs w:val="24"/>
              </w:rPr>
            </w:pPr>
            <w:r w:rsidRPr="00C74F48">
              <w:rPr>
                <w:rFonts w:ascii="Times New Roman" w:hAnsi="Times New Roman" w:cs="Times New Roman"/>
                <w:b/>
                <w:sz w:val="24"/>
                <w:szCs w:val="24"/>
              </w:rPr>
              <w:t xml:space="preserve">Тема 2.1 </w:t>
            </w:r>
          </w:p>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Производная</w:t>
            </w:r>
          </w:p>
          <w:p w:rsidR="007B1BF1" w:rsidRPr="00C74F48" w:rsidRDefault="007B1BF1" w:rsidP="00C74F48">
            <w:pPr>
              <w:spacing w:after="0"/>
              <w:jc w:val="center"/>
              <w:rPr>
                <w:rFonts w:ascii="Times New Roman" w:hAnsi="Times New Roman" w:cs="Times New Roman"/>
                <w:b/>
                <w:bCs/>
                <w:sz w:val="24"/>
                <w:szCs w:val="24"/>
              </w:rPr>
            </w:pPr>
          </w:p>
          <w:p w:rsidR="007B1BF1" w:rsidRPr="00C74F48" w:rsidRDefault="007B1BF1" w:rsidP="00C74F48">
            <w:pPr>
              <w:spacing w:after="0"/>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B1BF1" w:rsidRPr="00C74F48" w:rsidRDefault="007B1BF1" w:rsidP="00C74F48">
            <w:pPr>
              <w:tabs>
                <w:tab w:val="left" w:pos="-108"/>
                <w:tab w:val="left" w:pos="34"/>
                <w:tab w:val="left" w:pos="176"/>
                <w:tab w:val="left" w:pos="318"/>
                <w:tab w:val="left" w:pos="459"/>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Понятие производной и ее физический смысл. Правила дифференцирования. Производная суммы, разности, произведения и частного. Дифференциал функции. Его геометрический смысл. Вычисление производных элементарных функций. Применение производной при решении физических задач. Производные высших порядков. Исследование функции на монотонность с помощью производной. Точки экстремума функции. Решение задач на исследование функции на экстремум. Нахождение наибольшего и наименьшего значений заданной функции. Применение производной к построению графиков функций. Решение задач на применение производной к построению графиков функций. Применение производной к исследованию и построению графиков функций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B1BF1" w:rsidRPr="00C74F48" w:rsidRDefault="007B1BF1" w:rsidP="00C74F48">
            <w:pPr>
              <w:spacing w:after="0"/>
              <w:ind w:left="-109"/>
              <w:jc w:val="center"/>
              <w:rPr>
                <w:rFonts w:ascii="Times New Roman" w:hAnsi="Times New Roman" w:cs="Times New Roman"/>
                <w:sz w:val="24"/>
                <w:szCs w:val="24"/>
              </w:rPr>
            </w:pPr>
            <w:r w:rsidRPr="00C74F48">
              <w:rPr>
                <w:rFonts w:ascii="Times New Roman" w:hAnsi="Times New Roman" w:cs="Times New Roman"/>
                <w:sz w:val="24"/>
                <w:szCs w:val="24"/>
              </w:rPr>
              <w:t>28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78" w:type="pct"/>
            <w:gridSpan w:val="2"/>
            <w:tcBorders>
              <w:top w:val="single" w:sz="4" w:space="0" w:color="000000"/>
              <w:left w:val="single" w:sz="4" w:space="0" w:color="auto"/>
              <w:bottom w:val="single" w:sz="4" w:space="0" w:color="000000"/>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2412"/>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sz w:val="24"/>
                <w:szCs w:val="24"/>
              </w:rPr>
              <w:t>Тема 2.2</w:t>
            </w:r>
            <w:r w:rsidRPr="00C74F48">
              <w:rPr>
                <w:rFonts w:ascii="Times New Roman" w:hAnsi="Times New Roman" w:cs="Times New Roman"/>
                <w:sz w:val="24"/>
                <w:szCs w:val="24"/>
              </w:rPr>
              <w:t xml:space="preserve"> </w:t>
            </w:r>
            <w:r w:rsidRPr="00C74F48">
              <w:rPr>
                <w:rFonts w:ascii="Times New Roman" w:hAnsi="Times New Roman" w:cs="Times New Roman"/>
                <w:b/>
                <w:sz w:val="24"/>
                <w:szCs w:val="24"/>
              </w:rPr>
              <w:t>Пер-вообразная</w:t>
            </w:r>
            <w:r w:rsidRPr="00C74F48">
              <w:rPr>
                <w:rFonts w:ascii="Times New Roman" w:hAnsi="Times New Roman" w:cs="Times New Roman"/>
                <w:b/>
                <w:bCs/>
                <w:sz w:val="24"/>
                <w:szCs w:val="24"/>
              </w:rPr>
              <w:t xml:space="preserve"> </w:t>
            </w:r>
          </w:p>
          <w:p w:rsidR="007B1BF1" w:rsidRPr="00C74F48" w:rsidRDefault="007B1BF1" w:rsidP="00C74F48">
            <w:pPr>
              <w:spacing w:after="0"/>
              <w:jc w:val="center"/>
              <w:rPr>
                <w:rFonts w:ascii="Times New Roman" w:hAnsi="Times New Roman" w:cs="Times New Roman"/>
                <w:b/>
                <w:bCs/>
                <w:sz w:val="24"/>
                <w:szCs w:val="24"/>
              </w:rPr>
            </w:pPr>
          </w:p>
          <w:p w:rsidR="007B1BF1" w:rsidRPr="00C74F48" w:rsidRDefault="007B1BF1" w:rsidP="00C74F48">
            <w:pPr>
              <w:spacing w:after="0"/>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B1BF1" w:rsidRPr="00C74F48" w:rsidRDefault="007B1BF1" w:rsidP="00C74F48">
            <w:pPr>
              <w:tabs>
                <w:tab w:val="left" w:pos="-108"/>
                <w:tab w:val="left" w:pos="34"/>
                <w:tab w:val="left" w:pos="176"/>
                <w:tab w:val="left" w:pos="318"/>
                <w:tab w:val="left" w:pos="459"/>
              </w:tabs>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Понятие первообразной. Таблица значений первообразных заданных функций. Понятие неопределенного интеграла. Метод непосредственного интегрирования. Решение задач на вычисление неопределенного интеграла. </w:t>
            </w:r>
            <w:r w:rsidRPr="00C74F48">
              <w:rPr>
                <w:rFonts w:ascii="Times New Roman" w:hAnsi="Times New Roman" w:cs="Times New Roman"/>
                <w:sz w:val="24"/>
                <w:szCs w:val="24"/>
              </w:rPr>
              <w:t>Интегрирование методом замены переменной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B1BF1" w:rsidRPr="00C74F48" w:rsidRDefault="007B1BF1" w:rsidP="00C74F48">
            <w:pPr>
              <w:spacing w:after="0"/>
              <w:ind w:left="-109"/>
              <w:jc w:val="center"/>
              <w:rPr>
                <w:rFonts w:ascii="Times New Roman" w:hAnsi="Times New Roman" w:cs="Times New Roman"/>
                <w:sz w:val="24"/>
                <w:szCs w:val="24"/>
              </w:rPr>
            </w:pPr>
            <w:r w:rsidRPr="00C74F48">
              <w:rPr>
                <w:rFonts w:ascii="Times New Roman" w:hAnsi="Times New Roman" w:cs="Times New Roman"/>
                <w:sz w:val="24"/>
                <w:szCs w:val="24"/>
              </w:rPr>
              <w:t>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78" w:type="pct"/>
            <w:gridSpan w:val="2"/>
            <w:tcBorders>
              <w:top w:val="single" w:sz="4" w:space="0" w:color="000000"/>
              <w:left w:val="single" w:sz="4" w:space="0" w:color="auto"/>
              <w:bottom w:val="single" w:sz="4" w:space="0" w:color="000000"/>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498"/>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sz w:val="24"/>
                <w:szCs w:val="24"/>
              </w:rPr>
              <w:t>Тема 2.2</w:t>
            </w:r>
            <w:r w:rsidRPr="00C74F48">
              <w:rPr>
                <w:rFonts w:ascii="Times New Roman" w:hAnsi="Times New Roman" w:cs="Times New Roman"/>
                <w:sz w:val="24"/>
                <w:szCs w:val="24"/>
              </w:rPr>
              <w:t xml:space="preserve"> </w:t>
            </w:r>
            <w:r w:rsidRPr="00C74F48">
              <w:rPr>
                <w:rFonts w:ascii="Times New Roman" w:hAnsi="Times New Roman" w:cs="Times New Roman"/>
                <w:b/>
                <w:sz w:val="24"/>
                <w:szCs w:val="24"/>
              </w:rPr>
              <w:t>Определенный интеграл</w:t>
            </w:r>
            <w:r w:rsidRPr="00C74F48">
              <w:rPr>
                <w:rFonts w:ascii="Times New Roman" w:hAnsi="Times New Roman" w:cs="Times New Roman"/>
                <w:b/>
                <w:bCs/>
                <w:sz w:val="24"/>
                <w:szCs w:val="24"/>
              </w:rPr>
              <w:t xml:space="preserve"> </w:t>
            </w:r>
          </w:p>
          <w:p w:rsidR="007B1BF1" w:rsidRPr="00C74F48" w:rsidRDefault="007B1BF1" w:rsidP="00C74F48">
            <w:pPr>
              <w:spacing w:after="0"/>
              <w:jc w:val="center"/>
              <w:rPr>
                <w:rFonts w:ascii="Times New Roman" w:hAnsi="Times New Roman" w:cs="Times New Roman"/>
                <w:b/>
                <w:bCs/>
                <w:sz w:val="24"/>
                <w:szCs w:val="24"/>
              </w:rPr>
            </w:pPr>
          </w:p>
          <w:p w:rsidR="007B1BF1" w:rsidRPr="00C74F48" w:rsidRDefault="007B1BF1" w:rsidP="00C74F48">
            <w:pPr>
              <w:spacing w:after="0"/>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B1BF1" w:rsidRPr="00C74F48" w:rsidRDefault="007B1BF1" w:rsidP="00C74F48">
            <w:pPr>
              <w:tabs>
                <w:tab w:val="left" w:pos="-108"/>
                <w:tab w:val="left" w:pos="34"/>
                <w:tab w:val="left" w:pos="176"/>
                <w:tab w:val="left" w:pos="318"/>
                <w:tab w:val="left" w:pos="459"/>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Определенный интеграл и его геометрический смысл. Вычисление определенного интеграла, формула Ньютона-Лейбница. Решение задач на вычисление определенного интеграла.  Вычисление площади плоских фигур с помощью определенного интеграла. Применение определенного интеграла при вычислении площади плоских фигур. Решение задач на вычисление интегралов и площадей плоских фигур с помощью определенного интеграла.</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B1BF1" w:rsidRPr="00C74F48" w:rsidRDefault="007B1BF1" w:rsidP="00C74F48">
            <w:pPr>
              <w:spacing w:after="0"/>
              <w:ind w:left="-109"/>
              <w:jc w:val="center"/>
              <w:rPr>
                <w:rFonts w:ascii="Times New Roman" w:hAnsi="Times New Roman" w:cs="Times New Roman"/>
                <w:b/>
                <w:bCs/>
                <w:sz w:val="24"/>
                <w:szCs w:val="24"/>
              </w:rPr>
            </w:pPr>
            <w:r w:rsidRPr="00C74F48">
              <w:rPr>
                <w:rFonts w:ascii="Times New Roman" w:hAnsi="Times New Roman" w:cs="Times New Roman"/>
                <w:b/>
                <w:bCs/>
                <w:sz w:val="24"/>
                <w:szCs w:val="24"/>
              </w:rPr>
              <w:t>11</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78" w:type="pct"/>
            <w:gridSpan w:val="2"/>
            <w:tcBorders>
              <w:top w:val="single" w:sz="4" w:space="0" w:color="000000"/>
              <w:left w:val="single" w:sz="4" w:space="0" w:color="auto"/>
              <w:bottom w:val="single" w:sz="4" w:space="0" w:color="000000"/>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545"/>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jc w:val="center"/>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B1BF1" w:rsidRPr="00C74F48" w:rsidRDefault="007B1BF1" w:rsidP="00C74F48">
            <w:pPr>
              <w:tabs>
                <w:tab w:val="left" w:pos="-108"/>
                <w:tab w:val="left" w:pos="34"/>
                <w:tab w:val="left" w:pos="176"/>
                <w:tab w:val="left" w:pos="318"/>
                <w:tab w:val="left" w:pos="459"/>
              </w:tab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B1BF1" w:rsidRPr="00C74F48" w:rsidRDefault="007B1BF1" w:rsidP="00C74F48">
            <w:pPr>
              <w:spacing w:after="0"/>
              <w:ind w:left="-109"/>
              <w:jc w:val="center"/>
              <w:rPr>
                <w:rFonts w:ascii="Times New Roman" w:hAnsi="Times New Roman" w:cs="Times New Roman"/>
                <w:b/>
                <w:bCs/>
                <w:sz w:val="24"/>
                <w:szCs w:val="24"/>
              </w:rPr>
            </w:pPr>
            <w:r w:rsidRPr="00C74F48">
              <w:rPr>
                <w:rFonts w:ascii="Times New Roman" w:hAnsi="Times New Roman" w:cs="Times New Roman"/>
                <w:b/>
                <w:bCs/>
                <w:sz w:val="24"/>
                <w:szCs w:val="24"/>
              </w:rPr>
              <w:t>11</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bCs/>
                <w:sz w:val="24"/>
                <w:szCs w:val="24"/>
              </w:rPr>
            </w:pPr>
          </w:p>
        </w:tc>
      </w:tr>
      <w:tr w:rsidR="007B1BF1" w:rsidRPr="00C74F48" w:rsidTr="00C9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62"/>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B1BF1" w:rsidRPr="00C74F48" w:rsidRDefault="007B1BF1" w:rsidP="00C74F48">
            <w:pPr>
              <w:tabs>
                <w:tab w:val="left" w:pos="-108"/>
                <w:tab w:val="left" w:pos="34"/>
                <w:tab w:val="left" w:pos="176"/>
                <w:tab w:val="left" w:pos="318"/>
                <w:tab w:val="left" w:pos="459"/>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Раздел 3 Комбинаторика и теория вероятности</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B1BF1" w:rsidRPr="00C74F48" w:rsidRDefault="007B1BF1" w:rsidP="00C74F48">
            <w:pPr>
              <w:spacing w:after="0"/>
              <w:ind w:left="-109"/>
              <w:jc w:val="center"/>
              <w:rPr>
                <w:rFonts w:ascii="Times New Roman" w:hAnsi="Times New Roman" w:cs="Times New Roman"/>
                <w:b/>
                <w:sz w:val="24"/>
                <w:szCs w:val="24"/>
              </w:rPr>
            </w:pPr>
            <w:r w:rsidRPr="00C74F48">
              <w:rPr>
                <w:rFonts w:ascii="Times New Roman" w:hAnsi="Times New Roman" w:cs="Times New Roman"/>
                <w:b/>
                <w:sz w:val="24"/>
                <w:szCs w:val="24"/>
              </w:rPr>
              <w:t>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rPr>
                <w:rFonts w:ascii="Times New Roman" w:hAnsi="Times New Roman" w:cs="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bCs/>
                <w:sz w:val="24"/>
                <w:szCs w:val="24"/>
              </w:rPr>
            </w:pPr>
          </w:p>
        </w:tc>
      </w:tr>
      <w:tr w:rsidR="007B1BF1" w:rsidRPr="00C74F48" w:rsidTr="00C9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979"/>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tabs>
                <w:tab w:val="left" w:pos="-108"/>
                <w:tab w:val="left" w:pos="34"/>
                <w:tab w:val="left" w:pos="176"/>
                <w:tab w:val="left" w:pos="318"/>
                <w:tab w:val="left" w:pos="459"/>
              </w:tabs>
              <w:spacing w:after="0"/>
              <w:rPr>
                <w:rFonts w:ascii="Times New Roman" w:hAnsi="Times New Roman" w:cs="Times New Roman"/>
                <w:b/>
                <w:sz w:val="24"/>
                <w:szCs w:val="24"/>
              </w:rPr>
            </w:pPr>
            <w:r w:rsidRPr="00C74F48">
              <w:rPr>
                <w:rFonts w:ascii="Times New Roman" w:hAnsi="Times New Roman" w:cs="Times New Roman"/>
                <w:b/>
                <w:sz w:val="24"/>
                <w:szCs w:val="24"/>
              </w:rPr>
              <w:t>Тема 3.1 Элементы  комбинаторики</w:t>
            </w:r>
          </w:p>
          <w:p w:rsidR="007B1BF1" w:rsidRPr="00C74F48" w:rsidRDefault="007B1BF1" w:rsidP="00C74F48">
            <w:pPr>
              <w:spacing w:after="0"/>
              <w:jc w:val="center"/>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B1BF1" w:rsidRPr="00154B7F" w:rsidRDefault="007B1BF1" w:rsidP="00C74F48">
            <w:pPr>
              <w:tabs>
                <w:tab w:val="left" w:pos="-108"/>
                <w:tab w:val="left" w:pos="34"/>
                <w:tab w:val="left" w:pos="176"/>
                <w:tab w:val="left" w:pos="318"/>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lang w:val="ru-RU"/>
              </w:rPr>
            </w:pPr>
            <w:r w:rsidRPr="00C74F48">
              <w:rPr>
                <w:rFonts w:ascii="Times New Roman" w:hAnsi="Times New Roman" w:cs="Times New Roman"/>
                <w:bCs/>
                <w:sz w:val="24"/>
                <w:szCs w:val="24"/>
                <w:lang w:val="ru-RU"/>
              </w:rPr>
              <w:t xml:space="preserve">Основные понятия комбинаторики: размещения, перестановки, сочетания. </w:t>
            </w:r>
            <w:r w:rsidRPr="00C74F48">
              <w:rPr>
                <w:rFonts w:ascii="Times New Roman" w:hAnsi="Times New Roman" w:cs="Times New Roman"/>
                <w:bCs/>
                <w:sz w:val="24"/>
                <w:szCs w:val="24"/>
              </w:rPr>
              <w:t>Решение задач на перебор вариантов.</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B1BF1" w:rsidRPr="00C74F48" w:rsidRDefault="007B1BF1" w:rsidP="00C74F48">
            <w:pPr>
              <w:spacing w:after="0"/>
              <w:ind w:left="-109"/>
              <w:jc w:val="center"/>
              <w:rPr>
                <w:rFonts w:ascii="Times New Roman" w:hAnsi="Times New Roman" w:cs="Times New Roman"/>
                <w:sz w:val="24"/>
                <w:szCs w:val="24"/>
              </w:rPr>
            </w:pPr>
            <w:r w:rsidRPr="00C74F48">
              <w:rPr>
                <w:rFonts w:ascii="Times New Roman" w:hAnsi="Times New Roman" w:cs="Times New Roman"/>
                <w:sz w:val="24"/>
                <w:szCs w:val="24"/>
              </w:rPr>
              <w:t>4</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bCs/>
                <w:sz w:val="24"/>
                <w:szCs w:val="24"/>
              </w:rPr>
            </w:pPr>
          </w:p>
        </w:tc>
      </w:tr>
      <w:tr w:rsidR="007B1BF1" w:rsidRPr="00C74F48" w:rsidTr="00C9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929"/>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tabs>
                <w:tab w:val="left" w:pos="-108"/>
                <w:tab w:val="left" w:pos="34"/>
                <w:tab w:val="left" w:pos="176"/>
                <w:tab w:val="left" w:pos="318"/>
                <w:tab w:val="left" w:pos="459"/>
              </w:tabs>
              <w:spacing w:after="0"/>
              <w:rPr>
                <w:rFonts w:ascii="Times New Roman" w:hAnsi="Times New Roman" w:cs="Times New Roman"/>
                <w:b/>
                <w:sz w:val="24"/>
                <w:szCs w:val="24"/>
              </w:rPr>
            </w:pPr>
            <w:r w:rsidRPr="00C74F48">
              <w:rPr>
                <w:rFonts w:ascii="Times New Roman" w:hAnsi="Times New Roman" w:cs="Times New Roman"/>
                <w:b/>
                <w:sz w:val="24"/>
                <w:szCs w:val="24"/>
              </w:rPr>
              <w:t>Тема 3.2 Элементы теории вероятности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B1BF1" w:rsidRPr="00C74F48" w:rsidRDefault="007B1BF1" w:rsidP="00C74F48">
            <w:pPr>
              <w:tabs>
                <w:tab w:val="left" w:pos="-108"/>
                <w:tab w:val="left" w:pos="34"/>
                <w:tab w:val="left" w:pos="176"/>
                <w:tab w:val="left" w:pos="318"/>
                <w:tab w:val="left" w:pos="459"/>
              </w:tabs>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Основные понятия теории вероятности. События. вероятность события. </w:t>
            </w:r>
            <w:r w:rsidRPr="00C74F48">
              <w:rPr>
                <w:rFonts w:ascii="Times New Roman" w:hAnsi="Times New Roman" w:cs="Times New Roman"/>
                <w:sz w:val="24"/>
                <w:szCs w:val="24"/>
              </w:rPr>
              <w:t>Сложение и умножение  вероятностей.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B1BF1" w:rsidRPr="00C74F48" w:rsidRDefault="007B1BF1" w:rsidP="00C74F48">
            <w:pPr>
              <w:spacing w:after="0"/>
              <w:ind w:left="-109"/>
              <w:jc w:val="center"/>
              <w:rPr>
                <w:rFonts w:ascii="Times New Roman" w:hAnsi="Times New Roman" w:cs="Times New Roman"/>
                <w:sz w:val="24"/>
                <w:szCs w:val="24"/>
              </w:rPr>
            </w:pPr>
            <w:r w:rsidRPr="00C74F48">
              <w:rPr>
                <w:rFonts w:ascii="Times New Roman" w:hAnsi="Times New Roman" w:cs="Times New Roman"/>
                <w:sz w:val="24"/>
                <w:szCs w:val="24"/>
              </w:rPr>
              <w:t>4</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rPr>
                <w:rFonts w:ascii="Times New Roman" w:hAnsi="Times New Roman" w:cs="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bCs/>
                <w:sz w:val="24"/>
                <w:szCs w:val="24"/>
              </w:rPr>
            </w:pPr>
          </w:p>
        </w:tc>
      </w:tr>
      <w:tr w:rsidR="007B1BF1" w:rsidRPr="00C74F48" w:rsidTr="00C9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73"/>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B1BF1" w:rsidRPr="00C74F48" w:rsidRDefault="007B1BF1" w:rsidP="00C74F48">
            <w:pPr>
              <w:tabs>
                <w:tab w:val="left" w:pos="-108"/>
                <w:tab w:val="left" w:pos="34"/>
                <w:tab w:val="left" w:pos="176"/>
                <w:tab w:val="left" w:pos="318"/>
                <w:tab w:val="left" w:pos="459"/>
              </w:tabs>
              <w:spacing w:after="0"/>
              <w:rPr>
                <w:rFonts w:ascii="Times New Roman" w:hAnsi="Times New Roman" w:cs="Times New Roman"/>
                <w:sz w:val="24"/>
                <w:szCs w:val="24"/>
              </w:rPr>
            </w:pPr>
            <w:r w:rsidRPr="00C74F48">
              <w:rPr>
                <w:rFonts w:ascii="Times New Roman" w:hAnsi="Times New Roman" w:cs="Times New Roman"/>
                <w:b/>
                <w:sz w:val="24"/>
                <w:szCs w:val="24"/>
              </w:rPr>
              <w:t>Раздел 4 Геометрия</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B1BF1" w:rsidRPr="00C74F48" w:rsidRDefault="007B1BF1" w:rsidP="00C74F48">
            <w:pPr>
              <w:spacing w:after="0"/>
              <w:ind w:left="-109"/>
              <w:jc w:val="center"/>
              <w:rPr>
                <w:rFonts w:ascii="Times New Roman" w:hAnsi="Times New Roman" w:cs="Times New Roman"/>
                <w:b/>
                <w:sz w:val="24"/>
                <w:szCs w:val="24"/>
              </w:rPr>
            </w:pPr>
            <w:r w:rsidRPr="00C74F48">
              <w:rPr>
                <w:rFonts w:ascii="Times New Roman" w:hAnsi="Times New Roman" w:cs="Times New Roman"/>
                <w:b/>
                <w:sz w:val="24"/>
                <w:szCs w:val="24"/>
              </w:rPr>
              <w:t>92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rPr>
            </w:pPr>
          </w:p>
        </w:tc>
      </w:tr>
      <w:tr w:rsidR="007B1BF1" w:rsidRPr="00C74F48" w:rsidTr="00C9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2510"/>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jc w:val="center"/>
              <w:rPr>
                <w:rFonts w:ascii="Times New Roman" w:hAnsi="Times New Roman" w:cs="Times New Roman"/>
                <w:b/>
                <w:bCs/>
                <w:sz w:val="24"/>
                <w:szCs w:val="24"/>
                <w:lang w:val="ru-RU"/>
              </w:rPr>
            </w:pPr>
            <w:r w:rsidRPr="00C74F48">
              <w:rPr>
                <w:rFonts w:ascii="Times New Roman" w:hAnsi="Times New Roman" w:cs="Times New Roman"/>
                <w:b/>
                <w:sz w:val="24"/>
                <w:szCs w:val="24"/>
                <w:lang w:val="ru-RU"/>
              </w:rPr>
              <w:t>Тема 4.1 Прямые и плоскости в пространстве</w:t>
            </w:r>
            <w:r w:rsidRPr="00C74F48">
              <w:rPr>
                <w:rFonts w:ascii="Times New Roman" w:hAnsi="Times New Roman" w:cs="Times New Roman"/>
                <w:b/>
                <w:bCs/>
                <w:sz w:val="24"/>
                <w:szCs w:val="24"/>
                <w:lang w:val="ru-RU"/>
              </w:rPr>
              <w:t xml:space="preserve"> </w:t>
            </w:r>
          </w:p>
          <w:p w:rsidR="007B1BF1" w:rsidRPr="00C74F48" w:rsidRDefault="007B1BF1" w:rsidP="00C74F48">
            <w:pPr>
              <w:spacing w:after="0"/>
              <w:rPr>
                <w:rFonts w:ascii="Times New Roman" w:hAnsi="Times New Roman" w:cs="Times New Roman"/>
                <w:b/>
                <w:sz w:val="24"/>
                <w:szCs w:val="24"/>
                <w:lang w:val="ru-RU"/>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B1BF1" w:rsidRPr="00C74F48" w:rsidRDefault="007B1BF1" w:rsidP="00C74F48">
            <w:pPr>
              <w:tabs>
                <w:tab w:val="left" w:pos="0"/>
                <w:tab w:val="left" w:pos="34"/>
                <w:tab w:val="left" w:pos="176"/>
                <w:tab w:val="left" w:pos="663"/>
              </w:tabs>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Аксиомы стереометрии. Параллельность прямых и плоскостей. Взаимное расположение прямых в пространстве. Угол между прямыми. Тетраэдр и параллелепипед. Задачи на построение сечений. Решение задач на построение сечений. </w:t>
            </w:r>
            <w:r w:rsidRPr="00C74F48">
              <w:rPr>
                <w:rFonts w:ascii="Times New Roman" w:hAnsi="Times New Roman" w:cs="Times New Roman"/>
                <w:bCs/>
                <w:sz w:val="24"/>
                <w:szCs w:val="24"/>
                <w:lang w:val="ru-RU"/>
              </w:rPr>
              <w:t xml:space="preserve">Перпндикулярность прямых и плоскостей. Теорема о трех перпендикулярах. </w:t>
            </w:r>
            <w:r w:rsidRPr="00C74F48">
              <w:rPr>
                <w:rFonts w:ascii="Times New Roman" w:hAnsi="Times New Roman" w:cs="Times New Roman"/>
                <w:bCs/>
                <w:sz w:val="24"/>
                <w:szCs w:val="24"/>
              </w:rPr>
              <w:t>Двугранный угол. Перпендикулярность плоскостей.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B1BF1" w:rsidRPr="00C74F48" w:rsidRDefault="007B1BF1" w:rsidP="00C74F48">
            <w:pPr>
              <w:spacing w:after="0"/>
              <w:ind w:left="-109"/>
              <w:jc w:val="center"/>
              <w:rPr>
                <w:rFonts w:ascii="Times New Roman" w:hAnsi="Times New Roman" w:cs="Times New Roman"/>
                <w:sz w:val="24"/>
                <w:szCs w:val="24"/>
              </w:rPr>
            </w:pPr>
            <w:r w:rsidRPr="00C74F48">
              <w:rPr>
                <w:rFonts w:ascii="Times New Roman" w:hAnsi="Times New Roman" w:cs="Times New Roman"/>
                <w:sz w:val="24"/>
                <w:szCs w:val="24"/>
              </w:rPr>
              <w:t>18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78" w:type="pct"/>
            <w:gridSpan w:val="2"/>
            <w:tcBorders>
              <w:top w:val="single" w:sz="4" w:space="0" w:color="000000"/>
              <w:left w:val="single" w:sz="4" w:space="0" w:color="auto"/>
              <w:bottom w:val="single" w:sz="4" w:space="0" w:color="000000"/>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94"/>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jc w:val="center"/>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B1BF1" w:rsidRPr="00C74F48" w:rsidRDefault="007B1BF1" w:rsidP="00C74F48">
            <w:pPr>
              <w:tabs>
                <w:tab w:val="left" w:pos="0"/>
                <w:tab w:val="left" w:pos="34"/>
                <w:tab w:val="left" w:pos="176"/>
                <w:tab w:val="left" w:pos="663"/>
              </w:tab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B1BF1" w:rsidRPr="00C74F48" w:rsidRDefault="007B1BF1" w:rsidP="00C74F48">
            <w:pPr>
              <w:spacing w:after="0"/>
              <w:ind w:left="-109"/>
              <w:jc w:val="center"/>
              <w:rPr>
                <w:rFonts w:ascii="Times New Roman" w:hAnsi="Times New Roman" w:cs="Times New Roman"/>
                <w:sz w:val="24"/>
                <w:szCs w:val="24"/>
              </w:rPr>
            </w:pPr>
            <w:r w:rsidRPr="00C74F48">
              <w:rPr>
                <w:rFonts w:ascii="Times New Roman" w:hAnsi="Times New Roman" w:cs="Times New Roman"/>
                <w:sz w:val="24"/>
                <w:szCs w:val="24"/>
              </w:rPr>
              <w:t>30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rPr>
                <w:rFonts w:ascii="Times New Roman" w:hAnsi="Times New Roman" w:cs="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bCs/>
                <w:sz w:val="24"/>
                <w:szCs w:val="24"/>
              </w:rPr>
            </w:pPr>
          </w:p>
        </w:tc>
      </w:tr>
      <w:tr w:rsidR="007B1BF1" w:rsidRPr="00C74F48" w:rsidTr="00C9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1444"/>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Тема 4.2</w:t>
            </w:r>
            <w:r w:rsidRPr="00C74F48">
              <w:rPr>
                <w:rFonts w:ascii="Times New Roman" w:hAnsi="Times New Roman" w:cs="Times New Roman"/>
                <w:sz w:val="24"/>
                <w:szCs w:val="24"/>
              </w:rPr>
              <w:t xml:space="preserve"> </w:t>
            </w:r>
            <w:r w:rsidRPr="00C74F48">
              <w:rPr>
                <w:rFonts w:ascii="Times New Roman" w:hAnsi="Times New Roman" w:cs="Times New Roman"/>
                <w:b/>
                <w:sz w:val="24"/>
                <w:szCs w:val="24"/>
              </w:rPr>
              <w:t>Многогранники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B1BF1" w:rsidRPr="00C74F48" w:rsidRDefault="007B1BF1" w:rsidP="00C74F48">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Понятие многогранника. Правильные многогранники. Призма, ее свойства.</w:t>
            </w:r>
          </w:p>
          <w:p w:rsidR="007B1BF1" w:rsidRPr="00C74F48" w:rsidRDefault="007B1BF1" w:rsidP="00C74F48">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Пирамида, ее свойства. Усеченная пирамида, ее свойства. Многогранники. Решение задач по готовым чертежам.</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B1BF1" w:rsidRPr="00C74F48" w:rsidRDefault="007B1BF1" w:rsidP="00C74F48">
            <w:pPr>
              <w:spacing w:after="0"/>
              <w:ind w:left="-109"/>
              <w:jc w:val="center"/>
              <w:rPr>
                <w:rFonts w:ascii="Times New Roman" w:hAnsi="Times New Roman" w:cs="Times New Roman"/>
                <w:sz w:val="24"/>
                <w:szCs w:val="24"/>
              </w:rPr>
            </w:pPr>
            <w:r w:rsidRPr="00C74F48">
              <w:rPr>
                <w:rFonts w:ascii="Times New Roman" w:hAnsi="Times New Roman" w:cs="Times New Roman"/>
                <w:sz w:val="24"/>
                <w:szCs w:val="24"/>
              </w:rPr>
              <w:t>12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78" w:type="pct"/>
            <w:gridSpan w:val="2"/>
            <w:tcBorders>
              <w:top w:val="single" w:sz="4" w:space="0" w:color="000000"/>
              <w:left w:val="single" w:sz="4" w:space="0" w:color="auto"/>
              <w:bottom w:val="single" w:sz="4" w:space="0" w:color="000000"/>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1704"/>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Тема 4.3 Координаты и векторы</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B1BF1" w:rsidRPr="00C74F48" w:rsidRDefault="007B1BF1" w:rsidP="00C74F48">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C74F48">
              <w:rPr>
                <w:rFonts w:ascii="Times New Roman" w:hAnsi="Times New Roman" w:cs="Times New Roman"/>
                <w:bCs/>
                <w:sz w:val="24"/>
                <w:szCs w:val="24"/>
                <w:lang w:val="ru-RU"/>
              </w:rPr>
              <w:t xml:space="preserve">Понятие вектора. Действия над векторами в пространстве. Компланарные векторы, разложение вектора по базису. Координаты точки и вектора в пространстве. Скалярное произведение векторов. </w:t>
            </w:r>
            <w:r w:rsidRPr="00C74F48">
              <w:rPr>
                <w:rFonts w:ascii="Times New Roman" w:hAnsi="Times New Roman" w:cs="Times New Roman"/>
                <w:sz w:val="24"/>
                <w:szCs w:val="24"/>
                <w:lang w:val="ru-RU"/>
              </w:rPr>
              <w:t xml:space="preserve">Векторы в пространстве. </w:t>
            </w:r>
            <w:r w:rsidRPr="00C74F48">
              <w:rPr>
                <w:rFonts w:ascii="Times New Roman" w:hAnsi="Times New Roman" w:cs="Times New Roman"/>
                <w:sz w:val="24"/>
                <w:szCs w:val="24"/>
              </w:rPr>
              <w:t>Решение задач.</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B1BF1" w:rsidRPr="00C74F48" w:rsidRDefault="007B1BF1" w:rsidP="00C74F48">
            <w:pPr>
              <w:spacing w:after="0"/>
              <w:ind w:left="-109"/>
              <w:jc w:val="center"/>
              <w:rPr>
                <w:rFonts w:ascii="Times New Roman" w:hAnsi="Times New Roman" w:cs="Times New Roman"/>
                <w:sz w:val="24"/>
                <w:szCs w:val="24"/>
              </w:rPr>
            </w:pPr>
            <w:r w:rsidRPr="00C74F48">
              <w:rPr>
                <w:rFonts w:ascii="Times New Roman" w:hAnsi="Times New Roman" w:cs="Times New Roman"/>
                <w:sz w:val="24"/>
                <w:szCs w:val="24"/>
              </w:rPr>
              <w:t>18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78" w:type="pct"/>
            <w:gridSpan w:val="2"/>
            <w:tcBorders>
              <w:top w:val="single" w:sz="4" w:space="0" w:color="000000"/>
              <w:left w:val="single" w:sz="4" w:space="0" w:color="auto"/>
              <w:bottom w:val="single" w:sz="4" w:space="0" w:color="000000"/>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1105"/>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Тема 4.4  Тела и поверхности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B1BF1" w:rsidRPr="00C74F48" w:rsidRDefault="007B1BF1" w:rsidP="00C74F48">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C74F48">
              <w:rPr>
                <w:rFonts w:ascii="Times New Roman" w:hAnsi="Times New Roman" w:cs="Times New Roman"/>
                <w:bCs/>
                <w:sz w:val="24"/>
                <w:szCs w:val="24"/>
                <w:lang w:val="ru-RU"/>
              </w:rPr>
              <w:t xml:space="preserve">Цилиндр. Конус. Усеченный конус. Сфера и шар.  Взаимное расположение плоскости и шара. </w:t>
            </w:r>
            <w:r w:rsidRPr="00C74F48">
              <w:rPr>
                <w:rFonts w:ascii="Times New Roman" w:hAnsi="Times New Roman" w:cs="Times New Roman"/>
                <w:sz w:val="24"/>
                <w:szCs w:val="24"/>
              </w:rPr>
              <w:t>Геометрические тела и поверхности. Решение задач.</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B1BF1" w:rsidRPr="00C74F48" w:rsidRDefault="007B1BF1" w:rsidP="00C74F48">
            <w:pPr>
              <w:spacing w:after="0"/>
              <w:ind w:left="-109"/>
              <w:jc w:val="center"/>
              <w:rPr>
                <w:rFonts w:ascii="Times New Roman" w:hAnsi="Times New Roman" w:cs="Times New Roman"/>
                <w:sz w:val="24"/>
                <w:szCs w:val="24"/>
              </w:rPr>
            </w:pPr>
            <w:r w:rsidRPr="00C74F48">
              <w:rPr>
                <w:rFonts w:ascii="Times New Roman" w:hAnsi="Times New Roman" w:cs="Times New Roman"/>
                <w:sz w:val="24"/>
                <w:szCs w:val="24"/>
              </w:rPr>
              <w:t>12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bCs/>
                <w:sz w:val="24"/>
                <w:szCs w:val="24"/>
              </w:rPr>
            </w:pPr>
          </w:p>
        </w:tc>
      </w:tr>
      <w:tr w:rsidR="007B1BF1" w:rsidRPr="00C74F48" w:rsidTr="00C9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2185"/>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Тема 4.5</w:t>
            </w:r>
            <w:r w:rsidRPr="00C74F48">
              <w:rPr>
                <w:rFonts w:ascii="Times New Roman" w:hAnsi="Times New Roman" w:cs="Times New Roman"/>
                <w:sz w:val="24"/>
                <w:szCs w:val="24"/>
              </w:rPr>
              <w:t xml:space="preserve"> </w:t>
            </w:r>
            <w:r w:rsidRPr="00C74F48">
              <w:rPr>
                <w:rFonts w:ascii="Times New Roman" w:hAnsi="Times New Roman" w:cs="Times New Roman"/>
                <w:b/>
                <w:sz w:val="24"/>
                <w:szCs w:val="24"/>
              </w:rPr>
              <w:t>Измерения в геометрии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B1BF1" w:rsidRPr="00C74F48" w:rsidRDefault="007B1BF1" w:rsidP="00C74F48">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C74F48">
              <w:rPr>
                <w:rFonts w:ascii="Times New Roman" w:hAnsi="Times New Roman" w:cs="Times New Roman"/>
                <w:bCs/>
                <w:sz w:val="24"/>
                <w:szCs w:val="24"/>
                <w:lang w:val="ru-RU"/>
              </w:rPr>
              <w:t xml:space="preserve">Понятие объема тела, объем прямоугольного параллелепипеда. </w:t>
            </w:r>
            <w:r w:rsidRPr="00C74F48">
              <w:rPr>
                <w:rFonts w:ascii="Times New Roman" w:hAnsi="Times New Roman" w:cs="Times New Roman"/>
                <w:sz w:val="24"/>
                <w:szCs w:val="24"/>
                <w:lang w:val="ru-RU"/>
              </w:rPr>
              <w:t xml:space="preserve"> Объём прямой призмы и цилиндра. </w:t>
            </w:r>
            <w:r w:rsidRPr="00C74F48">
              <w:rPr>
                <w:rFonts w:ascii="Times New Roman" w:hAnsi="Times New Roman" w:cs="Times New Roman"/>
                <w:bCs/>
                <w:sz w:val="24"/>
                <w:szCs w:val="24"/>
                <w:lang w:val="ru-RU"/>
              </w:rPr>
              <w:t xml:space="preserve"> Объем наклонной призмы, пирамиды и конуса.  Решение задач на нахождение объема наклонной призмы, пирамиды и конуса. </w:t>
            </w:r>
            <w:r w:rsidRPr="00C74F48">
              <w:rPr>
                <w:rFonts w:ascii="Times New Roman" w:hAnsi="Times New Roman" w:cs="Times New Roman"/>
                <w:bCs/>
                <w:sz w:val="24"/>
                <w:szCs w:val="24"/>
              </w:rPr>
              <w:t>Объем шара и площадь сферы.</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B1BF1" w:rsidRPr="00C74F48" w:rsidRDefault="007B1BF1" w:rsidP="00C74F48">
            <w:pPr>
              <w:spacing w:after="0"/>
              <w:ind w:left="-109"/>
              <w:jc w:val="center"/>
              <w:rPr>
                <w:rFonts w:ascii="Times New Roman" w:hAnsi="Times New Roman" w:cs="Times New Roman"/>
                <w:sz w:val="24"/>
                <w:szCs w:val="24"/>
              </w:rPr>
            </w:pPr>
            <w:r w:rsidRPr="00C74F48">
              <w:rPr>
                <w:rFonts w:ascii="Times New Roman" w:hAnsi="Times New Roman" w:cs="Times New Roman"/>
                <w:sz w:val="24"/>
                <w:szCs w:val="24"/>
              </w:rPr>
              <w:t>12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378" w:type="pct"/>
            <w:gridSpan w:val="2"/>
            <w:tcBorders>
              <w:top w:val="single" w:sz="4" w:space="0" w:color="000000"/>
              <w:left w:val="single" w:sz="4" w:space="0" w:color="auto"/>
              <w:bottom w:val="single" w:sz="4" w:space="0" w:color="000000"/>
              <w:right w:val="single" w:sz="4" w:space="0" w:color="000000"/>
            </w:tcBorders>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455"/>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B1BF1" w:rsidRPr="00C74F48" w:rsidRDefault="007B1BF1" w:rsidP="00C74F48">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 xml:space="preserve">Всего </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B1BF1" w:rsidRPr="00C74F48" w:rsidRDefault="007B1BF1" w:rsidP="00C74F48">
            <w:pPr>
              <w:spacing w:after="0"/>
              <w:ind w:left="-109"/>
              <w:jc w:val="center"/>
              <w:rPr>
                <w:rFonts w:ascii="Times New Roman" w:hAnsi="Times New Roman" w:cs="Times New Roman"/>
                <w:b/>
                <w:sz w:val="24"/>
                <w:szCs w:val="24"/>
              </w:rPr>
            </w:pPr>
            <w:r w:rsidRPr="00C74F48">
              <w:rPr>
                <w:rFonts w:ascii="Times New Roman" w:hAnsi="Times New Roman" w:cs="Times New Roman"/>
                <w:b/>
                <w:sz w:val="24"/>
                <w:szCs w:val="24"/>
              </w:rPr>
              <w:t>309</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B1BF1" w:rsidRPr="00C74F48" w:rsidRDefault="007B1BF1" w:rsidP="00C74F48">
            <w:pPr>
              <w:spacing w:after="0"/>
              <w:rPr>
                <w:rFonts w:ascii="Times New Roman" w:hAnsi="Times New Roman" w:cs="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B1BF1" w:rsidRPr="00C74F48" w:rsidRDefault="007B1BF1" w:rsidP="00C74F48">
            <w:pPr>
              <w:spacing w:after="0"/>
              <w:rPr>
                <w:rFonts w:ascii="Times New Roman" w:hAnsi="Times New Roman" w:cs="Times New Roman"/>
                <w:bCs/>
                <w:sz w:val="24"/>
                <w:szCs w:val="24"/>
              </w:rPr>
            </w:pPr>
          </w:p>
        </w:tc>
      </w:tr>
    </w:tbl>
    <w:p w:rsidR="007B1BF1" w:rsidRPr="00C74F48" w:rsidRDefault="007B1BF1" w:rsidP="00C74F48">
      <w:pPr>
        <w:spacing w:after="0"/>
        <w:ind w:firstLine="709"/>
        <w:rPr>
          <w:rFonts w:ascii="Times New Roman" w:hAnsi="Times New Roman" w:cs="Times New Roman"/>
          <w:sz w:val="24"/>
          <w:szCs w:val="24"/>
          <w:lang w:val="ru-RU"/>
        </w:rPr>
        <w:sectPr w:rsidR="007B1BF1" w:rsidRPr="00C74F48" w:rsidSect="00C946FA">
          <w:pgSz w:w="16840" w:h="11907" w:orient="landscape"/>
          <w:pgMar w:top="851" w:right="1134" w:bottom="851" w:left="992" w:header="709" w:footer="709" w:gutter="0"/>
          <w:cols w:space="720"/>
        </w:sectPr>
      </w:pPr>
    </w:p>
    <w:p w:rsidR="007B1BF1" w:rsidRPr="00C74F48" w:rsidRDefault="007B1BF1" w:rsidP="00C74F48">
      <w:pPr>
        <w:spacing w:after="0"/>
        <w:ind w:left="1353"/>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3. УСЛОВИЯ РЕАЛИЗАЦИИ УЧЕБНОЙ ДИСЦИПЛИНЫ</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3.1. Для реализации программы учебной дисциплины должны быть предусмотрены следующие специальные помещения:</w:t>
      </w:r>
    </w:p>
    <w:p w:rsidR="007B1BF1" w:rsidRPr="00C74F48" w:rsidRDefault="007B1BF1" w:rsidP="00154B7F">
      <w:pPr>
        <w:suppressAutoHyphens/>
        <w:autoSpaceDE w:val="0"/>
        <w:autoSpaceDN w:val="0"/>
        <w:adjustRightInd w:val="0"/>
        <w:spacing w:after="0"/>
        <w:ind w:firstLine="709"/>
        <w:jc w:val="both"/>
        <w:rPr>
          <w:rFonts w:ascii="Times New Roman" w:hAnsi="Times New Roman" w:cs="Times New Roman"/>
          <w:sz w:val="24"/>
          <w:szCs w:val="24"/>
          <w:lang w:val="ru-RU"/>
        </w:rPr>
      </w:pPr>
      <w:r w:rsidRPr="00C74F48">
        <w:rPr>
          <w:rFonts w:ascii="Times New Roman" w:hAnsi="Times New Roman" w:cs="Times New Roman"/>
          <w:bCs/>
          <w:sz w:val="24"/>
          <w:szCs w:val="24"/>
          <w:lang w:val="ru-RU"/>
        </w:rPr>
        <w:t>Кабинет «</w:t>
      </w:r>
      <w:r w:rsidRPr="00C74F48">
        <w:rPr>
          <w:rFonts w:ascii="Times New Roman" w:hAnsi="Times New Roman" w:cs="Times New Roman"/>
          <w:sz w:val="24"/>
          <w:szCs w:val="24"/>
          <w:lang w:val="ru-RU"/>
        </w:rPr>
        <w:t>Математика</w:t>
      </w:r>
      <w:r w:rsidRPr="00C74F48">
        <w:rPr>
          <w:rFonts w:ascii="Times New Roman" w:hAnsi="Times New Roman" w:cs="Times New Roman"/>
          <w:bCs/>
          <w:sz w:val="24"/>
          <w:szCs w:val="24"/>
          <w:lang w:val="ru-RU"/>
        </w:rPr>
        <w:t>»</w:t>
      </w:r>
      <w:r w:rsidRPr="00C74F48">
        <w:rPr>
          <w:rFonts w:ascii="Times New Roman" w:hAnsi="Times New Roman" w:cs="Times New Roman"/>
          <w:sz w:val="24"/>
          <w:szCs w:val="24"/>
          <w:lang w:val="ru-RU"/>
        </w:rPr>
        <w:t>,</w:t>
      </w:r>
      <w:r w:rsidR="00154B7F">
        <w:rPr>
          <w:rFonts w:ascii="Times New Roman" w:hAnsi="Times New Roman" w:cs="Times New Roman"/>
          <w:sz w:val="24"/>
          <w:szCs w:val="24"/>
          <w:lang w:val="ru-RU"/>
        </w:rPr>
        <w:t xml:space="preserve"> </w:t>
      </w:r>
      <w:r w:rsidRPr="00C74F48">
        <w:rPr>
          <w:rFonts w:ascii="Times New Roman" w:hAnsi="Times New Roman" w:cs="Times New Roman"/>
          <w:bCs/>
          <w:sz w:val="24"/>
          <w:szCs w:val="24"/>
          <w:lang w:val="ru-RU"/>
        </w:rPr>
        <w:t xml:space="preserve">оснащенный в соответствии с п. 6.1.2.1 образовательной программы по профессии </w:t>
      </w:r>
      <w:r w:rsidRPr="00C74F48">
        <w:rPr>
          <w:rFonts w:ascii="Times New Roman" w:hAnsi="Times New Roman" w:cs="Times New Roman"/>
          <w:sz w:val="24"/>
          <w:szCs w:val="24"/>
          <w:u w:val="single"/>
          <w:lang w:val="ru-RU"/>
        </w:rPr>
        <w:t>15.01.32 Оператор на станках с программным управлением</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p>
    <w:p w:rsidR="007B1BF1" w:rsidRPr="00C74F48" w:rsidRDefault="007B1BF1" w:rsidP="00C74F48">
      <w:pPr>
        <w:suppressAutoHyphens/>
        <w:spacing w:after="0"/>
        <w:ind w:firstLine="709"/>
        <w:jc w:val="both"/>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3.2. Информационное обеспечение реализации программы</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Для реализации программы библиотечный фонд образовательной организации должен иметь п</w:t>
      </w:r>
      <w:r w:rsidRPr="00C74F48">
        <w:rPr>
          <w:rFonts w:ascii="Times New Roman" w:hAnsi="Times New Roman" w:cs="Times New Roman"/>
          <w:sz w:val="24"/>
          <w:szCs w:val="24"/>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74F48">
        <w:rPr>
          <w:rFonts w:ascii="Times New Roman" w:hAnsi="Times New Roman" w:cs="Times New Roman"/>
          <w:bCs/>
          <w:sz w:val="24"/>
          <w:szCs w:val="24"/>
          <w:lang w:val="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B1BF1" w:rsidRPr="00C74F48" w:rsidRDefault="007B1BF1" w:rsidP="00C74F48">
      <w:pPr>
        <w:suppressAutoHyphens/>
        <w:spacing w:after="0"/>
        <w:ind w:firstLine="709"/>
        <w:jc w:val="both"/>
        <w:rPr>
          <w:rFonts w:ascii="Times New Roman" w:hAnsi="Times New Roman" w:cs="Times New Roman"/>
          <w:b/>
          <w:sz w:val="24"/>
          <w:szCs w:val="24"/>
          <w:lang w:val="ru-RU"/>
        </w:rPr>
      </w:pPr>
      <w:r w:rsidRPr="00C74F48">
        <w:rPr>
          <w:rFonts w:ascii="Times New Roman" w:hAnsi="Times New Roman" w:cs="Times New Roman"/>
          <w:b/>
          <w:sz w:val="24"/>
          <w:szCs w:val="24"/>
          <w:lang w:val="ru-RU"/>
        </w:rPr>
        <w:t>3.2.1. Основные печатные издания</w:t>
      </w:r>
    </w:p>
    <w:p w:rsidR="007B1BF1" w:rsidRPr="00C74F48" w:rsidRDefault="007B1BF1" w:rsidP="00C74F48">
      <w:pPr>
        <w:pStyle w:val="af"/>
        <w:numPr>
          <w:ilvl w:val="0"/>
          <w:numId w:val="77"/>
        </w:numPr>
        <w:tabs>
          <w:tab w:val="left" w:pos="851"/>
          <w:tab w:val="left" w:pos="8850"/>
        </w:tabs>
        <w:spacing w:before="0" w:after="0" w:line="276" w:lineRule="auto"/>
        <w:ind w:left="0" w:firstLine="425"/>
        <w:contextualSpacing/>
        <w:jc w:val="both"/>
        <w:rPr>
          <w:lang w:val="ru-RU"/>
        </w:rPr>
      </w:pPr>
      <w:r w:rsidRPr="00C74F48">
        <w:rPr>
          <w:lang w:val="ru-RU"/>
        </w:rPr>
        <w:t>Башмаков М.И. «Математика»: учебник для студ. учреждений сред. проф. Образования-М.: Издательский центр «Академия», 2017</w:t>
      </w:r>
    </w:p>
    <w:p w:rsidR="007B1BF1" w:rsidRPr="00C74F48" w:rsidRDefault="007B1BF1" w:rsidP="00C74F48">
      <w:pPr>
        <w:pStyle w:val="af"/>
        <w:numPr>
          <w:ilvl w:val="0"/>
          <w:numId w:val="77"/>
        </w:numPr>
        <w:tabs>
          <w:tab w:val="left" w:pos="851"/>
          <w:tab w:val="left" w:pos="8850"/>
        </w:tabs>
        <w:spacing w:before="0" w:after="0" w:line="276" w:lineRule="auto"/>
        <w:ind w:left="0" w:firstLine="425"/>
        <w:contextualSpacing/>
        <w:jc w:val="both"/>
      </w:pPr>
      <w:r w:rsidRPr="00C74F48">
        <w:rPr>
          <w:lang w:val="ru-RU"/>
        </w:rPr>
        <w:t xml:space="preserve">Башмаков М.И. «Математика». Задачник для студ. учреждений сред. проф. </w:t>
      </w:r>
      <w:r w:rsidRPr="00C74F48">
        <w:t>Образования-М.: Издательский центр «Академия», 2017</w:t>
      </w:r>
    </w:p>
    <w:p w:rsidR="007B1BF1" w:rsidRPr="00C74F48" w:rsidRDefault="007B1BF1" w:rsidP="00C74F48">
      <w:pPr>
        <w:pStyle w:val="af"/>
        <w:numPr>
          <w:ilvl w:val="0"/>
          <w:numId w:val="77"/>
        </w:numPr>
        <w:tabs>
          <w:tab w:val="left" w:pos="851"/>
          <w:tab w:val="left" w:pos="8850"/>
        </w:tabs>
        <w:spacing w:before="0" w:after="0" w:line="276" w:lineRule="auto"/>
        <w:ind w:left="0" w:firstLine="425"/>
        <w:contextualSpacing/>
        <w:jc w:val="both"/>
        <w:rPr>
          <w:bCs/>
          <w:lang w:val="ru-RU"/>
        </w:rPr>
      </w:pPr>
      <w:r w:rsidRPr="00C74F48">
        <w:rPr>
          <w:lang w:val="ru-RU"/>
        </w:rPr>
        <w:t>Дадаян А.А. «Математика» - М.:ФОРУМ, 2017. Профессиональное образование. Учебник для студентов  техникумов  и колледжей.</w:t>
      </w:r>
    </w:p>
    <w:p w:rsidR="007B1BF1" w:rsidRPr="00C74F48" w:rsidRDefault="007B1BF1" w:rsidP="00C74F48">
      <w:pPr>
        <w:pStyle w:val="af"/>
        <w:numPr>
          <w:ilvl w:val="0"/>
          <w:numId w:val="77"/>
        </w:numPr>
        <w:tabs>
          <w:tab w:val="left" w:pos="851"/>
        </w:tabs>
        <w:spacing w:before="0" w:after="0" w:line="276" w:lineRule="auto"/>
        <w:ind w:left="0" w:firstLine="425"/>
        <w:jc w:val="both"/>
        <w:rPr>
          <w:lang w:val="ru-RU"/>
        </w:rPr>
      </w:pPr>
      <w:r w:rsidRPr="00C74F48">
        <w:rPr>
          <w:lang w:val="ru-RU"/>
        </w:rPr>
        <w:t>Колягин Ю.М. Математика: в 2 кн.Кн.1: Учеб. пособие для студентов образовательных учреждений среднего профессионального образования/ Ю.М. Колягин, Г.Л. Луканкин, Г.Н. Яковлев; Под ред. Г.Н. Яковлева.-5-е изд.-М.: ООО «Издательство Оникс»: ООО «Мир и Образование», 2018-656 с.</w:t>
      </w:r>
    </w:p>
    <w:p w:rsidR="007B1BF1" w:rsidRPr="00C74F48" w:rsidRDefault="007B1BF1" w:rsidP="00C74F48">
      <w:pPr>
        <w:tabs>
          <w:tab w:val="left" w:pos="851"/>
        </w:tabs>
        <w:spacing w:after="0"/>
        <w:ind w:firstLine="425"/>
        <w:contextualSpacing/>
        <w:jc w:val="both"/>
        <w:rPr>
          <w:rFonts w:ascii="Times New Roman" w:hAnsi="Times New Roman" w:cs="Times New Roman"/>
          <w:b/>
          <w:sz w:val="24"/>
          <w:szCs w:val="24"/>
        </w:rPr>
      </w:pPr>
      <w:r w:rsidRPr="00C74F48">
        <w:rPr>
          <w:rFonts w:ascii="Times New Roman" w:hAnsi="Times New Roman" w:cs="Times New Roman"/>
          <w:b/>
          <w:sz w:val="24"/>
          <w:szCs w:val="24"/>
        </w:rPr>
        <w:t xml:space="preserve">3.2.2. Основные электронные издания </w:t>
      </w:r>
    </w:p>
    <w:p w:rsidR="007B1BF1" w:rsidRPr="00C74F48" w:rsidRDefault="00581A44" w:rsidP="00C74F48">
      <w:pPr>
        <w:pStyle w:val="af"/>
        <w:keepNext/>
        <w:keepLines/>
        <w:numPr>
          <w:ilvl w:val="0"/>
          <w:numId w:val="78"/>
        </w:numPr>
        <w:tabs>
          <w:tab w:val="left" w:pos="851"/>
        </w:tabs>
        <w:spacing w:before="0" w:after="0" w:line="276" w:lineRule="auto"/>
        <w:ind w:left="0" w:firstLine="425"/>
        <w:contextualSpacing/>
        <w:jc w:val="both"/>
        <w:rPr>
          <w:lang w:val="ru-RU"/>
        </w:rPr>
      </w:pPr>
      <w:hyperlink r:id="rId167" w:history="1">
        <w:r w:rsidR="007B1BF1" w:rsidRPr="00C74F48">
          <w:rPr>
            <w:rStyle w:val="ae"/>
            <w:bCs/>
          </w:rPr>
          <w:t>http</w:t>
        </w:r>
        <w:r w:rsidR="007B1BF1" w:rsidRPr="00C74F48">
          <w:rPr>
            <w:rStyle w:val="ae"/>
            <w:bCs/>
            <w:lang w:val="ru-RU"/>
          </w:rPr>
          <w:t>://</w:t>
        </w:r>
        <w:r w:rsidR="007B1BF1" w:rsidRPr="00C74F48">
          <w:rPr>
            <w:rStyle w:val="ae"/>
            <w:bCs/>
          </w:rPr>
          <w:t>window</w:t>
        </w:r>
        <w:r w:rsidR="007B1BF1" w:rsidRPr="00C74F48">
          <w:rPr>
            <w:rStyle w:val="ae"/>
            <w:bCs/>
            <w:lang w:val="ru-RU"/>
          </w:rPr>
          <w:t>.</w:t>
        </w:r>
        <w:r w:rsidR="007B1BF1" w:rsidRPr="00C74F48">
          <w:rPr>
            <w:rStyle w:val="ae"/>
            <w:bCs/>
          </w:rPr>
          <w:t>edu</w:t>
        </w:r>
        <w:r w:rsidR="007B1BF1" w:rsidRPr="00C74F48">
          <w:rPr>
            <w:rStyle w:val="ae"/>
            <w:bCs/>
            <w:lang w:val="ru-RU"/>
          </w:rPr>
          <w:t>.</w:t>
        </w:r>
        <w:r w:rsidR="007B1BF1" w:rsidRPr="00C74F48">
          <w:rPr>
            <w:rStyle w:val="ae"/>
            <w:bCs/>
          </w:rPr>
          <w:t>ru</w:t>
        </w:r>
        <w:r w:rsidR="007B1BF1" w:rsidRPr="00C74F48">
          <w:rPr>
            <w:rStyle w:val="ae"/>
            <w:bCs/>
            <w:lang w:val="ru-RU"/>
          </w:rPr>
          <w:t>/</w:t>
        </w:r>
        <w:r w:rsidR="007B1BF1" w:rsidRPr="00C74F48">
          <w:rPr>
            <w:rStyle w:val="ae"/>
            <w:bCs/>
          </w:rPr>
          <w:t>window</w:t>
        </w:r>
        <w:r w:rsidR="007B1BF1" w:rsidRPr="00C74F48">
          <w:rPr>
            <w:rStyle w:val="ae"/>
            <w:bCs/>
            <w:lang w:val="ru-RU"/>
          </w:rPr>
          <w:t>/</w:t>
        </w:r>
        <w:r w:rsidR="007B1BF1" w:rsidRPr="00C74F48">
          <w:rPr>
            <w:rStyle w:val="ae"/>
            <w:bCs/>
          </w:rPr>
          <w:t>catalog</w:t>
        </w:r>
      </w:hyperlink>
      <w:r w:rsidR="007B1BF1" w:rsidRPr="00C74F48">
        <w:rPr>
          <w:rStyle w:val="37"/>
          <w:rFonts w:eastAsia="Microsoft Sans Serif"/>
          <w:sz w:val="24"/>
          <w:szCs w:val="24"/>
          <w:lang w:val="ru-RU"/>
        </w:rPr>
        <w:t xml:space="preserve"> </w:t>
      </w:r>
      <w:r w:rsidR="007B1BF1" w:rsidRPr="00C74F48">
        <w:rPr>
          <w:rStyle w:val="36"/>
          <w:sz w:val="24"/>
          <w:lang w:val="ru-RU"/>
        </w:rPr>
        <w:t>Каталог Российского общеобразовательного портала</w:t>
      </w:r>
    </w:p>
    <w:p w:rsidR="007B1BF1" w:rsidRPr="00C74F48" w:rsidRDefault="00581A44" w:rsidP="00C74F48">
      <w:pPr>
        <w:pStyle w:val="af"/>
        <w:numPr>
          <w:ilvl w:val="0"/>
          <w:numId w:val="78"/>
        </w:numPr>
        <w:tabs>
          <w:tab w:val="left" w:pos="709"/>
        </w:tabs>
        <w:spacing w:before="0" w:after="0" w:line="276" w:lineRule="auto"/>
        <w:ind w:left="0" w:firstLine="425"/>
        <w:contextualSpacing/>
        <w:jc w:val="both"/>
        <w:rPr>
          <w:lang w:val="ru-RU"/>
        </w:rPr>
      </w:pPr>
      <w:hyperlink r:id="rId168" w:history="1">
        <w:r w:rsidR="007B1BF1" w:rsidRPr="00C74F48">
          <w:rPr>
            <w:rStyle w:val="ae"/>
            <w:bCs/>
          </w:rPr>
          <w:t>http</w:t>
        </w:r>
        <w:r w:rsidR="007B1BF1" w:rsidRPr="00C74F48">
          <w:rPr>
            <w:rStyle w:val="ae"/>
            <w:bCs/>
            <w:lang w:val="ru-RU"/>
          </w:rPr>
          <w:t>://</w:t>
        </w:r>
        <w:r w:rsidR="007B1BF1" w:rsidRPr="00C74F48">
          <w:rPr>
            <w:rStyle w:val="ae"/>
            <w:bCs/>
          </w:rPr>
          <w:t>www</w:t>
        </w:r>
        <w:r w:rsidR="007B1BF1" w:rsidRPr="00C74F48">
          <w:rPr>
            <w:rStyle w:val="ae"/>
            <w:bCs/>
            <w:lang w:val="ru-RU"/>
          </w:rPr>
          <w:t>.</w:t>
        </w:r>
        <w:r w:rsidR="007B1BF1" w:rsidRPr="00C74F48">
          <w:rPr>
            <w:rStyle w:val="ae"/>
            <w:bCs/>
          </w:rPr>
          <w:t>math</w:t>
        </w:r>
        <w:r w:rsidR="007B1BF1" w:rsidRPr="00C74F48">
          <w:rPr>
            <w:rStyle w:val="ae"/>
            <w:bCs/>
            <w:lang w:val="ru-RU"/>
          </w:rPr>
          <w:t>.</w:t>
        </w:r>
        <w:r w:rsidR="007B1BF1" w:rsidRPr="00C74F48">
          <w:rPr>
            <w:rStyle w:val="ae"/>
            <w:bCs/>
          </w:rPr>
          <w:t>ru</w:t>
        </w:r>
      </w:hyperlink>
      <w:r w:rsidR="007B1BF1" w:rsidRPr="00C74F48">
        <w:rPr>
          <w:rStyle w:val="53"/>
          <w:rFonts w:eastAsiaTheme="minorEastAsia"/>
          <w:sz w:val="24"/>
          <w:szCs w:val="24"/>
          <w:lang w:val="ru-RU"/>
        </w:rPr>
        <w:t xml:space="preserve"> </w:t>
      </w:r>
      <w:r w:rsidR="007B1BF1" w:rsidRPr="00C74F48">
        <w:rPr>
          <w:rStyle w:val="52"/>
          <w:rFonts w:eastAsiaTheme="minorEastAsia"/>
          <w:sz w:val="24"/>
          <w:szCs w:val="24"/>
          <w:lang w:val="ru-RU"/>
        </w:rPr>
        <w:t>Материалы по математике в Единой коллекции цифровых об разовательных ресурсов</w:t>
      </w:r>
    </w:p>
    <w:p w:rsidR="007B1BF1" w:rsidRPr="00C74F48" w:rsidRDefault="00581A44" w:rsidP="00C74F48">
      <w:pPr>
        <w:pStyle w:val="af"/>
        <w:numPr>
          <w:ilvl w:val="0"/>
          <w:numId w:val="78"/>
        </w:numPr>
        <w:spacing w:before="0" w:after="0" w:line="276" w:lineRule="auto"/>
        <w:ind w:left="0" w:firstLine="425"/>
        <w:contextualSpacing/>
        <w:jc w:val="both"/>
        <w:rPr>
          <w:lang w:val="ru-RU"/>
        </w:rPr>
      </w:pPr>
      <w:hyperlink r:id="rId169" w:history="1">
        <w:r w:rsidR="007B1BF1" w:rsidRPr="00C74F48">
          <w:rPr>
            <w:rStyle w:val="ae"/>
            <w:bCs/>
          </w:rPr>
          <w:t>http</w:t>
        </w:r>
        <w:r w:rsidR="007B1BF1" w:rsidRPr="00C74F48">
          <w:rPr>
            <w:rStyle w:val="ae"/>
            <w:bCs/>
            <w:lang w:val="ru-RU"/>
          </w:rPr>
          <w:t>://</w:t>
        </w:r>
        <w:r w:rsidR="007B1BF1" w:rsidRPr="00C74F48">
          <w:rPr>
            <w:rStyle w:val="ae"/>
            <w:bCs/>
          </w:rPr>
          <w:t>www</w:t>
        </w:r>
        <w:r w:rsidR="007B1BF1" w:rsidRPr="00C74F48">
          <w:rPr>
            <w:rStyle w:val="ae"/>
            <w:bCs/>
            <w:lang w:val="ru-RU"/>
          </w:rPr>
          <w:t>.</w:t>
        </w:r>
        <w:r w:rsidR="007B1BF1" w:rsidRPr="00C74F48">
          <w:rPr>
            <w:rStyle w:val="ae"/>
            <w:bCs/>
          </w:rPr>
          <w:t>bymath</w:t>
        </w:r>
        <w:r w:rsidR="007B1BF1" w:rsidRPr="00C74F48">
          <w:rPr>
            <w:rStyle w:val="ae"/>
            <w:bCs/>
            <w:lang w:val="ru-RU"/>
          </w:rPr>
          <w:t>.</w:t>
        </w:r>
        <w:r w:rsidR="007B1BF1" w:rsidRPr="00C74F48">
          <w:rPr>
            <w:rStyle w:val="ae"/>
            <w:bCs/>
          </w:rPr>
          <w:t>net</w:t>
        </w:r>
      </w:hyperlink>
      <w:r w:rsidR="007B1BF1" w:rsidRPr="00C74F48">
        <w:rPr>
          <w:rStyle w:val="a5"/>
          <w:rFonts w:eastAsiaTheme="minorEastAsia"/>
          <w:lang w:val="ru-RU"/>
        </w:rPr>
        <w:t xml:space="preserve"> </w:t>
      </w:r>
      <w:r w:rsidR="007B1BF1" w:rsidRPr="00C74F48">
        <w:rPr>
          <w:rStyle w:val="52"/>
          <w:rFonts w:eastAsiaTheme="minorEastAsia"/>
          <w:sz w:val="24"/>
          <w:szCs w:val="24"/>
          <w:lang w:val="ru-RU"/>
        </w:rPr>
        <w:t>Вся элементарная математика: Средняя математическая интернет-школа</w:t>
      </w:r>
    </w:p>
    <w:p w:rsidR="007B1BF1" w:rsidRPr="00C74F48" w:rsidRDefault="00581A44" w:rsidP="00C74F48">
      <w:pPr>
        <w:pStyle w:val="af"/>
        <w:numPr>
          <w:ilvl w:val="0"/>
          <w:numId w:val="78"/>
        </w:numPr>
        <w:spacing w:before="0" w:after="0" w:line="276" w:lineRule="auto"/>
        <w:ind w:left="0" w:firstLine="425"/>
        <w:contextualSpacing/>
        <w:jc w:val="both"/>
        <w:rPr>
          <w:lang w:val="ru-RU"/>
        </w:rPr>
      </w:pPr>
      <w:hyperlink r:id="rId170" w:history="1">
        <w:r w:rsidR="007B1BF1" w:rsidRPr="00C74F48">
          <w:rPr>
            <w:rStyle w:val="ae"/>
            <w:bCs/>
          </w:rPr>
          <w:t>http</w:t>
        </w:r>
        <w:r w:rsidR="007B1BF1" w:rsidRPr="00C74F48">
          <w:rPr>
            <w:rStyle w:val="ae"/>
            <w:bCs/>
            <w:lang w:val="ru-RU"/>
          </w:rPr>
          <w:t>://</w:t>
        </w:r>
        <w:r w:rsidR="007B1BF1" w:rsidRPr="00C74F48">
          <w:rPr>
            <w:rStyle w:val="ae"/>
            <w:bCs/>
          </w:rPr>
          <w:t>www</w:t>
        </w:r>
        <w:r w:rsidR="007B1BF1" w:rsidRPr="00C74F48">
          <w:rPr>
            <w:rStyle w:val="ae"/>
            <w:bCs/>
            <w:lang w:val="ru-RU"/>
          </w:rPr>
          <w:t>.</w:t>
        </w:r>
        <w:r w:rsidR="007B1BF1" w:rsidRPr="00C74F48">
          <w:rPr>
            <w:rStyle w:val="ae"/>
            <w:bCs/>
          </w:rPr>
          <w:t>math</w:t>
        </w:r>
        <w:r w:rsidR="007B1BF1" w:rsidRPr="00C74F48">
          <w:rPr>
            <w:rStyle w:val="ae"/>
            <w:bCs/>
            <w:lang w:val="ru-RU"/>
          </w:rPr>
          <w:t>.</w:t>
        </w:r>
        <w:r w:rsidR="007B1BF1" w:rsidRPr="00C74F48">
          <w:rPr>
            <w:rStyle w:val="ae"/>
            <w:bCs/>
          </w:rPr>
          <w:t>ru</w:t>
        </w:r>
      </w:hyperlink>
      <w:r w:rsidR="007B1BF1" w:rsidRPr="00C74F48">
        <w:rPr>
          <w:rStyle w:val="53"/>
          <w:rFonts w:eastAsiaTheme="minorEastAsia"/>
          <w:sz w:val="24"/>
          <w:szCs w:val="24"/>
          <w:lang w:val="ru-RU"/>
        </w:rPr>
        <w:t xml:space="preserve"> </w:t>
      </w:r>
      <w:r w:rsidR="007B1BF1" w:rsidRPr="00C74F48">
        <w:rPr>
          <w:rStyle w:val="52"/>
          <w:rFonts w:eastAsiaTheme="minorEastAsia"/>
          <w:sz w:val="24"/>
          <w:szCs w:val="24"/>
          <w:lang w:val="ru-RU"/>
        </w:rPr>
        <w:t xml:space="preserve">Портал </w:t>
      </w:r>
      <w:r w:rsidR="007B1BF1" w:rsidRPr="00C74F48">
        <w:rPr>
          <w:rStyle w:val="52"/>
          <w:rFonts w:eastAsiaTheme="minorEastAsia"/>
          <w:sz w:val="24"/>
          <w:szCs w:val="24"/>
        </w:rPr>
        <w:t>Math</w:t>
      </w:r>
      <w:r w:rsidR="007B1BF1" w:rsidRPr="00C74F48">
        <w:rPr>
          <w:rStyle w:val="52"/>
          <w:rFonts w:eastAsiaTheme="minorEastAsia"/>
          <w:sz w:val="24"/>
          <w:szCs w:val="24"/>
          <w:lang w:val="ru-RU"/>
        </w:rPr>
        <w:t>.</w:t>
      </w:r>
      <w:r w:rsidR="007B1BF1" w:rsidRPr="00C74F48">
        <w:rPr>
          <w:rStyle w:val="52"/>
          <w:rFonts w:eastAsiaTheme="minorEastAsia"/>
          <w:sz w:val="24"/>
          <w:szCs w:val="24"/>
        </w:rPr>
        <w:t>ru</w:t>
      </w:r>
      <w:r w:rsidR="007B1BF1" w:rsidRPr="00C74F48">
        <w:rPr>
          <w:rStyle w:val="52"/>
          <w:rFonts w:eastAsiaTheme="minorEastAsia"/>
          <w:sz w:val="24"/>
          <w:szCs w:val="24"/>
          <w:lang w:val="ru-RU"/>
        </w:rPr>
        <w:t>: библиотека, медиатека, олимпиады, задачи, научные школы, учительская, история математики</w:t>
      </w:r>
    </w:p>
    <w:p w:rsidR="007B1BF1" w:rsidRPr="00C74F48" w:rsidRDefault="007B1BF1" w:rsidP="00C74F48">
      <w:pPr>
        <w:pStyle w:val="af"/>
        <w:numPr>
          <w:ilvl w:val="0"/>
          <w:numId w:val="78"/>
        </w:numPr>
        <w:spacing w:before="0" w:after="0" w:line="276" w:lineRule="auto"/>
        <w:ind w:left="0" w:firstLine="425"/>
        <w:contextualSpacing/>
        <w:jc w:val="both"/>
        <w:rPr>
          <w:rStyle w:val="52"/>
          <w:sz w:val="24"/>
          <w:szCs w:val="24"/>
          <w:lang w:val="ru-RU"/>
        </w:rPr>
      </w:pPr>
      <w:r w:rsidRPr="00C74F48">
        <w:rPr>
          <w:rStyle w:val="53"/>
          <w:rFonts w:eastAsiaTheme="minorEastAsia"/>
          <w:sz w:val="24"/>
          <w:szCs w:val="24"/>
          <w:lang w:val="ru-RU"/>
        </w:rPr>
        <w:t xml:space="preserve"> </w:t>
      </w:r>
      <w:hyperlink r:id="rId171" w:history="1">
        <w:r w:rsidRPr="00C74F48">
          <w:rPr>
            <w:rStyle w:val="ae"/>
            <w:bCs/>
          </w:rPr>
          <w:t>http</w:t>
        </w:r>
        <w:r w:rsidRPr="00C74F48">
          <w:rPr>
            <w:rStyle w:val="ae"/>
            <w:bCs/>
            <w:lang w:val="ru-RU"/>
          </w:rPr>
          <w:t>://</w:t>
        </w:r>
        <w:r w:rsidRPr="00C74F48">
          <w:rPr>
            <w:rStyle w:val="ae"/>
            <w:bCs/>
          </w:rPr>
          <w:t>www</w:t>
        </w:r>
        <w:r w:rsidRPr="00C74F48">
          <w:rPr>
            <w:rStyle w:val="ae"/>
            <w:bCs/>
            <w:lang w:val="ru-RU"/>
          </w:rPr>
          <w:t>.</w:t>
        </w:r>
        <w:r w:rsidRPr="00C74F48">
          <w:rPr>
            <w:rStyle w:val="ae"/>
            <w:bCs/>
          </w:rPr>
          <w:t>exponenta</w:t>
        </w:r>
        <w:r w:rsidRPr="00C74F48">
          <w:rPr>
            <w:rStyle w:val="ae"/>
            <w:bCs/>
            <w:lang w:val="ru-RU"/>
          </w:rPr>
          <w:t>.</w:t>
        </w:r>
        <w:r w:rsidRPr="00C74F48">
          <w:rPr>
            <w:rStyle w:val="ae"/>
            <w:bCs/>
          </w:rPr>
          <w:t>ru</w:t>
        </w:r>
      </w:hyperlink>
      <w:r w:rsidRPr="00C74F48">
        <w:rPr>
          <w:lang w:val="ru-RU"/>
        </w:rPr>
        <w:t xml:space="preserve"> </w:t>
      </w:r>
      <w:r w:rsidRPr="00C74F48">
        <w:rPr>
          <w:rStyle w:val="52"/>
          <w:rFonts w:eastAsiaTheme="minorEastAsia"/>
          <w:sz w:val="24"/>
          <w:szCs w:val="24"/>
          <w:lang w:val="ru-RU"/>
        </w:rPr>
        <w:t xml:space="preserve">Образовательный математический сайт </w:t>
      </w:r>
      <w:r w:rsidRPr="00C74F48">
        <w:rPr>
          <w:rStyle w:val="52"/>
          <w:rFonts w:eastAsiaTheme="minorEastAsia"/>
          <w:sz w:val="24"/>
          <w:szCs w:val="24"/>
        </w:rPr>
        <w:t>Exponenta</w:t>
      </w:r>
      <w:r w:rsidRPr="00C74F48">
        <w:rPr>
          <w:rStyle w:val="52"/>
          <w:rFonts w:eastAsiaTheme="minorEastAsia"/>
          <w:sz w:val="24"/>
          <w:szCs w:val="24"/>
          <w:lang w:val="ru-RU"/>
        </w:rPr>
        <w:t>.</w:t>
      </w:r>
      <w:r w:rsidRPr="00C74F48">
        <w:rPr>
          <w:rStyle w:val="52"/>
          <w:rFonts w:eastAsiaTheme="minorEastAsia"/>
          <w:sz w:val="24"/>
          <w:szCs w:val="24"/>
        </w:rPr>
        <w:t>ru</w:t>
      </w:r>
    </w:p>
    <w:p w:rsidR="007B1BF1" w:rsidRPr="00C74F48" w:rsidRDefault="00581A44" w:rsidP="00C74F48">
      <w:pPr>
        <w:pStyle w:val="af"/>
        <w:numPr>
          <w:ilvl w:val="0"/>
          <w:numId w:val="78"/>
        </w:numPr>
        <w:spacing w:before="0" w:after="0" w:line="276" w:lineRule="auto"/>
        <w:ind w:left="0" w:firstLine="425"/>
        <w:contextualSpacing/>
        <w:jc w:val="both"/>
        <w:rPr>
          <w:lang w:val="ru-RU"/>
        </w:rPr>
      </w:pPr>
      <w:hyperlink r:id="rId172" w:history="1">
        <w:r w:rsidR="007B1BF1" w:rsidRPr="00C74F48">
          <w:rPr>
            <w:rStyle w:val="ae"/>
          </w:rPr>
          <w:t>www</w:t>
        </w:r>
        <w:r w:rsidR="007B1BF1" w:rsidRPr="00C74F48">
          <w:rPr>
            <w:rStyle w:val="ae"/>
            <w:lang w:val="ru-RU"/>
          </w:rPr>
          <w:t>.</w:t>
        </w:r>
        <w:r w:rsidR="007B1BF1" w:rsidRPr="00C74F48">
          <w:rPr>
            <w:rStyle w:val="ae"/>
          </w:rPr>
          <w:t>fcior</w:t>
        </w:r>
        <w:r w:rsidR="007B1BF1" w:rsidRPr="00C74F48">
          <w:rPr>
            <w:rStyle w:val="ae"/>
            <w:lang w:val="ru-RU"/>
          </w:rPr>
          <w:t>.</w:t>
        </w:r>
        <w:r w:rsidR="007B1BF1" w:rsidRPr="00C74F48">
          <w:rPr>
            <w:rStyle w:val="ae"/>
          </w:rPr>
          <w:t>edu</w:t>
        </w:r>
        <w:r w:rsidR="007B1BF1" w:rsidRPr="00C74F48">
          <w:rPr>
            <w:rStyle w:val="ae"/>
            <w:lang w:val="ru-RU"/>
          </w:rPr>
          <w:t>.</w:t>
        </w:r>
        <w:r w:rsidR="007B1BF1" w:rsidRPr="00C74F48">
          <w:rPr>
            <w:rStyle w:val="ae"/>
          </w:rPr>
          <w:t>ru</w:t>
        </w:r>
      </w:hyperlink>
      <w:r w:rsidR="007B1BF1" w:rsidRPr="00C74F48">
        <w:rPr>
          <w:lang w:val="ru-RU"/>
        </w:rPr>
        <w:t xml:space="preserve">  (Информационные, тренировочные и контрольные материалы).</w:t>
      </w:r>
    </w:p>
    <w:p w:rsidR="007B1BF1" w:rsidRPr="00C74F48" w:rsidRDefault="00581A44" w:rsidP="00C74F48">
      <w:pPr>
        <w:pStyle w:val="af"/>
        <w:numPr>
          <w:ilvl w:val="0"/>
          <w:numId w:val="78"/>
        </w:numPr>
        <w:spacing w:before="0" w:after="0" w:line="276" w:lineRule="auto"/>
        <w:ind w:left="0" w:firstLine="425"/>
        <w:contextualSpacing/>
        <w:jc w:val="both"/>
        <w:rPr>
          <w:lang w:val="ru-RU"/>
        </w:rPr>
      </w:pPr>
      <w:hyperlink r:id="rId173" w:history="1">
        <w:r w:rsidR="007B1BF1" w:rsidRPr="00C74F48">
          <w:rPr>
            <w:rStyle w:val="ae"/>
          </w:rPr>
          <w:t>www</w:t>
        </w:r>
        <w:r w:rsidR="007B1BF1" w:rsidRPr="00C74F48">
          <w:rPr>
            <w:rStyle w:val="ae"/>
            <w:lang w:val="ru-RU"/>
          </w:rPr>
          <w:t>.</w:t>
        </w:r>
        <w:r w:rsidR="007B1BF1" w:rsidRPr="00C74F48">
          <w:rPr>
            <w:rStyle w:val="ae"/>
          </w:rPr>
          <w:t>school</w:t>
        </w:r>
        <w:r w:rsidR="007B1BF1" w:rsidRPr="00C74F48">
          <w:rPr>
            <w:rStyle w:val="ae"/>
            <w:lang w:val="ru-RU"/>
          </w:rPr>
          <w:t>-</w:t>
        </w:r>
        <w:r w:rsidR="007B1BF1" w:rsidRPr="00C74F48">
          <w:rPr>
            <w:rStyle w:val="ae"/>
          </w:rPr>
          <w:t>collection</w:t>
        </w:r>
        <w:r w:rsidR="007B1BF1" w:rsidRPr="00C74F48">
          <w:rPr>
            <w:rStyle w:val="ae"/>
            <w:lang w:val="ru-RU"/>
          </w:rPr>
          <w:t>.</w:t>
        </w:r>
        <w:r w:rsidR="007B1BF1" w:rsidRPr="00C74F48">
          <w:rPr>
            <w:rStyle w:val="ae"/>
          </w:rPr>
          <w:t>edu</w:t>
        </w:r>
        <w:r w:rsidR="007B1BF1" w:rsidRPr="00C74F48">
          <w:rPr>
            <w:rStyle w:val="ae"/>
            <w:lang w:val="ru-RU"/>
          </w:rPr>
          <w:t>.</w:t>
        </w:r>
        <w:r w:rsidR="007B1BF1" w:rsidRPr="00C74F48">
          <w:rPr>
            <w:rStyle w:val="ae"/>
          </w:rPr>
          <w:t>ru</w:t>
        </w:r>
      </w:hyperlink>
      <w:r w:rsidR="007B1BF1" w:rsidRPr="00C74F48">
        <w:rPr>
          <w:lang w:val="ru-RU"/>
        </w:rPr>
        <w:t xml:space="preserve">  (Единая коллекции цифровых образовательных ресурсов)</w:t>
      </w:r>
    </w:p>
    <w:p w:rsidR="007B1BF1" w:rsidRPr="00C74F48" w:rsidRDefault="007B1BF1" w:rsidP="00C74F48">
      <w:pPr>
        <w:spacing w:after="0"/>
        <w:ind w:firstLine="709"/>
        <w:contextualSpacing/>
        <w:jc w:val="both"/>
        <w:rPr>
          <w:rFonts w:ascii="Times New Roman" w:hAnsi="Times New Roman" w:cs="Times New Roman"/>
          <w:b/>
          <w:bCs/>
          <w:sz w:val="24"/>
          <w:szCs w:val="24"/>
          <w:lang w:val="ru-RU"/>
        </w:rPr>
      </w:pPr>
    </w:p>
    <w:p w:rsidR="007B1BF1" w:rsidRPr="00C74F48" w:rsidRDefault="007B1BF1" w:rsidP="00C74F48">
      <w:pPr>
        <w:spacing w:after="0"/>
        <w:ind w:firstLine="709"/>
        <w:contextualSpacing/>
        <w:jc w:val="both"/>
        <w:rPr>
          <w:rFonts w:ascii="Times New Roman" w:hAnsi="Times New Roman" w:cs="Times New Roman"/>
          <w:bCs/>
          <w:sz w:val="24"/>
          <w:szCs w:val="24"/>
        </w:rPr>
      </w:pPr>
      <w:r w:rsidRPr="00C74F48">
        <w:rPr>
          <w:rFonts w:ascii="Times New Roman" w:hAnsi="Times New Roman" w:cs="Times New Roman"/>
          <w:b/>
          <w:bCs/>
          <w:sz w:val="24"/>
          <w:szCs w:val="24"/>
        </w:rPr>
        <w:t xml:space="preserve">3.2.3. Дополнительные источники </w:t>
      </w:r>
      <w:r w:rsidRPr="00C74F48">
        <w:rPr>
          <w:rFonts w:ascii="Times New Roman" w:hAnsi="Times New Roman" w:cs="Times New Roman"/>
          <w:bCs/>
          <w:sz w:val="24"/>
          <w:szCs w:val="24"/>
        </w:rPr>
        <w:t>(при необходимости)</w:t>
      </w:r>
    </w:p>
    <w:p w:rsidR="007B1BF1" w:rsidRPr="00C74F48" w:rsidRDefault="007B1BF1" w:rsidP="00C74F48">
      <w:pPr>
        <w:pStyle w:val="af"/>
        <w:widowControl w:val="0"/>
        <w:numPr>
          <w:ilvl w:val="0"/>
          <w:numId w:val="79"/>
        </w:numPr>
        <w:tabs>
          <w:tab w:val="left" w:pos="851"/>
        </w:tabs>
        <w:autoSpaceDE w:val="0"/>
        <w:autoSpaceDN w:val="0"/>
        <w:adjustRightInd w:val="0"/>
        <w:spacing w:before="0" w:after="0" w:line="276" w:lineRule="auto"/>
        <w:ind w:left="0" w:firstLine="414"/>
        <w:jc w:val="both"/>
        <w:rPr>
          <w:lang w:val="ru-RU"/>
        </w:rPr>
      </w:pPr>
      <w:r w:rsidRPr="00C74F48">
        <w:rPr>
          <w:lang w:val="ru-RU"/>
        </w:rPr>
        <w:t xml:space="preserve">Всероссийские интернет-олимпиады. - </w:t>
      </w:r>
      <w:r w:rsidRPr="00C74F48">
        <w:t>URL</w:t>
      </w:r>
      <w:r w:rsidRPr="00C74F48">
        <w:rPr>
          <w:lang w:val="ru-RU"/>
        </w:rPr>
        <w:t xml:space="preserve">: </w:t>
      </w:r>
      <w:r w:rsidRPr="00C74F48">
        <w:t>https</w:t>
      </w:r>
      <w:r w:rsidRPr="00C74F48">
        <w:rPr>
          <w:lang w:val="ru-RU"/>
        </w:rPr>
        <w:t>://</w:t>
      </w:r>
      <w:r w:rsidRPr="00C74F48">
        <w:t>online</w:t>
      </w:r>
      <w:r w:rsidRPr="00C74F48">
        <w:rPr>
          <w:lang w:val="ru-RU"/>
        </w:rPr>
        <w:t>-</w:t>
      </w:r>
      <w:r w:rsidRPr="00C74F48">
        <w:t>olympiad</w:t>
      </w:r>
      <w:r w:rsidRPr="00C74F48">
        <w:rPr>
          <w:lang w:val="ru-RU"/>
        </w:rPr>
        <w:t>.</w:t>
      </w:r>
      <w:r w:rsidRPr="00C74F48">
        <w:t>ru</w:t>
      </w:r>
      <w:r w:rsidRPr="00C74F48">
        <w:rPr>
          <w:lang w:val="ru-RU"/>
        </w:rPr>
        <w:t xml:space="preserve">/ (дата обращения: 12.07.2021). - Текст: электронный. </w:t>
      </w:r>
    </w:p>
    <w:p w:rsidR="007B1BF1" w:rsidRPr="00C74F48" w:rsidRDefault="007B1BF1" w:rsidP="00C74F48">
      <w:pPr>
        <w:pStyle w:val="af"/>
        <w:widowControl w:val="0"/>
        <w:numPr>
          <w:ilvl w:val="0"/>
          <w:numId w:val="79"/>
        </w:numPr>
        <w:tabs>
          <w:tab w:val="left" w:pos="851"/>
        </w:tabs>
        <w:autoSpaceDE w:val="0"/>
        <w:autoSpaceDN w:val="0"/>
        <w:adjustRightInd w:val="0"/>
        <w:spacing w:before="0" w:after="0" w:line="276" w:lineRule="auto"/>
        <w:ind w:left="0" w:firstLine="414"/>
        <w:jc w:val="both"/>
        <w:rPr>
          <w:lang w:val="ru-RU"/>
        </w:rPr>
      </w:pPr>
      <w:r w:rsidRPr="00C74F48">
        <w:rPr>
          <w:lang w:val="ru-RU"/>
        </w:rPr>
        <w:t xml:space="preserve">Единая коллекция цифровых образовательных ресурсов. - </w:t>
      </w:r>
      <w:r w:rsidRPr="00C74F48">
        <w:t>URL</w:t>
      </w:r>
      <w:r w:rsidRPr="00C74F48">
        <w:rPr>
          <w:lang w:val="ru-RU"/>
        </w:rPr>
        <w:t xml:space="preserve">: </w:t>
      </w:r>
      <w:r w:rsidRPr="00C74F48">
        <w:t>http</w:t>
      </w:r>
      <w:r w:rsidRPr="00C74F48">
        <w:rPr>
          <w:lang w:val="ru-RU"/>
        </w:rPr>
        <w:t>://</w:t>
      </w:r>
      <w:r w:rsidRPr="00C74F48">
        <w:t>school</w:t>
      </w:r>
      <w:r w:rsidRPr="00C74F48">
        <w:rPr>
          <w:lang w:val="ru-RU"/>
        </w:rPr>
        <w:t>-</w:t>
      </w:r>
      <w:r w:rsidRPr="00C74F48">
        <w:t>collection</w:t>
      </w:r>
      <w:r w:rsidRPr="00C74F48">
        <w:rPr>
          <w:lang w:val="ru-RU"/>
        </w:rPr>
        <w:t>.</w:t>
      </w:r>
      <w:r w:rsidRPr="00C74F48">
        <w:t>edu</w:t>
      </w:r>
      <w:r w:rsidRPr="00C74F48">
        <w:rPr>
          <w:lang w:val="ru-RU"/>
        </w:rPr>
        <w:t>.</w:t>
      </w:r>
      <w:r w:rsidRPr="00C74F48">
        <w:t>ru</w:t>
      </w:r>
      <w:r w:rsidRPr="00C74F48">
        <w:rPr>
          <w:lang w:val="ru-RU"/>
        </w:rPr>
        <w:t xml:space="preserve">/ (дата обращения: 08.07.2021). - Текст: электронный. </w:t>
      </w:r>
    </w:p>
    <w:p w:rsidR="007B1BF1" w:rsidRPr="00C74F48" w:rsidRDefault="007B1BF1" w:rsidP="00C74F48">
      <w:pPr>
        <w:pStyle w:val="af"/>
        <w:widowControl w:val="0"/>
        <w:numPr>
          <w:ilvl w:val="0"/>
          <w:numId w:val="79"/>
        </w:numPr>
        <w:tabs>
          <w:tab w:val="left" w:pos="851"/>
        </w:tabs>
        <w:autoSpaceDE w:val="0"/>
        <w:autoSpaceDN w:val="0"/>
        <w:adjustRightInd w:val="0"/>
        <w:spacing w:before="0" w:after="0" w:line="276" w:lineRule="auto"/>
        <w:ind w:left="0" w:firstLine="414"/>
        <w:jc w:val="both"/>
        <w:rPr>
          <w:lang w:val="ru-RU"/>
        </w:rPr>
      </w:pPr>
      <w:r w:rsidRPr="00C74F48">
        <w:rPr>
          <w:lang w:val="ru-RU"/>
        </w:rPr>
        <w:t xml:space="preserve"> Информационная система «Единое окно доступа к образовательным ресурсам». - </w:t>
      </w:r>
      <w:r w:rsidRPr="00C74F48">
        <w:t>URL</w:t>
      </w:r>
      <w:r w:rsidRPr="00C74F48">
        <w:rPr>
          <w:lang w:val="ru-RU"/>
        </w:rPr>
        <w:t xml:space="preserve">: </w:t>
      </w:r>
      <w:r w:rsidRPr="00C74F48">
        <w:t>http</w:t>
      </w:r>
      <w:r w:rsidRPr="00C74F48">
        <w:rPr>
          <w:lang w:val="ru-RU"/>
        </w:rPr>
        <w:t>://</w:t>
      </w:r>
      <w:r w:rsidRPr="00C74F48">
        <w:t>window</w:t>
      </w:r>
      <w:r w:rsidRPr="00C74F48">
        <w:rPr>
          <w:lang w:val="ru-RU"/>
        </w:rPr>
        <w:t>.</w:t>
      </w:r>
      <w:r w:rsidRPr="00C74F48">
        <w:t>edu</w:t>
      </w:r>
      <w:r w:rsidRPr="00C74F48">
        <w:rPr>
          <w:lang w:val="ru-RU"/>
        </w:rPr>
        <w:t>.</w:t>
      </w:r>
      <w:r w:rsidRPr="00C74F48">
        <w:t>ru</w:t>
      </w:r>
      <w:r w:rsidRPr="00C74F48">
        <w:rPr>
          <w:lang w:val="ru-RU"/>
        </w:rPr>
        <w:t xml:space="preserve">/ (дата обращения: 02.07.2021). - Текст: электронный. </w:t>
      </w:r>
    </w:p>
    <w:p w:rsidR="007B1BF1" w:rsidRPr="00C74F48" w:rsidRDefault="007B1BF1" w:rsidP="00C74F48">
      <w:pPr>
        <w:pStyle w:val="af"/>
        <w:widowControl w:val="0"/>
        <w:numPr>
          <w:ilvl w:val="0"/>
          <w:numId w:val="79"/>
        </w:numPr>
        <w:tabs>
          <w:tab w:val="left" w:pos="851"/>
        </w:tabs>
        <w:autoSpaceDE w:val="0"/>
        <w:autoSpaceDN w:val="0"/>
        <w:adjustRightInd w:val="0"/>
        <w:spacing w:before="0" w:after="0" w:line="276" w:lineRule="auto"/>
        <w:ind w:left="0" w:firstLine="414"/>
        <w:jc w:val="both"/>
        <w:rPr>
          <w:lang w:val="ru-RU"/>
        </w:rPr>
      </w:pPr>
      <w:r w:rsidRPr="00C74F48">
        <w:rPr>
          <w:lang w:val="ru-RU"/>
        </w:rPr>
        <w:t xml:space="preserve">КиберЛенинка. - </w:t>
      </w:r>
      <w:r w:rsidRPr="00C74F48">
        <w:t>URL</w:t>
      </w:r>
      <w:r w:rsidRPr="00C74F48">
        <w:rPr>
          <w:lang w:val="ru-RU"/>
        </w:rPr>
        <w:t xml:space="preserve">: </w:t>
      </w:r>
      <w:r w:rsidRPr="00C74F48">
        <w:t>http</w:t>
      </w:r>
      <w:r w:rsidRPr="00C74F48">
        <w:rPr>
          <w:lang w:val="ru-RU"/>
        </w:rPr>
        <w:t>://</w:t>
      </w:r>
      <w:r w:rsidRPr="00C74F48">
        <w:t>cyberleninka</w:t>
      </w:r>
      <w:r w:rsidRPr="00C74F48">
        <w:rPr>
          <w:lang w:val="ru-RU"/>
        </w:rPr>
        <w:t>.</w:t>
      </w:r>
      <w:r w:rsidRPr="00C74F48">
        <w:t>ru</w:t>
      </w:r>
      <w:r w:rsidRPr="00C74F48">
        <w:rPr>
          <w:lang w:val="ru-RU"/>
        </w:rPr>
        <w:t>/ (дата обращения: 12.07.2021). - Текст: электронный.</w:t>
      </w:r>
    </w:p>
    <w:p w:rsidR="007B1BF1" w:rsidRPr="00C74F48" w:rsidRDefault="007B1BF1" w:rsidP="00C74F48">
      <w:pPr>
        <w:pStyle w:val="af"/>
        <w:widowControl w:val="0"/>
        <w:numPr>
          <w:ilvl w:val="0"/>
          <w:numId w:val="79"/>
        </w:numPr>
        <w:tabs>
          <w:tab w:val="left" w:pos="851"/>
        </w:tabs>
        <w:autoSpaceDE w:val="0"/>
        <w:autoSpaceDN w:val="0"/>
        <w:adjustRightInd w:val="0"/>
        <w:spacing w:before="0" w:after="0" w:line="276" w:lineRule="auto"/>
        <w:ind w:left="0" w:firstLine="414"/>
        <w:jc w:val="both"/>
        <w:rPr>
          <w:lang w:val="ru-RU"/>
        </w:rPr>
      </w:pPr>
      <w:r w:rsidRPr="00C74F48">
        <w:rPr>
          <w:lang w:val="ru-RU"/>
        </w:rPr>
        <w:t xml:space="preserve">Министерство образования и науки Российской Федерации. - </w:t>
      </w:r>
      <w:r w:rsidRPr="00C74F48">
        <w:t>URL</w:t>
      </w:r>
      <w:r w:rsidRPr="00C74F48">
        <w:rPr>
          <w:lang w:val="ru-RU"/>
        </w:rPr>
        <w:t xml:space="preserve">: </w:t>
      </w:r>
      <w:r w:rsidRPr="00C74F48">
        <w:t>https</w:t>
      </w:r>
      <w:r w:rsidRPr="00C74F48">
        <w:rPr>
          <w:lang w:val="ru-RU"/>
        </w:rPr>
        <w:t>://</w:t>
      </w:r>
      <w:r w:rsidRPr="00C74F48">
        <w:t>minobrnauki</w:t>
      </w:r>
      <w:r w:rsidRPr="00C74F48">
        <w:rPr>
          <w:lang w:val="ru-RU"/>
        </w:rPr>
        <w:t>.</w:t>
      </w:r>
      <w:r w:rsidRPr="00C74F48">
        <w:t>gov</w:t>
      </w:r>
      <w:r w:rsidRPr="00C74F48">
        <w:rPr>
          <w:lang w:val="ru-RU"/>
        </w:rPr>
        <w:t>.</w:t>
      </w:r>
      <w:r w:rsidRPr="00C74F48">
        <w:t>ru</w:t>
      </w:r>
      <w:r w:rsidRPr="00C74F48">
        <w:rPr>
          <w:lang w:val="ru-RU"/>
        </w:rPr>
        <w:t>/ (дата обращения: 01.07.2021). - Текст: электронный.</w:t>
      </w:r>
    </w:p>
    <w:p w:rsidR="007B1BF1" w:rsidRPr="00C74F48" w:rsidRDefault="007B1BF1" w:rsidP="00C74F48">
      <w:pPr>
        <w:pStyle w:val="af"/>
        <w:widowControl w:val="0"/>
        <w:numPr>
          <w:ilvl w:val="0"/>
          <w:numId w:val="79"/>
        </w:numPr>
        <w:tabs>
          <w:tab w:val="left" w:pos="851"/>
        </w:tabs>
        <w:autoSpaceDE w:val="0"/>
        <w:autoSpaceDN w:val="0"/>
        <w:adjustRightInd w:val="0"/>
        <w:spacing w:before="0" w:after="0" w:line="276" w:lineRule="auto"/>
        <w:ind w:left="0" w:firstLine="414"/>
        <w:jc w:val="both"/>
        <w:rPr>
          <w:lang w:val="ru-RU"/>
        </w:rPr>
      </w:pPr>
      <w:r w:rsidRPr="00C74F48">
        <w:rPr>
          <w:lang w:val="ru-RU"/>
        </w:rPr>
        <w:t xml:space="preserve">Научная электронная библиотека (НЭБ). - </w:t>
      </w:r>
      <w:r w:rsidRPr="00C74F48">
        <w:t>URL</w:t>
      </w:r>
      <w:r w:rsidRPr="00C74F48">
        <w:rPr>
          <w:lang w:val="ru-RU"/>
        </w:rPr>
        <w:t xml:space="preserve">: </w:t>
      </w:r>
      <w:r w:rsidRPr="00C74F48">
        <w:t>http</w:t>
      </w:r>
      <w:r w:rsidRPr="00C74F48">
        <w:rPr>
          <w:lang w:val="ru-RU"/>
        </w:rPr>
        <w:t>://</w:t>
      </w:r>
      <w:r w:rsidRPr="00C74F48">
        <w:t>www</w:t>
      </w:r>
      <w:r w:rsidRPr="00C74F48">
        <w:rPr>
          <w:lang w:val="ru-RU"/>
        </w:rPr>
        <w:t>.</w:t>
      </w:r>
      <w:r w:rsidRPr="00C74F48">
        <w:t>elibrary</w:t>
      </w:r>
      <w:r w:rsidRPr="00C74F48">
        <w:rPr>
          <w:lang w:val="ru-RU"/>
        </w:rPr>
        <w:t>.</w:t>
      </w:r>
      <w:r w:rsidRPr="00C74F48">
        <w:t>ru</w:t>
      </w:r>
      <w:r w:rsidRPr="00C74F48">
        <w:rPr>
          <w:lang w:val="ru-RU"/>
        </w:rPr>
        <w:t xml:space="preserve"> (дата обращения: 12.07.2021). - Текст: электронный.</w:t>
      </w:r>
    </w:p>
    <w:p w:rsidR="007B1BF1" w:rsidRPr="00C74F48" w:rsidRDefault="007B1BF1" w:rsidP="00C74F48">
      <w:pPr>
        <w:pStyle w:val="af"/>
        <w:widowControl w:val="0"/>
        <w:numPr>
          <w:ilvl w:val="0"/>
          <w:numId w:val="79"/>
        </w:numPr>
        <w:tabs>
          <w:tab w:val="left" w:pos="851"/>
        </w:tabs>
        <w:autoSpaceDE w:val="0"/>
        <w:autoSpaceDN w:val="0"/>
        <w:adjustRightInd w:val="0"/>
        <w:spacing w:before="0" w:after="0" w:line="276" w:lineRule="auto"/>
        <w:ind w:left="0" w:firstLine="414"/>
        <w:jc w:val="both"/>
        <w:rPr>
          <w:lang w:val="ru-RU"/>
        </w:rPr>
      </w:pPr>
      <w:r w:rsidRPr="00C74F48">
        <w:rPr>
          <w:lang w:val="ru-RU"/>
        </w:rPr>
        <w:t xml:space="preserve">Открытый колледж. Математика. - </w:t>
      </w:r>
      <w:r w:rsidRPr="00C74F48">
        <w:t>URL</w:t>
      </w:r>
      <w:r w:rsidRPr="00C74F48">
        <w:rPr>
          <w:lang w:val="ru-RU"/>
        </w:rPr>
        <w:t xml:space="preserve">: </w:t>
      </w:r>
      <w:r w:rsidRPr="00C74F48">
        <w:t>https</w:t>
      </w:r>
      <w:r w:rsidRPr="00C74F48">
        <w:rPr>
          <w:lang w:val="ru-RU"/>
        </w:rPr>
        <w:t>://</w:t>
      </w:r>
      <w:r w:rsidRPr="00C74F48">
        <w:t>mathematics</w:t>
      </w:r>
      <w:r w:rsidRPr="00C74F48">
        <w:rPr>
          <w:lang w:val="ru-RU"/>
        </w:rPr>
        <w:t>.</w:t>
      </w:r>
      <w:r w:rsidRPr="00C74F48">
        <w:t>ru</w:t>
      </w:r>
      <w:r w:rsidRPr="00C74F48">
        <w:rPr>
          <w:lang w:val="ru-RU"/>
        </w:rPr>
        <w:t xml:space="preserve">/ (дата обращения: 08.06.2021). - Текст: электронный. </w:t>
      </w:r>
    </w:p>
    <w:p w:rsidR="007B1BF1" w:rsidRPr="00C74F48" w:rsidRDefault="007B1BF1" w:rsidP="00C74F48">
      <w:pPr>
        <w:pStyle w:val="af"/>
        <w:widowControl w:val="0"/>
        <w:numPr>
          <w:ilvl w:val="0"/>
          <w:numId w:val="79"/>
        </w:numPr>
        <w:tabs>
          <w:tab w:val="left" w:pos="851"/>
        </w:tabs>
        <w:autoSpaceDE w:val="0"/>
        <w:autoSpaceDN w:val="0"/>
        <w:adjustRightInd w:val="0"/>
        <w:spacing w:before="0" w:after="0" w:line="276" w:lineRule="auto"/>
        <w:ind w:left="0" w:firstLine="414"/>
        <w:jc w:val="both"/>
        <w:rPr>
          <w:lang w:val="ru-RU"/>
        </w:rPr>
      </w:pPr>
      <w:r w:rsidRPr="00C74F48">
        <w:rPr>
          <w:lang w:val="ru-RU"/>
        </w:rPr>
        <w:t xml:space="preserve">Повторим математику. - </w:t>
      </w:r>
      <w:r w:rsidRPr="00C74F48">
        <w:t>URL</w:t>
      </w:r>
      <w:r w:rsidRPr="00C74F48">
        <w:rPr>
          <w:lang w:val="ru-RU"/>
        </w:rPr>
        <w:t xml:space="preserve">: </w:t>
      </w:r>
      <w:r w:rsidRPr="00C74F48">
        <w:t>http</w:t>
      </w:r>
      <w:r w:rsidRPr="00C74F48">
        <w:rPr>
          <w:lang w:val="ru-RU"/>
        </w:rPr>
        <w:t>://</w:t>
      </w:r>
      <w:r w:rsidRPr="00C74F48">
        <w:t>www</w:t>
      </w:r>
      <w:r w:rsidRPr="00C74F48">
        <w:rPr>
          <w:lang w:val="ru-RU"/>
        </w:rPr>
        <w:t>.</w:t>
      </w:r>
      <w:r w:rsidRPr="00C74F48">
        <w:t>mathteachers</w:t>
      </w:r>
      <w:r w:rsidRPr="00C74F48">
        <w:rPr>
          <w:lang w:val="ru-RU"/>
        </w:rPr>
        <w:t>.</w:t>
      </w:r>
      <w:r w:rsidRPr="00C74F48">
        <w:t>narod</w:t>
      </w:r>
      <w:r w:rsidRPr="00C74F48">
        <w:rPr>
          <w:lang w:val="ru-RU"/>
        </w:rPr>
        <w:t>.</w:t>
      </w:r>
      <w:r w:rsidRPr="00C74F48">
        <w:t>ru</w:t>
      </w:r>
      <w:r w:rsidRPr="00C74F48">
        <w:rPr>
          <w:lang w:val="ru-RU"/>
        </w:rPr>
        <w:t xml:space="preserve"> (дата обращения: 12.07.2021). - Текст: электронный. </w:t>
      </w:r>
    </w:p>
    <w:p w:rsidR="007B1BF1" w:rsidRPr="00C74F48" w:rsidRDefault="007B1BF1" w:rsidP="00C74F48">
      <w:pPr>
        <w:pStyle w:val="af"/>
        <w:widowControl w:val="0"/>
        <w:numPr>
          <w:ilvl w:val="0"/>
          <w:numId w:val="79"/>
        </w:numPr>
        <w:tabs>
          <w:tab w:val="left" w:pos="851"/>
        </w:tabs>
        <w:autoSpaceDE w:val="0"/>
        <w:autoSpaceDN w:val="0"/>
        <w:adjustRightInd w:val="0"/>
        <w:spacing w:before="0" w:after="0" w:line="276" w:lineRule="auto"/>
        <w:ind w:left="0" w:firstLine="414"/>
        <w:jc w:val="both"/>
        <w:rPr>
          <w:lang w:val="ru-RU"/>
        </w:rPr>
      </w:pPr>
      <w:r w:rsidRPr="00C74F48">
        <w:rPr>
          <w:lang w:val="ru-RU"/>
        </w:rPr>
        <w:t xml:space="preserve">Справочник по математике для школьников. - </w:t>
      </w:r>
      <w:r w:rsidRPr="00C74F48">
        <w:t>URL</w:t>
      </w:r>
      <w:r w:rsidRPr="00C74F48">
        <w:rPr>
          <w:lang w:val="ru-RU"/>
        </w:rPr>
        <w:t xml:space="preserve">: </w:t>
      </w:r>
      <w:r w:rsidRPr="00C74F48">
        <w:t>https</w:t>
      </w:r>
      <w:r w:rsidRPr="00C74F48">
        <w:rPr>
          <w:lang w:val="ru-RU"/>
        </w:rPr>
        <w:t>://</w:t>
      </w:r>
      <w:r w:rsidRPr="00C74F48">
        <w:t>www</w:t>
      </w:r>
      <w:r w:rsidRPr="00C74F48">
        <w:rPr>
          <w:lang w:val="ru-RU"/>
        </w:rPr>
        <w:t>.</w:t>
      </w:r>
      <w:r w:rsidRPr="00C74F48">
        <w:t>resolventa</w:t>
      </w:r>
      <w:r w:rsidRPr="00C74F48">
        <w:rPr>
          <w:lang w:val="ru-RU"/>
        </w:rPr>
        <w:t>.</w:t>
      </w:r>
      <w:r w:rsidRPr="00C74F48">
        <w:t>ru</w:t>
      </w:r>
      <w:r w:rsidRPr="00C74F48">
        <w:rPr>
          <w:lang w:val="ru-RU"/>
        </w:rPr>
        <w:t>/</w:t>
      </w:r>
      <w:r w:rsidRPr="00C74F48">
        <w:t>demo</w:t>
      </w:r>
      <w:r w:rsidRPr="00C74F48">
        <w:rPr>
          <w:lang w:val="ru-RU"/>
        </w:rPr>
        <w:t>/</w:t>
      </w:r>
      <w:r w:rsidRPr="00C74F48">
        <w:t>demomath</w:t>
      </w:r>
      <w:r w:rsidRPr="00C74F48">
        <w:rPr>
          <w:lang w:val="ru-RU"/>
        </w:rPr>
        <w:t>.</w:t>
      </w:r>
      <w:r w:rsidRPr="00C74F48">
        <w:t>htm</w:t>
      </w:r>
      <w:r w:rsidRPr="00C74F48">
        <w:rPr>
          <w:lang w:val="ru-RU"/>
        </w:rPr>
        <w:t xml:space="preserve"> (дата обращения: 12.07.2021). - Текст: электронный</w:t>
      </w:r>
    </w:p>
    <w:p w:rsidR="007B1BF1" w:rsidRPr="00C74F48" w:rsidRDefault="007B1BF1" w:rsidP="00C74F48">
      <w:pPr>
        <w:pStyle w:val="af"/>
        <w:widowControl w:val="0"/>
        <w:numPr>
          <w:ilvl w:val="0"/>
          <w:numId w:val="79"/>
        </w:numPr>
        <w:tabs>
          <w:tab w:val="left" w:pos="851"/>
        </w:tabs>
        <w:autoSpaceDE w:val="0"/>
        <w:autoSpaceDN w:val="0"/>
        <w:adjustRightInd w:val="0"/>
        <w:spacing w:before="0" w:after="0" w:line="276" w:lineRule="auto"/>
        <w:ind w:left="0" w:firstLine="414"/>
        <w:jc w:val="both"/>
        <w:rPr>
          <w:lang w:val="ru-RU"/>
        </w:rPr>
      </w:pPr>
      <w:r w:rsidRPr="00C74F48">
        <w:rPr>
          <w:lang w:val="ru-RU"/>
        </w:rPr>
        <w:t xml:space="preserve"> Средняя математическая интернет школа. - </w:t>
      </w:r>
      <w:r w:rsidRPr="00C74F48">
        <w:t>URL</w:t>
      </w:r>
      <w:r w:rsidRPr="00C74F48">
        <w:rPr>
          <w:lang w:val="ru-RU"/>
        </w:rPr>
        <w:t xml:space="preserve">: </w:t>
      </w:r>
      <w:r w:rsidRPr="00C74F48">
        <w:t>http</w:t>
      </w:r>
      <w:r w:rsidRPr="00C74F48">
        <w:rPr>
          <w:lang w:val="ru-RU"/>
        </w:rPr>
        <w:t>://</w:t>
      </w:r>
      <w:r w:rsidRPr="00C74F48">
        <w:t>www</w:t>
      </w:r>
      <w:r w:rsidRPr="00C74F48">
        <w:rPr>
          <w:lang w:val="ru-RU"/>
        </w:rPr>
        <w:t>.</w:t>
      </w:r>
      <w:r w:rsidRPr="00C74F48">
        <w:t>bymath</w:t>
      </w:r>
      <w:r w:rsidRPr="00C74F48">
        <w:rPr>
          <w:lang w:val="ru-RU"/>
        </w:rPr>
        <w:t>.</w:t>
      </w:r>
      <w:r w:rsidRPr="00C74F48">
        <w:t>net</w:t>
      </w:r>
      <w:r w:rsidRPr="00C74F48">
        <w:rPr>
          <w:lang w:val="ru-RU"/>
        </w:rPr>
        <w:t>/ (дата обращения: 12.07.2021). - Текст: электронный.</w:t>
      </w:r>
    </w:p>
    <w:p w:rsidR="007B1BF1" w:rsidRPr="00C74F48" w:rsidRDefault="007B1BF1" w:rsidP="00C74F48">
      <w:pPr>
        <w:pStyle w:val="af"/>
        <w:widowControl w:val="0"/>
        <w:numPr>
          <w:ilvl w:val="0"/>
          <w:numId w:val="79"/>
        </w:numPr>
        <w:tabs>
          <w:tab w:val="left" w:pos="851"/>
        </w:tabs>
        <w:autoSpaceDE w:val="0"/>
        <w:autoSpaceDN w:val="0"/>
        <w:adjustRightInd w:val="0"/>
        <w:spacing w:before="0" w:after="0" w:line="276" w:lineRule="auto"/>
        <w:ind w:left="0" w:firstLine="414"/>
        <w:jc w:val="both"/>
        <w:rPr>
          <w:lang w:val="ru-RU"/>
        </w:rPr>
      </w:pPr>
      <w:r w:rsidRPr="00C74F48">
        <w:rPr>
          <w:lang w:val="ru-RU"/>
        </w:rPr>
        <w:t xml:space="preserve">Федеральный портал «Российское образование». - </w:t>
      </w:r>
      <w:r w:rsidRPr="00C74F48">
        <w:t>URL</w:t>
      </w:r>
      <w:r w:rsidRPr="00C74F48">
        <w:rPr>
          <w:lang w:val="ru-RU"/>
        </w:rPr>
        <w:t xml:space="preserve">: </w:t>
      </w:r>
      <w:r w:rsidRPr="00C74F48">
        <w:t>http</w:t>
      </w:r>
      <w:r w:rsidRPr="00C74F48">
        <w:rPr>
          <w:lang w:val="ru-RU"/>
        </w:rPr>
        <w:t>://</w:t>
      </w:r>
      <w:r w:rsidRPr="00C74F48">
        <w:t>www</w:t>
      </w:r>
      <w:r w:rsidRPr="00C74F48">
        <w:rPr>
          <w:lang w:val="ru-RU"/>
        </w:rPr>
        <w:t>.</w:t>
      </w:r>
      <w:r w:rsidRPr="00C74F48">
        <w:t>edu</w:t>
      </w:r>
      <w:r w:rsidRPr="00C74F48">
        <w:rPr>
          <w:lang w:val="ru-RU"/>
        </w:rPr>
        <w:t>.</w:t>
      </w:r>
      <w:r w:rsidRPr="00C74F48">
        <w:t>ru</w:t>
      </w:r>
      <w:r w:rsidRPr="00C74F48">
        <w:rPr>
          <w:lang w:val="ru-RU"/>
        </w:rPr>
        <w:t xml:space="preserve">/ (дата обращения: 02.07.2021). - Текст: электронный. </w:t>
      </w:r>
    </w:p>
    <w:p w:rsidR="007B1BF1" w:rsidRPr="00C74F48" w:rsidRDefault="007B1BF1" w:rsidP="00C74F48">
      <w:pPr>
        <w:pStyle w:val="af"/>
        <w:widowControl w:val="0"/>
        <w:numPr>
          <w:ilvl w:val="0"/>
          <w:numId w:val="79"/>
        </w:numPr>
        <w:tabs>
          <w:tab w:val="left" w:pos="851"/>
        </w:tabs>
        <w:autoSpaceDE w:val="0"/>
        <w:autoSpaceDN w:val="0"/>
        <w:adjustRightInd w:val="0"/>
        <w:spacing w:before="0" w:after="0" w:line="276" w:lineRule="auto"/>
        <w:ind w:left="0" w:firstLine="414"/>
        <w:jc w:val="both"/>
        <w:rPr>
          <w:lang w:val="ru-RU"/>
        </w:rPr>
      </w:pPr>
      <w:r w:rsidRPr="00C74F48">
        <w:rPr>
          <w:lang w:val="ru-RU"/>
        </w:rPr>
        <w:t xml:space="preserve">Федеральный центр информационно-образовательных ресурсов. - </w:t>
      </w:r>
      <w:r w:rsidRPr="00C74F48">
        <w:t>URL</w:t>
      </w:r>
      <w:r w:rsidRPr="00C74F48">
        <w:rPr>
          <w:lang w:val="ru-RU"/>
        </w:rPr>
        <w:t xml:space="preserve">: </w:t>
      </w:r>
      <w:r w:rsidRPr="00C74F48">
        <w:t>http</w:t>
      </w:r>
      <w:r w:rsidRPr="00C74F48">
        <w:rPr>
          <w:lang w:val="ru-RU"/>
        </w:rPr>
        <w:t>://</w:t>
      </w:r>
      <w:r w:rsidRPr="00C74F48">
        <w:t>fcior</w:t>
      </w:r>
      <w:r w:rsidRPr="00C74F48">
        <w:rPr>
          <w:lang w:val="ru-RU"/>
        </w:rPr>
        <w:t>.</w:t>
      </w:r>
      <w:r w:rsidRPr="00C74F48">
        <w:t>edu</w:t>
      </w:r>
      <w:r w:rsidRPr="00C74F48">
        <w:rPr>
          <w:lang w:val="ru-RU"/>
        </w:rPr>
        <w:t>.</w:t>
      </w:r>
      <w:r w:rsidRPr="00C74F48">
        <w:t>ru</w:t>
      </w:r>
      <w:r w:rsidRPr="00C74F48">
        <w:rPr>
          <w:lang w:val="ru-RU"/>
        </w:rPr>
        <w:t>/ (дата обращения: 01.07.2021). - Текст: электронный.</w:t>
      </w:r>
    </w:p>
    <w:p w:rsidR="007B1BF1" w:rsidRPr="00C74F48" w:rsidRDefault="007B1BF1" w:rsidP="00C74F48">
      <w:pPr>
        <w:spacing w:after="0"/>
        <w:ind w:firstLine="709"/>
        <w:contextualSpacing/>
        <w:jc w:val="both"/>
        <w:rPr>
          <w:rFonts w:ascii="Times New Roman" w:hAnsi="Times New Roman" w:cs="Times New Roman"/>
          <w:b/>
          <w:sz w:val="24"/>
          <w:szCs w:val="24"/>
          <w:lang w:val="ru-RU"/>
        </w:rPr>
      </w:pPr>
    </w:p>
    <w:p w:rsidR="007B1BF1" w:rsidRPr="00C74F48" w:rsidRDefault="007B1BF1" w:rsidP="00C74F48">
      <w:pPr>
        <w:spacing w:after="0"/>
        <w:contextualSpacing/>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4. КОНТРОЛЬ И ОЦЕНКА РЕЗУЛЬТАТОВ ОСВОЕНИЯ  </w:t>
      </w:r>
    </w:p>
    <w:p w:rsidR="007B1BF1" w:rsidRPr="00C74F48" w:rsidRDefault="007B1BF1" w:rsidP="00C74F48">
      <w:pPr>
        <w:spacing w:after="0"/>
        <w:contextualSpacing/>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2"/>
        <w:gridCol w:w="3420"/>
        <w:gridCol w:w="2798"/>
      </w:tblGrid>
      <w:tr w:rsidR="007B1BF1" w:rsidRPr="00C74F48" w:rsidTr="00154B7F">
        <w:tc>
          <w:tcPr>
            <w:tcW w:w="1751" w:type="pct"/>
          </w:tcPr>
          <w:p w:rsidR="007B1BF1" w:rsidRPr="00154B7F" w:rsidRDefault="007B1BF1" w:rsidP="00154B7F">
            <w:pPr>
              <w:spacing w:after="0"/>
              <w:jc w:val="center"/>
              <w:rPr>
                <w:rFonts w:ascii="Times New Roman" w:hAnsi="Times New Roman" w:cs="Times New Roman"/>
                <w:sz w:val="24"/>
                <w:szCs w:val="24"/>
                <w:lang w:val="ru-RU"/>
              </w:rPr>
            </w:pPr>
            <w:r w:rsidRPr="00C74F48">
              <w:rPr>
                <w:rFonts w:ascii="Times New Roman" w:hAnsi="Times New Roman" w:cs="Times New Roman"/>
                <w:b/>
                <w:bCs/>
                <w:sz w:val="24"/>
                <w:szCs w:val="24"/>
              </w:rPr>
              <w:t>Результаты обучения</w:t>
            </w:r>
          </w:p>
        </w:tc>
        <w:tc>
          <w:tcPr>
            <w:tcW w:w="1787" w:type="pct"/>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Критерии оценки</w:t>
            </w:r>
          </w:p>
        </w:tc>
        <w:tc>
          <w:tcPr>
            <w:tcW w:w="1462" w:type="pct"/>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Методы оценки</w:t>
            </w:r>
          </w:p>
        </w:tc>
      </w:tr>
      <w:tr w:rsidR="007B1BF1" w:rsidRPr="00A31737" w:rsidTr="00154B7F">
        <w:tc>
          <w:tcPr>
            <w:tcW w:w="1751" w:type="pct"/>
          </w:tcPr>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Перечень знаний, осваиваемых в рамках дисциплины</w:t>
            </w:r>
          </w:p>
          <w:p w:rsidR="007B1BF1" w:rsidRPr="00C74F48" w:rsidRDefault="007B1BF1" w:rsidP="00C74F48">
            <w:pPr>
              <w:pStyle w:val="af"/>
              <w:numPr>
                <w:ilvl w:val="0"/>
                <w:numId w:val="76"/>
              </w:numPr>
              <w:spacing w:before="0" w:after="0" w:line="276" w:lineRule="auto"/>
              <w:ind w:left="0" w:firstLine="0"/>
              <w:contextualSpacing/>
              <w:rPr>
                <w:lang w:val="ru-RU" w:eastAsia="ar-SA"/>
              </w:rPr>
            </w:pPr>
            <w:r w:rsidRPr="00C74F48">
              <w:rPr>
                <w:lang w:val="ru-RU" w:eastAsia="ar-SA"/>
              </w:rPr>
              <w:t>значение математической науки для решения задач, возникающих в теории и практике; широту и в то же время ограниченность применения математических методов к анализу и исследованию процессов и явлений в природе и обществе;</w:t>
            </w:r>
          </w:p>
          <w:p w:rsidR="007B1BF1" w:rsidRPr="00C74F48" w:rsidRDefault="007B1BF1" w:rsidP="00C74F48">
            <w:pPr>
              <w:pStyle w:val="af"/>
              <w:numPr>
                <w:ilvl w:val="0"/>
                <w:numId w:val="76"/>
              </w:numPr>
              <w:spacing w:before="0" w:after="0" w:line="276" w:lineRule="auto"/>
              <w:ind w:left="0" w:firstLine="0"/>
              <w:contextualSpacing/>
              <w:rPr>
                <w:lang w:val="ru-RU" w:eastAsia="ar-SA"/>
              </w:rPr>
            </w:pPr>
            <w:r w:rsidRPr="00C74F48">
              <w:rPr>
                <w:lang w:val="ru-RU" w:eastAsia="ar-SA"/>
              </w:rPr>
              <w:t>значение практики и вопросов, возникающих в самой математике для формирования и развития математической науки; историю развития понятия числа, создания математического анализа, возникновения и развития геометрии;</w:t>
            </w:r>
          </w:p>
          <w:p w:rsidR="007B1BF1" w:rsidRPr="00C74F48" w:rsidRDefault="007B1BF1" w:rsidP="00C74F48">
            <w:pPr>
              <w:pStyle w:val="af"/>
              <w:numPr>
                <w:ilvl w:val="0"/>
                <w:numId w:val="76"/>
              </w:numPr>
              <w:spacing w:before="0" w:after="0" w:line="276" w:lineRule="auto"/>
              <w:ind w:left="0" w:firstLine="0"/>
              <w:contextualSpacing/>
              <w:rPr>
                <w:lang w:val="ru-RU" w:eastAsia="ar-SA"/>
              </w:rPr>
            </w:pPr>
            <w:r w:rsidRPr="00C74F48">
              <w:rPr>
                <w:lang w:val="ru-RU" w:eastAsia="ar-SA"/>
              </w:rPr>
              <w:t>универсальный характер законов логики математических рассуждений, их применимость во всех областях человеческой деятельности;</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eastAsia="ar-SA"/>
              </w:rPr>
              <w:t>вероятностный характер различных процессов окружающего мира.</w:t>
            </w:r>
          </w:p>
        </w:tc>
        <w:tc>
          <w:tcPr>
            <w:tcW w:w="1787" w:type="pct"/>
          </w:tcPr>
          <w:p w:rsidR="007B1BF1" w:rsidRPr="00C74F48" w:rsidRDefault="007B1BF1" w:rsidP="00C74F48">
            <w:pPr>
              <w:spacing w:after="0"/>
              <w:rPr>
                <w:rFonts w:ascii="Times New Roman" w:hAnsi="Times New Roman" w:cs="Times New Roman"/>
                <w:sz w:val="24"/>
                <w:szCs w:val="24"/>
                <w:lang w:val="ru-RU" w:eastAsia="ar-SA"/>
              </w:rPr>
            </w:pPr>
          </w:p>
          <w:p w:rsidR="007B1BF1" w:rsidRPr="00C74F48" w:rsidRDefault="007B1BF1" w:rsidP="00C74F48">
            <w:pPr>
              <w:spacing w:after="0"/>
              <w:rPr>
                <w:rFonts w:ascii="Times New Roman" w:hAnsi="Times New Roman" w:cs="Times New Roman"/>
                <w:sz w:val="24"/>
                <w:szCs w:val="24"/>
                <w:lang w:val="ru-RU" w:eastAsia="ar-SA"/>
              </w:rPr>
            </w:pPr>
            <w:r w:rsidRPr="00C74F48">
              <w:rPr>
                <w:rFonts w:ascii="Times New Roman" w:hAnsi="Times New Roman" w:cs="Times New Roman"/>
                <w:sz w:val="24"/>
                <w:szCs w:val="24"/>
                <w:lang w:val="ru-RU" w:eastAsia="ar-SA"/>
              </w:rPr>
              <w:t>- применяет различные способы решения математических задач и задач в профессиональной деятельности;</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eastAsia="ar-SA"/>
              </w:rPr>
              <w:t xml:space="preserve">- осуществляет </w:t>
            </w:r>
            <w:r w:rsidRPr="00C74F48">
              <w:rPr>
                <w:rFonts w:ascii="Times New Roman" w:hAnsi="Times New Roman" w:cs="Times New Roman"/>
                <w:sz w:val="24"/>
                <w:szCs w:val="24"/>
                <w:lang w:val="ru-RU"/>
              </w:rPr>
              <w:t>поиск, анализ и интерпретацию информации, необходимой для выполнения математических задач.</w:t>
            </w:r>
          </w:p>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sz w:val="24"/>
                <w:szCs w:val="24"/>
                <w:lang w:val="ru-RU"/>
              </w:rPr>
              <w:t xml:space="preserve">  </w:t>
            </w:r>
          </w:p>
          <w:p w:rsidR="007B1BF1" w:rsidRPr="00C74F48" w:rsidRDefault="007B1BF1" w:rsidP="00C74F48">
            <w:pPr>
              <w:spacing w:after="0"/>
              <w:rPr>
                <w:rFonts w:ascii="Times New Roman" w:hAnsi="Times New Roman" w:cs="Times New Roman"/>
                <w:bCs/>
                <w:sz w:val="24"/>
                <w:szCs w:val="24"/>
                <w:lang w:val="ru-RU"/>
              </w:rPr>
            </w:pPr>
          </w:p>
        </w:tc>
        <w:tc>
          <w:tcPr>
            <w:tcW w:w="1462" w:type="pct"/>
            <w:vMerge w:val="restart"/>
          </w:tcPr>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Экспертная оценка выполнения практического задания.</w:t>
            </w:r>
          </w:p>
          <w:p w:rsidR="007B1BF1" w:rsidRPr="00C74F48" w:rsidRDefault="007B1BF1" w:rsidP="00C74F48">
            <w:pPr>
              <w:spacing w:after="0"/>
              <w:rPr>
                <w:rFonts w:ascii="Times New Roman" w:hAnsi="Times New Roman" w:cs="Times New Roman"/>
                <w:spacing w:val="-2"/>
                <w:sz w:val="24"/>
                <w:szCs w:val="24"/>
                <w:lang w:val="ru-RU"/>
              </w:rPr>
            </w:pPr>
            <w:r w:rsidRPr="00C74F48">
              <w:rPr>
                <w:rFonts w:ascii="Times New Roman" w:hAnsi="Times New Roman" w:cs="Times New Roman"/>
                <w:bCs/>
                <w:sz w:val="24"/>
                <w:szCs w:val="24"/>
                <w:lang w:val="ru-RU"/>
              </w:rPr>
              <w:t>Экспертная оценка выполнения самостоятельной работы.</w:t>
            </w:r>
          </w:p>
          <w:p w:rsidR="007B1BF1" w:rsidRPr="00C74F48" w:rsidRDefault="007B1BF1" w:rsidP="00C74F48">
            <w:pPr>
              <w:spacing w:after="0"/>
              <w:rPr>
                <w:rFonts w:ascii="Times New Roman" w:hAnsi="Times New Roman" w:cs="Times New Roman"/>
                <w:spacing w:val="-2"/>
                <w:sz w:val="24"/>
                <w:szCs w:val="24"/>
                <w:lang w:val="ru-RU"/>
              </w:rPr>
            </w:pPr>
            <w:r w:rsidRPr="00C74F48">
              <w:rPr>
                <w:rFonts w:ascii="Times New Roman" w:hAnsi="Times New Roman" w:cs="Times New Roman"/>
                <w:spacing w:val="-2"/>
                <w:sz w:val="24"/>
                <w:szCs w:val="24"/>
                <w:lang w:val="ru-RU"/>
              </w:rPr>
              <w:t>Тестирование, математический диктант, коллоквиум,</w:t>
            </w:r>
            <w:r w:rsidRPr="00C74F48">
              <w:rPr>
                <w:rFonts w:ascii="Times New Roman" w:hAnsi="Times New Roman" w:cs="Times New Roman"/>
                <w:sz w:val="24"/>
                <w:szCs w:val="24"/>
                <w:lang w:val="ru-RU"/>
              </w:rPr>
              <w:t xml:space="preserve"> индивидуальная работа по карточкам, групповая работа, практическая работа, подборка задач, составление схем.</w:t>
            </w:r>
          </w:p>
          <w:p w:rsidR="007B1BF1" w:rsidRPr="00C74F48" w:rsidRDefault="007B1BF1" w:rsidP="00C74F48">
            <w:pPr>
              <w:spacing w:after="0"/>
              <w:rPr>
                <w:rFonts w:ascii="Times New Roman" w:hAnsi="Times New Roman" w:cs="Times New Roman"/>
                <w:spacing w:val="-2"/>
                <w:sz w:val="24"/>
                <w:szCs w:val="24"/>
                <w:lang w:val="ru-RU"/>
              </w:rPr>
            </w:pPr>
            <w:r w:rsidRPr="00C74F48">
              <w:rPr>
                <w:rFonts w:ascii="Times New Roman" w:hAnsi="Times New Roman" w:cs="Times New Roman"/>
                <w:bCs/>
                <w:sz w:val="24"/>
                <w:szCs w:val="24"/>
                <w:lang w:val="ru-RU"/>
              </w:rPr>
              <w:t>Экспертная оценка выполнения контрольной  работы.</w:t>
            </w:r>
          </w:p>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Экспертная оценка выполнения творческих заданий, проектов,</w:t>
            </w:r>
            <w:r w:rsidRPr="00C74F48">
              <w:rPr>
                <w:rFonts w:ascii="Times New Roman" w:hAnsi="Times New Roman" w:cs="Times New Roman"/>
                <w:sz w:val="24"/>
                <w:szCs w:val="24"/>
                <w:lang w:val="ru-RU"/>
              </w:rPr>
              <w:t xml:space="preserve"> презентаций, составление кроссвордов.</w:t>
            </w:r>
          </w:p>
          <w:p w:rsidR="007B1BF1" w:rsidRPr="00C74F48" w:rsidRDefault="007B1BF1" w:rsidP="00C74F48">
            <w:pPr>
              <w:spacing w:after="0"/>
              <w:jc w:val="center"/>
              <w:rPr>
                <w:rFonts w:ascii="Times New Roman" w:eastAsia="SimSun" w:hAnsi="Times New Roman" w:cs="Times New Roman"/>
                <w:b/>
                <w:bCs/>
                <w:sz w:val="24"/>
                <w:szCs w:val="24"/>
                <w:lang w:val="ru-RU" w:eastAsia="zh-CN"/>
              </w:rPr>
            </w:pPr>
          </w:p>
        </w:tc>
      </w:tr>
      <w:tr w:rsidR="007B1BF1" w:rsidRPr="00A31737" w:rsidTr="00154B7F">
        <w:trPr>
          <w:trHeight w:val="896"/>
        </w:trPr>
        <w:tc>
          <w:tcPr>
            <w:tcW w:w="1751" w:type="pct"/>
          </w:tcPr>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Перечень умений, осваиваемых в рамках дисциплины</w:t>
            </w:r>
          </w:p>
          <w:p w:rsidR="007B1BF1" w:rsidRPr="00C74F48" w:rsidRDefault="007B1BF1" w:rsidP="00C74F48">
            <w:pPr>
              <w:spacing w:after="0"/>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 xml:space="preserve">- </w:t>
            </w:r>
            <w:r w:rsidRPr="00C74F48">
              <w:rPr>
                <w:rFonts w:ascii="Times New Roman" w:hAnsi="Times New Roman" w:cs="Times New Roman"/>
                <w:sz w:val="24"/>
                <w:szCs w:val="24"/>
                <w:lang w:val="ru-RU"/>
              </w:rPr>
              <w:t>выполнять арифметические действия, сочетая устные и письменные приемы, применение вычислительных устройств;</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находить значения корня натуральной степени, степени с рациональным показателем, логарифма, используя при необходимости вычислительные устройства.</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проводить по известным формулам и правилам преобразования буквенных выражений, включающих степени, радикалы, логарифмы и тригонометрические функции;</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вычислять значения числовых и буквенных выражений, осуществляя необходимые подстановки и преобразования;</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определять значение функции по значению аргумента при различных способах задания функции;</w:t>
            </w:r>
          </w:p>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sz w:val="24"/>
                <w:szCs w:val="24"/>
                <w:lang w:val="ru-RU"/>
              </w:rPr>
              <w:t>- решать уравнения, неравенства, используя свойства функции и их графики.</w:t>
            </w:r>
          </w:p>
        </w:tc>
        <w:tc>
          <w:tcPr>
            <w:tcW w:w="1787" w:type="pct"/>
          </w:tcPr>
          <w:p w:rsidR="007B1BF1" w:rsidRPr="00C74F48" w:rsidRDefault="007B1BF1" w:rsidP="00C74F48">
            <w:pPr>
              <w:spacing w:after="0"/>
              <w:contextualSpacing/>
              <w:rPr>
                <w:rFonts w:ascii="Times New Roman" w:eastAsia="Calibri" w:hAnsi="Times New Roman" w:cs="Times New Roman"/>
                <w:sz w:val="24"/>
                <w:szCs w:val="24"/>
                <w:lang w:val="ru-RU"/>
              </w:rPr>
            </w:pPr>
          </w:p>
          <w:p w:rsidR="007B1BF1" w:rsidRPr="00C74F48" w:rsidRDefault="007B1BF1" w:rsidP="00C74F48">
            <w:pPr>
              <w:spacing w:after="0"/>
              <w:contextualSpacing/>
              <w:rPr>
                <w:rFonts w:ascii="Times New Roman" w:eastAsia="Calibri" w:hAnsi="Times New Roman" w:cs="Times New Roman"/>
                <w:sz w:val="24"/>
                <w:szCs w:val="24"/>
                <w:lang w:val="ru-RU"/>
              </w:rPr>
            </w:pPr>
            <w:r w:rsidRPr="00C74F48">
              <w:rPr>
                <w:rFonts w:ascii="Times New Roman" w:eastAsia="Calibri" w:hAnsi="Times New Roman" w:cs="Times New Roman"/>
                <w:sz w:val="24"/>
                <w:szCs w:val="24"/>
                <w:lang w:val="ru-RU"/>
              </w:rPr>
              <w:t>- производит простейшие вычисления корня второй, третьей и четвертой степени  соответствующих натуральных чисел;</w:t>
            </w:r>
          </w:p>
          <w:p w:rsidR="007B1BF1" w:rsidRPr="00C74F48" w:rsidRDefault="007B1BF1" w:rsidP="00C74F48">
            <w:pPr>
              <w:spacing w:after="0"/>
              <w:contextualSpacing/>
              <w:rPr>
                <w:rFonts w:ascii="Times New Roman" w:eastAsia="Calibri" w:hAnsi="Times New Roman" w:cs="Times New Roman"/>
                <w:sz w:val="24"/>
                <w:szCs w:val="24"/>
                <w:lang w:val="ru-RU"/>
              </w:rPr>
            </w:pPr>
            <w:r w:rsidRPr="00C74F48">
              <w:rPr>
                <w:rFonts w:ascii="Times New Roman" w:eastAsia="Calibri" w:hAnsi="Times New Roman" w:cs="Times New Roman"/>
                <w:sz w:val="24"/>
                <w:szCs w:val="24"/>
                <w:lang w:val="ru-RU"/>
              </w:rPr>
              <w:t>- перечисляет все свойства степени;</w:t>
            </w:r>
          </w:p>
          <w:p w:rsidR="007B1BF1" w:rsidRPr="00C74F48" w:rsidRDefault="007B1BF1" w:rsidP="00C74F48">
            <w:pPr>
              <w:spacing w:after="0"/>
              <w:contextualSpacing/>
              <w:rPr>
                <w:rFonts w:ascii="Times New Roman" w:eastAsia="Calibri" w:hAnsi="Times New Roman" w:cs="Times New Roman"/>
                <w:sz w:val="24"/>
                <w:szCs w:val="24"/>
                <w:lang w:val="ru-RU"/>
              </w:rPr>
            </w:pPr>
            <w:r w:rsidRPr="00C74F48">
              <w:rPr>
                <w:rFonts w:ascii="Times New Roman" w:eastAsia="Calibri" w:hAnsi="Times New Roman" w:cs="Times New Roman"/>
                <w:sz w:val="24"/>
                <w:szCs w:val="24"/>
                <w:lang w:val="ru-RU"/>
              </w:rPr>
              <w:t>- приводит несколько примеров  определения логарифма и виды (десятичного, натурального);</w:t>
            </w:r>
          </w:p>
          <w:p w:rsidR="007B1BF1" w:rsidRPr="00C74F48" w:rsidRDefault="007B1BF1" w:rsidP="00C74F48">
            <w:pPr>
              <w:spacing w:after="0"/>
              <w:contextualSpacing/>
              <w:rPr>
                <w:rFonts w:ascii="Times New Roman" w:eastAsia="Calibri" w:hAnsi="Times New Roman" w:cs="Times New Roman"/>
                <w:sz w:val="24"/>
                <w:szCs w:val="24"/>
                <w:lang w:val="ru-RU"/>
              </w:rPr>
            </w:pPr>
            <w:r w:rsidRPr="00C74F48">
              <w:rPr>
                <w:rFonts w:ascii="Times New Roman" w:eastAsia="Calibri" w:hAnsi="Times New Roman" w:cs="Times New Roman"/>
                <w:sz w:val="24"/>
                <w:szCs w:val="24"/>
                <w:lang w:val="ru-RU"/>
              </w:rPr>
              <w:t>- производит действия с логарифмами;</w:t>
            </w:r>
          </w:p>
          <w:p w:rsidR="007B1BF1" w:rsidRPr="00C74F48" w:rsidRDefault="007B1BF1" w:rsidP="00C74F48">
            <w:pPr>
              <w:spacing w:after="0"/>
              <w:contextualSpacing/>
              <w:rPr>
                <w:rFonts w:ascii="Times New Roman" w:eastAsia="Calibri" w:hAnsi="Times New Roman" w:cs="Times New Roman"/>
                <w:sz w:val="24"/>
                <w:szCs w:val="24"/>
                <w:lang w:val="ru-RU"/>
              </w:rPr>
            </w:pPr>
            <w:r w:rsidRPr="00C74F48">
              <w:rPr>
                <w:rFonts w:ascii="Times New Roman" w:eastAsia="Calibri" w:hAnsi="Times New Roman" w:cs="Times New Roman"/>
                <w:sz w:val="24"/>
                <w:szCs w:val="24"/>
                <w:lang w:val="ru-RU"/>
              </w:rPr>
              <w:t>- переводит логарифм от одного основания к другому;</w:t>
            </w:r>
          </w:p>
          <w:p w:rsidR="007B1BF1" w:rsidRPr="00C74F48" w:rsidRDefault="007B1BF1" w:rsidP="00C74F48">
            <w:pPr>
              <w:spacing w:after="0"/>
              <w:contextualSpacing/>
              <w:rPr>
                <w:rFonts w:ascii="Times New Roman" w:eastAsia="Calibri" w:hAnsi="Times New Roman" w:cs="Times New Roman"/>
                <w:sz w:val="24"/>
                <w:szCs w:val="24"/>
                <w:lang w:val="ru-RU"/>
              </w:rPr>
            </w:pPr>
            <w:r w:rsidRPr="00C74F48">
              <w:rPr>
                <w:rFonts w:ascii="Times New Roman" w:eastAsia="Calibri" w:hAnsi="Times New Roman" w:cs="Times New Roman"/>
                <w:sz w:val="24"/>
                <w:szCs w:val="24"/>
                <w:lang w:val="ru-RU"/>
              </w:rPr>
              <w:t xml:space="preserve">- выполняет </w:t>
            </w:r>
          </w:p>
          <w:p w:rsidR="007B1BF1" w:rsidRPr="00C74F48" w:rsidRDefault="007B1BF1" w:rsidP="00C74F48">
            <w:pPr>
              <w:spacing w:after="0"/>
              <w:rPr>
                <w:rFonts w:ascii="Times New Roman" w:eastAsia="Calibri" w:hAnsi="Times New Roman" w:cs="Times New Roman"/>
                <w:sz w:val="24"/>
                <w:szCs w:val="24"/>
                <w:lang w:val="ru-RU"/>
              </w:rPr>
            </w:pPr>
            <w:r w:rsidRPr="00C74F48">
              <w:rPr>
                <w:rFonts w:ascii="Times New Roman" w:eastAsia="Calibri" w:hAnsi="Times New Roman" w:cs="Times New Roman"/>
                <w:sz w:val="24"/>
                <w:szCs w:val="24"/>
                <w:lang w:val="ru-RU"/>
              </w:rPr>
              <w:t>преобразования алгебраических выражений, иррациональных, степенных, показательных и логарифмических выражений;</w:t>
            </w:r>
          </w:p>
          <w:p w:rsidR="007B1BF1" w:rsidRPr="00C74F48" w:rsidRDefault="007B1BF1" w:rsidP="00C74F48">
            <w:pPr>
              <w:spacing w:after="0"/>
              <w:rPr>
                <w:rFonts w:ascii="Times New Roman" w:eastAsia="Calibri" w:hAnsi="Times New Roman" w:cs="Times New Roman"/>
                <w:sz w:val="24"/>
                <w:szCs w:val="24"/>
                <w:lang w:val="ru-RU"/>
              </w:rPr>
            </w:pPr>
            <w:r w:rsidRPr="00C74F48">
              <w:rPr>
                <w:rFonts w:ascii="Times New Roman" w:eastAsia="Calibri" w:hAnsi="Times New Roman" w:cs="Times New Roman"/>
                <w:sz w:val="24"/>
                <w:szCs w:val="24"/>
                <w:lang w:val="ru-RU"/>
              </w:rPr>
              <w:t>- описывает радианное измерение углов, привести примеры синуса, косинуса, тангенса и котангенса;</w:t>
            </w:r>
          </w:p>
          <w:p w:rsidR="007B1BF1" w:rsidRPr="00C74F48" w:rsidRDefault="007B1BF1" w:rsidP="00C74F48">
            <w:pPr>
              <w:spacing w:after="0"/>
              <w:rPr>
                <w:rFonts w:ascii="Times New Roman" w:eastAsia="Calibri" w:hAnsi="Times New Roman" w:cs="Times New Roman"/>
                <w:sz w:val="24"/>
                <w:szCs w:val="24"/>
                <w:lang w:val="ru-RU"/>
              </w:rPr>
            </w:pPr>
            <w:r w:rsidRPr="00C74F48">
              <w:rPr>
                <w:rFonts w:ascii="Times New Roman" w:eastAsia="Calibri" w:hAnsi="Times New Roman" w:cs="Times New Roman"/>
                <w:sz w:val="24"/>
                <w:szCs w:val="24"/>
                <w:lang w:val="ru-RU"/>
              </w:rPr>
              <w:t>- выводит  основное тригонометрическое тождество;</w:t>
            </w:r>
          </w:p>
          <w:p w:rsidR="007B1BF1" w:rsidRPr="00C74F48" w:rsidRDefault="007B1BF1" w:rsidP="00C74F48">
            <w:pPr>
              <w:spacing w:after="0"/>
              <w:contextualSpacing/>
              <w:rPr>
                <w:rFonts w:ascii="Times New Roman" w:eastAsia="Calibri" w:hAnsi="Times New Roman" w:cs="Times New Roman"/>
                <w:sz w:val="24"/>
                <w:szCs w:val="24"/>
                <w:lang w:val="ru-RU"/>
              </w:rPr>
            </w:pPr>
            <w:r w:rsidRPr="00C74F48">
              <w:rPr>
                <w:rFonts w:ascii="Times New Roman" w:eastAsia="Calibri" w:hAnsi="Times New Roman" w:cs="Times New Roman"/>
                <w:sz w:val="24"/>
                <w:szCs w:val="24"/>
                <w:lang w:val="ru-RU"/>
              </w:rPr>
              <w:t>- применяет формулу двойного и половинного угла при решении задач;</w:t>
            </w:r>
          </w:p>
          <w:p w:rsidR="007B1BF1" w:rsidRPr="00C74F48" w:rsidRDefault="007B1BF1" w:rsidP="00C74F48">
            <w:pPr>
              <w:spacing w:after="0"/>
              <w:contextualSpacing/>
              <w:rPr>
                <w:rFonts w:ascii="Times New Roman" w:eastAsia="Calibri" w:hAnsi="Times New Roman" w:cs="Times New Roman"/>
                <w:sz w:val="24"/>
                <w:szCs w:val="24"/>
                <w:lang w:val="ru-RU"/>
              </w:rPr>
            </w:pPr>
            <w:r w:rsidRPr="00C74F48">
              <w:rPr>
                <w:rFonts w:ascii="Times New Roman" w:eastAsia="Calibri" w:hAnsi="Times New Roman" w:cs="Times New Roman"/>
                <w:sz w:val="24"/>
                <w:szCs w:val="24"/>
                <w:lang w:val="ru-RU"/>
              </w:rPr>
              <w:t>- выражает суммы тригонометрических функций в произведение и произведения в сумму;</w:t>
            </w:r>
          </w:p>
          <w:p w:rsidR="007B1BF1" w:rsidRPr="00C74F48" w:rsidRDefault="007B1BF1" w:rsidP="00C74F48">
            <w:pPr>
              <w:spacing w:after="0"/>
              <w:contextualSpacing/>
              <w:rPr>
                <w:rFonts w:ascii="Times New Roman" w:eastAsia="Calibri" w:hAnsi="Times New Roman" w:cs="Times New Roman"/>
                <w:sz w:val="24"/>
                <w:szCs w:val="24"/>
                <w:lang w:val="ru-RU"/>
              </w:rPr>
            </w:pPr>
            <w:r w:rsidRPr="00C74F48">
              <w:rPr>
                <w:rFonts w:ascii="Times New Roman" w:eastAsia="Calibri" w:hAnsi="Times New Roman" w:cs="Times New Roman"/>
                <w:sz w:val="24"/>
                <w:szCs w:val="24"/>
                <w:lang w:val="ru-RU"/>
              </w:rPr>
              <w:t>- выражает тригонометрические функции через функции половинного аргумента, преобразовать  простейшие тригонометрические выражения;</w:t>
            </w:r>
          </w:p>
          <w:p w:rsidR="007B1BF1" w:rsidRPr="00C74F48" w:rsidRDefault="007B1BF1" w:rsidP="00C74F48">
            <w:pPr>
              <w:spacing w:after="0"/>
              <w:ind w:left="34" w:hanging="34"/>
              <w:contextualSpacing/>
              <w:rPr>
                <w:rFonts w:ascii="Times New Roman" w:eastAsia="Calibri" w:hAnsi="Times New Roman" w:cs="Times New Roman"/>
                <w:sz w:val="24"/>
                <w:szCs w:val="24"/>
                <w:lang w:val="ru-RU"/>
              </w:rPr>
            </w:pPr>
            <w:r w:rsidRPr="00C74F48">
              <w:rPr>
                <w:rFonts w:ascii="Times New Roman" w:eastAsia="Calibri" w:hAnsi="Times New Roman" w:cs="Times New Roman"/>
                <w:sz w:val="24"/>
                <w:szCs w:val="24"/>
                <w:lang w:val="ru-RU"/>
              </w:rPr>
              <w:t>- решает тригонометрические неравенства и уравнения,</w:t>
            </w:r>
          </w:p>
          <w:p w:rsidR="007B1BF1" w:rsidRPr="00C74F48" w:rsidRDefault="007B1BF1" w:rsidP="00C74F48">
            <w:pPr>
              <w:spacing w:after="0"/>
              <w:ind w:left="34" w:hanging="34"/>
              <w:contextualSpacing/>
              <w:rPr>
                <w:rFonts w:ascii="Times New Roman" w:eastAsia="Calibri" w:hAnsi="Times New Roman" w:cs="Times New Roman"/>
                <w:sz w:val="24"/>
                <w:szCs w:val="24"/>
                <w:lang w:val="ru-RU"/>
              </w:rPr>
            </w:pPr>
            <w:r w:rsidRPr="00C74F48">
              <w:rPr>
                <w:rFonts w:ascii="Times New Roman" w:eastAsia="Calibri" w:hAnsi="Times New Roman" w:cs="Times New Roman"/>
                <w:sz w:val="24"/>
                <w:szCs w:val="24"/>
                <w:lang w:val="ru-RU"/>
              </w:rPr>
              <w:t>- дает определение арксинуса, арккосинуса, арктангенса числа.</w:t>
            </w:r>
          </w:p>
        </w:tc>
        <w:tc>
          <w:tcPr>
            <w:tcW w:w="1462" w:type="pct"/>
            <w:vMerge/>
          </w:tcPr>
          <w:p w:rsidR="007B1BF1" w:rsidRPr="00C74F48" w:rsidRDefault="007B1BF1" w:rsidP="00C74F48">
            <w:pPr>
              <w:spacing w:after="0"/>
              <w:rPr>
                <w:rFonts w:ascii="Times New Roman" w:hAnsi="Times New Roman" w:cs="Times New Roman"/>
                <w:bCs/>
                <w:sz w:val="24"/>
                <w:szCs w:val="24"/>
                <w:lang w:val="ru-RU"/>
              </w:rPr>
            </w:pPr>
          </w:p>
        </w:tc>
      </w:tr>
    </w:tbl>
    <w:p w:rsidR="007B1BF1" w:rsidRPr="00C74F48" w:rsidRDefault="007B1BF1" w:rsidP="00C74F48">
      <w:pPr>
        <w:spacing w:after="0"/>
        <w:jc w:val="both"/>
        <w:rPr>
          <w:rFonts w:ascii="Times New Roman" w:hAnsi="Times New Roman" w:cs="Times New Roman"/>
          <w:b/>
          <w:sz w:val="24"/>
          <w:szCs w:val="24"/>
          <w:lang w:val="ru-RU"/>
        </w:rPr>
      </w:pPr>
    </w:p>
    <w:p w:rsidR="007B1BF1" w:rsidRPr="00C74F48" w:rsidRDefault="007B1BF1" w:rsidP="00C74F48">
      <w:pPr>
        <w:spacing w:after="0"/>
        <w:jc w:val="both"/>
        <w:rPr>
          <w:rFonts w:ascii="Times New Roman" w:hAnsi="Times New Roman" w:cs="Times New Roman"/>
          <w:b/>
          <w:sz w:val="24"/>
          <w:szCs w:val="24"/>
          <w:lang w:val="ru-RU"/>
        </w:rPr>
        <w:sectPr w:rsidR="007B1BF1" w:rsidRPr="00C74F48" w:rsidSect="00C946FA">
          <w:footerReference w:type="even" r:id="rId174"/>
          <w:footerReference w:type="default" r:id="rId175"/>
          <w:pgSz w:w="11906" w:h="16838"/>
          <w:pgMar w:top="1134" w:right="851" w:bottom="1134" w:left="1701" w:header="709" w:footer="709" w:gutter="0"/>
          <w:cols w:space="708"/>
          <w:docGrid w:linePitch="360"/>
        </w:sect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pStyle w:val="afffffe"/>
        <w:spacing w:after="0"/>
        <w:jc w:val="right"/>
        <w:rPr>
          <w:rFonts w:ascii="Times New Roman" w:hAnsi="Times New Roman"/>
          <w:b/>
          <w:bCs/>
        </w:rPr>
      </w:pPr>
      <w:r w:rsidRPr="00C74F48">
        <w:rPr>
          <w:rFonts w:ascii="Times New Roman" w:hAnsi="Times New Roman"/>
          <w:b/>
          <w:bCs/>
        </w:rPr>
        <w:t>Приложение 3.14</w:t>
      </w:r>
    </w:p>
    <w:p w:rsidR="007B1BF1" w:rsidRPr="00C74F48" w:rsidRDefault="007B1BF1" w:rsidP="00C74F48">
      <w:pPr>
        <w:spacing w:after="0"/>
        <w:jc w:val="right"/>
        <w:rPr>
          <w:rFonts w:ascii="Times New Roman" w:hAnsi="Times New Roman" w:cs="Times New Roman"/>
          <w:b/>
          <w:sz w:val="24"/>
          <w:szCs w:val="24"/>
          <w:lang w:val="ru-RU"/>
        </w:rPr>
      </w:pPr>
      <w:r w:rsidRPr="00C74F48">
        <w:rPr>
          <w:rFonts w:ascii="Times New Roman" w:hAnsi="Times New Roman" w:cs="Times New Roman"/>
          <w:bCs/>
          <w:sz w:val="24"/>
          <w:szCs w:val="24"/>
          <w:lang w:val="ru-RU"/>
        </w:rPr>
        <w:t>к ПООП-П по профессии</w:t>
      </w:r>
      <w:r w:rsidRPr="00C74F48">
        <w:rPr>
          <w:rFonts w:ascii="Times New Roman" w:hAnsi="Times New Roman" w:cs="Times New Roman"/>
          <w:bCs/>
          <w:sz w:val="24"/>
          <w:szCs w:val="24"/>
          <w:lang w:val="ru-RU"/>
        </w:rPr>
        <w:br/>
      </w:r>
      <w:r w:rsidRPr="00C74F48">
        <w:rPr>
          <w:rFonts w:ascii="Times New Roman" w:hAnsi="Times New Roman" w:cs="Times New Roman"/>
          <w:sz w:val="24"/>
          <w:szCs w:val="24"/>
          <w:u w:val="single"/>
          <w:lang w:val="ru-RU"/>
        </w:rPr>
        <w:t>15.01.32 Оператор на станках с программным управлением</w:t>
      </w:r>
    </w:p>
    <w:p w:rsidR="007B1BF1" w:rsidRPr="00C74F48" w:rsidRDefault="007B1BF1" w:rsidP="00C74F48">
      <w:pPr>
        <w:spacing w:after="0"/>
        <w:jc w:val="right"/>
        <w:rPr>
          <w:rFonts w:ascii="Times New Roman" w:hAnsi="Times New Roman" w:cs="Times New Roman"/>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РАБОЧАЯ ПРОГРАММА УЧЕБНОЙ ДИСЦИПЛИНЫ</w:t>
      </w:r>
    </w:p>
    <w:p w:rsidR="007B1BF1" w:rsidRPr="00C74F48" w:rsidRDefault="007B1BF1" w:rsidP="00C74F48">
      <w:pPr>
        <w:spacing w:after="0"/>
        <w:jc w:val="center"/>
        <w:rPr>
          <w:rFonts w:ascii="Times New Roman" w:hAnsi="Times New Roman" w:cs="Times New Roman"/>
          <w:b/>
          <w:sz w:val="24"/>
          <w:szCs w:val="24"/>
          <w:u w:val="single"/>
          <w:lang w:val="ru-RU"/>
        </w:rPr>
      </w:pPr>
    </w:p>
    <w:p w:rsidR="007B1BF1" w:rsidRPr="00C74F48" w:rsidRDefault="007B1BF1" w:rsidP="00C74F48">
      <w:pPr>
        <w:spacing w:after="0"/>
        <w:jc w:val="center"/>
        <w:rPr>
          <w:rFonts w:ascii="Times New Roman" w:hAnsi="Times New Roman" w:cs="Times New Roman"/>
          <w:b/>
          <w:iCs/>
          <w:sz w:val="24"/>
          <w:szCs w:val="24"/>
          <w:lang w:val="ru-RU"/>
        </w:rPr>
      </w:pPr>
      <w:r w:rsidRPr="00C74F48">
        <w:rPr>
          <w:rFonts w:ascii="Times New Roman" w:eastAsia="Calibri" w:hAnsi="Times New Roman" w:cs="Times New Roman"/>
          <w:b/>
          <w:sz w:val="24"/>
          <w:szCs w:val="24"/>
          <w:lang w:val="ru-RU"/>
        </w:rPr>
        <w:t xml:space="preserve">ООД.14 </w:t>
      </w:r>
      <w:r w:rsidRPr="00C74F48">
        <w:rPr>
          <w:rFonts w:ascii="Times New Roman" w:hAnsi="Times New Roman" w:cs="Times New Roman"/>
          <w:b/>
          <w:sz w:val="24"/>
          <w:szCs w:val="24"/>
          <w:lang w:val="ru-RU"/>
        </w:rPr>
        <w:t>Информатика</w:t>
      </w:r>
    </w:p>
    <w:p w:rsidR="007B1BF1" w:rsidRPr="00C74F48" w:rsidRDefault="007B1BF1" w:rsidP="00C74F48">
      <w:pPr>
        <w:spacing w:after="0"/>
        <w:jc w:val="center"/>
        <w:rPr>
          <w:rFonts w:ascii="Times New Roman" w:hAnsi="Times New Roman" w:cs="Times New Roman"/>
          <w:bCs/>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bCs/>
          <w:iCs/>
          <w:sz w:val="24"/>
          <w:szCs w:val="24"/>
        </w:rPr>
        <w:t>2022г.</w:t>
      </w:r>
      <w:r w:rsidRPr="00C74F48">
        <w:rPr>
          <w:rFonts w:ascii="Times New Roman" w:hAnsi="Times New Roman" w:cs="Times New Roman"/>
          <w:b/>
          <w:bCs/>
          <w:iCs/>
          <w:sz w:val="24"/>
          <w:szCs w:val="24"/>
        </w:rPr>
        <w:br w:type="page"/>
      </w:r>
      <w:r w:rsidRPr="00C74F48">
        <w:rPr>
          <w:rFonts w:ascii="Times New Roman" w:hAnsi="Times New Roman" w:cs="Times New Roman"/>
          <w:b/>
          <w:sz w:val="24"/>
          <w:szCs w:val="24"/>
        </w:rPr>
        <w:t>СОДЕРЖАНИЕ</w:t>
      </w:r>
    </w:p>
    <w:p w:rsidR="007B1BF1" w:rsidRPr="00C74F48" w:rsidRDefault="007B1BF1" w:rsidP="00C74F48">
      <w:pPr>
        <w:spacing w:after="0"/>
        <w:rPr>
          <w:rFonts w:ascii="Times New Roman" w:hAnsi="Times New Roman" w:cs="Times New Roman"/>
          <w:b/>
          <w:sz w:val="24"/>
          <w:szCs w:val="24"/>
        </w:rPr>
      </w:pPr>
    </w:p>
    <w:tbl>
      <w:tblPr>
        <w:tblW w:w="0" w:type="auto"/>
        <w:tblLook w:val="01E0"/>
      </w:tblPr>
      <w:tblGrid>
        <w:gridCol w:w="7501"/>
        <w:gridCol w:w="1854"/>
      </w:tblGrid>
      <w:tr w:rsidR="007B1BF1" w:rsidRPr="00A31737" w:rsidTr="00C946FA">
        <w:tc>
          <w:tcPr>
            <w:tcW w:w="7501" w:type="dxa"/>
          </w:tcPr>
          <w:p w:rsidR="007B1BF1" w:rsidRPr="00C74F48" w:rsidRDefault="007B1BF1" w:rsidP="00C74F48">
            <w:pPr>
              <w:numPr>
                <w:ilvl w:val="0"/>
                <w:numId w:val="67"/>
              </w:num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ОБЩАЯ ХАРАКТЕРИСТИКА </w:t>
            </w:r>
            <w:r w:rsidRPr="00C74F48">
              <w:rPr>
                <w:rFonts w:ascii="Times New Roman" w:hAnsi="Times New Roman" w:cs="Times New Roman"/>
                <w:b/>
                <w:color w:val="000000"/>
                <w:sz w:val="24"/>
                <w:szCs w:val="24"/>
                <w:lang w:val="ru-RU"/>
              </w:rPr>
              <w:t>РАБОЧЕЙ ПРОГРАММЫ</w:t>
            </w:r>
            <w:r w:rsidRPr="00C74F48">
              <w:rPr>
                <w:rFonts w:ascii="Times New Roman" w:hAnsi="Times New Roman" w:cs="Times New Roman"/>
                <w:b/>
                <w:sz w:val="24"/>
                <w:szCs w:val="24"/>
                <w:lang w:val="ru-RU"/>
              </w:rPr>
              <w:t xml:space="preserve"> УЧЕБНОЙ ДИСЦИПЛИНЫ</w:t>
            </w:r>
          </w:p>
        </w:tc>
        <w:tc>
          <w:tcPr>
            <w:tcW w:w="1854" w:type="dxa"/>
          </w:tcPr>
          <w:p w:rsidR="007B1BF1" w:rsidRPr="00C74F48" w:rsidRDefault="007B1BF1" w:rsidP="00C74F48">
            <w:pPr>
              <w:pStyle w:val="af"/>
              <w:spacing w:before="0" w:after="0" w:line="276" w:lineRule="auto"/>
              <w:ind w:left="644"/>
              <w:rPr>
                <w:b/>
                <w:lang w:val="ru-RU"/>
              </w:rPr>
            </w:pPr>
          </w:p>
        </w:tc>
      </w:tr>
      <w:tr w:rsidR="007B1BF1" w:rsidRPr="00C74F48" w:rsidTr="00C946FA">
        <w:tc>
          <w:tcPr>
            <w:tcW w:w="7501" w:type="dxa"/>
          </w:tcPr>
          <w:p w:rsidR="007B1BF1" w:rsidRPr="00C74F48" w:rsidRDefault="007B1BF1" w:rsidP="00C74F48">
            <w:pPr>
              <w:numPr>
                <w:ilvl w:val="0"/>
                <w:numId w:val="67"/>
              </w:num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СТРУКТУРА И СОДЕРЖАНИЕ УЧЕБНОЙ ДИСЦИПЛИНЫ</w:t>
            </w:r>
          </w:p>
          <w:p w:rsidR="007B1BF1" w:rsidRPr="00C74F48" w:rsidRDefault="007B1BF1" w:rsidP="00C74F48">
            <w:pPr>
              <w:numPr>
                <w:ilvl w:val="0"/>
                <w:numId w:val="67"/>
              </w:num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УСЛОВИЯ РЕАЛИЗАЦИИ УЧЕБНОЙ ДИСЦИПЛИНЫ</w:t>
            </w:r>
          </w:p>
        </w:tc>
        <w:tc>
          <w:tcPr>
            <w:tcW w:w="1854" w:type="dxa"/>
          </w:tcPr>
          <w:p w:rsidR="007B1BF1" w:rsidRPr="00C74F48" w:rsidRDefault="007B1BF1" w:rsidP="00C74F48">
            <w:pPr>
              <w:pStyle w:val="af"/>
              <w:spacing w:before="0" w:after="0" w:line="276" w:lineRule="auto"/>
              <w:ind w:left="644"/>
              <w:rPr>
                <w:b/>
              </w:rPr>
            </w:pPr>
          </w:p>
        </w:tc>
      </w:tr>
      <w:tr w:rsidR="007B1BF1" w:rsidRPr="00A31737" w:rsidTr="00C946FA">
        <w:tc>
          <w:tcPr>
            <w:tcW w:w="7501" w:type="dxa"/>
          </w:tcPr>
          <w:p w:rsidR="007B1BF1" w:rsidRPr="00C74F48" w:rsidRDefault="007B1BF1" w:rsidP="00C74F48">
            <w:pPr>
              <w:numPr>
                <w:ilvl w:val="0"/>
                <w:numId w:val="67"/>
              </w:num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КОНТРОЛЬ И ОЦЕНКА РЕЗУЛЬТАТОВ ОСВОЕНИЯ УЧЕБНОЙ ДИСЦИПЛИНЫ</w:t>
            </w:r>
          </w:p>
          <w:p w:rsidR="007B1BF1" w:rsidRPr="00C74F48" w:rsidRDefault="007B1BF1" w:rsidP="00C74F48">
            <w:pPr>
              <w:suppressAutoHyphens/>
              <w:spacing w:after="0"/>
              <w:rPr>
                <w:rFonts w:ascii="Times New Roman" w:hAnsi="Times New Roman" w:cs="Times New Roman"/>
                <w:b/>
                <w:sz w:val="24"/>
                <w:szCs w:val="24"/>
                <w:lang w:val="ru-RU"/>
              </w:rPr>
            </w:pPr>
          </w:p>
        </w:tc>
        <w:tc>
          <w:tcPr>
            <w:tcW w:w="1854" w:type="dxa"/>
          </w:tcPr>
          <w:p w:rsidR="007B1BF1" w:rsidRPr="00C74F48" w:rsidRDefault="007B1BF1" w:rsidP="00C74F48">
            <w:pPr>
              <w:pStyle w:val="af"/>
              <w:spacing w:before="0" w:after="0" w:line="276" w:lineRule="auto"/>
              <w:ind w:left="644"/>
              <w:rPr>
                <w:b/>
                <w:lang w:val="ru-RU"/>
              </w:rPr>
            </w:pPr>
          </w:p>
        </w:tc>
      </w:tr>
    </w:tbl>
    <w:p w:rsidR="007B1BF1" w:rsidRPr="00C74F48" w:rsidRDefault="007B1BF1" w:rsidP="00C74F48">
      <w:pPr>
        <w:suppressAutoHyphens/>
        <w:spacing w:after="0"/>
        <w:ind w:left="720"/>
        <w:rPr>
          <w:rFonts w:ascii="Times New Roman" w:hAnsi="Times New Roman" w:cs="Times New Roman"/>
          <w:b/>
          <w:sz w:val="24"/>
          <w:szCs w:val="24"/>
          <w:lang w:val="ru-RU"/>
        </w:rPr>
      </w:pPr>
      <w:r w:rsidRPr="00C74F48">
        <w:rPr>
          <w:rFonts w:ascii="Times New Roman" w:hAnsi="Times New Roman" w:cs="Times New Roman"/>
          <w:b/>
          <w:sz w:val="24"/>
          <w:szCs w:val="24"/>
          <w:u w:val="single"/>
          <w:lang w:val="ru-RU"/>
        </w:rPr>
        <w:br w:type="page"/>
        <w:t>1.</w:t>
      </w:r>
      <w:r w:rsidRPr="00C74F48">
        <w:rPr>
          <w:rFonts w:ascii="Times New Roman" w:hAnsi="Times New Roman" w:cs="Times New Roman"/>
          <w:b/>
          <w:sz w:val="24"/>
          <w:szCs w:val="24"/>
          <w:lang w:val="ru-RU"/>
        </w:rPr>
        <w:t xml:space="preserve">ОБЩАЯ ХАРАКТЕРИСТИКА </w:t>
      </w:r>
      <w:r w:rsidRPr="00C74F48">
        <w:rPr>
          <w:rFonts w:ascii="Times New Roman" w:hAnsi="Times New Roman" w:cs="Times New Roman"/>
          <w:b/>
          <w:color w:val="000000"/>
          <w:sz w:val="24"/>
          <w:szCs w:val="24"/>
          <w:lang w:val="ru-RU"/>
        </w:rPr>
        <w:t>РАБОЧЕЙ ПРОГРАММЫ</w:t>
      </w:r>
      <w:r w:rsidRPr="00C74F48">
        <w:rPr>
          <w:rFonts w:ascii="Times New Roman" w:hAnsi="Times New Roman" w:cs="Times New Roman"/>
          <w:b/>
          <w:sz w:val="24"/>
          <w:szCs w:val="24"/>
          <w:lang w:val="ru-RU"/>
        </w:rPr>
        <w:t xml:space="preserve"> УЧЕБНОЙ ДИСЦИПЛИНЫ</w:t>
      </w:r>
    </w:p>
    <w:p w:rsidR="007B1BF1" w:rsidRPr="00C74F48" w:rsidRDefault="007B1BF1" w:rsidP="00C74F48">
      <w:pPr>
        <w:pStyle w:val="af"/>
        <w:spacing w:before="0" w:after="0" w:line="276" w:lineRule="auto"/>
        <w:ind w:left="720"/>
        <w:jc w:val="center"/>
        <w:rPr>
          <w:b/>
          <w:iCs/>
          <w:lang w:val="ru-RU"/>
        </w:rPr>
      </w:pPr>
      <w:r w:rsidRPr="00C74F48">
        <w:rPr>
          <w:rFonts w:eastAsia="Calibri"/>
          <w:b/>
          <w:lang w:val="ru-RU"/>
        </w:rPr>
        <w:t xml:space="preserve">ООД.14 </w:t>
      </w:r>
      <w:r w:rsidRPr="00C74F48">
        <w:rPr>
          <w:b/>
          <w:lang w:val="ru-RU"/>
        </w:rPr>
        <w:t>Информатика</w:t>
      </w:r>
    </w:p>
    <w:p w:rsidR="007B1BF1" w:rsidRPr="00C74F48" w:rsidRDefault="007B1BF1" w:rsidP="00C74F48">
      <w:pPr>
        <w:suppressAutoHyphens/>
        <w:spacing w:after="0"/>
        <w:ind w:left="720"/>
        <w:jc w:val="center"/>
        <w:rPr>
          <w:rFonts w:ascii="Times New Roman" w:hAnsi="Times New Roman" w:cs="Times New Roman"/>
          <w:b/>
          <w:sz w:val="24"/>
          <w:szCs w:val="24"/>
          <w:lang w:val="ru-RU"/>
        </w:rPr>
      </w:pP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lang w:val="ru-RU"/>
        </w:rPr>
      </w:pPr>
      <w:r w:rsidRPr="00C74F48">
        <w:rPr>
          <w:rFonts w:ascii="Times New Roman" w:hAnsi="Times New Roman" w:cs="Times New Roman"/>
          <w:b/>
          <w:sz w:val="24"/>
          <w:szCs w:val="24"/>
          <w:lang w:val="ru-RU"/>
        </w:rPr>
        <w:t xml:space="preserve">1.1. Место дисциплины в структуре основной образовательной программы: </w:t>
      </w:r>
    </w:p>
    <w:p w:rsidR="007B1BF1" w:rsidRPr="00C74F48" w:rsidRDefault="007B1BF1" w:rsidP="00C74F48">
      <w:pPr>
        <w:spacing w:after="0"/>
        <w:jc w:val="center"/>
        <w:rPr>
          <w:rFonts w:ascii="Times New Roman" w:hAnsi="Times New Roman" w:cs="Times New Roman"/>
          <w:b/>
          <w:iCs/>
          <w:sz w:val="24"/>
          <w:szCs w:val="24"/>
          <w:lang w:val="ru-RU"/>
        </w:rPr>
      </w:pPr>
      <w:r w:rsidRPr="00C74F48">
        <w:rPr>
          <w:rFonts w:ascii="Times New Roman" w:hAnsi="Times New Roman" w:cs="Times New Roman"/>
          <w:sz w:val="24"/>
          <w:szCs w:val="24"/>
          <w:lang w:val="ru-RU"/>
        </w:rPr>
        <w:t xml:space="preserve">Учебная дисциплина </w:t>
      </w:r>
      <w:r w:rsidRPr="00C74F48">
        <w:rPr>
          <w:rFonts w:ascii="Times New Roman" w:eastAsia="Calibri" w:hAnsi="Times New Roman" w:cs="Times New Roman"/>
          <w:b/>
          <w:sz w:val="24"/>
          <w:szCs w:val="24"/>
          <w:lang w:val="ru-RU"/>
        </w:rPr>
        <w:t xml:space="preserve">ООД.14 </w:t>
      </w:r>
      <w:r w:rsidRPr="00C74F48">
        <w:rPr>
          <w:rFonts w:ascii="Times New Roman" w:hAnsi="Times New Roman" w:cs="Times New Roman"/>
          <w:b/>
          <w:sz w:val="24"/>
          <w:szCs w:val="24"/>
          <w:lang w:val="ru-RU"/>
        </w:rPr>
        <w:t>Информатика</w:t>
      </w:r>
    </w:p>
    <w:p w:rsidR="007B1BF1" w:rsidRPr="00C74F48" w:rsidRDefault="007B1BF1"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является обязательной частью блока ООД ПООП-П в соответствии с ФГОС СПО </w:t>
      </w:r>
      <w:r w:rsidRPr="00C74F48">
        <w:rPr>
          <w:rFonts w:ascii="Times New Roman" w:hAnsi="Times New Roman" w:cs="Times New Roman"/>
          <w:bCs/>
          <w:sz w:val="24"/>
          <w:szCs w:val="24"/>
          <w:lang w:val="ru-RU"/>
        </w:rPr>
        <w:t xml:space="preserve">по профессии </w:t>
      </w:r>
      <w:r w:rsidRPr="00C74F48">
        <w:rPr>
          <w:rFonts w:ascii="Times New Roman" w:hAnsi="Times New Roman" w:cs="Times New Roman"/>
          <w:sz w:val="24"/>
          <w:szCs w:val="24"/>
          <w:u w:val="single"/>
          <w:lang w:val="ru-RU"/>
        </w:rPr>
        <w:t>15.01.32 Оператор на станках с программным управлением</w:t>
      </w:r>
      <w:r w:rsidRPr="00C74F48">
        <w:rPr>
          <w:rFonts w:ascii="Times New Roman" w:hAnsi="Times New Roman" w:cs="Times New Roman"/>
          <w:sz w:val="24"/>
          <w:szCs w:val="24"/>
          <w:lang w:val="ru-RU"/>
        </w:rPr>
        <w:t xml:space="preserve">. </w:t>
      </w:r>
    </w:p>
    <w:p w:rsidR="007B1BF1" w:rsidRPr="00C74F48" w:rsidRDefault="007B1BF1"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Особое значение дисциплина имеет при формировании и развитии ОК _</w:t>
      </w:r>
      <w:r w:rsidRPr="00C74F48">
        <w:rPr>
          <w:rFonts w:ascii="Times New Roman" w:hAnsi="Times New Roman" w:cs="Times New Roman"/>
          <w:sz w:val="24"/>
          <w:szCs w:val="24"/>
          <w:u w:val="single"/>
          <w:lang w:val="ru-RU"/>
        </w:rPr>
        <w:t xml:space="preserve"> ОК 01, ОК 02, ОК 03, ОК 04, ОК 05, ОК 06, ОК 07, ОК 08, ОК 09</w:t>
      </w:r>
      <w:r w:rsidRPr="00C74F48">
        <w:rPr>
          <w:rFonts w:ascii="Times New Roman" w:hAnsi="Times New Roman" w:cs="Times New Roman"/>
          <w:sz w:val="24"/>
          <w:szCs w:val="24"/>
          <w:lang w:val="ru-RU"/>
        </w:rPr>
        <w:t>.</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lang w:val="ru-RU"/>
        </w:rPr>
      </w:pPr>
    </w:p>
    <w:p w:rsidR="007B1BF1" w:rsidRPr="00C74F48" w:rsidRDefault="007B1BF1" w:rsidP="00C74F48">
      <w:pPr>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1.2. Цель и планируемые результаты освоения дисциплины:</w:t>
      </w:r>
    </w:p>
    <w:p w:rsidR="007B1BF1" w:rsidRPr="00C74F48" w:rsidRDefault="007B1BF1" w:rsidP="00C74F48">
      <w:pPr>
        <w:suppressAutoHyphen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189"/>
        <w:gridCol w:w="3969"/>
      </w:tblGrid>
      <w:tr w:rsidR="007B1BF1" w:rsidRPr="00C74F48" w:rsidTr="00C946FA">
        <w:trPr>
          <w:trHeight w:val="649"/>
        </w:trPr>
        <w:tc>
          <w:tcPr>
            <w:tcW w:w="1589" w:type="dxa"/>
            <w:hideMark/>
          </w:tcPr>
          <w:p w:rsidR="007B1BF1" w:rsidRPr="00154B7F" w:rsidRDefault="007B1BF1" w:rsidP="00C74F48">
            <w:pPr>
              <w:suppressAutoHyphen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rPr>
              <w:t xml:space="preserve">Код </w:t>
            </w:r>
          </w:p>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ПК, ОК</w:t>
            </w:r>
          </w:p>
        </w:tc>
        <w:tc>
          <w:tcPr>
            <w:tcW w:w="4189"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Умения</w:t>
            </w:r>
          </w:p>
        </w:tc>
        <w:tc>
          <w:tcPr>
            <w:tcW w:w="3969"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Знания</w:t>
            </w:r>
          </w:p>
        </w:tc>
      </w:tr>
      <w:tr w:rsidR="00154B7F" w:rsidRPr="00862682" w:rsidTr="00C946FA">
        <w:trPr>
          <w:trHeight w:val="212"/>
        </w:trPr>
        <w:tc>
          <w:tcPr>
            <w:tcW w:w="1589" w:type="dxa"/>
          </w:tcPr>
          <w:p w:rsidR="00154B7F" w:rsidRPr="00C74F48" w:rsidRDefault="00154B7F"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189" w:type="dxa"/>
            <w:vAlign w:val="center"/>
          </w:tcPr>
          <w:p w:rsidR="00154B7F" w:rsidRPr="00154B7F" w:rsidRDefault="00154B7F" w:rsidP="00154B7F">
            <w:pPr>
              <w:suppressAutoHyphens/>
              <w:spacing w:after="0"/>
              <w:rPr>
                <w:rFonts w:ascii="Times New Roman" w:hAnsi="Times New Roman"/>
                <w:sz w:val="24"/>
                <w:szCs w:val="24"/>
                <w:lang w:val="ru-RU"/>
              </w:rPr>
            </w:pPr>
            <w:r w:rsidRPr="00154B7F">
              <w:rPr>
                <w:rFonts w:ascii="Times New Roman" w:hAnsi="Times New Roman"/>
                <w:sz w:val="24"/>
                <w:szCs w:val="24"/>
                <w:lang w:val="ru-RU"/>
              </w:rPr>
              <w:t>Уд1  анализировать алгоритмы;</w:t>
            </w:r>
          </w:p>
          <w:p w:rsidR="00154B7F" w:rsidRPr="00154B7F" w:rsidRDefault="00154B7F" w:rsidP="00154B7F">
            <w:pPr>
              <w:suppressAutoHyphens/>
              <w:spacing w:after="0"/>
              <w:rPr>
                <w:rFonts w:ascii="Times New Roman" w:hAnsi="Times New Roman"/>
                <w:sz w:val="24"/>
                <w:szCs w:val="24"/>
                <w:lang w:val="ru-RU"/>
              </w:rPr>
            </w:pPr>
            <w:r w:rsidRPr="00154B7F">
              <w:rPr>
                <w:rFonts w:ascii="Times New Roman" w:hAnsi="Times New Roman"/>
                <w:sz w:val="24"/>
                <w:szCs w:val="24"/>
                <w:lang w:val="ru-RU"/>
              </w:rPr>
              <w:t>Уд2  осуществлять поиск и использование информации;</w:t>
            </w:r>
          </w:p>
          <w:p w:rsidR="00154B7F" w:rsidRPr="00154B7F" w:rsidRDefault="00154B7F" w:rsidP="00154B7F">
            <w:pPr>
              <w:suppressAutoHyphens/>
              <w:spacing w:after="0"/>
              <w:rPr>
                <w:rFonts w:ascii="Times New Roman" w:hAnsi="Times New Roman"/>
                <w:sz w:val="24"/>
                <w:szCs w:val="24"/>
                <w:lang w:val="ru-RU"/>
              </w:rPr>
            </w:pPr>
            <w:r w:rsidRPr="00154B7F">
              <w:rPr>
                <w:rFonts w:ascii="Times New Roman" w:hAnsi="Times New Roman"/>
                <w:sz w:val="24"/>
                <w:szCs w:val="24"/>
                <w:lang w:val="ru-RU"/>
              </w:rPr>
              <w:t>Уд3  применять, анализировать, преобразовывать информационные модели реальных объектов и процессов, используя при этом ИКТ;</w:t>
            </w:r>
          </w:p>
          <w:p w:rsidR="00154B7F" w:rsidRPr="00154B7F" w:rsidRDefault="00154B7F" w:rsidP="00154B7F">
            <w:pPr>
              <w:suppressAutoHyphens/>
              <w:spacing w:after="0"/>
              <w:rPr>
                <w:rFonts w:ascii="Times New Roman" w:hAnsi="Times New Roman"/>
                <w:sz w:val="24"/>
                <w:szCs w:val="24"/>
                <w:lang w:val="ru-RU"/>
              </w:rPr>
            </w:pPr>
            <w:r w:rsidRPr="00154B7F">
              <w:rPr>
                <w:rFonts w:ascii="Times New Roman" w:hAnsi="Times New Roman"/>
                <w:sz w:val="24"/>
                <w:szCs w:val="24"/>
                <w:lang w:val="ru-RU"/>
              </w:rPr>
              <w:t>Уд4 соблюдать требования техники безопасности, гигиены и ресурсосбережения при работе со средствами информатизации;</w:t>
            </w:r>
          </w:p>
          <w:p w:rsidR="00154B7F" w:rsidRPr="00154B7F" w:rsidRDefault="00154B7F" w:rsidP="00154B7F">
            <w:pPr>
              <w:suppressAutoHyphens/>
              <w:spacing w:after="0"/>
              <w:rPr>
                <w:rFonts w:ascii="Times New Roman" w:hAnsi="Times New Roman"/>
                <w:sz w:val="24"/>
                <w:szCs w:val="24"/>
                <w:lang w:val="ru-RU"/>
              </w:rPr>
            </w:pPr>
            <w:r w:rsidRPr="00154B7F">
              <w:rPr>
                <w:rFonts w:ascii="Times New Roman" w:hAnsi="Times New Roman"/>
                <w:sz w:val="24"/>
                <w:szCs w:val="24"/>
                <w:lang w:val="ru-RU"/>
              </w:rPr>
              <w:t>Уд5 применять на практике средства защиты информации от вредоносных программ;</w:t>
            </w:r>
          </w:p>
          <w:p w:rsidR="00154B7F" w:rsidRPr="00154B7F" w:rsidRDefault="00154B7F" w:rsidP="00154B7F">
            <w:pPr>
              <w:suppressAutoHyphens/>
              <w:spacing w:after="0"/>
              <w:rPr>
                <w:rFonts w:ascii="Times New Roman" w:hAnsi="Times New Roman"/>
                <w:sz w:val="24"/>
                <w:szCs w:val="24"/>
                <w:lang w:val="ru-RU"/>
              </w:rPr>
            </w:pPr>
            <w:r w:rsidRPr="00154B7F">
              <w:rPr>
                <w:rFonts w:ascii="Times New Roman" w:hAnsi="Times New Roman"/>
                <w:sz w:val="24"/>
                <w:szCs w:val="24"/>
                <w:lang w:val="ru-RU"/>
              </w:rPr>
              <w:t>Уд6  использовать различные источники информации, в том числе электронные библиотеки;</w:t>
            </w:r>
          </w:p>
          <w:p w:rsidR="00154B7F" w:rsidRPr="00154B7F" w:rsidRDefault="00154B7F" w:rsidP="00154B7F">
            <w:pPr>
              <w:suppressAutoHyphens/>
              <w:spacing w:after="0"/>
              <w:rPr>
                <w:rFonts w:ascii="Times New Roman" w:hAnsi="Times New Roman"/>
                <w:sz w:val="24"/>
                <w:szCs w:val="24"/>
                <w:lang w:val="ru-RU"/>
              </w:rPr>
            </w:pPr>
            <w:r w:rsidRPr="00154B7F">
              <w:rPr>
                <w:rFonts w:ascii="Times New Roman" w:hAnsi="Times New Roman"/>
                <w:sz w:val="24"/>
                <w:szCs w:val="24"/>
                <w:lang w:val="ru-RU"/>
              </w:rPr>
              <w:t xml:space="preserve"> Уд7 оценивать и интерпретировать информацию, получаемую из различных источников, в том числе из сети Интернет.</w:t>
            </w:r>
          </w:p>
        </w:tc>
        <w:tc>
          <w:tcPr>
            <w:tcW w:w="3969" w:type="dxa"/>
            <w:vAlign w:val="center"/>
          </w:tcPr>
          <w:p w:rsidR="00154B7F" w:rsidRPr="00154B7F" w:rsidRDefault="00154B7F" w:rsidP="00154B7F">
            <w:pPr>
              <w:suppressAutoHyphens/>
              <w:spacing w:after="0"/>
              <w:rPr>
                <w:rFonts w:ascii="Times New Roman" w:hAnsi="Times New Roman"/>
                <w:sz w:val="24"/>
                <w:szCs w:val="24"/>
                <w:lang w:val="ru-RU"/>
              </w:rPr>
            </w:pPr>
            <w:r w:rsidRPr="00154B7F">
              <w:rPr>
                <w:rFonts w:ascii="Times New Roman" w:hAnsi="Times New Roman"/>
                <w:sz w:val="24"/>
                <w:szCs w:val="24"/>
                <w:lang w:val="ru-RU"/>
              </w:rPr>
              <w:t>Зд1 роли информации и информационных процессов в окружающем мире;</w:t>
            </w:r>
          </w:p>
          <w:p w:rsidR="00154B7F" w:rsidRPr="00154B7F" w:rsidRDefault="00154B7F" w:rsidP="00154B7F">
            <w:pPr>
              <w:suppressAutoHyphens/>
              <w:spacing w:after="0"/>
              <w:rPr>
                <w:rFonts w:ascii="Times New Roman" w:hAnsi="Times New Roman"/>
                <w:sz w:val="24"/>
                <w:szCs w:val="24"/>
                <w:lang w:val="ru-RU"/>
              </w:rPr>
            </w:pPr>
            <w:r w:rsidRPr="00154B7F">
              <w:rPr>
                <w:rFonts w:ascii="Times New Roman" w:hAnsi="Times New Roman"/>
                <w:sz w:val="24"/>
                <w:szCs w:val="24"/>
                <w:lang w:val="ru-RU"/>
              </w:rPr>
              <w:t xml:space="preserve">Зд2  основных алгоритмических конструкций; </w:t>
            </w:r>
          </w:p>
          <w:p w:rsidR="00154B7F" w:rsidRPr="00154B7F" w:rsidRDefault="00154B7F" w:rsidP="00154B7F">
            <w:pPr>
              <w:suppressAutoHyphens/>
              <w:spacing w:after="0"/>
              <w:rPr>
                <w:rFonts w:ascii="Times New Roman" w:hAnsi="Times New Roman"/>
                <w:sz w:val="24"/>
                <w:szCs w:val="24"/>
                <w:lang w:val="ru-RU"/>
              </w:rPr>
            </w:pPr>
            <w:r w:rsidRPr="00154B7F">
              <w:rPr>
                <w:rFonts w:ascii="Times New Roman" w:hAnsi="Times New Roman"/>
                <w:sz w:val="24"/>
                <w:szCs w:val="24"/>
                <w:lang w:val="ru-RU"/>
              </w:rPr>
              <w:t>Зд3 базы данных и простейших средствах управления ими;</w:t>
            </w:r>
          </w:p>
          <w:p w:rsidR="00154B7F" w:rsidRPr="00154B7F" w:rsidRDefault="00154B7F" w:rsidP="00154B7F">
            <w:pPr>
              <w:suppressAutoHyphens/>
              <w:spacing w:after="0"/>
              <w:rPr>
                <w:rFonts w:ascii="Times New Roman" w:hAnsi="Times New Roman"/>
                <w:sz w:val="24"/>
                <w:szCs w:val="24"/>
                <w:lang w:val="ru-RU"/>
              </w:rPr>
            </w:pPr>
            <w:r w:rsidRPr="00154B7F">
              <w:rPr>
                <w:rFonts w:ascii="Times New Roman" w:hAnsi="Times New Roman"/>
                <w:sz w:val="24"/>
                <w:szCs w:val="24"/>
                <w:lang w:val="ru-RU"/>
              </w:rPr>
              <w:t>Зд4  компьютерно-математических моделях и необходимости анализа соответствия модели и моделируемого объекта (процесса);</w:t>
            </w:r>
          </w:p>
          <w:p w:rsidR="00154B7F" w:rsidRPr="00154B7F" w:rsidRDefault="00154B7F" w:rsidP="00154B7F">
            <w:pPr>
              <w:suppressAutoHyphens/>
              <w:spacing w:after="0"/>
              <w:rPr>
                <w:rFonts w:ascii="Times New Roman" w:hAnsi="Times New Roman"/>
                <w:sz w:val="24"/>
                <w:szCs w:val="24"/>
                <w:lang w:val="ru-RU"/>
              </w:rPr>
            </w:pPr>
            <w:r w:rsidRPr="00154B7F">
              <w:rPr>
                <w:rFonts w:ascii="Times New Roman" w:hAnsi="Times New Roman"/>
                <w:sz w:val="24"/>
                <w:szCs w:val="24"/>
                <w:lang w:val="ru-RU"/>
              </w:rPr>
              <w:t>Зд5  основ правовых аспектов использования компьютерных программ и прав доступа к глобальным информационным сервисам;</w:t>
            </w:r>
          </w:p>
          <w:p w:rsidR="00154B7F" w:rsidRPr="00154B7F" w:rsidRDefault="00154B7F" w:rsidP="00154B7F">
            <w:pPr>
              <w:suppressAutoHyphens/>
              <w:spacing w:after="0"/>
              <w:rPr>
                <w:rFonts w:ascii="Times New Roman" w:hAnsi="Times New Roman"/>
                <w:sz w:val="24"/>
                <w:szCs w:val="24"/>
                <w:lang w:val="ru-RU"/>
              </w:rPr>
            </w:pPr>
            <w:r w:rsidRPr="00154B7F">
              <w:rPr>
                <w:rFonts w:ascii="Times New Roman" w:hAnsi="Times New Roman"/>
                <w:sz w:val="24"/>
                <w:szCs w:val="24"/>
                <w:lang w:val="ru-RU"/>
              </w:rPr>
              <w:t>Зд6 этических аспектах информационной деятельности и информационных коммуникаций в глобальных сетях.</w:t>
            </w:r>
          </w:p>
        </w:tc>
      </w:tr>
    </w:tbl>
    <w:p w:rsidR="007B1BF1" w:rsidRPr="00C74F48" w:rsidRDefault="007B1BF1" w:rsidP="00C74F48">
      <w:pPr>
        <w:suppressAutoHyphens/>
        <w:spacing w:after="0"/>
        <w:ind w:firstLine="709"/>
        <w:rPr>
          <w:rFonts w:ascii="Times New Roman" w:hAnsi="Times New Roman" w:cs="Times New Roman"/>
          <w:b/>
          <w:sz w:val="24"/>
          <w:szCs w:val="24"/>
          <w:lang w:val="ru-RU"/>
        </w:rPr>
      </w:pPr>
    </w:p>
    <w:p w:rsidR="007B1BF1" w:rsidRPr="00C74F48" w:rsidRDefault="007B1BF1" w:rsidP="00C74F48">
      <w:pPr>
        <w:suppressAutoHyphens/>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2. СТРУКТУРА И СОДЕРЖАНИЕ УЧЕБНОЙ ДИСЦИПЛИНЫ</w:t>
      </w:r>
    </w:p>
    <w:p w:rsidR="007B1BF1" w:rsidRPr="00C74F48" w:rsidRDefault="007B1BF1" w:rsidP="00C74F48">
      <w:pPr>
        <w:suppressAutoHyphens/>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Вид учебной работы</w:t>
            </w:r>
          </w:p>
        </w:tc>
        <w:tc>
          <w:tcPr>
            <w:tcW w:w="1315" w:type="pct"/>
            <w:vAlign w:val="center"/>
          </w:tcPr>
          <w:p w:rsidR="007B1BF1" w:rsidRPr="00C74F48" w:rsidRDefault="007B1BF1" w:rsidP="00C74F48">
            <w:pPr>
              <w:suppressAutoHyphens/>
              <w:spacing w:after="0"/>
              <w:rPr>
                <w:rFonts w:ascii="Times New Roman" w:hAnsi="Times New Roman" w:cs="Times New Roman"/>
                <w:b/>
                <w:iCs/>
                <w:sz w:val="24"/>
                <w:szCs w:val="24"/>
              </w:rPr>
            </w:pPr>
            <w:r w:rsidRPr="00C74F48">
              <w:rPr>
                <w:rFonts w:ascii="Times New Roman" w:hAnsi="Times New Roman" w:cs="Times New Roman"/>
                <w:b/>
                <w:iCs/>
                <w:sz w:val="24"/>
                <w:szCs w:val="24"/>
              </w:rPr>
              <w:t>Объем в часах</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Объем образовательной программы учебной дисциплины</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180</w:t>
            </w:r>
          </w:p>
        </w:tc>
      </w:tr>
      <w:tr w:rsidR="007B1BF1" w:rsidRPr="00A31737" w:rsidTr="00C946FA">
        <w:trPr>
          <w:trHeight w:val="490"/>
        </w:trPr>
        <w:tc>
          <w:tcPr>
            <w:tcW w:w="3685" w:type="pct"/>
            <w:shd w:val="clear" w:color="auto" w:fill="auto"/>
            <w:vAlign w:val="center"/>
          </w:tcPr>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т.ч. в форме практической подготовки</w:t>
            </w:r>
          </w:p>
        </w:tc>
        <w:tc>
          <w:tcPr>
            <w:tcW w:w="1315" w:type="pct"/>
            <w:shd w:val="clear" w:color="auto" w:fill="auto"/>
            <w:vAlign w:val="center"/>
          </w:tcPr>
          <w:p w:rsidR="007B1BF1" w:rsidRPr="00C74F48" w:rsidRDefault="007B1BF1" w:rsidP="00C74F48">
            <w:pPr>
              <w:suppressAutoHyphens/>
              <w:spacing w:after="0"/>
              <w:rPr>
                <w:rFonts w:ascii="Times New Roman" w:hAnsi="Times New Roman" w:cs="Times New Roman"/>
                <w:iCs/>
                <w:sz w:val="24"/>
                <w:szCs w:val="24"/>
                <w:lang w:val="ru-RU"/>
              </w:rPr>
            </w:pPr>
          </w:p>
        </w:tc>
      </w:tr>
      <w:tr w:rsidR="007B1BF1" w:rsidRPr="00C74F48" w:rsidTr="00C946FA">
        <w:trPr>
          <w:trHeight w:val="336"/>
        </w:trPr>
        <w:tc>
          <w:tcPr>
            <w:tcW w:w="5000" w:type="pct"/>
            <w:gridSpan w:val="2"/>
            <w:vAlign w:val="center"/>
          </w:tcPr>
          <w:p w:rsidR="007B1BF1" w:rsidRPr="00C74F48" w:rsidRDefault="007B1BF1" w:rsidP="00C74F48">
            <w:pPr>
              <w:suppressAutoHyphens/>
              <w:spacing w:after="0"/>
              <w:rPr>
                <w:rFonts w:ascii="Times New Roman" w:hAnsi="Times New Roman" w:cs="Times New Roman"/>
                <w:iCs/>
                <w:sz w:val="24"/>
                <w:szCs w:val="24"/>
              </w:rPr>
            </w:pPr>
            <w:r w:rsidRPr="00C74F48">
              <w:rPr>
                <w:rFonts w:ascii="Times New Roman" w:hAnsi="Times New Roman" w:cs="Times New Roman"/>
                <w:sz w:val="24"/>
                <w:szCs w:val="24"/>
              </w:rPr>
              <w:t>в т. ч.:</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теоретическое обучение</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42</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практические занятия (если предусмотрено)</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132</w:t>
            </w:r>
          </w:p>
        </w:tc>
      </w:tr>
      <w:tr w:rsidR="007B1BF1" w:rsidRPr="00C74F48" w:rsidTr="00C946FA">
        <w:trPr>
          <w:trHeight w:val="267"/>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 xml:space="preserve">Самостоятельная работа </w:t>
            </w:r>
            <w:r w:rsidRPr="00C74F48">
              <w:rPr>
                <w:rFonts w:ascii="Times New Roman" w:hAnsi="Times New Roman" w:cs="Times New Roman"/>
                <w:b/>
                <w:sz w:val="24"/>
                <w:szCs w:val="24"/>
                <w:vertAlign w:val="superscript"/>
              </w:rPr>
              <w:footnoteReference w:id="15"/>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w:t>
            </w:r>
          </w:p>
        </w:tc>
      </w:tr>
      <w:tr w:rsidR="007B1BF1" w:rsidRPr="00C74F48" w:rsidTr="00C946FA">
        <w:trPr>
          <w:trHeight w:val="331"/>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b/>
                <w:iCs/>
                <w:sz w:val="24"/>
                <w:szCs w:val="24"/>
              </w:rPr>
              <w:t>Промежуточная аттестация</w:t>
            </w:r>
          </w:p>
        </w:tc>
        <w:tc>
          <w:tcPr>
            <w:tcW w:w="1315" w:type="pct"/>
            <w:vAlign w:val="center"/>
          </w:tcPr>
          <w:p w:rsidR="007B1BF1" w:rsidRPr="00C74F48" w:rsidRDefault="007B1BF1" w:rsidP="00C74F48">
            <w:pPr>
              <w:suppressAutoHyphens/>
              <w:spacing w:after="0"/>
              <w:rPr>
                <w:rFonts w:ascii="Times New Roman" w:hAnsi="Times New Roman" w:cs="Times New Roman"/>
                <w:iCs/>
                <w:sz w:val="24"/>
                <w:szCs w:val="24"/>
              </w:rPr>
            </w:pPr>
            <w:r w:rsidRPr="00C74F48">
              <w:rPr>
                <w:rFonts w:ascii="Times New Roman" w:hAnsi="Times New Roman" w:cs="Times New Roman"/>
                <w:iCs/>
                <w:sz w:val="24"/>
                <w:szCs w:val="24"/>
              </w:rPr>
              <w:t>*</w:t>
            </w:r>
          </w:p>
        </w:tc>
      </w:tr>
    </w:tbl>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w:t>
      </w:r>
    </w:p>
    <w:p w:rsidR="007B1BF1" w:rsidRPr="00C74F48" w:rsidRDefault="007B1BF1" w:rsidP="00C74F48">
      <w:pPr>
        <w:spacing w:after="0"/>
        <w:rPr>
          <w:rFonts w:ascii="Times New Roman" w:hAnsi="Times New Roman" w:cs="Times New Roman"/>
          <w:b/>
          <w:sz w:val="24"/>
          <w:szCs w:val="24"/>
          <w:lang w:val="ru-RU"/>
        </w:rPr>
        <w:sectPr w:rsidR="007B1BF1" w:rsidRPr="00C74F48" w:rsidSect="00C946FA">
          <w:pgSz w:w="11906" w:h="16838"/>
          <w:pgMar w:top="1134" w:right="850" w:bottom="284" w:left="1701" w:header="708" w:footer="708" w:gutter="0"/>
          <w:cols w:space="720"/>
          <w:docGrid w:linePitch="299"/>
        </w:sectPr>
      </w:pPr>
    </w:p>
    <w:p w:rsidR="007B1BF1" w:rsidRPr="00C74F48" w:rsidRDefault="007B1BF1" w:rsidP="00C74F48">
      <w:pPr>
        <w:pStyle w:val="af"/>
        <w:numPr>
          <w:ilvl w:val="1"/>
          <w:numId w:val="65"/>
        </w:numPr>
        <w:spacing w:before="0" w:after="0" w:line="276" w:lineRule="auto"/>
        <w:rPr>
          <w:b/>
          <w:lang w:val="ru-RU"/>
        </w:rPr>
      </w:pPr>
      <w:r w:rsidRPr="00C74F48">
        <w:rPr>
          <w:b/>
          <w:lang w:val="ru-RU"/>
        </w:rPr>
        <w:t xml:space="preserve">Тематический план и содержание учебной дисциплины </w:t>
      </w:r>
    </w:p>
    <w:p w:rsidR="007B1BF1" w:rsidRPr="00C74F48" w:rsidRDefault="007B1BF1" w:rsidP="00C74F48">
      <w:pPr>
        <w:spacing w:after="0"/>
        <w:rPr>
          <w:rFonts w:ascii="Times New Roman" w:hAnsi="Times New Roman" w:cs="Times New Roman"/>
          <w:b/>
          <w:sz w:val="24"/>
          <w:szCs w:val="24"/>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03"/>
        <w:gridCol w:w="6348"/>
        <w:gridCol w:w="1748"/>
        <w:gridCol w:w="1901"/>
        <w:gridCol w:w="898"/>
        <w:gridCol w:w="1132"/>
      </w:tblGrid>
      <w:tr w:rsidR="007B1BF1" w:rsidRPr="00C74F48" w:rsidTr="00C946FA">
        <w:tc>
          <w:tcPr>
            <w:tcW w:w="972" w:type="pct"/>
            <w:shd w:val="clear" w:color="auto" w:fill="auto"/>
            <w:vAlign w:val="center"/>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b/>
                <w:bCs/>
                <w:sz w:val="24"/>
                <w:szCs w:val="24"/>
              </w:rPr>
              <w:t>Наименование разделов и тем</w:t>
            </w:r>
          </w:p>
        </w:tc>
        <w:tc>
          <w:tcPr>
            <w:tcW w:w="2156" w:type="pct"/>
            <w:shd w:val="clear" w:color="auto" w:fill="auto"/>
            <w:vAlign w:val="center"/>
          </w:tcPr>
          <w:p w:rsidR="007B1BF1" w:rsidRPr="00C74F48" w:rsidRDefault="007B1BF1" w:rsidP="00C74F48">
            <w:pPr>
              <w:spacing w:after="0"/>
              <w:jc w:val="center"/>
              <w:rPr>
                <w:rFonts w:ascii="Times New Roman" w:hAnsi="Times New Roman" w:cs="Times New Roman"/>
                <w:sz w:val="24"/>
                <w:szCs w:val="24"/>
                <w:lang w:val="ru-RU"/>
              </w:rPr>
            </w:pPr>
            <w:r w:rsidRPr="00C74F48">
              <w:rPr>
                <w:rFonts w:ascii="Times New Roman" w:hAnsi="Times New Roman" w:cs="Times New Roman"/>
                <w:b/>
                <w:bCs/>
                <w:sz w:val="24"/>
                <w:szCs w:val="24"/>
                <w:lang w:val="ru-RU"/>
              </w:rPr>
              <w:t>Содержание учебного материала и формы организации деятельности обучающихся</w:t>
            </w:r>
          </w:p>
        </w:tc>
        <w:tc>
          <w:tcPr>
            <w:tcW w:w="543" w:type="pct"/>
            <w:shd w:val="clear" w:color="auto" w:fill="auto"/>
            <w:vAlign w:val="center"/>
          </w:tcPr>
          <w:p w:rsidR="007B1BF1" w:rsidRPr="00C74F48" w:rsidRDefault="007B1BF1" w:rsidP="00C74F48">
            <w:pPr>
              <w:spacing w:after="0"/>
              <w:jc w:val="center"/>
              <w:rPr>
                <w:rFonts w:ascii="Times New Roman" w:hAnsi="Times New Roman" w:cs="Times New Roman"/>
                <w:sz w:val="24"/>
                <w:szCs w:val="24"/>
                <w:lang w:val="ru-RU"/>
              </w:rPr>
            </w:pPr>
            <w:r w:rsidRPr="00C74F48">
              <w:rPr>
                <w:rFonts w:ascii="Times New Roman" w:hAnsi="Times New Roman" w:cs="Times New Roman"/>
                <w:b/>
                <w:bCs/>
                <w:sz w:val="24"/>
                <w:szCs w:val="24"/>
                <w:lang w:val="ru-RU"/>
              </w:rPr>
              <w:t>Объем, акад. ч / в том числе в форме практической подготовки, акад ч</w:t>
            </w:r>
          </w:p>
        </w:tc>
        <w:tc>
          <w:tcPr>
            <w:tcW w:w="589" w:type="pct"/>
            <w:shd w:val="clear" w:color="auto" w:fill="auto"/>
            <w:vAlign w:val="center"/>
          </w:tcPr>
          <w:p w:rsidR="007B1BF1" w:rsidRPr="00C74F48" w:rsidRDefault="007B1BF1" w:rsidP="00C74F48">
            <w:pPr>
              <w:spacing w:after="0"/>
              <w:jc w:val="center"/>
              <w:rPr>
                <w:rFonts w:ascii="Times New Roman" w:hAnsi="Times New Roman" w:cs="Times New Roman"/>
                <w:sz w:val="24"/>
                <w:szCs w:val="24"/>
                <w:lang w:val="ru-RU"/>
              </w:rPr>
            </w:pPr>
            <w:r w:rsidRPr="00C74F48">
              <w:rPr>
                <w:rFonts w:ascii="Times New Roman" w:hAnsi="Times New Roman" w:cs="Times New Roman"/>
                <w:b/>
                <w:bCs/>
                <w:sz w:val="24"/>
                <w:szCs w:val="24"/>
                <w:lang w:val="ru-RU"/>
              </w:rPr>
              <w:t>Коды компетенций и личностных результатов, формированию которых способствует элемент программы</w:t>
            </w: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Код ПК, ОК</w:t>
            </w:r>
          </w:p>
        </w:tc>
        <w:tc>
          <w:tcPr>
            <w:tcW w:w="409" w:type="pct"/>
            <w:shd w:val="clear" w:color="auto" w:fill="auto"/>
          </w:tcPr>
          <w:p w:rsidR="007B1BF1" w:rsidRPr="00C74F48" w:rsidRDefault="007B1BF1" w:rsidP="00C74F48">
            <w:pPr>
              <w:spacing w:after="0"/>
              <w:jc w:val="center"/>
              <w:rPr>
                <w:rFonts w:ascii="Times New Roman" w:hAnsi="Times New Roman" w:cs="Times New Roman"/>
                <w:color w:val="000000"/>
                <w:sz w:val="24"/>
                <w:szCs w:val="24"/>
              </w:rPr>
            </w:pPr>
            <w:r w:rsidRPr="00C74F48">
              <w:rPr>
                <w:rFonts w:ascii="Times New Roman" w:hAnsi="Times New Roman" w:cs="Times New Roman"/>
                <w:sz w:val="24"/>
                <w:szCs w:val="24"/>
              </w:rPr>
              <w:t>Код Н/У/З</w:t>
            </w:r>
          </w:p>
        </w:tc>
      </w:tr>
      <w:tr w:rsidR="007B1BF1" w:rsidRPr="00C74F48" w:rsidTr="00C946FA">
        <w:tc>
          <w:tcPr>
            <w:tcW w:w="972"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2156"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3</w:t>
            </w:r>
          </w:p>
        </w:tc>
        <w:tc>
          <w:tcPr>
            <w:tcW w:w="589"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4</w:t>
            </w: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5</w:t>
            </w: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6</w:t>
            </w:r>
          </w:p>
        </w:tc>
      </w:tr>
      <w:tr w:rsidR="007B1BF1" w:rsidRPr="00C74F48" w:rsidTr="00C946FA">
        <w:tc>
          <w:tcPr>
            <w:tcW w:w="972"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 xml:space="preserve">Введение </w:t>
            </w: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b/>
                <w:bCs/>
                <w:color w:val="000000"/>
                <w:sz w:val="24"/>
                <w:szCs w:val="24"/>
              </w:rPr>
              <w:t>Содержание учебного материала</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589" w:type="pct"/>
            <w:vMerge w:val="restar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vMerge w:val="restar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Роль информационной деятельности в современном обществе: экономической, социальной, культурной, образовательной сферах.</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429"/>
        </w:trPr>
        <w:tc>
          <w:tcPr>
            <w:tcW w:w="3128" w:type="pct"/>
            <w:gridSpan w:val="2"/>
            <w:shd w:val="clear" w:color="auto" w:fill="auto"/>
            <w:vAlign w:val="center"/>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b/>
                <w:sz w:val="24"/>
                <w:szCs w:val="24"/>
              </w:rPr>
              <w:t>Подраздел 1. Информационная деятельность человека</w:t>
            </w:r>
          </w:p>
        </w:tc>
        <w:tc>
          <w:tcPr>
            <w:tcW w:w="543" w:type="pct"/>
            <w:shd w:val="clear" w:color="auto" w:fill="auto"/>
            <w:vAlign w:val="center"/>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18</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val="restart"/>
            <w:shd w:val="clear" w:color="auto" w:fill="auto"/>
          </w:tcPr>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№1.1</w:t>
            </w:r>
          </w:p>
          <w:p w:rsidR="007B1BF1" w:rsidRPr="00C74F48" w:rsidRDefault="007B1BF1" w:rsidP="00C74F48">
            <w:pPr>
              <w:spacing w:after="0"/>
              <w:jc w:val="center"/>
              <w:rPr>
                <w:rFonts w:ascii="Times New Roman" w:hAnsi="Times New Roman" w:cs="Times New Roman"/>
                <w:sz w:val="24"/>
                <w:szCs w:val="24"/>
                <w:lang w:val="ru-RU"/>
              </w:rPr>
            </w:pPr>
            <w:r w:rsidRPr="00C74F48">
              <w:rPr>
                <w:rFonts w:ascii="Times New Roman" w:hAnsi="Times New Roman" w:cs="Times New Roman"/>
                <w:b/>
                <w:sz w:val="24"/>
                <w:szCs w:val="24"/>
                <w:lang w:val="ru-RU"/>
              </w:rPr>
              <w:t>Основные этапы развития информационного общества.</w:t>
            </w: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9</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r>
      <w:tr w:rsidR="007B1BF1" w:rsidRPr="00C74F48" w:rsidTr="00C946FA">
        <w:trPr>
          <w:trHeight w:val="549"/>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Основные этапы развития информационного общества. </w:t>
            </w:r>
          </w:p>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sz w:val="24"/>
                <w:szCs w:val="24"/>
                <w:lang w:val="ru-RU"/>
              </w:rPr>
              <w:t>Этапы развития технических средств и информационных ресурсов</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589" w:type="pct"/>
            <w:vMerge/>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ПЗ № 1: Этапы развития технических средств  и информационных ресурсов</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vMerge w:val="restar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09"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ПЗ № 2: Информационные революции</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ПЗ № 3: Область применения информационных технологий</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ПЗ № 4: Роль информационной деятельности в современном обществе.</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255"/>
        </w:trPr>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ПЗ № 5: Образовательные информационные ресурсы.</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val="restart"/>
            <w:shd w:val="clear" w:color="auto" w:fill="auto"/>
          </w:tcPr>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№1.2</w:t>
            </w:r>
          </w:p>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Профессиональная информационная деятельность человека</w:t>
            </w: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10</w:t>
            </w:r>
          </w:p>
        </w:tc>
        <w:tc>
          <w:tcPr>
            <w:tcW w:w="589" w:type="pct"/>
            <w:vMerge/>
            <w:shd w:val="clear" w:color="auto" w:fill="auto"/>
          </w:tcPr>
          <w:p w:rsidR="007B1BF1" w:rsidRPr="00C74F48" w:rsidRDefault="007B1BF1" w:rsidP="00C74F48">
            <w:pPr>
              <w:spacing w:after="0"/>
              <w:jc w:val="center"/>
              <w:rPr>
                <w:rFonts w:ascii="Times New Roman" w:eastAsia="Calibri" w:hAnsi="Times New Roman" w:cs="Times New Roman"/>
                <w:b/>
                <w:bCs/>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r>
      <w:tr w:rsidR="007B1BF1" w:rsidRPr="00C74F48" w:rsidTr="00C946FA">
        <w:trPr>
          <w:trHeight w:val="1251"/>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Виды профессиональной деятельности человека с использованием технических средств. </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Стоимостные характеристики информационной деятельности.</w:t>
            </w:r>
          </w:p>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sz w:val="24"/>
                <w:szCs w:val="24"/>
                <w:lang w:val="ru-RU"/>
              </w:rPr>
              <w:t>Правовые нормы, относящиеся к информации. Правовые нарушения в информационной сфере, меры их предупреждения.</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589" w:type="pct"/>
            <w:vMerge/>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331" w:type="pc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09"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6</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ПЗ № 6: Виды профессиональной информационной деятельности человека с использованием технических и информационных ресурсов.</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vMerge w:val="restar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09"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ind w:left="884" w:hanging="884"/>
              <w:rPr>
                <w:rFonts w:ascii="Times New Roman" w:hAnsi="Times New Roman" w:cs="Times New Roman"/>
                <w:sz w:val="24"/>
                <w:szCs w:val="24"/>
                <w:lang w:val="ru-RU"/>
              </w:rPr>
            </w:pPr>
            <w:r w:rsidRPr="00C74F48">
              <w:rPr>
                <w:rFonts w:ascii="Times New Roman" w:hAnsi="Times New Roman" w:cs="Times New Roman"/>
                <w:sz w:val="24"/>
                <w:szCs w:val="24"/>
                <w:lang w:val="ru-RU"/>
              </w:rPr>
              <w:t>ПЗ № 7: Стоимостные характеристики информационной деятельности.</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b/>
                <w:sz w:val="24"/>
                <w:szCs w:val="24"/>
              </w:rPr>
            </w:pPr>
          </w:p>
        </w:tc>
        <w:tc>
          <w:tcPr>
            <w:tcW w:w="2156" w:type="pct"/>
            <w:shd w:val="clear" w:color="auto" w:fill="auto"/>
          </w:tcPr>
          <w:p w:rsidR="007B1BF1" w:rsidRPr="00C74F48" w:rsidRDefault="007B1BF1" w:rsidP="00C74F48">
            <w:pPr>
              <w:shd w:val="clear" w:color="auto" w:fill="FFFFFF"/>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ПЗ № 8:  Правовая и информационная безопасность информационных ресурсов.</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b/>
                <w:sz w:val="24"/>
                <w:szCs w:val="24"/>
              </w:rPr>
            </w:pPr>
          </w:p>
        </w:tc>
        <w:tc>
          <w:tcPr>
            <w:tcW w:w="2156" w:type="pct"/>
            <w:shd w:val="clear" w:color="auto" w:fill="auto"/>
          </w:tcPr>
          <w:p w:rsidR="007B1BF1" w:rsidRPr="00C74F48" w:rsidRDefault="007B1BF1" w:rsidP="00C74F48">
            <w:pPr>
              <w:shd w:val="clear" w:color="auto" w:fill="FFFFFF"/>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 9:  Работа с программным обеспечением. </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ПЗ № 10: Обновление программного обеспечения с использование сети Интернет</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ПЗ № 11: Информационная деятельность человека (тестирование)</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421"/>
        </w:trPr>
        <w:tc>
          <w:tcPr>
            <w:tcW w:w="3128" w:type="pct"/>
            <w:gridSpan w:val="2"/>
            <w:shd w:val="clear" w:color="auto" w:fill="auto"/>
            <w:vAlign w:val="center"/>
          </w:tcPr>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Подраздел 2. Информация и информационные процессы</w:t>
            </w:r>
          </w:p>
        </w:tc>
        <w:tc>
          <w:tcPr>
            <w:tcW w:w="543" w:type="pct"/>
            <w:shd w:val="clear" w:color="auto" w:fill="auto"/>
            <w:vAlign w:val="center"/>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22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val="restar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Тема №2.1</w:t>
            </w:r>
          </w:p>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Представление</w:t>
            </w:r>
          </w:p>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b/>
                <w:sz w:val="24"/>
                <w:szCs w:val="24"/>
              </w:rPr>
              <w:t>информации</w:t>
            </w: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7</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r>
      <w:tr w:rsidR="007B1BF1" w:rsidRPr="00C74F48" w:rsidTr="00C946FA">
        <w:trPr>
          <w:trHeight w:val="976"/>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Информация и знания. </w:t>
            </w:r>
            <w:r w:rsidRPr="00C74F48">
              <w:rPr>
                <w:rFonts w:ascii="Times New Roman" w:hAnsi="Times New Roman" w:cs="Times New Roman"/>
                <w:spacing w:val="-8"/>
                <w:sz w:val="24"/>
                <w:szCs w:val="24"/>
                <w:lang w:val="ru-RU"/>
              </w:rPr>
              <w:t xml:space="preserve">Подходы к понятию и измерению информации. Информационные объекты различных видов.  </w:t>
            </w:r>
          </w:p>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sz w:val="24"/>
                <w:szCs w:val="24"/>
                <w:lang w:val="ru-RU"/>
              </w:rPr>
              <w:t xml:space="preserve">Количество и единицы измерения информации. </w:t>
            </w:r>
            <w:r w:rsidRPr="00C74F48">
              <w:rPr>
                <w:rFonts w:ascii="Times New Roman" w:hAnsi="Times New Roman" w:cs="Times New Roman"/>
                <w:spacing w:val="-8"/>
                <w:sz w:val="24"/>
                <w:szCs w:val="24"/>
                <w:lang w:val="ru-RU"/>
              </w:rPr>
              <w:t>Представление информации в двоичной системе счисления</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589" w:type="pct"/>
            <w:vMerge/>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34"/>
              <w:rPr>
                <w:rFonts w:ascii="Times New Roman" w:hAnsi="Times New Roman" w:cs="Times New Roman"/>
                <w:sz w:val="24"/>
                <w:szCs w:val="24"/>
              </w:rPr>
            </w:pPr>
            <w:r w:rsidRPr="00C74F48">
              <w:rPr>
                <w:rFonts w:ascii="Times New Roman" w:hAnsi="Times New Roman" w:cs="Times New Roman"/>
                <w:sz w:val="24"/>
                <w:szCs w:val="24"/>
              </w:rPr>
              <w:t>ПЗ № 12: Определение количества информации.</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vMerge w:val="restar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09"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34"/>
              <w:rPr>
                <w:rFonts w:ascii="Times New Roman" w:hAnsi="Times New Roman" w:cs="Times New Roman"/>
                <w:sz w:val="24"/>
                <w:szCs w:val="24"/>
                <w:lang w:val="ru-RU"/>
              </w:rPr>
            </w:pPr>
            <w:r w:rsidRPr="00C74F48">
              <w:rPr>
                <w:rFonts w:ascii="Times New Roman" w:hAnsi="Times New Roman" w:cs="Times New Roman"/>
                <w:sz w:val="24"/>
                <w:szCs w:val="24"/>
                <w:lang w:val="ru-RU"/>
              </w:rPr>
              <w:t>ПЗ № 13: Дискретное представление текстовой, графической, звуковой информации и видеоинформации</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34"/>
              <w:rPr>
                <w:rFonts w:ascii="Times New Roman" w:hAnsi="Times New Roman" w:cs="Times New Roman"/>
                <w:sz w:val="24"/>
                <w:szCs w:val="24"/>
              </w:rPr>
            </w:pPr>
            <w:r w:rsidRPr="00C74F48">
              <w:rPr>
                <w:rFonts w:ascii="Times New Roman" w:hAnsi="Times New Roman" w:cs="Times New Roman"/>
                <w:sz w:val="24"/>
                <w:szCs w:val="24"/>
              </w:rPr>
              <w:t>ПЗ № 14: Системы счисления</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259"/>
        </w:trPr>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34"/>
              <w:rPr>
                <w:rFonts w:ascii="Times New Roman" w:hAnsi="Times New Roman" w:cs="Times New Roman"/>
                <w:sz w:val="24"/>
                <w:szCs w:val="24"/>
                <w:lang w:val="ru-RU"/>
              </w:rPr>
            </w:pPr>
            <w:r w:rsidRPr="00C74F48">
              <w:rPr>
                <w:rFonts w:ascii="Times New Roman" w:hAnsi="Times New Roman" w:cs="Times New Roman"/>
                <w:sz w:val="24"/>
                <w:szCs w:val="24"/>
                <w:lang w:val="ru-RU"/>
              </w:rPr>
              <w:t>ПЗ № 15: Алгоритм перевода чисел из одной системы счисления в другую.</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val="restart"/>
            <w:shd w:val="clear" w:color="auto" w:fill="auto"/>
          </w:tcPr>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№2.2</w:t>
            </w:r>
          </w:p>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Основные информационные процессы: обработка информации</w:t>
            </w: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589" w:type="pct"/>
            <w:vMerge/>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r>
      <w:tr w:rsidR="007B1BF1" w:rsidRPr="00C74F48" w:rsidTr="00C946FA">
        <w:trPr>
          <w:trHeight w:val="1403"/>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Основные информационные процессы и их реализация с помощью компьютеров.</w:t>
            </w:r>
          </w:p>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Обработка, поиск и передача информации. Принципы обработки информации компьютером.</w:t>
            </w:r>
          </w:p>
          <w:p w:rsidR="007B1BF1" w:rsidRPr="00C74F48" w:rsidRDefault="007B1BF1" w:rsidP="00C74F48">
            <w:pPr>
              <w:spacing w:after="0"/>
              <w:jc w:val="both"/>
              <w:rPr>
                <w:rFonts w:ascii="Times New Roman" w:hAnsi="Times New Roman" w:cs="Times New Roman"/>
                <w:b/>
                <w:sz w:val="24"/>
                <w:szCs w:val="24"/>
                <w:lang w:val="ru-RU"/>
              </w:rPr>
            </w:pPr>
            <w:r w:rsidRPr="00C74F48">
              <w:rPr>
                <w:rFonts w:ascii="Times New Roman" w:hAnsi="Times New Roman" w:cs="Times New Roman"/>
                <w:color w:val="000000"/>
                <w:sz w:val="24"/>
                <w:szCs w:val="24"/>
                <w:lang w:val="ru-RU"/>
              </w:rPr>
              <w:t>Арифметические и логические основы построения компьютера.</w:t>
            </w:r>
            <w:r w:rsidRPr="00C74F48">
              <w:rPr>
                <w:rFonts w:ascii="Times New Roman" w:hAnsi="Times New Roman" w:cs="Times New Roman"/>
                <w:sz w:val="24"/>
                <w:szCs w:val="24"/>
                <w:lang w:val="ru-RU"/>
              </w:rPr>
              <w:t xml:space="preserve"> Элементная база компьютера</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331" w:type="pc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09"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61"/>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ПЗ № 16: Арифметические основы работы компьютера.</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ПЗ № 17: Логика и логические операции.</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247"/>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ПЗ № 18: Построение таблиц истинности логических функций и выражений</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val="restart"/>
            <w:shd w:val="clear" w:color="auto" w:fill="auto"/>
          </w:tcPr>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№2.3</w:t>
            </w:r>
          </w:p>
          <w:p w:rsidR="007B1BF1" w:rsidRPr="00C74F48" w:rsidRDefault="007B1BF1" w:rsidP="00C74F48">
            <w:pPr>
              <w:spacing w:after="0"/>
              <w:jc w:val="center"/>
              <w:rPr>
                <w:rFonts w:ascii="Times New Roman" w:hAnsi="Times New Roman" w:cs="Times New Roman"/>
                <w:sz w:val="24"/>
                <w:szCs w:val="24"/>
                <w:lang w:val="ru-RU"/>
              </w:rPr>
            </w:pPr>
            <w:r w:rsidRPr="00C74F48">
              <w:rPr>
                <w:rFonts w:ascii="Times New Roman" w:hAnsi="Times New Roman" w:cs="Times New Roman"/>
                <w:b/>
                <w:sz w:val="24"/>
                <w:szCs w:val="24"/>
                <w:lang w:val="ru-RU"/>
              </w:rPr>
              <w:t>Алгоритмы и способы их описания</w:t>
            </w:r>
            <w:r w:rsidRPr="00C74F48">
              <w:rPr>
                <w:rFonts w:ascii="Times New Roman" w:hAnsi="Times New Roman" w:cs="Times New Roman"/>
                <w:sz w:val="24"/>
                <w:szCs w:val="24"/>
                <w:lang w:val="ru-RU"/>
              </w:rPr>
              <w:t>.</w:t>
            </w:r>
          </w:p>
          <w:p w:rsidR="007B1BF1" w:rsidRPr="00C74F48" w:rsidRDefault="007B1BF1" w:rsidP="00C74F48">
            <w:pPr>
              <w:spacing w:after="0"/>
              <w:rPr>
                <w:rFonts w:ascii="Times New Roman" w:hAnsi="Times New Roman" w:cs="Times New Roman"/>
                <w:sz w:val="24"/>
                <w:szCs w:val="24"/>
                <w:lang w:val="ru-RU"/>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6</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r>
      <w:tr w:rsidR="007B1BF1" w:rsidRPr="00C74F48" w:rsidTr="00C946FA">
        <w:trPr>
          <w:trHeight w:val="1380"/>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Алгоритмы и способы их описания. Понятие алгоритма. Свойства алгоритма. Различные способы записи алгоритма.</w:t>
            </w:r>
          </w:p>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sz w:val="24"/>
                <w:szCs w:val="24"/>
                <w:lang w:val="ru-RU"/>
              </w:rPr>
              <w:t xml:space="preserve">Этапы решения задач с использованием компьютера: формализация, программирование и тестирование. </w:t>
            </w:r>
            <w:r w:rsidRPr="00C74F48">
              <w:rPr>
                <w:rFonts w:ascii="Times New Roman" w:hAnsi="Times New Roman" w:cs="Times New Roman"/>
                <w:sz w:val="24"/>
                <w:szCs w:val="24"/>
              </w:rPr>
              <w:t>Переход от неформального описания к формальному.</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589" w:type="pct"/>
            <w:vMerge/>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331" w:type="pc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09"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 19: </w:t>
            </w:r>
            <w:r w:rsidRPr="00C74F48">
              <w:rPr>
                <w:rFonts w:ascii="Times New Roman" w:eastAsia="Calibri" w:hAnsi="Times New Roman" w:cs="Times New Roman"/>
                <w:sz w:val="24"/>
                <w:szCs w:val="24"/>
                <w:lang w:val="ru-RU"/>
              </w:rPr>
              <w:t>Составление линейных алгоритмов по профессии</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ПЗ № 20: Составление разветвляющихся алгоритмов по профессии</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vMerge w:val="restar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09"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570"/>
        </w:trPr>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eastAsia="Calibri" w:hAnsi="Times New Roman" w:cs="Times New Roman"/>
                <w:sz w:val="24"/>
                <w:szCs w:val="24"/>
                <w:lang w:val="ru-RU"/>
              </w:rPr>
            </w:pPr>
            <w:r w:rsidRPr="00C74F48">
              <w:rPr>
                <w:rFonts w:ascii="Times New Roman" w:hAnsi="Times New Roman" w:cs="Times New Roman"/>
                <w:sz w:val="24"/>
                <w:szCs w:val="24"/>
                <w:lang w:val="ru-RU"/>
              </w:rPr>
              <w:t xml:space="preserve">ПЗ № 21: </w:t>
            </w:r>
            <w:r w:rsidRPr="00C74F48">
              <w:rPr>
                <w:rFonts w:ascii="Times New Roman" w:eastAsia="Calibri" w:hAnsi="Times New Roman" w:cs="Times New Roman"/>
                <w:sz w:val="24"/>
                <w:szCs w:val="24"/>
                <w:lang w:val="ru-RU"/>
              </w:rPr>
              <w:t>Примеры построения алгоритмов с использованием конструкций проверки условий, циклов и способов описания структур данных</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val="restar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Тема №2.4</w:t>
            </w:r>
          </w:p>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Хранение информационных объектов</w:t>
            </w:r>
          </w:p>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r>
      <w:tr w:rsidR="007B1BF1" w:rsidRPr="00C74F48" w:rsidTr="00C946FA">
        <w:trPr>
          <w:trHeight w:val="683"/>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sz w:val="24"/>
                <w:szCs w:val="24"/>
                <w:lang w:val="ru-RU"/>
              </w:rPr>
              <w:t xml:space="preserve">Носители информации. Хранение информационных объектов различных видов на различных цифровых носителях. </w:t>
            </w:r>
            <w:r w:rsidRPr="00C74F48">
              <w:rPr>
                <w:rFonts w:ascii="Times New Roman" w:hAnsi="Times New Roman" w:cs="Times New Roman"/>
                <w:sz w:val="24"/>
                <w:szCs w:val="24"/>
              </w:rPr>
              <w:t>Определение объемов различных носителей информации. Архив информации.</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589" w:type="pct"/>
            <w:vMerge/>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331" w:type="pc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09"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884" w:hanging="884"/>
              <w:rPr>
                <w:rFonts w:ascii="Times New Roman" w:hAnsi="Times New Roman" w:cs="Times New Roman"/>
                <w:sz w:val="24"/>
                <w:szCs w:val="24"/>
                <w:lang w:val="ru-RU"/>
              </w:rPr>
            </w:pPr>
            <w:r w:rsidRPr="00C74F48">
              <w:rPr>
                <w:rFonts w:ascii="Times New Roman" w:hAnsi="Times New Roman" w:cs="Times New Roman"/>
                <w:sz w:val="24"/>
                <w:szCs w:val="24"/>
                <w:lang w:val="ru-RU"/>
              </w:rPr>
              <w:t>ПЗ № 22: Создание архива данных. Извлечение данных из архива. Запись информации на компакт-диски различных видов.</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262"/>
        </w:trPr>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884" w:hanging="884"/>
              <w:rPr>
                <w:rFonts w:ascii="Times New Roman" w:hAnsi="Times New Roman" w:cs="Times New Roman"/>
                <w:sz w:val="24"/>
                <w:szCs w:val="24"/>
                <w:lang w:val="ru-RU"/>
              </w:rPr>
            </w:pPr>
            <w:r w:rsidRPr="00C74F48">
              <w:rPr>
                <w:rFonts w:ascii="Times New Roman" w:hAnsi="Times New Roman" w:cs="Times New Roman"/>
                <w:sz w:val="24"/>
                <w:szCs w:val="24"/>
                <w:lang w:val="ru-RU"/>
              </w:rPr>
              <w:t>ПЗ № 23: Информация и информационные процессы (тестирование)</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434"/>
        </w:trPr>
        <w:tc>
          <w:tcPr>
            <w:tcW w:w="3128" w:type="pct"/>
            <w:gridSpan w:val="2"/>
            <w:shd w:val="clear" w:color="auto" w:fill="auto"/>
            <w:vAlign w:val="center"/>
          </w:tcPr>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Подраздел 3.   Средства информационных и коммуникационных технологий</w:t>
            </w:r>
          </w:p>
        </w:tc>
        <w:tc>
          <w:tcPr>
            <w:tcW w:w="543" w:type="pct"/>
            <w:shd w:val="clear" w:color="auto" w:fill="auto"/>
            <w:vAlign w:val="center"/>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16</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val="restart"/>
            <w:shd w:val="clear" w:color="auto" w:fill="auto"/>
          </w:tcPr>
          <w:p w:rsidR="007B1BF1" w:rsidRPr="00C74F48" w:rsidRDefault="007B1BF1" w:rsidP="00C74F48">
            <w:pPr>
              <w:spacing w:after="0"/>
              <w:jc w:val="center"/>
              <w:rPr>
                <w:rFonts w:ascii="Times New Roman" w:hAnsi="Times New Roman" w:cs="Times New Roman"/>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№3.1.</w:t>
            </w:r>
          </w:p>
          <w:p w:rsidR="007B1BF1" w:rsidRPr="00C74F48" w:rsidRDefault="007B1BF1" w:rsidP="00C74F48">
            <w:pPr>
              <w:spacing w:after="0"/>
              <w:jc w:val="center"/>
              <w:rPr>
                <w:rFonts w:ascii="Times New Roman" w:hAnsi="Times New Roman" w:cs="Times New Roman"/>
                <w:sz w:val="24"/>
                <w:szCs w:val="24"/>
                <w:lang w:val="ru-RU"/>
              </w:rPr>
            </w:pPr>
            <w:r w:rsidRPr="00C74F48">
              <w:rPr>
                <w:rFonts w:ascii="Times New Roman" w:hAnsi="Times New Roman" w:cs="Times New Roman"/>
                <w:b/>
                <w:sz w:val="24"/>
                <w:szCs w:val="24"/>
                <w:lang w:val="ru-RU"/>
              </w:rPr>
              <w:t>Архитектура компьютеров. Программное обеспечение</w:t>
            </w: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6</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r>
      <w:tr w:rsidR="007B1BF1" w:rsidRPr="00C74F48" w:rsidTr="00C946FA">
        <w:trPr>
          <w:trHeight w:val="1103"/>
        </w:trPr>
        <w:tc>
          <w:tcPr>
            <w:tcW w:w="972"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sz w:val="24"/>
                <w:szCs w:val="24"/>
                <w:lang w:val="ru-RU"/>
              </w:rPr>
              <w:t>Аппаратная реализация компьютеров. Основные характеристики компьютеров. Магистрально-модульный принцип построения компьютера. Многообразие компьютеров.</w:t>
            </w:r>
            <w:r w:rsidRPr="00C74F48">
              <w:rPr>
                <w:rFonts w:ascii="Times New Roman" w:hAnsi="Times New Roman" w:cs="Times New Roman"/>
                <w:color w:val="000000"/>
                <w:sz w:val="24"/>
                <w:szCs w:val="24"/>
                <w:lang w:val="ru-RU"/>
              </w:rPr>
              <w:t xml:space="preserve"> </w:t>
            </w:r>
            <w:r w:rsidRPr="00C74F48">
              <w:rPr>
                <w:rFonts w:ascii="Times New Roman" w:hAnsi="Times New Roman" w:cs="Times New Roman"/>
                <w:b/>
                <w:sz w:val="24"/>
                <w:szCs w:val="24"/>
                <w:lang w:val="ru-RU"/>
              </w:rPr>
              <w:t xml:space="preserve"> </w:t>
            </w:r>
            <w:r w:rsidRPr="00C74F48">
              <w:rPr>
                <w:rFonts w:ascii="Times New Roman" w:hAnsi="Times New Roman" w:cs="Times New Roman"/>
                <w:color w:val="000000"/>
                <w:sz w:val="24"/>
                <w:szCs w:val="24"/>
              </w:rPr>
              <w:t>Виды программного обеспечения компьютера. Системное и прикладное ПО.</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331" w:type="pc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09"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1168" w:hanging="1168"/>
              <w:rPr>
                <w:rFonts w:ascii="Times New Roman" w:hAnsi="Times New Roman" w:cs="Times New Roman"/>
                <w:color w:val="000000"/>
                <w:sz w:val="24"/>
                <w:szCs w:val="24"/>
              </w:rPr>
            </w:pPr>
            <w:r w:rsidRPr="00C74F48">
              <w:rPr>
                <w:rFonts w:ascii="Times New Roman" w:hAnsi="Times New Roman" w:cs="Times New Roman"/>
                <w:sz w:val="24"/>
                <w:szCs w:val="24"/>
                <w:lang w:val="ru-RU"/>
              </w:rPr>
              <w:t xml:space="preserve">ПЗ № 24-25: </w:t>
            </w:r>
            <w:r w:rsidRPr="00C74F48">
              <w:rPr>
                <w:rFonts w:ascii="Times New Roman" w:hAnsi="Times New Roman" w:cs="Times New Roman"/>
                <w:color w:val="000000"/>
                <w:sz w:val="24"/>
                <w:szCs w:val="24"/>
                <w:lang w:val="ru-RU"/>
              </w:rPr>
              <w:t xml:space="preserve">Работа в операционной системе. </w:t>
            </w:r>
            <w:r w:rsidRPr="00C74F48">
              <w:rPr>
                <w:rFonts w:ascii="Times New Roman" w:hAnsi="Times New Roman" w:cs="Times New Roman"/>
                <w:color w:val="000000"/>
                <w:sz w:val="24"/>
                <w:szCs w:val="24"/>
              </w:rPr>
              <w:t>Графический интерфейс пользователя.</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vMerge w:val="restar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09"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1168" w:hanging="1168"/>
              <w:rPr>
                <w:rFonts w:ascii="Times New Roman" w:hAnsi="Times New Roman" w:cs="Times New Roman"/>
                <w:color w:val="000000"/>
                <w:sz w:val="24"/>
                <w:szCs w:val="24"/>
                <w:lang w:val="ru-RU"/>
              </w:rPr>
            </w:pPr>
            <w:r w:rsidRPr="00C74F48">
              <w:rPr>
                <w:rFonts w:ascii="Times New Roman" w:hAnsi="Times New Roman" w:cs="Times New Roman"/>
                <w:sz w:val="24"/>
                <w:szCs w:val="24"/>
                <w:lang w:val="ru-RU"/>
              </w:rPr>
              <w:t>ПЗ № 26-27: Примеры использования внешних устройств ПК</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558"/>
        </w:trPr>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1168" w:hanging="1168"/>
              <w:rPr>
                <w:rFonts w:ascii="Times New Roman" w:hAnsi="Times New Roman" w:cs="Times New Roman"/>
                <w:sz w:val="24"/>
                <w:szCs w:val="24"/>
                <w:lang w:val="ru-RU"/>
              </w:rPr>
            </w:pPr>
            <w:r w:rsidRPr="00C74F48">
              <w:rPr>
                <w:rFonts w:ascii="Times New Roman" w:hAnsi="Times New Roman" w:cs="Times New Roman"/>
                <w:sz w:val="24"/>
                <w:szCs w:val="24"/>
                <w:lang w:val="ru-RU"/>
              </w:rPr>
              <w:t>ПЗ № 28: Программное обеспечение внешних устройств. Подключение внешних устройств к компьютеру и их настройка.</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val="restar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Тема №3.2.</w:t>
            </w:r>
          </w:p>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b/>
                <w:bCs/>
                <w:sz w:val="24"/>
                <w:szCs w:val="24"/>
              </w:rPr>
              <w:t>Локальные компьютерные сети</w:t>
            </w: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r>
      <w:tr w:rsidR="007B1BF1" w:rsidRPr="00C74F48" w:rsidTr="00C946FA">
        <w:trPr>
          <w:trHeight w:val="828"/>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sz w:val="24"/>
                <w:szCs w:val="24"/>
                <w:lang w:val="ru-RU"/>
              </w:rPr>
              <w:t xml:space="preserve">Объединение компьютеров в локальную вычислительную сеть (ЛВС). Задачи, решаемые ЛВС. Аппаратное и программное обеспечение сетей. </w:t>
            </w:r>
            <w:r w:rsidRPr="00C74F48">
              <w:rPr>
                <w:rFonts w:ascii="Times New Roman" w:hAnsi="Times New Roman" w:cs="Times New Roman"/>
                <w:sz w:val="24"/>
                <w:szCs w:val="24"/>
              </w:rPr>
              <w:t>Понятие топологии ЛВС. Организация передачи данных.</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331" w:type="pc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09"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1168" w:hanging="1168"/>
              <w:rPr>
                <w:rFonts w:ascii="Times New Roman" w:hAnsi="Times New Roman" w:cs="Times New Roman"/>
                <w:sz w:val="24"/>
                <w:szCs w:val="24"/>
                <w:lang w:val="ru-RU"/>
              </w:rPr>
            </w:pPr>
            <w:r w:rsidRPr="00C74F48">
              <w:rPr>
                <w:rFonts w:ascii="Times New Roman" w:hAnsi="Times New Roman" w:cs="Times New Roman"/>
                <w:sz w:val="24"/>
                <w:szCs w:val="24"/>
                <w:lang w:val="ru-RU"/>
              </w:rPr>
              <w:t>ПЗ № 29: Системное администрирование. Права доступа в сети.</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1168" w:hanging="1168"/>
              <w:rPr>
                <w:rFonts w:ascii="Times New Roman" w:hAnsi="Times New Roman" w:cs="Times New Roman"/>
                <w:sz w:val="24"/>
                <w:szCs w:val="24"/>
                <w:lang w:val="ru-RU"/>
              </w:rPr>
            </w:pPr>
            <w:r w:rsidRPr="00C74F48">
              <w:rPr>
                <w:rFonts w:ascii="Times New Roman" w:hAnsi="Times New Roman" w:cs="Times New Roman"/>
                <w:sz w:val="24"/>
                <w:szCs w:val="24"/>
                <w:lang w:val="ru-RU"/>
              </w:rPr>
              <w:t>ПЗ № 30: Подключение компьютера к сети.</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1168" w:hanging="1134"/>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 31: Программное и аппаратное обеспечение компьютерных сетей. </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269"/>
        </w:trPr>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1168" w:hanging="1134"/>
              <w:rPr>
                <w:rFonts w:ascii="Times New Roman" w:hAnsi="Times New Roman" w:cs="Times New Roman"/>
                <w:sz w:val="24"/>
                <w:szCs w:val="24"/>
                <w:lang w:val="ru-RU"/>
              </w:rPr>
            </w:pPr>
            <w:r w:rsidRPr="00C74F48">
              <w:rPr>
                <w:rFonts w:ascii="Times New Roman" w:hAnsi="Times New Roman" w:cs="Times New Roman"/>
                <w:sz w:val="24"/>
                <w:szCs w:val="24"/>
                <w:lang w:val="ru-RU"/>
              </w:rPr>
              <w:t>ПЗ № 32: Сервер. Сетевые операционные системы.</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val="restart"/>
            <w:shd w:val="clear" w:color="auto" w:fill="auto"/>
          </w:tcPr>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№3.3</w:t>
            </w:r>
          </w:p>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Безопасность, гигиена, эргономика, ресурсосбережение.</w:t>
            </w: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5</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r>
      <w:tr w:rsidR="007B1BF1" w:rsidRPr="00C74F48" w:rsidTr="00C946FA">
        <w:trPr>
          <w:trHeight w:val="828"/>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bCs/>
                <w:color w:val="000000"/>
                <w:sz w:val="24"/>
                <w:szCs w:val="24"/>
                <w:lang w:val="ru-RU"/>
              </w:rPr>
              <w:t>Эксплуатационные требования к компьютерному рабочему месту. Комплекс профилактических мероприятий для компьютерного рабочего места в соответствии с его комплектацией для профессиональной деятельности.</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1168" w:hanging="1134"/>
              <w:rPr>
                <w:rFonts w:ascii="Times New Roman" w:hAnsi="Times New Roman" w:cs="Times New Roman"/>
                <w:sz w:val="24"/>
                <w:szCs w:val="24"/>
                <w:lang w:val="ru-RU"/>
              </w:rPr>
            </w:pPr>
            <w:r w:rsidRPr="00C74F48">
              <w:rPr>
                <w:rFonts w:ascii="Times New Roman" w:hAnsi="Times New Roman" w:cs="Times New Roman"/>
                <w:sz w:val="24"/>
                <w:szCs w:val="24"/>
                <w:lang w:val="ru-RU"/>
              </w:rPr>
              <w:t>ПЗ № 33: Защита информации, антивирусная защита. Эксплуатационные требования к компьютерному рабочему месту.</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1168" w:hanging="1134"/>
              <w:rPr>
                <w:rFonts w:ascii="Times New Roman" w:hAnsi="Times New Roman" w:cs="Times New Roman"/>
                <w:sz w:val="24"/>
                <w:szCs w:val="24"/>
                <w:lang w:val="ru-RU"/>
              </w:rPr>
            </w:pPr>
            <w:r w:rsidRPr="00C74F48">
              <w:rPr>
                <w:rFonts w:ascii="Times New Roman" w:hAnsi="Times New Roman" w:cs="Times New Roman"/>
                <w:sz w:val="24"/>
                <w:szCs w:val="24"/>
                <w:lang w:val="ru-RU"/>
              </w:rPr>
              <w:t>ПЗ № 34-35: Комплекс профилактических мероприятий для компьютерного рабочего места в соответствии с его комплектацией для профессиональной деятельности.</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573"/>
        </w:trPr>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1168" w:hanging="1168"/>
              <w:rPr>
                <w:rFonts w:ascii="Times New Roman" w:hAnsi="Times New Roman" w:cs="Times New Roman"/>
                <w:sz w:val="24"/>
                <w:szCs w:val="24"/>
                <w:lang w:val="ru-RU"/>
              </w:rPr>
            </w:pPr>
            <w:r w:rsidRPr="00C74F48">
              <w:rPr>
                <w:rFonts w:ascii="Times New Roman" w:hAnsi="Times New Roman" w:cs="Times New Roman"/>
                <w:sz w:val="24"/>
                <w:szCs w:val="24"/>
                <w:lang w:val="ru-RU"/>
              </w:rPr>
              <w:t>ПЗ № 36: Средства информационных и коммуникационных технологий (тестирование)</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416"/>
        </w:trPr>
        <w:tc>
          <w:tcPr>
            <w:tcW w:w="3128" w:type="pct"/>
            <w:gridSpan w:val="2"/>
            <w:shd w:val="clear" w:color="auto" w:fill="auto"/>
            <w:vAlign w:val="center"/>
          </w:tcPr>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Подраздел 4. Технологии создания и преобразования информационных объектов</w:t>
            </w:r>
          </w:p>
        </w:tc>
        <w:tc>
          <w:tcPr>
            <w:tcW w:w="543" w:type="pct"/>
            <w:shd w:val="clear" w:color="auto" w:fill="auto"/>
            <w:vAlign w:val="center"/>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67</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val="restart"/>
            <w:shd w:val="clear" w:color="auto" w:fill="auto"/>
          </w:tcPr>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№4.1</w:t>
            </w:r>
          </w:p>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Понятие об информационных системах и автоматизации информа-ционных процессов.</w:t>
            </w: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Понятие об информационных системах и автоматизации информационных процессов.</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09"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c>
          <w:tcPr>
            <w:tcW w:w="972" w:type="pct"/>
            <w:vMerge w:val="restart"/>
            <w:shd w:val="clear" w:color="auto" w:fill="auto"/>
          </w:tcPr>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№4.2</w:t>
            </w:r>
          </w:p>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Возможности настольных издательских систем</w:t>
            </w: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18</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r>
      <w:tr w:rsidR="007B1BF1" w:rsidRPr="00C74F48" w:rsidTr="00C946FA">
        <w:trPr>
          <w:trHeight w:val="1567"/>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jc w:val="both"/>
              <w:rPr>
                <w:rFonts w:ascii="Times New Roman" w:hAnsi="Times New Roman" w:cs="Times New Roman"/>
                <w:b/>
                <w:sz w:val="24"/>
                <w:szCs w:val="24"/>
                <w:lang w:val="ru-RU"/>
              </w:rPr>
            </w:pPr>
            <w:r w:rsidRPr="00C74F48">
              <w:rPr>
                <w:rFonts w:ascii="Times New Roman" w:hAnsi="Times New Roman" w:cs="Times New Roman"/>
                <w:sz w:val="24"/>
                <w:szCs w:val="24"/>
                <w:lang w:val="ru-RU"/>
              </w:rPr>
              <w:t xml:space="preserve">Возможности настольных издательских систем: создание, организация и основные способы преобразования (верстки) текста. Назначение и функции текстовых редакторов. Виды текстовых редакторов. Создание текста в программе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Word</w:t>
            </w:r>
            <w:r w:rsidRPr="00C74F48">
              <w:rPr>
                <w:rFonts w:ascii="Times New Roman" w:hAnsi="Times New Roman" w:cs="Times New Roman"/>
                <w:sz w:val="24"/>
                <w:szCs w:val="24"/>
                <w:lang w:val="ru-RU"/>
              </w:rPr>
              <w:t xml:space="preserve">. Редактирование текста по образцу. Колонки. Создание текста в программе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Word</w:t>
            </w:r>
            <w:r w:rsidRPr="00C74F48">
              <w:rPr>
                <w:rFonts w:ascii="Times New Roman" w:hAnsi="Times New Roman" w:cs="Times New Roman"/>
                <w:sz w:val="24"/>
                <w:szCs w:val="24"/>
                <w:lang w:val="ru-RU"/>
              </w:rPr>
              <w:t>. Форматирование текста с колонками по образцу. Создание текстового документа с использованием математических формул.</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331" w:type="pc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09"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c>
          <w:tcPr>
            <w:tcW w:w="972" w:type="pct"/>
            <w:vMerge/>
            <w:shd w:val="clear" w:color="auto" w:fill="auto"/>
          </w:tcPr>
          <w:p w:rsidR="007B1BF1" w:rsidRPr="00C74F48" w:rsidRDefault="007B1BF1" w:rsidP="00C74F48">
            <w:pPr>
              <w:spacing w:after="0"/>
              <w:jc w:val="both"/>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16</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both"/>
              <w:rPr>
                <w:rFonts w:ascii="Times New Roman" w:hAnsi="Times New Roman" w:cs="Times New Roman"/>
                <w:b/>
                <w:sz w:val="24"/>
                <w:szCs w:val="24"/>
              </w:rPr>
            </w:pPr>
          </w:p>
        </w:tc>
        <w:tc>
          <w:tcPr>
            <w:tcW w:w="2156" w:type="pct"/>
            <w:shd w:val="clear" w:color="auto" w:fill="auto"/>
            <w:vAlign w:val="center"/>
          </w:tcPr>
          <w:p w:rsidR="007B1BF1" w:rsidRPr="00C74F48" w:rsidRDefault="007B1BF1" w:rsidP="00C74F48">
            <w:pPr>
              <w:widowControl w:val="0"/>
              <w:autoSpaceDE w:val="0"/>
              <w:autoSpaceDN w:val="0"/>
              <w:adjustRightInd w:val="0"/>
              <w:spacing w:after="0"/>
              <w:ind w:right="6"/>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 37-38: Создание и редактирование текста в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Word</w:t>
            </w:r>
            <w:r w:rsidRPr="00C74F48">
              <w:rPr>
                <w:rFonts w:ascii="Times New Roman" w:hAnsi="Times New Roman" w:cs="Times New Roman"/>
                <w:sz w:val="24"/>
                <w:szCs w:val="24"/>
                <w:lang w:val="ru-RU"/>
              </w:rPr>
              <w:t xml:space="preserve">. </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296"/>
        </w:trPr>
        <w:tc>
          <w:tcPr>
            <w:tcW w:w="972" w:type="pct"/>
            <w:vMerge/>
            <w:shd w:val="clear" w:color="auto" w:fill="auto"/>
          </w:tcPr>
          <w:p w:rsidR="007B1BF1" w:rsidRPr="00C74F48" w:rsidRDefault="007B1BF1" w:rsidP="00C74F48">
            <w:pPr>
              <w:spacing w:after="0"/>
              <w:jc w:val="both"/>
              <w:rPr>
                <w:rFonts w:ascii="Times New Roman" w:hAnsi="Times New Roman" w:cs="Times New Roman"/>
                <w:b/>
                <w:sz w:val="24"/>
                <w:szCs w:val="24"/>
              </w:rPr>
            </w:pPr>
          </w:p>
        </w:tc>
        <w:tc>
          <w:tcPr>
            <w:tcW w:w="2156" w:type="pct"/>
            <w:shd w:val="clear" w:color="auto" w:fill="auto"/>
            <w:vAlign w:val="center"/>
          </w:tcPr>
          <w:p w:rsidR="007B1BF1" w:rsidRPr="00C74F48" w:rsidRDefault="007B1BF1" w:rsidP="00C74F48">
            <w:pPr>
              <w:widowControl w:val="0"/>
              <w:autoSpaceDE w:val="0"/>
              <w:autoSpaceDN w:val="0"/>
              <w:adjustRightInd w:val="0"/>
              <w:spacing w:after="0"/>
              <w:ind w:right="6"/>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 39-40: Форматирование текста в среде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Word</w:t>
            </w:r>
            <w:r w:rsidRPr="00C74F48">
              <w:rPr>
                <w:rFonts w:ascii="Times New Roman" w:hAnsi="Times New Roman" w:cs="Times New Roman"/>
                <w:sz w:val="24"/>
                <w:szCs w:val="24"/>
                <w:lang w:val="ru-RU"/>
              </w:rPr>
              <w:t>.</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296"/>
        </w:trPr>
        <w:tc>
          <w:tcPr>
            <w:tcW w:w="972" w:type="pct"/>
            <w:vMerge/>
            <w:shd w:val="clear" w:color="auto" w:fill="auto"/>
          </w:tcPr>
          <w:p w:rsidR="007B1BF1" w:rsidRPr="00C74F48" w:rsidRDefault="007B1BF1" w:rsidP="00C74F48">
            <w:pPr>
              <w:spacing w:after="0"/>
              <w:jc w:val="both"/>
              <w:rPr>
                <w:rFonts w:ascii="Times New Roman" w:hAnsi="Times New Roman" w:cs="Times New Roman"/>
                <w:b/>
                <w:sz w:val="24"/>
                <w:szCs w:val="24"/>
              </w:rPr>
            </w:pPr>
          </w:p>
        </w:tc>
        <w:tc>
          <w:tcPr>
            <w:tcW w:w="2156" w:type="pct"/>
            <w:shd w:val="clear" w:color="auto" w:fill="auto"/>
            <w:vAlign w:val="center"/>
          </w:tcPr>
          <w:p w:rsidR="007B1BF1" w:rsidRPr="00C74F48" w:rsidRDefault="007B1BF1" w:rsidP="00C74F48">
            <w:pPr>
              <w:widowControl w:val="0"/>
              <w:autoSpaceDE w:val="0"/>
              <w:autoSpaceDN w:val="0"/>
              <w:adjustRightInd w:val="0"/>
              <w:spacing w:after="0"/>
              <w:ind w:right="6"/>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№41-42: Текст с колонками в среде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Word</w:t>
            </w:r>
            <w:r w:rsidRPr="00C74F48">
              <w:rPr>
                <w:rFonts w:ascii="Times New Roman" w:hAnsi="Times New Roman" w:cs="Times New Roman"/>
                <w:sz w:val="24"/>
                <w:szCs w:val="24"/>
                <w:lang w:val="ru-RU"/>
              </w:rPr>
              <w:t>.</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both"/>
              <w:rPr>
                <w:rFonts w:ascii="Times New Roman" w:hAnsi="Times New Roman" w:cs="Times New Roman"/>
                <w:b/>
                <w:sz w:val="24"/>
                <w:szCs w:val="24"/>
              </w:rPr>
            </w:pPr>
          </w:p>
        </w:tc>
        <w:tc>
          <w:tcPr>
            <w:tcW w:w="2156" w:type="pct"/>
            <w:shd w:val="clear" w:color="auto" w:fill="auto"/>
            <w:vAlign w:val="center"/>
          </w:tcPr>
          <w:p w:rsidR="007B1BF1" w:rsidRPr="00C74F48" w:rsidRDefault="007B1BF1" w:rsidP="00C74F48">
            <w:pPr>
              <w:widowControl w:val="0"/>
              <w:autoSpaceDE w:val="0"/>
              <w:autoSpaceDN w:val="0"/>
              <w:adjustRightInd w:val="0"/>
              <w:spacing w:after="0"/>
              <w:ind w:right="6"/>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 43-44: Создание таблиц в среде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Word</w:t>
            </w:r>
            <w:r w:rsidRPr="00C74F48">
              <w:rPr>
                <w:rFonts w:ascii="Times New Roman" w:hAnsi="Times New Roman" w:cs="Times New Roman"/>
                <w:sz w:val="24"/>
                <w:szCs w:val="24"/>
                <w:lang w:val="ru-RU"/>
              </w:rPr>
              <w:t>.</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both"/>
              <w:rPr>
                <w:rFonts w:ascii="Times New Roman" w:hAnsi="Times New Roman" w:cs="Times New Roman"/>
                <w:b/>
                <w:sz w:val="24"/>
                <w:szCs w:val="24"/>
              </w:rPr>
            </w:pPr>
          </w:p>
        </w:tc>
        <w:tc>
          <w:tcPr>
            <w:tcW w:w="2156" w:type="pct"/>
            <w:shd w:val="clear" w:color="auto" w:fill="auto"/>
            <w:vAlign w:val="center"/>
          </w:tcPr>
          <w:p w:rsidR="007B1BF1" w:rsidRPr="00C74F48" w:rsidRDefault="007B1BF1" w:rsidP="00C74F48">
            <w:pPr>
              <w:widowControl w:val="0"/>
              <w:autoSpaceDE w:val="0"/>
              <w:autoSpaceDN w:val="0"/>
              <w:adjustRightInd w:val="0"/>
              <w:spacing w:after="0"/>
              <w:ind w:left="1168" w:right="6" w:hanging="1168"/>
              <w:rPr>
                <w:rFonts w:ascii="Times New Roman" w:hAnsi="Times New Roman" w:cs="Times New Roman"/>
                <w:sz w:val="24"/>
                <w:szCs w:val="24"/>
                <w:lang w:val="ru-RU"/>
              </w:rPr>
            </w:pPr>
            <w:r w:rsidRPr="00C74F48">
              <w:rPr>
                <w:rFonts w:ascii="Times New Roman" w:hAnsi="Times New Roman" w:cs="Times New Roman"/>
                <w:sz w:val="24"/>
                <w:szCs w:val="24"/>
                <w:lang w:val="ru-RU"/>
              </w:rPr>
              <w:t>ПЗ № 45-46: Создание текстового документа с использованием математических формул.</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both"/>
              <w:rPr>
                <w:rFonts w:ascii="Times New Roman" w:hAnsi="Times New Roman" w:cs="Times New Roman"/>
                <w:b/>
                <w:sz w:val="24"/>
                <w:szCs w:val="24"/>
              </w:rPr>
            </w:pPr>
          </w:p>
        </w:tc>
        <w:tc>
          <w:tcPr>
            <w:tcW w:w="2156" w:type="pct"/>
            <w:shd w:val="clear" w:color="auto" w:fill="auto"/>
            <w:vAlign w:val="center"/>
          </w:tcPr>
          <w:p w:rsidR="007B1BF1" w:rsidRPr="00C74F48" w:rsidRDefault="007B1BF1" w:rsidP="00C74F48">
            <w:pPr>
              <w:widowControl w:val="0"/>
              <w:autoSpaceDE w:val="0"/>
              <w:autoSpaceDN w:val="0"/>
              <w:adjustRightInd w:val="0"/>
              <w:spacing w:after="0"/>
              <w:ind w:right="6"/>
              <w:rPr>
                <w:rFonts w:ascii="Times New Roman" w:hAnsi="Times New Roman" w:cs="Times New Roman"/>
                <w:b/>
                <w:sz w:val="24"/>
                <w:szCs w:val="24"/>
                <w:lang w:val="ru-RU"/>
              </w:rPr>
            </w:pPr>
            <w:r w:rsidRPr="00C74F48">
              <w:rPr>
                <w:rFonts w:ascii="Times New Roman" w:hAnsi="Times New Roman" w:cs="Times New Roman"/>
                <w:sz w:val="24"/>
                <w:szCs w:val="24"/>
                <w:lang w:val="ru-RU"/>
              </w:rPr>
              <w:t xml:space="preserve">ПЗ № 47-48: Вставка графических объектов в среде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WORD</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both"/>
              <w:rPr>
                <w:rFonts w:ascii="Times New Roman" w:hAnsi="Times New Roman" w:cs="Times New Roman"/>
                <w:b/>
                <w:sz w:val="24"/>
                <w:szCs w:val="24"/>
              </w:rPr>
            </w:pPr>
          </w:p>
        </w:tc>
        <w:tc>
          <w:tcPr>
            <w:tcW w:w="2156" w:type="pct"/>
            <w:shd w:val="clear" w:color="auto" w:fill="auto"/>
            <w:vAlign w:val="center"/>
          </w:tcPr>
          <w:p w:rsidR="007B1BF1" w:rsidRPr="00C74F48" w:rsidRDefault="007B1BF1" w:rsidP="00C74F48">
            <w:pPr>
              <w:widowControl w:val="0"/>
              <w:autoSpaceDE w:val="0"/>
              <w:autoSpaceDN w:val="0"/>
              <w:adjustRightInd w:val="0"/>
              <w:spacing w:after="0"/>
              <w:ind w:right="6"/>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 49-50: Редактирование графических объектов в среде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WORD</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336"/>
        </w:trPr>
        <w:tc>
          <w:tcPr>
            <w:tcW w:w="972" w:type="pct"/>
            <w:vMerge/>
            <w:shd w:val="clear" w:color="auto" w:fill="auto"/>
          </w:tcPr>
          <w:p w:rsidR="007B1BF1" w:rsidRPr="00C74F48" w:rsidRDefault="007B1BF1" w:rsidP="00C74F48">
            <w:pPr>
              <w:spacing w:after="0"/>
              <w:jc w:val="both"/>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№51-52: Основы работы в среде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Word</w:t>
            </w:r>
            <w:r w:rsidRPr="00C74F48">
              <w:rPr>
                <w:rFonts w:ascii="Times New Roman" w:hAnsi="Times New Roman" w:cs="Times New Roman"/>
                <w:sz w:val="24"/>
                <w:szCs w:val="24"/>
                <w:lang w:val="ru-RU"/>
              </w:rPr>
              <w:t xml:space="preserve"> (тестирование)</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274"/>
        </w:trPr>
        <w:tc>
          <w:tcPr>
            <w:tcW w:w="972" w:type="pct"/>
            <w:vMerge w:val="restart"/>
            <w:shd w:val="clear" w:color="auto" w:fill="auto"/>
          </w:tcPr>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Тема№4.3</w:t>
            </w:r>
          </w:p>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Возможности динамических (электронных) таблиц.</w:t>
            </w: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18</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r>
      <w:tr w:rsidR="007B1BF1" w:rsidRPr="00C74F48" w:rsidTr="00C946FA">
        <w:trPr>
          <w:trHeight w:val="1965"/>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jc w:val="both"/>
              <w:rPr>
                <w:rFonts w:ascii="Times New Roman" w:hAnsi="Times New Roman" w:cs="Times New Roman"/>
                <w:b/>
                <w:sz w:val="24"/>
                <w:szCs w:val="24"/>
              </w:rPr>
            </w:pPr>
            <w:r w:rsidRPr="00C74F48">
              <w:rPr>
                <w:rFonts w:ascii="Times New Roman" w:hAnsi="Times New Roman" w:cs="Times New Roman"/>
                <w:sz w:val="24"/>
                <w:szCs w:val="24"/>
                <w:lang w:val="ru-RU"/>
              </w:rPr>
              <w:t xml:space="preserve">Назначение табличных редакторов электронных таблиц. Виды электронных таблиц. Табличный процессор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Excel</w:t>
            </w:r>
            <w:r w:rsidRPr="00C74F48">
              <w:rPr>
                <w:rFonts w:ascii="Times New Roman" w:hAnsi="Times New Roman" w:cs="Times New Roman"/>
                <w:sz w:val="24"/>
                <w:szCs w:val="24"/>
                <w:lang w:val="ru-RU"/>
              </w:rPr>
              <w:t xml:space="preserve">. Окно «Формат ячеек», закладка «Число». Применение различных форматов вводимой информации. Мастер построения диаграмм в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Excel</w:t>
            </w:r>
            <w:r w:rsidRPr="00C74F48">
              <w:rPr>
                <w:rFonts w:ascii="Times New Roman" w:hAnsi="Times New Roman" w:cs="Times New Roman"/>
                <w:sz w:val="24"/>
                <w:szCs w:val="24"/>
                <w:lang w:val="ru-RU"/>
              </w:rPr>
              <w:t xml:space="preserve">. Панели инструментов для редактирования диаграмм. Относительные ссылки в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Excel</w:t>
            </w:r>
            <w:r w:rsidRPr="00C74F48">
              <w:rPr>
                <w:rFonts w:ascii="Times New Roman" w:hAnsi="Times New Roman" w:cs="Times New Roman"/>
                <w:sz w:val="24"/>
                <w:szCs w:val="24"/>
                <w:lang w:val="ru-RU"/>
              </w:rPr>
              <w:t xml:space="preserve">. Абсолютные ссылки в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Excel</w:t>
            </w:r>
            <w:r w:rsidRPr="00C74F48">
              <w:rPr>
                <w:rFonts w:ascii="Times New Roman" w:hAnsi="Times New Roman" w:cs="Times New Roman"/>
                <w:sz w:val="24"/>
                <w:szCs w:val="24"/>
                <w:lang w:val="ru-RU"/>
              </w:rPr>
              <w:t xml:space="preserve">. Смешанные ссылки в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Excel</w:t>
            </w:r>
            <w:r w:rsidRPr="00C74F48">
              <w:rPr>
                <w:rFonts w:ascii="Times New Roman" w:hAnsi="Times New Roman" w:cs="Times New Roman"/>
                <w:sz w:val="24"/>
                <w:szCs w:val="24"/>
                <w:lang w:val="ru-RU"/>
              </w:rPr>
              <w:t xml:space="preserve">. Смешанные ссылки в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Excel</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Сортировка данных в среде MS Excel.</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331" w:type="pc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09"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c>
          <w:tcPr>
            <w:tcW w:w="972" w:type="pct"/>
            <w:vMerge/>
            <w:shd w:val="clear" w:color="auto" w:fill="auto"/>
          </w:tcPr>
          <w:p w:rsidR="007B1BF1" w:rsidRPr="00C74F48" w:rsidRDefault="007B1BF1" w:rsidP="00C74F48">
            <w:pPr>
              <w:spacing w:after="0"/>
              <w:jc w:val="both"/>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16</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both"/>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 53-54: Ввод в таблицу чисел, текстов и формул в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Excel</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vMerge w:val="restar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09"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c>
          <w:tcPr>
            <w:tcW w:w="972" w:type="pct"/>
            <w:vMerge/>
            <w:shd w:val="clear" w:color="auto" w:fill="auto"/>
          </w:tcPr>
          <w:p w:rsidR="007B1BF1" w:rsidRPr="00C74F48" w:rsidRDefault="007B1BF1" w:rsidP="00C74F48">
            <w:pPr>
              <w:spacing w:after="0"/>
              <w:jc w:val="both"/>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ПЗ № 55-56: Использование функции автозаполнения</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both"/>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ПЗ № 57-58: форматирование рабочего листа, ячеек и данных в ячейках.</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274"/>
        </w:trPr>
        <w:tc>
          <w:tcPr>
            <w:tcW w:w="972" w:type="pct"/>
            <w:vMerge/>
            <w:shd w:val="clear" w:color="auto" w:fill="auto"/>
          </w:tcPr>
          <w:p w:rsidR="007B1BF1" w:rsidRPr="00C74F48" w:rsidRDefault="007B1BF1" w:rsidP="00C74F48">
            <w:pPr>
              <w:spacing w:after="0"/>
              <w:jc w:val="both"/>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lang w:val="ru-RU"/>
              </w:rPr>
              <w:t xml:space="preserve">ПЗ № 59-60: Вставка формул и функций. </w:t>
            </w:r>
            <w:r w:rsidRPr="00C74F48">
              <w:rPr>
                <w:rFonts w:ascii="Times New Roman" w:hAnsi="Times New Roman" w:cs="Times New Roman"/>
                <w:sz w:val="24"/>
                <w:szCs w:val="24"/>
              </w:rPr>
              <w:t>Применение мастера функций.</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both"/>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ПЗ № 61-62: Использование абсолютных и относительных ссылок</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both"/>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 63-64: Построение диаграмм и графиков в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Excel</w:t>
            </w:r>
            <w:r w:rsidRPr="00C74F48">
              <w:rPr>
                <w:rFonts w:ascii="Times New Roman" w:hAnsi="Times New Roman" w:cs="Times New Roman"/>
                <w:sz w:val="24"/>
                <w:szCs w:val="24"/>
                <w:lang w:val="ru-RU"/>
              </w:rPr>
              <w:t>.</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both"/>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color w:val="000000"/>
                <w:sz w:val="24"/>
                <w:szCs w:val="24"/>
                <w:lang w:val="ru-RU"/>
              </w:rPr>
            </w:pPr>
            <w:r w:rsidRPr="00C74F48">
              <w:rPr>
                <w:rFonts w:ascii="Times New Roman" w:hAnsi="Times New Roman" w:cs="Times New Roman"/>
                <w:sz w:val="24"/>
                <w:szCs w:val="24"/>
                <w:lang w:val="ru-RU"/>
              </w:rPr>
              <w:t>ПЗ № 65-66: Сортировка и фильтрация данных</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274"/>
        </w:trPr>
        <w:tc>
          <w:tcPr>
            <w:tcW w:w="972" w:type="pct"/>
            <w:vMerge/>
            <w:shd w:val="clear" w:color="auto" w:fill="auto"/>
          </w:tcPr>
          <w:p w:rsidR="007B1BF1" w:rsidRPr="00C74F48" w:rsidRDefault="007B1BF1" w:rsidP="00C74F48">
            <w:pPr>
              <w:spacing w:after="0"/>
              <w:jc w:val="both"/>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 67-68: Основы работы в среде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Excel</w:t>
            </w:r>
            <w:r w:rsidRPr="00C74F48">
              <w:rPr>
                <w:rFonts w:ascii="Times New Roman" w:hAnsi="Times New Roman" w:cs="Times New Roman"/>
                <w:sz w:val="24"/>
                <w:szCs w:val="24"/>
                <w:lang w:val="ru-RU"/>
              </w:rPr>
              <w:t xml:space="preserve"> (тестирование)</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val="restart"/>
            <w:shd w:val="clear" w:color="auto" w:fill="auto"/>
          </w:tcPr>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№4.4</w:t>
            </w:r>
          </w:p>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Представление об организации баз данных и системах управления ими.</w:t>
            </w: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10</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r>
      <w:tr w:rsidR="007B1BF1" w:rsidRPr="00C74F48" w:rsidTr="00C946FA">
        <w:trPr>
          <w:trHeight w:val="1111"/>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sz w:val="24"/>
                <w:szCs w:val="24"/>
                <w:lang w:val="ru-RU"/>
              </w:rPr>
              <w:t xml:space="preserve">Базы данных. Формы представления данных.  Создание таблиц с помощь   с помощью мастера в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Access</w:t>
            </w:r>
            <w:r w:rsidRPr="00C74F48">
              <w:rPr>
                <w:rFonts w:ascii="Times New Roman" w:hAnsi="Times New Roman" w:cs="Times New Roman"/>
                <w:sz w:val="24"/>
                <w:szCs w:val="24"/>
                <w:lang w:val="ru-RU"/>
              </w:rPr>
              <w:t xml:space="preserve">  и однотабличных баз данных в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Access</w:t>
            </w:r>
            <w:r w:rsidRPr="00C74F48">
              <w:rPr>
                <w:rFonts w:ascii="Times New Roman" w:hAnsi="Times New Roman" w:cs="Times New Roman"/>
                <w:sz w:val="24"/>
                <w:szCs w:val="24"/>
                <w:lang w:val="ru-RU"/>
              </w:rPr>
              <w:t xml:space="preserve">. Создание простых и перекрестных запросов в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Access</w:t>
            </w:r>
            <w:r w:rsidRPr="00C74F48">
              <w:rPr>
                <w:rFonts w:ascii="Times New Roman" w:hAnsi="Times New Roman" w:cs="Times New Roman"/>
                <w:sz w:val="24"/>
                <w:szCs w:val="24"/>
                <w:lang w:val="ru-RU"/>
              </w:rPr>
              <w:t xml:space="preserve">. Создание форм, запросов для ввода данных. </w:t>
            </w:r>
            <w:r w:rsidRPr="00C74F48">
              <w:rPr>
                <w:rFonts w:ascii="Times New Roman" w:hAnsi="Times New Roman" w:cs="Times New Roman"/>
                <w:sz w:val="24"/>
                <w:szCs w:val="24"/>
              </w:rPr>
              <w:t xml:space="preserve">Создание отчетов в MS Access.    </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331" w:type="pc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09"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c>
          <w:tcPr>
            <w:tcW w:w="972" w:type="pct"/>
            <w:vMerge/>
            <w:shd w:val="clear" w:color="auto" w:fill="auto"/>
          </w:tcPr>
          <w:p w:rsidR="007B1BF1" w:rsidRPr="00C74F48" w:rsidRDefault="007B1BF1" w:rsidP="00C74F48">
            <w:pPr>
              <w:spacing w:after="0"/>
              <w:jc w:val="both"/>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9</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both"/>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 69: Создание таблиц с помощь   с помощью мастера в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Access</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both"/>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 70: Создание однотабличных баз данных в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Access</w:t>
            </w:r>
            <w:r w:rsidRPr="00C74F48">
              <w:rPr>
                <w:rFonts w:ascii="Times New Roman" w:hAnsi="Times New Roman" w:cs="Times New Roman"/>
                <w:sz w:val="24"/>
                <w:szCs w:val="24"/>
                <w:lang w:val="ru-RU"/>
              </w:rPr>
              <w:t xml:space="preserve"> .</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both"/>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 71: Создание многотабличных баз данных в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Access</w:t>
            </w:r>
            <w:r w:rsidRPr="00C74F48">
              <w:rPr>
                <w:rFonts w:ascii="Times New Roman" w:hAnsi="Times New Roman" w:cs="Times New Roman"/>
                <w:sz w:val="24"/>
                <w:szCs w:val="24"/>
                <w:lang w:val="ru-RU"/>
              </w:rPr>
              <w:t xml:space="preserve"> .</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both"/>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 72: Создание простых запросов и  перекрестных в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Access</w:t>
            </w:r>
            <w:r w:rsidRPr="00C74F48">
              <w:rPr>
                <w:rFonts w:ascii="Times New Roman" w:hAnsi="Times New Roman" w:cs="Times New Roman"/>
                <w:sz w:val="24"/>
                <w:szCs w:val="24"/>
                <w:lang w:val="ru-RU"/>
              </w:rPr>
              <w:t>.</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both"/>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 73: Создание запросов в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Access</w:t>
            </w:r>
            <w:r w:rsidRPr="00C74F48">
              <w:rPr>
                <w:rFonts w:ascii="Times New Roman" w:hAnsi="Times New Roman" w:cs="Times New Roman"/>
                <w:sz w:val="24"/>
                <w:szCs w:val="24"/>
                <w:lang w:val="ru-RU"/>
              </w:rPr>
              <w:t>.</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both"/>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 74: Создание форм для ввода данных в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Access</w:t>
            </w:r>
            <w:r w:rsidRPr="00C74F48">
              <w:rPr>
                <w:rFonts w:ascii="Times New Roman" w:hAnsi="Times New Roman" w:cs="Times New Roman"/>
                <w:sz w:val="24"/>
                <w:szCs w:val="24"/>
                <w:lang w:val="ru-RU"/>
              </w:rPr>
              <w:t xml:space="preserve"> . </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both"/>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 75: Создание отчетов в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Access</w:t>
            </w:r>
            <w:r w:rsidRPr="00C74F48">
              <w:rPr>
                <w:rFonts w:ascii="Times New Roman" w:hAnsi="Times New Roman" w:cs="Times New Roman"/>
                <w:sz w:val="24"/>
                <w:szCs w:val="24"/>
                <w:lang w:val="ru-RU"/>
              </w:rPr>
              <w:t xml:space="preserve"> .   </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both"/>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 76: Основа работы в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Access</w:t>
            </w:r>
            <w:r w:rsidRPr="00C74F48">
              <w:rPr>
                <w:rFonts w:ascii="Times New Roman" w:hAnsi="Times New Roman" w:cs="Times New Roman"/>
                <w:sz w:val="24"/>
                <w:szCs w:val="24"/>
                <w:lang w:val="ru-RU"/>
              </w:rPr>
              <w:t xml:space="preserve">  (тестирование) </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292"/>
        </w:trPr>
        <w:tc>
          <w:tcPr>
            <w:tcW w:w="972" w:type="pct"/>
            <w:vMerge/>
            <w:shd w:val="clear" w:color="auto" w:fill="auto"/>
          </w:tcPr>
          <w:p w:rsidR="007B1BF1" w:rsidRPr="00C74F48" w:rsidRDefault="007B1BF1" w:rsidP="00C74F48">
            <w:pPr>
              <w:spacing w:after="0"/>
              <w:jc w:val="both"/>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 xml:space="preserve">ПЗ № 77: </w:t>
            </w:r>
            <w:r w:rsidRPr="00C74F48">
              <w:rPr>
                <w:rFonts w:ascii="Times New Roman" w:hAnsi="Times New Roman" w:cs="Times New Roman"/>
                <w:sz w:val="24"/>
                <w:szCs w:val="24"/>
                <w:lang w:val="ru-RU"/>
              </w:rPr>
              <w:t>Создание базы данных учебной группы</w:t>
            </w:r>
          </w:p>
        </w:tc>
        <w:tc>
          <w:tcPr>
            <w:tcW w:w="543" w:type="pct"/>
            <w:shd w:val="clear" w:color="auto" w:fill="auto"/>
          </w:tcPr>
          <w:p w:rsidR="007B1BF1" w:rsidRPr="00C74F48" w:rsidRDefault="007B1BF1" w:rsidP="00C74F48">
            <w:pPr>
              <w:spacing w:after="0"/>
              <w:jc w:val="center"/>
              <w:rPr>
                <w:rFonts w:ascii="Times New Roman" w:hAnsi="Times New Roman" w:cs="Times New Roman"/>
                <w:color w:val="000000"/>
                <w:sz w:val="24"/>
                <w:szCs w:val="24"/>
              </w:rPr>
            </w:pPr>
            <w:r w:rsidRPr="00C74F48">
              <w:rPr>
                <w:rFonts w:ascii="Times New Roman" w:hAnsi="Times New Roman" w:cs="Times New Roman"/>
                <w:color w:val="000000"/>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val="restart"/>
            <w:shd w:val="clear" w:color="auto" w:fill="auto"/>
          </w:tcPr>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 4.5</w:t>
            </w:r>
          </w:p>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Представление о программных средствах компьютерной графики, мультимедийный средах.</w:t>
            </w:r>
          </w:p>
          <w:p w:rsidR="007B1BF1" w:rsidRPr="00C74F48" w:rsidRDefault="007B1BF1" w:rsidP="00C74F48">
            <w:pPr>
              <w:spacing w:after="0"/>
              <w:jc w:val="both"/>
              <w:rPr>
                <w:rFonts w:ascii="Times New Roman" w:hAnsi="Times New Roman" w:cs="Times New Roman"/>
                <w:sz w:val="24"/>
                <w:szCs w:val="24"/>
                <w:lang w:val="ru-RU"/>
              </w:rPr>
            </w:pP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20</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r>
      <w:tr w:rsidR="007B1BF1" w:rsidRPr="00C74F48" w:rsidTr="00C946FA">
        <w:trPr>
          <w:trHeight w:val="1676"/>
        </w:trPr>
        <w:tc>
          <w:tcPr>
            <w:tcW w:w="972" w:type="pct"/>
            <w:vMerge/>
            <w:tcBorders>
              <w:bottom w:val="single" w:sz="4" w:space="0" w:color="auto"/>
            </w:tcBorders>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jc w:val="both"/>
              <w:rPr>
                <w:rFonts w:ascii="Times New Roman" w:hAnsi="Times New Roman" w:cs="Times New Roman"/>
                <w:b/>
                <w:sz w:val="24"/>
                <w:szCs w:val="24"/>
                <w:lang w:val="ru-RU"/>
              </w:rPr>
            </w:pPr>
            <w:r w:rsidRPr="00C74F48">
              <w:rPr>
                <w:rFonts w:ascii="Times New Roman" w:hAnsi="Times New Roman" w:cs="Times New Roman"/>
                <w:sz w:val="24"/>
                <w:szCs w:val="24"/>
                <w:lang w:val="ru-RU"/>
              </w:rPr>
              <w:t>Представление о программных средах компьютерной графики и черчения, мультимедийных средах. Многообразие специализированного программного обеспечения и цифрового оборудования для создания графических и мультимедийных объектов. Многообразие специализированного программного обеспечения и цифрового оборудования для создания графических и мультимедийных объектов.</w:t>
            </w:r>
          </w:p>
        </w:tc>
        <w:tc>
          <w:tcPr>
            <w:tcW w:w="543" w:type="pct"/>
            <w:tcBorders>
              <w:bottom w:val="single" w:sz="4" w:space="0" w:color="auto"/>
            </w:tcBorders>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331" w:type="pct"/>
            <w:tcBorders>
              <w:bottom w:val="single" w:sz="4" w:space="0" w:color="auto"/>
            </w:tcBorders>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09" w:type="pct"/>
            <w:tcBorders>
              <w:bottom w:val="single" w:sz="4" w:space="0" w:color="auto"/>
            </w:tcBorders>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c>
          <w:tcPr>
            <w:tcW w:w="972" w:type="pct"/>
            <w:vMerge/>
            <w:shd w:val="clear" w:color="auto" w:fill="auto"/>
          </w:tcPr>
          <w:p w:rsidR="007B1BF1" w:rsidRPr="00C74F48" w:rsidRDefault="007B1BF1" w:rsidP="00C74F48">
            <w:pPr>
              <w:spacing w:after="0"/>
              <w:jc w:val="both"/>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18</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both"/>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1026" w:hanging="992"/>
              <w:rPr>
                <w:rFonts w:ascii="Times New Roman" w:eastAsia="Calibri" w:hAnsi="Times New Roman" w:cs="Times New Roman"/>
                <w:sz w:val="24"/>
                <w:szCs w:val="24"/>
              </w:rPr>
            </w:pPr>
            <w:r w:rsidRPr="00C74F48">
              <w:rPr>
                <w:rFonts w:ascii="Times New Roman" w:hAnsi="Times New Roman" w:cs="Times New Roman"/>
                <w:sz w:val="24"/>
                <w:szCs w:val="24"/>
                <w:lang w:val="ru-RU"/>
              </w:rPr>
              <w:t xml:space="preserve">ПЗ № 78-79: Создание компьютерных презентаций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PowerPoint</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Редактирование</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both"/>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1026" w:hanging="992"/>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 80-81: Форматирование компьютерных презентаций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PowerPoint</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both"/>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1026" w:hanging="992"/>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 82-83: Вставка графических объектов в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PowerPoint</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278"/>
        </w:trPr>
        <w:tc>
          <w:tcPr>
            <w:tcW w:w="972" w:type="pct"/>
            <w:vMerge/>
            <w:shd w:val="clear" w:color="auto" w:fill="auto"/>
          </w:tcPr>
          <w:p w:rsidR="007B1BF1" w:rsidRPr="00C74F48" w:rsidRDefault="007B1BF1" w:rsidP="00C74F48">
            <w:pPr>
              <w:spacing w:after="0"/>
              <w:jc w:val="both"/>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1026" w:hanging="992"/>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 84-85: Анимация объектов в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PowerPoint</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both"/>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1026" w:hanging="1026"/>
              <w:rPr>
                <w:rFonts w:ascii="Times New Roman" w:eastAsia="Calibri" w:hAnsi="Times New Roman" w:cs="Times New Roman"/>
                <w:sz w:val="24"/>
                <w:szCs w:val="24"/>
                <w:lang w:val="ru-RU"/>
              </w:rPr>
            </w:pPr>
            <w:r w:rsidRPr="00C74F48">
              <w:rPr>
                <w:rFonts w:ascii="Times New Roman" w:hAnsi="Times New Roman" w:cs="Times New Roman"/>
                <w:sz w:val="24"/>
                <w:szCs w:val="24"/>
                <w:lang w:val="ru-RU"/>
              </w:rPr>
              <w:t xml:space="preserve">ПЗ № 86-87: </w:t>
            </w:r>
            <w:r w:rsidRPr="00C74F48">
              <w:rPr>
                <w:rFonts w:ascii="Times New Roman" w:eastAsia="Calibri" w:hAnsi="Times New Roman" w:cs="Times New Roman"/>
                <w:sz w:val="24"/>
                <w:szCs w:val="24"/>
                <w:lang w:val="ru-RU"/>
              </w:rPr>
              <w:t xml:space="preserve">Создание компьютерных публикаций в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Publisher</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both"/>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eastAsia="Calibri" w:hAnsi="Times New Roman" w:cs="Times New Roman"/>
                <w:sz w:val="24"/>
                <w:szCs w:val="24"/>
                <w:lang w:val="ru-RU"/>
              </w:rPr>
            </w:pPr>
            <w:r w:rsidRPr="00C74F48">
              <w:rPr>
                <w:rFonts w:ascii="Times New Roman" w:hAnsi="Times New Roman" w:cs="Times New Roman"/>
                <w:sz w:val="24"/>
                <w:szCs w:val="24"/>
                <w:lang w:val="ru-RU"/>
              </w:rPr>
              <w:t>ПЗ № 88-89: Создание и редактирование векторных изображений</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both"/>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eastAsia="Calibri" w:hAnsi="Times New Roman" w:cs="Times New Roman"/>
                <w:sz w:val="24"/>
                <w:szCs w:val="24"/>
                <w:lang w:val="ru-RU"/>
              </w:rPr>
            </w:pPr>
            <w:r w:rsidRPr="00C74F48">
              <w:rPr>
                <w:rFonts w:ascii="Times New Roman" w:hAnsi="Times New Roman" w:cs="Times New Roman"/>
                <w:sz w:val="24"/>
                <w:szCs w:val="24"/>
                <w:lang w:val="ru-RU"/>
              </w:rPr>
              <w:t>ПЗ № 90-91: Создание и редактирование растровых изображений</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both"/>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1026" w:hanging="1026"/>
              <w:rPr>
                <w:rFonts w:ascii="Times New Roman" w:eastAsia="Calibri" w:hAnsi="Times New Roman" w:cs="Times New Roman"/>
                <w:sz w:val="24"/>
                <w:szCs w:val="24"/>
                <w:lang w:val="ru-RU"/>
              </w:rPr>
            </w:pPr>
            <w:r w:rsidRPr="00C74F48">
              <w:rPr>
                <w:rFonts w:ascii="Times New Roman" w:hAnsi="Times New Roman" w:cs="Times New Roman"/>
                <w:sz w:val="24"/>
                <w:szCs w:val="24"/>
                <w:lang w:val="ru-RU"/>
              </w:rPr>
              <w:t xml:space="preserve">ПЗ № 92-93: </w:t>
            </w:r>
            <w:r w:rsidRPr="00C74F48">
              <w:rPr>
                <w:rFonts w:ascii="Times New Roman" w:eastAsia="Calibri" w:hAnsi="Times New Roman" w:cs="Times New Roman"/>
                <w:sz w:val="24"/>
                <w:szCs w:val="24"/>
                <w:lang w:val="ru-RU"/>
              </w:rPr>
              <w:t>Аудио- и видеомонтаж  с использованием специализированного программного обеспечения.</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both"/>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1026" w:hanging="1026"/>
              <w:rPr>
                <w:rFonts w:ascii="Times New Roman" w:eastAsia="Calibri" w:hAnsi="Times New Roman" w:cs="Times New Roman"/>
                <w:sz w:val="24"/>
                <w:szCs w:val="24"/>
                <w:lang w:val="ru-RU"/>
              </w:rPr>
            </w:pPr>
            <w:r w:rsidRPr="00C74F48">
              <w:rPr>
                <w:rFonts w:ascii="Times New Roman" w:hAnsi="Times New Roman" w:cs="Times New Roman"/>
                <w:sz w:val="24"/>
                <w:szCs w:val="24"/>
                <w:lang w:val="ru-RU"/>
              </w:rPr>
              <w:t>ПЗ № 94: Представление о программных средствах компьютерной графики, мультимедийный средах (тестирование)</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427"/>
        </w:trPr>
        <w:tc>
          <w:tcPr>
            <w:tcW w:w="972" w:type="pct"/>
            <w:vMerge/>
            <w:shd w:val="clear" w:color="auto" w:fill="auto"/>
          </w:tcPr>
          <w:p w:rsidR="007B1BF1" w:rsidRPr="00C74F48" w:rsidRDefault="007B1BF1" w:rsidP="00C74F48">
            <w:pPr>
              <w:spacing w:after="0"/>
              <w:jc w:val="both"/>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1026" w:hanging="1026"/>
              <w:rPr>
                <w:rFonts w:ascii="Times New Roman" w:hAnsi="Times New Roman" w:cs="Times New Roman"/>
                <w:sz w:val="24"/>
                <w:szCs w:val="24"/>
                <w:lang w:val="ru-RU"/>
              </w:rPr>
            </w:pPr>
            <w:r w:rsidRPr="00C74F48">
              <w:rPr>
                <w:rFonts w:ascii="Times New Roman" w:hAnsi="Times New Roman" w:cs="Times New Roman"/>
                <w:sz w:val="24"/>
                <w:szCs w:val="24"/>
                <w:lang w:val="ru-RU"/>
              </w:rPr>
              <w:t>ПЗ № 95: Технологии создания и преобразования информационных объектов (тестирование)</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453"/>
        </w:trPr>
        <w:tc>
          <w:tcPr>
            <w:tcW w:w="3128" w:type="pct"/>
            <w:gridSpan w:val="2"/>
            <w:shd w:val="clear" w:color="auto" w:fill="auto"/>
            <w:vAlign w:val="center"/>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b/>
                <w:sz w:val="24"/>
                <w:szCs w:val="24"/>
              </w:rPr>
              <w:t>Подраздел 5.  Телекоммуникационные технологии</w:t>
            </w:r>
          </w:p>
        </w:tc>
        <w:tc>
          <w:tcPr>
            <w:tcW w:w="543" w:type="pct"/>
            <w:shd w:val="clear" w:color="auto" w:fill="auto"/>
            <w:vAlign w:val="center"/>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48</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val="restart"/>
            <w:shd w:val="clear" w:color="auto" w:fill="auto"/>
          </w:tcPr>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№5.1</w:t>
            </w:r>
          </w:p>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b/>
                <w:bCs/>
                <w:color w:val="000000"/>
                <w:sz w:val="24"/>
                <w:szCs w:val="24"/>
                <w:lang w:val="ru-RU"/>
              </w:rPr>
              <w:t xml:space="preserve">Представление о технических и программных средствах телекоммуникационных технологий. </w:t>
            </w:r>
            <w:r w:rsidRPr="00C74F48">
              <w:rPr>
                <w:rFonts w:ascii="Times New Roman" w:hAnsi="Times New Roman" w:cs="Times New Roman"/>
                <w:b/>
                <w:bCs/>
                <w:color w:val="000000"/>
                <w:sz w:val="24"/>
                <w:szCs w:val="24"/>
              </w:rPr>
              <w:t>Интернет-технологии</w:t>
            </w: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8</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r>
      <w:tr w:rsidR="007B1BF1" w:rsidRPr="00C74F48" w:rsidTr="00C946FA">
        <w:trPr>
          <w:trHeight w:val="848"/>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iCs/>
                <w:sz w:val="24"/>
                <w:szCs w:val="24"/>
                <w:lang w:val="ru-RU"/>
              </w:rPr>
              <w:t xml:space="preserve">Телекоммуникации. </w:t>
            </w:r>
            <w:r w:rsidRPr="00C74F48">
              <w:rPr>
                <w:rFonts w:ascii="Times New Roman" w:hAnsi="Times New Roman" w:cs="Times New Roman"/>
                <w:bCs/>
                <w:sz w:val="24"/>
                <w:szCs w:val="24"/>
                <w:lang w:val="ru-RU"/>
              </w:rPr>
              <w:t xml:space="preserve">Аппаратные средства Интернета. </w:t>
            </w:r>
            <w:r w:rsidRPr="00C74F48">
              <w:rPr>
                <w:rFonts w:ascii="Times New Roman" w:hAnsi="Times New Roman" w:cs="Times New Roman"/>
                <w:sz w:val="24"/>
                <w:szCs w:val="24"/>
                <w:lang w:val="ru-RU"/>
              </w:rPr>
              <w:t xml:space="preserve">Способы и скоростные характеристики подключения, провайдер. Браузер. </w:t>
            </w:r>
            <w:r w:rsidRPr="00C74F48">
              <w:rPr>
                <w:rFonts w:ascii="Times New Roman" w:hAnsi="Times New Roman" w:cs="Times New Roman"/>
                <w:bCs/>
                <w:sz w:val="24"/>
                <w:szCs w:val="24"/>
                <w:lang w:val="ru-RU"/>
              </w:rPr>
              <w:t>Каналы связи.</w:t>
            </w:r>
            <w:r w:rsidRPr="00C74F48">
              <w:rPr>
                <w:rFonts w:ascii="Times New Roman" w:hAnsi="Times New Roman" w:cs="Times New Roman"/>
                <w:sz w:val="24"/>
                <w:szCs w:val="24"/>
                <w:lang w:val="ru-RU"/>
              </w:rPr>
              <w:t xml:space="preserve"> Программное обеспечение Интернета.</w:t>
            </w:r>
            <w:r w:rsidRPr="00C74F48">
              <w:rPr>
                <w:rFonts w:ascii="Times New Roman" w:hAnsi="Times New Roman" w:cs="Times New Roman"/>
                <w:bCs/>
                <w:sz w:val="24"/>
                <w:szCs w:val="24"/>
                <w:lang w:val="ru-RU"/>
              </w:rPr>
              <w:t xml:space="preserve"> Технология </w:t>
            </w:r>
            <w:r w:rsidRPr="00C74F48">
              <w:rPr>
                <w:rFonts w:ascii="Times New Roman" w:hAnsi="Times New Roman" w:cs="Times New Roman"/>
                <w:bCs/>
                <w:sz w:val="24"/>
                <w:szCs w:val="24"/>
              </w:rPr>
              <w:t>WWW</w:t>
            </w:r>
            <w:r w:rsidRPr="00C74F48">
              <w:rPr>
                <w:rFonts w:ascii="Times New Roman" w:hAnsi="Times New Roman" w:cs="Times New Roman"/>
                <w:bCs/>
                <w:sz w:val="24"/>
                <w:szCs w:val="24"/>
                <w:lang w:val="ru-RU"/>
              </w:rPr>
              <w:t>. Поиск информации в Интернете.</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331" w:type="pc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09"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6</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ПЗ № 96: Подключение к Интернету. Настройка модема</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607"/>
        </w:trPr>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1451" w:hanging="1451"/>
              <w:rPr>
                <w:rFonts w:ascii="Times New Roman" w:hAnsi="Times New Roman" w:cs="Times New Roman"/>
                <w:sz w:val="24"/>
                <w:szCs w:val="24"/>
              </w:rPr>
            </w:pPr>
            <w:r w:rsidRPr="00C74F48">
              <w:rPr>
                <w:rFonts w:ascii="Times New Roman" w:hAnsi="Times New Roman" w:cs="Times New Roman"/>
                <w:sz w:val="24"/>
                <w:szCs w:val="24"/>
                <w:lang w:val="ru-RU"/>
              </w:rPr>
              <w:t>ПЗ № 97: Программное обеспечение Интернета.</w:t>
            </w:r>
            <w:r w:rsidRPr="00C74F48">
              <w:rPr>
                <w:rFonts w:ascii="Times New Roman" w:hAnsi="Times New Roman" w:cs="Times New Roman"/>
                <w:bCs/>
                <w:sz w:val="24"/>
                <w:szCs w:val="24"/>
                <w:lang w:val="ru-RU"/>
              </w:rPr>
              <w:t xml:space="preserve"> Технология </w:t>
            </w:r>
            <w:r w:rsidRPr="00C74F48">
              <w:rPr>
                <w:rFonts w:ascii="Times New Roman" w:hAnsi="Times New Roman" w:cs="Times New Roman"/>
                <w:bCs/>
                <w:sz w:val="24"/>
                <w:szCs w:val="24"/>
              </w:rPr>
              <w:t>WWW</w:t>
            </w:r>
            <w:r w:rsidRPr="00C74F48">
              <w:rPr>
                <w:rFonts w:ascii="Times New Roman" w:hAnsi="Times New Roman" w:cs="Times New Roman"/>
                <w:bCs/>
                <w:sz w:val="24"/>
                <w:szCs w:val="24"/>
                <w:lang w:val="ru-RU"/>
              </w:rPr>
              <w:t xml:space="preserve">. </w:t>
            </w:r>
            <w:r w:rsidRPr="00C74F48">
              <w:rPr>
                <w:rFonts w:ascii="Times New Roman" w:hAnsi="Times New Roman" w:cs="Times New Roman"/>
                <w:bCs/>
                <w:sz w:val="24"/>
                <w:szCs w:val="24"/>
              </w:rPr>
              <w:t>Поиск информации в Интернете.</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 98: </w:t>
            </w:r>
            <w:r w:rsidRPr="00C74F48">
              <w:rPr>
                <w:rFonts w:ascii="Times New Roman" w:hAnsi="Times New Roman" w:cs="Times New Roman"/>
                <w:sz w:val="24"/>
                <w:szCs w:val="24"/>
              </w:rPr>
              <w:t>IP</w:t>
            </w:r>
            <w:r w:rsidRPr="00C74F48">
              <w:rPr>
                <w:rFonts w:ascii="Times New Roman" w:hAnsi="Times New Roman" w:cs="Times New Roman"/>
                <w:sz w:val="24"/>
                <w:szCs w:val="24"/>
                <w:lang w:val="ru-RU"/>
              </w:rPr>
              <w:t>-адреса и доменная система имен</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1026" w:hanging="992"/>
              <w:rPr>
                <w:rFonts w:ascii="Times New Roman" w:hAnsi="Times New Roman" w:cs="Times New Roman"/>
                <w:sz w:val="24"/>
                <w:szCs w:val="24"/>
                <w:lang w:val="ru-RU"/>
              </w:rPr>
            </w:pPr>
            <w:r w:rsidRPr="00C74F48">
              <w:rPr>
                <w:rFonts w:ascii="Times New Roman" w:hAnsi="Times New Roman" w:cs="Times New Roman"/>
                <w:sz w:val="24"/>
                <w:szCs w:val="24"/>
                <w:lang w:val="ru-RU"/>
              </w:rPr>
              <w:t>ПЗ № 99: «География » Интернета. Определение маршрута прохождения информации</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ПЗ № 100: Информационные ресурсы и сервисы компьютерных сетей</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201"/>
        </w:trPr>
        <w:tc>
          <w:tcPr>
            <w:tcW w:w="972" w:type="pct"/>
            <w:vMerge/>
            <w:shd w:val="clear" w:color="auto" w:fill="auto"/>
          </w:tcPr>
          <w:p w:rsidR="007B1BF1" w:rsidRPr="00C74F48" w:rsidRDefault="007B1BF1" w:rsidP="00C74F48">
            <w:pPr>
              <w:spacing w:after="0"/>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 101: Браузер. </w:t>
            </w:r>
            <w:r w:rsidRPr="00C74F48">
              <w:rPr>
                <w:rFonts w:ascii="Times New Roman" w:hAnsi="Times New Roman" w:cs="Times New Roman"/>
                <w:bCs/>
                <w:sz w:val="24"/>
                <w:szCs w:val="24"/>
                <w:lang w:val="ru-RU"/>
              </w:rPr>
              <w:t>Каналы связи.</w:t>
            </w:r>
            <w:r w:rsidRPr="00C74F48">
              <w:rPr>
                <w:rFonts w:ascii="Times New Roman" w:hAnsi="Times New Roman" w:cs="Times New Roman"/>
                <w:sz w:val="24"/>
                <w:szCs w:val="24"/>
                <w:lang w:val="ru-RU"/>
              </w:rPr>
              <w:t xml:space="preserve"> Программное обеспечение Интернета.</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val="restart"/>
            <w:shd w:val="clear" w:color="auto" w:fill="auto"/>
          </w:tcPr>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Тема №5.2 </w:t>
            </w:r>
          </w:p>
          <w:p w:rsidR="007B1BF1" w:rsidRPr="00C74F48" w:rsidRDefault="007B1BF1" w:rsidP="00C74F48">
            <w:pPr>
              <w:spacing w:after="0"/>
              <w:jc w:val="center"/>
              <w:rPr>
                <w:rFonts w:ascii="Times New Roman" w:hAnsi="Times New Roman" w:cs="Times New Roman"/>
                <w:sz w:val="24"/>
                <w:szCs w:val="24"/>
                <w:lang w:val="ru-RU"/>
              </w:rPr>
            </w:pPr>
            <w:r w:rsidRPr="00C74F48">
              <w:rPr>
                <w:rFonts w:ascii="Times New Roman" w:hAnsi="Times New Roman" w:cs="Times New Roman"/>
                <w:b/>
                <w:sz w:val="24"/>
                <w:szCs w:val="24"/>
                <w:lang w:val="ru-RU"/>
              </w:rPr>
              <w:t>Поиск информации с использованием компьютера.</w:t>
            </w:r>
            <w:r w:rsidRPr="00C74F48">
              <w:rPr>
                <w:rFonts w:ascii="Times New Roman" w:hAnsi="Times New Roman" w:cs="Times New Roman"/>
                <w:sz w:val="24"/>
                <w:szCs w:val="24"/>
                <w:lang w:val="ru-RU"/>
              </w:rPr>
              <w:t xml:space="preserve"> </w:t>
            </w: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4</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r>
      <w:tr w:rsidR="007B1BF1" w:rsidRPr="00C74F48" w:rsidTr="00C946FA">
        <w:trPr>
          <w:trHeight w:val="828"/>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sz w:val="24"/>
                <w:szCs w:val="24"/>
                <w:lang w:val="ru-RU"/>
              </w:rPr>
              <w:t>Поиск информации с использованием компьютера. Программные поисковые сервисы. Использование ключевых слов, фраз для поиска информации. Комбинации условия поиска.</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3</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1026" w:hanging="1026"/>
              <w:rPr>
                <w:rFonts w:ascii="Times New Roman" w:eastAsia="Calibri" w:hAnsi="Times New Roman" w:cs="Times New Roman"/>
                <w:sz w:val="24"/>
                <w:szCs w:val="24"/>
                <w:lang w:val="ru-RU"/>
              </w:rPr>
            </w:pPr>
            <w:r w:rsidRPr="00C74F48">
              <w:rPr>
                <w:rFonts w:ascii="Times New Roman" w:hAnsi="Times New Roman" w:cs="Times New Roman"/>
                <w:sz w:val="24"/>
                <w:szCs w:val="24"/>
                <w:lang w:val="ru-RU"/>
              </w:rPr>
              <w:t xml:space="preserve">ПЗ № 102: </w:t>
            </w:r>
            <w:r w:rsidRPr="00C74F48">
              <w:rPr>
                <w:rFonts w:ascii="Times New Roman" w:eastAsia="Calibri" w:hAnsi="Times New Roman" w:cs="Times New Roman"/>
                <w:sz w:val="24"/>
                <w:szCs w:val="24"/>
                <w:lang w:val="ru-RU"/>
              </w:rPr>
              <w:t>Примеры работы с интернет- СМИ, интернет-турагенством, интернет-библиотекой.</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eastAsia="Calibri" w:hAnsi="Times New Roman" w:cs="Times New Roman"/>
                <w:sz w:val="24"/>
                <w:szCs w:val="24"/>
              </w:rPr>
            </w:pPr>
            <w:r w:rsidRPr="00C74F48">
              <w:rPr>
                <w:rFonts w:ascii="Times New Roman" w:hAnsi="Times New Roman" w:cs="Times New Roman"/>
                <w:sz w:val="24"/>
                <w:szCs w:val="24"/>
              </w:rPr>
              <w:t xml:space="preserve">ПЗ № 103: </w:t>
            </w:r>
            <w:r w:rsidRPr="00C74F48">
              <w:rPr>
                <w:rFonts w:ascii="Times New Roman" w:eastAsia="Calibri" w:hAnsi="Times New Roman" w:cs="Times New Roman"/>
                <w:sz w:val="24"/>
                <w:szCs w:val="24"/>
              </w:rPr>
              <w:t>Поисковые системы.</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482"/>
        </w:trPr>
        <w:tc>
          <w:tcPr>
            <w:tcW w:w="972"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1026" w:hanging="1026"/>
              <w:rPr>
                <w:rFonts w:ascii="Times New Roman" w:eastAsia="Calibri" w:hAnsi="Times New Roman" w:cs="Times New Roman"/>
                <w:sz w:val="24"/>
                <w:szCs w:val="24"/>
                <w:lang w:val="ru-RU"/>
              </w:rPr>
            </w:pPr>
            <w:r w:rsidRPr="00C74F48">
              <w:rPr>
                <w:rFonts w:ascii="Times New Roman" w:hAnsi="Times New Roman" w:cs="Times New Roman"/>
                <w:sz w:val="24"/>
                <w:szCs w:val="24"/>
                <w:lang w:val="ru-RU"/>
              </w:rPr>
              <w:t xml:space="preserve">ПЗ № 104: </w:t>
            </w:r>
            <w:r w:rsidRPr="00C74F48">
              <w:rPr>
                <w:rFonts w:ascii="Times New Roman" w:eastAsia="Calibri" w:hAnsi="Times New Roman" w:cs="Times New Roman"/>
                <w:sz w:val="24"/>
                <w:szCs w:val="24"/>
                <w:lang w:val="ru-RU"/>
              </w:rPr>
              <w:t>Пример поиска информации на государственных образовательных порталах.</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val="restart"/>
            <w:shd w:val="clear" w:color="auto" w:fill="auto"/>
          </w:tcPr>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№5.3</w:t>
            </w:r>
          </w:p>
          <w:p w:rsidR="007B1BF1" w:rsidRPr="00C74F48" w:rsidRDefault="007B1BF1" w:rsidP="00C74F48">
            <w:pPr>
              <w:spacing w:after="0"/>
              <w:jc w:val="center"/>
              <w:rPr>
                <w:rFonts w:ascii="Times New Roman" w:hAnsi="Times New Roman" w:cs="Times New Roman"/>
                <w:sz w:val="24"/>
                <w:szCs w:val="24"/>
                <w:lang w:val="ru-RU"/>
              </w:rPr>
            </w:pPr>
            <w:r w:rsidRPr="00C74F48">
              <w:rPr>
                <w:rFonts w:ascii="Times New Roman" w:hAnsi="Times New Roman" w:cs="Times New Roman"/>
                <w:b/>
                <w:sz w:val="24"/>
                <w:szCs w:val="24"/>
                <w:lang w:val="ru-RU"/>
              </w:rPr>
              <w:t xml:space="preserve"> </w:t>
            </w:r>
            <w:r w:rsidRPr="00C74F48">
              <w:rPr>
                <w:rFonts w:ascii="Times New Roman" w:hAnsi="Times New Roman" w:cs="Times New Roman"/>
                <w:b/>
                <w:bCs/>
                <w:color w:val="000000"/>
                <w:sz w:val="24"/>
                <w:szCs w:val="24"/>
                <w:lang w:val="ru-RU"/>
              </w:rPr>
              <w:t>Методы создания и сопровождения сайта</w:t>
            </w: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9</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r>
      <w:tr w:rsidR="007B1BF1" w:rsidRPr="00C74F48" w:rsidTr="00C946FA">
        <w:trPr>
          <w:trHeight w:val="562"/>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sz w:val="24"/>
                <w:szCs w:val="24"/>
                <w:lang w:val="ru-RU"/>
              </w:rPr>
              <w:t xml:space="preserve">Понятие </w:t>
            </w:r>
            <w:r w:rsidRPr="00C74F48">
              <w:rPr>
                <w:rFonts w:ascii="Times New Roman" w:hAnsi="Times New Roman" w:cs="Times New Roman"/>
                <w:sz w:val="24"/>
                <w:szCs w:val="24"/>
              </w:rPr>
              <w:t>Web</w:t>
            </w:r>
            <w:r w:rsidRPr="00C74F48">
              <w:rPr>
                <w:rFonts w:ascii="Times New Roman" w:hAnsi="Times New Roman" w:cs="Times New Roman"/>
                <w:sz w:val="24"/>
                <w:szCs w:val="24"/>
                <w:lang w:val="ru-RU"/>
              </w:rPr>
              <w:t xml:space="preserve">-сайта. Способы создания </w:t>
            </w:r>
            <w:r w:rsidRPr="00C74F48">
              <w:rPr>
                <w:rFonts w:ascii="Times New Roman" w:hAnsi="Times New Roman" w:cs="Times New Roman"/>
                <w:sz w:val="24"/>
                <w:szCs w:val="24"/>
              </w:rPr>
              <w:t>Web</w:t>
            </w:r>
            <w:r w:rsidRPr="00C74F48">
              <w:rPr>
                <w:rFonts w:ascii="Times New Roman" w:hAnsi="Times New Roman" w:cs="Times New Roman"/>
                <w:sz w:val="24"/>
                <w:szCs w:val="24"/>
                <w:lang w:val="ru-RU"/>
              </w:rPr>
              <w:t xml:space="preserve">-сайта. Разработка </w:t>
            </w:r>
            <w:r w:rsidRPr="00C74F48">
              <w:rPr>
                <w:rFonts w:ascii="Times New Roman" w:hAnsi="Times New Roman" w:cs="Times New Roman"/>
                <w:sz w:val="24"/>
                <w:szCs w:val="24"/>
              </w:rPr>
              <w:t>Web</w:t>
            </w:r>
            <w:r w:rsidRPr="00C74F48">
              <w:rPr>
                <w:rFonts w:ascii="Times New Roman" w:hAnsi="Times New Roman" w:cs="Times New Roman"/>
                <w:sz w:val="24"/>
                <w:szCs w:val="24"/>
                <w:lang w:val="ru-RU"/>
              </w:rPr>
              <w:t>-сайта. С использованием языка разметки гипертекста.</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8</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 105-106: Классификация </w:t>
            </w:r>
            <w:r w:rsidRPr="00C74F48">
              <w:rPr>
                <w:rFonts w:ascii="Times New Roman" w:hAnsi="Times New Roman" w:cs="Times New Roman"/>
                <w:sz w:val="24"/>
                <w:szCs w:val="24"/>
              </w:rPr>
              <w:t>Web</w:t>
            </w:r>
            <w:r w:rsidRPr="00C74F48">
              <w:rPr>
                <w:rFonts w:ascii="Times New Roman" w:hAnsi="Times New Roman" w:cs="Times New Roman"/>
                <w:sz w:val="24"/>
                <w:szCs w:val="24"/>
                <w:lang w:val="ru-RU"/>
              </w:rPr>
              <w:t xml:space="preserve">-сайта. Способы создания </w:t>
            </w:r>
            <w:r w:rsidRPr="00C74F48">
              <w:rPr>
                <w:rFonts w:ascii="Times New Roman" w:hAnsi="Times New Roman" w:cs="Times New Roman"/>
                <w:sz w:val="24"/>
                <w:szCs w:val="24"/>
              </w:rPr>
              <w:t>Web</w:t>
            </w:r>
            <w:r w:rsidRPr="00C74F48">
              <w:rPr>
                <w:rFonts w:ascii="Times New Roman" w:hAnsi="Times New Roman" w:cs="Times New Roman"/>
                <w:sz w:val="24"/>
                <w:szCs w:val="24"/>
                <w:lang w:val="ru-RU"/>
              </w:rPr>
              <w:t>-сайта.</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vMerge w:val="restar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09"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c>
          <w:tcPr>
            <w:tcW w:w="972"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1451" w:hanging="1417"/>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 107-108: Этапы разработки </w:t>
            </w:r>
            <w:r w:rsidRPr="00C74F48">
              <w:rPr>
                <w:rFonts w:ascii="Times New Roman" w:hAnsi="Times New Roman" w:cs="Times New Roman"/>
                <w:sz w:val="24"/>
                <w:szCs w:val="24"/>
              </w:rPr>
              <w:t>Web</w:t>
            </w:r>
            <w:r w:rsidRPr="00C74F48">
              <w:rPr>
                <w:rFonts w:ascii="Times New Roman" w:hAnsi="Times New Roman" w:cs="Times New Roman"/>
                <w:sz w:val="24"/>
                <w:szCs w:val="24"/>
                <w:lang w:val="ru-RU"/>
              </w:rPr>
              <w:t>-сайта. Средства создания сайта. Основные принципы правильного оформления сайта.</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1451" w:hanging="1451"/>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 109-110: Разработка </w:t>
            </w:r>
            <w:r w:rsidRPr="00C74F48">
              <w:rPr>
                <w:rFonts w:ascii="Times New Roman" w:hAnsi="Times New Roman" w:cs="Times New Roman"/>
                <w:sz w:val="24"/>
                <w:szCs w:val="24"/>
              </w:rPr>
              <w:t>Web</w:t>
            </w:r>
            <w:r w:rsidRPr="00C74F48">
              <w:rPr>
                <w:rFonts w:ascii="Times New Roman" w:hAnsi="Times New Roman" w:cs="Times New Roman"/>
                <w:sz w:val="24"/>
                <w:szCs w:val="24"/>
                <w:lang w:val="ru-RU"/>
              </w:rPr>
              <w:t>-сайта с использованием языка разметки гипертекста</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sz w:val="24"/>
                <w:szCs w:val="24"/>
              </w:rPr>
              <w:t>ПЗ № 111: Средства сопровождения сайта.</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281"/>
        </w:trPr>
        <w:tc>
          <w:tcPr>
            <w:tcW w:w="972"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 112: Инструментальные средства создания </w:t>
            </w:r>
            <w:r w:rsidRPr="00C74F48">
              <w:rPr>
                <w:rFonts w:ascii="Times New Roman" w:hAnsi="Times New Roman" w:cs="Times New Roman"/>
                <w:sz w:val="24"/>
                <w:szCs w:val="24"/>
              </w:rPr>
              <w:t>Web</w:t>
            </w:r>
            <w:r w:rsidRPr="00C74F48">
              <w:rPr>
                <w:rFonts w:ascii="Times New Roman" w:hAnsi="Times New Roman" w:cs="Times New Roman"/>
                <w:sz w:val="24"/>
                <w:szCs w:val="24"/>
                <w:lang w:val="ru-RU"/>
              </w:rPr>
              <w:t>-сайта (тестирование)</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val="restart"/>
            <w:shd w:val="clear" w:color="auto" w:fill="auto"/>
          </w:tcPr>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№5.4</w:t>
            </w:r>
          </w:p>
          <w:p w:rsidR="007B1BF1" w:rsidRPr="00C74F48" w:rsidRDefault="007B1BF1" w:rsidP="00C74F48">
            <w:pPr>
              <w:spacing w:after="0"/>
              <w:jc w:val="center"/>
              <w:rPr>
                <w:rFonts w:ascii="Times New Roman" w:hAnsi="Times New Roman" w:cs="Times New Roman"/>
                <w:sz w:val="24"/>
                <w:szCs w:val="24"/>
                <w:lang w:val="ru-RU"/>
              </w:rPr>
            </w:pPr>
            <w:r w:rsidRPr="00C74F48">
              <w:rPr>
                <w:rFonts w:ascii="Times New Roman" w:hAnsi="Times New Roman" w:cs="Times New Roman"/>
                <w:b/>
                <w:sz w:val="24"/>
                <w:szCs w:val="24"/>
                <w:lang w:val="ru-RU"/>
              </w:rPr>
              <w:t>Возможности сетевого программного обеспечения.</w:t>
            </w: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b/>
                <w:sz w:val="24"/>
                <w:szCs w:val="24"/>
              </w:rPr>
              <w:t>Содержание учебного материала</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6</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r>
      <w:tr w:rsidR="007B1BF1" w:rsidRPr="00C74F48" w:rsidTr="00807D85">
        <w:trPr>
          <w:trHeight w:val="276"/>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rPr>
            </w:pPr>
            <w:r w:rsidRPr="00C74F48">
              <w:rPr>
                <w:rFonts w:ascii="Times New Roman" w:hAnsi="Times New Roman" w:cs="Times New Roman"/>
                <w:sz w:val="24"/>
                <w:szCs w:val="24"/>
                <w:lang w:val="ru-RU"/>
              </w:rPr>
              <w:t xml:space="preserve">Возможности сетевого программного обеспечения. Возможности сетевого программного обеспечения для организации коллективной деятельности в глобальных сетях: электронная почта, чат. </w:t>
            </w:r>
            <w:r w:rsidRPr="00C74F48">
              <w:rPr>
                <w:rFonts w:ascii="Times New Roman" w:hAnsi="Times New Roman" w:cs="Times New Roman"/>
                <w:sz w:val="24"/>
                <w:szCs w:val="24"/>
              </w:rPr>
              <w:t>Организация форумов, общие ресурсы в сети Интернет.</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331" w:type="pc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09"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c>
          <w:tcPr>
            <w:tcW w:w="972"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543" w:type="pct"/>
            <w:shd w:val="clear" w:color="auto" w:fill="auto"/>
          </w:tcPr>
          <w:p w:rsidR="007B1BF1" w:rsidRPr="00C74F48" w:rsidRDefault="007B1BF1" w:rsidP="00C74F48">
            <w:pPr>
              <w:spacing w:after="0"/>
              <w:jc w:val="center"/>
              <w:rPr>
                <w:rFonts w:ascii="Times New Roman" w:hAnsi="Times New Roman" w:cs="Times New Roman"/>
                <w:b/>
                <w:color w:val="000000"/>
                <w:sz w:val="24"/>
                <w:szCs w:val="24"/>
              </w:rPr>
            </w:pPr>
            <w:r w:rsidRPr="00C74F48">
              <w:rPr>
                <w:rFonts w:ascii="Times New Roman" w:hAnsi="Times New Roman" w:cs="Times New Roman"/>
                <w:b/>
                <w:color w:val="000000"/>
                <w:sz w:val="24"/>
                <w:szCs w:val="24"/>
              </w:rPr>
              <w:t>5</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ПЗ № 113: Настройка видео веб-сессий.</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1168" w:hanging="1168"/>
              <w:rPr>
                <w:rFonts w:ascii="Times New Roman" w:hAnsi="Times New Roman" w:cs="Times New Roman"/>
                <w:sz w:val="24"/>
                <w:szCs w:val="24"/>
                <w:lang w:val="ru-RU"/>
              </w:rPr>
            </w:pPr>
            <w:r w:rsidRPr="00C74F48">
              <w:rPr>
                <w:rFonts w:ascii="Times New Roman" w:hAnsi="Times New Roman" w:cs="Times New Roman"/>
                <w:sz w:val="24"/>
                <w:szCs w:val="24"/>
                <w:lang w:val="ru-RU"/>
              </w:rPr>
              <w:t>ПЗ № 114-115: Использование тестирующих систем в учебной деятельности в локальной сети</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2</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c>
          <w:tcPr>
            <w:tcW w:w="972"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1168" w:hanging="1168"/>
              <w:rPr>
                <w:rFonts w:ascii="Times New Roman" w:hAnsi="Times New Roman" w:cs="Times New Roman"/>
                <w:sz w:val="24"/>
                <w:szCs w:val="24"/>
              </w:rPr>
            </w:pPr>
            <w:r w:rsidRPr="00C74F48">
              <w:rPr>
                <w:rFonts w:ascii="Times New Roman" w:hAnsi="Times New Roman" w:cs="Times New Roman"/>
                <w:sz w:val="24"/>
                <w:szCs w:val="24"/>
              </w:rPr>
              <w:t>ПЗ №116: Организация форумов, чатов.</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287"/>
        </w:trPr>
        <w:tc>
          <w:tcPr>
            <w:tcW w:w="972"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2156" w:type="pct"/>
            <w:shd w:val="clear" w:color="auto" w:fill="auto"/>
          </w:tcPr>
          <w:p w:rsidR="007B1BF1" w:rsidRPr="00C74F48" w:rsidRDefault="007B1BF1" w:rsidP="00C74F48">
            <w:pPr>
              <w:spacing w:after="0"/>
              <w:ind w:left="1168" w:hanging="1168"/>
              <w:rPr>
                <w:rFonts w:ascii="Times New Roman" w:hAnsi="Times New Roman" w:cs="Times New Roman"/>
                <w:sz w:val="24"/>
                <w:szCs w:val="24"/>
              </w:rPr>
            </w:pPr>
            <w:r w:rsidRPr="00C74F48">
              <w:rPr>
                <w:rFonts w:ascii="Times New Roman" w:hAnsi="Times New Roman" w:cs="Times New Roman"/>
                <w:sz w:val="24"/>
                <w:szCs w:val="24"/>
              </w:rPr>
              <w:t>ПЗ №117: Телекоммуникационные технологии (тестирование)</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277"/>
        </w:trPr>
        <w:tc>
          <w:tcPr>
            <w:tcW w:w="972" w:type="pct"/>
            <w:vMerge w:val="restart"/>
            <w:shd w:val="clear" w:color="auto" w:fill="auto"/>
          </w:tcPr>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Тема №5.5</w:t>
            </w:r>
          </w:p>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b/>
                <w:sz w:val="24"/>
                <w:szCs w:val="24"/>
                <w:lang w:val="ru-RU"/>
              </w:rPr>
              <w:t xml:space="preserve">Управление процессами. Представление об автоматических и автоматизированных системах управления. </w:t>
            </w:r>
            <w:r w:rsidRPr="00C74F48">
              <w:rPr>
                <w:rFonts w:ascii="Times New Roman" w:hAnsi="Times New Roman" w:cs="Times New Roman"/>
                <w:b/>
                <w:sz w:val="24"/>
                <w:szCs w:val="24"/>
              </w:rPr>
              <w:t>Представление о робототехнических системах.</w:t>
            </w:r>
          </w:p>
        </w:tc>
        <w:tc>
          <w:tcPr>
            <w:tcW w:w="2156" w:type="pct"/>
            <w:shd w:val="clear" w:color="auto" w:fill="auto"/>
          </w:tcPr>
          <w:p w:rsidR="007B1BF1" w:rsidRPr="00C74F48" w:rsidRDefault="007B1BF1" w:rsidP="00C74F48">
            <w:pPr>
              <w:spacing w:after="0"/>
              <w:ind w:left="742" w:hanging="742"/>
              <w:rPr>
                <w:rFonts w:ascii="Times New Roman" w:hAnsi="Times New Roman" w:cs="Times New Roman"/>
                <w:sz w:val="24"/>
                <w:szCs w:val="24"/>
              </w:rPr>
            </w:pPr>
            <w:r w:rsidRPr="00C74F48">
              <w:rPr>
                <w:rFonts w:ascii="Times New Roman" w:hAnsi="Times New Roman" w:cs="Times New Roman"/>
                <w:b/>
                <w:sz w:val="24"/>
                <w:szCs w:val="24"/>
              </w:rPr>
              <w:t>Содержание учебного материала</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21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bCs/>
                <w:sz w:val="24"/>
                <w:szCs w:val="24"/>
              </w:rPr>
            </w:pPr>
          </w:p>
        </w:tc>
      </w:tr>
      <w:tr w:rsidR="007B1BF1" w:rsidRPr="00C74F48" w:rsidTr="00C946FA">
        <w:trPr>
          <w:trHeight w:val="2013"/>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vAlign w:val="center"/>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pacing w:val="2"/>
                <w:sz w:val="24"/>
                <w:szCs w:val="24"/>
                <w:lang w:val="ru-RU"/>
              </w:rPr>
              <w:t>Автоматизация производства: понятие, цель, содержание, значе</w:t>
            </w:r>
            <w:r w:rsidRPr="00C74F48">
              <w:rPr>
                <w:rFonts w:ascii="Times New Roman" w:hAnsi="Times New Roman" w:cs="Times New Roman"/>
                <w:spacing w:val="-13"/>
                <w:sz w:val="24"/>
                <w:szCs w:val="24"/>
                <w:lang w:val="ru-RU"/>
              </w:rPr>
              <w:t xml:space="preserve">ние. </w:t>
            </w:r>
            <w:r w:rsidRPr="00C74F48">
              <w:rPr>
                <w:rFonts w:ascii="Times New Roman" w:hAnsi="Times New Roman" w:cs="Times New Roman"/>
                <w:spacing w:val="-1"/>
                <w:sz w:val="24"/>
                <w:szCs w:val="24"/>
                <w:lang w:val="ru-RU"/>
              </w:rPr>
              <w:t>Технологический процесс:  понятие,  классификация,  характери</w:t>
            </w:r>
            <w:r w:rsidRPr="00C74F48">
              <w:rPr>
                <w:rFonts w:ascii="Times New Roman" w:hAnsi="Times New Roman" w:cs="Times New Roman"/>
                <w:spacing w:val="-26"/>
                <w:sz w:val="24"/>
                <w:szCs w:val="24"/>
                <w:lang w:val="ru-RU"/>
              </w:rPr>
              <w:t>стика</w:t>
            </w:r>
          </w:p>
          <w:p w:rsidR="007B1BF1" w:rsidRPr="00C74F48" w:rsidRDefault="007B1BF1" w:rsidP="00C74F48">
            <w:pPr>
              <w:shd w:val="clear" w:color="auto" w:fill="FFFFFF"/>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Датчики.</w:t>
            </w:r>
            <w:r w:rsidRPr="00C74F48">
              <w:rPr>
                <w:rFonts w:ascii="Times New Roman" w:hAnsi="Times New Roman" w:cs="Times New Roman"/>
                <w:spacing w:val="-2"/>
                <w:sz w:val="24"/>
                <w:szCs w:val="24"/>
                <w:lang w:val="ru-RU"/>
              </w:rPr>
              <w:t xml:space="preserve"> Средства обработки и преобразования  информации.</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Средства управления.</w:t>
            </w:r>
            <w:r w:rsidRPr="00C74F48">
              <w:rPr>
                <w:rFonts w:ascii="Times New Roman" w:hAnsi="Times New Roman" w:cs="Times New Roman"/>
                <w:spacing w:val="-2"/>
                <w:sz w:val="24"/>
                <w:szCs w:val="24"/>
                <w:lang w:val="ru-RU"/>
              </w:rPr>
              <w:t xml:space="preserve"> Устройства сопряжения ЭВМ с объектами управления  </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ЧПУ. </w:t>
            </w:r>
            <w:r w:rsidRPr="00C74F48">
              <w:rPr>
                <w:rFonts w:ascii="Times New Roman" w:hAnsi="Times New Roman" w:cs="Times New Roman"/>
                <w:spacing w:val="-3"/>
                <w:sz w:val="24"/>
                <w:szCs w:val="24"/>
                <w:lang w:val="ru-RU"/>
              </w:rPr>
              <w:t>Классификация систем</w:t>
            </w:r>
            <w:r w:rsidRPr="00C74F48">
              <w:rPr>
                <w:rFonts w:ascii="Times New Roman" w:hAnsi="Times New Roman" w:cs="Times New Roman"/>
                <w:spacing w:val="-1"/>
                <w:sz w:val="24"/>
                <w:szCs w:val="24"/>
                <w:lang w:val="ru-RU"/>
              </w:rPr>
              <w:t xml:space="preserve"> </w:t>
            </w:r>
            <w:r w:rsidRPr="00C74F48">
              <w:rPr>
                <w:rFonts w:ascii="Times New Roman" w:hAnsi="Times New Roman" w:cs="Times New Roman"/>
                <w:spacing w:val="-1"/>
                <w:sz w:val="24"/>
                <w:szCs w:val="24"/>
              </w:rPr>
              <w:t>HEIDENHAIN</w:t>
            </w:r>
            <w:r w:rsidRPr="00C74F48">
              <w:rPr>
                <w:rFonts w:ascii="Times New Roman" w:hAnsi="Times New Roman" w:cs="Times New Roman"/>
                <w:spacing w:val="-1"/>
                <w:sz w:val="24"/>
                <w:szCs w:val="24"/>
                <w:lang w:val="ru-RU"/>
              </w:rPr>
              <w:t>.</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Гибкие производственные системы: понятие, применение.</w:t>
            </w:r>
          </w:p>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spacing w:val="-2"/>
                <w:sz w:val="24"/>
                <w:szCs w:val="24"/>
                <w:lang w:val="ru-RU"/>
              </w:rPr>
              <w:t xml:space="preserve">Робототехника: понятие, требования, применение.  </w:t>
            </w:r>
            <w:r w:rsidRPr="00C74F48">
              <w:rPr>
                <w:rFonts w:ascii="Times New Roman" w:hAnsi="Times New Roman" w:cs="Times New Roman"/>
                <w:spacing w:val="-4"/>
                <w:sz w:val="24"/>
                <w:szCs w:val="24"/>
                <w:lang w:val="ru-RU"/>
              </w:rPr>
              <w:t>Перспективы развития.</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6</w:t>
            </w:r>
          </w:p>
        </w:tc>
        <w:tc>
          <w:tcPr>
            <w:tcW w:w="589" w:type="pct"/>
            <w:vMerge/>
            <w:shd w:val="clear" w:color="auto" w:fill="auto"/>
          </w:tcPr>
          <w:p w:rsidR="007B1BF1" w:rsidRPr="00C74F48" w:rsidRDefault="007B1BF1" w:rsidP="00C74F48">
            <w:pPr>
              <w:spacing w:after="0"/>
              <w:jc w:val="center"/>
              <w:rPr>
                <w:rFonts w:ascii="Times New Roman" w:hAnsi="Times New Roman" w:cs="Times New Roman"/>
                <w:bCs/>
                <w:sz w:val="24"/>
                <w:szCs w:val="24"/>
              </w:rPr>
            </w:pPr>
          </w:p>
        </w:tc>
        <w:tc>
          <w:tcPr>
            <w:tcW w:w="331" w:type="pct"/>
            <w:shd w:val="clear" w:color="auto" w:fill="auto"/>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09"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76"/>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ind w:left="742" w:hanging="742"/>
              <w:rPr>
                <w:rFonts w:ascii="Times New Roman" w:hAnsi="Times New Roman" w:cs="Times New Roman"/>
                <w:sz w:val="24"/>
                <w:szCs w:val="24"/>
                <w:lang w:val="ru-RU"/>
              </w:rPr>
            </w:pPr>
            <w:r w:rsidRPr="00C74F48">
              <w:rPr>
                <w:rFonts w:ascii="Times New Roman" w:hAnsi="Times New Roman" w:cs="Times New Roman"/>
                <w:b/>
                <w:sz w:val="24"/>
                <w:szCs w:val="24"/>
                <w:lang w:val="ru-RU"/>
              </w:rPr>
              <w:t>В том числе практических занятий</w:t>
            </w:r>
          </w:p>
        </w:tc>
        <w:tc>
          <w:tcPr>
            <w:tcW w:w="543" w:type="pct"/>
            <w:shd w:val="clear" w:color="auto" w:fill="auto"/>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15</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251"/>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ind w:left="34"/>
              <w:rPr>
                <w:rFonts w:ascii="Times New Roman" w:hAnsi="Times New Roman" w:cs="Times New Roman"/>
                <w:sz w:val="24"/>
                <w:szCs w:val="24"/>
                <w:lang w:val="ru-RU"/>
              </w:rPr>
            </w:pPr>
            <w:r w:rsidRPr="00C74F48">
              <w:rPr>
                <w:rFonts w:ascii="Times New Roman" w:hAnsi="Times New Roman" w:cs="Times New Roman"/>
                <w:sz w:val="24"/>
                <w:szCs w:val="24"/>
                <w:lang w:val="ru-RU"/>
              </w:rPr>
              <w:t>ПЗ № 118: Составление таблицы «Сравнительная характеристика производственного и  технологического процессов»</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255"/>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ind w:left="34"/>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 119: </w:t>
            </w:r>
            <w:r w:rsidRPr="00C74F48">
              <w:rPr>
                <w:rFonts w:ascii="Times New Roman" w:hAnsi="Times New Roman" w:cs="Times New Roman"/>
                <w:spacing w:val="-4"/>
                <w:sz w:val="24"/>
                <w:szCs w:val="24"/>
                <w:lang w:val="ru-RU"/>
              </w:rPr>
              <w:t>Классификация, понятие.</w:t>
            </w:r>
            <w:r w:rsidRPr="00C74F48">
              <w:rPr>
                <w:rFonts w:ascii="Times New Roman" w:hAnsi="Times New Roman" w:cs="Times New Roman"/>
                <w:spacing w:val="-2"/>
                <w:sz w:val="24"/>
                <w:szCs w:val="24"/>
                <w:lang w:val="ru-RU"/>
              </w:rPr>
              <w:t xml:space="preserve"> Объект управления: цели</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194"/>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ind w:left="34"/>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№120: </w:t>
            </w:r>
            <w:r w:rsidRPr="00C74F48">
              <w:rPr>
                <w:rFonts w:ascii="Times New Roman" w:hAnsi="Times New Roman" w:cs="Times New Roman"/>
                <w:spacing w:val="-2"/>
                <w:sz w:val="24"/>
                <w:szCs w:val="24"/>
                <w:lang w:val="ru-RU"/>
              </w:rPr>
              <w:t>Принцип обратной связи: понятие, применение   Системы автоматического контроля, управления и регулирования.</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190"/>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ind w:left="34"/>
              <w:rPr>
                <w:rFonts w:ascii="Times New Roman" w:hAnsi="Times New Roman" w:cs="Times New Roman"/>
                <w:sz w:val="24"/>
                <w:szCs w:val="24"/>
                <w:lang w:val="ru-RU"/>
              </w:rPr>
            </w:pPr>
            <w:r w:rsidRPr="00C74F48">
              <w:rPr>
                <w:rFonts w:ascii="Times New Roman" w:hAnsi="Times New Roman" w:cs="Times New Roman"/>
                <w:sz w:val="24"/>
                <w:szCs w:val="24"/>
                <w:lang w:val="ru-RU"/>
              </w:rPr>
              <w:t>ПЗ №121: Составление таблицы «Основные направления автоматизации производств»</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190"/>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ind w:left="34"/>
              <w:rPr>
                <w:rFonts w:ascii="Times New Roman" w:hAnsi="Times New Roman" w:cs="Times New Roman"/>
                <w:sz w:val="24"/>
                <w:szCs w:val="24"/>
                <w:lang w:val="ru-RU"/>
              </w:rPr>
            </w:pPr>
            <w:r w:rsidRPr="00C74F48">
              <w:rPr>
                <w:rFonts w:ascii="Times New Roman" w:hAnsi="Times New Roman" w:cs="Times New Roman"/>
                <w:sz w:val="24"/>
                <w:szCs w:val="24"/>
                <w:lang w:val="ru-RU"/>
              </w:rPr>
              <w:t>ПЗ №122: Составление таблицы «Сравнительная характеристика средств обработки  информации»</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190"/>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ind w:left="34"/>
              <w:rPr>
                <w:rFonts w:ascii="Times New Roman" w:hAnsi="Times New Roman" w:cs="Times New Roman"/>
                <w:sz w:val="24"/>
                <w:szCs w:val="24"/>
                <w:lang w:val="ru-RU"/>
              </w:rPr>
            </w:pPr>
            <w:r w:rsidRPr="00C74F48">
              <w:rPr>
                <w:rFonts w:ascii="Times New Roman" w:hAnsi="Times New Roman" w:cs="Times New Roman"/>
                <w:sz w:val="24"/>
                <w:szCs w:val="24"/>
                <w:lang w:val="ru-RU"/>
              </w:rPr>
              <w:t>ПЗ №123:</w:t>
            </w:r>
            <w:r w:rsidRPr="00C74F48">
              <w:rPr>
                <w:rFonts w:ascii="Times New Roman" w:hAnsi="Times New Roman" w:cs="Times New Roman"/>
                <w:spacing w:val="-2"/>
                <w:sz w:val="24"/>
                <w:szCs w:val="24"/>
                <w:lang w:val="ru-RU"/>
              </w:rPr>
              <w:t xml:space="preserve"> Микропроцессоры и ЭВМ в системах управления: понятие, назна</w:t>
            </w:r>
            <w:r w:rsidRPr="00C74F48">
              <w:rPr>
                <w:rFonts w:ascii="Times New Roman" w:hAnsi="Times New Roman" w:cs="Times New Roman"/>
                <w:spacing w:val="-4"/>
                <w:sz w:val="24"/>
                <w:szCs w:val="24"/>
                <w:lang w:val="ru-RU"/>
              </w:rPr>
              <w:t xml:space="preserve">чение, применение  </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190"/>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ind w:left="34"/>
              <w:rPr>
                <w:rFonts w:ascii="Times New Roman" w:hAnsi="Times New Roman" w:cs="Times New Roman"/>
                <w:sz w:val="24"/>
                <w:szCs w:val="24"/>
                <w:lang w:val="ru-RU"/>
              </w:rPr>
            </w:pPr>
            <w:r w:rsidRPr="00C74F48">
              <w:rPr>
                <w:rFonts w:ascii="Times New Roman" w:hAnsi="Times New Roman" w:cs="Times New Roman"/>
                <w:sz w:val="24"/>
                <w:szCs w:val="24"/>
                <w:lang w:val="ru-RU"/>
              </w:rPr>
              <w:t>ПЗ №124:</w:t>
            </w:r>
            <w:r w:rsidRPr="00C74F48">
              <w:rPr>
                <w:rFonts w:ascii="Times New Roman" w:hAnsi="Times New Roman" w:cs="Times New Roman"/>
                <w:spacing w:val="-1"/>
                <w:sz w:val="24"/>
                <w:szCs w:val="24"/>
                <w:lang w:val="ru-RU"/>
              </w:rPr>
              <w:t xml:space="preserve"> Алгоритмы и программы: понятие, назначение, классификация, </w:t>
            </w:r>
            <w:r w:rsidRPr="00C74F48">
              <w:rPr>
                <w:rFonts w:ascii="Times New Roman" w:hAnsi="Times New Roman" w:cs="Times New Roman"/>
                <w:spacing w:val="-7"/>
                <w:sz w:val="24"/>
                <w:szCs w:val="24"/>
                <w:lang w:val="ru-RU"/>
              </w:rPr>
              <w:t>применение</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190"/>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ind w:left="34"/>
              <w:rPr>
                <w:rFonts w:ascii="Times New Roman" w:hAnsi="Times New Roman" w:cs="Times New Roman"/>
                <w:sz w:val="24"/>
                <w:szCs w:val="24"/>
                <w:lang w:val="ru-RU"/>
              </w:rPr>
            </w:pPr>
            <w:r w:rsidRPr="00C74F48">
              <w:rPr>
                <w:rFonts w:ascii="Times New Roman" w:hAnsi="Times New Roman" w:cs="Times New Roman"/>
                <w:sz w:val="24"/>
                <w:szCs w:val="24"/>
                <w:lang w:val="ru-RU"/>
              </w:rPr>
              <w:t>ПЗ №125: Составление таблицы: «Сравнительная характеристика средств обработки  и преобразования информации»</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190"/>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ind w:left="34"/>
              <w:rPr>
                <w:rFonts w:ascii="Times New Roman" w:hAnsi="Times New Roman" w:cs="Times New Roman"/>
                <w:sz w:val="24"/>
                <w:szCs w:val="24"/>
              </w:rPr>
            </w:pPr>
            <w:r w:rsidRPr="00C74F48">
              <w:rPr>
                <w:rFonts w:ascii="Times New Roman" w:hAnsi="Times New Roman" w:cs="Times New Roman"/>
                <w:sz w:val="24"/>
                <w:szCs w:val="24"/>
                <w:lang w:val="ru-RU"/>
              </w:rPr>
              <w:t>ПЗ №126:</w:t>
            </w:r>
            <w:r w:rsidRPr="00C74F48">
              <w:rPr>
                <w:rFonts w:ascii="Times New Roman" w:hAnsi="Times New Roman" w:cs="Times New Roman"/>
                <w:spacing w:val="-2"/>
                <w:sz w:val="24"/>
                <w:szCs w:val="24"/>
                <w:lang w:val="ru-RU"/>
              </w:rPr>
              <w:t xml:space="preserve"> Гибкие автоматизированные системы, комплексы, модули. Гибкие автоматизированные системы, комплексы, модули, поня</w:t>
            </w:r>
            <w:r w:rsidRPr="00C74F48">
              <w:rPr>
                <w:rFonts w:ascii="Times New Roman" w:hAnsi="Times New Roman" w:cs="Times New Roman"/>
                <w:spacing w:val="-34"/>
                <w:sz w:val="24"/>
                <w:szCs w:val="24"/>
                <w:lang w:val="ru-RU"/>
              </w:rPr>
              <w:t xml:space="preserve">тие .  </w:t>
            </w:r>
            <w:r w:rsidRPr="00C74F48">
              <w:rPr>
                <w:rFonts w:ascii="Times New Roman" w:hAnsi="Times New Roman" w:cs="Times New Roman"/>
                <w:spacing w:val="-2"/>
                <w:sz w:val="24"/>
                <w:szCs w:val="24"/>
              </w:rPr>
              <w:t xml:space="preserve">классификация. </w:t>
            </w:r>
            <w:r w:rsidRPr="00C74F48">
              <w:rPr>
                <w:rFonts w:ascii="Times New Roman" w:hAnsi="Times New Roman" w:cs="Times New Roman"/>
                <w:spacing w:val="-4"/>
                <w:sz w:val="24"/>
                <w:szCs w:val="24"/>
              </w:rPr>
              <w:t>Безопасность труда</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190"/>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ind w:left="34"/>
              <w:rPr>
                <w:rFonts w:ascii="Times New Roman" w:hAnsi="Times New Roman" w:cs="Times New Roman"/>
                <w:sz w:val="24"/>
                <w:szCs w:val="24"/>
              </w:rPr>
            </w:pPr>
            <w:r w:rsidRPr="00C74F48">
              <w:rPr>
                <w:rFonts w:ascii="Times New Roman" w:hAnsi="Times New Roman" w:cs="Times New Roman"/>
                <w:sz w:val="24"/>
                <w:szCs w:val="24"/>
              </w:rPr>
              <w:t>ПЗ №127:</w:t>
            </w:r>
            <w:r w:rsidRPr="00C74F48">
              <w:rPr>
                <w:rFonts w:ascii="Times New Roman" w:hAnsi="Times New Roman" w:cs="Times New Roman"/>
                <w:spacing w:val="-4"/>
                <w:sz w:val="24"/>
                <w:szCs w:val="24"/>
              </w:rPr>
              <w:t xml:space="preserve"> Безопасность труда</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190"/>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ind w:left="34"/>
              <w:rPr>
                <w:rFonts w:ascii="Times New Roman" w:hAnsi="Times New Roman" w:cs="Times New Roman"/>
                <w:sz w:val="24"/>
                <w:szCs w:val="24"/>
                <w:lang w:val="ru-RU"/>
              </w:rPr>
            </w:pPr>
            <w:r w:rsidRPr="00C74F48">
              <w:rPr>
                <w:rFonts w:ascii="Times New Roman" w:hAnsi="Times New Roman" w:cs="Times New Roman"/>
                <w:sz w:val="24"/>
                <w:szCs w:val="24"/>
                <w:lang w:val="ru-RU"/>
              </w:rPr>
              <w:t>ПЗ №128: Составление таблиц «Классификация и характеристика гибких производственных систем»</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190"/>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ind w:left="34"/>
              <w:rPr>
                <w:rFonts w:ascii="Times New Roman" w:hAnsi="Times New Roman" w:cs="Times New Roman"/>
                <w:sz w:val="24"/>
                <w:szCs w:val="24"/>
                <w:lang w:val="ru-RU"/>
              </w:rPr>
            </w:pPr>
            <w:r w:rsidRPr="00C74F48">
              <w:rPr>
                <w:rFonts w:ascii="Times New Roman" w:hAnsi="Times New Roman" w:cs="Times New Roman"/>
                <w:sz w:val="24"/>
                <w:szCs w:val="24"/>
                <w:lang w:val="ru-RU"/>
              </w:rPr>
              <w:t>ПЗ №129: Составление таблицы: «Системы управления станками»</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190"/>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ind w:left="34"/>
              <w:rPr>
                <w:rFonts w:ascii="Times New Roman" w:hAnsi="Times New Roman" w:cs="Times New Roman"/>
                <w:sz w:val="24"/>
                <w:szCs w:val="24"/>
                <w:lang w:val="ru-RU"/>
              </w:rPr>
            </w:pPr>
            <w:r w:rsidRPr="00C74F48">
              <w:rPr>
                <w:rFonts w:ascii="Times New Roman" w:hAnsi="Times New Roman" w:cs="Times New Roman"/>
                <w:sz w:val="24"/>
                <w:szCs w:val="24"/>
                <w:lang w:val="ru-RU"/>
              </w:rPr>
              <w:t>ПЗ №130: Составление таблицы: «</w:t>
            </w:r>
            <w:r w:rsidRPr="00C74F48">
              <w:rPr>
                <w:rFonts w:ascii="Times New Roman" w:hAnsi="Times New Roman" w:cs="Times New Roman"/>
                <w:spacing w:val="-3"/>
                <w:sz w:val="24"/>
                <w:szCs w:val="24"/>
                <w:lang w:val="ru-RU"/>
              </w:rPr>
              <w:t>Системы автоматического контроля, управления и регулирования».</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190"/>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ind w:left="34"/>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ПЗ №131: Составление таблицы: </w:t>
            </w:r>
            <w:r w:rsidRPr="00C74F48">
              <w:rPr>
                <w:rFonts w:ascii="Times New Roman" w:hAnsi="Times New Roman" w:cs="Times New Roman"/>
                <w:spacing w:val="-4"/>
                <w:sz w:val="24"/>
                <w:szCs w:val="24"/>
                <w:lang w:val="ru-RU"/>
              </w:rPr>
              <w:t xml:space="preserve">«Перспективы развития  </w:t>
            </w:r>
            <w:r w:rsidRPr="00C74F48">
              <w:rPr>
                <w:rFonts w:ascii="Times New Roman" w:hAnsi="Times New Roman" w:cs="Times New Roman"/>
                <w:spacing w:val="-2"/>
                <w:sz w:val="24"/>
                <w:szCs w:val="24"/>
                <w:lang w:val="ru-RU"/>
              </w:rPr>
              <w:t>робототехники»</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7B1BF1" w:rsidRPr="00C74F48" w:rsidTr="00C946FA">
        <w:trPr>
          <w:trHeight w:val="177"/>
        </w:trPr>
        <w:tc>
          <w:tcPr>
            <w:tcW w:w="972" w:type="pct"/>
            <w:vMerge/>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tcPr>
          <w:p w:rsidR="007B1BF1" w:rsidRPr="00C74F48" w:rsidRDefault="007B1BF1" w:rsidP="00C74F48">
            <w:pPr>
              <w:spacing w:after="0"/>
              <w:ind w:left="34"/>
              <w:rPr>
                <w:rFonts w:ascii="Times New Roman" w:hAnsi="Times New Roman" w:cs="Times New Roman"/>
                <w:sz w:val="24"/>
                <w:szCs w:val="24"/>
              </w:rPr>
            </w:pPr>
            <w:r w:rsidRPr="00C74F48">
              <w:rPr>
                <w:rFonts w:ascii="Times New Roman" w:hAnsi="Times New Roman" w:cs="Times New Roman"/>
                <w:sz w:val="24"/>
                <w:szCs w:val="24"/>
              </w:rPr>
              <w:t>ПЗ №132:</w:t>
            </w:r>
            <w:r w:rsidRPr="00C74F48">
              <w:rPr>
                <w:rFonts w:ascii="Times New Roman" w:eastAsia="Calibri" w:hAnsi="Times New Roman" w:cs="Times New Roman"/>
                <w:sz w:val="24"/>
                <w:szCs w:val="24"/>
              </w:rPr>
              <w:t xml:space="preserve"> </w:t>
            </w:r>
            <w:r w:rsidRPr="00C74F48">
              <w:rPr>
                <w:rFonts w:ascii="Times New Roman" w:hAnsi="Times New Roman" w:cs="Times New Roman"/>
                <w:sz w:val="24"/>
                <w:szCs w:val="24"/>
              </w:rPr>
              <w:t>Итоговая практическая работа</w:t>
            </w:r>
          </w:p>
        </w:tc>
        <w:tc>
          <w:tcPr>
            <w:tcW w:w="543" w:type="pct"/>
            <w:shd w:val="clear" w:color="auto" w:fill="auto"/>
          </w:tcPr>
          <w:p w:rsidR="007B1BF1" w:rsidRPr="00C74F48" w:rsidRDefault="007B1BF1" w:rsidP="00C74F48">
            <w:pPr>
              <w:spacing w:after="0"/>
              <w:jc w:val="center"/>
              <w:rPr>
                <w:rFonts w:ascii="Times New Roman" w:hAnsi="Times New Roman" w:cs="Times New Roman"/>
                <w:sz w:val="24"/>
                <w:szCs w:val="24"/>
              </w:rPr>
            </w:pPr>
            <w:r w:rsidRPr="00C74F48">
              <w:rPr>
                <w:rFonts w:ascii="Times New Roman" w:hAnsi="Times New Roman" w:cs="Times New Roman"/>
                <w:sz w:val="24"/>
                <w:szCs w:val="24"/>
              </w:rPr>
              <w:t>1</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r w:rsidR="00807D85" w:rsidRPr="00C74F48" w:rsidTr="00C946FA">
        <w:trPr>
          <w:trHeight w:val="247"/>
        </w:trPr>
        <w:tc>
          <w:tcPr>
            <w:tcW w:w="972" w:type="pct"/>
            <w:shd w:val="clear" w:color="auto" w:fill="auto"/>
          </w:tcPr>
          <w:p w:rsidR="00807D85" w:rsidRPr="00C74F48" w:rsidRDefault="00807D85" w:rsidP="00C74F48">
            <w:pPr>
              <w:spacing w:after="0"/>
              <w:jc w:val="center"/>
              <w:rPr>
                <w:rFonts w:ascii="Times New Roman" w:hAnsi="Times New Roman" w:cs="Times New Roman"/>
                <w:b/>
                <w:sz w:val="24"/>
                <w:szCs w:val="24"/>
              </w:rPr>
            </w:pPr>
          </w:p>
        </w:tc>
        <w:tc>
          <w:tcPr>
            <w:tcW w:w="2156" w:type="pct"/>
            <w:shd w:val="clear" w:color="auto" w:fill="auto"/>
            <w:vAlign w:val="center"/>
          </w:tcPr>
          <w:p w:rsidR="00807D85" w:rsidRPr="00C74F48" w:rsidRDefault="00807D85" w:rsidP="00C74F48">
            <w:pPr>
              <w:spacing w:after="0"/>
              <w:jc w:val="right"/>
              <w:rPr>
                <w:rFonts w:ascii="Times New Roman" w:hAnsi="Times New Roman" w:cs="Times New Roman"/>
                <w:b/>
                <w:sz w:val="24"/>
                <w:szCs w:val="24"/>
              </w:rPr>
            </w:pPr>
            <w:r w:rsidRPr="00C74F48">
              <w:rPr>
                <w:rFonts w:ascii="Times New Roman" w:eastAsia="Calibri" w:hAnsi="Times New Roman" w:cs="Times New Roman"/>
                <w:b/>
                <w:color w:val="000000" w:themeColor="text1"/>
                <w:sz w:val="24"/>
                <w:szCs w:val="24"/>
                <w:lang w:val="ru-RU"/>
              </w:rPr>
              <w:t>Промежуточная аттестация</w:t>
            </w:r>
          </w:p>
        </w:tc>
        <w:tc>
          <w:tcPr>
            <w:tcW w:w="543" w:type="pct"/>
            <w:shd w:val="clear" w:color="auto" w:fill="auto"/>
            <w:vAlign w:val="center"/>
          </w:tcPr>
          <w:p w:rsidR="00807D85" w:rsidRPr="00C74F48" w:rsidRDefault="00807D85"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6</w:t>
            </w:r>
          </w:p>
        </w:tc>
        <w:tc>
          <w:tcPr>
            <w:tcW w:w="589" w:type="pct"/>
            <w:vMerge/>
            <w:shd w:val="clear" w:color="auto" w:fill="auto"/>
          </w:tcPr>
          <w:p w:rsidR="00807D85" w:rsidRPr="00C74F48" w:rsidRDefault="00807D85" w:rsidP="00C74F48">
            <w:pPr>
              <w:spacing w:after="0"/>
              <w:jc w:val="center"/>
              <w:rPr>
                <w:rFonts w:ascii="Times New Roman" w:hAnsi="Times New Roman" w:cs="Times New Roman"/>
                <w:sz w:val="24"/>
                <w:szCs w:val="24"/>
              </w:rPr>
            </w:pPr>
          </w:p>
        </w:tc>
        <w:tc>
          <w:tcPr>
            <w:tcW w:w="331" w:type="pct"/>
            <w:shd w:val="clear" w:color="auto" w:fill="auto"/>
          </w:tcPr>
          <w:p w:rsidR="00807D85" w:rsidRPr="00C74F48" w:rsidRDefault="00807D85" w:rsidP="00C74F48">
            <w:pPr>
              <w:spacing w:after="0"/>
              <w:jc w:val="center"/>
              <w:rPr>
                <w:rFonts w:ascii="Times New Roman" w:hAnsi="Times New Roman" w:cs="Times New Roman"/>
                <w:sz w:val="24"/>
                <w:szCs w:val="24"/>
              </w:rPr>
            </w:pPr>
          </w:p>
        </w:tc>
        <w:tc>
          <w:tcPr>
            <w:tcW w:w="409" w:type="pct"/>
            <w:shd w:val="clear" w:color="auto" w:fill="auto"/>
          </w:tcPr>
          <w:p w:rsidR="00807D85" w:rsidRPr="00C74F48" w:rsidRDefault="00807D85" w:rsidP="00C74F48">
            <w:pPr>
              <w:spacing w:after="0"/>
              <w:jc w:val="center"/>
              <w:rPr>
                <w:rFonts w:ascii="Times New Roman" w:hAnsi="Times New Roman" w:cs="Times New Roman"/>
                <w:sz w:val="24"/>
                <w:szCs w:val="24"/>
              </w:rPr>
            </w:pPr>
          </w:p>
        </w:tc>
      </w:tr>
      <w:tr w:rsidR="007B1BF1" w:rsidRPr="00C74F48" w:rsidTr="00C946FA">
        <w:trPr>
          <w:trHeight w:val="247"/>
        </w:trPr>
        <w:tc>
          <w:tcPr>
            <w:tcW w:w="972" w:type="pct"/>
            <w:shd w:val="clear" w:color="auto" w:fill="auto"/>
          </w:tcPr>
          <w:p w:rsidR="007B1BF1" w:rsidRPr="00C74F48" w:rsidRDefault="007B1BF1" w:rsidP="00C74F48">
            <w:pPr>
              <w:spacing w:after="0"/>
              <w:jc w:val="center"/>
              <w:rPr>
                <w:rFonts w:ascii="Times New Roman" w:hAnsi="Times New Roman" w:cs="Times New Roman"/>
                <w:b/>
                <w:sz w:val="24"/>
                <w:szCs w:val="24"/>
              </w:rPr>
            </w:pPr>
          </w:p>
        </w:tc>
        <w:tc>
          <w:tcPr>
            <w:tcW w:w="2156" w:type="pct"/>
            <w:shd w:val="clear" w:color="auto" w:fill="auto"/>
            <w:vAlign w:val="center"/>
          </w:tcPr>
          <w:p w:rsidR="007B1BF1" w:rsidRPr="00C74F48" w:rsidRDefault="007B1BF1" w:rsidP="00C74F48">
            <w:pPr>
              <w:spacing w:after="0"/>
              <w:jc w:val="right"/>
              <w:rPr>
                <w:rFonts w:ascii="Times New Roman" w:hAnsi="Times New Roman" w:cs="Times New Roman"/>
                <w:b/>
                <w:sz w:val="24"/>
                <w:szCs w:val="24"/>
              </w:rPr>
            </w:pPr>
            <w:r w:rsidRPr="00C74F48">
              <w:rPr>
                <w:rFonts w:ascii="Times New Roman" w:hAnsi="Times New Roman" w:cs="Times New Roman"/>
                <w:b/>
                <w:sz w:val="24"/>
                <w:szCs w:val="24"/>
              </w:rPr>
              <w:t>ИТОГО</w:t>
            </w:r>
          </w:p>
        </w:tc>
        <w:tc>
          <w:tcPr>
            <w:tcW w:w="543" w:type="pct"/>
            <w:shd w:val="clear" w:color="auto" w:fill="auto"/>
            <w:vAlign w:val="center"/>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180</w:t>
            </w:r>
          </w:p>
        </w:tc>
        <w:tc>
          <w:tcPr>
            <w:tcW w:w="589" w:type="pct"/>
            <w:vMerge/>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331"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c>
          <w:tcPr>
            <w:tcW w:w="409" w:type="pct"/>
            <w:shd w:val="clear" w:color="auto" w:fill="auto"/>
          </w:tcPr>
          <w:p w:rsidR="007B1BF1" w:rsidRPr="00C74F48" w:rsidRDefault="007B1BF1" w:rsidP="00C74F48">
            <w:pPr>
              <w:spacing w:after="0"/>
              <w:jc w:val="center"/>
              <w:rPr>
                <w:rFonts w:ascii="Times New Roman" w:hAnsi="Times New Roman" w:cs="Times New Roman"/>
                <w:sz w:val="24"/>
                <w:szCs w:val="24"/>
              </w:rPr>
            </w:pPr>
          </w:p>
        </w:tc>
      </w:tr>
    </w:tbl>
    <w:p w:rsidR="007B1BF1" w:rsidRPr="00C74F48" w:rsidRDefault="007B1BF1" w:rsidP="00C74F48">
      <w:pPr>
        <w:spacing w:after="0"/>
        <w:rPr>
          <w:rFonts w:ascii="Times New Roman" w:hAnsi="Times New Roman" w:cs="Times New Roman"/>
          <w:b/>
          <w:sz w:val="24"/>
          <w:szCs w:val="24"/>
        </w:rPr>
      </w:pPr>
    </w:p>
    <w:p w:rsidR="007B1BF1" w:rsidRPr="00C74F48" w:rsidRDefault="007B1BF1" w:rsidP="00C74F48">
      <w:pPr>
        <w:suppressAutoHyphens/>
        <w:spacing w:after="0"/>
        <w:jc w:val="both"/>
        <w:rPr>
          <w:rFonts w:ascii="Times New Roman" w:hAnsi="Times New Roman" w:cs="Times New Roman"/>
          <w:sz w:val="24"/>
          <w:szCs w:val="24"/>
          <w:lang w:val="ru-RU"/>
        </w:rPr>
      </w:pPr>
      <w:r w:rsidRPr="00C74F48">
        <w:rPr>
          <w:rFonts w:ascii="Times New Roman" w:hAnsi="Times New Roman" w:cs="Times New Roman"/>
          <w:bCs/>
          <w:sz w:val="24"/>
          <w:szCs w:val="24"/>
          <w:lang w:val="ru-RU"/>
        </w:rPr>
        <w:t xml:space="preserve"> </w:t>
      </w:r>
    </w:p>
    <w:p w:rsidR="007B1BF1" w:rsidRPr="00C74F48" w:rsidRDefault="007B1BF1" w:rsidP="00C74F48">
      <w:pPr>
        <w:spacing w:after="0"/>
        <w:ind w:firstLine="709"/>
        <w:rPr>
          <w:rFonts w:ascii="Times New Roman" w:hAnsi="Times New Roman" w:cs="Times New Roman"/>
          <w:sz w:val="24"/>
          <w:szCs w:val="24"/>
          <w:lang w:val="ru-RU"/>
        </w:rPr>
        <w:sectPr w:rsidR="007B1BF1" w:rsidRPr="00C74F48" w:rsidSect="00C946FA">
          <w:pgSz w:w="16840" w:h="11907" w:orient="landscape"/>
          <w:pgMar w:top="851" w:right="1134" w:bottom="851" w:left="992" w:header="709" w:footer="709" w:gutter="0"/>
          <w:cols w:space="720"/>
        </w:sectPr>
      </w:pPr>
    </w:p>
    <w:p w:rsidR="007B1BF1" w:rsidRPr="00C74F48" w:rsidRDefault="007B1BF1" w:rsidP="00C74F48">
      <w:pPr>
        <w:spacing w:after="0"/>
        <w:ind w:left="1353"/>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3. УСЛОВИЯ РЕАЛИЗАЦИИ УЧЕБНОЙ ДИСЦИПЛИНЫ</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3.1. Для реализации программы учебной дисциплины должны быть предусмотрены следующие специальные помещения:</w:t>
      </w:r>
    </w:p>
    <w:p w:rsidR="007B1BF1" w:rsidRPr="00C74F48" w:rsidRDefault="007B1BF1" w:rsidP="00FF25D8">
      <w:pPr>
        <w:suppressAutoHyphens/>
        <w:autoSpaceDE w:val="0"/>
        <w:autoSpaceDN w:val="0"/>
        <w:adjustRightInd w:val="0"/>
        <w:spacing w:after="0"/>
        <w:ind w:firstLine="709"/>
        <w:jc w:val="both"/>
        <w:rPr>
          <w:rFonts w:ascii="Times New Roman" w:hAnsi="Times New Roman" w:cs="Times New Roman"/>
          <w:sz w:val="24"/>
          <w:szCs w:val="24"/>
          <w:lang w:val="ru-RU"/>
        </w:rPr>
      </w:pPr>
      <w:r w:rsidRPr="00C74F48">
        <w:rPr>
          <w:rFonts w:ascii="Times New Roman" w:hAnsi="Times New Roman" w:cs="Times New Roman"/>
          <w:bCs/>
          <w:sz w:val="24"/>
          <w:szCs w:val="24"/>
          <w:lang w:val="ru-RU"/>
        </w:rPr>
        <w:t>Лаборатория «</w:t>
      </w:r>
      <w:r w:rsidRPr="00C74F48">
        <w:rPr>
          <w:rFonts w:ascii="Times New Roman" w:hAnsi="Times New Roman" w:cs="Times New Roman"/>
          <w:sz w:val="24"/>
          <w:szCs w:val="24"/>
          <w:lang w:val="ru-RU"/>
        </w:rPr>
        <w:t>Информатики</w:t>
      </w:r>
      <w:r w:rsidRPr="00C74F48">
        <w:rPr>
          <w:rFonts w:ascii="Times New Roman" w:hAnsi="Times New Roman" w:cs="Times New Roman"/>
          <w:bCs/>
          <w:sz w:val="24"/>
          <w:szCs w:val="24"/>
          <w:lang w:val="ru-RU"/>
        </w:rPr>
        <w:t>»</w:t>
      </w:r>
      <w:r w:rsidRPr="00C74F48">
        <w:rPr>
          <w:rFonts w:ascii="Times New Roman" w:hAnsi="Times New Roman" w:cs="Times New Roman"/>
          <w:sz w:val="24"/>
          <w:szCs w:val="24"/>
          <w:lang w:val="ru-RU"/>
        </w:rPr>
        <w:t>,</w:t>
      </w:r>
      <w:r w:rsidR="00FF25D8">
        <w:rPr>
          <w:rFonts w:ascii="Times New Roman" w:hAnsi="Times New Roman" w:cs="Times New Roman"/>
          <w:sz w:val="24"/>
          <w:szCs w:val="24"/>
          <w:lang w:val="ru-RU"/>
        </w:rPr>
        <w:t xml:space="preserve"> </w:t>
      </w:r>
      <w:r w:rsidRPr="00C74F48">
        <w:rPr>
          <w:rFonts w:ascii="Times New Roman" w:hAnsi="Times New Roman" w:cs="Times New Roman"/>
          <w:bCs/>
          <w:sz w:val="24"/>
          <w:szCs w:val="24"/>
          <w:lang w:val="ru-RU"/>
        </w:rPr>
        <w:t xml:space="preserve">оснащенный в соответствии с п. 6.1.2.1 образовательной программы по профессии </w:t>
      </w:r>
      <w:r w:rsidRPr="00C74F48">
        <w:rPr>
          <w:rFonts w:ascii="Times New Roman" w:hAnsi="Times New Roman" w:cs="Times New Roman"/>
          <w:sz w:val="24"/>
          <w:szCs w:val="24"/>
          <w:u w:val="single"/>
          <w:lang w:val="ru-RU"/>
        </w:rPr>
        <w:t>15.01.32 Оператор на станках с программным управлением</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p>
    <w:p w:rsidR="007B1BF1" w:rsidRPr="00C74F48" w:rsidRDefault="007B1BF1" w:rsidP="00C74F48">
      <w:pPr>
        <w:suppressAutoHyphens/>
        <w:spacing w:after="0"/>
        <w:ind w:firstLine="709"/>
        <w:jc w:val="both"/>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3.2. Информационное обеспечение реализации программы</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Для реализации программы библиотечный фонд образовательной организации должен иметь п</w:t>
      </w:r>
      <w:r w:rsidRPr="00C74F48">
        <w:rPr>
          <w:rFonts w:ascii="Times New Roman" w:hAnsi="Times New Roman" w:cs="Times New Roman"/>
          <w:sz w:val="24"/>
          <w:szCs w:val="24"/>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74F48">
        <w:rPr>
          <w:rFonts w:ascii="Times New Roman" w:hAnsi="Times New Roman" w:cs="Times New Roman"/>
          <w:bCs/>
          <w:sz w:val="24"/>
          <w:szCs w:val="24"/>
          <w:lang w:val="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B1BF1" w:rsidRPr="00C74F48" w:rsidRDefault="007B1BF1" w:rsidP="00C74F48">
      <w:pPr>
        <w:suppressAutoHyphens/>
        <w:spacing w:after="0"/>
        <w:ind w:firstLine="709"/>
        <w:jc w:val="both"/>
        <w:rPr>
          <w:rFonts w:ascii="Times New Roman" w:hAnsi="Times New Roman" w:cs="Times New Roman"/>
          <w:b/>
          <w:sz w:val="24"/>
          <w:szCs w:val="24"/>
        </w:rPr>
      </w:pPr>
      <w:r w:rsidRPr="00C74F48">
        <w:rPr>
          <w:rFonts w:ascii="Times New Roman" w:hAnsi="Times New Roman" w:cs="Times New Roman"/>
          <w:b/>
          <w:sz w:val="24"/>
          <w:szCs w:val="24"/>
        </w:rPr>
        <w:t>3.2.1. Основные печатные издания</w:t>
      </w:r>
    </w:p>
    <w:p w:rsidR="007B1BF1" w:rsidRPr="00C74F48" w:rsidRDefault="007B1BF1" w:rsidP="00C74F48">
      <w:pPr>
        <w:pStyle w:val="af"/>
        <w:numPr>
          <w:ilvl w:val="0"/>
          <w:numId w:val="80"/>
        </w:numPr>
        <w:tabs>
          <w:tab w:val="left" w:pos="851"/>
        </w:tabs>
        <w:autoSpaceDE w:val="0"/>
        <w:autoSpaceDN w:val="0"/>
        <w:adjustRightInd w:val="0"/>
        <w:spacing w:before="0" w:after="0" w:line="276" w:lineRule="auto"/>
        <w:ind w:left="0" w:firstLine="425"/>
        <w:contextualSpacing/>
        <w:jc w:val="both"/>
        <w:rPr>
          <w:rFonts w:eastAsiaTheme="minorHAnsi"/>
        </w:rPr>
      </w:pPr>
      <w:r w:rsidRPr="00C74F48">
        <w:rPr>
          <w:rFonts w:eastAsiaTheme="minorHAnsi"/>
          <w:iCs/>
          <w:lang w:val="ru-RU"/>
        </w:rPr>
        <w:t>Астафьева Н. Е</w:t>
      </w:r>
      <w:r w:rsidRPr="00C74F48">
        <w:rPr>
          <w:rFonts w:eastAsiaTheme="minorHAnsi"/>
          <w:lang w:val="ru-RU"/>
        </w:rPr>
        <w:t xml:space="preserve">., </w:t>
      </w:r>
      <w:r w:rsidRPr="00C74F48">
        <w:rPr>
          <w:rFonts w:eastAsiaTheme="minorHAnsi"/>
          <w:iCs/>
          <w:lang w:val="ru-RU"/>
        </w:rPr>
        <w:t>Гаврилова С. А</w:t>
      </w:r>
      <w:r w:rsidRPr="00C74F48">
        <w:rPr>
          <w:rFonts w:eastAsiaTheme="minorHAnsi"/>
          <w:lang w:val="ru-RU"/>
        </w:rPr>
        <w:t xml:space="preserve">., </w:t>
      </w:r>
      <w:r w:rsidRPr="00C74F48">
        <w:rPr>
          <w:rFonts w:eastAsiaTheme="minorHAnsi"/>
          <w:iCs/>
          <w:lang w:val="ru-RU"/>
        </w:rPr>
        <w:t>Цветкова М. С</w:t>
      </w:r>
      <w:r w:rsidRPr="00C74F48">
        <w:rPr>
          <w:rFonts w:eastAsiaTheme="minorHAnsi"/>
          <w:lang w:val="ru-RU"/>
        </w:rPr>
        <w:t xml:space="preserve">. Информатика и ИКТ: Практикум для профессий и специальностей технического и социально-экономического профилей: учеб. пособие для студ. учреждений сред. проф. образования / под ред. </w:t>
      </w:r>
      <w:r w:rsidRPr="00C74F48">
        <w:rPr>
          <w:rFonts w:eastAsiaTheme="minorHAnsi"/>
        </w:rPr>
        <w:t>М. С. Цветковой. — М., 2014.</w:t>
      </w:r>
    </w:p>
    <w:p w:rsidR="007B1BF1" w:rsidRPr="00C74F48" w:rsidRDefault="007B1BF1" w:rsidP="00C74F48">
      <w:pPr>
        <w:pStyle w:val="af"/>
        <w:numPr>
          <w:ilvl w:val="0"/>
          <w:numId w:val="80"/>
        </w:numPr>
        <w:tabs>
          <w:tab w:val="left" w:pos="851"/>
        </w:tabs>
        <w:autoSpaceDE w:val="0"/>
        <w:autoSpaceDN w:val="0"/>
        <w:adjustRightInd w:val="0"/>
        <w:spacing w:before="0" w:after="0" w:line="276" w:lineRule="auto"/>
        <w:ind w:left="0" w:firstLine="425"/>
        <w:contextualSpacing/>
        <w:jc w:val="both"/>
        <w:rPr>
          <w:rFonts w:eastAsiaTheme="minorHAnsi"/>
        </w:rPr>
      </w:pPr>
      <w:r w:rsidRPr="00C74F48">
        <w:rPr>
          <w:rFonts w:eastAsiaTheme="minorHAnsi"/>
          <w:iCs/>
          <w:lang w:val="ru-RU"/>
        </w:rPr>
        <w:t>Малясова С. В</w:t>
      </w:r>
      <w:r w:rsidRPr="00C74F48">
        <w:rPr>
          <w:rFonts w:eastAsiaTheme="minorHAnsi"/>
          <w:lang w:val="ru-RU"/>
        </w:rPr>
        <w:t xml:space="preserve">., </w:t>
      </w:r>
      <w:r w:rsidRPr="00C74F48">
        <w:rPr>
          <w:rFonts w:eastAsiaTheme="minorHAnsi"/>
          <w:iCs/>
          <w:lang w:val="ru-RU"/>
        </w:rPr>
        <w:t>Демьяненко С. В</w:t>
      </w:r>
      <w:r w:rsidRPr="00C74F48">
        <w:rPr>
          <w:rFonts w:eastAsiaTheme="minorHAnsi"/>
          <w:lang w:val="ru-RU"/>
        </w:rPr>
        <w:t xml:space="preserve">. Информатика и ИКТ: Пособие для подготовки к ЕГЭ : учеб. пособие для студ. учреждений сред. проф. образования / под ред. </w:t>
      </w:r>
      <w:r w:rsidRPr="00C74F48">
        <w:rPr>
          <w:rFonts w:eastAsiaTheme="minorHAnsi"/>
        </w:rPr>
        <w:t>М. С. Цветковой. —М., 2013.</w:t>
      </w:r>
    </w:p>
    <w:p w:rsidR="007B1BF1" w:rsidRPr="00C74F48" w:rsidRDefault="007B1BF1" w:rsidP="00C74F48">
      <w:pPr>
        <w:pStyle w:val="af"/>
        <w:numPr>
          <w:ilvl w:val="0"/>
          <w:numId w:val="80"/>
        </w:numPr>
        <w:tabs>
          <w:tab w:val="left" w:pos="851"/>
        </w:tabs>
        <w:autoSpaceDE w:val="0"/>
        <w:autoSpaceDN w:val="0"/>
        <w:adjustRightInd w:val="0"/>
        <w:spacing w:before="0" w:after="0" w:line="276" w:lineRule="auto"/>
        <w:ind w:left="0" w:firstLine="425"/>
        <w:contextualSpacing/>
        <w:jc w:val="both"/>
        <w:rPr>
          <w:rFonts w:eastAsiaTheme="minorHAnsi"/>
        </w:rPr>
      </w:pPr>
      <w:r w:rsidRPr="00C74F48">
        <w:rPr>
          <w:rFonts w:eastAsiaTheme="minorHAnsi"/>
          <w:iCs/>
          <w:lang w:val="ru-RU"/>
        </w:rPr>
        <w:t>Цветкова М. С</w:t>
      </w:r>
      <w:r w:rsidRPr="00C74F48">
        <w:rPr>
          <w:rFonts w:eastAsiaTheme="minorHAnsi"/>
          <w:lang w:val="ru-RU"/>
        </w:rPr>
        <w:t xml:space="preserve">., </w:t>
      </w:r>
      <w:r w:rsidRPr="00C74F48">
        <w:rPr>
          <w:rFonts w:eastAsiaTheme="minorHAnsi"/>
          <w:iCs/>
          <w:lang w:val="ru-RU"/>
        </w:rPr>
        <w:t>Великович Л. С</w:t>
      </w:r>
      <w:r w:rsidRPr="00C74F48">
        <w:rPr>
          <w:rFonts w:eastAsiaTheme="minorHAnsi"/>
          <w:lang w:val="ru-RU"/>
        </w:rPr>
        <w:t xml:space="preserve">. Информатика и ИКТ: учебник для студ. </w:t>
      </w:r>
      <w:r w:rsidRPr="00C74F48">
        <w:rPr>
          <w:rFonts w:eastAsiaTheme="minorHAnsi"/>
        </w:rPr>
        <w:t>Учреждений сред. проф. образования. — М., 2014.</w:t>
      </w:r>
    </w:p>
    <w:p w:rsidR="007B1BF1" w:rsidRPr="00C74F48" w:rsidRDefault="007B1BF1" w:rsidP="00C74F48">
      <w:pPr>
        <w:pStyle w:val="af"/>
        <w:numPr>
          <w:ilvl w:val="0"/>
          <w:numId w:val="80"/>
        </w:numPr>
        <w:tabs>
          <w:tab w:val="left" w:pos="851"/>
        </w:tabs>
        <w:autoSpaceDE w:val="0"/>
        <w:autoSpaceDN w:val="0"/>
        <w:adjustRightInd w:val="0"/>
        <w:spacing w:before="0" w:after="0" w:line="276" w:lineRule="auto"/>
        <w:ind w:left="0" w:firstLine="425"/>
        <w:contextualSpacing/>
        <w:jc w:val="both"/>
        <w:rPr>
          <w:rFonts w:eastAsiaTheme="minorHAnsi"/>
          <w:lang w:val="ru-RU"/>
        </w:rPr>
      </w:pPr>
      <w:r w:rsidRPr="00C74F48">
        <w:rPr>
          <w:rFonts w:eastAsiaTheme="minorHAnsi"/>
          <w:iCs/>
          <w:lang w:val="ru-RU"/>
        </w:rPr>
        <w:t>Цветкова М. С</w:t>
      </w:r>
      <w:r w:rsidRPr="00C74F48">
        <w:rPr>
          <w:rFonts w:eastAsiaTheme="minorHAnsi"/>
          <w:lang w:val="ru-RU"/>
        </w:rPr>
        <w:t xml:space="preserve">., </w:t>
      </w:r>
      <w:r w:rsidRPr="00C74F48">
        <w:rPr>
          <w:rFonts w:eastAsiaTheme="minorHAnsi"/>
          <w:iCs/>
          <w:lang w:val="ru-RU"/>
        </w:rPr>
        <w:t>Хлобыстова И.Ю</w:t>
      </w:r>
      <w:r w:rsidRPr="00C74F48">
        <w:rPr>
          <w:rFonts w:eastAsiaTheme="minorHAnsi"/>
          <w:lang w:val="ru-RU"/>
        </w:rPr>
        <w:t>. Информатика и ИКТ: практикум для профессий и специальностей естественно-научного и гуманитарного профилей : учеб. пособие для студ.учреждений сред. проф. образования. — М., 2014.</w:t>
      </w:r>
    </w:p>
    <w:p w:rsidR="007B1BF1" w:rsidRPr="00C74F48" w:rsidRDefault="007B1BF1" w:rsidP="00C74F48">
      <w:pPr>
        <w:pStyle w:val="af"/>
        <w:numPr>
          <w:ilvl w:val="0"/>
          <w:numId w:val="80"/>
        </w:numPr>
        <w:tabs>
          <w:tab w:val="left" w:pos="851"/>
        </w:tabs>
        <w:autoSpaceDE w:val="0"/>
        <w:autoSpaceDN w:val="0"/>
        <w:adjustRightInd w:val="0"/>
        <w:spacing w:before="0" w:after="0" w:line="276" w:lineRule="auto"/>
        <w:ind w:left="0" w:firstLine="425"/>
        <w:contextualSpacing/>
        <w:jc w:val="both"/>
        <w:rPr>
          <w:rFonts w:eastAsiaTheme="minorHAnsi"/>
          <w:lang w:val="ru-RU"/>
        </w:rPr>
      </w:pPr>
      <w:r w:rsidRPr="00C74F48">
        <w:rPr>
          <w:rFonts w:eastAsiaTheme="minorHAnsi"/>
          <w:iCs/>
          <w:lang w:val="ru-RU"/>
        </w:rPr>
        <w:t xml:space="preserve">Цветкова М. С. </w:t>
      </w:r>
      <w:r w:rsidRPr="00C74F48">
        <w:rPr>
          <w:rFonts w:eastAsiaTheme="minorHAnsi"/>
          <w:lang w:val="ru-RU"/>
        </w:rPr>
        <w:t>Информатика и ИКТ: электронный учеб.-метод. комплекс для студ. учреждений сред. проф. образования. — М., 2015.</w:t>
      </w:r>
    </w:p>
    <w:p w:rsidR="007B1BF1" w:rsidRPr="00C74F48" w:rsidRDefault="007B1BF1" w:rsidP="00C74F48">
      <w:pPr>
        <w:tabs>
          <w:tab w:val="left" w:pos="851"/>
        </w:tabs>
        <w:spacing w:after="0"/>
        <w:ind w:firstLine="425"/>
        <w:contextualSpacing/>
        <w:jc w:val="both"/>
        <w:rPr>
          <w:rFonts w:ascii="Times New Roman" w:hAnsi="Times New Roman" w:cs="Times New Roman"/>
          <w:b/>
          <w:sz w:val="24"/>
          <w:szCs w:val="24"/>
        </w:rPr>
      </w:pPr>
      <w:r w:rsidRPr="00C74F48">
        <w:rPr>
          <w:rFonts w:ascii="Times New Roman" w:hAnsi="Times New Roman" w:cs="Times New Roman"/>
          <w:b/>
          <w:sz w:val="24"/>
          <w:szCs w:val="24"/>
        </w:rPr>
        <w:t xml:space="preserve">3.2.2. Основные электронные издания </w:t>
      </w:r>
    </w:p>
    <w:p w:rsidR="007B1BF1" w:rsidRPr="00C74F48" w:rsidRDefault="007B1BF1" w:rsidP="00C74F48">
      <w:pPr>
        <w:pStyle w:val="af"/>
        <w:numPr>
          <w:ilvl w:val="0"/>
          <w:numId w:val="81"/>
        </w:numPr>
        <w:tabs>
          <w:tab w:val="left" w:pos="851"/>
        </w:tabs>
        <w:autoSpaceDE w:val="0"/>
        <w:autoSpaceDN w:val="0"/>
        <w:adjustRightInd w:val="0"/>
        <w:spacing w:before="0" w:after="0" w:line="276" w:lineRule="auto"/>
        <w:ind w:left="0" w:firstLine="425"/>
        <w:contextualSpacing/>
        <w:jc w:val="both"/>
        <w:rPr>
          <w:rFonts w:eastAsiaTheme="minorHAnsi"/>
          <w:lang w:val="ru-RU"/>
        </w:rPr>
      </w:pPr>
      <w:r w:rsidRPr="00C74F48">
        <w:rPr>
          <w:rFonts w:eastAsiaTheme="minorHAnsi"/>
        </w:rPr>
        <w:t>www</w:t>
      </w:r>
      <w:r w:rsidRPr="00C74F48">
        <w:rPr>
          <w:rFonts w:eastAsiaTheme="minorHAnsi"/>
          <w:lang w:val="ru-RU"/>
        </w:rPr>
        <w:t>.</w:t>
      </w:r>
      <w:r w:rsidRPr="00C74F48">
        <w:rPr>
          <w:rFonts w:eastAsiaTheme="minorHAnsi"/>
        </w:rPr>
        <w:t>fcior</w:t>
      </w:r>
      <w:r w:rsidRPr="00C74F48">
        <w:rPr>
          <w:rFonts w:eastAsiaTheme="minorHAnsi"/>
          <w:lang w:val="ru-RU"/>
        </w:rPr>
        <w:t>.</w:t>
      </w:r>
      <w:r w:rsidRPr="00C74F48">
        <w:rPr>
          <w:rFonts w:eastAsiaTheme="minorHAnsi"/>
        </w:rPr>
        <w:t>edu</w:t>
      </w:r>
      <w:r w:rsidRPr="00C74F48">
        <w:rPr>
          <w:rFonts w:eastAsiaTheme="minorHAnsi"/>
          <w:lang w:val="ru-RU"/>
        </w:rPr>
        <w:t>.</w:t>
      </w:r>
      <w:r w:rsidRPr="00C74F48">
        <w:rPr>
          <w:rFonts w:eastAsiaTheme="minorHAnsi"/>
        </w:rPr>
        <w:t>ru</w:t>
      </w:r>
      <w:r w:rsidRPr="00C74F48">
        <w:rPr>
          <w:rFonts w:eastAsiaTheme="minorHAnsi"/>
          <w:lang w:val="ru-RU"/>
        </w:rPr>
        <w:t xml:space="preserve"> (Федеральный центр информационно-образовательных ресурсов — ФЦИОР).</w:t>
      </w:r>
    </w:p>
    <w:p w:rsidR="007B1BF1" w:rsidRPr="00C74F48" w:rsidRDefault="007B1BF1" w:rsidP="00C74F48">
      <w:pPr>
        <w:pStyle w:val="af"/>
        <w:numPr>
          <w:ilvl w:val="0"/>
          <w:numId w:val="81"/>
        </w:numPr>
        <w:tabs>
          <w:tab w:val="left" w:pos="851"/>
        </w:tabs>
        <w:autoSpaceDE w:val="0"/>
        <w:autoSpaceDN w:val="0"/>
        <w:adjustRightInd w:val="0"/>
        <w:spacing w:before="0" w:after="0" w:line="276" w:lineRule="auto"/>
        <w:ind w:left="0" w:firstLine="425"/>
        <w:contextualSpacing/>
        <w:jc w:val="both"/>
        <w:rPr>
          <w:rFonts w:eastAsiaTheme="minorHAnsi"/>
          <w:lang w:val="ru-RU"/>
        </w:rPr>
      </w:pPr>
      <w:r w:rsidRPr="00C74F48">
        <w:rPr>
          <w:rFonts w:eastAsiaTheme="minorHAnsi"/>
        </w:rPr>
        <w:t>www</w:t>
      </w:r>
      <w:r w:rsidRPr="00C74F48">
        <w:rPr>
          <w:rFonts w:eastAsiaTheme="minorHAnsi"/>
          <w:lang w:val="ru-RU"/>
        </w:rPr>
        <w:t xml:space="preserve">. </w:t>
      </w:r>
      <w:r w:rsidRPr="00C74F48">
        <w:rPr>
          <w:rFonts w:eastAsiaTheme="minorHAnsi"/>
        </w:rPr>
        <w:t>school</w:t>
      </w:r>
      <w:r w:rsidRPr="00C74F48">
        <w:rPr>
          <w:rFonts w:eastAsiaTheme="minorHAnsi"/>
          <w:lang w:val="ru-RU"/>
        </w:rPr>
        <w:t>-</w:t>
      </w:r>
      <w:r w:rsidRPr="00C74F48">
        <w:rPr>
          <w:rFonts w:eastAsiaTheme="minorHAnsi"/>
        </w:rPr>
        <w:t>collection</w:t>
      </w:r>
      <w:r w:rsidRPr="00C74F48">
        <w:rPr>
          <w:rFonts w:eastAsiaTheme="minorHAnsi"/>
          <w:lang w:val="ru-RU"/>
        </w:rPr>
        <w:t xml:space="preserve">. </w:t>
      </w:r>
      <w:r w:rsidRPr="00C74F48">
        <w:rPr>
          <w:rFonts w:eastAsiaTheme="minorHAnsi"/>
        </w:rPr>
        <w:t>edu</w:t>
      </w:r>
      <w:r w:rsidRPr="00C74F48">
        <w:rPr>
          <w:rFonts w:eastAsiaTheme="minorHAnsi"/>
          <w:lang w:val="ru-RU"/>
        </w:rPr>
        <w:t xml:space="preserve">. </w:t>
      </w:r>
      <w:r w:rsidRPr="00C74F48">
        <w:rPr>
          <w:rFonts w:eastAsiaTheme="minorHAnsi"/>
        </w:rPr>
        <w:t>ru</w:t>
      </w:r>
      <w:r w:rsidRPr="00C74F48">
        <w:rPr>
          <w:rFonts w:eastAsiaTheme="minorHAnsi"/>
          <w:lang w:val="ru-RU"/>
        </w:rPr>
        <w:t xml:space="preserve"> (Единая коллекция цифровых образовательных ресурсов).</w:t>
      </w:r>
    </w:p>
    <w:p w:rsidR="007B1BF1" w:rsidRPr="00C74F48" w:rsidRDefault="007B1BF1" w:rsidP="00C74F48">
      <w:pPr>
        <w:pStyle w:val="af"/>
        <w:numPr>
          <w:ilvl w:val="0"/>
          <w:numId w:val="81"/>
        </w:numPr>
        <w:tabs>
          <w:tab w:val="left" w:pos="851"/>
        </w:tabs>
        <w:autoSpaceDE w:val="0"/>
        <w:autoSpaceDN w:val="0"/>
        <w:adjustRightInd w:val="0"/>
        <w:spacing w:before="0" w:after="0" w:line="276" w:lineRule="auto"/>
        <w:ind w:left="0" w:firstLine="425"/>
        <w:contextualSpacing/>
        <w:jc w:val="both"/>
        <w:rPr>
          <w:rFonts w:eastAsiaTheme="minorHAnsi"/>
          <w:lang w:val="ru-RU"/>
        </w:rPr>
      </w:pPr>
      <w:r w:rsidRPr="00C74F48">
        <w:rPr>
          <w:rFonts w:eastAsiaTheme="minorHAnsi"/>
        </w:rPr>
        <w:t>www</w:t>
      </w:r>
      <w:r w:rsidRPr="00C74F48">
        <w:rPr>
          <w:rFonts w:eastAsiaTheme="minorHAnsi"/>
          <w:lang w:val="ru-RU"/>
        </w:rPr>
        <w:t xml:space="preserve">. </w:t>
      </w:r>
      <w:r w:rsidRPr="00C74F48">
        <w:rPr>
          <w:rFonts w:eastAsiaTheme="minorHAnsi"/>
        </w:rPr>
        <w:t>intuit</w:t>
      </w:r>
      <w:r w:rsidRPr="00C74F48">
        <w:rPr>
          <w:rFonts w:eastAsiaTheme="minorHAnsi"/>
          <w:lang w:val="ru-RU"/>
        </w:rPr>
        <w:t xml:space="preserve">. </w:t>
      </w:r>
      <w:r w:rsidRPr="00C74F48">
        <w:rPr>
          <w:rFonts w:eastAsiaTheme="minorHAnsi"/>
        </w:rPr>
        <w:t>ru</w:t>
      </w:r>
      <w:r w:rsidRPr="00C74F48">
        <w:rPr>
          <w:rFonts w:eastAsiaTheme="minorHAnsi"/>
          <w:lang w:val="ru-RU"/>
        </w:rPr>
        <w:t>/</w:t>
      </w:r>
      <w:r w:rsidRPr="00C74F48">
        <w:rPr>
          <w:rFonts w:eastAsiaTheme="minorHAnsi"/>
        </w:rPr>
        <w:t>studies</w:t>
      </w:r>
      <w:r w:rsidRPr="00C74F48">
        <w:rPr>
          <w:rFonts w:eastAsiaTheme="minorHAnsi"/>
          <w:lang w:val="ru-RU"/>
        </w:rPr>
        <w:t>/</w:t>
      </w:r>
      <w:r w:rsidRPr="00C74F48">
        <w:rPr>
          <w:rFonts w:eastAsiaTheme="minorHAnsi"/>
        </w:rPr>
        <w:t>courses</w:t>
      </w:r>
      <w:r w:rsidRPr="00C74F48">
        <w:rPr>
          <w:rFonts w:eastAsiaTheme="minorHAnsi"/>
          <w:lang w:val="ru-RU"/>
        </w:rPr>
        <w:t xml:space="preserve"> (Открытые интернет-курсы «Интуит» по курсу «Информатика»).</w:t>
      </w:r>
    </w:p>
    <w:p w:rsidR="007B1BF1" w:rsidRPr="00C74F48" w:rsidRDefault="007B1BF1" w:rsidP="00C74F48">
      <w:pPr>
        <w:pStyle w:val="af"/>
        <w:numPr>
          <w:ilvl w:val="0"/>
          <w:numId w:val="81"/>
        </w:numPr>
        <w:tabs>
          <w:tab w:val="left" w:pos="851"/>
        </w:tabs>
        <w:autoSpaceDE w:val="0"/>
        <w:autoSpaceDN w:val="0"/>
        <w:adjustRightInd w:val="0"/>
        <w:spacing w:before="0" w:after="0" w:line="276" w:lineRule="auto"/>
        <w:ind w:left="0" w:firstLine="425"/>
        <w:contextualSpacing/>
        <w:jc w:val="both"/>
        <w:rPr>
          <w:rFonts w:eastAsiaTheme="minorHAnsi"/>
          <w:lang w:val="ru-RU"/>
        </w:rPr>
      </w:pPr>
      <w:r w:rsidRPr="00C74F48">
        <w:rPr>
          <w:rFonts w:eastAsiaTheme="minorHAnsi"/>
        </w:rPr>
        <w:t>www</w:t>
      </w:r>
      <w:r w:rsidRPr="00C74F48">
        <w:rPr>
          <w:rFonts w:eastAsiaTheme="minorHAnsi"/>
          <w:lang w:val="ru-RU"/>
        </w:rPr>
        <w:t xml:space="preserve">. </w:t>
      </w:r>
      <w:r w:rsidRPr="00C74F48">
        <w:rPr>
          <w:rFonts w:eastAsiaTheme="minorHAnsi"/>
        </w:rPr>
        <w:t>lms</w:t>
      </w:r>
      <w:r w:rsidRPr="00C74F48">
        <w:rPr>
          <w:rFonts w:eastAsiaTheme="minorHAnsi"/>
          <w:lang w:val="ru-RU"/>
        </w:rPr>
        <w:t xml:space="preserve">. </w:t>
      </w:r>
      <w:r w:rsidRPr="00C74F48">
        <w:rPr>
          <w:rFonts w:eastAsiaTheme="minorHAnsi"/>
        </w:rPr>
        <w:t>iite</w:t>
      </w:r>
      <w:r w:rsidRPr="00C74F48">
        <w:rPr>
          <w:rFonts w:eastAsiaTheme="minorHAnsi"/>
          <w:lang w:val="ru-RU"/>
        </w:rPr>
        <w:t xml:space="preserve">. </w:t>
      </w:r>
      <w:r w:rsidRPr="00C74F48">
        <w:rPr>
          <w:rFonts w:eastAsiaTheme="minorHAnsi"/>
        </w:rPr>
        <w:t>unesco</w:t>
      </w:r>
      <w:r w:rsidRPr="00C74F48">
        <w:rPr>
          <w:rFonts w:eastAsiaTheme="minorHAnsi"/>
          <w:lang w:val="ru-RU"/>
        </w:rPr>
        <w:t xml:space="preserve">. </w:t>
      </w:r>
      <w:r w:rsidRPr="00C74F48">
        <w:rPr>
          <w:rFonts w:eastAsiaTheme="minorHAnsi"/>
        </w:rPr>
        <w:t>org</w:t>
      </w:r>
      <w:r w:rsidRPr="00C74F48">
        <w:rPr>
          <w:rFonts w:eastAsiaTheme="minorHAnsi"/>
          <w:lang w:val="ru-RU"/>
        </w:rPr>
        <w:t xml:space="preserve"> (Открытые электронные курсы «ИИТО ЮНЕСКО» по информационным технологиям).</w:t>
      </w:r>
    </w:p>
    <w:p w:rsidR="007B1BF1" w:rsidRPr="00C74F48" w:rsidRDefault="007B1BF1" w:rsidP="00C74F48">
      <w:pPr>
        <w:pStyle w:val="af"/>
        <w:numPr>
          <w:ilvl w:val="0"/>
          <w:numId w:val="81"/>
        </w:numPr>
        <w:tabs>
          <w:tab w:val="left" w:pos="851"/>
        </w:tabs>
        <w:autoSpaceDE w:val="0"/>
        <w:autoSpaceDN w:val="0"/>
        <w:adjustRightInd w:val="0"/>
        <w:spacing w:before="0" w:after="0" w:line="276" w:lineRule="auto"/>
        <w:ind w:left="0" w:firstLine="425"/>
        <w:contextualSpacing/>
        <w:jc w:val="both"/>
        <w:rPr>
          <w:rFonts w:eastAsiaTheme="minorHAnsi"/>
          <w:lang w:val="ru-RU"/>
        </w:rPr>
      </w:pPr>
      <w:r w:rsidRPr="00C74F48">
        <w:rPr>
          <w:rFonts w:eastAsiaTheme="minorHAnsi"/>
        </w:rPr>
        <w:t>http</w:t>
      </w:r>
      <w:r w:rsidRPr="00C74F48">
        <w:rPr>
          <w:rFonts w:eastAsiaTheme="minorHAnsi"/>
          <w:lang w:val="ru-RU"/>
        </w:rPr>
        <w:t>://</w:t>
      </w:r>
      <w:r w:rsidRPr="00C74F48">
        <w:rPr>
          <w:rFonts w:eastAsiaTheme="minorHAnsi"/>
        </w:rPr>
        <w:t>ru</w:t>
      </w:r>
      <w:r w:rsidRPr="00C74F48">
        <w:rPr>
          <w:rFonts w:eastAsiaTheme="minorHAnsi"/>
          <w:lang w:val="ru-RU"/>
        </w:rPr>
        <w:t xml:space="preserve">. </w:t>
      </w:r>
      <w:r w:rsidRPr="00C74F48">
        <w:rPr>
          <w:rFonts w:eastAsiaTheme="minorHAnsi"/>
        </w:rPr>
        <w:t>iite</w:t>
      </w:r>
      <w:r w:rsidRPr="00C74F48">
        <w:rPr>
          <w:rFonts w:eastAsiaTheme="minorHAnsi"/>
          <w:lang w:val="ru-RU"/>
        </w:rPr>
        <w:t xml:space="preserve">. </w:t>
      </w:r>
      <w:r w:rsidRPr="00C74F48">
        <w:rPr>
          <w:rFonts w:eastAsiaTheme="minorHAnsi"/>
        </w:rPr>
        <w:t>unesco</w:t>
      </w:r>
      <w:r w:rsidRPr="00C74F48">
        <w:rPr>
          <w:rFonts w:eastAsiaTheme="minorHAnsi"/>
          <w:lang w:val="ru-RU"/>
        </w:rPr>
        <w:t xml:space="preserve">. </w:t>
      </w:r>
      <w:r w:rsidRPr="00C74F48">
        <w:rPr>
          <w:rFonts w:eastAsiaTheme="minorHAnsi"/>
        </w:rPr>
        <w:t>org</w:t>
      </w:r>
      <w:r w:rsidRPr="00C74F48">
        <w:rPr>
          <w:rFonts w:eastAsiaTheme="minorHAnsi"/>
          <w:lang w:val="ru-RU"/>
        </w:rPr>
        <w:t>/</w:t>
      </w:r>
      <w:r w:rsidRPr="00C74F48">
        <w:rPr>
          <w:rFonts w:eastAsiaTheme="minorHAnsi"/>
        </w:rPr>
        <w:t>publications</w:t>
      </w:r>
      <w:r w:rsidRPr="00C74F48">
        <w:rPr>
          <w:rFonts w:eastAsiaTheme="minorHAnsi"/>
          <w:lang w:val="ru-RU"/>
        </w:rPr>
        <w:t xml:space="preserve"> (Открытая электронная библиотека «ИИТО ЮНЕСКО» по ИКТ в образовании).</w:t>
      </w:r>
    </w:p>
    <w:p w:rsidR="007B1BF1" w:rsidRPr="00C74F48" w:rsidRDefault="007B1BF1" w:rsidP="00C74F48">
      <w:pPr>
        <w:pStyle w:val="af"/>
        <w:numPr>
          <w:ilvl w:val="0"/>
          <w:numId w:val="81"/>
        </w:numPr>
        <w:tabs>
          <w:tab w:val="left" w:pos="851"/>
        </w:tabs>
        <w:autoSpaceDE w:val="0"/>
        <w:autoSpaceDN w:val="0"/>
        <w:adjustRightInd w:val="0"/>
        <w:spacing w:before="0" w:after="0" w:line="276" w:lineRule="auto"/>
        <w:ind w:left="0" w:firstLine="425"/>
        <w:contextualSpacing/>
        <w:jc w:val="both"/>
        <w:rPr>
          <w:rFonts w:eastAsiaTheme="minorHAnsi"/>
          <w:lang w:val="ru-RU"/>
        </w:rPr>
      </w:pPr>
      <w:r w:rsidRPr="00C74F48">
        <w:rPr>
          <w:rFonts w:eastAsiaTheme="minorHAnsi"/>
        </w:rPr>
        <w:t>www</w:t>
      </w:r>
      <w:r w:rsidRPr="00C74F48">
        <w:rPr>
          <w:rFonts w:eastAsiaTheme="minorHAnsi"/>
          <w:lang w:val="ru-RU"/>
        </w:rPr>
        <w:t>.</w:t>
      </w:r>
      <w:r w:rsidRPr="00C74F48">
        <w:rPr>
          <w:rFonts w:eastAsiaTheme="minorHAnsi"/>
        </w:rPr>
        <w:t>megabook</w:t>
      </w:r>
      <w:r w:rsidRPr="00C74F48">
        <w:rPr>
          <w:rFonts w:eastAsiaTheme="minorHAnsi"/>
          <w:lang w:val="ru-RU"/>
        </w:rPr>
        <w:t xml:space="preserve">. </w:t>
      </w:r>
      <w:r w:rsidRPr="00C74F48">
        <w:rPr>
          <w:rFonts w:eastAsiaTheme="minorHAnsi"/>
        </w:rPr>
        <w:t>ru</w:t>
      </w:r>
      <w:r w:rsidRPr="00C74F48">
        <w:rPr>
          <w:rFonts w:eastAsiaTheme="minorHAnsi"/>
          <w:lang w:val="ru-RU"/>
        </w:rPr>
        <w:t xml:space="preserve"> (Мегаэнциклопедия Кирилла и Мефодия, разделы «Наука / Математика.</w:t>
      </w:r>
    </w:p>
    <w:p w:rsidR="007B1BF1" w:rsidRPr="00C74F48" w:rsidRDefault="007B1BF1" w:rsidP="00C74F48">
      <w:pPr>
        <w:pStyle w:val="af"/>
        <w:numPr>
          <w:ilvl w:val="0"/>
          <w:numId w:val="81"/>
        </w:numPr>
        <w:tabs>
          <w:tab w:val="left" w:pos="851"/>
        </w:tabs>
        <w:autoSpaceDE w:val="0"/>
        <w:autoSpaceDN w:val="0"/>
        <w:adjustRightInd w:val="0"/>
        <w:spacing w:before="0" w:after="0" w:line="276" w:lineRule="auto"/>
        <w:ind w:left="0" w:firstLine="425"/>
        <w:contextualSpacing/>
        <w:jc w:val="both"/>
        <w:rPr>
          <w:rFonts w:eastAsiaTheme="minorHAnsi"/>
          <w:lang w:val="ru-RU"/>
        </w:rPr>
      </w:pPr>
      <w:r w:rsidRPr="00C74F48">
        <w:rPr>
          <w:rFonts w:eastAsiaTheme="minorHAnsi"/>
          <w:lang w:val="ru-RU"/>
        </w:rPr>
        <w:t>Кибернетика» и «Техника / Компьютеры и Интернет»).</w:t>
      </w:r>
    </w:p>
    <w:p w:rsidR="007B1BF1" w:rsidRPr="00C74F48" w:rsidRDefault="007B1BF1" w:rsidP="00C74F48">
      <w:pPr>
        <w:pStyle w:val="af"/>
        <w:numPr>
          <w:ilvl w:val="0"/>
          <w:numId w:val="81"/>
        </w:numPr>
        <w:tabs>
          <w:tab w:val="left" w:pos="851"/>
        </w:tabs>
        <w:autoSpaceDE w:val="0"/>
        <w:autoSpaceDN w:val="0"/>
        <w:adjustRightInd w:val="0"/>
        <w:spacing w:before="0" w:after="0" w:line="276" w:lineRule="auto"/>
        <w:ind w:left="0" w:firstLine="425"/>
        <w:contextualSpacing/>
        <w:jc w:val="both"/>
        <w:rPr>
          <w:rFonts w:eastAsiaTheme="minorHAnsi"/>
          <w:lang w:val="ru-RU"/>
        </w:rPr>
      </w:pPr>
      <w:r w:rsidRPr="00C74F48">
        <w:rPr>
          <w:rFonts w:eastAsiaTheme="minorHAnsi"/>
        </w:rPr>
        <w:t>www</w:t>
      </w:r>
      <w:r w:rsidRPr="00C74F48">
        <w:rPr>
          <w:rFonts w:eastAsiaTheme="minorHAnsi"/>
          <w:lang w:val="ru-RU"/>
        </w:rPr>
        <w:t xml:space="preserve">. </w:t>
      </w:r>
      <w:r w:rsidRPr="00C74F48">
        <w:rPr>
          <w:rFonts w:eastAsiaTheme="minorHAnsi"/>
        </w:rPr>
        <w:t>ict</w:t>
      </w:r>
      <w:r w:rsidRPr="00C74F48">
        <w:rPr>
          <w:rFonts w:eastAsiaTheme="minorHAnsi"/>
          <w:lang w:val="ru-RU"/>
        </w:rPr>
        <w:t xml:space="preserve">. </w:t>
      </w:r>
      <w:r w:rsidRPr="00C74F48">
        <w:rPr>
          <w:rFonts w:eastAsiaTheme="minorHAnsi"/>
        </w:rPr>
        <w:t>edu</w:t>
      </w:r>
      <w:r w:rsidRPr="00C74F48">
        <w:rPr>
          <w:rFonts w:eastAsiaTheme="minorHAnsi"/>
          <w:lang w:val="ru-RU"/>
        </w:rPr>
        <w:t xml:space="preserve">. </w:t>
      </w:r>
      <w:r w:rsidRPr="00C74F48">
        <w:rPr>
          <w:rFonts w:eastAsiaTheme="minorHAnsi"/>
        </w:rPr>
        <w:t>ru</w:t>
      </w:r>
      <w:r w:rsidRPr="00C74F48">
        <w:rPr>
          <w:rFonts w:eastAsiaTheme="minorHAnsi"/>
          <w:lang w:val="ru-RU"/>
        </w:rPr>
        <w:t xml:space="preserve"> (портал «Информационно-коммуникационные технологии в образовании»).</w:t>
      </w:r>
    </w:p>
    <w:p w:rsidR="007B1BF1" w:rsidRPr="00C74F48" w:rsidRDefault="007B1BF1" w:rsidP="00C74F48">
      <w:pPr>
        <w:pStyle w:val="af"/>
        <w:numPr>
          <w:ilvl w:val="0"/>
          <w:numId w:val="81"/>
        </w:numPr>
        <w:tabs>
          <w:tab w:val="left" w:pos="851"/>
        </w:tabs>
        <w:autoSpaceDE w:val="0"/>
        <w:autoSpaceDN w:val="0"/>
        <w:adjustRightInd w:val="0"/>
        <w:spacing w:before="0" w:after="0" w:line="276" w:lineRule="auto"/>
        <w:ind w:left="0" w:firstLine="425"/>
        <w:contextualSpacing/>
        <w:jc w:val="both"/>
        <w:rPr>
          <w:rFonts w:eastAsiaTheme="minorHAnsi"/>
          <w:lang w:val="ru-RU"/>
        </w:rPr>
      </w:pPr>
      <w:r w:rsidRPr="00C74F48">
        <w:rPr>
          <w:rFonts w:eastAsiaTheme="minorHAnsi"/>
        </w:rPr>
        <w:t>www</w:t>
      </w:r>
      <w:r w:rsidRPr="00C74F48">
        <w:rPr>
          <w:rFonts w:eastAsiaTheme="minorHAnsi"/>
          <w:lang w:val="ru-RU"/>
        </w:rPr>
        <w:t xml:space="preserve">. </w:t>
      </w:r>
      <w:r w:rsidRPr="00C74F48">
        <w:rPr>
          <w:rFonts w:eastAsiaTheme="minorHAnsi"/>
        </w:rPr>
        <w:t>digital</w:t>
      </w:r>
      <w:r w:rsidRPr="00C74F48">
        <w:rPr>
          <w:rFonts w:eastAsiaTheme="minorHAnsi"/>
          <w:lang w:val="ru-RU"/>
        </w:rPr>
        <w:t>-</w:t>
      </w:r>
      <w:r w:rsidRPr="00C74F48">
        <w:rPr>
          <w:rFonts w:eastAsiaTheme="minorHAnsi"/>
        </w:rPr>
        <w:t>edu</w:t>
      </w:r>
      <w:r w:rsidRPr="00C74F48">
        <w:rPr>
          <w:rFonts w:eastAsiaTheme="minorHAnsi"/>
          <w:lang w:val="ru-RU"/>
        </w:rPr>
        <w:t xml:space="preserve">. </w:t>
      </w:r>
      <w:r w:rsidRPr="00C74F48">
        <w:rPr>
          <w:rFonts w:eastAsiaTheme="minorHAnsi"/>
        </w:rPr>
        <w:t>ru</w:t>
      </w:r>
      <w:r w:rsidRPr="00C74F48">
        <w:rPr>
          <w:rFonts w:eastAsiaTheme="minorHAnsi"/>
          <w:lang w:val="ru-RU"/>
        </w:rPr>
        <w:t xml:space="preserve"> (Справочник образовательных ресурсов «Портал цифрового образования»).</w:t>
      </w:r>
    </w:p>
    <w:p w:rsidR="007B1BF1" w:rsidRPr="00C74F48" w:rsidRDefault="007B1BF1" w:rsidP="00C74F48">
      <w:pPr>
        <w:pStyle w:val="af"/>
        <w:numPr>
          <w:ilvl w:val="0"/>
          <w:numId w:val="81"/>
        </w:numPr>
        <w:tabs>
          <w:tab w:val="left" w:pos="851"/>
        </w:tabs>
        <w:autoSpaceDE w:val="0"/>
        <w:autoSpaceDN w:val="0"/>
        <w:adjustRightInd w:val="0"/>
        <w:spacing w:before="0" w:after="0" w:line="276" w:lineRule="auto"/>
        <w:ind w:left="0" w:firstLine="425"/>
        <w:contextualSpacing/>
        <w:jc w:val="both"/>
        <w:rPr>
          <w:rFonts w:eastAsiaTheme="minorHAnsi"/>
          <w:lang w:val="ru-RU"/>
        </w:rPr>
      </w:pPr>
      <w:r w:rsidRPr="00C74F48">
        <w:rPr>
          <w:rFonts w:eastAsiaTheme="minorHAnsi"/>
        </w:rPr>
        <w:t>www</w:t>
      </w:r>
      <w:r w:rsidRPr="00C74F48">
        <w:rPr>
          <w:rFonts w:eastAsiaTheme="minorHAnsi"/>
          <w:lang w:val="ru-RU"/>
        </w:rPr>
        <w:t xml:space="preserve">. </w:t>
      </w:r>
      <w:r w:rsidRPr="00C74F48">
        <w:rPr>
          <w:rFonts w:eastAsiaTheme="minorHAnsi"/>
        </w:rPr>
        <w:t>window</w:t>
      </w:r>
      <w:r w:rsidRPr="00C74F48">
        <w:rPr>
          <w:rFonts w:eastAsiaTheme="minorHAnsi"/>
          <w:lang w:val="ru-RU"/>
        </w:rPr>
        <w:t xml:space="preserve">. </w:t>
      </w:r>
      <w:r w:rsidRPr="00C74F48">
        <w:rPr>
          <w:rFonts w:eastAsiaTheme="minorHAnsi"/>
        </w:rPr>
        <w:t>edu</w:t>
      </w:r>
      <w:r w:rsidRPr="00C74F48">
        <w:rPr>
          <w:rFonts w:eastAsiaTheme="minorHAnsi"/>
          <w:lang w:val="ru-RU"/>
        </w:rPr>
        <w:t xml:space="preserve">. </w:t>
      </w:r>
      <w:r w:rsidRPr="00C74F48">
        <w:rPr>
          <w:rFonts w:eastAsiaTheme="minorHAnsi"/>
        </w:rPr>
        <w:t>ru</w:t>
      </w:r>
      <w:r w:rsidRPr="00C74F48">
        <w:rPr>
          <w:rFonts w:eastAsiaTheme="minorHAnsi"/>
          <w:lang w:val="ru-RU"/>
        </w:rPr>
        <w:t xml:space="preserve"> (Единое окно доступа к образовательным ресурсам Российской Федерации).</w:t>
      </w:r>
    </w:p>
    <w:p w:rsidR="007B1BF1" w:rsidRPr="00C74F48" w:rsidRDefault="007B1BF1" w:rsidP="00C74F48">
      <w:pPr>
        <w:pStyle w:val="af"/>
        <w:numPr>
          <w:ilvl w:val="0"/>
          <w:numId w:val="81"/>
        </w:numPr>
        <w:tabs>
          <w:tab w:val="left" w:pos="851"/>
        </w:tabs>
        <w:autoSpaceDE w:val="0"/>
        <w:autoSpaceDN w:val="0"/>
        <w:adjustRightInd w:val="0"/>
        <w:spacing w:before="0" w:after="0" w:line="276" w:lineRule="auto"/>
        <w:ind w:left="0" w:firstLine="425"/>
        <w:contextualSpacing/>
        <w:jc w:val="both"/>
        <w:rPr>
          <w:rFonts w:eastAsiaTheme="minorHAnsi"/>
          <w:lang w:val="ru-RU"/>
        </w:rPr>
      </w:pPr>
      <w:r w:rsidRPr="00C74F48">
        <w:rPr>
          <w:rFonts w:eastAsiaTheme="minorHAnsi"/>
        </w:rPr>
        <w:t>www</w:t>
      </w:r>
      <w:r w:rsidRPr="00C74F48">
        <w:rPr>
          <w:rFonts w:eastAsiaTheme="minorHAnsi"/>
          <w:lang w:val="ru-RU"/>
        </w:rPr>
        <w:t xml:space="preserve">. </w:t>
      </w:r>
      <w:r w:rsidRPr="00C74F48">
        <w:rPr>
          <w:rFonts w:eastAsiaTheme="minorHAnsi"/>
        </w:rPr>
        <w:t>freeschool</w:t>
      </w:r>
      <w:r w:rsidRPr="00C74F48">
        <w:rPr>
          <w:rFonts w:eastAsiaTheme="minorHAnsi"/>
          <w:lang w:val="ru-RU"/>
        </w:rPr>
        <w:t xml:space="preserve">. </w:t>
      </w:r>
      <w:r w:rsidRPr="00C74F48">
        <w:rPr>
          <w:rFonts w:eastAsiaTheme="minorHAnsi"/>
        </w:rPr>
        <w:t>altlinux</w:t>
      </w:r>
      <w:r w:rsidRPr="00C74F48">
        <w:rPr>
          <w:rFonts w:eastAsiaTheme="minorHAnsi"/>
          <w:lang w:val="ru-RU"/>
        </w:rPr>
        <w:t xml:space="preserve">. </w:t>
      </w:r>
      <w:r w:rsidRPr="00C74F48">
        <w:rPr>
          <w:rFonts w:eastAsiaTheme="minorHAnsi"/>
        </w:rPr>
        <w:t>ru</w:t>
      </w:r>
      <w:r w:rsidRPr="00C74F48">
        <w:rPr>
          <w:rFonts w:eastAsiaTheme="minorHAnsi"/>
          <w:lang w:val="ru-RU"/>
        </w:rPr>
        <w:t xml:space="preserve"> (портал Свободного программного обеспечения).</w:t>
      </w:r>
    </w:p>
    <w:p w:rsidR="007B1BF1" w:rsidRPr="00C74F48" w:rsidRDefault="007B1BF1" w:rsidP="00C74F48">
      <w:pPr>
        <w:pStyle w:val="af"/>
        <w:numPr>
          <w:ilvl w:val="0"/>
          <w:numId w:val="81"/>
        </w:numPr>
        <w:tabs>
          <w:tab w:val="left" w:pos="851"/>
        </w:tabs>
        <w:autoSpaceDE w:val="0"/>
        <w:autoSpaceDN w:val="0"/>
        <w:adjustRightInd w:val="0"/>
        <w:spacing w:before="0" w:after="0" w:line="276" w:lineRule="auto"/>
        <w:ind w:left="0" w:firstLine="425"/>
        <w:contextualSpacing/>
        <w:jc w:val="both"/>
        <w:rPr>
          <w:rFonts w:eastAsiaTheme="minorHAnsi"/>
          <w:lang w:val="ru-RU"/>
        </w:rPr>
      </w:pPr>
      <w:r w:rsidRPr="00C74F48">
        <w:rPr>
          <w:rFonts w:eastAsiaTheme="minorHAnsi"/>
        </w:rPr>
        <w:t>www</w:t>
      </w:r>
      <w:r w:rsidRPr="00C74F48">
        <w:rPr>
          <w:rFonts w:eastAsiaTheme="minorHAnsi"/>
          <w:lang w:val="ru-RU"/>
        </w:rPr>
        <w:t xml:space="preserve">. </w:t>
      </w:r>
      <w:r w:rsidRPr="00C74F48">
        <w:rPr>
          <w:rFonts w:eastAsiaTheme="minorHAnsi"/>
        </w:rPr>
        <w:t>heap</w:t>
      </w:r>
      <w:r w:rsidRPr="00C74F48">
        <w:rPr>
          <w:rFonts w:eastAsiaTheme="minorHAnsi"/>
          <w:lang w:val="ru-RU"/>
        </w:rPr>
        <w:t xml:space="preserve">. </w:t>
      </w:r>
      <w:r w:rsidRPr="00C74F48">
        <w:rPr>
          <w:rFonts w:eastAsiaTheme="minorHAnsi"/>
        </w:rPr>
        <w:t>altlinux</w:t>
      </w:r>
      <w:r w:rsidRPr="00C74F48">
        <w:rPr>
          <w:rFonts w:eastAsiaTheme="minorHAnsi"/>
          <w:lang w:val="ru-RU"/>
        </w:rPr>
        <w:t xml:space="preserve">. </w:t>
      </w:r>
      <w:r w:rsidRPr="00C74F48">
        <w:rPr>
          <w:rFonts w:eastAsiaTheme="minorHAnsi"/>
        </w:rPr>
        <w:t>org</w:t>
      </w:r>
      <w:r w:rsidRPr="00C74F48">
        <w:rPr>
          <w:rFonts w:eastAsiaTheme="minorHAnsi"/>
          <w:lang w:val="ru-RU"/>
        </w:rPr>
        <w:t>/</w:t>
      </w:r>
      <w:r w:rsidRPr="00C74F48">
        <w:rPr>
          <w:rFonts w:eastAsiaTheme="minorHAnsi"/>
        </w:rPr>
        <w:t>issues</w:t>
      </w:r>
      <w:r w:rsidRPr="00C74F48">
        <w:rPr>
          <w:rFonts w:eastAsiaTheme="minorHAnsi"/>
          <w:lang w:val="ru-RU"/>
        </w:rPr>
        <w:t>/</w:t>
      </w:r>
      <w:r w:rsidRPr="00C74F48">
        <w:rPr>
          <w:rFonts w:eastAsiaTheme="minorHAnsi"/>
        </w:rPr>
        <w:t>textbooks</w:t>
      </w:r>
      <w:r w:rsidRPr="00C74F48">
        <w:rPr>
          <w:rFonts w:eastAsiaTheme="minorHAnsi"/>
          <w:lang w:val="ru-RU"/>
        </w:rPr>
        <w:t xml:space="preserve"> (учебники и пособия по </w:t>
      </w:r>
      <w:r w:rsidRPr="00C74F48">
        <w:rPr>
          <w:rFonts w:eastAsiaTheme="minorHAnsi"/>
        </w:rPr>
        <w:t>Linux</w:t>
      </w:r>
      <w:r w:rsidRPr="00C74F48">
        <w:rPr>
          <w:rFonts w:eastAsiaTheme="minorHAnsi"/>
          <w:lang w:val="ru-RU"/>
        </w:rPr>
        <w:t>).</w:t>
      </w:r>
    </w:p>
    <w:p w:rsidR="007B1BF1" w:rsidRPr="00C74F48" w:rsidRDefault="007B1BF1" w:rsidP="00C74F48">
      <w:pPr>
        <w:pStyle w:val="af"/>
        <w:numPr>
          <w:ilvl w:val="0"/>
          <w:numId w:val="81"/>
        </w:numPr>
        <w:tabs>
          <w:tab w:val="left" w:pos="851"/>
        </w:tabs>
        <w:autoSpaceDE w:val="0"/>
        <w:autoSpaceDN w:val="0"/>
        <w:adjustRightInd w:val="0"/>
        <w:spacing w:before="0" w:after="0" w:line="276" w:lineRule="auto"/>
        <w:ind w:left="0" w:firstLine="425"/>
        <w:contextualSpacing/>
        <w:jc w:val="both"/>
        <w:rPr>
          <w:rFonts w:eastAsiaTheme="minorHAnsi"/>
          <w:lang w:val="ru-RU"/>
        </w:rPr>
      </w:pPr>
      <w:r w:rsidRPr="00C74F48">
        <w:rPr>
          <w:rFonts w:eastAsiaTheme="minorHAnsi"/>
        </w:rPr>
        <w:t>www</w:t>
      </w:r>
      <w:r w:rsidRPr="00C74F48">
        <w:rPr>
          <w:rFonts w:eastAsiaTheme="minorHAnsi"/>
          <w:lang w:val="ru-RU"/>
        </w:rPr>
        <w:t xml:space="preserve">. </w:t>
      </w:r>
      <w:r w:rsidRPr="00C74F48">
        <w:rPr>
          <w:rFonts w:eastAsiaTheme="minorHAnsi"/>
        </w:rPr>
        <w:t>books</w:t>
      </w:r>
      <w:r w:rsidRPr="00C74F48">
        <w:rPr>
          <w:rFonts w:eastAsiaTheme="minorHAnsi"/>
          <w:lang w:val="ru-RU"/>
        </w:rPr>
        <w:t xml:space="preserve">. </w:t>
      </w:r>
      <w:r w:rsidRPr="00C74F48">
        <w:rPr>
          <w:rFonts w:eastAsiaTheme="minorHAnsi"/>
        </w:rPr>
        <w:t>altlinux</w:t>
      </w:r>
      <w:r w:rsidRPr="00C74F48">
        <w:rPr>
          <w:rFonts w:eastAsiaTheme="minorHAnsi"/>
          <w:lang w:val="ru-RU"/>
        </w:rPr>
        <w:t xml:space="preserve">. </w:t>
      </w:r>
      <w:r w:rsidRPr="00C74F48">
        <w:rPr>
          <w:rFonts w:eastAsiaTheme="minorHAnsi"/>
        </w:rPr>
        <w:t>ru</w:t>
      </w:r>
      <w:r w:rsidRPr="00C74F48">
        <w:rPr>
          <w:rFonts w:eastAsiaTheme="minorHAnsi"/>
          <w:lang w:val="ru-RU"/>
        </w:rPr>
        <w:t>/</w:t>
      </w:r>
      <w:r w:rsidRPr="00C74F48">
        <w:rPr>
          <w:rFonts w:eastAsiaTheme="minorHAnsi"/>
        </w:rPr>
        <w:t>altlibrary</w:t>
      </w:r>
      <w:r w:rsidRPr="00C74F48">
        <w:rPr>
          <w:rFonts w:eastAsiaTheme="minorHAnsi"/>
          <w:lang w:val="ru-RU"/>
        </w:rPr>
        <w:t>/</w:t>
      </w:r>
      <w:r w:rsidRPr="00C74F48">
        <w:rPr>
          <w:rFonts w:eastAsiaTheme="minorHAnsi"/>
        </w:rPr>
        <w:t>openoffice</w:t>
      </w:r>
      <w:r w:rsidRPr="00C74F48">
        <w:rPr>
          <w:rFonts w:eastAsiaTheme="minorHAnsi"/>
          <w:lang w:val="ru-RU"/>
        </w:rPr>
        <w:t xml:space="preserve"> (электронная книга «О</w:t>
      </w:r>
      <w:r w:rsidRPr="00C74F48">
        <w:rPr>
          <w:rFonts w:eastAsiaTheme="minorHAnsi"/>
        </w:rPr>
        <w:t>penOffice</w:t>
      </w:r>
      <w:r w:rsidRPr="00C74F48">
        <w:rPr>
          <w:rFonts w:eastAsiaTheme="minorHAnsi"/>
          <w:lang w:val="ru-RU"/>
        </w:rPr>
        <w:t xml:space="preserve">. </w:t>
      </w:r>
      <w:r w:rsidRPr="00C74F48">
        <w:rPr>
          <w:rFonts w:eastAsiaTheme="minorHAnsi"/>
        </w:rPr>
        <w:t>org</w:t>
      </w:r>
      <w:r w:rsidRPr="00C74F48">
        <w:rPr>
          <w:rFonts w:eastAsiaTheme="minorHAnsi"/>
          <w:lang w:val="ru-RU"/>
        </w:rPr>
        <w:t>: Теория и практика»).</w:t>
      </w:r>
      <w:r w:rsidRPr="00C74F48">
        <w:rPr>
          <w:lang w:val="ru-RU"/>
        </w:rPr>
        <w:t xml:space="preserve"> </w:t>
      </w:r>
    </w:p>
    <w:p w:rsidR="007B1BF1" w:rsidRPr="00C74F48" w:rsidRDefault="007B1BF1" w:rsidP="00C74F48">
      <w:pPr>
        <w:pStyle w:val="af"/>
        <w:numPr>
          <w:ilvl w:val="0"/>
          <w:numId w:val="81"/>
        </w:numPr>
        <w:tabs>
          <w:tab w:val="left" w:pos="851"/>
        </w:tabs>
        <w:autoSpaceDE w:val="0"/>
        <w:autoSpaceDN w:val="0"/>
        <w:adjustRightInd w:val="0"/>
        <w:spacing w:before="0" w:after="0" w:line="276" w:lineRule="auto"/>
        <w:ind w:left="0" w:firstLine="425"/>
        <w:contextualSpacing/>
        <w:jc w:val="both"/>
        <w:rPr>
          <w:rFonts w:eastAsiaTheme="minorHAnsi"/>
          <w:lang w:val="ru-RU"/>
        </w:rPr>
      </w:pPr>
      <w:r w:rsidRPr="00C74F48">
        <w:rPr>
          <w:rFonts w:eastAsiaTheme="minorHAnsi"/>
        </w:rPr>
        <w:t>https</w:t>
      </w:r>
      <w:r w:rsidRPr="00C74F48">
        <w:rPr>
          <w:rFonts w:eastAsiaTheme="minorHAnsi"/>
          <w:lang w:val="ru-RU"/>
        </w:rPr>
        <w:t>://</w:t>
      </w:r>
      <w:r w:rsidRPr="00C74F48">
        <w:rPr>
          <w:rFonts w:eastAsiaTheme="minorHAnsi"/>
        </w:rPr>
        <w:t>www</w:t>
      </w:r>
      <w:r w:rsidRPr="00C74F48">
        <w:rPr>
          <w:rFonts w:eastAsiaTheme="minorHAnsi"/>
          <w:lang w:val="ru-RU"/>
        </w:rPr>
        <w:t>.</w:t>
      </w:r>
      <w:r w:rsidRPr="00C74F48">
        <w:rPr>
          <w:rFonts w:eastAsiaTheme="minorHAnsi"/>
        </w:rPr>
        <w:t>biblio</w:t>
      </w:r>
      <w:r w:rsidRPr="00C74F48">
        <w:rPr>
          <w:rFonts w:eastAsiaTheme="minorHAnsi"/>
          <w:lang w:val="ru-RU"/>
        </w:rPr>
        <w:t>-</w:t>
      </w:r>
      <w:r w:rsidRPr="00C74F48">
        <w:rPr>
          <w:rFonts w:eastAsiaTheme="minorHAnsi"/>
        </w:rPr>
        <w:t>online</w:t>
      </w:r>
      <w:r w:rsidRPr="00C74F48">
        <w:rPr>
          <w:rFonts w:eastAsiaTheme="minorHAnsi"/>
          <w:lang w:val="ru-RU"/>
        </w:rPr>
        <w:t>.</w:t>
      </w:r>
      <w:r w:rsidRPr="00C74F48">
        <w:rPr>
          <w:rFonts w:eastAsiaTheme="minorHAnsi"/>
        </w:rPr>
        <w:t>ru</w:t>
      </w:r>
      <w:r w:rsidRPr="00C74F48">
        <w:rPr>
          <w:rFonts w:eastAsiaTheme="minorHAnsi"/>
          <w:lang w:val="ru-RU"/>
        </w:rPr>
        <w:t xml:space="preserve"> Образовательная платформа Юрайт;</w:t>
      </w:r>
    </w:p>
    <w:p w:rsidR="007B1BF1" w:rsidRPr="00C74F48" w:rsidRDefault="007B1BF1" w:rsidP="00C74F48">
      <w:pPr>
        <w:pStyle w:val="af"/>
        <w:numPr>
          <w:ilvl w:val="0"/>
          <w:numId w:val="81"/>
        </w:numPr>
        <w:tabs>
          <w:tab w:val="left" w:pos="851"/>
        </w:tabs>
        <w:autoSpaceDE w:val="0"/>
        <w:autoSpaceDN w:val="0"/>
        <w:adjustRightInd w:val="0"/>
        <w:spacing w:before="0" w:after="0" w:line="276" w:lineRule="auto"/>
        <w:ind w:left="0" w:firstLine="425"/>
        <w:contextualSpacing/>
        <w:jc w:val="both"/>
        <w:rPr>
          <w:rFonts w:eastAsiaTheme="minorHAnsi"/>
        </w:rPr>
      </w:pPr>
      <w:r w:rsidRPr="00C74F48">
        <w:rPr>
          <w:rFonts w:eastAsiaTheme="minorHAnsi"/>
          <w:lang w:val="ru-RU"/>
        </w:rPr>
        <w:t xml:space="preserve"> </w:t>
      </w:r>
      <w:r w:rsidRPr="00C74F48">
        <w:rPr>
          <w:rFonts w:eastAsiaTheme="minorHAnsi"/>
        </w:rPr>
        <w:t>Российская электронная школа;</w:t>
      </w:r>
    </w:p>
    <w:p w:rsidR="007B1BF1" w:rsidRPr="00C74F48" w:rsidRDefault="007B1BF1" w:rsidP="00C74F48">
      <w:pPr>
        <w:pStyle w:val="af"/>
        <w:numPr>
          <w:ilvl w:val="0"/>
          <w:numId w:val="81"/>
        </w:numPr>
        <w:tabs>
          <w:tab w:val="left" w:pos="851"/>
        </w:tabs>
        <w:autoSpaceDE w:val="0"/>
        <w:autoSpaceDN w:val="0"/>
        <w:adjustRightInd w:val="0"/>
        <w:spacing w:before="0" w:after="0" w:line="276" w:lineRule="auto"/>
        <w:ind w:left="0" w:firstLine="425"/>
        <w:contextualSpacing/>
        <w:jc w:val="both"/>
        <w:rPr>
          <w:rFonts w:eastAsiaTheme="minorHAnsi"/>
          <w:lang w:val="ru-RU"/>
        </w:rPr>
      </w:pPr>
      <w:r w:rsidRPr="00C74F48">
        <w:rPr>
          <w:rFonts w:eastAsiaTheme="minorHAnsi"/>
          <w:lang w:val="ru-RU"/>
        </w:rPr>
        <w:t xml:space="preserve"> </w:t>
      </w:r>
      <w:r w:rsidRPr="00C74F48">
        <w:rPr>
          <w:rFonts w:eastAsiaTheme="minorHAnsi"/>
        </w:rPr>
        <w:t>https</w:t>
      </w:r>
      <w:r w:rsidRPr="00C74F48">
        <w:rPr>
          <w:rFonts w:eastAsiaTheme="minorHAnsi"/>
          <w:lang w:val="ru-RU"/>
        </w:rPr>
        <w:t>://</w:t>
      </w:r>
      <w:r w:rsidRPr="00C74F48">
        <w:rPr>
          <w:rFonts w:eastAsiaTheme="minorHAnsi"/>
        </w:rPr>
        <w:t>znanium</w:t>
      </w:r>
      <w:r w:rsidRPr="00C74F48">
        <w:rPr>
          <w:rFonts w:eastAsiaTheme="minorHAnsi"/>
          <w:lang w:val="ru-RU"/>
        </w:rPr>
        <w:t>.</w:t>
      </w:r>
      <w:r w:rsidRPr="00C74F48">
        <w:rPr>
          <w:rFonts w:eastAsiaTheme="minorHAnsi"/>
        </w:rPr>
        <w:t>com</w:t>
      </w:r>
      <w:r w:rsidRPr="00C74F48">
        <w:rPr>
          <w:rFonts w:eastAsiaTheme="minorHAnsi"/>
          <w:lang w:val="ru-RU"/>
        </w:rPr>
        <w:t xml:space="preserve"> Электронная библиотека «Знаниум»;</w:t>
      </w:r>
    </w:p>
    <w:p w:rsidR="007B1BF1" w:rsidRPr="00C74F48" w:rsidRDefault="007B1BF1" w:rsidP="00C74F48">
      <w:pPr>
        <w:pStyle w:val="af"/>
        <w:numPr>
          <w:ilvl w:val="0"/>
          <w:numId w:val="81"/>
        </w:numPr>
        <w:tabs>
          <w:tab w:val="left" w:pos="851"/>
        </w:tabs>
        <w:autoSpaceDE w:val="0"/>
        <w:autoSpaceDN w:val="0"/>
        <w:adjustRightInd w:val="0"/>
        <w:spacing w:before="0" w:after="0" w:line="276" w:lineRule="auto"/>
        <w:ind w:left="0" w:firstLine="425"/>
        <w:contextualSpacing/>
        <w:jc w:val="both"/>
        <w:rPr>
          <w:rFonts w:eastAsiaTheme="minorHAnsi"/>
          <w:lang w:val="ru-RU"/>
        </w:rPr>
      </w:pPr>
      <w:r w:rsidRPr="00C74F48">
        <w:rPr>
          <w:rFonts w:eastAsiaTheme="minorHAnsi"/>
          <w:lang w:val="ru-RU"/>
        </w:rPr>
        <w:t xml:space="preserve"> </w:t>
      </w:r>
      <w:r w:rsidRPr="00C74F48">
        <w:rPr>
          <w:rFonts w:eastAsiaTheme="minorHAnsi"/>
        </w:rPr>
        <w:t>https</w:t>
      </w:r>
      <w:r w:rsidRPr="00C74F48">
        <w:rPr>
          <w:rFonts w:eastAsiaTheme="minorHAnsi"/>
          <w:lang w:val="ru-RU"/>
        </w:rPr>
        <w:t>://</w:t>
      </w:r>
      <w:r w:rsidRPr="00C74F48">
        <w:rPr>
          <w:rFonts w:eastAsiaTheme="minorHAnsi"/>
        </w:rPr>
        <w:t>elearning</w:t>
      </w:r>
      <w:r w:rsidRPr="00C74F48">
        <w:rPr>
          <w:rFonts w:eastAsiaTheme="minorHAnsi"/>
          <w:lang w:val="ru-RU"/>
        </w:rPr>
        <w:t>.</w:t>
      </w:r>
      <w:r w:rsidRPr="00C74F48">
        <w:rPr>
          <w:rFonts w:eastAsiaTheme="minorHAnsi"/>
        </w:rPr>
        <w:t>academia</w:t>
      </w:r>
      <w:r w:rsidRPr="00C74F48">
        <w:rPr>
          <w:rFonts w:eastAsiaTheme="minorHAnsi"/>
          <w:lang w:val="ru-RU"/>
        </w:rPr>
        <w:t>-</w:t>
      </w:r>
      <w:r w:rsidRPr="00C74F48">
        <w:rPr>
          <w:rFonts w:eastAsiaTheme="minorHAnsi"/>
        </w:rPr>
        <w:t>moscow</w:t>
      </w:r>
      <w:r w:rsidRPr="00C74F48">
        <w:rPr>
          <w:rFonts w:eastAsiaTheme="minorHAnsi"/>
          <w:lang w:val="ru-RU"/>
        </w:rPr>
        <w:t>.</w:t>
      </w:r>
      <w:r w:rsidRPr="00C74F48">
        <w:rPr>
          <w:rFonts w:eastAsiaTheme="minorHAnsi"/>
        </w:rPr>
        <w:t>ru</w:t>
      </w:r>
      <w:r w:rsidRPr="00C74F48">
        <w:rPr>
          <w:rFonts w:eastAsiaTheme="minorHAnsi"/>
          <w:lang w:val="ru-RU"/>
        </w:rPr>
        <w:t>/ Платформа «Академия»;</w:t>
      </w:r>
    </w:p>
    <w:p w:rsidR="007B1BF1" w:rsidRPr="00C74F48" w:rsidRDefault="007B1BF1" w:rsidP="00C74F48">
      <w:pPr>
        <w:spacing w:after="0"/>
        <w:ind w:firstLine="709"/>
        <w:contextualSpacing/>
        <w:jc w:val="both"/>
        <w:rPr>
          <w:rFonts w:ascii="Times New Roman" w:hAnsi="Times New Roman" w:cs="Times New Roman"/>
          <w:b/>
          <w:bCs/>
          <w:sz w:val="24"/>
          <w:szCs w:val="24"/>
          <w:lang w:val="ru-RU"/>
        </w:rPr>
      </w:pPr>
    </w:p>
    <w:p w:rsidR="007B1BF1" w:rsidRPr="00C74F48" w:rsidRDefault="007B1BF1" w:rsidP="00C74F48">
      <w:pPr>
        <w:spacing w:after="0"/>
        <w:ind w:firstLine="709"/>
        <w:contextualSpacing/>
        <w:jc w:val="both"/>
        <w:rPr>
          <w:rFonts w:ascii="Times New Roman" w:hAnsi="Times New Roman" w:cs="Times New Roman"/>
          <w:bCs/>
          <w:sz w:val="24"/>
          <w:szCs w:val="24"/>
          <w:lang w:val="ru-RU"/>
        </w:rPr>
      </w:pPr>
      <w:r w:rsidRPr="00C74F48">
        <w:rPr>
          <w:rFonts w:ascii="Times New Roman" w:hAnsi="Times New Roman" w:cs="Times New Roman"/>
          <w:b/>
          <w:bCs/>
          <w:sz w:val="24"/>
          <w:szCs w:val="24"/>
          <w:lang w:val="ru-RU"/>
        </w:rPr>
        <w:t xml:space="preserve">3.2.3. Дополнительные источники </w:t>
      </w:r>
      <w:r w:rsidRPr="00C74F48">
        <w:rPr>
          <w:rFonts w:ascii="Times New Roman" w:hAnsi="Times New Roman" w:cs="Times New Roman"/>
          <w:bCs/>
          <w:sz w:val="24"/>
          <w:szCs w:val="24"/>
          <w:lang w:val="ru-RU"/>
        </w:rPr>
        <w:t>(при необходимости)</w:t>
      </w:r>
    </w:p>
    <w:p w:rsidR="00807D85" w:rsidRPr="00C74F48" w:rsidRDefault="00807D85" w:rsidP="00C74F48">
      <w:pPr>
        <w:spacing w:after="0"/>
        <w:contextualSpacing/>
        <w:jc w:val="center"/>
        <w:rPr>
          <w:rFonts w:ascii="Times New Roman" w:hAnsi="Times New Roman" w:cs="Times New Roman"/>
          <w:b/>
          <w:sz w:val="24"/>
          <w:szCs w:val="24"/>
          <w:lang w:val="ru-RU"/>
        </w:rPr>
      </w:pPr>
    </w:p>
    <w:p w:rsidR="007B1BF1" w:rsidRPr="00C74F48" w:rsidRDefault="007B1BF1" w:rsidP="00C74F48">
      <w:pPr>
        <w:spacing w:after="0"/>
        <w:contextualSpacing/>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4. КОНТРОЛЬ И ОЦЕНКА РЕЗУЛЬТАТОВ ОСВОЕНИЯ  </w:t>
      </w:r>
    </w:p>
    <w:p w:rsidR="007B1BF1" w:rsidRPr="00C74F48" w:rsidRDefault="007B1BF1" w:rsidP="00C74F48">
      <w:pPr>
        <w:spacing w:after="0"/>
        <w:contextualSpacing/>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94"/>
        <w:gridCol w:w="2440"/>
        <w:gridCol w:w="3336"/>
      </w:tblGrid>
      <w:tr w:rsidR="007B1BF1" w:rsidRPr="00C74F48" w:rsidTr="00807D85">
        <w:tc>
          <w:tcPr>
            <w:tcW w:w="1982" w:type="pct"/>
          </w:tcPr>
          <w:p w:rsidR="007B1BF1" w:rsidRPr="00FF25D8" w:rsidRDefault="007B1BF1" w:rsidP="00FF25D8">
            <w:pPr>
              <w:spacing w:after="0"/>
              <w:jc w:val="center"/>
              <w:rPr>
                <w:rFonts w:ascii="Times New Roman" w:hAnsi="Times New Roman" w:cs="Times New Roman"/>
                <w:sz w:val="24"/>
                <w:szCs w:val="24"/>
                <w:lang w:val="ru-RU"/>
              </w:rPr>
            </w:pPr>
            <w:r w:rsidRPr="00C74F48">
              <w:rPr>
                <w:rFonts w:ascii="Times New Roman" w:hAnsi="Times New Roman" w:cs="Times New Roman"/>
                <w:b/>
                <w:bCs/>
                <w:sz w:val="24"/>
                <w:szCs w:val="24"/>
              </w:rPr>
              <w:t>Результаты обучения</w:t>
            </w:r>
          </w:p>
        </w:tc>
        <w:tc>
          <w:tcPr>
            <w:tcW w:w="1275" w:type="pct"/>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Критерии оценки</w:t>
            </w:r>
          </w:p>
        </w:tc>
        <w:tc>
          <w:tcPr>
            <w:tcW w:w="1743" w:type="pct"/>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Методы оценки</w:t>
            </w:r>
          </w:p>
        </w:tc>
      </w:tr>
      <w:tr w:rsidR="007B1BF1" w:rsidRPr="00A31737" w:rsidTr="00807D85">
        <w:tc>
          <w:tcPr>
            <w:tcW w:w="1982" w:type="pct"/>
          </w:tcPr>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Перечень знаний, осваиваемых в рамках дисциплины</w:t>
            </w:r>
          </w:p>
          <w:p w:rsidR="007B1BF1" w:rsidRPr="00C74F48" w:rsidRDefault="007B1BF1" w:rsidP="00C74F48">
            <w:pPr>
              <w:widowControl w:val="0"/>
              <w:autoSpaceDE w:val="0"/>
              <w:spacing w:after="0"/>
              <w:rPr>
                <w:rFonts w:ascii="Times New Roman" w:hAnsi="Times New Roman" w:cs="Times New Roman"/>
                <w:b/>
                <w:sz w:val="24"/>
                <w:szCs w:val="24"/>
                <w:lang w:val="ru-RU"/>
              </w:rPr>
            </w:pPr>
          </w:p>
          <w:p w:rsidR="007B1BF1" w:rsidRPr="00C74F48" w:rsidRDefault="007B1BF1" w:rsidP="00C74F48">
            <w:pPr>
              <w:widowControl w:val="0"/>
              <w:autoSpaceDE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использование готовых прикладных компьютерных программ;</w:t>
            </w:r>
          </w:p>
          <w:p w:rsidR="007B1BF1" w:rsidRPr="00C74F48" w:rsidRDefault="007B1BF1" w:rsidP="00C74F48">
            <w:pPr>
              <w:widowControl w:val="0"/>
              <w:autoSpaceDE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владение компьютерными средствами представления и анализа данных в электронных таблицах;</w:t>
            </w:r>
          </w:p>
          <w:p w:rsidR="007B1BF1" w:rsidRPr="00C74F48" w:rsidRDefault="007B1BF1" w:rsidP="00C74F48">
            <w:pPr>
              <w:widowControl w:val="0"/>
              <w:autoSpaceDE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владение типовыми приемами написания программы на алгоритмическом языке для решения стандартной задачи с использованием основных конструкций языка;</w:t>
            </w:r>
          </w:p>
          <w:p w:rsidR="007B1BF1" w:rsidRPr="00C74F48" w:rsidRDefault="007B1BF1" w:rsidP="00C74F48">
            <w:pPr>
              <w:widowControl w:val="0"/>
              <w:autoSpaceDE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сформированность базовых навыков и умений по соблюдению требований техники безопасности при работе со средствами информатизации;</w:t>
            </w:r>
          </w:p>
          <w:p w:rsidR="007B1BF1" w:rsidRPr="00C74F48" w:rsidRDefault="007B1BF1" w:rsidP="00C74F48">
            <w:pPr>
              <w:widowControl w:val="0"/>
              <w:autoSpaceDE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применение на практике средств защиты информации от вредоносных программ, соблюдение правил личной безопасности и этики в работе с информацией и средствами коммуникаций в Интернете.</w:t>
            </w:r>
          </w:p>
          <w:p w:rsidR="007B1BF1" w:rsidRPr="00C74F48" w:rsidRDefault="007B1BF1" w:rsidP="00C74F48">
            <w:pPr>
              <w:spacing w:after="0"/>
              <w:rPr>
                <w:rFonts w:ascii="Times New Roman" w:hAnsi="Times New Roman" w:cs="Times New Roman"/>
                <w:sz w:val="24"/>
                <w:szCs w:val="24"/>
                <w:lang w:val="ru-RU"/>
              </w:rPr>
            </w:pPr>
          </w:p>
        </w:tc>
        <w:tc>
          <w:tcPr>
            <w:tcW w:w="1275" w:type="pct"/>
            <w:vMerge w:val="restart"/>
          </w:tcPr>
          <w:p w:rsidR="007B1BF1" w:rsidRPr="00C74F48" w:rsidRDefault="007B1BF1" w:rsidP="00C74F48">
            <w:pPr>
              <w:widowControl w:val="0"/>
              <w:autoSpaceDE w:val="0"/>
              <w:spacing w:after="0"/>
              <w:rPr>
                <w:rFonts w:ascii="Times New Roman" w:hAnsi="Times New Roman" w:cs="Times New Roman"/>
                <w:sz w:val="24"/>
                <w:szCs w:val="24"/>
                <w:lang w:val="ru-RU"/>
              </w:rPr>
            </w:pPr>
          </w:p>
          <w:p w:rsidR="007B1BF1" w:rsidRPr="00C74F48" w:rsidRDefault="007B1BF1" w:rsidP="00C74F48">
            <w:pPr>
              <w:widowControl w:val="0"/>
              <w:autoSpaceDE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знает основные подходы к понятию и измерению информации;</w:t>
            </w:r>
          </w:p>
          <w:p w:rsidR="007B1BF1" w:rsidRPr="00C74F48" w:rsidRDefault="007B1BF1" w:rsidP="00C74F48">
            <w:pPr>
              <w:widowControl w:val="0"/>
              <w:autoSpaceDE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правильно определяет и назначение основных устройств ПК, ОС;</w:t>
            </w:r>
          </w:p>
          <w:p w:rsidR="007B1BF1" w:rsidRPr="00C74F48" w:rsidRDefault="007B1BF1" w:rsidP="00C74F48">
            <w:pPr>
              <w:widowControl w:val="0"/>
              <w:autoSpaceDE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знает основные возможности прикладных программ: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Word</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MSExcel</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MS</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Access</w:t>
            </w:r>
            <w:r w:rsidRPr="00C74F48">
              <w:rPr>
                <w:rFonts w:ascii="Times New Roman" w:hAnsi="Times New Roman" w:cs="Times New Roman"/>
                <w:sz w:val="24"/>
                <w:szCs w:val="24"/>
                <w:lang w:val="ru-RU"/>
              </w:rPr>
              <w:t xml:space="preserve"> ;</w:t>
            </w:r>
          </w:p>
          <w:p w:rsidR="007B1BF1" w:rsidRPr="00C74F48" w:rsidRDefault="007B1BF1" w:rsidP="00C74F48">
            <w:pPr>
              <w:widowControl w:val="0"/>
              <w:autoSpaceDE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-правильно решает задачи перевода чисел из одной системы счисления в другую;</w:t>
            </w:r>
          </w:p>
          <w:p w:rsidR="007B1BF1" w:rsidRPr="00C74F48" w:rsidRDefault="007B1BF1" w:rsidP="00C74F48">
            <w:pPr>
              <w:widowControl w:val="0"/>
              <w:autoSpaceDE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-знает способы и алгоритм выполнения арифметических операций в двоичной системе счисления;</w:t>
            </w:r>
          </w:p>
          <w:p w:rsidR="007B1BF1" w:rsidRPr="00C74F48" w:rsidRDefault="007B1BF1" w:rsidP="00C74F48">
            <w:pPr>
              <w:widowControl w:val="0"/>
              <w:autoSpaceDE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правильно решает задачи по алгоритмизации и программированию;</w:t>
            </w:r>
          </w:p>
          <w:p w:rsidR="007B1BF1" w:rsidRPr="00C74F48" w:rsidRDefault="007B1BF1" w:rsidP="00C74F48">
            <w:pPr>
              <w:widowControl w:val="0"/>
              <w:autoSpaceDE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правильно осуществляет поиск информации с помощью сети Интернет.</w:t>
            </w:r>
          </w:p>
        </w:tc>
        <w:tc>
          <w:tcPr>
            <w:tcW w:w="1743" w:type="pct"/>
            <w:vMerge w:val="restart"/>
          </w:tcPr>
          <w:p w:rsidR="007B1BF1" w:rsidRPr="00C74F48" w:rsidRDefault="007B1BF1" w:rsidP="00C74F48">
            <w:pPr>
              <w:widowControl w:val="0"/>
              <w:autoSpaceDE w:val="0"/>
              <w:spacing w:after="0"/>
              <w:rPr>
                <w:rFonts w:ascii="Times New Roman" w:hAnsi="Times New Roman" w:cs="Times New Roman"/>
                <w:sz w:val="24"/>
                <w:szCs w:val="24"/>
                <w:lang w:val="ru-RU"/>
              </w:rPr>
            </w:pPr>
          </w:p>
          <w:p w:rsidR="007B1BF1" w:rsidRPr="00C74F48" w:rsidRDefault="007B1BF1" w:rsidP="00C74F48">
            <w:pPr>
              <w:widowControl w:val="0"/>
              <w:autoSpaceDE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Экспертная оценка выполнения практического задания.</w:t>
            </w:r>
          </w:p>
          <w:p w:rsidR="007B1BF1" w:rsidRPr="00C74F48" w:rsidRDefault="007B1BF1" w:rsidP="00C74F48">
            <w:pPr>
              <w:widowControl w:val="0"/>
              <w:autoSpaceDE w:val="0"/>
              <w:spacing w:after="0"/>
              <w:rPr>
                <w:rFonts w:ascii="Times New Roman" w:hAnsi="Times New Roman" w:cs="Times New Roman"/>
                <w:sz w:val="24"/>
                <w:szCs w:val="24"/>
                <w:lang w:val="ru-RU"/>
              </w:rPr>
            </w:pPr>
          </w:p>
          <w:p w:rsidR="007B1BF1" w:rsidRPr="00C74F48" w:rsidRDefault="007B1BF1" w:rsidP="00C74F48">
            <w:pPr>
              <w:widowControl w:val="0"/>
              <w:autoSpaceDE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Экспертная оценка выполнения лабораторной работы.</w:t>
            </w:r>
          </w:p>
          <w:p w:rsidR="007B1BF1" w:rsidRPr="00C74F48" w:rsidRDefault="007B1BF1" w:rsidP="00C74F48">
            <w:pPr>
              <w:widowControl w:val="0"/>
              <w:autoSpaceDE w:val="0"/>
              <w:spacing w:after="0"/>
              <w:rPr>
                <w:rFonts w:ascii="Times New Roman" w:hAnsi="Times New Roman" w:cs="Times New Roman"/>
                <w:sz w:val="24"/>
                <w:szCs w:val="24"/>
                <w:lang w:val="ru-RU"/>
              </w:rPr>
            </w:pPr>
          </w:p>
          <w:p w:rsidR="007B1BF1" w:rsidRPr="00C74F48" w:rsidRDefault="007B1BF1" w:rsidP="00C74F48">
            <w:pPr>
              <w:widowControl w:val="0"/>
              <w:autoSpaceDE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Экспертная оценка выполнения самостоятельной работы.</w:t>
            </w:r>
          </w:p>
          <w:p w:rsidR="007B1BF1" w:rsidRPr="00C74F48" w:rsidRDefault="007B1BF1" w:rsidP="00C74F48">
            <w:pPr>
              <w:widowControl w:val="0"/>
              <w:autoSpaceDE w:val="0"/>
              <w:spacing w:after="0"/>
              <w:rPr>
                <w:rFonts w:ascii="Times New Roman" w:hAnsi="Times New Roman" w:cs="Times New Roman"/>
                <w:sz w:val="24"/>
                <w:szCs w:val="24"/>
                <w:lang w:val="ru-RU"/>
              </w:rPr>
            </w:pPr>
          </w:p>
          <w:p w:rsidR="007B1BF1" w:rsidRPr="00C74F48" w:rsidRDefault="007B1BF1" w:rsidP="00C74F48">
            <w:pPr>
              <w:widowControl w:val="0"/>
              <w:autoSpaceDE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Тестирование, коллоквиум, индивидуальная работа по карточкам, групповая работа, практическая работа, подборка задач, составление схем.</w:t>
            </w:r>
          </w:p>
          <w:p w:rsidR="007B1BF1" w:rsidRPr="00C74F48" w:rsidRDefault="007B1BF1" w:rsidP="00C74F48">
            <w:pPr>
              <w:widowControl w:val="0"/>
              <w:autoSpaceDE w:val="0"/>
              <w:spacing w:after="0"/>
              <w:rPr>
                <w:rFonts w:ascii="Times New Roman" w:hAnsi="Times New Roman" w:cs="Times New Roman"/>
                <w:sz w:val="24"/>
                <w:szCs w:val="24"/>
                <w:lang w:val="ru-RU"/>
              </w:rPr>
            </w:pPr>
          </w:p>
          <w:p w:rsidR="007B1BF1" w:rsidRPr="00C74F48" w:rsidRDefault="007B1BF1" w:rsidP="00C74F48">
            <w:pPr>
              <w:widowControl w:val="0"/>
              <w:autoSpaceDE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Экспертная оценка выполнения контрольной  работы.</w:t>
            </w:r>
          </w:p>
          <w:p w:rsidR="007B1BF1" w:rsidRPr="00C74F48" w:rsidRDefault="007B1BF1" w:rsidP="00C74F48">
            <w:pPr>
              <w:widowControl w:val="0"/>
              <w:autoSpaceDE w:val="0"/>
              <w:spacing w:after="0"/>
              <w:rPr>
                <w:rFonts w:ascii="Times New Roman" w:hAnsi="Times New Roman" w:cs="Times New Roman"/>
                <w:sz w:val="24"/>
                <w:szCs w:val="24"/>
                <w:lang w:val="ru-RU"/>
              </w:rPr>
            </w:pPr>
          </w:p>
          <w:p w:rsidR="007B1BF1" w:rsidRPr="00C74F48" w:rsidRDefault="007B1BF1" w:rsidP="00C74F48">
            <w:pPr>
              <w:widowControl w:val="0"/>
              <w:autoSpaceDE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Экспертная оценка выполнения творческих заданий, проектов, презентаций, составление кроссвордов.</w:t>
            </w:r>
          </w:p>
        </w:tc>
      </w:tr>
      <w:tr w:rsidR="007B1BF1" w:rsidRPr="00A31737" w:rsidTr="00807D85">
        <w:trPr>
          <w:trHeight w:val="896"/>
        </w:trPr>
        <w:tc>
          <w:tcPr>
            <w:tcW w:w="1982" w:type="pct"/>
          </w:tcPr>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Перечень умений, осваиваемых в рамках дисциплины</w:t>
            </w:r>
          </w:p>
          <w:p w:rsidR="007B1BF1" w:rsidRPr="00C74F48" w:rsidRDefault="007B1BF1" w:rsidP="00C74F48">
            <w:pPr>
              <w:widowControl w:val="0"/>
              <w:autoSpaceDE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w:t>
            </w:r>
          </w:p>
          <w:p w:rsidR="007B1BF1" w:rsidRPr="00C74F48" w:rsidRDefault="007B1BF1" w:rsidP="00C74F48">
            <w:pPr>
              <w:widowControl w:val="0"/>
              <w:autoSpaceDE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 сформированность представлений о роли информации и информационных процессов в окружающем мире;</w:t>
            </w:r>
          </w:p>
          <w:p w:rsidR="007B1BF1" w:rsidRPr="00C74F48" w:rsidRDefault="007B1BF1" w:rsidP="00C74F48">
            <w:pPr>
              <w:widowControl w:val="0"/>
              <w:autoSpaceDE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владение способами представления, хранения и обработки данных на компьютере;</w:t>
            </w:r>
          </w:p>
          <w:p w:rsidR="007B1BF1" w:rsidRPr="00C74F48" w:rsidRDefault="007B1BF1" w:rsidP="00C74F48">
            <w:pPr>
              <w:widowControl w:val="0"/>
              <w:autoSpaceDE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сформированность представлений о базах данных и простейших средствах управления ими;</w:t>
            </w:r>
          </w:p>
          <w:p w:rsidR="007B1BF1" w:rsidRPr="00C74F48" w:rsidRDefault="007B1BF1" w:rsidP="00C74F48">
            <w:pPr>
              <w:widowControl w:val="0"/>
              <w:autoSpaceDE w:val="0"/>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sz w:val="24"/>
                <w:szCs w:val="24"/>
                <w:lang w:val="ru-RU"/>
              </w:rPr>
              <w:t>- понимание основ правовых аспектов использования компьютерных программ и прав доступа к глобальным информационным сервисам</w:t>
            </w:r>
            <w:r w:rsidRPr="00C74F48">
              <w:rPr>
                <w:rFonts w:ascii="Times New Roman" w:hAnsi="Times New Roman" w:cs="Times New Roman"/>
                <w:bCs/>
                <w:sz w:val="24"/>
                <w:szCs w:val="24"/>
                <w:lang w:val="ru-RU"/>
              </w:rPr>
              <w:t xml:space="preserve"> </w:t>
            </w:r>
          </w:p>
        </w:tc>
        <w:tc>
          <w:tcPr>
            <w:tcW w:w="1275" w:type="pct"/>
            <w:vMerge/>
          </w:tcPr>
          <w:p w:rsidR="007B1BF1" w:rsidRPr="00C74F48" w:rsidRDefault="007B1BF1" w:rsidP="00C74F48">
            <w:pPr>
              <w:spacing w:after="0"/>
              <w:rPr>
                <w:rFonts w:ascii="Times New Roman" w:hAnsi="Times New Roman" w:cs="Times New Roman"/>
                <w:bCs/>
                <w:sz w:val="24"/>
                <w:szCs w:val="24"/>
                <w:lang w:val="ru-RU"/>
              </w:rPr>
            </w:pPr>
          </w:p>
        </w:tc>
        <w:tc>
          <w:tcPr>
            <w:tcW w:w="1743" w:type="pct"/>
            <w:vMerge/>
          </w:tcPr>
          <w:p w:rsidR="007B1BF1" w:rsidRPr="00C74F48" w:rsidRDefault="007B1BF1" w:rsidP="00C74F48">
            <w:pPr>
              <w:spacing w:after="0"/>
              <w:rPr>
                <w:rFonts w:ascii="Times New Roman" w:hAnsi="Times New Roman" w:cs="Times New Roman"/>
                <w:bCs/>
                <w:sz w:val="24"/>
                <w:szCs w:val="24"/>
                <w:lang w:val="ru-RU"/>
              </w:rPr>
            </w:pPr>
          </w:p>
        </w:tc>
      </w:tr>
    </w:tbl>
    <w:p w:rsidR="007B1BF1" w:rsidRPr="00C74F48" w:rsidRDefault="007B1BF1" w:rsidP="00C74F48">
      <w:pPr>
        <w:spacing w:after="0"/>
        <w:jc w:val="both"/>
        <w:rPr>
          <w:rFonts w:ascii="Times New Roman" w:hAnsi="Times New Roman" w:cs="Times New Roman"/>
          <w:b/>
          <w:sz w:val="24"/>
          <w:szCs w:val="24"/>
          <w:lang w:val="ru-RU"/>
        </w:rPr>
      </w:pPr>
    </w:p>
    <w:p w:rsidR="007B1BF1" w:rsidRPr="00C74F48" w:rsidRDefault="007B1BF1" w:rsidP="00C74F48">
      <w:pPr>
        <w:spacing w:after="0"/>
        <w:jc w:val="both"/>
        <w:rPr>
          <w:rFonts w:ascii="Times New Roman" w:hAnsi="Times New Roman" w:cs="Times New Roman"/>
          <w:b/>
          <w:sz w:val="24"/>
          <w:szCs w:val="24"/>
          <w:lang w:val="ru-RU"/>
        </w:rPr>
        <w:sectPr w:rsidR="007B1BF1" w:rsidRPr="00C74F48" w:rsidSect="00C946FA">
          <w:footerReference w:type="even" r:id="rId176"/>
          <w:footerReference w:type="default" r:id="rId177"/>
          <w:pgSz w:w="11906" w:h="16838"/>
          <w:pgMar w:top="1134" w:right="851" w:bottom="1134" w:left="1701" w:header="709" w:footer="709" w:gutter="0"/>
          <w:cols w:space="708"/>
          <w:docGrid w:linePitch="360"/>
        </w:sect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pStyle w:val="afffffe"/>
        <w:spacing w:after="0"/>
        <w:jc w:val="right"/>
        <w:rPr>
          <w:rFonts w:ascii="Times New Roman" w:hAnsi="Times New Roman"/>
          <w:b/>
          <w:bCs/>
        </w:rPr>
      </w:pPr>
      <w:r w:rsidRPr="00C74F48">
        <w:rPr>
          <w:rFonts w:ascii="Times New Roman" w:hAnsi="Times New Roman"/>
          <w:b/>
          <w:bCs/>
        </w:rPr>
        <w:t>Приложение 3.15</w:t>
      </w:r>
    </w:p>
    <w:p w:rsidR="007B1BF1" w:rsidRPr="00C74F48" w:rsidRDefault="007B1BF1" w:rsidP="00C74F48">
      <w:pPr>
        <w:spacing w:after="0"/>
        <w:jc w:val="right"/>
        <w:rPr>
          <w:rFonts w:ascii="Times New Roman" w:hAnsi="Times New Roman" w:cs="Times New Roman"/>
          <w:b/>
          <w:sz w:val="24"/>
          <w:szCs w:val="24"/>
          <w:lang w:val="ru-RU"/>
        </w:rPr>
      </w:pPr>
      <w:r w:rsidRPr="00C74F48">
        <w:rPr>
          <w:rFonts w:ascii="Times New Roman" w:hAnsi="Times New Roman" w:cs="Times New Roman"/>
          <w:bCs/>
          <w:sz w:val="24"/>
          <w:szCs w:val="24"/>
          <w:lang w:val="ru-RU"/>
        </w:rPr>
        <w:t>к ПООП-П по профессии</w:t>
      </w:r>
      <w:r w:rsidRPr="00C74F48">
        <w:rPr>
          <w:rFonts w:ascii="Times New Roman" w:hAnsi="Times New Roman" w:cs="Times New Roman"/>
          <w:bCs/>
          <w:sz w:val="24"/>
          <w:szCs w:val="24"/>
          <w:lang w:val="ru-RU"/>
        </w:rPr>
        <w:br/>
      </w:r>
      <w:r w:rsidRPr="00C74F48">
        <w:rPr>
          <w:rFonts w:ascii="Times New Roman" w:hAnsi="Times New Roman" w:cs="Times New Roman"/>
          <w:sz w:val="24"/>
          <w:szCs w:val="24"/>
          <w:u w:val="single"/>
          <w:lang w:val="ru-RU"/>
        </w:rPr>
        <w:t>15.01.32 Оператор на станках с программным управлением</w:t>
      </w:r>
    </w:p>
    <w:p w:rsidR="007B1BF1" w:rsidRPr="00C74F48" w:rsidRDefault="007B1BF1" w:rsidP="00C74F48">
      <w:pPr>
        <w:spacing w:after="0"/>
        <w:jc w:val="right"/>
        <w:rPr>
          <w:rFonts w:ascii="Times New Roman" w:hAnsi="Times New Roman" w:cs="Times New Roman"/>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РАБОЧАЯ ПРОГРАММА УЧЕБНОЙ ДИСЦИПЛИНЫ</w:t>
      </w:r>
    </w:p>
    <w:p w:rsidR="007B1BF1" w:rsidRPr="00C74F48" w:rsidRDefault="007B1BF1" w:rsidP="00C74F48">
      <w:pPr>
        <w:spacing w:after="0"/>
        <w:jc w:val="center"/>
        <w:rPr>
          <w:rFonts w:ascii="Times New Roman" w:hAnsi="Times New Roman" w:cs="Times New Roman"/>
          <w:b/>
          <w:sz w:val="24"/>
          <w:szCs w:val="24"/>
          <w:u w:val="single"/>
          <w:lang w:val="ru-RU"/>
        </w:rPr>
      </w:pPr>
    </w:p>
    <w:p w:rsidR="007B1BF1" w:rsidRPr="00C74F48" w:rsidRDefault="007B1BF1" w:rsidP="00C74F48">
      <w:pPr>
        <w:spacing w:after="0"/>
        <w:jc w:val="center"/>
        <w:rPr>
          <w:rFonts w:ascii="Times New Roman" w:hAnsi="Times New Roman" w:cs="Times New Roman"/>
          <w:b/>
          <w:iCs/>
          <w:sz w:val="24"/>
          <w:szCs w:val="24"/>
          <w:lang w:val="ru-RU"/>
        </w:rPr>
      </w:pPr>
      <w:r w:rsidRPr="00C74F48">
        <w:rPr>
          <w:rFonts w:ascii="Times New Roman" w:eastAsia="Calibri" w:hAnsi="Times New Roman" w:cs="Times New Roman"/>
          <w:b/>
          <w:sz w:val="24"/>
          <w:szCs w:val="24"/>
          <w:lang w:val="ru-RU"/>
        </w:rPr>
        <w:t>ООД.15 Физика</w:t>
      </w:r>
    </w:p>
    <w:p w:rsidR="007B1BF1" w:rsidRPr="00C74F48" w:rsidRDefault="007B1BF1" w:rsidP="00C74F48">
      <w:pPr>
        <w:spacing w:after="0"/>
        <w:jc w:val="center"/>
        <w:rPr>
          <w:rFonts w:ascii="Times New Roman" w:hAnsi="Times New Roman" w:cs="Times New Roman"/>
          <w:bCs/>
          <w:sz w:val="24"/>
          <w:szCs w:val="24"/>
          <w:lang w:val="ru-RU"/>
        </w:rPr>
      </w:pPr>
    </w:p>
    <w:p w:rsidR="007B1BF1" w:rsidRPr="00C74F48" w:rsidRDefault="007B1BF1" w:rsidP="00C74F48">
      <w:pPr>
        <w:spacing w:after="0"/>
        <w:jc w:val="center"/>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pPr>
    </w:p>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bCs/>
          <w:iCs/>
          <w:sz w:val="24"/>
          <w:szCs w:val="24"/>
        </w:rPr>
        <w:t>2022г.</w:t>
      </w:r>
      <w:r w:rsidRPr="00C74F48">
        <w:rPr>
          <w:rFonts w:ascii="Times New Roman" w:hAnsi="Times New Roman" w:cs="Times New Roman"/>
          <w:b/>
          <w:bCs/>
          <w:iCs/>
          <w:sz w:val="24"/>
          <w:szCs w:val="24"/>
        </w:rPr>
        <w:br w:type="page"/>
      </w:r>
      <w:r w:rsidRPr="00C74F48">
        <w:rPr>
          <w:rFonts w:ascii="Times New Roman" w:hAnsi="Times New Roman" w:cs="Times New Roman"/>
          <w:b/>
          <w:sz w:val="24"/>
          <w:szCs w:val="24"/>
        </w:rPr>
        <w:t>СОДЕРЖАНИЕ</w:t>
      </w:r>
    </w:p>
    <w:p w:rsidR="007B1BF1" w:rsidRPr="00C74F48" w:rsidRDefault="007B1BF1" w:rsidP="00C74F48">
      <w:pPr>
        <w:spacing w:after="0"/>
        <w:rPr>
          <w:rFonts w:ascii="Times New Roman" w:hAnsi="Times New Roman" w:cs="Times New Roman"/>
          <w:b/>
          <w:sz w:val="24"/>
          <w:szCs w:val="24"/>
        </w:rPr>
      </w:pPr>
    </w:p>
    <w:tbl>
      <w:tblPr>
        <w:tblW w:w="0" w:type="auto"/>
        <w:tblLook w:val="01E0"/>
      </w:tblPr>
      <w:tblGrid>
        <w:gridCol w:w="7501"/>
        <w:gridCol w:w="1854"/>
      </w:tblGrid>
      <w:tr w:rsidR="007B1BF1" w:rsidRPr="00A31737" w:rsidTr="00C946FA">
        <w:tc>
          <w:tcPr>
            <w:tcW w:w="7501" w:type="dxa"/>
          </w:tcPr>
          <w:p w:rsidR="007B1BF1" w:rsidRPr="00C74F48" w:rsidRDefault="007B1BF1" w:rsidP="00C74F48">
            <w:pPr>
              <w:numPr>
                <w:ilvl w:val="0"/>
                <w:numId w:val="66"/>
              </w:num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ОБЩАЯ ХАРАКТЕРИСТИКА </w:t>
            </w:r>
            <w:r w:rsidRPr="00C74F48">
              <w:rPr>
                <w:rFonts w:ascii="Times New Roman" w:hAnsi="Times New Roman" w:cs="Times New Roman"/>
                <w:b/>
                <w:color w:val="000000"/>
                <w:sz w:val="24"/>
                <w:szCs w:val="24"/>
                <w:lang w:val="ru-RU"/>
              </w:rPr>
              <w:t>РАБОЧЕЙ ПРОГРАММЫ</w:t>
            </w:r>
            <w:r w:rsidRPr="00C74F48">
              <w:rPr>
                <w:rFonts w:ascii="Times New Roman" w:hAnsi="Times New Roman" w:cs="Times New Roman"/>
                <w:b/>
                <w:sz w:val="24"/>
                <w:szCs w:val="24"/>
                <w:lang w:val="ru-RU"/>
              </w:rPr>
              <w:t xml:space="preserve"> УЧЕБНОЙ ДИСЦИПЛИНЫ</w:t>
            </w:r>
          </w:p>
        </w:tc>
        <w:tc>
          <w:tcPr>
            <w:tcW w:w="1854" w:type="dxa"/>
          </w:tcPr>
          <w:p w:rsidR="007B1BF1" w:rsidRPr="00C74F48" w:rsidRDefault="007B1BF1" w:rsidP="00C74F48">
            <w:pPr>
              <w:pStyle w:val="af"/>
              <w:spacing w:before="0" w:after="0" w:line="276" w:lineRule="auto"/>
              <w:ind w:left="644"/>
              <w:rPr>
                <w:b/>
                <w:lang w:val="ru-RU"/>
              </w:rPr>
            </w:pPr>
          </w:p>
        </w:tc>
      </w:tr>
      <w:tr w:rsidR="007B1BF1" w:rsidRPr="00C74F48" w:rsidTr="00C946FA">
        <w:tc>
          <w:tcPr>
            <w:tcW w:w="7501" w:type="dxa"/>
          </w:tcPr>
          <w:p w:rsidR="007B1BF1" w:rsidRPr="00C74F48" w:rsidRDefault="007B1BF1" w:rsidP="00C74F48">
            <w:pPr>
              <w:numPr>
                <w:ilvl w:val="0"/>
                <w:numId w:val="66"/>
              </w:num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СТРУКТУРА И СОДЕРЖАНИЕ УЧЕБНОЙ ДИСЦИПЛИНЫ</w:t>
            </w:r>
          </w:p>
          <w:p w:rsidR="007B1BF1" w:rsidRPr="00C74F48" w:rsidRDefault="007B1BF1" w:rsidP="00C74F48">
            <w:pPr>
              <w:numPr>
                <w:ilvl w:val="0"/>
                <w:numId w:val="66"/>
              </w:num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УСЛОВИЯ РЕАЛИЗАЦИИ УЧЕБНОЙ ДИСЦИПЛИНЫ</w:t>
            </w:r>
          </w:p>
        </w:tc>
        <w:tc>
          <w:tcPr>
            <w:tcW w:w="1854" w:type="dxa"/>
          </w:tcPr>
          <w:p w:rsidR="007B1BF1" w:rsidRPr="00C74F48" w:rsidRDefault="007B1BF1" w:rsidP="00C74F48">
            <w:pPr>
              <w:pStyle w:val="af"/>
              <w:spacing w:before="0" w:after="0" w:line="276" w:lineRule="auto"/>
              <w:ind w:left="644"/>
              <w:rPr>
                <w:b/>
              </w:rPr>
            </w:pPr>
          </w:p>
        </w:tc>
      </w:tr>
      <w:tr w:rsidR="007B1BF1" w:rsidRPr="00A31737" w:rsidTr="00C946FA">
        <w:tc>
          <w:tcPr>
            <w:tcW w:w="7501" w:type="dxa"/>
          </w:tcPr>
          <w:p w:rsidR="007B1BF1" w:rsidRPr="00C74F48" w:rsidRDefault="007B1BF1" w:rsidP="00C74F48">
            <w:pPr>
              <w:numPr>
                <w:ilvl w:val="0"/>
                <w:numId w:val="66"/>
              </w:num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КОНТРОЛЬ И ОЦЕНКА РЕЗУЛЬТАТОВ ОСВОЕНИЯ УЧЕБНОЙ ДИСЦИПЛИНЫ</w:t>
            </w:r>
          </w:p>
          <w:p w:rsidR="007B1BF1" w:rsidRPr="00C74F48" w:rsidRDefault="007B1BF1" w:rsidP="00C74F48">
            <w:pPr>
              <w:suppressAutoHyphens/>
              <w:spacing w:after="0"/>
              <w:rPr>
                <w:rFonts w:ascii="Times New Roman" w:hAnsi="Times New Roman" w:cs="Times New Roman"/>
                <w:b/>
                <w:sz w:val="24"/>
                <w:szCs w:val="24"/>
                <w:lang w:val="ru-RU"/>
              </w:rPr>
            </w:pPr>
          </w:p>
        </w:tc>
        <w:tc>
          <w:tcPr>
            <w:tcW w:w="1854" w:type="dxa"/>
          </w:tcPr>
          <w:p w:rsidR="007B1BF1" w:rsidRPr="00C74F48" w:rsidRDefault="007B1BF1" w:rsidP="00C74F48">
            <w:pPr>
              <w:pStyle w:val="af"/>
              <w:spacing w:before="0" w:after="0" w:line="276" w:lineRule="auto"/>
              <w:ind w:left="644"/>
              <w:rPr>
                <w:b/>
                <w:lang w:val="ru-RU"/>
              </w:rPr>
            </w:pPr>
          </w:p>
        </w:tc>
      </w:tr>
    </w:tbl>
    <w:p w:rsidR="007B1BF1" w:rsidRPr="00C74F48" w:rsidRDefault="007B1BF1" w:rsidP="00C74F48">
      <w:pPr>
        <w:suppressAutoHyphens/>
        <w:spacing w:after="0"/>
        <w:ind w:left="720"/>
        <w:rPr>
          <w:rFonts w:ascii="Times New Roman" w:hAnsi="Times New Roman" w:cs="Times New Roman"/>
          <w:b/>
          <w:sz w:val="24"/>
          <w:szCs w:val="24"/>
          <w:lang w:val="ru-RU"/>
        </w:rPr>
      </w:pPr>
      <w:r w:rsidRPr="00C74F48">
        <w:rPr>
          <w:rFonts w:ascii="Times New Roman" w:hAnsi="Times New Roman" w:cs="Times New Roman"/>
          <w:b/>
          <w:sz w:val="24"/>
          <w:szCs w:val="24"/>
          <w:u w:val="single"/>
          <w:lang w:val="ru-RU"/>
        </w:rPr>
        <w:br w:type="page"/>
        <w:t>1.</w:t>
      </w:r>
      <w:r w:rsidRPr="00C74F48">
        <w:rPr>
          <w:rFonts w:ascii="Times New Roman" w:hAnsi="Times New Roman" w:cs="Times New Roman"/>
          <w:b/>
          <w:sz w:val="24"/>
          <w:szCs w:val="24"/>
          <w:lang w:val="ru-RU"/>
        </w:rPr>
        <w:t xml:space="preserve">ОБЩАЯ ХАРАКТЕРИСТИКА </w:t>
      </w:r>
      <w:r w:rsidRPr="00C74F48">
        <w:rPr>
          <w:rFonts w:ascii="Times New Roman" w:hAnsi="Times New Roman" w:cs="Times New Roman"/>
          <w:b/>
          <w:color w:val="000000"/>
          <w:sz w:val="24"/>
          <w:szCs w:val="24"/>
          <w:lang w:val="ru-RU"/>
        </w:rPr>
        <w:t>РАБОЧЕЙ ПРОГРАММЫ</w:t>
      </w:r>
      <w:r w:rsidRPr="00C74F48">
        <w:rPr>
          <w:rFonts w:ascii="Times New Roman" w:hAnsi="Times New Roman" w:cs="Times New Roman"/>
          <w:b/>
          <w:sz w:val="24"/>
          <w:szCs w:val="24"/>
          <w:lang w:val="ru-RU"/>
        </w:rPr>
        <w:t xml:space="preserve"> УЧЕБНОЙ ДИСЦИПЛИНЫ</w:t>
      </w:r>
    </w:p>
    <w:p w:rsidR="007B1BF1" w:rsidRPr="00C74F48" w:rsidRDefault="007B1BF1" w:rsidP="00C74F48">
      <w:pPr>
        <w:pStyle w:val="af"/>
        <w:spacing w:before="0" w:after="0" w:line="276" w:lineRule="auto"/>
        <w:ind w:left="720"/>
        <w:jc w:val="center"/>
        <w:rPr>
          <w:b/>
          <w:iCs/>
          <w:lang w:val="ru-RU"/>
        </w:rPr>
      </w:pPr>
      <w:r w:rsidRPr="00C74F48">
        <w:rPr>
          <w:rFonts w:eastAsia="Calibri"/>
          <w:b/>
          <w:lang w:val="ru-RU"/>
        </w:rPr>
        <w:t>ООД.15 Физика</w:t>
      </w:r>
    </w:p>
    <w:p w:rsidR="007B1BF1" w:rsidRPr="00C74F48" w:rsidRDefault="007B1BF1" w:rsidP="00C74F48">
      <w:pPr>
        <w:suppressAutoHyphens/>
        <w:spacing w:after="0"/>
        <w:ind w:left="720"/>
        <w:jc w:val="center"/>
        <w:rPr>
          <w:rFonts w:ascii="Times New Roman" w:hAnsi="Times New Roman" w:cs="Times New Roman"/>
          <w:b/>
          <w:sz w:val="24"/>
          <w:szCs w:val="24"/>
          <w:lang w:val="ru-RU"/>
        </w:rPr>
      </w:pP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lang w:val="ru-RU"/>
        </w:rPr>
      </w:pPr>
      <w:r w:rsidRPr="00C74F48">
        <w:rPr>
          <w:rFonts w:ascii="Times New Roman" w:hAnsi="Times New Roman" w:cs="Times New Roman"/>
          <w:b/>
          <w:sz w:val="24"/>
          <w:szCs w:val="24"/>
          <w:lang w:val="ru-RU"/>
        </w:rPr>
        <w:t xml:space="preserve">1.1. Место дисциплины в структуре основной образовательной программы: </w:t>
      </w:r>
    </w:p>
    <w:p w:rsidR="007B1BF1" w:rsidRPr="00C74F48" w:rsidRDefault="007B1BF1" w:rsidP="00C74F48">
      <w:pPr>
        <w:spacing w:after="0"/>
        <w:jc w:val="center"/>
        <w:rPr>
          <w:rFonts w:ascii="Times New Roman" w:hAnsi="Times New Roman" w:cs="Times New Roman"/>
          <w:b/>
          <w:iCs/>
          <w:sz w:val="24"/>
          <w:szCs w:val="24"/>
          <w:lang w:val="ru-RU"/>
        </w:rPr>
      </w:pPr>
      <w:r w:rsidRPr="00C74F48">
        <w:rPr>
          <w:rFonts w:ascii="Times New Roman" w:hAnsi="Times New Roman" w:cs="Times New Roman"/>
          <w:sz w:val="24"/>
          <w:szCs w:val="24"/>
          <w:lang w:val="ru-RU"/>
        </w:rPr>
        <w:t xml:space="preserve">Учебная дисциплина </w:t>
      </w:r>
      <w:r w:rsidRPr="00C74F48">
        <w:rPr>
          <w:rFonts w:ascii="Times New Roman" w:eastAsia="Calibri" w:hAnsi="Times New Roman" w:cs="Times New Roman"/>
          <w:b/>
          <w:sz w:val="24"/>
          <w:szCs w:val="24"/>
          <w:lang w:val="ru-RU"/>
        </w:rPr>
        <w:t>ООД.15 Физика</w:t>
      </w:r>
    </w:p>
    <w:p w:rsidR="007B1BF1" w:rsidRPr="00C74F48" w:rsidRDefault="007B1BF1"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 является обязательной частью блока ООД ПООП-П в соответствии с ФГОС СПО </w:t>
      </w:r>
      <w:r w:rsidRPr="00C74F48">
        <w:rPr>
          <w:rFonts w:ascii="Times New Roman" w:hAnsi="Times New Roman" w:cs="Times New Roman"/>
          <w:bCs/>
          <w:sz w:val="24"/>
          <w:szCs w:val="24"/>
          <w:lang w:val="ru-RU"/>
        </w:rPr>
        <w:t xml:space="preserve">по профессии </w:t>
      </w:r>
      <w:r w:rsidRPr="00C74F48">
        <w:rPr>
          <w:rFonts w:ascii="Times New Roman" w:hAnsi="Times New Roman" w:cs="Times New Roman"/>
          <w:sz w:val="24"/>
          <w:szCs w:val="24"/>
          <w:u w:val="single"/>
          <w:lang w:val="ru-RU"/>
        </w:rPr>
        <w:t>15.01.32 Оператор на станках с программным управлением</w:t>
      </w:r>
      <w:r w:rsidRPr="00C74F48">
        <w:rPr>
          <w:rFonts w:ascii="Times New Roman" w:hAnsi="Times New Roman" w:cs="Times New Roman"/>
          <w:sz w:val="24"/>
          <w:szCs w:val="24"/>
          <w:lang w:val="ru-RU"/>
        </w:rPr>
        <w:t xml:space="preserve">. </w:t>
      </w:r>
    </w:p>
    <w:p w:rsidR="007B1BF1" w:rsidRPr="00C74F48" w:rsidRDefault="007B1BF1"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Особое значение дисциплина имеет при формировании и развитии ОК _</w:t>
      </w:r>
      <w:r w:rsidRPr="00C74F48">
        <w:rPr>
          <w:rFonts w:ascii="Times New Roman" w:hAnsi="Times New Roman" w:cs="Times New Roman"/>
          <w:sz w:val="24"/>
          <w:szCs w:val="24"/>
          <w:u w:val="single"/>
          <w:lang w:val="ru-RU"/>
        </w:rPr>
        <w:t>ОК 01, ОК 02, ОК 03, ОК 04, ОК 05, ОК 06, ОК 07, ОК 08, ОК 09</w:t>
      </w:r>
      <w:r w:rsidRPr="00C74F48">
        <w:rPr>
          <w:rFonts w:ascii="Times New Roman" w:hAnsi="Times New Roman" w:cs="Times New Roman"/>
          <w:sz w:val="24"/>
          <w:szCs w:val="24"/>
          <w:lang w:val="ru-RU"/>
        </w:rPr>
        <w:t>.</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lang w:val="ru-RU"/>
        </w:rPr>
      </w:pPr>
    </w:p>
    <w:p w:rsidR="007B1BF1" w:rsidRPr="00C74F48" w:rsidRDefault="007B1BF1" w:rsidP="00C74F48">
      <w:pPr>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1.2. Цель и планируемые результаты освоения дисциплины:</w:t>
      </w:r>
    </w:p>
    <w:p w:rsidR="007B1BF1" w:rsidRPr="00C74F48" w:rsidRDefault="007B1BF1" w:rsidP="00C74F48">
      <w:pPr>
        <w:suppressAutoHyphens/>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7B1BF1" w:rsidRPr="00C74F48" w:rsidTr="00C946FA">
        <w:trPr>
          <w:trHeight w:val="649"/>
        </w:trPr>
        <w:tc>
          <w:tcPr>
            <w:tcW w:w="1589" w:type="dxa"/>
            <w:hideMark/>
          </w:tcPr>
          <w:p w:rsidR="007B1BF1" w:rsidRPr="00C74F48" w:rsidRDefault="007B1BF1" w:rsidP="00C74F48">
            <w:pPr>
              <w:suppressAutoHyphens/>
              <w:spacing w:after="0"/>
              <w:jc w:val="center"/>
              <w:rPr>
                <w:rFonts w:ascii="Times New Roman" w:hAnsi="Times New Roman" w:cs="Times New Roman"/>
                <w:sz w:val="24"/>
                <w:szCs w:val="24"/>
                <w:lang w:val="ru-RU"/>
              </w:rPr>
            </w:pPr>
            <w:r w:rsidRPr="00C74F48">
              <w:rPr>
                <w:rFonts w:ascii="Times New Roman" w:hAnsi="Times New Roman" w:cs="Times New Roman"/>
                <w:sz w:val="24"/>
                <w:szCs w:val="24"/>
              </w:rPr>
              <w:t xml:space="preserve">Код </w:t>
            </w:r>
          </w:p>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ПК, ОК</w:t>
            </w:r>
          </w:p>
        </w:tc>
        <w:tc>
          <w:tcPr>
            <w:tcW w:w="4898"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Умения</w:t>
            </w:r>
          </w:p>
        </w:tc>
        <w:tc>
          <w:tcPr>
            <w:tcW w:w="3260" w:type="dxa"/>
            <w:hideMark/>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Знания</w:t>
            </w:r>
          </w:p>
        </w:tc>
      </w:tr>
      <w:tr w:rsidR="00FF25D8" w:rsidRPr="00862682" w:rsidTr="00C946FA">
        <w:trPr>
          <w:trHeight w:val="212"/>
        </w:trPr>
        <w:tc>
          <w:tcPr>
            <w:tcW w:w="1589" w:type="dxa"/>
          </w:tcPr>
          <w:p w:rsidR="00FF25D8" w:rsidRPr="00C74F48" w:rsidRDefault="00FF25D8"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898" w:type="dxa"/>
          </w:tcPr>
          <w:p w:rsidR="00FF25D8" w:rsidRPr="00FF25D8" w:rsidRDefault="00FF25D8" w:rsidP="008967DD">
            <w:pPr>
              <w:tabs>
                <w:tab w:val="num" w:pos="709"/>
                <w:tab w:val="left" w:pos="862"/>
                <w:tab w:val="left" w:pos="1080"/>
              </w:tabs>
              <w:spacing w:after="0"/>
              <w:rPr>
                <w:rFonts w:ascii="Times New Roman" w:hAnsi="Times New Roman"/>
                <w:color w:val="000000"/>
                <w:spacing w:val="-6"/>
                <w:sz w:val="24"/>
                <w:szCs w:val="24"/>
                <w:lang w:val="ru-RU"/>
              </w:rPr>
            </w:pPr>
            <w:r w:rsidRPr="00FF25D8">
              <w:rPr>
                <w:rFonts w:ascii="Times New Roman" w:hAnsi="Times New Roman"/>
                <w:color w:val="000000"/>
                <w:spacing w:val="-6"/>
                <w:sz w:val="24"/>
                <w:szCs w:val="24"/>
                <w:lang w:val="ru-RU"/>
              </w:rPr>
              <w:t xml:space="preserve">Уд1 описывать и объяснять физические явления и свойства тел: движение небесных тел и искусственных спутников Земли; </w:t>
            </w:r>
          </w:p>
          <w:p w:rsidR="00FF25D8" w:rsidRPr="00FF25D8" w:rsidRDefault="00FF25D8" w:rsidP="008967DD">
            <w:pPr>
              <w:tabs>
                <w:tab w:val="num" w:pos="709"/>
                <w:tab w:val="left" w:pos="862"/>
                <w:tab w:val="left" w:pos="1080"/>
              </w:tabs>
              <w:spacing w:after="0"/>
              <w:rPr>
                <w:rFonts w:ascii="Times New Roman" w:hAnsi="Times New Roman"/>
                <w:color w:val="000000"/>
                <w:spacing w:val="-6"/>
                <w:sz w:val="24"/>
                <w:szCs w:val="24"/>
                <w:lang w:val="ru-RU"/>
              </w:rPr>
            </w:pPr>
            <w:r w:rsidRPr="00FF25D8">
              <w:rPr>
                <w:rFonts w:ascii="Times New Roman" w:hAnsi="Times New Roman"/>
                <w:color w:val="000000"/>
                <w:spacing w:val="-6"/>
                <w:sz w:val="24"/>
                <w:szCs w:val="24"/>
                <w:lang w:val="ru-RU"/>
              </w:rPr>
              <w:t>Уд2свойства газов, жидкостей и твердых тел; электромагнитную индукцию, распространение электромагнитных волн;</w:t>
            </w:r>
          </w:p>
          <w:p w:rsidR="00FF25D8" w:rsidRPr="00FF25D8" w:rsidRDefault="00FF25D8" w:rsidP="008967DD">
            <w:pPr>
              <w:tabs>
                <w:tab w:val="num" w:pos="709"/>
                <w:tab w:val="left" w:pos="862"/>
                <w:tab w:val="left" w:pos="1080"/>
              </w:tabs>
              <w:spacing w:after="0"/>
              <w:rPr>
                <w:rFonts w:ascii="Times New Roman" w:hAnsi="Times New Roman"/>
                <w:color w:val="000000"/>
                <w:spacing w:val="-6"/>
                <w:sz w:val="24"/>
                <w:szCs w:val="24"/>
                <w:lang w:val="ru-RU"/>
              </w:rPr>
            </w:pPr>
            <w:r w:rsidRPr="00FF25D8">
              <w:rPr>
                <w:rFonts w:ascii="Times New Roman" w:hAnsi="Times New Roman"/>
                <w:color w:val="000000"/>
                <w:spacing w:val="-6"/>
                <w:sz w:val="24"/>
                <w:szCs w:val="24"/>
                <w:lang w:val="ru-RU"/>
              </w:rPr>
              <w:t>Уд3 волновые свойства света; излучение и поглощение света атомом; фотоэффект;</w:t>
            </w:r>
          </w:p>
          <w:p w:rsidR="00FF25D8" w:rsidRPr="00FF25D8" w:rsidRDefault="00FF25D8" w:rsidP="008967DD">
            <w:pPr>
              <w:tabs>
                <w:tab w:val="left" w:pos="655"/>
                <w:tab w:val="num" w:pos="709"/>
                <w:tab w:val="left" w:pos="862"/>
                <w:tab w:val="left" w:pos="1080"/>
              </w:tabs>
              <w:spacing w:after="0"/>
              <w:rPr>
                <w:rFonts w:ascii="Times New Roman" w:hAnsi="Times New Roman"/>
                <w:color w:val="000000"/>
                <w:sz w:val="24"/>
                <w:szCs w:val="24"/>
                <w:lang w:val="ru-RU"/>
              </w:rPr>
            </w:pPr>
            <w:r w:rsidRPr="00FF25D8">
              <w:rPr>
                <w:rFonts w:ascii="Times New Roman" w:hAnsi="Times New Roman"/>
                <w:color w:val="000000"/>
                <w:spacing w:val="-6"/>
                <w:sz w:val="24"/>
                <w:szCs w:val="24"/>
                <w:lang w:val="ru-RU"/>
              </w:rPr>
              <w:t xml:space="preserve">Уд4 </w:t>
            </w:r>
            <w:r w:rsidRPr="00FF25D8">
              <w:rPr>
                <w:rFonts w:ascii="Times New Roman" w:hAnsi="Times New Roman"/>
                <w:color w:val="000000"/>
                <w:sz w:val="24"/>
                <w:szCs w:val="24"/>
                <w:lang w:val="ru-RU"/>
              </w:rPr>
              <w:t xml:space="preserve">отличать гипотезы от научных теорий; </w:t>
            </w:r>
          </w:p>
          <w:p w:rsidR="00FF25D8" w:rsidRPr="00FF25D8" w:rsidRDefault="00FF25D8" w:rsidP="008967DD">
            <w:pPr>
              <w:tabs>
                <w:tab w:val="left" w:pos="655"/>
                <w:tab w:val="num" w:pos="709"/>
                <w:tab w:val="left" w:pos="862"/>
                <w:tab w:val="left" w:pos="1080"/>
              </w:tabs>
              <w:spacing w:after="0"/>
              <w:rPr>
                <w:rFonts w:ascii="Times New Roman" w:hAnsi="Times New Roman"/>
                <w:color w:val="000000"/>
                <w:sz w:val="24"/>
                <w:szCs w:val="24"/>
                <w:lang w:val="ru-RU"/>
              </w:rPr>
            </w:pPr>
            <w:r w:rsidRPr="00FF25D8">
              <w:rPr>
                <w:rFonts w:ascii="Times New Roman" w:hAnsi="Times New Roman"/>
                <w:color w:val="000000"/>
                <w:spacing w:val="-6"/>
                <w:sz w:val="24"/>
                <w:szCs w:val="24"/>
                <w:lang w:val="ru-RU"/>
              </w:rPr>
              <w:t xml:space="preserve">Уд5 </w:t>
            </w:r>
            <w:r w:rsidRPr="00FF25D8">
              <w:rPr>
                <w:rFonts w:ascii="Times New Roman" w:hAnsi="Times New Roman"/>
                <w:color w:val="000000"/>
                <w:sz w:val="24"/>
                <w:szCs w:val="24"/>
                <w:lang w:val="ru-RU"/>
              </w:rPr>
              <w:t xml:space="preserve">делать выводы на основе экспериментальных данных; </w:t>
            </w:r>
          </w:p>
          <w:p w:rsidR="00FF25D8" w:rsidRPr="00FF25D8" w:rsidRDefault="00FF25D8" w:rsidP="008967DD">
            <w:pPr>
              <w:tabs>
                <w:tab w:val="left" w:pos="655"/>
                <w:tab w:val="num" w:pos="709"/>
                <w:tab w:val="left" w:pos="862"/>
                <w:tab w:val="left" w:pos="1080"/>
              </w:tabs>
              <w:spacing w:after="0"/>
              <w:rPr>
                <w:rFonts w:ascii="Times New Roman" w:hAnsi="Times New Roman"/>
                <w:color w:val="000000"/>
                <w:sz w:val="24"/>
                <w:szCs w:val="24"/>
                <w:lang w:val="ru-RU"/>
              </w:rPr>
            </w:pPr>
            <w:r w:rsidRPr="00FF25D8">
              <w:rPr>
                <w:rFonts w:ascii="Times New Roman" w:hAnsi="Times New Roman"/>
                <w:color w:val="000000"/>
                <w:spacing w:val="-6"/>
                <w:sz w:val="24"/>
                <w:szCs w:val="24"/>
                <w:lang w:val="ru-RU"/>
              </w:rPr>
              <w:t xml:space="preserve">Уд6 </w:t>
            </w:r>
            <w:r w:rsidRPr="00FF25D8">
              <w:rPr>
                <w:rFonts w:ascii="Times New Roman" w:hAnsi="Times New Roman"/>
                <w:color w:val="000000"/>
                <w:sz w:val="24"/>
                <w:szCs w:val="24"/>
                <w:lang w:val="ru-RU"/>
              </w:rPr>
              <w:t xml:space="preserve">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 </w:t>
            </w:r>
          </w:p>
          <w:p w:rsidR="00FF25D8" w:rsidRPr="00FF25D8" w:rsidRDefault="00FF25D8" w:rsidP="008967DD">
            <w:pPr>
              <w:tabs>
                <w:tab w:val="left" w:pos="655"/>
                <w:tab w:val="num" w:pos="709"/>
                <w:tab w:val="left" w:pos="862"/>
                <w:tab w:val="left" w:pos="1080"/>
              </w:tabs>
              <w:spacing w:after="0"/>
              <w:rPr>
                <w:rFonts w:ascii="Times New Roman" w:hAnsi="Times New Roman"/>
                <w:color w:val="000000"/>
                <w:sz w:val="24"/>
                <w:szCs w:val="24"/>
                <w:lang w:val="ru-RU"/>
              </w:rPr>
            </w:pPr>
            <w:r w:rsidRPr="00FF25D8">
              <w:rPr>
                <w:rFonts w:ascii="Times New Roman" w:hAnsi="Times New Roman"/>
                <w:color w:val="000000"/>
                <w:spacing w:val="-6"/>
                <w:sz w:val="24"/>
                <w:szCs w:val="24"/>
                <w:lang w:val="ru-RU"/>
              </w:rPr>
              <w:t xml:space="preserve">Уд7 </w:t>
            </w:r>
            <w:r w:rsidRPr="00FF25D8">
              <w:rPr>
                <w:rFonts w:ascii="Times New Roman" w:hAnsi="Times New Roman"/>
                <w:color w:val="000000"/>
                <w:sz w:val="24"/>
                <w:szCs w:val="24"/>
                <w:lang w:val="ru-RU"/>
              </w:rPr>
              <w:t>физическая теория дает возможность объяснять известные явления природы и научные факты, предсказывать еще неизвестные явления;</w:t>
            </w:r>
          </w:p>
          <w:p w:rsidR="00FF25D8" w:rsidRPr="00FF25D8" w:rsidRDefault="00FF25D8" w:rsidP="008967DD">
            <w:pPr>
              <w:tabs>
                <w:tab w:val="left" w:pos="655"/>
                <w:tab w:val="num" w:pos="709"/>
                <w:tab w:val="left" w:pos="862"/>
                <w:tab w:val="left" w:pos="1080"/>
              </w:tabs>
              <w:spacing w:after="0"/>
              <w:rPr>
                <w:rFonts w:ascii="Times New Roman" w:hAnsi="Times New Roman"/>
                <w:color w:val="000000"/>
                <w:sz w:val="24"/>
                <w:szCs w:val="24"/>
                <w:lang w:val="ru-RU"/>
              </w:rPr>
            </w:pPr>
            <w:r w:rsidRPr="00FF25D8">
              <w:rPr>
                <w:rFonts w:ascii="Times New Roman" w:hAnsi="Times New Roman"/>
                <w:color w:val="000000"/>
                <w:spacing w:val="-6"/>
                <w:sz w:val="24"/>
                <w:szCs w:val="24"/>
                <w:lang w:val="ru-RU"/>
              </w:rPr>
              <w:t xml:space="preserve">Уд8 </w:t>
            </w:r>
            <w:r w:rsidRPr="00FF25D8">
              <w:rPr>
                <w:rFonts w:ascii="Times New Roman" w:hAnsi="Times New Roman"/>
                <w:color w:val="000000"/>
                <w:sz w:val="24"/>
                <w:szCs w:val="24"/>
                <w:lang w:val="ru-RU"/>
              </w:rPr>
              <w:t xml:space="preserve">приводить примеры практического использования физических знаний: законов механики, термодинамики и электродинамики в энергетике; </w:t>
            </w:r>
          </w:p>
          <w:p w:rsidR="00FF25D8" w:rsidRPr="00FF25D8" w:rsidRDefault="00FF25D8" w:rsidP="008967DD">
            <w:pPr>
              <w:tabs>
                <w:tab w:val="left" w:pos="655"/>
                <w:tab w:val="num" w:pos="709"/>
                <w:tab w:val="left" w:pos="862"/>
                <w:tab w:val="left" w:pos="1080"/>
              </w:tabs>
              <w:spacing w:after="0"/>
              <w:rPr>
                <w:rFonts w:ascii="Times New Roman" w:hAnsi="Times New Roman"/>
                <w:color w:val="000000"/>
                <w:sz w:val="24"/>
                <w:szCs w:val="24"/>
                <w:lang w:val="ru-RU"/>
              </w:rPr>
            </w:pPr>
            <w:r w:rsidRPr="00FF25D8">
              <w:rPr>
                <w:rFonts w:ascii="Times New Roman" w:hAnsi="Times New Roman"/>
                <w:color w:val="000000"/>
                <w:spacing w:val="-6"/>
                <w:sz w:val="24"/>
                <w:szCs w:val="24"/>
                <w:lang w:val="ru-RU"/>
              </w:rPr>
              <w:t xml:space="preserve">Уд9 </w:t>
            </w:r>
            <w:r w:rsidRPr="00FF25D8">
              <w:rPr>
                <w:rFonts w:ascii="Times New Roman" w:hAnsi="Times New Roman"/>
                <w:color w:val="000000"/>
                <w:sz w:val="24"/>
                <w:szCs w:val="24"/>
                <w:lang w:val="ru-RU"/>
              </w:rPr>
              <w:t>различных видов электромагнитных излучений для развития радио и телекоммуникаций, квантовой физики в создании ядерной энергетики, лазеров;</w:t>
            </w:r>
          </w:p>
          <w:p w:rsidR="00FF25D8" w:rsidRPr="00FF25D8" w:rsidRDefault="00FF25D8" w:rsidP="008967DD">
            <w:pPr>
              <w:tabs>
                <w:tab w:val="left" w:pos="655"/>
                <w:tab w:val="num" w:pos="709"/>
                <w:tab w:val="left" w:pos="862"/>
                <w:tab w:val="left" w:pos="1080"/>
              </w:tabs>
              <w:spacing w:after="0"/>
              <w:rPr>
                <w:rFonts w:ascii="Times New Roman" w:hAnsi="Times New Roman"/>
                <w:color w:val="000000"/>
                <w:sz w:val="24"/>
                <w:szCs w:val="24"/>
                <w:lang w:val="ru-RU"/>
              </w:rPr>
            </w:pPr>
            <w:r w:rsidRPr="00FF25D8">
              <w:rPr>
                <w:rFonts w:ascii="Times New Roman" w:hAnsi="Times New Roman"/>
                <w:color w:val="000000"/>
                <w:spacing w:val="-6"/>
                <w:sz w:val="24"/>
                <w:szCs w:val="24"/>
                <w:lang w:val="ru-RU"/>
              </w:rPr>
              <w:t xml:space="preserve">Уд10 </w:t>
            </w:r>
            <w:r w:rsidRPr="00FF25D8">
              <w:rPr>
                <w:rFonts w:ascii="Times New Roman" w:hAnsi="Times New Roman"/>
                <w:color w:val="000000"/>
                <w:sz w:val="24"/>
                <w:szCs w:val="24"/>
                <w:lang w:val="ru-RU"/>
              </w:rPr>
              <w:t>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p w:rsidR="00FF25D8" w:rsidRPr="00FF25D8" w:rsidRDefault="00FF25D8" w:rsidP="008967DD">
            <w:pPr>
              <w:tabs>
                <w:tab w:val="num" w:pos="709"/>
                <w:tab w:val="left" w:pos="993"/>
              </w:tabs>
              <w:spacing w:after="0"/>
              <w:rPr>
                <w:rFonts w:ascii="Times New Roman" w:hAnsi="Times New Roman"/>
                <w:color w:val="000000"/>
                <w:sz w:val="24"/>
                <w:szCs w:val="24"/>
                <w:lang w:val="ru-RU"/>
              </w:rPr>
            </w:pPr>
            <w:r w:rsidRPr="00FF25D8">
              <w:rPr>
                <w:rFonts w:ascii="Times New Roman" w:hAnsi="Times New Roman"/>
                <w:color w:val="000000"/>
                <w:spacing w:val="-6"/>
                <w:sz w:val="24"/>
                <w:szCs w:val="24"/>
                <w:lang w:val="ru-RU"/>
              </w:rPr>
              <w:t xml:space="preserve">Уд11 </w:t>
            </w:r>
            <w:r w:rsidRPr="00FF25D8">
              <w:rPr>
                <w:rFonts w:ascii="Times New Roman" w:hAnsi="Times New Roman"/>
                <w:color w:val="000000"/>
                <w:sz w:val="24"/>
                <w:szCs w:val="24"/>
                <w:lang w:val="ru-RU"/>
              </w:rPr>
              <w:t>применять полученные знания для решения физических задач</w:t>
            </w:r>
            <w:r w:rsidRPr="00FF25D8">
              <w:rPr>
                <w:rFonts w:ascii="Times New Roman" w:hAnsi="Times New Roman"/>
                <w:color w:val="000000"/>
                <w:sz w:val="24"/>
                <w:szCs w:val="24"/>
                <w:vertAlign w:val="superscript"/>
                <w:lang w:val="ru-RU"/>
              </w:rPr>
              <w:footnoteReference w:customMarkFollows="1" w:id="16"/>
              <w:t>*</w:t>
            </w:r>
            <w:r w:rsidRPr="00FF25D8">
              <w:rPr>
                <w:rFonts w:ascii="Times New Roman" w:hAnsi="Times New Roman"/>
                <w:color w:val="000000"/>
                <w:sz w:val="24"/>
                <w:szCs w:val="24"/>
                <w:lang w:val="ru-RU"/>
              </w:rPr>
              <w:t>;</w:t>
            </w:r>
          </w:p>
          <w:p w:rsidR="00FF25D8" w:rsidRPr="00FF25D8" w:rsidRDefault="00FF25D8" w:rsidP="008967DD">
            <w:pPr>
              <w:tabs>
                <w:tab w:val="num" w:pos="709"/>
                <w:tab w:val="left" w:pos="993"/>
              </w:tabs>
              <w:spacing w:after="0"/>
              <w:rPr>
                <w:rFonts w:ascii="Times New Roman" w:hAnsi="Times New Roman"/>
                <w:color w:val="000000"/>
                <w:sz w:val="24"/>
                <w:szCs w:val="24"/>
                <w:lang w:val="ru-RU"/>
              </w:rPr>
            </w:pPr>
            <w:r w:rsidRPr="00FF25D8">
              <w:rPr>
                <w:rFonts w:ascii="Times New Roman" w:hAnsi="Times New Roman"/>
                <w:color w:val="000000"/>
                <w:spacing w:val="-6"/>
                <w:sz w:val="24"/>
                <w:szCs w:val="24"/>
                <w:lang w:val="ru-RU"/>
              </w:rPr>
              <w:t xml:space="preserve">Уд12 </w:t>
            </w:r>
            <w:r w:rsidRPr="00FF25D8">
              <w:rPr>
                <w:rFonts w:ascii="Times New Roman" w:hAnsi="Times New Roman"/>
                <w:color w:val="000000"/>
                <w:sz w:val="24"/>
                <w:szCs w:val="24"/>
                <w:lang w:val="ru-RU"/>
              </w:rPr>
              <w:t>определять характер физического процесса по графику, таблице, формуле</w:t>
            </w:r>
            <w:r w:rsidRPr="00FF25D8">
              <w:rPr>
                <w:rFonts w:ascii="Times New Roman" w:hAnsi="Times New Roman"/>
                <w:color w:val="000000"/>
                <w:sz w:val="24"/>
                <w:szCs w:val="24"/>
                <w:vertAlign w:val="superscript"/>
                <w:lang w:val="ru-RU"/>
              </w:rPr>
              <w:t>*</w:t>
            </w:r>
            <w:r w:rsidRPr="00FF25D8">
              <w:rPr>
                <w:rFonts w:ascii="Times New Roman" w:hAnsi="Times New Roman"/>
                <w:color w:val="000000"/>
                <w:sz w:val="24"/>
                <w:szCs w:val="24"/>
                <w:lang w:val="ru-RU"/>
              </w:rPr>
              <w:t xml:space="preserve">; </w:t>
            </w:r>
          </w:p>
          <w:p w:rsidR="00FF25D8" w:rsidRPr="00FF25D8" w:rsidRDefault="00FF25D8" w:rsidP="008967DD">
            <w:pPr>
              <w:tabs>
                <w:tab w:val="num" w:pos="709"/>
                <w:tab w:val="left" w:pos="993"/>
              </w:tabs>
              <w:spacing w:after="0"/>
              <w:rPr>
                <w:rFonts w:ascii="Times New Roman" w:hAnsi="Times New Roman"/>
                <w:color w:val="000000"/>
                <w:sz w:val="24"/>
                <w:szCs w:val="24"/>
                <w:lang w:val="ru-RU"/>
              </w:rPr>
            </w:pPr>
            <w:r w:rsidRPr="00FF25D8">
              <w:rPr>
                <w:rFonts w:ascii="Times New Roman" w:hAnsi="Times New Roman"/>
                <w:color w:val="000000"/>
                <w:spacing w:val="-6"/>
                <w:sz w:val="24"/>
                <w:szCs w:val="24"/>
                <w:lang w:val="ru-RU"/>
              </w:rPr>
              <w:t xml:space="preserve">Уд12 </w:t>
            </w:r>
            <w:r w:rsidRPr="00FF25D8">
              <w:rPr>
                <w:rFonts w:ascii="Times New Roman" w:hAnsi="Times New Roman"/>
                <w:color w:val="000000"/>
                <w:sz w:val="24"/>
                <w:szCs w:val="24"/>
                <w:lang w:val="ru-RU"/>
              </w:rPr>
              <w:t>измерять ряд физических величин, представляя результаты измерений с учетом их погрешностей</w:t>
            </w:r>
            <w:r w:rsidRPr="00FF25D8">
              <w:rPr>
                <w:rFonts w:ascii="Times New Roman" w:hAnsi="Times New Roman"/>
                <w:color w:val="000000"/>
                <w:sz w:val="24"/>
                <w:szCs w:val="24"/>
                <w:vertAlign w:val="superscript"/>
                <w:lang w:val="ru-RU"/>
              </w:rPr>
              <w:t>*</w:t>
            </w:r>
            <w:r w:rsidRPr="00FF25D8">
              <w:rPr>
                <w:rFonts w:ascii="Times New Roman" w:hAnsi="Times New Roman"/>
                <w:color w:val="000000"/>
                <w:sz w:val="24"/>
                <w:szCs w:val="24"/>
                <w:lang w:val="ru-RU"/>
              </w:rPr>
              <w:t>.</w:t>
            </w:r>
          </w:p>
        </w:tc>
        <w:tc>
          <w:tcPr>
            <w:tcW w:w="3260" w:type="dxa"/>
          </w:tcPr>
          <w:p w:rsidR="00FF25D8" w:rsidRPr="00FF25D8" w:rsidRDefault="00FF25D8" w:rsidP="008967DD">
            <w:pPr>
              <w:tabs>
                <w:tab w:val="left" w:pos="655"/>
                <w:tab w:val="left" w:pos="862"/>
                <w:tab w:val="left" w:pos="1080"/>
              </w:tabs>
              <w:spacing w:after="0"/>
              <w:rPr>
                <w:rFonts w:ascii="Times New Roman" w:hAnsi="Times New Roman"/>
                <w:color w:val="000000"/>
                <w:sz w:val="24"/>
                <w:szCs w:val="24"/>
                <w:lang w:val="ru-RU"/>
              </w:rPr>
            </w:pPr>
            <w:r w:rsidRPr="00FF25D8">
              <w:rPr>
                <w:rFonts w:ascii="Times New Roman" w:hAnsi="Times New Roman"/>
                <w:color w:val="000000"/>
                <w:spacing w:val="-6"/>
                <w:sz w:val="24"/>
                <w:szCs w:val="24"/>
                <w:lang w:val="ru-RU"/>
              </w:rPr>
              <w:t xml:space="preserve">Зд1 </w:t>
            </w:r>
            <w:r w:rsidRPr="00FF25D8">
              <w:rPr>
                <w:rFonts w:ascii="Times New Roman" w:hAnsi="Times New Roman"/>
                <w:color w:val="000000"/>
                <w:sz w:val="24"/>
                <w:szCs w:val="24"/>
                <w:lang w:val="ru-RU"/>
              </w:rPr>
              <w:t>смысл понятий: физическое явление, гипотеза, закон, теория, вещество, взаимодействие, электромагнитное поле, волна, фотон, атом, атомное ядро, ионизирующие излучения, планета, звезда, галактика, Вселенная;</w:t>
            </w:r>
          </w:p>
          <w:p w:rsidR="00FF25D8" w:rsidRPr="00FF25D8" w:rsidRDefault="00FF25D8" w:rsidP="008967DD">
            <w:pPr>
              <w:tabs>
                <w:tab w:val="left" w:pos="175"/>
                <w:tab w:val="left" w:pos="862"/>
                <w:tab w:val="left" w:pos="1080"/>
              </w:tabs>
              <w:spacing w:after="0"/>
              <w:rPr>
                <w:rFonts w:ascii="Times New Roman" w:hAnsi="Times New Roman"/>
                <w:color w:val="000000"/>
                <w:sz w:val="24"/>
                <w:szCs w:val="24"/>
                <w:lang w:val="ru-RU"/>
              </w:rPr>
            </w:pPr>
            <w:r w:rsidRPr="00FF25D8">
              <w:rPr>
                <w:rFonts w:ascii="Times New Roman" w:hAnsi="Times New Roman"/>
                <w:color w:val="000000"/>
                <w:spacing w:val="-6"/>
                <w:sz w:val="24"/>
                <w:szCs w:val="24"/>
                <w:lang w:val="ru-RU"/>
              </w:rPr>
              <w:t xml:space="preserve">Зд2 </w:t>
            </w:r>
            <w:r w:rsidRPr="00FF25D8">
              <w:rPr>
                <w:rFonts w:ascii="Times New Roman" w:hAnsi="Times New Roman"/>
                <w:color w:val="000000"/>
                <w:sz w:val="24"/>
                <w:szCs w:val="24"/>
                <w:lang w:val="ru-RU"/>
              </w:rPr>
              <w:t>смысл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
          <w:p w:rsidR="00FF25D8" w:rsidRPr="00FF25D8" w:rsidRDefault="00FF25D8" w:rsidP="008967DD">
            <w:pPr>
              <w:tabs>
                <w:tab w:val="left" w:pos="655"/>
                <w:tab w:val="left" w:pos="862"/>
                <w:tab w:val="left" w:pos="1080"/>
                <w:tab w:val="left" w:pos="1800"/>
              </w:tabs>
              <w:spacing w:after="0"/>
              <w:rPr>
                <w:rFonts w:ascii="Times New Roman" w:hAnsi="Times New Roman"/>
                <w:color w:val="000000"/>
                <w:sz w:val="24"/>
                <w:szCs w:val="24"/>
                <w:lang w:val="ru-RU"/>
              </w:rPr>
            </w:pPr>
            <w:r w:rsidRPr="00FF25D8">
              <w:rPr>
                <w:rFonts w:ascii="Times New Roman" w:hAnsi="Times New Roman"/>
                <w:color w:val="000000"/>
                <w:spacing w:val="-6"/>
                <w:sz w:val="24"/>
                <w:szCs w:val="24"/>
                <w:lang w:val="ru-RU"/>
              </w:rPr>
              <w:t xml:space="preserve">Зд3 </w:t>
            </w:r>
            <w:r w:rsidRPr="00FF25D8">
              <w:rPr>
                <w:rFonts w:ascii="Times New Roman" w:hAnsi="Times New Roman"/>
                <w:color w:val="000000"/>
                <w:sz w:val="24"/>
                <w:szCs w:val="24"/>
                <w:lang w:val="ru-RU"/>
              </w:rPr>
              <w:t xml:space="preserve">смысл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 </w:t>
            </w:r>
          </w:p>
          <w:p w:rsidR="00FF25D8" w:rsidRPr="00FF25D8" w:rsidRDefault="00FF25D8" w:rsidP="008967DD">
            <w:pPr>
              <w:tabs>
                <w:tab w:val="left" w:pos="655"/>
                <w:tab w:val="left" w:pos="862"/>
                <w:tab w:val="left" w:pos="1080"/>
              </w:tabs>
              <w:spacing w:after="0"/>
              <w:rPr>
                <w:rFonts w:ascii="Times New Roman" w:hAnsi="Times New Roman"/>
                <w:color w:val="000000"/>
                <w:sz w:val="24"/>
                <w:szCs w:val="24"/>
                <w:lang w:val="ru-RU"/>
              </w:rPr>
            </w:pPr>
            <w:r w:rsidRPr="00FF25D8">
              <w:rPr>
                <w:rFonts w:ascii="Times New Roman" w:hAnsi="Times New Roman"/>
                <w:color w:val="000000"/>
                <w:spacing w:val="-6"/>
                <w:sz w:val="24"/>
                <w:szCs w:val="24"/>
                <w:lang w:val="ru-RU"/>
              </w:rPr>
              <w:t xml:space="preserve">Зд4 </w:t>
            </w:r>
            <w:r w:rsidRPr="00FF25D8">
              <w:rPr>
                <w:rFonts w:ascii="Times New Roman" w:hAnsi="Times New Roman"/>
                <w:color w:val="000000"/>
                <w:sz w:val="24"/>
                <w:szCs w:val="24"/>
                <w:lang w:val="ru-RU"/>
              </w:rPr>
              <w:t>вклад российских и зарубежных ученых, оказавших наибольшее влияние на развитие физики.</w:t>
            </w:r>
          </w:p>
        </w:tc>
      </w:tr>
    </w:tbl>
    <w:p w:rsidR="007B1BF1" w:rsidRPr="00C74F48" w:rsidRDefault="007B1BF1" w:rsidP="00C74F48">
      <w:pPr>
        <w:suppressAutoHyphens/>
        <w:spacing w:after="0"/>
        <w:ind w:firstLine="709"/>
        <w:rPr>
          <w:rFonts w:ascii="Times New Roman" w:hAnsi="Times New Roman" w:cs="Times New Roman"/>
          <w:b/>
          <w:sz w:val="24"/>
          <w:szCs w:val="24"/>
          <w:lang w:val="ru-RU"/>
        </w:rPr>
      </w:pPr>
    </w:p>
    <w:p w:rsidR="007B1BF1" w:rsidRPr="00C74F48" w:rsidRDefault="007B1BF1" w:rsidP="00C74F48">
      <w:pPr>
        <w:suppressAutoHyphens/>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2. СТРУКТУРА И СОДЕРЖАНИЕ УЧЕБНОЙ ДИСЦИПЛИНЫ</w:t>
      </w:r>
    </w:p>
    <w:p w:rsidR="007B1BF1" w:rsidRPr="00C74F48" w:rsidRDefault="007B1BF1" w:rsidP="00C74F48">
      <w:pPr>
        <w:suppressAutoHyphens/>
        <w:spacing w:after="0"/>
        <w:ind w:firstLine="709"/>
        <w:rPr>
          <w:rFonts w:ascii="Times New Roman" w:hAnsi="Times New Roman" w:cs="Times New Roman"/>
          <w:b/>
          <w:sz w:val="24"/>
          <w:szCs w:val="24"/>
          <w:lang w:val="ru-RU"/>
        </w:rPr>
      </w:pPr>
      <w:r w:rsidRPr="00C74F48">
        <w:rPr>
          <w:rFonts w:ascii="Times New Roman" w:hAnsi="Times New Roman" w:cs="Times New Roman"/>
          <w:b/>
          <w:sz w:val="24"/>
          <w:szCs w:val="24"/>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b/>
                <w:sz w:val="24"/>
                <w:szCs w:val="24"/>
              </w:rPr>
            </w:pPr>
            <w:r w:rsidRPr="00C74F48">
              <w:rPr>
                <w:rFonts w:ascii="Times New Roman" w:hAnsi="Times New Roman" w:cs="Times New Roman"/>
                <w:b/>
                <w:sz w:val="24"/>
                <w:szCs w:val="24"/>
              </w:rPr>
              <w:t>Вид учебной работы</w:t>
            </w:r>
          </w:p>
        </w:tc>
        <w:tc>
          <w:tcPr>
            <w:tcW w:w="1315" w:type="pct"/>
            <w:vAlign w:val="center"/>
          </w:tcPr>
          <w:p w:rsidR="007B1BF1" w:rsidRPr="00C74F48" w:rsidRDefault="007B1BF1" w:rsidP="00C74F48">
            <w:pPr>
              <w:suppressAutoHyphens/>
              <w:spacing w:after="0"/>
              <w:rPr>
                <w:rFonts w:ascii="Times New Roman" w:hAnsi="Times New Roman" w:cs="Times New Roman"/>
                <w:b/>
                <w:iCs/>
                <w:sz w:val="24"/>
                <w:szCs w:val="24"/>
              </w:rPr>
            </w:pPr>
            <w:r w:rsidRPr="00C74F48">
              <w:rPr>
                <w:rFonts w:ascii="Times New Roman" w:hAnsi="Times New Roman" w:cs="Times New Roman"/>
                <w:b/>
                <w:iCs/>
                <w:sz w:val="24"/>
                <w:szCs w:val="24"/>
              </w:rPr>
              <w:t>Объем в часах</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Объем образовательной программы учебной дисциплины</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192</w:t>
            </w:r>
          </w:p>
        </w:tc>
      </w:tr>
      <w:tr w:rsidR="007B1BF1" w:rsidRPr="00C74F48" w:rsidTr="00C946FA">
        <w:trPr>
          <w:trHeight w:val="490"/>
        </w:trPr>
        <w:tc>
          <w:tcPr>
            <w:tcW w:w="3685" w:type="pct"/>
            <w:shd w:val="clear" w:color="auto" w:fill="auto"/>
            <w:vAlign w:val="center"/>
          </w:tcPr>
          <w:p w:rsidR="007B1BF1" w:rsidRPr="00C74F48" w:rsidRDefault="007B1BF1"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т.ч. в форме практической подготовки</w:t>
            </w:r>
          </w:p>
        </w:tc>
        <w:tc>
          <w:tcPr>
            <w:tcW w:w="1315" w:type="pct"/>
            <w:shd w:val="clear" w:color="auto" w:fill="auto"/>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w:t>
            </w:r>
          </w:p>
        </w:tc>
      </w:tr>
      <w:tr w:rsidR="007B1BF1" w:rsidRPr="00C74F48" w:rsidTr="00C946FA">
        <w:trPr>
          <w:trHeight w:val="336"/>
        </w:trPr>
        <w:tc>
          <w:tcPr>
            <w:tcW w:w="5000" w:type="pct"/>
            <w:gridSpan w:val="2"/>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sz w:val="24"/>
                <w:szCs w:val="24"/>
              </w:rPr>
              <w:t>в т. ч.:</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теоретическое обучение</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129</w:t>
            </w:r>
          </w:p>
        </w:tc>
      </w:tr>
      <w:tr w:rsidR="007B1BF1" w:rsidRPr="00C74F48" w:rsidTr="00C946FA">
        <w:trPr>
          <w:trHeight w:val="490"/>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практические занятия (если предусмотрено)</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57</w:t>
            </w:r>
          </w:p>
        </w:tc>
      </w:tr>
      <w:tr w:rsidR="007B1BF1" w:rsidRPr="00C74F48" w:rsidTr="00C946FA">
        <w:trPr>
          <w:trHeight w:val="267"/>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sz w:val="24"/>
                <w:szCs w:val="24"/>
              </w:rPr>
              <w:t xml:space="preserve">Самостоятельная работа </w:t>
            </w:r>
            <w:r w:rsidRPr="00C74F48">
              <w:rPr>
                <w:rFonts w:ascii="Times New Roman" w:hAnsi="Times New Roman" w:cs="Times New Roman"/>
                <w:b/>
                <w:sz w:val="24"/>
                <w:szCs w:val="24"/>
                <w:vertAlign w:val="superscript"/>
              </w:rPr>
              <w:footnoteReference w:id="17"/>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w:t>
            </w:r>
          </w:p>
        </w:tc>
      </w:tr>
      <w:tr w:rsidR="007B1BF1" w:rsidRPr="00C74F48" w:rsidTr="00C946FA">
        <w:trPr>
          <w:trHeight w:val="65"/>
        </w:trPr>
        <w:tc>
          <w:tcPr>
            <w:tcW w:w="3685" w:type="pct"/>
            <w:vAlign w:val="center"/>
          </w:tcPr>
          <w:p w:rsidR="007B1BF1" w:rsidRPr="00C74F48" w:rsidRDefault="007B1BF1" w:rsidP="00C74F48">
            <w:pPr>
              <w:suppressAutoHyphens/>
              <w:spacing w:after="0"/>
              <w:rPr>
                <w:rFonts w:ascii="Times New Roman" w:hAnsi="Times New Roman" w:cs="Times New Roman"/>
                <w:sz w:val="24"/>
                <w:szCs w:val="24"/>
              </w:rPr>
            </w:pPr>
            <w:r w:rsidRPr="00C74F48">
              <w:rPr>
                <w:rFonts w:ascii="Times New Roman" w:hAnsi="Times New Roman" w:cs="Times New Roman"/>
                <w:b/>
                <w:iCs/>
                <w:sz w:val="24"/>
                <w:szCs w:val="24"/>
              </w:rPr>
              <w:t>Промежуточная аттестация</w:t>
            </w:r>
          </w:p>
        </w:tc>
        <w:tc>
          <w:tcPr>
            <w:tcW w:w="1315" w:type="pct"/>
            <w:vAlign w:val="center"/>
          </w:tcPr>
          <w:p w:rsidR="007B1BF1" w:rsidRPr="00C74F48" w:rsidRDefault="007B1BF1" w:rsidP="00C74F48">
            <w:pPr>
              <w:suppressAutoHyphens/>
              <w:spacing w:after="0"/>
              <w:jc w:val="center"/>
              <w:rPr>
                <w:rFonts w:ascii="Times New Roman" w:hAnsi="Times New Roman" w:cs="Times New Roman"/>
                <w:iCs/>
                <w:sz w:val="24"/>
                <w:szCs w:val="24"/>
              </w:rPr>
            </w:pPr>
            <w:r w:rsidRPr="00C74F48">
              <w:rPr>
                <w:rFonts w:ascii="Times New Roman" w:hAnsi="Times New Roman" w:cs="Times New Roman"/>
                <w:iCs/>
                <w:sz w:val="24"/>
                <w:szCs w:val="24"/>
              </w:rPr>
              <w:t>6</w:t>
            </w:r>
          </w:p>
        </w:tc>
      </w:tr>
    </w:tbl>
    <w:p w:rsidR="007B1BF1" w:rsidRPr="00C74F48" w:rsidRDefault="007B1BF1" w:rsidP="00C74F48">
      <w:pPr>
        <w:suppressAutoHyphens/>
        <w:spacing w:after="0"/>
        <w:rPr>
          <w:rFonts w:ascii="Times New Roman" w:hAnsi="Times New Roman" w:cs="Times New Roman"/>
          <w:b/>
          <w:sz w:val="24"/>
          <w:szCs w:val="24"/>
          <w:lang w:val="ru-RU"/>
        </w:rPr>
      </w:pPr>
    </w:p>
    <w:p w:rsidR="007B1BF1" w:rsidRPr="00C74F48" w:rsidRDefault="007B1BF1" w:rsidP="00C74F48">
      <w:pPr>
        <w:spacing w:after="0"/>
        <w:rPr>
          <w:rFonts w:ascii="Times New Roman" w:hAnsi="Times New Roman" w:cs="Times New Roman"/>
          <w:b/>
          <w:sz w:val="24"/>
          <w:szCs w:val="24"/>
          <w:lang w:val="ru-RU"/>
        </w:rPr>
        <w:sectPr w:rsidR="007B1BF1" w:rsidRPr="00C74F48" w:rsidSect="00C946FA">
          <w:pgSz w:w="11906" w:h="16838"/>
          <w:pgMar w:top="1134" w:right="850" w:bottom="284" w:left="1701" w:header="708" w:footer="708" w:gutter="0"/>
          <w:cols w:space="720"/>
          <w:docGrid w:linePitch="299"/>
        </w:sectPr>
      </w:pPr>
    </w:p>
    <w:p w:rsidR="007B1BF1" w:rsidRPr="00C74F48" w:rsidRDefault="007B1BF1" w:rsidP="00C74F48">
      <w:pPr>
        <w:pStyle w:val="af"/>
        <w:numPr>
          <w:ilvl w:val="1"/>
          <w:numId w:val="65"/>
        </w:numPr>
        <w:spacing w:before="0" w:after="0" w:line="276" w:lineRule="auto"/>
        <w:rPr>
          <w:b/>
          <w:lang w:val="ru-RU"/>
        </w:rPr>
      </w:pPr>
      <w:r w:rsidRPr="00C74F48">
        <w:rPr>
          <w:b/>
          <w:lang w:val="ru-RU"/>
        </w:rPr>
        <w:t xml:space="preserve">Тематический план и содержание учебной дисциплины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2"/>
        <w:gridCol w:w="5536"/>
        <w:gridCol w:w="1836"/>
        <w:gridCol w:w="2554"/>
        <w:gridCol w:w="1133"/>
        <w:gridCol w:w="1415"/>
      </w:tblGrid>
      <w:tr w:rsidR="007B1BF1" w:rsidRPr="00C74F48" w:rsidTr="00C946FA">
        <w:trPr>
          <w:trHeight w:val="20"/>
        </w:trPr>
        <w:tc>
          <w:tcPr>
            <w:tcW w:w="917"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Наименование разделов и тем</w:t>
            </w:r>
          </w:p>
        </w:tc>
        <w:tc>
          <w:tcPr>
            <w:tcW w:w="1812" w:type="pct"/>
            <w:vAlign w:val="center"/>
          </w:tcPr>
          <w:p w:rsidR="007B1BF1" w:rsidRPr="00C74F48" w:rsidRDefault="007B1BF1" w:rsidP="00C74F48">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Содержание учебного материала и формы организации деятельности обучающихся</w:t>
            </w:r>
          </w:p>
        </w:tc>
        <w:tc>
          <w:tcPr>
            <w:tcW w:w="601" w:type="pct"/>
            <w:vAlign w:val="center"/>
          </w:tcPr>
          <w:p w:rsidR="007B1BF1" w:rsidRPr="00C74F48" w:rsidRDefault="007B1BF1" w:rsidP="00C74F48">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Объем, акад. ч / в том числе в форме практической подготовки, акад ч</w:t>
            </w:r>
          </w:p>
        </w:tc>
        <w:tc>
          <w:tcPr>
            <w:tcW w:w="836" w:type="pct"/>
            <w:vAlign w:val="center"/>
          </w:tcPr>
          <w:p w:rsidR="007B1BF1" w:rsidRPr="00C74F48" w:rsidRDefault="007B1BF1" w:rsidP="00FF25D8">
            <w:pPr>
              <w:suppressAutoHyphen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Коды компетенций и личностных результатов, формированию которых способствует элемент программы</w:t>
            </w:r>
          </w:p>
        </w:tc>
        <w:tc>
          <w:tcPr>
            <w:tcW w:w="371" w:type="pct"/>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sz w:val="24"/>
                <w:szCs w:val="24"/>
              </w:rPr>
              <w:t>Код ПК, ОК</w:t>
            </w:r>
          </w:p>
        </w:tc>
        <w:tc>
          <w:tcPr>
            <w:tcW w:w="463" w:type="pct"/>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sz w:val="24"/>
                <w:szCs w:val="24"/>
              </w:rPr>
              <w:t>Код Н/У/З</w:t>
            </w:r>
          </w:p>
        </w:tc>
      </w:tr>
      <w:tr w:rsidR="007B1BF1" w:rsidRPr="00C74F48" w:rsidTr="00C946FA">
        <w:trPr>
          <w:trHeight w:val="20"/>
        </w:trPr>
        <w:tc>
          <w:tcPr>
            <w:tcW w:w="917"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1812"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601"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36" w:type="pct"/>
            <w:vAlign w:val="center"/>
          </w:tcPr>
          <w:p w:rsidR="007B1BF1" w:rsidRPr="00C74F48" w:rsidRDefault="007B1BF1" w:rsidP="00C74F48">
            <w:pPr>
              <w:suppressAutoHyphen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371" w:type="pct"/>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5</w:t>
            </w:r>
          </w:p>
        </w:tc>
        <w:tc>
          <w:tcPr>
            <w:tcW w:w="463" w:type="pct"/>
          </w:tcPr>
          <w:p w:rsidR="007B1BF1" w:rsidRPr="00C74F48" w:rsidRDefault="007B1BF1" w:rsidP="00C74F48">
            <w:pPr>
              <w:suppressAutoHyphens/>
              <w:spacing w:after="0"/>
              <w:jc w:val="center"/>
              <w:rPr>
                <w:rFonts w:ascii="Times New Roman" w:hAnsi="Times New Roman" w:cs="Times New Roman"/>
                <w:sz w:val="24"/>
                <w:szCs w:val="24"/>
              </w:rPr>
            </w:pPr>
            <w:r w:rsidRPr="00C74F48">
              <w:rPr>
                <w:rFonts w:ascii="Times New Roman" w:hAnsi="Times New Roman" w:cs="Times New Roman"/>
                <w:sz w:val="24"/>
                <w:szCs w:val="24"/>
              </w:rPr>
              <w:t>6</w:t>
            </w:r>
          </w:p>
        </w:tc>
      </w:tr>
      <w:tr w:rsidR="007B1BF1" w:rsidRPr="00C74F48" w:rsidTr="00C946FA">
        <w:trPr>
          <w:trHeight w:val="330"/>
        </w:trPr>
        <w:tc>
          <w:tcPr>
            <w:tcW w:w="917"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color w:val="000000"/>
                <w:sz w:val="24"/>
                <w:szCs w:val="24"/>
              </w:rPr>
            </w:pPr>
            <w:r w:rsidRPr="00C74F48">
              <w:rPr>
                <w:rFonts w:ascii="Times New Roman" w:hAnsi="Times New Roman" w:cs="Times New Roman"/>
                <w:b/>
                <w:bCs/>
                <w:color w:val="000000"/>
                <w:sz w:val="24"/>
                <w:szCs w:val="24"/>
              </w:rPr>
              <w:t>Введение</w:t>
            </w: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color w:val="000000"/>
                <w:sz w:val="24"/>
                <w:szCs w:val="24"/>
              </w:rPr>
            </w:pPr>
            <w:r w:rsidRPr="00C74F48">
              <w:rPr>
                <w:rFonts w:ascii="Times New Roman" w:hAnsi="Times New Roman" w:cs="Times New Roman"/>
                <w:b/>
                <w:bCs/>
                <w:color w:val="000000"/>
                <w:sz w:val="24"/>
                <w:szCs w:val="24"/>
              </w:rPr>
              <w:t>Содержание учебного материала</w:t>
            </w:r>
          </w:p>
        </w:tc>
        <w:tc>
          <w:tcPr>
            <w:tcW w:w="601"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color w:val="000000"/>
                <w:sz w:val="24"/>
                <w:szCs w:val="24"/>
              </w:rPr>
            </w:pPr>
            <w:r w:rsidRPr="00C74F48">
              <w:rPr>
                <w:rFonts w:ascii="Times New Roman" w:hAnsi="Times New Roman" w:cs="Times New Roman"/>
                <w:b/>
                <w:bCs/>
                <w:color w:val="000000"/>
                <w:sz w:val="24"/>
                <w:szCs w:val="24"/>
              </w:rPr>
              <w:t>2</w:t>
            </w:r>
          </w:p>
        </w:tc>
        <w:tc>
          <w:tcPr>
            <w:tcW w:w="836" w:type="pct"/>
            <w:vMerge w:val="restart"/>
            <w:shd w:val="clear" w:color="auto" w:fill="FFFFFF"/>
          </w:tcPr>
          <w:p w:rsidR="007B1BF1" w:rsidRPr="00C74F48" w:rsidRDefault="007B1BF1" w:rsidP="00C74F48">
            <w:pPr>
              <w:spacing w:after="0"/>
              <w:rPr>
                <w:rFonts w:ascii="Times New Roman" w:hAnsi="Times New Roman" w:cs="Times New Roman"/>
                <w:sz w:val="24"/>
                <w:szCs w:val="24"/>
              </w:rPr>
            </w:pPr>
          </w:p>
        </w:tc>
        <w:tc>
          <w:tcPr>
            <w:tcW w:w="371" w:type="pct"/>
            <w:shd w:val="clear" w:color="auto" w:fill="FFFFFF"/>
          </w:tcPr>
          <w:p w:rsidR="007B1BF1" w:rsidRPr="00C74F48" w:rsidRDefault="007B1BF1" w:rsidP="00C74F48">
            <w:pPr>
              <w:spacing w:after="0"/>
              <w:rPr>
                <w:rFonts w:ascii="Times New Roman" w:hAnsi="Times New Roman" w:cs="Times New Roman"/>
                <w:sz w:val="24"/>
                <w:szCs w:val="24"/>
              </w:rPr>
            </w:pPr>
          </w:p>
        </w:tc>
        <w:tc>
          <w:tcPr>
            <w:tcW w:w="463" w:type="pct"/>
            <w:shd w:val="clear" w:color="auto" w:fill="FFFFFF"/>
          </w:tcPr>
          <w:p w:rsidR="007B1BF1" w:rsidRPr="00C74F48" w:rsidRDefault="007B1BF1" w:rsidP="00C74F48">
            <w:pPr>
              <w:spacing w:after="0"/>
              <w:rPr>
                <w:rFonts w:ascii="Times New Roman" w:hAnsi="Times New Roman" w:cs="Times New Roman"/>
                <w:sz w:val="24"/>
                <w:szCs w:val="24"/>
              </w:rPr>
            </w:pPr>
          </w:p>
        </w:tc>
      </w:tr>
      <w:tr w:rsidR="007B1BF1" w:rsidRPr="00C74F48" w:rsidTr="00C946FA">
        <w:trPr>
          <w:trHeight w:val="33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color w:val="000000"/>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color w:val="000000"/>
                <w:sz w:val="24"/>
                <w:szCs w:val="24"/>
                <w:lang w:val="ru-RU"/>
              </w:rPr>
            </w:pPr>
            <w:r w:rsidRPr="00C74F48">
              <w:rPr>
                <w:rFonts w:ascii="Times New Roman" w:hAnsi="Times New Roman" w:cs="Times New Roman"/>
                <w:color w:val="000000"/>
                <w:sz w:val="24"/>
                <w:szCs w:val="24"/>
                <w:lang w:val="ru-RU"/>
              </w:rPr>
              <w:t>Физика – наука о природе. Естественнонаучный метод познания, его возможности и границы применимости.</w:t>
            </w:r>
          </w:p>
        </w:tc>
        <w:tc>
          <w:tcPr>
            <w:tcW w:w="601"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color w:val="000000"/>
                <w:sz w:val="24"/>
                <w:szCs w:val="24"/>
                <w:lang w:val="ru-RU"/>
              </w:rPr>
            </w:pP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lang w:val="ru-RU"/>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color w:val="000000"/>
                <w:sz w:val="24"/>
                <w:szCs w:val="24"/>
              </w:rPr>
              <w:t>ОК 1 – ОК 9</w:t>
            </w:r>
          </w:p>
        </w:tc>
        <w:tc>
          <w:tcPr>
            <w:tcW w:w="463" w:type="pct"/>
            <w:vMerge w:val="restar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 xml:space="preserve">Зо 01.01- Зо 09.05 </w:t>
            </w:r>
          </w:p>
        </w:tc>
      </w:tr>
      <w:tr w:rsidR="007B1BF1" w:rsidRPr="00C74F48" w:rsidTr="00C946FA">
        <w:trPr>
          <w:trHeight w:val="281"/>
        </w:trPr>
        <w:tc>
          <w:tcPr>
            <w:tcW w:w="2729" w:type="pct"/>
            <w:gridSpan w:val="2"/>
          </w:tcPr>
          <w:p w:rsidR="007B1BF1" w:rsidRPr="00C74F48" w:rsidRDefault="007B1BF1" w:rsidP="00C74F48">
            <w:pPr>
              <w:tabs>
                <w:tab w:val="left" w:pos="658"/>
                <w:tab w:val="left" w:pos="916"/>
                <w:tab w:val="center" w:pos="1185"/>
                <w:tab w:val="left" w:pos="1832"/>
                <w:tab w:val="right" w:pos="237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
                <w:bCs/>
                <w:sz w:val="24"/>
                <w:szCs w:val="24"/>
              </w:rPr>
              <w:t xml:space="preserve">Раздел 1. </w:t>
            </w:r>
            <w:r w:rsidRPr="00C74F48">
              <w:rPr>
                <w:rFonts w:ascii="Times New Roman" w:eastAsia="Calibri" w:hAnsi="Times New Roman" w:cs="Times New Roman"/>
                <w:b/>
                <w:sz w:val="24"/>
                <w:szCs w:val="24"/>
              </w:rPr>
              <w:t>Механика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10</w:t>
            </w:r>
          </w:p>
        </w:tc>
        <w:tc>
          <w:tcPr>
            <w:tcW w:w="836" w:type="pct"/>
            <w:vMerge w:val="restar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p w:rsidR="007B1BF1" w:rsidRPr="00C74F48" w:rsidRDefault="007B1BF1" w:rsidP="00C74F48">
            <w:pPr>
              <w:spacing w:after="0"/>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76"/>
        </w:trPr>
        <w:tc>
          <w:tcPr>
            <w:tcW w:w="917"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 xml:space="preserve">Тема 1.1.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sz w:val="24"/>
                <w:szCs w:val="24"/>
              </w:rPr>
              <w:t>Кинематика</w:t>
            </w: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601"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A31737" w:rsidTr="00C946FA">
        <w:trPr>
          <w:trHeight w:val="617"/>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eastAsia="Calibri" w:hAnsi="Times New Roman" w:cs="Times New Roman"/>
                <w:sz w:val="24"/>
                <w:szCs w:val="24"/>
                <w:lang w:val="ru-RU"/>
              </w:rPr>
              <w:t>Основные понятия кинематики, единицы измерения. Равномерное движение. Графики скорости, пути.</w:t>
            </w:r>
          </w:p>
        </w:tc>
        <w:tc>
          <w:tcPr>
            <w:tcW w:w="601"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36"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1"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463"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7B1BF1" w:rsidRPr="00C74F48" w:rsidTr="00C946FA">
        <w:trPr>
          <w:trHeight w:val="20"/>
        </w:trPr>
        <w:tc>
          <w:tcPr>
            <w:tcW w:w="917" w:type="pct"/>
            <w:vMerge w:val="restart"/>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 xml:space="preserve">Тема 1.2. </w:t>
            </w:r>
          </w:p>
          <w:p w:rsidR="007B1BF1" w:rsidRPr="00C74F48" w:rsidRDefault="007B1BF1" w:rsidP="00C74F48">
            <w:pPr>
              <w:spacing w:after="0"/>
              <w:jc w:val="center"/>
              <w:rPr>
                <w:rFonts w:ascii="Times New Roman" w:hAnsi="Times New Roman" w:cs="Times New Roman"/>
                <w:bCs/>
                <w:sz w:val="24"/>
                <w:szCs w:val="24"/>
              </w:rPr>
            </w:pPr>
            <w:r w:rsidRPr="00C74F48">
              <w:rPr>
                <w:rFonts w:ascii="Times New Roman" w:hAnsi="Times New Roman" w:cs="Times New Roman"/>
                <w:color w:val="000000"/>
                <w:sz w:val="24"/>
                <w:szCs w:val="24"/>
              </w:rPr>
              <w:t>Законы механики Ньютона</w:t>
            </w: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601"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36"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C74F48">
              <w:rPr>
                <w:rFonts w:ascii="Times New Roman" w:eastAsia="Calibri" w:hAnsi="Times New Roman" w:cs="Times New Roman"/>
                <w:sz w:val="24"/>
                <w:szCs w:val="24"/>
                <w:lang w:val="ru-RU"/>
              </w:rPr>
              <w:t xml:space="preserve">Системы отсчета. Понятие массы, силы тяжести, веса тела, единицы измерения. </w:t>
            </w:r>
            <w:r w:rsidRPr="00C74F48">
              <w:rPr>
                <w:rFonts w:ascii="Times New Roman" w:eastAsia="Calibri" w:hAnsi="Times New Roman" w:cs="Times New Roman"/>
                <w:sz w:val="24"/>
                <w:szCs w:val="24"/>
              </w:rPr>
              <w:t>1,2,3-й закон Ньютона. Закон всемирного тяготения.</w:t>
            </w:r>
          </w:p>
        </w:tc>
        <w:tc>
          <w:tcPr>
            <w:tcW w:w="601"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36"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 xml:space="preserve">Тема 1.3.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r w:rsidRPr="00C74F48">
              <w:rPr>
                <w:rFonts w:ascii="Times New Roman" w:hAnsi="Times New Roman" w:cs="Times New Roman"/>
                <w:color w:val="000000"/>
                <w:sz w:val="24"/>
                <w:szCs w:val="24"/>
                <w:lang w:val="ru-RU"/>
              </w:rPr>
              <w:t>Законы сохранения в механике</w:t>
            </w: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601" w:type="pct"/>
            <w:vMerge w:val="restar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A31737"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hAnsi="Times New Roman" w:cs="Times New Roman"/>
                <w:color w:val="000000"/>
                <w:sz w:val="24"/>
                <w:szCs w:val="24"/>
                <w:lang w:val="ru-RU"/>
              </w:rPr>
              <w:t>Закон сохранения импульса и реактивное движение.  Применение законов сохранения. Работа и мощность.</w:t>
            </w:r>
          </w:p>
        </w:tc>
        <w:tc>
          <w:tcPr>
            <w:tcW w:w="601" w:type="pct"/>
            <w:vMerge/>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7B1BF1" w:rsidRPr="00C74F48" w:rsidTr="00C946FA">
        <w:trPr>
          <w:trHeight w:val="20"/>
        </w:trPr>
        <w:tc>
          <w:tcPr>
            <w:tcW w:w="2729" w:type="pct"/>
            <w:gridSpan w:val="2"/>
          </w:tcPr>
          <w:p w:rsidR="007B1BF1" w:rsidRPr="00C74F48" w:rsidRDefault="007B1BF1" w:rsidP="00C74F48">
            <w:pPr>
              <w:spacing w:after="0"/>
              <w:jc w:val="center"/>
              <w:rPr>
                <w:rFonts w:ascii="Times New Roman" w:hAnsi="Times New Roman" w:cs="Times New Roman"/>
                <w:bCs/>
                <w:sz w:val="24"/>
                <w:szCs w:val="24"/>
                <w:lang w:val="ru-RU"/>
              </w:rPr>
            </w:pPr>
            <w:r w:rsidRPr="00C74F48">
              <w:rPr>
                <w:rFonts w:ascii="Times New Roman" w:hAnsi="Times New Roman" w:cs="Times New Roman"/>
                <w:b/>
                <w:sz w:val="24"/>
                <w:szCs w:val="24"/>
                <w:lang w:val="ru-RU"/>
              </w:rPr>
              <w:t>Раздел 2 Молекулярная физика и термодинамика.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42</w:t>
            </w:r>
          </w:p>
        </w:tc>
        <w:tc>
          <w:tcPr>
            <w:tcW w:w="836" w:type="pct"/>
            <w:vMerge w:val="restart"/>
            <w:shd w:val="clear" w:color="auto" w:fill="FFFFFF"/>
          </w:tcPr>
          <w:p w:rsidR="007B1BF1" w:rsidRPr="00C74F48" w:rsidRDefault="007B1BF1" w:rsidP="00C74F48">
            <w:pPr>
              <w:spacing w:after="0"/>
              <w:rPr>
                <w:rFonts w:ascii="Times New Roman" w:hAnsi="Times New Roman" w:cs="Times New Roman"/>
                <w:sz w:val="24"/>
                <w:szCs w:val="24"/>
              </w:rPr>
            </w:pPr>
          </w:p>
        </w:tc>
        <w:tc>
          <w:tcPr>
            <w:tcW w:w="371" w:type="pct"/>
            <w:shd w:val="clear" w:color="auto" w:fill="FFFFFF"/>
          </w:tcPr>
          <w:p w:rsidR="007B1BF1" w:rsidRPr="00C74F48" w:rsidRDefault="007B1BF1" w:rsidP="00C74F48">
            <w:pPr>
              <w:spacing w:after="0"/>
              <w:rPr>
                <w:rFonts w:ascii="Times New Roman" w:hAnsi="Times New Roman" w:cs="Times New Roman"/>
                <w:sz w:val="24"/>
                <w:szCs w:val="24"/>
              </w:rPr>
            </w:pPr>
          </w:p>
        </w:tc>
        <w:tc>
          <w:tcPr>
            <w:tcW w:w="463" w:type="pct"/>
            <w:shd w:val="clear" w:color="auto" w:fill="FFFFFF"/>
          </w:tcPr>
          <w:p w:rsidR="007B1BF1" w:rsidRPr="00C74F48" w:rsidRDefault="007B1BF1" w:rsidP="00C74F48">
            <w:pPr>
              <w:spacing w:after="0"/>
              <w:rPr>
                <w:rFonts w:ascii="Times New Roman" w:hAnsi="Times New Roman" w:cs="Times New Roman"/>
                <w:sz w:val="24"/>
                <w:szCs w:val="24"/>
              </w:rPr>
            </w:pPr>
          </w:p>
        </w:tc>
      </w:tr>
      <w:tr w:rsidR="007B1BF1" w:rsidRPr="00C74F48" w:rsidTr="00C946FA">
        <w:trPr>
          <w:trHeight w:val="20"/>
        </w:trPr>
        <w:tc>
          <w:tcPr>
            <w:tcW w:w="917" w:type="pct"/>
            <w:vMerge w:val="restart"/>
          </w:tcPr>
          <w:p w:rsidR="007B1BF1" w:rsidRPr="00C74F48" w:rsidRDefault="007B1BF1" w:rsidP="00C74F48">
            <w:pPr>
              <w:spacing w:after="0"/>
              <w:jc w:val="center"/>
              <w:rPr>
                <w:rFonts w:ascii="Times New Roman" w:hAnsi="Times New Roman" w:cs="Times New Roman"/>
                <w:sz w:val="24"/>
                <w:szCs w:val="24"/>
                <w:lang w:val="ru-RU"/>
              </w:rPr>
            </w:pPr>
            <w:r w:rsidRPr="00C74F48">
              <w:rPr>
                <w:rFonts w:ascii="Times New Roman" w:hAnsi="Times New Roman" w:cs="Times New Roman"/>
                <w:b/>
                <w:sz w:val="24"/>
                <w:szCs w:val="24"/>
                <w:lang w:val="ru-RU"/>
              </w:rPr>
              <w:t>Тема 2.1</w:t>
            </w:r>
            <w:r w:rsidRPr="00C74F48">
              <w:rPr>
                <w:rFonts w:ascii="Times New Roman" w:hAnsi="Times New Roman" w:cs="Times New Roman"/>
                <w:sz w:val="24"/>
                <w:szCs w:val="24"/>
                <w:lang w:val="ru-RU"/>
              </w:rPr>
              <w:t xml:space="preserve"> </w:t>
            </w:r>
          </w:p>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Основы молекулярно-кинетической </w:t>
            </w:r>
          </w:p>
          <w:p w:rsidR="007B1BF1" w:rsidRPr="00C74F48" w:rsidRDefault="007B1BF1" w:rsidP="00C74F48">
            <w:pPr>
              <w:spacing w:after="0"/>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теории</w:t>
            </w:r>
            <w:r w:rsidRPr="00C74F48">
              <w:rPr>
                <w:rFonts w:ascii="Times New Roman" w:hAnsi="Times New Roman" w:cs="Times New Roman"/>
                <w:sz w:val="24"/>
                <w:szCs w:val="24"/>
                <w:lang w:val="ru-RU"/>
              </w:rPr>
              <w:t>.</w:t>
            </w: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8</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hAnsi="Times New Roman" w:cs="Times New Roman"/>
                <w:sz w:val="24"/>
                <w:szCs w:val="24"/>
                <w:lang w:val="ru-RU"/>
              </w:rPr>
              <w:t>Основные положения молекулярно кинетической теории её опытные обоснования.</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hAnsi="Times New Roman" w:cs="Times New Roman"/>
                <w:sz w:val="24"/>
                <w:szCs w:val="24"/>
                <w:lang w:val="ru-RU"/>
              </w:rPr>
              <w:t>Идеальный газ, его параметры. Основное уравнение  молекулярно-кинетической теории</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7B1BF1" w:rsidRPr="00C74F48" w:rsidRDefault="007B1BF1" w:rsidP="00C74F48">
            <w:pPr>
              <w:autoSpaceDE w:val="0"/>
              <w:autoSpaceDN w:val="0"/>
              <w:adjustRightInd w:val="0"/>
              <w:spacing w:after="0"/>
              <w:rPr>
                <w:rFonts w:ascii="Times New Roman" w:hAnsi="Times New Roman" w:cs="Times New Roman"/>
                <w:color w:val="000000"/>
                <w:sz w:val="24"/>
                <w:szCs w:val="24"/>
                <w:lang w:val="ru-RU"/>
              </w:rPr>
            </w:pPr>
            <w:r w:rsidRPr="00C74F48">
              <w:rPr>
                <w:rFonts w:ascii="Times New Roman" w:hAnsi="Times New Roman" w:cs="Times New Roman"/>
                <w:sz w:val="24"/>
                <w:szCs w:val="24"/>
                <w:lang w:val="ru-RU"/>
              </w:rPr>
              <w:t xml:space="preserve">Газовые законы. </w:t>
            </w:r>
            <w:r w:rsidRPr="00C74F48">
              <w:rPr>
                <w:rFonts w:ascii="Times New Roman" w:hAnsi="Times New Roman" w:cs="Times New Roman"/>
                <w:color w:val="000000"/>
                <w:sz w:val="24"/>
                <w:szCs w:val="24"/>
                <w:lang w:val="ru-RU"/>
              </w:rPr>
              <w:t>Уравнение состояния идеального газа, молярная газовая постоянная.</w:t>
            </w:r>
            <w:r w:rsidRPr="00C74F48">
              <w:rPr>
                <w:rFonts w:ascii="Times New Roman" w:hAnsi="Times New Roman" w:cs="Times New Roman"/>
                <w:sz w:val="24"/>
                <w:szCs w:val="24"/>
                <w:lang w:val="ru-RU"/>
              </w:rPr>
              <w:t xml:space="preserve">                                                                                                                                           </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sz w:val="24"/>
                <w:szCs w:val="24"/>
                <w:lang w:val="ru-RU"/>
              </w:rPr>
              <w:t xml:space="preserve">Решение задач по теме: «Газовые законы». </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C74F48">
              <w:rPr>
                <w:rFonts w:ascii="Times New Roman" w:hAnsi="Times New Roman" w:cs="Times New Roman"/>
                <w:b/>
                <w:sz w:val="24"/>
                <w:szCs w:val="24"/>
              </w:rPr>
              <w:t>Тема 2.2</w:t>
            </w:r>
            <w:r w:rsidRPr="00C74F48">
              <w:rPr>
                <w:rFonts w:ascii="Times New Roman" w:hAnsi="Times New Roman" w:cs="Times New Roman"/>
                <w:sz w:val="24"/>
                <w:szCs w:val="24"/>
              </w:rPr>
              <w:t xml:space="preserve">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sz w:val="24"/>
                <w:szCs w:val="24"/>
              </w:rPr>
              <w:t>Основы термодинамики.</w:t>
            </w: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6</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hAnsi="Times New Roman" w:cs="Times New Roman"/>
                <w:sz w:val="24"/>
                <w:szCs w:val="24"/>
                <w:lang w:val="ru-RU"/>
              </w:rPr>
              <w:t>Внутренняя энергия системы. Виды теплопередачи Уравнение теплового баланса.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hAnsi="Times New Roman" w:cs="Times New Roman"/>
                <w:sz w:val="24"/>
                <w:szCs w:val="24"/>
                <w:lang w:val="ru-RU"/>
              </w:rPr>
              <w:t>1 и 2 начала термодинамики. Применение  1 начала к изопроцессам.</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C74F48">
              <w:rPr>
                <w:rFonts w:ascii="Times New Roman" w:hAnsi="Times New Roman" w:cs="Times New Roman"/>
                <w:b/>
                <w:sz w:val="24"/>
                <w:szCs w:val="24"/>
              </w:rPr>
              <w:t>Тема 2.3</w:t>
            </w:r>
            <w:r w:rsidRPr="00C74F48">
              <w:rPr>
                <w:rFonts w:ascii="Times New Roman" w:hAnsi="Times New Roman" w:cs="Times New Roman"/>
                <w:sz w:val="24"/>
                <w:szCs w:val="24"/>
              </w:rPr>
              <w:t xml:space="preserve">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color w:val="000000"/>
                <w:sz w:val="24"/>
                <w:szCs w:val="24"/>
              </w:rPr>
              <w:t>Свойства паров</w:t>
            </w:r>
            <w:r w:rsidRPr="00C74F48">
              <w:rPr>
                <w:rFonts w:ascii="Times New Roman" w:hAnsi="Times New Roman" w:cs="Times New Roman"/>
                <w:bCs/>
                <w:color w:val="000000"/>
                <w:sz w:val="24"/>
                <w:szCs w:val="24"/>
              </w:rPr>
              <w:t>.</w:t>
            </w:r>
          </w:p>
          <w:p w:rsidR="007B1BF1" w:rsidRPr="00C74F48" w:rsidRDefault="007B1BF1" w:rsidP="00C74F48">
            <w:pPr>
              <w:spacing w:after="0"/>
              <w:rPr>
                <w:rFonts w:ascii="Times New Roman" w:hAnsi="Times New Roman" w:cs="Times New Roman"/>
                <w:sz w:val="24"/>
                <w:szCs w:val="24"/>
              </w:rPr>
            </w:pPr>
          </w:p>
          <w:p w:rsidR="007B1BF1" w:rsidRPr="00C74F48" w:rsidRDefault="007B1BF1" w:rsidP="00C74F48">
            <w:pPr>
              <w:spacing w:after="0"/>
              <w:rPr>
                <w:rFonts w:ascii="Times New Roman" w:hAnsi="Times New Roman" w:cs="Times New Roman"/>
                <w:sz w:val="24"/>
                <w:szCs w:val="24"/>
              </w:rPr>
            </w:pPr>
          </w:p>
          <w:p w:rsidR="007B1BF1" w:rsidRPr="00C74F48" w:rsidRDefault="007B1BF1" w:rsidP="00C74F48">
            <w:pPr>
              <w:spacing w:after="0"/>
              <w:rPr>
                <w:rFonts w:ascii="Times New Roman" w:hAnsi="Times New Roman" w:cs="Times New Roman"/>
                <w:sz w:val="24"/>
                <w:szCs w:val="24"/>
              </w:rPr>
            </w:pPr>
          </w:p>
          <w:p w:rsidR="007B1BF1" w:rsidRPr="00C74F48" w:rsidRDefault="007B1BF1" w:rsidP="00C74F48">
            <w:pPr>
              <w:spacing w:after="0"/>
              <w:jc w:val="right"/>
              <w:rPr>
                <w:rFonts w:ascii="Times New Roman" w:hAnsi="Times New Roman" w:cs="Times New Roman"/>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7</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hAnsi="Times New Roman" w:cs="Times New Roman"/>
                <w:sz w:val="24"/>
                <w:szCs w:val="24"/>
                <w:lang w:val="ru-RU"/>
              </w:rPr>
              <w:t xml:space="preserve">Насыщенный пар, его свойства.  Ненасыщенный пар. Зависимость </w:t>
            </w:r>
            <w:r w:rsidRPr="00C74F48">
              <w:rPr>
                <w:rFonts w:ascii="Times New Roman" w:hAnsi="Times New Roman" w:cs="Times New Roman"/>
                <w:sz w:val="24"/>
                <w:szCs w:val="24"/>
              </w:rPr>
              <w:t>t</w:t>
            </w:r>
            <w:r w:rsidRPr="00C74F48">
              <w:rPr>
                <w:rFonts w:ascii="Times New Roman" w:hAnsi="Times New Roman" w:cs="Times New Roman"/>
                <w:sz w:val="24"/>
                <w:szCs w:val="24"/>
                <w:lang w:val="ru-RU"/>
              </w:rPr>
              <w:t xml:space="preserve"> кипения от давления.</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том числе, практических занятий и лабораторных работ</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hAnsi="Times New Roman" w:cs="Times New Roman"/>
                <w:b/>
                <w:sz w:val="24"/>
                <w:szCs w:val="24"/>
                <w:lang w:val="ru-RU"/>
              </w:rPr>
              <w:t>Лабораторная работа №1</w:t>
            </w:r>
            <w:r w:rsidRPr="00C74F48">
              <w:rPr>
                <w:rFonts w:ascii="Times New Roman" w:hAnsi="Times New Roman" w:cs="Times New Roman"/>
                <w:sz w:val="24"/>
                <w:szCs w:val="24"/>
                <w:lang w:val="ru-RU"/>
              </w:rPr>
              <w:t xml:space="preserve"> Определение абсолютной и относительной влажности</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185"/>
        </w:trPr>
        <w:tc>
          <w:tcPr>
            <w:tcW w:w="917" w:type="pct"/>
            <w:vMerge w:val="restart"/>
          </w:tcPr>
          <w:p w:rsidR="007B1BF1" w:rsidRPr="00C74F48" w:rsidRDefault="007B1BF1" w:rsidP="00C74F48">
            <w:pPr>
              <w:spacing w:after="0"/>
              <w:jc w:val="center"/>
              <w:rPr>
                <w:rFonts w:ascii="Times New Roman" w:hAnsi="Times New Roman" w:cs="Times New Roman"/>
                <w:b/>
                <w:color w:val="000000"/>
                <w:sz w:val="24"/>
                <w:szCs w:val="24"/>
              </w:rPr>
            </w:pPr>
            <w:r w:rsidRPr="00C74F48">
              <w:rPr>
                <w:rFonts w:ascii="Times New Roman" w:hAnsi="Times New Roman" w:cs="Times New Roman"/>
                <w:b/>
                <w:color w:val="000000"/>
                <w:sz w:val="24"/>
                <w:szCs w:val="24"/>
              </w:rPr>
              <w:t>Тема 2.4</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color w:val="000000"/>
                <w:sz w:val="24"/>
                <w:szCs w:val="24"/>
              </w:rPr>
              <w:t>Свойства жидкостей.</w:t>
            </w: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C74F48">
              <w:rPr>
                <w:rFonts w:ascii="Times New Roman" w:hAnsi="Times New Roman" w:cs="Times New Roman"/>
                <w:b/>
                <w:bCs/>
                <w:sz w:val="24"/>
                <w:szCs w:val="24"/>
              </w:rPr>
              <w:t>Содержание учебного материала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6</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185"/>
        </w:trPr>
        <w:tc>
          <w:tcPr>
            <w:tcW w:w="917" w:type="pct"/>
            <w:vMerge/>
          </w:tcPr>
          <w:p w:rsidR="007B1BF1" w:rsidRPr="00C74F48" w:rsidRDefault="007B1BF1" w:rsidP="00C74F48">
            <w:pPr>
              <w:spacing w:after="0"/>
              <w:jc w:val="center"/>
              <w:rPr>
                <w:rFonts w:ascii="Times New Roman" w:hAnsi="Times New Roman" w:cs="Times New Roman"/>
                <w:b/>
                <w:color w:val="000000"/>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C74F48">
              <w:rPr>
                <w:rFonts w:ascii="Times New Roman" w:hAnsi="Times New Roman" w:cs="Times New Roman"/>
                <w:color w:val="000000"/>
                <w:sz w:val="24"/>
                <w:szCs w:val="24"/>
                <w:lang w:val="ru-RU"/>
              </w:rPr>
              <w:t xml:space="preserve">Характеристика жидкого состояния вещества. Поверхностный слой жидкости, энергия поверхностного слоя. </w:t>
            </w:r>
            <w:r w:rsidRPr="00C74F48">
              <w:rPr>
                <w:rFonts w:ascii="Times New Roman" w:hAnsi="Times New Roman" w:cs="Times New Roman"/>
                <w:color w:val="000000"/>
                <w:sz w:val="24"/>
                <w:szCs w:val="24"/>
              </w:rPr>
              <w:t>Капиллярные явления</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185"/>
        </w:trPr>
        <w:tc>
          <w:tcPr>
            <w:tcW w:w="917" w:type="pct"/>
            <w:vMerge/>
          </w:tcPr>
          <w:p w:rsidR="007B1BF1" w:rsidRPr="00C74F48" w:rsidRDefault="007B1BF1" w:rsidP="00C74F48">
            <w:pPr>
              <w:spacing w:after="0"/>
              <w:jc w:val="center"/>
              <w:rPr>
                <w:rFonts w:ascii="Times New Roman" w:hAnsi="Times New Roman" w:cs="Times New Roman"/>
                <w:b/>
                <w:color w:val="000000"/>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lang w:val="ru-RU"/>
              </w:rPr>
            </w:pPr>
            <w:r w:rsidRPr="00C74F48">
              <w:rPr>
                <w:rFonts w:ascii="Times New Roman" w:hAnsi="Times New Roman" w:cs="Times New Roman"/>
                <w:b/>
                <w:sz w:val="24"/>
                <w:szCs w:val="24"/>
                <w:lang w:val="ru-RU"/>
              </w:rPr>
              <w:t>В том числе, практических занятий и лабораторных работ</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185"/>
        </w:trPr>
        <w:tc>
          <w:tcPr>
            <w:tcW w:w="917" w:type="pct"/>
            <w:vMerge/>
          </w:tcPr>
          <w:p w:rsidR="007B1BF1" w:rsidRPr="00C74F48" w:rsidRDefault="007B1BF1" w:rsidP="00C74F48">
            <w:pPr>
              <w:spacing w:after="0"/>
              <w:jc w:val="center"/>
              <w:rPr>
                <w:rFonts w:ascii="Times New Roman" w:hAnsi="Times New Roman" w:cs="Times New Roman"/>
                <w:b/>
                <w:color w:val="000000"/>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Лабораторная работа №2</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Определение коэффициента поверхностного натяжения воды.</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75"/>
        </w:trPr>
        <w:tc>
          <w:tcPr>
            <w:tcW w:w="917" w:type="pct"/>
            <w:vMerge w:val="restart"/>
          </w:tcPr>
          <w:p w:rsidR="007B1BF1" w:rsidRPr="00C74F48" w:rsidRDefault="007B1BF1" w:rsidP="00C74F48">
            <w:pPr>
              <w:spacing w:after="0"/>
              <w:jc w:val="center"/>
              <w:rPr>
                <w:rFonts w:ascii="Times New Roman" w:hAnsi="Times New Roman" w:cs="Times New Roman"/>
                <w:b/>
                <w:color w:val="000000"/>
                <w:sz w:val="24"/>
                <w:szCs w:val="24"/>
              </w:rPr>
            </w:pPr>
            <w:r w:rsidRPr="00C74F48">
              <w:rPr>
                <w:rFonts w:ascii="Times New Roman" w:hAnsi="Times New Roman" w:cs="Times New Roman"/>
                <w:b/>
                <w:color w:val="000000"/>
                <w:sz w:val="24"/>
                <w:szCs w:val="24"/>
              </w:rPr>
              <w:t>Тема 2.5</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color w:val="000000"/>
                <w:sz w:val="24"/>
                <w:szCs w:val="24"/>
              </w:rPr>
              <w:t>Свойства твердых тел.</w:t>
            </w: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C74F48">
              <w:rPr>
                <w:rFonts w:ascii="Times New Roman" w:hAnsi="Times New Roman" w:cs="Times New Roman"/>
                <w:b/>
                <w:bCs/>
                <w:sz w:val="24"/>
                <w:szCs w:val="24"/>
              </w:rPr>
              <w:t>Содержание учебного материала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10</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75"/>
        </w:trPr>
        <w:tc>
          <w:tcPr>
            <w:tcW w:w="917" w:type="pct"/>
            <w:vMerge/>
          </w:tcPr>
          <w:p w:rsidR="007B1BF1" w:rsidRPr="00C74F48" w:rsidRDefault="007B1BF1" w:rsidP="00C74F48">
            <w:pPr>
              <w:spacing w:after="0"/>
              <w:jc w:val="center"/>
              <w:rPr>
                <w:rFonts w:ascii="Times New Roman" w:hAnsi="Times New Roman" w:cs="Times New Roman"/>
                <w:b/>
                <w:color w:val="000000"/>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color w:val="000000"/>
                <w:sz w:val="24"/>
                <w:szCs w:val="24"/>
              </w:rPr>
            </w:pPr>
            <w:r w:rsidRPr="00C74F48">
              <w:rPr>
                <w:rFonts w:ascii="Times New Roman" w:hAnsi="Times New Roman" w:cs="Times New Roman"/>
                <w:color w:val="000000"/>
                <w:sz w:val="24"/>
                <w:szCs w:val="24"/>
                <w:lang w:val="ru-RU"/>
              </w:rPr>
              <w:t xml:space="preserve">Кристаллическое состояние вещества. Строение кристаллов. Дефекты в кристаллах. Механическое напряжение.  </w:t>
            </w:r>
            <w:r w:rsidRPr="00C74F48">
              <w:rPr>
                <w:rFonts w:ascii="Times New Roman" w:hAnsi="Times New Roman" w:cs="Times New Roman"/>
                <w:color w:val="000000"/>
                <w:sz w:val="24"/>
                <w:szCs w:val="24"/>
              </w:rPr>
              <w:t xml:space="preserve">Закон Гука.  </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75"/>
        </w:trPr>
        <w:tc>
          <w:tcPr>
            <w:tcW w:w="917" w:type="pct"/>
            <w:vMerge/>
          </w:tcPr>
          <w:p w:rsidR="007B1BF1" w:rsidRPr="00C74F48" w:rsidRDefault="007B1BF1" w:rsidP="00C74F48">
            <w:pPr>
              <w:spacing w:after="0"/>
              <w:jc w:val="center"/>
              <w:rPr>
                <w:rFonts w:ascii="Times New Roman" w:hAnsi="Times New Roman" w:cs="Times New Roman"/>
                <w:b/>
                <w:color w:val="000000"/>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C74F48">
              <w:rPr>
                <w:rFonts w:ascii="Times New Roman" w:hAnsi="Times New Roman" w:cs="Times New Roman"/>
                <w:color w:val="000000"/>
                <w:sz w:val="24"/>
                <w:szCs w:val="24"/>
                <w:lang w:val="ru-RU"/>
              </w:rPr>
              <w:t xml:space="preserve">Плавление и кристаллизация. Сублимация. Кипение, конденсация. </w:t>
            </w:r>
            <w:r w:rsidRPr="00C74F48">
              <w:rPr>
                <w:rFonts w:ascii="Times New Roman" w:hAnsi="Times New Roman" w:cs="Times New Roman"/>
                <w:color w:val="000000"/>
                <w:sz w:val="24"/>
                <w:szCs w:val="24"/>
              </w:rPr>
              <w:t>Диаграмма фазовых переходов.</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1</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lang w:val="ru-RU"/>
              </w:rPr>
            </w:pPr>
            <w:r w:rsidRPr="00C74F48">
              <w:rPr>
                <w:rFonts w:ascii="Times New Roman" w:hAnsi="Times New Roman" w:cs="Times New Roman"/>
                <w:b/>
                <w:sz w:val="24"/>
                <w:szCs w:val="24"/>
                <w:lang w:val="ru-RU"/>
              </w:rPr>
              <w:t>В том числе, практических занятий и лабораторных работ</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4</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hAnsi="Times New Roman" w:cs="Times New Roman"/>
                <w:b/>
                <w:bCs/>
                <w:sz w:val="24"/>
                <w:szCs w:val="24"/>
                <w:lang w:val="ru-RU"/>
              </w:rPr>
              <w:t xml:space="preserve">Лабораторная работа №3 </w:t>
            </w:r>
            <w:r w:rsidRPr="00C74F48">
              <w:rPr>
                <w:rFonts w:ascii="Times New Roman" w:hAnsi="Times New Roman" w:cs="Times New Roman"/>
                <w:bCs/>
                <w:sz w:val="24"/>
                <w:szCs w:val="24"/>
                <w:lang w:val="ru-RU"/>
              </w:rPr>
              <w:t>«Определение  коэффициента линейного расширения»</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2729"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
                <w:bCs/>
                <w:sz w:val="24"/>
                <w:szCs w:val="24"/>
              </w:rPr>
              <w:t xml:space="preserve">Раздел 3. </w:t>
            </w:r>
            <w:r w:rsidRPr="00C74F48">
              <w:rPr>
                <w:rFonts w:ascii="Times New Roman" w:hAnsi="Times New Roman" w:cs="Times New Roman"/>
                <w:b/>
                <w:sz w:val="24"/>
                <w:szCs w:val="24"/>
              </w:rPr>
              <w:t>Основы электродинамики</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65</w:t>
            </w:r>
          </w:p>
        </w:tc>
        <w:tc>
          <w:tcPr>
            <w:tcW w:w="836" w:type="pct"/>
            <w:vMerge w:val="restar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cs="Times New Roman"/>
                <w:bCs/>
                <w:sz w:val="24"/>
                <w:szCs w:val="24"/>
              </w:rPr>
            </w:pP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rPr>
          <w:trHeight w:val="20"/>
        </w:trPr>
        <w:tc>
          <w:tcPr>
            <w:tcW w:w="917" w:type="pct"/>
            <w:vMerge w:val="restart"/>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sz w:val="24"/>
                <w:szCs w:val="24"/>
              </w:rPr>
              <w:t>Тема 3.1 Электрическое поле.</w:t>
            </w: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11</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C74F48">
              <w:rPr>
                <w:rFonts w:ascii="Times New Roman" w:hAnsi="Times New Roman" w:cs="Times New Roman"/>
                <w:sz w:val="24"/>
                <w:szCs w:val="24"/>
                <w:lang w:val="ru-RU"/>
              </w:rPr>
              <w:t xml:space="preserve">Электрический заряд. Заряд сохранения зарядов. </w:t>
            </w:r>
            <w:r w:rsidRPr="00C74F48">
              <w:rPr>
                <w:rFonts w:ascii="Times New Roman" w:hAnsi="Times New Roman" w:cs="Times New Roman"/>
                <w:sz w:val="24"/>
                <w:szCs w:val="24"/>
              </w:rPr>
              <w:t>Закон Кулона.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hAnsi="Times New Roman" w:cs="Times New Roman"/>
                <w:sz w:val="24"/>
                <w:szCs w:val="24"/>
                <w:lang w:val="ru-RU"/>
              </w:rPr>
              <w:t>Электрическое поле. Напряженность. Принцип суперпозиции.</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hAnsi="Times New Roman" w:cs="Times New Roman"/>
                <w:sz w:val="24"/>
                <w:szCs w:val="24"/>
                <w:lang w:val="ru-RU"/>
              </w:rPr>
              <w:t xml:space="preserve">Потенциал, разность потенциалов. Связь </w:t>
            </w:r>
            <w:r w:rsidRPr="00C74F48">
              <w:rPr>
                <w:rFonts w:ascii="Times New Roman" w:hAnsi="Times New Roman" w:cs="Times New Roman"/>
                <w:sz w:val="24"/>
                <w:szCs w:val="24"/>
              </w:rPr>
              <w:t>E</w:t>
            </w:r>
            <w:r w:rsidRPr="00C74F48">
              <w:rPr>
                <w:rFonts w:ascii="Times New Roman" w:hAnsi="Times New Roman" w:cs="Times New Roman"/>
                <w:sz w:val="24"/>
                <w:szCs w:val="24"/>
                <w:lang w:val="ru-RU"/>
              </w:rPr>
              <w:t xml:space="preserve"> и </w:t>
            </w:r>
            <w:r w:rsidRPr="00C74F48">
              <w:rPr>
                <w:rFonts w:ascii="Times New Roman" w:hAnsi="Times New Roman" w:cs="Times New Roman"/>
                <w:sz w:val="24"/>
                <w:szCs w:val="24"/>
              </w:rPr>
              <w:t>U</w:t>
            </w:r>
            <w:r w:rsidRPr="00C74F48">
              <w:rPr>
                <w:rFonts w:ascii="Times New Roman" w:hAnsi="Times New Roman" w:cs="Times New Roman"/>
                <w:sz w:val="24"/>
                <w:szCs w:val="24"/>
                <w:lang w:val="ru-RU"/>
              </w:rPr>
              <w:t>.Эквипотенциальные поверхности.</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color w:val="000000"/>
                <w:sz w:val="24"/>
                <w:szCs w:val="24"/>
                <w:lang w:val="ru-RU"/>
              </w:rPr>
            </w:pPr>
            <w:r w:rsidRPr="00C74F48">
              <w:rPr>
                <w:rFonts w:ascii="Times New Roman" w:hAnsi="Times New Roman" w:cs="Times New Roman"/>
                <w:color w:val="000000"/>
                <w:sz w:val="24"/>
                <w:szCs w:val="24"/>
                <w:lang w:val="ru-RU"/>
              </w:rPr>
              <w:t>Проводники и диэлектрики в электрическом поле. Электроемкость. Конденсаторы. Соединение конденсаторов в батарею.</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FF0000"/>
                <w:sz w:val="24"/>
                <w:szCs w:val="24"/>
              </w:rPr>
            </w:pPr>
            <w:r w:rsidRPr="00C74F48">
              <w:rPr>
                <w:rFonts w:ascii="Times New Roman" w:hAnsi="Times New Roman" w:cs="Times New Roman"/>
                <w:bCs/>
                <w:color w:val="000000" w:themeColor="text1"/>
                <w:sz w:val="24"/>
                <w:szCs w:val="24"/>
              </w:rPr>
              <w:t>2</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spacing w:after="0"/>
              <w:jc w:val="both"/>
              <w:rPr>
                <w:rFonts w:ascii="Times New Roman" w:hAnsi="Times New Roman" w:cs="Times New Roman"/>
                <w:b/>
                <w:sz w:val="24"/>
                <w:szCs w:val="24"/>
                <w:lang w:val="ru-RU"/>
              </w:rPr>
            </w:pPr>
            <w:r w:rsidRPr="00C74F48">
              <w:rPr>
                <w:rFonts w:ascii="Times New Roman" w:hAnsi="Times New Roman" w:cs="Times New Roman"/>
                <w:b/>
                <w:sz w:val="24"/>
                <w:szCs w:val="24"/>
                <w:lang w:val="ru-RU"/>
              </w:rPr>
              <w:t>В том числе, практических занятий и лабораторных работ</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D0D0D"/>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D0D0D"/>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D0D0D"/>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spacing w:after="0"/>
              <w:jc w:val="both"/>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Лабораторная работа №4. </w:t>
            </w:r>
            <w:r w:rsidRPr="00C74F48">
              <w:rPr>
                <w:rFonts w:ascii="Times New Roman" w:hAnsi="Times New Roman" w:cs="Times New Roman"/>
                <w:sz w:val="24"/>
                <w:szCs w:val="24"/>
                <w:lang w:val="ru-RU"/>
              </w:rPr>
              <w:t xml:space="preserve">«Определение </w:t>
            </w:r>
            <w:r w:rsidRPr="00C74F48">
              <w:rPr>
                <w:rFonts w:ascii="Times New Roman" w:hAnsi="Times New Roman" w:cs="Times New Roman"/>
                <w:sz w:val="24"/>
                <w:szCs w:val="24"/>
              </w:rPr>
              <w:t>W</w:t>
            </w:r>
            <w:r w:rsidRPr="00C74F48">
              <w:rPr>
                <w:rFonts w:ascii="Times New Roman" w:hAnsi="Times New Roman" w:cs="Times New Roman"/>
                <w:sz w:val="24"/>
                <w:szCs w:val="24"/>
                <w:lang w:val="ru-RU"/>
              </w:rPr>
              <w:t xml:space="preserve">  и  </w:t>
            </w:r>
            <w:r w:rsidRPr="00C74F48">
              <w:rPr>
                <w:rFonts w:ascii="Times New Roman" w:hAnsi="Times New Roman" w:cs="Times New Roman"/>
                <w:sz w:val="24"/>
                <w:szCs w:val="24"/>
              </w:rPr>
              <w:t>q</w:t>
            </w:r>
            <w:r w:rsidRPr="00C74F48">
              <w:rPr>
                <w:rFonts w:ascii="Times New Roman" w:hAnsi="Times New Roman" w:cs="Times New Roman"/>
                <w:sz w:val="24"/>
                <w:szCs w:val="24"/>
                <w:lang w:val="ru-RU"/>
              </w:rPr>
              <w:t xml:space="preserve"> конденсатора»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D0D0D"/>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D0D0D"/>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D0D0D"/>
                <w:sz w:val="24"/>
                <w:szCs w:val="24"/>
              </w:rPr>
            </w:pPr>
          </w:p>
        </w:tc>
      </w:tr>
      <w:tr w:rsidR="007B1BF1" w:rsidRPr="00C74F48" w:rsidTr="00C946FA">
        <w:trPr>
          <w:trHeight w:val="20"/>
        </w:trPr>
        <w:tc>
          <w:tcPr>
            <w:tcW w:w="917"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Тема3.2</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sz w:val="24"/>
                <w:szCs w:val="24"/>
              </w:rPr>
              <w:t>Законы постоянного тока.</w:t>
            </w: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31</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C74F48">
              <w:rPr>
                <w:rFonts w:ascii="Times New Roman" w:hAnsi="Times New Roman" w:cs="Times New Roman"/>
                <w:sz w:val="24"/>
                <w:szCs w:val="24"/>
                <w:lang w:val="ru-RU"/>
              </w:rPr>
              <w:t xml:space="preserve">Сила, плотность тока. Закон Ома для участка цепи. </w:t>
            </w:r>
            <w:r w:rsidRPr="00C74F48">
              <w:rPr>
                <w:rFonts w:ascii="Times New Roman" w:hAnsi="Times New Roman" w:cs="Times New Roman"/>
                <w:sz w:val="24"/>
                <w:szCs w:val="24"/>
              </w:rPr>
              <w:t>Сопротивление.</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hAnsi="Times New Roman" w:cs="Times New Roman"/>
                <w:sz w:val="24"/>
                <w:szCs w:val="24"/>
                <w:lang w:val="ru-RU"/>
              </w:rPr>
              <w:t>ЭДС  источника. Закон Ома для полной цепи.</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Работа и мощность тока. Закон Джоуля-Ленца.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142"/>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spacing w:after="0"/>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Решение задач по теме законы Ома.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том числе, практических занятий и лабораторных работ</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19</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hAnsi="Times New Roman" w:cs="Times New Roman"/>
                <w:b/>
                <w:sz w:val="24"/>
                <w:szCs w:val="24"/>
                <w:lang w:val="ru-RU"/>
              </w:rPr>
              <w:t>Лабораторная работа №5.</w:t>
            </w:r>
            <w:r w:rsidRPr="00C74F48">
              <w:rPr>
                <w:rFonts w:ascii="Times New Roman" w:hAnsi="Times New Roman" w:cs="Times New Roman"/>
                <w:sz w:val="24"/>
                <w:szCs w:val="24"/>
                <w:lang w:val="ru-RU"/>
              </w:rPr>
              <w:t xml:space="preserve"> Определение удельного сопротивления проводника.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Лабораторная работа №6</w:t>
            </w:r>
            <w:r w:rsidRPr="00C74F48">
              <w:rPr>
                <w:rFonts w:ascii="Times New Roman" w:hAnsi="Times New Roman" w:cs="Times New Roman"/>
                <w:sz w:val="24"/>
                <w:szCs w:val="24"/>
                <w:lang w:val="ru-RU"/>
              </w:rPr>
              <w:t xml:space="preserve"> Определение термического коэффициента сопротивления меди.</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hAnsi="Times New Roman" w:cs="Times New Roman"/>
                <w:b/>
                <w:sz w:val="24"/>
                <w:szCs w:val="24"/>
                <w:lang w:val="ru-RU"/>
              </w:rPr>
              <w:t>Лабораторная работа №7.</w:t>
            </w:r>
            <w:r w:rsidRPr="00C74F48">
              <w:rPr>
                <w:rFonts w:ascii="Times New Roman" w:hAnsi="Times New Roman" w:cs="Times New Roman"/>
                <w:sz w:val="24"/>
                <w:szCs w:val="24"/>
                <w:lang w:val="ru-RU"/>
              </w:rPr>
              <w:t xml:space="preserve"> Определение ЭДС и внутреннего сопротивления источника тока.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7</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Лабораторная работа №8.</w:t>
            </w:r>
            <w:r w:rsidRPr="00C74F48">
              <w:rPr>
                <w:rFonts w:ascii="Times New Roman" w:hAnsi="Times New Roman" w:cs="Times New Roman"/>
                <w:sz w:val="24"/>
                <w:szCs w:val="24"/>
                <w:lang w:val="ru-RU"/>
              </w:rPr>
              <w:t xml:space="preserve"> Исследование зависимости мощности п, потребляемой лампой накаливания от напряжения на ее зажимах.</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C74F48">
              <w:rPr>
                <w:rFonts w:ascii="Times New Roman" w:hAnsi="Times New Roman" w:cs="Times New Roman"/>
                <w:b/>
                <w:bCs/>
                <w:sz w:val="24"/>
                <w:szCs w:val="24"/>
                <w:lang w:val="ru-RU"/>
              </w:rPr>
              <w:t xml:space="preserve">Тема </w:t>
            </w:r>
            <w:r w:rsidRPr="00C74F48">
              <w:rPr>
                <w:rFonts w:ascii="Times New Roman" w:hAnsi="Times New Roman" w:cs="Times New Roman"/>
                <w:b/>
                <w:sz w:val="24"/>
                <w:szCs w:val="24"/>
                <w:lang w:val="ru-RU"/>
              </w:rPr>
              <w:t xml:space="preserve">3.3  </w:t>
            </w:r>
          </w:p>
          <w:p w:rsidR="007B1BF1" w:rsidRPr="00C74F48" w:rsidRDefault="007B1BF1" w:rsidP="00C74F48">
            <w:pPr>
              <w:spacing w:after="0"/>
              <w:jc w:val="center"/>
              <w:rPr>
                <w:rFonts w:ascii="Times New Roman" w:hAnsi="Times New Roman" w:cs="Times New Roman"/>
                <w:b/>
                <w:color w:val="000000"/>
                <w:sz w:val="24"/>
                <w:szCs w:val="24"/>
                <w:lang w:val="ru-RU"/>
              </w:rPr>
            </w:pPr>
            <w:r w:rsidRPr="00C74F48">
              <w:rPr>
                <w:rFonts w:ascii="Times New Roman" w:hAnsi="Times New Roman" w:cs="Times New Roman"/>
                <w:b/>
                <w:bCs/>
                <w:color w:val="000000"/>
                <w:sz w:val="24"/>
                <w:szCs w:val="24"/>
                <w:lang w:val="ru-RU"/>
              </w:rPr>
              <w:t>Электрический ток в полупроводниках.</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8</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C74F48">
              <w:rPr>
                <w:rFonts w:ascii="Times New Roman" w:hAnsi="Times New Roman" w:cs="Times New Roman"/>
                <w:sz w:val="24"/>
                <w:szCs w:val="24"/>
              </w:rPr>
              <w:t>Электрический ток в электролитах.</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color w:val="000000"/>
                <w:sz w:val="24"/>
                <w:szCs w:val="24"/>
              </w:rPr>
            </w:pPr>
            <w:r w:rsidRPr="00C74F48">
              <w:rPr>
                <w:rFonts w:ascii="Times New Roman" w:hAnsi="Times New Roman" w:cs="Times New Roman"/>
                <w:color w:val="000000"/>
                <w:sz w:val="24"/>
                <w:szCs w:val="24"/>
                <w:lang w:val="ru-RU"/>
              </w:rPr>
              <w:t xml:space="preserve">Электрический ток в газах и в вакууме. </w:t>
            </w:r>
            <w:r w:rsidRPr="00C74F48">
              <w:rPr>
                <w:rFonts w:ascii="Times New Roman" w:hAnsi="Times New Roman" w:cs="Times New Roman"/>
                <w:color w:val="000000"/>
                <w:sz w:val="24"/>
                <w:szCs w:val="24"/>
              </w:rPr>
              <w:t>Электрический ток в полупроводниках.</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том числе, практических занятий и лабораторных работ</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Лабораторная работа №9.</w:t>
            </w:r>
            <w:r w:rsidRPr="00C74F48">
              <w:rPr>
                <w:rFonts w:ascii="Times New Roman" w:hAnsi="Times New Roman" w:cs="Times New Roman"/>
                <w:sz w:val="24"/>
                <w:szCs w:val="24"/>
                <w:lang w:val="ru-RU"/>
              </w:rPr>
              <w:t>Определение электрохимического эквивалента меди.</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bCs/>
                <w:sz w:val="24"/>
                <w:szCs w:val="24"/>
              </w:rPr>
              <w:t>Тема.</w:t>
            </w:r>
            <w:r w:rsidRPr="00C74F48">
              <w:rPr>
                <w:rFonts w:ascii="Times New Roman" w:hAnsi="Times New Roman" w:cs="Times New Roman"/>
                <w:b/>
                <w:sz w:val="24"/>
                <w:szCs w:val="24"/>
              </w:rPr>
              <w:t xml:space="preserve"> 3.4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sz w:val="24"/>
                <w:szCs w:val="24"/>
              </w:rPr>
              <w:t>Магнитное поле.</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9</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C74F48">
              <w:rPr>
                <w:rFonts w:ascii="Times New Roman" w:hAnsi="Times New Roman" w:cs="Times New Roman"/>
                <w:sz w:val="24"/>
                <w:szCs w:val="24"/>
                <w:lang w:val="ru-RU"/>
              </w:rPr>
              <w:t xml:space="preserve">Магнитное поле. Графическое изображение полей. </w:t>
            </w:r>
            <w:r w:rsidRPr="00C74F48">
              <w:rPr>
                <w:rFonts w:ascii="Times New Roman" w:hAnsi="Times New Roman" w:cs="Times New Roman"/>
                <w:sz w:val="24"/>
                <w:szCs w:val="24"/>
              </w:rPr>
              <w:t>Индуктивность, напряженность магнитного поля.</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C74F48">
              <w:rPr>
                <w:rFonts w:ascii="Times New Roman" w:hAnsi="Times New Roman" w:cs="Times New Roman"/>
                <w:sz w:val="24"/>
                <w:szCs w:val="24"/>
                <w:lang w:val="ru-RU"/>
              </w:rPr>
              <w:t xml:space="preserve">Закон Ампера. Магнитный поток. Сила Лоренца. </w:t>
            </w:r>
            <w:r w:rsidRPr="00C74F48">
              <w:rPr>
                <w:rFonts w:ascii="Times New Roman" w:hAnsi="Times New Roman" w:cs="Times New Roman"/>
                <w:sz w:val="24"/>
                <w:szCs w:val="24"/>
              </w:rPr>
              <w:t>Ускорители заряженных частиц.</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hAnsi="Times New Roman" w:cs="Times New Roman"/>
                <w:sz w:val="24"/>
                <w:szCs w:val="24"/>
                <w:lang w:val="ru-RU"/>
              </w:rPr>
              <w:t>Магнитные свойства вещества. Диамагнетики,  парамагнетики, ферромагнетики.</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Тема 3.5</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C74F48">
              <w:rPr>
                <w:rFonts w:ascii="Times New Roman" w:hAnsi="Times New Roman" w:cs="Times New Roman"/>
                <w:b/>
                <w:sz w:val="24"/>
                <w:szCs w:val="24"/>
              </w:rPr>
              <w:t>Электромагнитная индукция</w:t>
            </w:r>
            <w:r w:rsidRPr="00C74F48">
              <w:rPr>
                <w:rFonts w:ascii="Times New Roman" w:hAnsi="Times New Roman" w:cs="Times New Roman"/>
                <w:sz w:val="24"/>
                <w:szCs w:val="24"/>
              </w:rPr>
              <w:t>.</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6</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hAnsi="Times New Roman" w:cs="Times New Roman"/>
                <w:sz w:val="24"/>
                <w:szCs w:val="24"/>
                <w:lang w:val="ru-RU"/>
              </w:rPr>
              <w:t>Электромагнитная индукция. Опыты Фарадея. Вихревые токи.</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418"/>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C74F48">
              <w:rPr>
                <w:rFonts w:ascii="Times New Roman" w:hAnsi="Times New Roman" w:cs="Times New Roman"/>
                <w:sz w:val="24"/>
                <w:szCs w:val="24"/>
              </w:rPr>
              <w:t>Самоиндукция. Энергия магнитного поля.</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2729"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
                <w:sz w:val="24"/>
                <w:szCs w:val="24"/>
              </w:rPr>
              <w:t>Раздел 4  Колебания и волны</w:t>
            </w:r>
            <w:r w:rsidRPr="00C74F48">
              <w:rPr>
                <w:rFonts w:ascii="Times New Roman" w:hAnsi="Times New Roman" w:cs="Times New Roman"/>
                <w:b/>
                <w:bCs/>
                <w:sz w:val="24"/>
                <w:szCs w:val="24"/>
              </w:rPr>
              <w:t xml:space="preserve"> </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18</w:t>
            </w:r>
          </w:p>
        </w:tc>
        <w:tc>
          <w:tcPr>
            <w:tcW w:w="836" w:type="pct"/>
            <w:vMerge w:val="restar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rPr>
          <w:trHeight w:val="20"/>
        </w:trPr>
        <w:tc>
          <w:tcPr>
            <w:tcW w:w="917" w:type="pct"/>
            <w:vMerge w:val="restart"/>
          </w:tcPr>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 xml:space="preserve">Тема 4.1  </w:t>
            </w:r>
          </w:p>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sz w:val="24"/>
                <w:szCs w:val="24"/>
              </w:rPr>
              <w:t xml:space="preserve">Механические колебания </w:t>
            </w: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Содержание учебного материала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6</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hAnsi="Times New Roman" w:cs="Times New Roman"/>
                <w:sz w:val="24"/>
                <w:szCs w:val="24"/>
                <w:lang w:val="ru-RU"/>
              </w:rPr>
              <w:t>Колебательное движение, его параметры. Гармонические колебания.</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spacing w:after="0"/>
              <w:jc w:val="both"/>
              <w:rPr>
                <w:rFonts w:ascii="Times New Roman" w:hAnsi="Times New Roman" w:cs="Times New Roman"/>
                <w:b/>
                <w:sz w:val="24"/>
                <w:szCs w:val="24"/>
                <w:lang w:val="ru-RU"/>
              </w:rPr>
            </w:pPr>
            <w:r w:rsidRPr="00C74F48">
              <w:rPr>
                <w:rFonts w:ascii="Times New Roman" w:hAnsi="Times New Roman" w:cs="Times New Roman"/>
                <w:b/>
                <w:sz w:val="24"/>
                <w:szCs w:val="24"/>
                <w:lang w:val="ru-RU"/>
              </w:rPr>
              <w:t>В том числе, практических занятий и лабораторных работ</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spacing w:after="0"/>
              <w:jc w:val="both"/>
              <w:rPr>
                <w:rFonts w:ascii="Times New Roman" w:hAnsi="Times New Roman" w:cs="Times New Roman"/>
                <w:sz w:val="24"/>
                <w:szCs w:val="24"/>
                <w:lang w:val="ru-RU"/>
              </w:rPr>
            </w:pPr>
            <w:r w:rsidRPr="00C74F48">
              <w:rPr>
                <w:rFonts w:ascii="Times New Roman" w:hAnsi="Times New Roman" w:cs="Times New Roman"/>
                <w:b/>
                <w:sz w:val="24"/>
                <w:szCs w:val="24"/>
                <w:lang w:val="ru-RU"/>
              </w:rPr>
              <w:t>Лабораторная работа №10</w:t>
            </w:r>
            <w:r w:rsidRPr="00C74F48">
              <w:rPr>
                <w:rFonts w:ascii="Times New Roman" w:hAnsi="Times New Roman" w:cs="Times New Roman"/>
                <w:sz w:val="24"/>
                <w:szCs w:val="24"/>
                <w:lang w:val="ru-RU"/>
              </w:rPr>
              <w:t xml:space="preserve"> Определение  </w:t>
            </w:r>
            <w:r w:rsidRPr="00C74F48">
              <w:rPr>
                <w:rFonts w:ascii="Times New Roman" w:hAnsi="Times New Roman" w:cs="Times New Roman"/>
                <w:sz w:val="24"/>
                <w:szCs w:val="24"/>
              </w:rPr>
              <w:t>g</w:t>
            </w:r>
            <w:r w:rsidRPr="00C74F48">
              <w:rPr>
                <w:rFonts w:ascii="Times New Roman" w:hAnsi="Times New Roman" w:cs="Times New Roman"/>
                <w:sz w:val="24"/>
                <w:szCs w:val="24"/>
                <w:lang w:val="ru-RU"/>
              </w:rPr>
              <w:t xml:space="preserve"> с помощью математического маятника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78"/>
        </w:trPr>
        <w:tc>
          <w:tcPr>
            <w:tcW w:w="917"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 xml:space="preserve">Тема 4.2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Упругие волны</w:t>
            </w:r>
          </w:p>
        </w:tc>
        <w:tc>
          <w:tcPr>
            <w:tcW w:w="1812" w:type="pct"/>
          </w:tcPr>
          <w:p w:rsidR="007B1BF1" w:rsidRPr="00C74F48" w:rsidRDefault="007B1BF1" w:rsidP="00C74F48">
            <w:pPr>
              <w:spacing w:after="0"/>
              <w:jc w:val="both"/>
              <w:rPr>
                <w:rFonts w:ascii="Times New Roman" w:hAnsi="Times New Roman" w:cs="Times New Roman"/>
                <w:bCs/>
                <w:sz w:val="24"/>
                <w:szCs w:val="24"/>
              </w:rPr>
            </w:pPr>
            <w:r w:rsidRPr="00C74F48">
              <w:rPr>
                <w:rFonts w:ascii="Times New Roman" w:hAnsi="Times New Roman" w:cs="Times New Roman"/>
                <w:b/>
                <w:bCs/>
                <w:sz w:val="24"/>
                <w:szCs w:val="24"/>
              </w:rPr>
              <w:t>Содержание учебного материала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77"/>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812" w:type="pct"/>
          </w:tcPr>
          <w:p w:rsidR="007B1BF1" w:rsidRPr="00C74F48" w:rsidRDefault="007B1BF1" w:rsidP="00C74F48">
            <w:pPr>
              <w:spacing w:after="0"/>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Поперечные и продольные волны,</w:t>
            </w:r>
          </w:p>
          <w:p w:rsidR="007B1BF1" w:rsidRPr="00C74F48" w:rsidRDefault="007B1BF1" w:rsidP="00C74F48">
            <w:pPr>
              <w:spacing w:after="0"/>
              <w:jc w:val="both"/>
              <w:rPr>
                <w:rFonts w:ascii="Times New Roman" w:hAnsi="Times New Roman" w:cs="Times New Roman"/>
                <w:bCs/>
                <w:sz w:val="24"/>
                <w:szCs w:val="24"/>
              </w:rPr>
            </w:pPr>
            <w:r w:rsidRPr="00C74F48">
              <w:rPr>
                <w:rFonts w:ascii="Times New Roman" w:hAnsi="Times New Roman" w:cs="Times New Roman"/>
                <w:bCs/>
                <w:sz w:val="24"/>
                <w:szCs w:val="24"/>
                <w:lang w:val="ru-RU"/>
              </w:rPr>
              <w:t xml:space="preserve">характеристики волны. </w:t>
            </w:r>
            <w:r w:rsidRPr="00C74F48">
              <w:rPr>
                <w:rFonts w:ascii="Times New Roman" w:hAnsi="Times New Roman" w:cs="Times New Roman"/>
                <w:bCs/>
                <w:sz w:val="24"/>
                <w:szCs w:val="24"/>
              </w:rPr>
              <w:t>Звук и ультразвук.</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Тема 4.3</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 xml:space="preserve">Электромагнитные колебания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1812" w:type="pct"/>
          </w:tcPr>
          <w:p w:rsidR="007B1BF1" w:rsidRPr="00C74F48" w:rsidRDefault="007B1BF1" w:rsidP="00C74F48">
            <w:pPr>
              <w:spacing w:after="0"/>
              <w:jc w:val="both"/>
              <w:rPr>
                <w:rFonts w:ascii="Times New Roman" w:eastAsia="Calibri" w:hAnsi="Times New Roman" w:cs="Times New Roman"/>
                <w:b/>
                <w:sz w:val="24"/>
                <w:szCs w:val="24"/>
              </w:rPr>
            </w:pPr>
            <w:r w:rsidRPr="00C74F48">
              <w:rPr>
                <w:rFonts w:ascii="Times New Roman" w:hAnsi="Times New Roman" w:cs="Times New Roman"/>
                <w:b/>
                <w:bCs/>
                <w:sz w:val="24"/>
                <w:szCs w:val="24"/>
              </w:rPr>
              <w:t>Содержание учебного материала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6</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hAnsi="Times New Roman" w:cs="Times New Roman"/>
                <w:sz w:val="24"/>
                <w:szCs w:val="24"/>
                <w:lang w:val="ru-RU"/>
              </w:rPr>
              <w:t>Колебательный контур. Затухающие и  вынужденные колебания.</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695"/>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hAnsi="Times New Roman" w:cs="Times New Roman"/>
                <w:sz w:val="24"/>
                <w:szCs w:val="24"/>
                <w:lang w:val="ru-RU"/>
              </w:rPr>
              <w:t xml:space="preserve">Переменный ток, генератор переменного тока, постоянного тока. Действующие значения </w:t>
            </w:r>
            <w:r w:rsidRPr="00C74F48">
              <w:rPr>
                <w:rFonts w:ascii="Times New Roman" w:hAnsi="Times New Roman" w:cs="Times New Roman"/>
                <w:sz w:val="24"/>
                <w:szCs w:val="24"/>
              </w:rPr>
              <w:t>I</w:t>
            </w:r>
            <w:r w:rsidRPr="00C74F48">
              <w:rPr>
                <w:rFonts w:ascii="Times New Roman" w:hAnsi="Times New Roman" w:cs="Times New Roman"/>
                <w:sz w:val="24"/>
                <w:szCs w:val="24"/>
                <w:lang w:val="ru-RU"/>
              </w:rPr>
              <w:t>,</w:t>
            </w:r>
            <w:r w:rsidRPr="00C74F48">
              <w:rPr>
                <w:rFonts w:ascii="Times New Roman" w:hAnsi="Times New Roman" w:cs="Times New Roman"/>
                <w:sz w:val="24"/>
                <w:szCs w:val="24"/>
              </w:rPr>
              <w:t>U</w:t>
            </w:r>
            <w:r w:rsidRPr="00C74F48">
              <w:rPr>
                <w:rFonts w:ascii="Times New Roman" w:hAnsi="Times New Roman" w:cs="Times New Roman"/>
                <w:sz w:val="24"/>
                <w:szCs w:val="24"/>
                <w:lang w:val="ru-RU"/>
              </w:rPr>
              <w:t>,Е.</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C74F48">
              <w:rPr>
                <w:rFonts w:ascii="Times New Roman" w:hAnsi="Times New Roman" w:cs="Times New Roman"/>
                <w:sz w:val="24"/>
                <w:szCs w:val="24"/>
                <w:lang w:val="ru-RU"/>
              </w:rPr>
              <w:t xml:space="preserve">Активное, индуктивное, емкостное сопротивления в цепи переменного тока. </w:t>
            </w:r>
            <w:r w:rsidRPr="00C74F48">
              <w:rPr>
                <w:rFonts w:ascii="Times New Roman" w:hAnsi="Times New Roman" w:cs="Times New Roman"/>
                <w:sz w:val="24"/>
                <w:szCs w:val="24"/>
              </w:rPr>
              <w:t>Закон Ома для переменного тока. Трансформаторы.</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2</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370"/>
        </w:trPr>
        <w:tc>
          <w:tcPr>
            <w:tcW w:w="917"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Тема 4.4 Электромагнитные волны</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7B1BF1" w:rsidRPr="00C74F48" w:rsidRDefault="007B1BF1" w:rsidP="00C74F48">
            <w:pPr>
              <w:spacing w:after="0"/>
              <w:jc w:val="both"/>
              <w:rPr>
                <w:rFonts w:ascii="Times New Roman" w:eastAsia="Calibri" w:hAnsi="Times New Roman" w:cs="Times New Roman"/>
                <w:b/>
                <w:noProof/>
                <w:sz w:val="24"/>
                <w:szCs w:val="24"/>
              </w:rPr>
            </w:pPr>
            <w:r w:rsidRPr="00C74F48">
              <w:rPr>
                <w:rFonts w:ascii="Times New Roman" w:hAnsi="Times New Roman" w:cs="Times New Roman"/>
                <w:b/>
                <w:bCs/>
                <w:sz w:val="24"/>
                <w:szCs w:val="24"/>
              </w:rPr>
              <w:t>Содержание учебного материала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37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7B1BF1" w:rsidRPr="00C74F48" w:rsidRDefault="007B1BF1" w:rsidP="00C74F48">
            <w:pPr>
              <w:spacing w:after="0"/>
              <w:jc w:val="both"/>
              <w:rPr>
                <w:rFonts w:ascii="Times New Roman" w:eastAsia="Calibri" w:hAnsi="Times New Roman" w:cs="Times New Roman"/>
                <w:noProof/>
                <w:sz w:val="24"/>
                <w:szCs w:val="24"/>
                <w:lang w:val="ru-RU"/>
              </w:rPr>
            </w:pPr>
            <w:r w:rsidRPr="00C74F48">
              <w:rPr>
                <w:rFonts w:ascii="Times New Roman" w:eastAsia="Calibri" w:hAnsi="Times New Roman" w:cs="Times New Roman"/>
                <w:noProof/>
                <w:sz w:val="24"/>
                <w:szCs w:val="24"/>
                <w:lang w:val="ru-RU"/>
              </w:rPr>
              <w:t>Электромагнитное поле особый вид материи.Электромагнитные волны.</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2729" w:type="pct"/>
            <w:gridSpan w:val="2"/>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
                <w:noProof/>
                <w:sz w:val="24"/>
                <w:szCs w:val="24"/>
              </w:rPr>
            </w:pPr>
            <w:r w:rsidRPr="00C74F48">
              <w:rPr>
                <w:rFonts w:ascii="Times New Roman" w:hAnsi="Times New Roman" w:cs="Times New Roman"/>
                <w:b/>
                <w:color w:val="000000"/>
                <w:sz w:val="24"/>
                <w:szCs w:val="24"/>
              </w:rPr>
              <w:t>Раздел 5  Оптика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28</w:t>
            </w:r>
          </w:p>
        </w:tc>
        <w:tc>
          <w:tcPr>
            <w:tcW w:w="836" w:type="pct"/>
            <w:vMerge w:val="restar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7B1BF1" w:rsidRPr="00C74F48" w:rsidTr="00C946FA">
        <w:trPr>
          <w:trHeight w:val="20"/>
        </w:trPr>
        <w:tc>
          <w:tcPr>
            <w:tcW w:w="917" w:type="pct"/>
            <w:vMerge w:val="restart"/>
          </w:tcPr>
          <w:p w:rsidR="007B1BF1" w:rsidRPr="00C74F48" w:rsidRDefault="007B1BF1" w:rsidP="00C74F48">
            <w:pPr>
              <w:spacing w:after="0"/>
              <w:jc w:val="center"/>
              <w:rPr>
                <w:rFonts w:ascii="Times New Roman" w:hAnsi="Times New Roman" w:cs="Times New Roman"/>
                <w:b/>
                <w:color w:val="000000"/>
                <w:sz w:val="24"/>
                <w:szCs w:val="24"/>
              </w:rPr>
            </w:pPr>
            <w:r w:rsidRPr="00C74F48">
              <w:rPr>
                <w:rFonts w:ascii="Times New Roman" w:hAnsi="Times New Roman" w:cs="Times New Roman"/>
                <w:b/>
                <w:color w:val="000000"/>
                <w:sz w:val="24"/>
                <w:szCs w:val="24"/>
              </w:rPr>
              <w:t>Тема 5.1</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color w:val="000000"/>
                <w:sz w:val="24"/>
                <w:szCs w:val="24"/>
              </w:rPr>
              <w:t>Природа света</w:t>
            </w:r>
          </w:p>
        </w:tc>
        <w:tc>
          <w:tcPr>
            <w:tcW w:w="1812" w:type="pct"/>
          </w:tcPr>
          <w:p w:rsidR="007B1BF1" w:rsidRPr="00C74F48" w:rsidRDefault="007B1BF1" w:rsidP="00C74F48">
            <w:pPr>
              <w:spacing w:after="0"/>
              <w:jc w:val="both"/>
              <w:rPr>
                <w:rFonts w:ascii="Times New Roman" w:eastAsia="Calibri" w:hAnsi="Times New Roman" w:cs="Times New Roman"/>
                <w:b/>
                <w:sz w:val="24"/>
                <w:szCs w:val="24"/>
              </w:rPr>
            </w:pPr>
            <w:r w:rsidRPr="00C74F48">
              <w:rPr>
                <w:rFonts w:ascii="Times New Roman" w:hAnsi="Times New Roman" w:cs="Times New Roman"/>
                <w:b/>
                <w:bCs/>
                <w:sz w:val="24"/>
                <w:szCs w:val="24"/>
              </w:rPr>
              <w:t>Содержание учебного материала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16</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Скорость распространения света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spacing w:after="0"/>
              <w:jc w:val="both"/>
              <w:rPr>
                <w:rFonts w:ascii="Times New Roman" w:eastAsia="Calibri" w:hAnsi="Times New Roman" w:cs="Times New Roman"/>
                <w:sz w:val="24"/>
                <w:szCs w:val="24"/>
              </w:rPr>
            </w:pPr>
            <w:r w:rsidRPr="00C74F48">
              <w:rPr>
                <w:rFonts w:ascii="Times New Roman" w:hAnsi="Times New Roman" w:cs="Times New Roman"/>
                <w:sz w:val="24"/>
                <w:szCs w:val="24"/>
              </w:rPr>
              <w:t>Законы отражения. Законы преломления.</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В том числе, практических занятий и лабораторных работ</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9</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 xml:space="preserve">Лабораторная работа №11 </w:t>
            </w:r>
            <w:r w:rsidRPr="00C74F48">
              <w:rPr>
                <w:rFonts w:ascii="Times New Roman" w:hAnsi="Times New Roman" w:cs="Times New Roman"/>
                <w:sz w:val="24"/>
                <w:szCs w:val="24"/>
                <w:lang w:val="ru-RU"/>
              </w:rPr>
              <w:t>Проверка законов  освещенности.</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spacing w:after="0"/>
              <w:jc w:val="both"/>
              <w:rPr>
                <w:rFonts w:ascii="Times New Roman" w:eastAsia="Calibri" w:hAnsi="Times New Roman" w:cs="Times New Roman"/>
                <w:sz w:val="24"/>
                <w:szCs w:val="24"/>
                <w:lang w:val="ru-RU"/>
              </w:rPr>
            </w:pPr>
            <w:r w:rsidRPr="00C74F48">
              <w:rPr>
                <w:rFonts w:ascii="Times New Roman" w:eastAsia="Calibri" w:hAnsi="Times New Roman" w:cs="Times New Roman"/>
                <w:b/>
                <w:sz w:val="24"/>
                <w:szCs w:val="24"/>
                <w:lang w:val="ru-RU"/>
              </w:rPr>
              <w:t>Лабораторная работа №12</w:t>
            </w:r>
            <w:r w:rsidRPr="00C74F48">
              <w:rPr>
                <w:rFonts w:ascii="Times New Roman" w:eastAsia="Calibri" w:hAnsi="Times New Roman" w:cs="Times New Roman"/>
                <w:sz w:val="24"/>
                <w:szCs w:val="24"/>
                <w:lang w:val="ru-RU"/>
              </w:rPr>
              <w:t xml:space="preserve"> Определение показателя преломления стекла, скорости света в стекле.</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7B1BF1" w:rsidRPr="00C74F48" w:rsidRDefault="007B1BF1" w:rsidP="00C74F48">
            <w:pPr>
              <w:spacing w:after="0"/>
              <w:jc w:val="both"/>
              <w:rPr>
                <w:rFonts w:ascii="Times New Roman" w:eastAsia="Calibri" w:hAnsi="Times New Roman" w:cs="Times New Roman"/>
                <w:sz w:val="24"/>
                <w:szCs w:val="24"/>
                <w:lang w:val="ru-RU"/>
              </w:rPr>
            </w:pPr>
            <w:r w:rsidRPr="00C74F48">
              <w:rPr>
                <w:rFonts w:ascii="Times New Roman" w:eastAsia="Calibri" w:hAnsi="Times New Roman" w:cs="Times New Roman"/>
                <w:b/>
                <w:sz w:val="24"/>
                <w:szCs w:val="24"/>
                <w:lang w:val="ru-RU"/>
              </w:rPr>
              <w:t>Лабораторная работа №13</w:t>
            </w:r>
            <w:r w:rsidRPr="00C74F48">
              <w:rPr>
                <w:rFonts w:ascii="Times New Roman" w:eastAsia="Calibri" w:hAnsi="Times New Roman" w:cs="Times New Roman"/>
                <w:sz w:val="24"/>
                <w:szCs w:val="24"/>
                <w:lang w:val="ru-RU"/>
              </w:rPr>
              <w:t xml:space="preserve"> Определение фокусного расстояния и оптической силы линзы.</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val="restar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 xml:space="preserve">Тема 5.2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C74F48">
              <w:rPr>
                <w:rFonts w:ascii="Times New Roman" w:hAnsi="Times New Roman" w:cs="Times New Roman"/>
                <w:b/>
                <w:sz w:val="24"/>
                <w:szCs w:val="24"/>
              </w:rPr>
              <w:t>Волновые свойства света.</w:t>
            </w: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
                <w:sz w:val="24"/>
                <w:szCs w:val="24"/>
              </w:rPr>
            </w:pPr>
            <w:r w:rsidRPr="00C74F48">
              <w:rPr>
                <w:rFonts w:ascii="Times New Roman" w:hAnsi="Times New Roman" w:cs="Times New Roman"/>
                <w:b/>
                <w:bCs/>
                <w:sz w:val="24"/>
                <w:szCs w:val="24"/>
              </w:rPr>
              <w:t>Содержание учебного материала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19</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C74F48">
              <w:rPr>
                <w:rFonts w:ascii="Times New Roman" w:hAnsi="Times New Roman" w:cs="Times New Roman"/>
                <w:sz w:val="24"/>
                <w:szCs w:val="24"/>
              </w:rPr>
              <w:t xml:space="preserve">Интерференция, дифракция, </w:t>
            </w:r>
            <w:r w:rsidRPr="00C74F48">
              <w:rPr>
                <w:rFonts w:ascii="Times New Roman" w:eastAsia="Calibri" w:hAnsi="Times New Roman" w:cs="Times New Roman"/>
                <w:sz w:val="24"/>
                <w:szCs w:val="24"/>
              </w:rPr>
              <w:t>дифракционная решетка.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sz w:val="24"/>
                <w:szCs w:val="24"/>
              </w:rPr>
            </w:pPr>
            <w:r w:rsidRPr="00C74F48">
              <w:rPr>
                <w:rFonts w:ascii="Times New Roman" w:eastAsia="Calibri" w:hAnsi="Times New Roman" w:cs="Times New Roman"/>
                <w:sz w:val="24"/>
                <w:szCs w:val="24"/>
              </w:rPr>
              <w:t xml:space="preserve">Дисперсия света. Цвета тел.  </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sz w:val="24"/>
                <w:szCs w:val="24"/>
                <w:lang w:val="ru-RU"/>
              </w:rPr>
            </w:pPr>
            <w:r w:rsidRPr="00C74F48">
              <w:rPr>
                <w:rFonts w:ascii="Times New Roman" w:eastAsia="Calibri" w:hAnsi="Times New Roman" w:cs="Times New Roman"/>
                <w:sz w:val="24"/>
                <w:szCs w:val="24"/>
                <w:lang w:val="ru-RU"/>
              </w:rPr>
              <w:t>Ультрафиолетовое и инфракрасное излучения. Рентгеновские лучи, их природа и свойства.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
                <w:sz w:val="24"/>
                <w:szCs w:val="24"/>
                <w:lang w:val="ru-RU"/>
              </w:rPr>
            </w:pPr>
            <w:r w:rsidRPr="00C74F48">
              <w:rPr>
                <w:rFonts w:ascii="Times New Roman" w:hAnsi="Times New Roman" w:cs="Times New Roman"/>
                <w:b/>
                <w:sz w:val="24"/>
                <w:szCs w:val="24"/>
                <w:lang w:val="ru-RU"/>
              </w:rPr>
              <w:t>В том числе, практических занятий и лабораторных работ</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8</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eastAsia="Calibri" w:hAnsi="Times New Roman" w:cs="Times New Roman"/>
                <w:b/>
                <w:sz w:val="24"/>
                <w:szCs w:val="24"/>
                <w:lang w:val="ru-RU"/>
              </w:rPr>
              <w:t>Лабораторная работа №14</w:t>
            </w:r>
            <w:r w:rsidRPr="00C74F48">
              <w:rPr>
                <w:rFonts w:ascii="Times New Roman" w:eastAsia="Calibri" w:hAnsi="Times New Roman" w:cs="Times New Roman"/>
                <w:sz w:val="24"/>
                <w:szCs w:val="24"/>
                <w:lang w:val="ru-RU"/>
              </w:rPr>
              <w:t xml:space="preserve"> Определение длины световой волны с помощью дифракционной решетки.</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vMerge/>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sz w:val="24"/>
                <w:szCs w:val="24"/>
                <w:lang w:val="ru-RU"/>
              </w:rPr>
            </w:pPr>
            <w:r w:rsidRPr="00C74F48">
              <w:rPr>
                <w:rFonts w:ascii="Times New Roman" w:eastAsia="Calibri" w:hAnsi="Times New Roman" w:cs="Times New Roman"/>
                <w:b/>
                <w:sz w:val="24"/>
                <w:szCs w:val="24"/>
                <w:lang w:val="ru-RU"/>
              </w:rPr>
              <w:t>Лабораторная работа №15</w:t>
            </w:r>
            <w:r w:rsidRPr="00C74F48">
              <w:rPr>
                <w:rFonts w:ascii="Times New Roman" w:eastAsia="Calibri" w:hAnsi="Times New Roman" w:cs="Times New Roman"/>
                <w:sz w:val="24"/>
                <w:szCs w:val="24"/>
                <w:lang w:val="ru-RU"/>
              </w:rPr>
              <w:t xml:space="preserve"> Изучение видов спектров</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C74F48">
              <w:rPr>
                <w:rFonts w:ascii="Times New Roman" w:hAnsi="Times New Roman" w:cs="Times New Roman"/>
                <w:bCs/>
                <w:sz w:val="24"/>
                <w:szCs w:val="24"/>
              </w:rPr>
              <w:t>4</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2729" w:type="pct"/>
            <w:gridSpan w:val="2"/>
          </w:tcPr>
          <w:p w:rsidR="007B1BF1" w:rsidRPr="00C74F48" w:rsidRDefault="007B1BF1" w:rsidP="00C74F48">
            <w:pPr>
              <w:spacing w:after="0"/>
              <w:jc w:val="center"/>
              <w:rPr>
                <w:rFonts w:ascii="Times New Roman" w:hAnsi="Times New Roman" w:cs="Times New Roman"/>
                <w:bCs/>
                <w:sz w:val="24"/>
                <w:szCs w:val="24"/>
              </w:rPr>
            </w:pPr>
            <w:r w:rsidRPr="00C74F48">
              <w:rPr>
                <w:rFonts w:ascii="Times New Roman" w:hAnsi="Times New Roman" w:cs="Times New Roman"/>
                <w:b/>
                <w:color w:val="000000"/>
                <w:sz w:val="24"/>
                <w:szCs w:val="24"/>
              </w:rPr>
              <w:t xml:space="preserve">Раздел 6 </w:t>
            </w:r>
            <w:r w:rsidRPr="00C74F48">
              <w:rPr>
                <w:rFonts w:ascii="Times New Roman" w:hAnsi="Times New Roman" w:cs="Times New Roman"/>
                <w:b/>
                <w:sz w:val="24"/>
                <w:szCs w:val="24"/>
              </w:rPr>
              <w:t>Элементы квантовой физики</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noProof/>
                <w:sz w:val="24"/>
                <w:szCs w:val="24"/>
              </w:rPr>
            </w:pPr>
            <w:r w:rsidRPr="00C74F48">
              <w:rPr>
                <w:rFonts w:ascii="Times New Roman" w:hAnsi="Times New Roman" w:cs="Times New Roman"/>
                <w:b/>
                <w:bCs/>
                <w:noProof/>
                <w:sz w:val="24"/>
                <w:szCs w:val="24"/>
              </w:rPr>
              <w:t>16</w:t>
            </w:r>
          </w:p>
        </w:tc>
        <w:tc>
          <w:tcPr>
            <w:tcW w:w="836" w:type="pct"/>
            <w:vMerge w:val="restar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r>
      <w:tr w:rsidR="007B1BF1" w:rsidRPr="00C74F48" w:rsidTr="00C946FA">
        <w:trPr>
          <w:trHeight w:val="185"/>
        </w:trPr>
        <w:tc>
          <w:tcPr>
            <w:tcW w:w="917" w:type="pct"/>
            <w:vMerge w:val="restart"/>
          </w:tcPr>
          <w:p w:rsidR="007B1BF1" w:rsidRPr="00C74F48" w:rsidRDefault="007B1BF1" w:rsidP="00C74F48">
            <w:pPr>
              <w:spacing w:after="0"/>
              <w:jc w:val="center"/>
              <w:rPr>
                <w:rFonts w:ascii="Times New Roman" w:hAnsi="Times New Roman" w:cs="Times New Roman"/>
                <w:b/>
                <w:color w:val="000000"/>
                <w:sz w:val="24"/>
                <w:szCs w:val="24"/>
              </w:rPr>
            </w:pPr>
            <w:r w:rsidRPr="00C74F48">
              <w:rPr>
                <w:rFonts w:ascii="Times New Roman" w:hAnsi="Times New Roman" w:cs="Times New Roman"/>
                <w:b/>
                <w:color w:val="000000"/>
                <w:sz w:val="24"/>
                <w:szCs w:val="24"/>
              </w:rPr>
              <w:t>Тема 6.1</w:t>
            </w:r>
          </w:p>
          <w:p w:rsidR="007B1BF1" w:rsidRPr="00C74F48" w:rsidRDefault="007B1BF1" w:rsidP="00C74F48">
            <w:pPr>
              <w:spacing w:after="0"/>
              <w:jc w:val="center"/>
              <w:rPr>
                <w:rFonts w:ascii="Times New Roman" w:hAnsi="Times New Roman" w:cs="Times New Roman"/>
                <w:b/>
                <w:color w:val="000000"/>
                <w:sz w:val="24"/>
                <w:szCs w:val="24"/>
              </w:rPr>
            </w:pPr>
            <w:r w:rsidRPr="00C74F48">
              <w:rPr>
                <w:rFonts w:ascii="Times New Roman" w:hAnsi="Times New Roman" w:cs="Times New Roman"/>
                <w:b/>
                <w:bCs/>
                <w:sz w:val="24"/>
                <w:szCs w:val="24"/>
              </w:rPr>
              <w:t>Квантовая оптика</w:t>
            </w: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C74F48">
              <w:rPr>
                <w:rFonts w:ascii="Times New Roman" w:hAnsi="Times New Roman" w:cs="Times New Roman"/>
                <w:b/>
                <w:bCs/>
                <w:sz w:val="24"/>
                <w:szCs w:val="24"/>
              </w:rPr>
              <w:t>Содержание учебного материала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noProof/>
                <w:sz w:val="24"/>
                <w:szCs w:val="24"/>
              </w:rPr>
            </w:pPr>
            <w:r w:rsidRPr="00C74F48">
              <w:rPr>
                <w:rFonts w:ascii="Times New Roman" w:hAnsi="Times New Roman" w:cs="Times New Roman"/>
                <w:b/>
                <w:noProof/>
                <w:sz w:val="24"/>
                <w:szCs w:val="24"/>
              </w:rPr>
              <w:t>4</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185"/>
        </w:trPr>
        <w:tc>
          <w:tcPr>
            <w:tcW w:w="917" w:type="pct"/>
            <w:vMerge/>
          </w:tcPr>
          <w:p w:rsidR="007B1BF1" w:rsidRPr="00C74F48" w:rsidRDefault="007B1BF1" w:rsidP="00C74F48">
            <w:pPr>
              <w:spacing w:after="0"/>
              <w:jc w:val="center"/>
              <w:rPr>
                <w:rFonts w:ascii="Times New Roman" w:hAnsi="Times New Roman" w:cs="Times New Roman"/>
                <w:b/>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Квантовая гипотеза Планка. Фотоны. Внешний и внутренний фотоэлектрический эффект</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noProof/>
                <w:sz w:val="24"/>
                <w:szCs w:val="24"/>
              </w:rPr>
            </w:pPr>
            <w:r w:rsidRPr="00C74F48">
              <w:rPr>
                <w:rFonts w:ascii="Times New Roman" w:hAnsi="Times New Roman" w:cs="Times New Roman"/>
                <w:bCs/>
                <w:noProof/>
                <w:sz w:val="24"/>
                <w:szCs w:val="24"/>
              </w:rPr>
              <w:t>4</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78"/>
        </w:trPr>
        <w:tc>
          <w:tcPr>
            <w:tcW w:w="917" w:type="pct"/>
            <w:vMerge w:val="restart"/>
          </w:tcPr>
          <w:p w:rsidR="007B1BF1" w:rsidRPr="00C74F48" w:rsidRDefault="007B1BF1" w:rsidP="00C74F48">
            <w:pPr>
              <w:spacing w:after="0"/>
              <w:jc w:val="center"/>
              <w:rPr>
                <w:rFonts w:ascii="Times New Roman" w:hAnsi="Times New Roman" w:cs="Times New Roman"/>
                <w:b/>
                <w:color w:val="000000"/>
                <w:sz w:val="24"/>
                <w:szCs w:val="24"/>
              </w:rPr>
            </w:pPr>
            <w:r w:rsidRPr="00C74F48">
              <w:rPr>
                <w:rFonts w:ascii="Times New Roman" w:hAnsi="Times New Roman" w:cs="Times New Roman"/>
                <w:b/>
                <w:color w:val="000000"/>
                <w:sz w:val="24"/>
                <w:szCs w:val="24"/>
              </w:rPr>
              <w:t>Тема 6.2</w:t>
            </w:r>
          </w:p>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color w:val="000000"/>
                <w:sz w:val="24"/>
                <w:szCs w:val="24"/>
              </w:rPr>
              <w:t>Физика атома</w:t>
            </w: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C74F48">
              <w:rPr>
                <w:rFonts w:ascii="Times New Roman" w:hAnsi="Times New Roman" w:cs="Times New Roman"/>
                <w:b/>
                <w:bCs/>
                <w:sz w:val="24"/>
                <w:szCs w:val="24"/>
              </w:rPr>
              <w:t>Содержание учебного материала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noProof/>
                <w:sz w:val="24"/>
                <w:szCs w:val="24"/>
              </w:rPr>
            </w:pPr>
            <w:r w:rsidRPr="00C74F48">
              <w:rPr>
                <w:rFonts w:ascii="Times New Roman" w:hAnsi="Times New Roman" w:cs="Times New Roman"/>
                <w:b/>
                <w:bCs/>
                <w:noProof/>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77"/>
        </w:trPr>
        <w:tc>
          <w:tcPr>
            <w:tcW w:w="917" w:type="pct"/>
            <w:vMerge/>
          </w:tcPr>
          <w:p w:rsidR="007B1BF1" w:rsidRPr="00C74F48" w:rsidRDefault="007B1BF1" w:rsidP="00C74F48">
            <w:pPr>
              <w:spacing w:after="0"/>
              <w:jc w:val="center"/>
              <w:rPr>
                <w:rFonts w:ascii="Times New Roman" w:hAnsi="Times New Roman" w:cs="Times New Roman"/>
                <w:b/>
                <w:color w:val="000000"/>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Ядерная модель атома. Опыты Резерфорда Постулаты Бора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noProof/>
                <w:sz w:val="24"/>
                <w:szCs w:val="24"/>
              </w:rPr>
            </w:pPr>
            <w:r w:rsidRPr="00C74F48">
              <w:rPr>
                <w:rFonts w:ascii="Times New Roman" w:hAnsi="Times New Roman" w:cs="Times New Roman"/>
                <w:bCs/>
                <w:noProof/>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7"/>
        </w:trPr>
        <w:tc>
          <w:tcPr>
            <w:tcW w:w="917" w:type="pct"/>
            <w:vMerge w:val="restart"/>
          </w:tcPr>
          <w:p w:rsidR="007B1BF1" w:rsidRPr="00C74F48" w:rsidRDefault="007B1BF1" w:rsidP="00C74F48">
            <w:pPr>
              <w:spacing w:after="0"/>
              <w:jc w:val="center"/>
              <w:rPr>
                <w:rFonts w:ascii="Times New Roman" w:hAnsi="Times New Roman" w:cs="Times New Roman"/>
                <w:b/>
                <w:color w:val="000000"/>
                <w:sz w:val="24"/>
                <w:szCs w:val="24"/>
              </w:rPr>
            </w:pPr>
            <w:r w:rsidRPr="00C74F48">
              <w:rPr>
                <w:rFonts w:ascii="Times New Roman" w:hAnsi="Times New Roman" w:cs="Times New Roman"/>
                <w:b/>
                <w:color w:val="000000"/>
                <w:sz w:val="24"/>
                <w:szCs w:val="24"/>
              </w:rPr>
              <w:t>Тема 6.3</w:t>
            </w:r>
          </w:p>
          <w:p w:rsidR="007B1BF1" w:rsidRPr="00C74F48" w:rsidRDefault="007B1BF1" w:rsidP="00C74F48">
            <w:pPr>
              <w:spacing w:after="0"/>
              <w:jc w:val="center"/>
              <w:rPr>
                <w:rFonts w:ascii="Times New Roman" w:hAnsi="Times New Roman" w:cs="Times New Roman"/>
                <w:b/>
                <w:sz w:val="24"/>
                <w:szCs w:val="24"/>
              </w:rPr>
            </w:pPr>
            <w:r w:rsidRPr="00C74F48">
              <w:rPr>
                <w:rFonts w:ascii="Times New Roman" w:hAnsi="Times New Roman" w:cs="Times New Roman"/>
                <w:b/>
                <w:bCs/>
                <w:sz w:val="24"/>
                <w:szCs w:val="24"/>
              </w:rPr>
              <w:t>Физика атомного ядра.</w:t>
            </w: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C74F48">
              <w:rPr>
                <w:rFonts w:ascii="Times New Roman" w:hAnsi="Times New Roman" w:cs="Times New Roman"/>
                <w:b/>
                <w:bCs/>
                <w:sz w:val="24"/>
                <w:szCs w:val="24"/>
              </w:rPr>
              <w:t>Содержание учебного материала</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noProof/>
                <w:sz w:val="24"/>
                <w:szCs w:val="24"/>
              </w:rPr>
            </w:pPr>
            <w:r w:rsidRPr="00C74F48">
              <w:rPr>
                <w:rFonts w:ascii="Times New Roman" w:hAnsi="Times New Roman" w:cs="Times New Roman"/>
                <w:b/>
                <w:bCs/>
                <w:noProof/>
                <w:sz w:val="24"/>
                <w:szCs w:val="24"/>
              </w:rPr>
              <w:t>9</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6"/>
        </w:trPr>
        <w:tc>
          <w:tcPr>
            <w:tcW w:w="917" w:type="pct"/>
            <w:vMerge/>
          </w:tcPr>
          <w:p w:rsidR="007B1BF1" w:rsidRPr="00C74F48" w:rsidRDefault="007B1BF1" w:rsidP="00C74F48">
            <w:pPr>
              <w:spacing w:after="0"/>
              <w:jc w:val="center"/>
              <w:rPr>
                <w:rFonts w:ascii="Times New Roman" w:hAnsi="Times New Roman" w:cs="Times New Roman"/>
                <w:b/>
                <w:color w:val="000000"/>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color w:val="000000"/>
                <w:sz w:val="24"/>
                <w:szCs w:val="24"/>
                <w:lang w:val="ru-RU"/>
              </w:rPr>
            </w:pPr>
            <w:r w:rsidRPr="00C74F48">
              <w:rPr>
                <w:rFonts w:ascii="Times New Roman" w:hAnsi="Times New Roman" w:cs="Times New Roman"/>
                <w:bCs/>
                <w:color w:val="000000"/>
                <w:sz w:val="24"/>
                <w:szCs w:val="24"/>
                <w:lang w:val="ru-RU"/>
              </w:rPr>
              <w:t>Естественная радиоактивность. Закон радиоактивного распада. Строение атомного ядра. Дефект масс, энергия связи.</w:t>
            </w:r>
            <w:r w:rsidRPr="00C74F48">
              <w:rPr>
                <w:rFonts w:ascii="Times New Roman" w:hAnsi="Times New Roman" w:cs="Times New Roman"/>
                <w:color w:val="000000"/>
                <w:sz w:val="24"/>
                <w:szCs w:val="24"/>
                <w:lang w:val="ru-RU"/>
              </w:rPr>
              <w:t xml:space="preserve"> </w:t>
            </w:r>
            <w:r w:rsidRPr="00C74F48">
              <w:rPr>
                <w:rFonts w:ascii="Times New Roman" w:hAnsi="Times New Roman" w:cs="Times New Roman"/>
                <w:bCs/>
                <w:color w:val="000000"/>
                <w:sz w:val="24"/>
                <w:szCs w:val="24"/>
                <w:lang w:val="ru-RU"/>
              </w:rPr>
              <w:t>Ядерные силы. Деление тяжелых ядер. Управляемая цепная реакция. Ядерный реактор.</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noProof/>
                <w:sz w:val="24"/>
                <w:szCs w:val="24"/>
              </w:rPr>
            </w:pPr>
            <w:r w:rsidRPr="00C74F48">
              <w:rPr>
                <w:rFonts w:ascii="Times New Roman" w:hAnsi="Times New Roman" w:cs="Times New Roman"/>
                <w:bCs/>
                <w:noProof/>
                <w:sz w:val="24"/>
                <w:szCs w:val="24"/>
              </w:rPr>
              <w:t>6</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color w:val="000000"/>
                <w:sz w:val="24"/>
                <w:szCs w:val="24"/>
              </w:rPr>
              <w:t>ОК 01 – ОК 09</w:t>
            </w: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C74F48">
              <w:rPr>
                <w:rFonts w:ascii="Times New Roman" w:hAnsi="Times New Roman" w:cs="Times New Roman"/>
                <w:bCs/>
                <w:iCs/>
                <w:sz w:val="24"/>
                <w:szCs w:val="24"/>
              </w:rPr>
              <w:t>Уо 01.01- Уо 09.05</w:t>
            </w:r>
          </w:p>
          <w:p w:rsidR="007B1BF1" w:rsidRPr="00C74F48" w:rsidRDefault="007B1BF1" w:rsidP="00C74F48">
            <w:pPr>
              <w:spacing w:after="0"/>
              <w:rPr>
                <w:rFonts w:ascii="Times New Roman" w:hAnsi="Times New Roman" w:cs="Times New Roman"/>
                <w:sz w:val="24"/>
                <w:szCs w:val="24"/>
              </w:rPr>
            </w:pPr>
            <w:r w:rsidRPr="00C74F48">
              <w:rPr>
                <w:rFonts w:ascii="Times New Roman" w:hAnsi="Times New Roman" w:cs="Times New Roman"/>
                <w:bCs/>
                <w:iCs/>
                <w:sz w:val="24"/>
                <w:szCs w:val="24"/>
              </w:rPr>
              <w:t>Зо 01.01- Зо 09.05</w:t>
            </w:r>
          </w:p>
        </w:tc>
      </w:tr>
      <w:tr w:rsidR="007B1BF1" w:rsidRPr="00C74F48" w:rsidTr="00C946FA">
        <w:trPr>
          <w:trHeight w:val="206"/>
        </w:trPr>
        <w:tc>
          <w:tcPr>
            <w:tcW w:w="917" w:type="pct"/>
            <w:vMerge/>
          </w:tcPr>
          <w:p w:rsidR="007B1BF1" w:rsidRPr="00C74F48" w:rsidRDefault="007B1BF1" w:rsidP="00C74F48">
            <w:pPr>
              <w:spacing w:after="0"/>
              <w:jc w:val="center"/>
              <w:rPr>
                <w:rFonts w:ascii="Times New Roman" w:hAnsi="Times New Roman" w:cs="Times New Roman"/>
                <w:b/>
                <w:color w:val="000000"/>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C74F48">
              <w:rPr>
                <w:rFonts w:ascii="Times New Roman" w:hAnsi="Times New Roman" w:cs="Times New Roman"/>
                <w:bCs/>
                <w:sz w:val="24"/>
                <w:szCs w:val="24"/>
              </w:rPr>
              <w:t>Элементарные частицы</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noProof/>
                <w:sz w:val="24"/>
                <w:szCs w:val="24"/>
              </w:rPr>
            </w:pPr>
            <w:r w:rsidRPr="00C74F48">
              <w:rPr>
                <w:rFonts w:ascii="Times New Roman" w:hAnsi="Times New Roman" w:cs="Times New Roman"/>
                <w:bCs/>
                <w:noProof/>
                <w:sz w:val="24"/>
                <w:szCs w:val="24"/>
              </w:rPr>
              <w:t>3</w:t>
            </w:r>
          </w:p>
        </w:tc>
        <w:tc>
          <w:tcPr>
            <w:tcW w:w="836" w:type="pct"/>
            <w:vMerge/>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07D85" w:rsidRPr="00C74F48" w:rsidTr="00C946FA">
        <w:trPr>
          <w:trHeight w:val="20"/>
        </w:trPr>
        <w:tc>
          <w:tcPr>
            <w:tcW w:w="917" w:type="pct"/>
          </w:tcPr>
          <w:p w:rsidR="00807D85" w:rsidRPr="00C74F48" w:rsidRDefault="00807D85" w:rsidP="00C74F48">
            <w:pPr>
              <w:spacing w:after="0"/>
              <w:jc w:val="center"/>
              <w:rPr>
                <w:rFonts w:ascii="Times New Roman" w:hAnsi="Times New Roman" w:cs="Times New Roman"/>
                <w:b/>
                <w:sz w:val="24"/>
                <w:szCs w:val="24"/>
              </w:rPr>
            </w:pPr>
          </w:p>
        </w:tc>
        <w:tc>
          <w:tcPr>
            <w:tcW w:w="1812" w:type="pct"/>
          </w:tcPr>
          <w:p w:rsidR="00807D85" w:rsidRPr="00C74F48" w:rsidRDefault="00807D8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eastAsia="Calibri" w:hAnsi="Times New Roman" w:cs="Times New Roman"/>
                <w:b/>
                <w:color w:val="000000" w:themeColor="text1"/>
                <w:sz w:val="24"/>
                <w:szCs w:val="24"/>
                <w:lang w:val="ru-RU"/>
              </w:rPr>
              <w:t>Промежуточная аттестация</w:t>
            </w:r>
          </w:p>
        </w:tc>
        <w:tc>
          <w:tcPr>
            <w:tcW w:w="601" w:type="pct"/>
            <w:shd w:val="clear" w:color="auto" w:fill="auto"/>
          </w:tcPr>
          <w:p w:rsidR="00807D85" w:rsidRPr="00C74F48" w:rsidRDefault="00807D8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noProof/>
                <w:sz w:val="24"/>
                <w:szCs w:val="24"/>
                <w:lang w:val="ru-RU"/>
              </w:rPr>
            </w:pPr>
            <w:r w:rsidRPr="00C74F48">
              <w:rPr>
                <w:rFonts w:ascii="Times New Roman" w:hAnsi="Times New Roman" w:cs="Times New Roman"/>
                <w:b/>
                <w:bCs/>
                <w:noProof/>
                <w:sz w:val="24"/>
                <w:szCs w:val="24"/>
                <w:lang w:val="ru-RU"/>
              </w:rPr>
              <w:t>6</w:t>
            </w:r>
          </w:p>
        </w:tc>
        <w:tc>
          <w:tcPr>
            <w:tcW w:w="836" w:type="pct"/>
            <w:shd w:val="clear" w:color="auto" w:fill="FFFFFF"/>
          </w:tcPr>
          <w:p w:rsidR="00807D85" w:rsidRPr="00C74F48" w:rsidRDefault="00807D8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07D85" w:rsidRPr="00C74F48" w:rsidRDefault="00807D8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07D85" w:rsidRPr="00C74F48" w:rsidRDefault="00807D8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7B1BF1" w:rsidRPr="00C74F48" w:rsidTr="00C946FA">
        <w:trPr>
          <w:trHeight w:val="20"/>
        </w:trPr>
        <w:tc>
          <w:tcPr>
            <w:tcW w:w="917" w:type="pct"/>
          </w:tcPr>
          <w:p w:rsidR="007B1BF1" w:rsidRPr="00C74F48" w:rsidRDefault="007B1BF1" w:rsidP="00C74F48">
            <w:pPr>
              <w:spacing w:after="0"/>
              <w:jc w:val="center"/>
              <w:rPr>
                <w:rFonts w:ascii="Times New Roman" w:hAnsi="Times New Roman" w:cs="Times New Roman"/>
                <w:b/>
                <w:sz w:val="24"/>
                <w:szCs w:val="24"/>
              </w:rPr>
            </w:pPr>
          </w:p>
        </w:tc>
        <w:tc>
          <w:tcPr>
            <w:tcW w:w="1812" w:type="pct"/>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C74F48">
              <w:rPr>
                <w:rFonts w:ascii="Times New Roman" w:hAnsi="Times New Roman" w:cs="Times New Roman"/>
                <w:b/>
                <w:bCs/>
                <w:sz w:val="24"/>
                <w:szCs w:val="24"/>
              </w:rPr>
              <w:t>Всего</w:t>
            </w:r>
          </w:p>
        </w:tc>
        <w:tc>
          <w:tcPr>
            <w:tcW w:w="601" w:type="pct"/>
            <w:shd w:val="clear" w:color="auto" w:fill="auto"/>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noProof/>
                <w:sz w:val="24"/>
                <w:szCs w:val="24"/>
              </w:rPr>
            </w:pPr>
            <w:r w:rsidRPr="00C74F48">
              <w:rPr>
                <w:rFonts w:ascii="Times New Roman" w:hAnsi="Times New Roman" w:cs="Times New Roman"/>
                <w:b/>
                <w:bCs/>
                <w:noProof/>
                <w:sz w:val="24"/>
                <w:szCs w:val="24"/>
              </w:rPr>
              <w:t>192</w:t>
            </w:r>
          </w:p>
        </w:tc>
        <w:tc>
          <w:tcPr>
            <w:tcW w:w="836"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bl>
    <w:p w:rsidR="007B1BF1" w:rsidRPr="00C74F48" w:rsidRDefault="007B1BF1" w:rsidP="00C74F48">
      <w:pPr>
        <w:spacing w:after="0"/>
        <w:rPr>
          <w:rFonts w:ascii="Times New Roman" w:hAnsi="Times New Roman" w:cs="Times New Roman"/>
          <w:b/>
          <w:sz w:val="24"/>
          <w:szCs w:val="24"/>
        </w:rPr>
      </w:pPr>
    </w:p>
    <w:p w:rsidR="007B1BF1" w:rsidRPr="00C74F48" w:rsidRDefault="007B1BF1" w:rsidP="00C74F48">
      <w:pPr>
        <w:spacing w:after="0"/>
        <w:ind w:firstLine="709"/>
        <w:rPr>
          <w:rFonts w:ascii="Times New Roman" w:hAnsi="Times New Roman" w:cs="Times New Roman"/>
          <w:b/>
          <w:sz w:val="24"/>
          <w:szCs w:val="24"/>
        </w:rPr>
      </w:pPr>
    </w:p>
    <w:p w:rsidR="007B1BF1" w:rsidRPr="00C74F48" w:rsidRDefault="007B1BF1" w:rsidP="00C74F48">
      <w:pPr>
        <w:suppressAutoHyphens/>
        <w:spacing w:after="0"/>
        <w:jc w:val="both"/>
        <w:rPr>
          <w:rFonts w:ascii="Times New Roman" w:hAnsi="Times New Roman" w:cs="Times New Roman"/>
          <w:sz w:val="24"/>
          <w:szCs w:val="24"/>
          <w:lang w:val="ru-RU"/>
        </w:rPr>
      </w:pPr>
      <w:r w:rsidRPr="00C74F48">
        <w:rPr>
          <w:rFonts w:ascii="Times New Roman" w:hAnsi="Times New Roman" w:cs="Times New Roman"/>
          <w:bCs/>
          <w:sz w:val="24"/>
          <w:szCs w:val="24"/>
          <w:lang w:val="ru-RU"/>
        </w:rPr>
        <w:t xml:space="preserve"> </w:t>
      </w:r>
    </w:p>
    <w:p w:rsidR="007B1BF1" w:rsidRPr="00C74F48" w:rsidRDefault="007B1BF1" w:rsidP="00C74F48">
      <w:pPr>
        <w:spacing w:after="0"/>
        <w:ind w:firstLine="709"/>
        <w:rPr>
          <w:rFonts w:ascii="Times New Roman" w:hAnsi="Times New Roman" w:cs="Times New Roman"/>
          <w:sz w:val="24"/>
          <w:szCs w:val="24"/>
          <w:lang w:val="ru-RU"/>
        </w:rPr>
        <w:sectPr w:rsidR="007B1BF1" w:rsidRPr="00C74F48" w:rsidSect="00C946FA">
          <w:pgSz w:w="16840" w:h="11907" w:orient="landscape"/>
          <w:pgMar w:top="851" w:right="1134" w:bottom="851" w:left="992" w:header="709" w:footer="709" w:gutter="0"/>
          <w:cols w:space="720"/>
        </w:sectPr>
      </w:pPr>
    </w:p>
    <w:p w:rsidR="007B1BF1" w:rsidRPr="00C74F48" w:rsidRDefault="007B1BF1" w:rsidP="00C74F48">
      <w:pPr>
        <w:spacing w:after="0"/>
        <w:ind w:left="1353"/>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3. УСЛОВИЯ РЕАЛИЗАЦИИ УЧЕБНОЙ ДИСЦИПЛИНЫ</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3.1. Для реализации программы учебной дисциплины должны быть предусмотрены следующие специальные помещения:</w:t>
      </w:r>
    </w:p>
    <w:p w:rsidR="007B1BF1" w:rsidRPr="00C74F48" w:rsidRDefault="007B1BF1" w:rsidP="00FF25D8">
      <w:pPr>
        <w:suppressAutoHyphens/>
        <w:autoSpaceDE w:val="0"/>
        <w:autoSpaceDN w:val="0"/>
        <w:adjustRightInd w:val="0"/>
        <w:spacing w:after="0"/>
        <w:ind w:firstLine="709"/>
        <w:jc w:val="both"/>
        <w:rPr>
          <w:rFonts w:ascii="Times New Roman" w:hAnsi="Times New Roman" w:cs="Times New Roman"/>
          <w:sz w:val="24"/>
          <w:szCs w:val="24"/>
          <w:lang w:val="ru-RU"/>
        </w:rPr>
      </w:pPr>
      <w:r w:rsidRPr="00C74F48">
        <w:rPr>
          <w:rFonts w:ascii="Times New Roman" w:hAnsi="Times New Roman" w:cs="Times New Roman"/>
          <w:bCs/>
          <w:sz w:val="24"/>
          <w:szCs w:val="24"/>
          <w:lang w:val="ru-RU"/>
        </w:rPr>
        <w:t>Кабинет «</w:t>
      </w:r>
      <w:r w:rsidRPr="00C74F48">
        <w:rPr>
          <w:rFonts w:ascii="Times New Roman" w:hAnsi="Times New Roman" w:cs="Times New Roman"/>
          <w:sz w:val="24"/>
          <w:szCs w:val="24"/>
          <w:lang w:val="ru-RU"/>
        </w:rPr>
        <w:t>Физика</w:t>
      </w:r>
      <w:r w:rsidRPr="00C74F48">
        <w:rPr>
          <w:rFonts w:ascii="Times New Roman" w:hAnsi="Times New Roman" w:cs="Times New Roman"/>
          <w:bCs/>
          <w:sz w:val="24"/>
          <w:szCs w:val="24"/>
          <w:lang w:val="ru-RU"/>
        </w:rPr>
        <w:t>»</w:t>
      </w:r>
      <w:r w:rsidRPr="00C74F48">
        <w:rPr>
          <w:rFonts w:ascii="Times New Roman" w:hAnsi="Times New Roman" w:cs="Times New Roman"/>
          <w:sz w:val="24"/>
          <w:szCs w:val="24"/>
          <w:lang w:val="ru-RU"/>
        </w:rPr>
        <w:t>,</w:t>
      </w:r>
      <w:r w:rsidR="00FF25D8">
        <w:rPr>
          <w:rFonts w:ascii="Times New Roman" w:hAnsi="Times New Roman" w:cs="Times New Roman"/>
          <w:sz w:val="24"/>
          <w:szCs w:val="24"/>
          <w:lang w:val="ru-RU"/>
        </w:rPr>
        <w:t xml:space="preserve"> о</w:t>
      </w:r>
      <w:r w:rsidRPr="00C74F48">
        <w:rPr>
          <w:rFonts w:ascii="Times New Roman" w:hAnsi="Times New Roman" w:cs="Times New Roman"/>
          <w:bCs/>
          <w:sz w:val="24"/>
          <w:szCs w:val="24"/>
          <w:lang w:val="ru-RU"/>
        </w:rPr>
        <w:t xml:space="preserve">снащенный в соответствии с п. 6.1.2.1 образовательной программы по профессии </w:t>
      </w:r>
      <w:r w:rsidRPr="00C74F48">
        <w:rPr>
          <w:rFonts w:ascii="Times New Roman" w:hAnsi="Times New Roman" w:cs="Times New Roman"/>
          <w:sz w:val="24"/>
          <w:szCs w:val="24"/>
          <w:u w:val="single"/>
          <w:lang w:val="ru-RU"/>
        </w:rPr>
        <w:t>15.01.32 Оператор на станках с программным управлением</w:t>
      </w:r>
    </w:p>
    <w:p w:rsidR="007B1BF1" w:rsidRPr="00C74F48" w:rsidRDefault="007B1BF1" w:rsidP="00C74F48">
      <w:pPr>
        <w:suppressAutoHyphens/>
        <w:spacing w:after="0"/>
        <w:ind w:firstLine="709"/>
        <w:jc w:val="both"/>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3.2. Информационное обеспечение реализации программы</w:t>
      </w:r>
    </w:p>
    <w:p w:rsidR="007B1BF1" w:rsidRPr="00C74F48" w:rsidRDefault="007B1BF1" w:rsidP="00C74F48">
      <w:pPr>
        <w:suppressAutoHyphens/>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Для реализации программы библиотечный фонд образовательной организации должен иметь п</w:t>
      </w:r>
      <w:r w:rsidRPr="00C74F48">
        <w:rPr>
          <w:rFonts w:ascii="Times New Roman" w:hAnsi="Times New Roman" w:cs="Times New Roman"/>
          <w:sz w:val="24"/>
          <w:szCs w:val="24"/>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74F48">
        <w:rPr>
          <w:rFonts w:ascii="Times New Roman" w:hAnsi="Times New Roman" w:cs="Times New Roman"/>
          <w:bCs/>
          <w:sz w:val="24"/>
          <w:szCs w:val="24"/>
          <w:lang w:val="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B1BF1" w:rsidRPr="00C74F48" w:rsidRDefault="007B1BF1" w:rsidP="00C74F48">
      <w:pPr>
        <w:suppressAutoHyphens/>
        <w:spacing w:after="0"/>
        <w:ind w:firstLine="709"/>
        <w:jc w:val="both"/>
        <w:rPr>
          <w:rFonts w:ascii="Times New Roman" w:hAnsi="Times New Roman" w:cs="Times New Roman"/>
          <w:b/>
          <w:sz w:val="24"/>
          <w:szCs w:val="24"/>
          <w:lang w:val="ru-RU"/>
        </w:rPr>
      </w:pPr>
      <w:r w:rsidRPr="00C74F48">
        <w:rPr>
          <w:rFonts w:ascii="Times New Roman" w:hAnsi="Times New Roman" w:cs="Times New Roman"/>
          <w:b/>
          <w:sz w:val="24"/>
          <w:szCs w:val="24"/>
          <w:lang w:val="ru-RU"/>
        </w:rPr>
        <w:t>3.2.1. Основные печатные издания</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В.Д. Дмитриева. Физика. Москва «Академия»  2017.</w:t>
      </w:r>
    </w:p>
    <w:p w:rsidR="007B1BF1" w:rsidRPr="00C74F48" w:rsidRDefault="007B1BF1" w:rsidP="00C74F48">
      <w:pPr>
        <w:spacing w:after="0"/>
        <w:ind w:firstLine="709"/>
        <w:contextualSpacing/>
        <w:jc w:val="both"/>
        <w:rPr>
          <w:rFonts w:ascii="Times New Roman" w:hAnsi="Times New Roman" w:cs="Times New Roman"/>
          <w:b/>
          <w:sz w:val="24"/>
          <w:szCs w:val="24"/>
          <w:lang w:val="ru-RU"/>
        </w:rPr>
      </w:pPr>
      <w:r w:rsidRPr="00C74F48">
        <w:rPr>
          <w:rFonts w:ascii="Times New Roman" w:hAnsi="Times New Roman" w:cs="Times New Roman"/>
          <w:b/>
          <w:sz w:val="24"/>
          <w:szCs w:val="24"/>
          <w:lang w:val="ru-RU"/>
        </w:rPr>
        <w:t xml:space="preserve">3.2.2. Основные электронные издания </w:t>
      </w:r>
    </w:p>
    <w:p w:rsidR="007B1BF1" w:rsidRPr="00C74F48" w:rsidRDefault="007B1BF1" w:rsidP="00C74F48">
      <w:pPr>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1. </w:t>
      </w:r>
      <w:hyperlink r:id="rId178" w:history="1">
        <w:r w:rsidRPr="00C74F48">
          <w:rPr>
            <w:rStyle w:val="ae"/>
            <w:rFonts w:ascii="Times New Roman" w:hAnsi="Times New Roman"/>
            <w:sz w:val="24"/>
            <w:szCs w:val="24"/>
          </w:rPr>
          <w:t>https</w:t>
        </w:r>
        <w:r w:rsidRPr="00C74F48">
          <w:rPr>
            <w:rStyle w:val="ae"/>
            <w:rFonts w:ascii="Times New Roman" w:hAnsi="Times New Roman"/>
            <w:sz w:val="24"/>
            <w:szCs w:val="24"/>
            <w:lang w:val="ru-RU"/>
          </w:rPr>
          <w:t>://</w:t>
        </w:r>
        <w:r w:rsidRPr="00C74F48">
          <w:rPr>
            <w:rStyle w:val="ae"/>
            <w:rFonts w:ascii="Times New Roman" w:hAnsi="Times New Roman"/>
            <w:sz w:val="24"/>
            <w:szCs w:val="24"/>
          </w:rPr>
          <w:t>www</w:t>
        </w:r>
        <w:r w:rsidRPr="00C74F48">
          <w:rPr>
            <w:rStyle w:val="ae"/>
            <w:rFonts w:ascii="Times New Roman" w:hAnsi="Times New Roman"/>
            <w:sz w:val="24"/>
            <w:szCs w:val="24"/>
            <w:lang w:val="ru-RU"/>
          </w:rPr>
          <w:t>.</w:t>
        </w:r>
        <w:r w:rsidRPr="00C74F48">
          <w:rPr>
            <w:rStyle w:val="ae"/>
            <w:rFonts w:ascii="Times New Roman" w:hAnsi="Times New Roman"/>
            <w:sz w:val="24"/>
            <w:szCs w:val="24"/>
          </w:rPr>
          <w:t>biblio</w:t>
        </w:r>
        <w:r w:rsidRPr="00C74F48">
          <w:rPr>
            <w:rStyle w:val="ae"/>
            <w:rFonts w:ascii="Times New Roman" w:hAnsi="Times New Roman"/>
            <w:sz w:val="24"/>
            <w:szCs w:val="24"/>
            <w:lang w:val="ru-RU"/>
          </w:rPr>
          <w:t>-</w:t>
        </w:r>
        <w:r w:rsidRPr="00C74F48">
          <w:rPr>
            <w:rStyle w:val="ae"/>
            <w:rFonts w:ascii="Times New Roman" w:hAnsi="Times New Roman"/>
            <w:sz w:val="24"/>
            <w:szCs w:val="24"/>
          </w:rPr>
          <w:t>online</w:t>
        </w:r>
        <w:r w:rsidRPr="00C74F48">
          <w:rPr>
            <w:rStyle w:val="ae"/>
            <w:rFonts w:ascii="Times New Roman" w:hAnsi="Times New Roman"/>
            <w:sz w:val="24"/>
            <w:szCs w:val="24"/>
            <w:lang w:val="ru-RU"/>
          </w:rPr>
          <w:t>.</w:t>
        </w:r>
        <w:r w:rsidRPr="00C74F48">
          <w:rPr>
            <w:rStyle w:val="ae"/>
            <w:rFonts w:ascii="Times New Roman" w:hAnsi="Times New Roman"/>
            <w:sz w:val="24"/>
            <w:szCs w:val="24"/>
          </w:rPr>
          <w:t>ru</w:t>
        </w:r>
      </w:hyperlink>
      <w:r w:rsidRPr="00C74F48">
        <w:rPr>
          <w:rFonts w:ascii="Times New Roman" w:hAnsi="Times New Roman" w:cs="Times New Roman"/>
          <w:sz w:val="24"/>
          <w:szCs w:val="24"/>
          <w:lang w:val="ru-RU"/>
        </w:rPr>
        <w:t xml:space="preserve"> Образовательная платформа Юрайт;</w:t>
      </w:r>
    </w:p>
    <w:p w:rsidR="007B1BF1" w:rsidRPr="00C74F48" w:rsidRDefault="007B1BF1" w:rsidP="00C74F48">
      <w:pPr>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2. Российская электронная школа;</w:t>
      </w:r>
    </w:p>
    <w:p w:rsidR="007B1BF1" w:rsidRPr="00C74F48" w:rsidRDefault="007B1BF1" w:rsidP="00C74F48">
      <w:pPr>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3.  </w:t>
      </w:r>
      <w:hyperlink r:id="rId179" w:history="1">
        <w:r w:rsidRPr="00C74F48">
          <w:rPr>
            <w:rStyle w:val="ae"/>
            <w:rFonts w:ascii="Times New Roman" w:hAnsi="Times New Roman"/>
            <w:sz w:val="24"/>
            <w:szCs w:val="24"/>
          </w:rPr>
          <w:t>https</w:t>
        </w:r>
        <w:r w:rsidRPr="00C74F48">
          <w:rPr>
            <w:rStyle w:val="ae"/>
            <w:rFonts w:ascii="Times New Roman" w:hAnsi="Times New Roman"/>
            <w:sz w:val="24"/>
            <w:szCs w:val="24"/>
            <w:lang w:val="ru-RU"/>
          </w:rPr>
          <w:t>://</w:t>
        </w:r>
        <w:r w:rsidRPr="00C74F48">
          <w:rPr>
            <w:rStyle w:val="ae"/>
            <w:rFonts w:ascii="Times New Roman" w:hAnsi="Times New Roman"/>
            <w:sz w:val="24"/>
            <w:szCs w:val="24"/>
          </w:rPr>
          <w:t>znanium</w:t>
        </w:r>
        <w:r w:rsidRPr="00C74F48">
          <w:rPr>
            <w:rStyle w:val="ae"/>
            <w:rFonts w:ascii="Times New Roman" w:hAnsi="Times New Roman"/>
            <w:sz w:val="24"/>
            <w:szCs w:val="24"/>
            <w:lang w:val="ru-RU"/>
          </w:rPr>
          <w:t>.</w:t>
        </w:r>
        <w:r w:rsidRPr="00C74F48">
          <w:rPr>
            <w:rStyle w:val="ae"/>
            <w:rFonts w:ascii="Times New Roman" w:hAnsi="Times New Roman"/>
            <w:sz w:val="24"/>
            <w:szCs w:val="24"/>
          </w:rPr>
          <w:t>com</w:t>
        </w:r>
      </w:hyperlink>
      <w:r w:rsidRPr="00C74F48">
        <w:rPr>
          <w:rFonts w:ascii="Times New Roman" w:hAnsi="Times New Roman" w:cs="Times New Roman"/>
          <w:sz w:val="24"/>
          <w:szCs w:val="24"/>
          <w:lang w:val="ru-RU"/>
        </w:rPr>
        <w:t xml:space="preserve"> Электронная библиотека «Знаниум»;</w:t>
      </w:r>
    </w:p>
    <w:p w:rsidR="007B1BF1" w:rsidRPr="00C74F48" w:rsidRDefault="007B1BF1" w:rsidP="00C74F48">
      <w:pPr>
        <w:spacing w:after="0"/>
        <w:ind w:firstLine="709"/>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4.  </w:t>
      </w:r>
      <w:hyperlink r:id="rId180" w:history="1">
        <w:r w:rsidRPr="00C74F48">
          <w:rPr>
            <w:rStyle w:val="ae"/>
            <w:rFonts w:ascii="Times New Roman" w:hAnsi="Times New Roman"/>
            <w:sz w:val="24"/>
            <w:szCs w:val="24"/>
          </w:rPr>
          <w:t>https</w:t>
        </w:r>
        <w:r w:rsidRPr="00C74F48">
          <w:rPr>
            <w:rStyle w:val="ae"/>
            <w:rFonts w:ascii="Times New Roman" w:hAnsi="Times New Roman"/>
            <w:sz w:val="24"/>
            <w:szCs w:val="24"/>
            <w:lang w:val="ru-RU"/>
          </w:rPr>
          <w:t>://</w:t>
        </w:r>
        <w:r w:rsidRPr="00C74F48">
          <w:rPr>
            <w:rStyle w:val="ae"/>
            <w:rFonts w:ascii="Times New Roman" w:hAnsi="Times New Roman"/>
            <w:sz w:val="24"/>
            <w:szCs w:val="24"/>
          </w:rPr>
          <w:t>elearning</w:t>
        </w:r>
        <w:r w:rsidRPr="00C74F48">
          <w:rPr>
            <w:rStyle w:val="ae"/>
            <w:rFonts w:ascii="Times New Roman" w:hAnsi="Times New Roman"/>
            <w:sz w:val="24"/>
            <w:szCs w:val="24"/>
            <w:lang w:val="ru-RU"/>
          </w:rPr>
          <w:t>.</w:t>
        </w:r>
        <w:r w:rsidRPr="00C74F48">
          <w:rPr>
            <w:rStyle w:val="ae"/>
            <w:rFonts w:ascii="Times New Roman" w:hAnsi="Times New Roman"/>
            <w:sz w:val="24"/>
            <w:szCs w:val="24"/>
          </w:rPr>
          <w:t>academia</w:t>
        </w:r>
        <w:r w:rsidRPr="00C74F48">
          <w:rPr>
            <w:rStyle w:val="ae"/>
            <w:rFonts w:ascii="Times New Roman" w:hAnsi="Times New Roman"/>
            <w:sz w:val="24"/>
            <w:szCs w:val="24"/>
            <w:lang w:val="ru-RU"/>
          </w:rPr>
          <w:t>-</w:t>
        </w:r>
        <w:r w:rsidRPr="00C74F48">
          <w:rPr>
            <w:rStyle w:val="ae"/>
            <w:rFonts w:ascii="Times New Roman" w:hAnsi="Times New Roman"/>
            <w:sz w:val="24"/>
            <w:szCs w:val="24"/>
          </w:rPr>
          <w:t>moscow</w:t>
        </w:r>
        <w:r w:rsidRPr="00C74F48">
          <w:rPr>
            <w:rStyle w:val="ae"/>
            <w:rFonts w:ascii="Times New Roman" w:hAnsi="Times New Roman"/>
            <w:sz w:val="24"/>
            <w:szCs w:val="24"/>
            <w:lang w:val="ru-RU"/>
          </w:rPr>
          <w:t>.</w:t>
        </w:r>
        <w:r w:rsidRPr="00C74F48">
          <w:rPr>
            <w:rStyle w:val="ae"/>
            <w:rFonts w:ascii="Times New Roman" w:hAnsi="Times New Roman"/>
            <w:sz w:val="24"/>
            <w:szCs w:val="24"/>
          </w:rPr>
          <w:t>ru</w:t>
        </w:r>
        <w:r w:rsidRPr="00C74F48">
          <w:rPr>
            <w:rStyle w:val="ae"/>
            <w:rFonts w:ascii="Times New Roman" w:hAnsi="Times New Roman"/>
            <w:sz w:val="24"/>
            <w:szCs w:val="24"/>
            <w:lang w:val="ru-RU"/>
          </w:rPr>
          <w:t>/</w:t>
        </w:r>
      </w:hyperlink>
      <w:r w:rsidRPr="00C74F48">
        <w:rPr>
          <w:rFonts w:ascii="Times New Roman" w:hAnsi="Times New Roman" w:cs="Times New Roman"/>
          <w:sz w:val="24"/>
          <w:szCs w:val="24"/>
          <w:lang w:val="ru-RU"/>
        </w:rPr>
        <w:t xml:space="preserve"> Платформа «Академия»;</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000000"/>
          <w:sz w:val="24"/>
          <w:szCs w:val="24"/>
          <w:lang w:val="ru-RU"/>
        </w:rPr>
      </w:pPr>
      <w:r w:rsidRPr="00C74F48">
        <w:rPr>
          <w:rFonts w:ascii="Times New Roman" w:hAnsi="Times New Roman" w:cs="Times New Roman"/>
          <w:bCs/>
          <w:color w:val="000000"/>
          <w:sz w:val="24"/>
          <w:szCs w:val="24"/>
          <w:lang w:val="ru-RU"/>
        </w:rPr>
        <w:t xml:space="preserve">5.Видеоэнциклопедия (ООО Видеостудия «Кварт» </w:t>
      </w:r>
      <w:r w:rsidRPr="00C74F48">
        <w:rPr>
          <w:rFonts w:ascii="Times New Roman" w:hAnsi="Times New Roman" w:cs="Times New Roman"/>
          <w:bCs/>
          <w:color w:val="000000"/>
          <w:sz w:val="24"/>
          <w:szCs w:val="24"/>
        </w:rPr>
        <w:t>www</w:t>
      </w:r>
      <w:r w:rsidRPr="00C74F48">
        <w:rPr>
          <w:rFonts w:ascii="Times New Roman" w:hAnsi="Times New Roman" w:cs="Times New Roman"/>
          <w:bCs/>
          <w:color w:val="000000"/>
          <w:sz w:val="24"/>
          <w:szCs w:val="24"/>
          <w:lang w:val="ru-RU"/>
        </w:rPr>
        <w:t>.</w:t>
      </w:r>
      <w:r w:rsidRPr="00C74F48">
        <w:rPr>
          <w:rFonts w:ascii="Times New Roman" w:hAnsi="Times New Roman" w:cs="Times New Roman"/>
          <w:bCs/>
          <w:color w:val="000000"/>
          <w:sz w:val="24"/>
          <w:szCs w:val="24"/>
        </w:rPr>
        <w:t>cvart</w:t>
      </w:r>
      <w:r w:rsidRPr="00C74F48">
        <w:rPr>
          <w:rFonts w:ascii="Times New Roman" w:hAnsi="Times New Roman" w:cs="Times New Roman"/>
          <w:bCs/>
          <w:color w:val="000000"/>
          <w:sz w:val="24"/>
          <w:szCs w:val="24"/>
          <w:lang w:val="ru-RU"/>
        </w:rPr>
        <w:t>.</w:t>
      </w:r>
      <w:r w:rsidRPr="00C74F48">
        <w:rPr>
          <w:rFonts w:ascii="Times New Roman" w:hAnsi="Times New Roman" w:cs="Times New Roman"/>
          <w:bCs/>
          <w:color w:val="000000"/>
          <w:sz w:val="24"/>
          <w:szCs w:val="24"/>
        </w:rPr>
        <w:t>ru</w:t>
      </w:r>
      <w:r w:rsidRPr="00C74F48">
        <w:rPr>
          <w:rFonts w:ascii="Times New Roman" w:hAnsi="Times New Roman" w:cs="Times New Roman"/>
          <w:bCs/>
          <w:color w:val="000000"/>
          <w:sz w:val="24"/>
          <w:szCs w:val="24"/>
          <w:lang w:val="ru-RU"/>
        </w:rPr>
        <w:t>)</w:t>
      </w:r>
    </w:p>
    <w:p w:rsidR="007B1BF1" w:rsidRPr="00C74F48" w:rsidRDefault="007B1BF1" w:rsidP="00C74F48">
      <w:pPr>
        <w:spacing w:after="0"/>
        <w:ind w:firstLine="709"/>
        <w:jc w:val="both"/>
        <w:rPr>
          <w:rFonts w:ascii="Times New Roman" w:hAnsi="Times New Roman" w:cs="Times New Roman"/>
          <w:color w:val="000000"/>
          <w:sz w:val="24"/>
          <w:szCs w:val="24"/>
          <w:lang w:val="ru-RU"/>
        </w:rPr>
      </w:pPr>
      <w:r w:rsidRPr="00C74F48">
        <w:rPr>
          <w:rFonts w:ascii="Times New Roman" w:hAnsi="Times New Roman" w:cs="Times New Roman"/>
          <w:bCs/>
          <w:color w:val="000000"/>
          <w:sz w:val="24"/>
          <w:szCs w:val="24"/>
          <w:lang w:val="ru-RU"/>
        </w:rPr>
        <w:t>6.</w:t>
      </w:r>
      <w:r w:rsidRPr="00C74F48">
        <w:rPr>
          <w:rFonts w:ascii="Times New Roman" w:hAnsi="Times New Roman" w:cs="Times New Roman"/>
          <w:color w:val="000000"/>
          <w:sz w:val="24"/>
          <w:szCs w:val="24"/>
          <w:lang w:val="ru-RU"/>
        </w:rPr>
        <w:t>Библиотека электронных наглядных пособий ( ООО «1С», 2016-2018, Министерство образования и науки РФ)</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000000"/>
          <w:sz w:val="24"/>
          <w:szCs w:val="24"/>
          <w:lang w:val="ru-RU"/>
        </w:rPr>
      </w:pPr>
      <w:r w:rsidRPr="00C74F48">
        <w:rPr>
          <w:rFonts w:ascii="Times New Roman" w:hAnsi="Times New Roman" w:cs="Times New Roman"/>
          <w:bCs/>
          <w:color w:val="000000"/>
          <w:sz w:val="24"/>
          <w:szCs w:val="24"/>
          <w:lang w:val="ru-RU"/>
        </w:rPr>
        <w:t>7. Виртуальная школа Кирилла и Мефодия( ООО «Кирилла и Мефодия», 2017)</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000000"/>
          <w:sz w:val="24"/>
          <w:szCs w:val="24"/>
          <w:lang w:val="ru-RU"/>
        </w:rPr>
      </w:pPr>
      <w:r w:rsidRPr="00C74F48">
        <w:rPr>
          <w:rFonts w:ascii="Times New Roman" w:hAnsi="Times New Roman" w:cs="Times New Roman"/>
          <w:bCs/>
          <w:color w:val="000000"/>
          <w:sz w:val="24"/>
          <w:szCs w:val="24"/>
          <w:lang w:val="ru-RU"/>
        </w:rPr>
        <w:t>8.Электронные уроки и тесты (ЗАО «Просвещение – МЕДИА», 2019)</w:t>
      </w:r>
    </w:p>
    <w:p w:rsidR="007B1BF1" w:rsidRPr="00C74F48" w:rsidRDefault="007B1BF1" w:rsidP="00C74F48">
      <w:pPr>
        <w:spacing w:after="0"/>
        <w:ind w:firstLine="709"/>
        <w:jc w:val="both"/>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9.Физика 10, 11 класс (ООО «1С», 2018-2020, Министерство образования и науки РФ)</w:t>
      </w:r>
    </w:p>
    <w:p w:rsidR="007B1BF1" w:rsidRPr="00C74F48" w:rsidRDefault="007B1BF1" w:rsidP="00C74F48">
      <w:pPr>
        <w:spacing w:after="0"/>
        <w:ind w:firstLine="709"/>
        <w:jc w:val="both"/>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10.Физика 7-11 класс ( ООО «Физикон» 2016)</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000000"/>
          <w:sz w:val="24"/>
          <w:szCs w:val="24"/>
          <w:lang w:val="ru-RU"/>
        </w:rPr>
      </w:pPr>
      <w:r w:rsidRPr="00C74F48">
        <w:rPr>
          <w:rFonts w:ascii="Times New Roman" w:hAnsi="Times New Roman" w:cs="Times New Roman"/>
          <w:bCs/>
          <w:color w:val="000000"/>
          <w:sz w:val="24"/>
          <w:szCs w:val="24"/>
          <w:lang w:val="ru-RU"/>
        </w:rPr>
        <w:t xml:space="preserve">11.Мультимедийный самоучитель </w:t>
      </w:r>
      <w:r w:rsidRPr="00C74F48">
        <w:rPr>
          <w:rFonts w:ascii="Times New Roman" w:hAnsi="Times New Roman" w:cs="Times New Roman"/>
          <w:bCs/>
          <w:color w:val="000000"/>
          <w:sz w:val="24"/>
          <w:szCs w:val="24"/>
        </w:rPr>
        <w:t>TeachPro</w:t>
      </w:r>
      <w:r w:rsidRPr="00C74F48">
        <w:rPr>
          <w:rFonts w:ascii="Times New Roman" w:hAnsi="Times New Roman" w:cs="Times New Roman"/>
          <w:bCs/>
          <w:color w:val="000000"/>
          <w:sz w:val="24"/>
          <w:szCs w:val="24"/>
          <w:lang w:val="ru-RU"/>
        </w:rPr>
        <w:t xml:space="preserve"> Физика «Молекулярная физика»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000000"/>
          <w:sz w:val="24"/>
          <w:szCs w:val="24"/>
          <w:lang w:val="ru-RU"/>
        </w:rPr>
      </w:pPr>
      <w:r w:rsidRPr="00C74F48">
        <w:rPr>
          <w:rFonts w:ascii="Times New Roman" w:hAnsi="Times New Roman" w:cs="Times New Roman"/>
          <w:bCs/>
          <w:color w:val="000000"/>
          <w:sz w:val="24"/>
          <w:szCs w:val="24"/>
          <w:lang w:val="ru-RU"/>
        </w:rPr>
        <w:t xml:space="preserve">( </w:t>
      </w:r>
      <w:r w:rsidRPr="00C74F48">
        <w:rPr>
          <w:rFonts w:ascii="Times New Roman" w:hAnsi="Times New Roman" w:cs="Times New Roman"/>
          <w:bCs/>
          <w:color w:val="000000"/>
          <w:sz w:val="24"/>
          <w:szCs w:val="24"/>
        </w:rPr>
        <w:t>MMT</w:t>
      </w:r>
      <w:r w:rsidRPr="00C74F48">
        <w:rPr>
          <w:rFonts w:ascii="Times New Roman" w:hAnsi="Times New Roman" w:cs="Times New Roman"/>
          <w:bCs/>
          <w:color w:val="000000"/>
          <w:sz w:val="24"/>
          <w:szCs w:val="24"/>
          <w:lang w:val="ru-RU"/>
        </w:rPr>
        <w:t xml:space="preserve"> @ </w:t>
      </w:r>
      <w:r w:rsidRPr="00C74F48">
        <w:rPr>
          <w:rFonts w:ascii="Times New Roman" w:hAnsi="Times New Roman" w:cs="Times New Roman"/>
          <w:bCs/>
          <w:color w:val="000000"/>
          <w:sz w:val="24"/>
          <w:szCs w:val="24"/>
        </w:rPr>
        <w:t>DLAlgorithm</w:t>
      </w:r>
      <w:r w:rsidRPr="00C74F48">
        <w:rPr>
          <w:rFonts w:ascii="Times New Roman" w:hAnsi="Times New Roman" w:cs="Times New Roman"/>
          <w:bCs/>
          <w:color w:val="000000"/>
          <w:sz w:val="24"/>
          <w:szCs w:val="24"/>
          <w:lang w:val="ru-RU"/>
        </w:rPr>
        <w:t>-</w:t>
      </w:r>
      <w:r w:rsidRPr="00C74F48">
        <w:rPr>
          <w:rFonts w:ascii="Times New Roman" w:hAnsi="Times New Roman" w:cs="Times New Roman"/>
          <w:bCs/>
          <w:color w:val="000000"/>
          <w:sz w:val="24"/>
          <w:szCs w:val="24"/>
        </w:rPr>
        <w:t>Service</w:t>
      </w:r>
      <w:r w:rsidRPr="00C74F48">
        <w:rPr>
          <w:rFonts w:ascii="Times New Roman" w:hAnsi="Times New Roman" w:cs="Times New Roman"/>
          <w:bCs/>
          <w:color w:val="000000"/>
          <w:sz w:val="24"/>
          <w:szCs w:val="24"/>
          <w:lang w:val="ru-RU"/>
        </w:rPr>
        <w:t>).</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000000"/>
          <w:sz w:val="24"/>
          <w:szCs w:val="24"/>
          <w:lang w:val="ru-RU"/>
        </w:rPr>
      </w:pPr>
      <w:r w:rsidRPr="00C74F48">
        <w:rPr>
          <w:rFonts w:ascii="Times New Roman" w:hAnsi="Times New Roman" w:cs="Times New Roman"/>
          <w:bCs/>
          <w:color w:val="000000"/>
          <w:sz w:val="24"/>
          <w:szCs w:val="24"/>
          <w:lang w:val="ru-RU"/>
        </w:rPr>
        <w:t xml:space="preserve">12.. Мультимедийный самоучитель </w:t>
      </w:r>
      <w:r w:rsidRPr="00C74F48">
        <w:rPr>
          <w:rFonts w:ascii="Times New Roman" w:hAnsi="Times New Roman" w:cs="Times New Roman"/>
          <w:bCs/>
          <w:color w:val="000000"/>
          <w:sz w:val="24"/>
          <w:szCs w:val="24"/>
        </w:rPr>
        <w:t>TeachPro</w:t>
      </w:r>
      <w:r w:rsidRPr="00C74F48">
        <w:rPr>
          <w:rFonts w:ascii="Times New Roman" w:hAnsi="Times New Roman" w:cs="Times New Roman"/>
          <w:bCs/>
          <w:color w:val="000000"/>
          <w:sz w:val="24"/>
          <w:szCs w:val="24"/>
          <w:lang w:val="ru-RU"/>
        </w:rPr>
        <w:t xml:space="preserve"> Физика « Электричество» ( </w:t>
      </w:r>
      <w:r w:rsidRPr="00C74F48">
        <w:rPr>
          <w:rFonts w:ascii="Times New Roman" w:hAnsi="Times New Roman" w:cs="Times New Roman"/>
          <w:bCs/>
          <w:color w:val="000000"/>
          <w:sz w:val="24"/>
          <w:szCs w:val="24"/>
        </w:rPr>
        <w:t>MMT</w:t>
      </w:r>
      <w:r w:rsidRPr="00C74F48">
        <w:rPr>
          <w:rFonts w:ascii="Times New Roman" w:hAnsi="Times New Roman" w:cs="Times New Roman"/>
          <w:bCs/>
          <w:color w:val="000000"/>
          <w:sz w:val="24"/>
          <w:szCs w:val="24"/>
          <w:lang w:val="ru-RU"/>
        </w:rPr>
        <w:t xml:space="preserve"> @ </w:t>
      </w:r>
      <w:r w:rsidRPr="00C74F48">
        <w:rPr>
          <w:rFonts w:ascii="Times New Roman" w:hAnsi="Times New Roman" w:cs="Times New Roman"/>
          <w:bCs/>
          <w:color w:val="000000"/>
          <w:sz w:val="24"/>
          <w:szCs w:val="24"/>
        </w:rPr>
        <w:t>DLAlgorithm</w:t>
      </w:r>
      <w:r w:rsidRPr="00C74F48">
        <w:rPr>
          <w:rFonts w:ascii="Times New Roman" w:hAnsi="Times New Roman" w:cs="Times New Roman"/>
          <w:bCs/>
          <w:color w:val="000000"/>
          <w:sz w:val="24"/>
          <w:szCs w:val="24"/>
          <w:lang w:val="ru-RU"/>
        </w:rPr>
        <w:t>-</w:t>
      </w:r>
      <w:r w:rsidRPr="00C74F48">
        <w:rPr>
          <w:rFonts w:ascii="Times New Roman" w:hAnsi="Times New Roman" w:cs="Times New Roman"/>
          <w:bCs/>
          <w:color w:val="000000"/>
          <w:sz w:val="24"/>
          <w:szCs w:val="24"/>
        </w:rPr>
        <w:t>Service</w:t>
      </w:r>
      <w:r w:rsidRPr="00C74F48">
        <w:rPr>
          <w:rFonts w:ascii="Times New Roman" w:hAnsi="Times New Roman" w:cs="Times New Roman"/>
          <w:bCs/>
          <w:color w:val="000000"/>
          <w:sz w:val="24"/>
          <w:szCs w:val="24"/>
          <w:lang w:val="ru-RU"/>
        </w:rPr>
        <w:t>).</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000000"/>
          <w:sz w:val="24"/>
          <w:szCs w:val="24"/>
          <w:lang w:val="ru-RU"/>
        </w:rPr>
      </w:pPr>
      <w:r w:rsidRPr="00C74F48">
        <w:rPr>
          <w:rFonts w:ascii="Times New Roman" w:hAnsi="Times New Roman" w:cs="Times New Roman"/>
          <w:bCs/>
          <w:color w:val="000000"/>
          <w:sz w:val="24"/>
          <w:szCs w:val="24"/>
          <w:lang w:val="ru-RU"/>
        </w:rPr>
        <w:t xml:space="preserve">13.. Мультимедийный самоучитель </w:t>
      </w:r>
      <w:r w:rsidRPr="00C74F48">
        <w:rPr>
          <w:rFonts w:ascii="Times New Roman" w:hAnsi="Times New Roman" w:cs="Times New Roman"/>
          <w:bCs/>
          <w:color w:val="000000"/>
          <w:sz w:val="24"/>
          <w:szCs w:val="24"/>
        </w:rPr>
        <w:t>TeachPro</w:t>
      </w:r>
      <w:r w:rsidRPr="00C74F48">
        <w:rPr>
          <w:rFonts w:ascii="Times New Roman" w:hAnsi="Times New Roman" w:cs="Times New Roman"/>
          <w:bCs/>
          <w:color w:val="000000"/>
          <w:sz w:val="24"/>
          <w:szCs w:val="24"/>
          <w:lang w:val="ru-RU"/>
        </w:rPr>
        <w:t xml:space="preserve"> Физика « Атомная физика» </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000000"/>
          <w:sz w:val="24"/>
          <w:szCs w:val="24"/>
          <w:lang w:val="ru-RU"/>
        </w:rPr>
      </w:pPr>
      <w:r w:rsidRPr="00C74F48">
        <w:rPr>
          <w:rFonts w:ascii="Times New Roman" w:hAnsi="Times New Roman" w:cs="Times New Roman"/>
          <w:bCs/>
          <w:color w:val="000000"/>
          <w:sz w:val="24"/>
          <w:szCs w:val="24"/>
          <w:lang w:val="ru-RU"/>
        </w:rPr>
        <w:t xml:space="preserve">( </w:t>
      </w:r>
      <w:r w:rsidRPr="00C74F48">
        <w:rPr>
          <w:rFonts w:ascii="Times New Roman" w:hAnsi="Times New Roman" w:cs="Times New Roman"/>
          <w:bCs/>
          <w:color w:val="000000"/>
          <w:sz w:val="24"/>
          <w:szCs w:val="24"/>
        </w:rPr>
        <w:t>MMT</w:t>
      </w:r>
      <w:r w:rsidRPr="00C74F48">
        <w:rPr>
          <w:rFonts w:ascii="Times New Roman" w:hAnsi="Times New Roman" w:cs="Times New Roman"/>
          <w:bCs/>
          <w:color w:val="000000"/>
          <w:sz w:val="24"/>
          <w:szCs w:val="24"/>
          <w:lang w:val="ru-RU"/>
        </w:rPr>
        <w:t xml:space="preserve"> @ </w:t>
      </w:r>
      <w:r w:rsidRPr="00C74F48">
        <w:rPr>
          <w:rFonts w:ascii="Times New Roman" w:hAnsi="Times New Roman" w:cs="Times New Roman"/>
          <w:bCs/>
          <w:color w:val="000000"/>
          <w:sz w:val="24"/>
          <w:szCs w:val="24"/>
        </w:rPr>
        <w:t>DLAlgorithm</w:t>
      </w:r>
      <w:r w:rsidRPr="00C74F48">
        <w:rPr>
          <w:rFonts w:ascii="Times New Roman" w:hAnsi="Times New Roman" w:cs="Times New Roman"/>
          <w:bCs/>
          <w:color w:val="000000"/>
          <w:sz w:val="24"/>
          <w:szCs w:val="24"/>
          <w:lang w:val="ru-RU"/>
        </w:rPr>
        <w:t>-</w:t>
      </w:r>
      <w:r w:rsidRPr="00C74F48">
        <w:rPr>
          <w:rFonts w:ascii="Times New Roman" w:hAnsi="Times New Roman" w:cs="Times New Roman"/>
          <w:bCs/>
          <w:color w:val="000000"/>
          <w:sz w:val="24"/>
          <w:szCs w:val="24"/>
        </w:rPr>
        <w:t>Service</w:t>
      </w:r>
      <w:r w:rsidRPr="00C74F48">
        <w:rPr>
          <w:rFonts w:ascii="Times New Roman" w:hAnsi="Times New Roman" w:cs="Times New Roman"/>
          <w:bCs/>
          <w:color w:val="000000"/>
          <w:sz w:val="24"/>
          <w:szCs w:val="24"/>
          <w:lang w:val="ru-RU"/>
        </w:rPr>
        <w:t>).</w:t>
      </w:r>
    </w:p>
    <w:p w:rsidR="007B1BF1" w:rsidRPr="00C74F48" w:rsidRDefault="007B1BF1" w:rsidP="00C74F48">
      <w:pPr>
        <w:pStyle w:val="af"/>
        <w:spacing w:before="0" w:after="0" w:line="276" w:lineRule="auto"/>
        <w:ind w:left="0" w:firstLine="709"/>
        <w:jc w:val="both"/>
        <w:rPr>
          <w:bCs/>
          <w:color w:val="000000"/>
          <w:lang w:val="ru-RU"/>
        </w:rPr>
      </w:pPr>
      <w:r w:rsidRPr="00C74F48">
        <w:rPr>
          <w:bCs/>
          <w:color w:val="000000"/>
          <w:lang w:val="ru-RU"/>
        </w:rPr>
        <w:t>14.Интерактивный курс «Физика»</w:t>
      </w:r>
      <w:r w:rsidRPr="00C74F48">
        <w:rPr>
          <w:color w:val="000000"/>
          <w:lang w:val="ru-RU"/>
        </w:rPr>
        <w:t xml:space="preserve"> (ООО «1С», 2016-2019, Министерство образования и науки РФ)</w:t>
      </w:r>
      <w:r w:rsidRPr="00C74F48">
        <w:rPr>
          <w:bCs/>
          <w:color w:val="000000"/>
          <w:lang w:val="ru-RU"/>
        </w:rPr>
        <w:t>.</w:t>
      </w:r>
    </w:p>
    <w:p w:rsidR="007B1BF1" w:rsidRPr="00C74F48" w:rsidRDefault="007B1BF1" w:rsidP="00C74F48">
      <w:pPr>
        <w:spacing w:after="0"/>
        <w:ind w:firstLine="709"/>
        <w:contextualSpacing/>
        <w:jc w:val="both"/>
        <w:rPr>
          <w:rFonts w:ascii="Times New Roman" w:eastAsia="Calibri" w:hAnsi="Times New Roman" w:cs="Times New Roman"/>
          <w:color w:val="000000"/>
          <w:sz w:val="24"/>
          <w:szCs w:val="24"/>
          <w:lang w:val="ru-RU"/>
        </w:rPr>
      </w:pPr>
      <w:r w:rsidRPr="00C74F48">
        <w:rPr>
          <w:rFonts w:ascii="Times New Roman" w:eastAsia="Calibri" w:hAnsi="Times New Roman" w:cs="Times New Roman"/>
          <w:color w:val="000000"/>
          <w:sz w:val="24"/>
          <w:szCs w:val="24"/>
          <w:lang w:val="ru-RU"/>
        </w:rPr>
        <w:t>15.Виртуальная образовательная лаборатория.</w:t>
      </w:r>
    </w:p>
    <w:p w:rsidR="007B1BF1" w:rsidRPr="00C74F48" w:rsidRDefault="00581A44" w:rsidP="00C74F48">
      <w:pPr>
        <w:spacing w:after="0"/>
        <w:ind w:firstLine="709"/>
        <w:contextualSpacing/>
        <w:jc w:val="both"/>
        <w:rPr>
          <w:rFonts w:ascii="Times New Roman" w:hAnsi="Times New Roman" w:cs="Times New Roman"/>
          <w:color w:val="000000"/>
          <w:sz w:val="24"/>
          <w:szCs w:val="24"/>
          <w:lang w:val="ru-RU"/>
        </w:rPr>
      </w:pPr>
      <w:hyperlink r:id="rId181" w:history="1">
        <w:r w:rsidR="007B1BF1" w:rsidRPr="00C74F48">
          <w:rPr>
            <w:rFonts w:ascii="Times New Roman" w:eastAsia="Calibri" w:hAnsi="Times New Roman" w:cs="Times New Roman"/>
            <w:color w:val="000000"/>
            <w:sz w:val="24"/>
            <w:szCs w:val="24"/>
            <w:u w:val="single"/>
          </w:rPr>
          <w:t>http</w:t>
        </w:r>
        <w:r w:rsidR="007B1BF1" w:rsidRPr="00C74F48">
          <w:rPr>
            <w:rFonts w:ascii="Times New Roman" w:eastAsia="Calibri" w:hAnsi="Times New Roman" w:cs="Times New Roman"/>
            <w:color w:val="000000"/>
            <w:sz w:val="24"/>
            <w:szCs w:val="24"/>
            <w:u w:val="single"/>
            <w:lang w:val="ru-RU"/>
          </w:rPr>
          <w:t>://</w:t>
        </w:r>
        <w:r w:rsidR="007B1BF1" w:rsidRPr="00C74F48">
          <w:rPr>
            <w:rFonts w:ascii="Times New Roman" w:eastAsia="Calibri" w:hAnsi="Times New Roman" w:cs="Times New Roman"/>
            <w:color w:val="000000"/>
            <w:sz w:val="24"/>
            <w:szCs w:val="24"/>
            <w:u w:val="single"/>
          </w:rPr>
          <w:t>www</w:t>
        </w:r>
        <w:r w:rsidR="007B1BF1" w:rsidRPr="00C74F48">
          <w:rPr>
            <w:rFonts w:ascii="Times New Roman" w:eastAsia="Calibri" w:hAnsi="Times New Roman" w:cs="Times New Roman"/>
            <w:color w:val="000000"/>
            <w:sz w:val="24"/>
            <w:szCs w:val="24"/>
            <w:u w:val="single"/>
            <w:lang w:val="ru-RU"/>
          </w:rPr>
          <w:t>.</w:t>
        </w:r>
        <w:r w:rsidR="007B1BF1" w:rsidRPr="00C74F48">
          <w:rPr>
            <w:rFonts w:ascii="Times New Roman" w:eastAsia="Calibri" w:hAnsi="Times New Roman" w:cs="Times New Roman"/>
            <w:color w:val="000000"/>
            <w:sz w:val="24"/>
            <w:szCs w:val="24"/>
            <w:u w:val="single"/>
          </w:rPr>
          <w:t>virtulab</w:t>
        </w:r>
        <w:r w:rsidR="007B1BF1" w:rsidRPr="00C74F48">
          <w:rPr>
            <w:rFonts w:ascii="Times New Roman" w:eastAsia="Calibri" w:hAnsi="Times New Roman" w:cs="Times New Roman"/>
            <w:color w:val="000000"/>
            <w:sz w:val="24"/>
            <w:szCs w:val="24"/>
            <w:u w:val="single"/>
            <w:lang w:val="ru-RU"/>
          </w:rPr>
          <w:t>.</w:t>
        </w:r>
        <w:r w:rsidR="007B1BF1" w:rsidRPr="00C74F48">
          <w:rPr>
            <w:rFonts w:ascii="Times New Roman" w:eastAsia="Calibri" w:hAnsi="Times New Roman" w:cs="Times New Roman"/>
            <w:color w:val="000000"/>
            <w:sz w:val="24"/>
            <w:szCs w:val="24"/>
            <w:u w:val="single"/>
          </w:rPr>
          <w:t>net</w:t>
        </w:r>
        <w:r w:rsidR="007B1BF1" w:rsidRPr="00C74F48">
          <w:rPr>
            <w:rFonts w:ascii="Times New Roman" w:eastAsia="Calibri" w:hAnsi="Times New Roman" w:cs="Times New Roman"/>
            <w:color w:val="000000"/>
            <w:sz w:val="24"/>
            <w:szCs w:val="24"/>
            <w:u w:val="single"/>
            <w:lang w:val="ru-RU"/>
          </w:rPr>
          <w:t>/</w:t>
        </w:r>
        <w:r w:rsidR="007B1BF1" w:rsidRPr="00C74F48">
          <w:rPr>
            <w:rFonts w:ascii="Times New Roman" w:eastAsia="Calibri" w:hAnsi="Times New Roman" w:cs="Times New Roman"/>
            <w:color w:val="000000"/>
            <w:sz w:val="24"/>
            <w:szCs w:val="24"/>
            <w:u w:val="single"/>
          </w:rPr>
          <w:t>index</w:t>
        </w:r>
        <w:r w:rsidR="007B1BF1" w:rsidRPr="00C74F48">
          <w:rPr>
            <w:rFonts w:ascii="Times New Roman" w:eastAsia="Calibri" w:hAnsi="Times New Roman" w:cs="Times New Roman"/>
            <w:color w:val="000000"/>
            <w:sz w:val="24"/>
            <w:szCs w:val="24"/>
            <w:u w:val="single"/>
            <w:lang w:val="ru-RU"/>
          </w:rPr>
          <w:t>.</w:t>
        </w:r>
        <w:r w:rsidR="007B1BF1" w:rsidRPr="00C74F48">
          <w:rPr>
            <w:rFonts w:ascii="Times New Roman" w:eastAsia="Calibri" w:hAnsi="Times New Roman" w:cs="Times New Roman"/>
            <w:color w:val="000000"/>
            <w:sz w:val="24"/>
            <w:szCs w:val="24"/>
            <w:u w:val="single"/>
          </w:rPr>
          <w:t>php</w:t>
        </w:r>
        <w:r w:rsidR="007B1BF1" w:rsidRPr="00C74F48">
          <w:rPr>
            <w:rFonts w:ascii="Times New Roman" w:eastAsia="Calibri" w:hAnsi="Times New Roman" w:cs="Times New Roman"/>
            <w:color w:val="000000"/>
            <w:sz w:val="24"/>
            <w:szCs w:val="24"/>
            <w:u w:val="single"/>
            <w:lang w:val="ru-RU"/>
          </w:rPr>
          <w:t>?</w:t>
        </w:r>
        <w:r w:rsidR="007B1BF1" w:rsidRPr="00C74F48">
          <w:rPr>
            <w:rFonts w:ascii="Times New Roman" w:eastAsia="Calibri" w:hAnsi="Times New Roman" w:cs="Times New Roman"/>
            <w:color w:val="000000"/>
            <w:sz w:val="24"/>
            <w:szCs w:val="24"/>
            <w:u w:val="single"/>
          </w:rPr>
          <w:t>id</w:t>
        </w:r>
        <w:r w:rsidR="007B1BF1" w:rsidRPr="00C74F48">
          <w:rPr>
            <w:rFonts w:ascii="Times New Roman" w:eastAsia="Calibri" w:hAnsi="Times New Roman" w:cs="Times New Roman"/>
            <w:color w:val="000000"/>
            <w:sz w:val="24"/>
            <w:szCs w:val="24"/>
            <w:u w:val="single"/>
            <w:lang w:val="ru-RU"/>
          </w:rPr>
          <w:t>=57&amp;</w:t>
        </w:r>
        <w:r w:rsidR="007B1BF1" w:rsidRPr="00C74F48">
          <w:rPr>
            <w:rFonts w:ascii="Times New Roman" w:eastAsia="Calibri" w:hAnsi="Times New Roman" w:cs="Times New Roman"/>
            <w:color w:val="000000"/>
            <w:sz w:val="24"/>
            <w:szCs w:val="24"/>
            <w:u w:val="single"/>
          </w:rPr>
          <w:t>Itemid</w:t>
        </w:r>
        <w:r w:rsidR="007B1BF1" w:rsidRPr="00C74F48">
          <w:rPr>
            <w:rFonts w:ascii="Times New Roman" w:eastAsia="Calibri" w:hAnsi="Times New Roman" w:cs="Times New Roman"/>
            <w:color w:val="000000"/>
            <w:sz w:val="24"/>
            <w:szCs w:val="24"/>
            <w:u w:val="single"/>
            <w:lang w:val="ru-RU"/>
          </w:rPr>
          <w:t>=108&amp;</w:t>
        </w:r>
        <w:r w:rsidR="007B1BF1" w:rsidRPr="00C74F48">
          <w:rPr>
            <w:rFonts w:ascii="Times New Roman" w:eastAsia="Calibri" w:hAnsi="Times New Roman" w:cs="Times New Roman"/>
            <w:color w:val="000000"/>
            <w:sz w:val="24"/>
            <w:szCs w:val="24"/>
            <w:u w:val="single"/>
          </w:rPr>
          <w:t>layout</w:t>
        </w:r>
        <w:r w:rsidR="007B1BF1" w:rsidRPr="00C74F48">
          <w:rPr>
            <w:rFonts w:ascii="Times New Roman" w:eastAsia="Calibri" w:hAnsi="Times New Roman" w:cs="Times New Roman"/>
            <w:color w:val="000000"/>
            <w:sz w:val="24"/>
            <w:szCs w:val="24"/>
            <w:u w:val="single"/>
            <w:lang w:val="ru-RU"/>
          </w:rPr>
          <w:t>=</w:t>
        </w:r>
        <w:r w:rsidR="007B1BF1" w:rsidRPr="00C74F48">
          <w:rPr>
            <w:rFonts w:ascii="Times New Roman" w:eastAsia="Calibri" w:hAnsi="Times New Roman" w:cs="Times New Roman"/>
            <w:color w:val="000000"/>
            <w:sz w:val="24"/>
            <w:szCs w:val="24"/>
            <w:u w:val="single"/>
          </w:rPr>
          <w:t>blog</w:t>
        </w:r>
        <w:r w:rsidR="007B1BF1" w:rsidRPr="00C74F48">
          <w:rPr>
            <w:rFonts w:ascii="Times New Roman" w:eastAsia="Calibri" w:hAnsi="Times New Roman" w:cs="Times New Roman"/>
            <w:color w:val="000000"/>
            <w:sz w:val="24"/>
            <w:szCs w:val="24"/>
            <w:u w:val="single"/>
            <w:lang w:val="ru-RU"/>
          </w:rPr>
          <w:t>&amp;</w:t>
        </w:r>
        <w:r w:rsidR="007B1BF1" w:rsidRPr="00C74F48">
          <w:rPr>
            <w:rFonts w:ascii="Times New Roman" w:eastAsia="Calibri" w:hAnsi="Times New Roman" w:cs="Times New Roman"/>
            <w:color w:val="000000"/>
            <w:sz w:val="24"/>
            <w:szCs w:val="24"/>
            <w:u w:val="single"/>
          </w:rPr>
          <w:t>option</w:t>
        </w:r>
        <w:r w:rsidR="007B1BF1" w:rsidRPr="00C74F48">
          <w:rPr>
            <w:rFonts w:ascii="Times New Roman" w:eastAsia="Calibri" w:hAnsi="Times New Roman" w:cs="Times New Roman"/>
            <w:color w:val="000000"/>
            <w:sz w:val="24"/>
            <w:szCs w:val="24"/>
            <w:u w:val="single"/>
            <w:lang w:val="ru-RU"/>
          </w:rPr>
          <w:t>=</w:t>
        </w:r>
        <w:r w:rsidR="007B1BF1" w:rsidRPr="00C74F48">
          <w:rPr>
            <w:rFonts w:ascii="Times New Roman" w:eastAsia="Calibri" w:hAnsi="Times New Roman" w:cs="Times New Roman"/>
            <w:color w:val="000000"/>
            <w:sz w:val="24"/>
            <w:szCs w:val="24"/>
            <w:u w:val="single"/>
          </w:rPr>
          <w:t>com</w:t>
        </w:r>
        <w:r w:rsidR="007B1BF1" w:rsidRPr="00C74F48">
          <w:rPr>
            <w:rFonts w:ascii="Times New Roman" w:eastAsia="Calibri" w:hAnsi="Times New Roman" w:cs="Times New Roman"/>
            <w:color w:val="000000"/>
            <w:sz w:val="24"/>
            <w:szCs w:val="24"/>
            <w:u w:val="single"/>
            <w:lang w:val="ru-RU"/>
          </w:rPr>
          <w:t>_</w:t>
        </w:r>
        <w:r w:rsidR="007B1BF1" w:rsidRPr="00C74F48">
          <w:rPr>
            <w:rFonts w:ascii="Times New Roman" w:eastAsia="Calibri" w:hAnsi="Times New Roman" w:cs="Times New Roman"/>
            <w:color w:val="000000"/>
            <w:sz w:val="24"/>
            <w:szCs w:val="24"/>
            <w:u w:val="single"/>
          </w:rPr>
          <w:t>content</w:t>
        </w:r>
        <w:r w:rsidR="007B1BF1" w:rsidRPr="00C74F48">
          <w:rPr>
            <w:rFonts w:ascii="Times New Roman" w:eastAsia="Calibri" w:hAnsi="Times New Roman" w:cs="Times New Roman"/>
            <w:color w:val="000000"/>
            <w:sz w:val="24"/>
            <w:szCs w:val="24"/>
            <w:u w:val="single"/>
            <w:lang w:val="ru-RU"/>
          </w:rPr>
          <w:t>&amp;</w:t>
        </w:r>
        <w:r w:rsidR="007B1BF1" w:rsidRPr="00C74F48">
          <w:rPr>
            <w:rFonts w:ascii="Times New Roman" w:eastAsia="Calibri" w:hAnsi="Times New Roman" w:cs="Times New Roman"/>
            <w:color w:val="000000"/>
            <w:sz w:val="24"/>
            <w:szCs w:val="24"/>
            <w:u w:val="single"/>
          </w:rPr>
          <w:t>view</w:t>
        </w:r>
        <w:r w:rsidR="007B1BF1" w:rsidRPr="00C74F48">
          <w:rPr>
            <w:rFonts w:ascii="Times New Roman" w:eastAsia="Calibri" w:hAnsi="Times New Roman" w:cs="Times New Roman"/>
            <w:color w:val="000000"/>
            <w:sz w:val="24"/>
            <w:szCs w:val="24"/>
            <w:u w:val="single"/>
            <w:lang w:val="ru-RU"/>
          </w:rPr>
          <w:t>=</w:t>
        </w:r>
        <w:r w:rsidR="007B1BF1" w:rsidRPr="00C74F48">
          <w:rPr>
            <w:rFonts w:ascii="Times New Roman" w:eastAsia="Calibri" w:hAnsi="Times New Roman" w:cs="Times New Roman"/>
            <w:color w:val="000000"/>
            <w:sz w:val="24"/>
            <w:szCs w:val="24"/>
            <w:u w:val="single"/>
          </w:rPr>
          <w:t>category</w:t>
        </w:r>
      </w:hyperlink>
    </w:p>
    <w:p w:rsidR="007B1BF1" w:rsidRPr="00C74F48" w:rsidRDefault="007B1BF1" w:rsidP="00C74F48">
      <w:pPr>
        <w:spacing w:after="0"/>
        <w:ind w:firstLine="709"/>
        <w:contextualSpacing/>
        <w:jc w:val="both"/>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16.</w:t>
      </w:r>
      <w:r w:rsidRPr="00C74F48">
        <w:rPr>
          <w:rFonts w:ascii="Times New Roman" w:hAnsi="Times New Roman" w:cs="Times New Roman"/>
          <w:color w:val="000000"/>
          <w:sz w:val="24"/>
          <w:szCs w:val="24"/>
        </w:rPr>
        <w:t>www</w:t>
      </w:r>
      <w:r w:rsidRPr="00C74F48">
        <w:rPr>
          <w:rFonts w:ascii="Times New Roman" w:hAnsi="Times New Roman" w:cs="Times New Roman"/>
          <w:color w:val="000000"/>
          <w:sz w:val="24"/>
          <w:szCs w:val="24"/>
          <w:lang w:val="ru-RU"/>
        </w:rPr>
        <w:t>.</w:t>
      </w:r>
      <w:r w:rsidRPr="00C74F48">
        <w:rPr>
          <w:rFonts w:ascii="Times New Roman" w:hAnsi="Times New Roman" w:cs="Times New Roman"/>
          <w:color w:val="000000"/>
          <w:sz w:val="24"/>
          <w:szCs w:val="24"/>
        </w:rPr>
        <w:t>school</w:t>
      </w:r>
      <w:r w:rsidRPr="00C74F48">
        <w:rPr>
          <w:rFonts w:ascii="Times New Roman" w:hAnsi="Times New Roman" w:cs="Times New Roman"/>
          <w:color w:val="000000"/>
          <w:sz w:val="24"/>
          <w:szCs w:val="24"/>
          <w:lang w:val="ru-RU"/>
        </w:rPr>
        <w:t>-</w:t>
      </w:r>
      <w:r w:rsidRPr="00C74F48">
        <w:rPr>
          <w:rFonts w:ascii="Times New Roman" w:hAnsi="Times New Roman" w:cs="Times New Roman"/>
          <w:color w:val="000000"/>
          <w:sz w:val="24"/>
          <w:szCs w:val="24"/>
        </w:rPr>
        <w:t>collection</w:t>
      </w:r>
      <w:r w:rsidRPr="00C74F48">
        <w:rPr>
          <w:rFonts w:ascii="Times New Roman" w:hAnsi="Times New Roman" w:cs="Times New Roman"/>
          <w:color w:val="000000"/>
          <w:sz w:val="24"/>
          <w:szCs w:val="24"/>
          <w:lang w:val="ru-RU"/>
        </w:rPr>
        <w:t>.</w:t>
      </w:r>
      <w:r w:rsidRPr="00C74F48">
        <w:rPr>
          <w:rFonts w:ascii="Times New Roman" w:hAnsi="Times New Roman" w:cs="Times New Roman"/>
          <w:color w:val="000000"/>
          <w:sz w:val="24"/>
          <w:szCs w:val="24"/>
        </w:rPr>
        <w:t>edu</w:t>
      </w:r>
      <w:r w:rsidRPr="00C74F48">
        <w:rPr>
          <w:rFonts w:ascii="Times New Roman" w:hAnsi="Times New Roman" w:cs="Times New Roman"/>
          <w:color w:val="000000"/>
          <w:sz w:val="24"/>
          <w:szCs w:val="24"/>
          <w:lang w:val="ru-RU"/>
        </w:rPr>
        <w:t>.</w:t>
      </w:r>
      <w:r w:rsidRPr="00C74F48">
        <w:rPr>
          <w:rFonts w:ascii="Times New Roman" w:hAnsi="Times New Roman" w:cs="Times New Roman"/>
          <w:color w:val="000000"/>
          <w:sz w:val="24"/>
          <w:szCs w:val="24"/>
        </w:rPr>
        <w:t>ru</w:t>
      </w:r>
      <w:r w:rsidRPr="00C74F48">
        <w:rPr>
          <w:rFonts w:ascii="Times New Roman" w:hAnsi="Times New Roman" w:cs="Times New Roman"/>
          <w:color w:val="000000"/>
          <w:sz w:val="24"/>
          <w:szCs w:val="24"/>
          <w:lang w:val="ru-RU"/>
        </w:rPr>
        <w:t xml:space="preserve"> (Единая коллекции цифровых образовательных ресурсов).</w:t>
      </w:r>
    </w:p>
    <w:p w:rsidR="007B1BF1" w:rsidRPr="00C74F48" w:rsidRDefault="007B1BF1"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bCs/>
          <w:sz w:val="24"/>
          <w:szCs w:val="24"/>
          <w:lang w:val="ru-RU"/>
        </w:rPr>
      </w:pPr>
      <w:r w:rsidRPr="00C74F48">
        <w:rPr>
          <w:rFonts w:ascii="Times New Roman" w:hAnsi="Times New Roman" w:cs="Times New Roman"/>
          <w:bCs/>
          <w:sz w:val="24"/>
          <w:szCs w:val="24"/>
          <w:lang w:val="ru-RU"/>
        </w:rPr>
        <w:t>17.</w:t>
      </w:r>
      <w:r w:rsidRPr="00C74F48">
        <w:rPr>
          <w:rFonts w:ascii="Times New Roman" w:hAnsi="Times New Roman" w:cs="Times New Roman"/>
          <w:color w:val="000000"/>
          <w:sz w:val="24"/>
          <w:szCs w:val="24"/>
          <w:lang w:val="ru-RU"/>
        </w:rPr>
        <w:t xml:space="preserve"> Программный продукт </w:t>
      </w:r>
      <w:r w:rsidRPr="00C74F48">
        <w:rPr>
          <w:rFonts w:ascii="Times New Roman" w:hAnsi="Times New Roman" w:cs="Times New Roman"/>
          <w:color w:val="000000"/>
          <w:sz w:val="24"/>
          <w:szCs w:val="24"/>
        </w:rPr>
        <w:t>Eureka</w:t>
      </w:r>
      <w:r w:rsidRPr="00C74F48">
        <w:rPr>
          <w:rFonts w:ascii="Times New Roman" w:hAnsi="Times New Roman" w:cs="Times New Roman"/>
          <w:color w:val="000000"/>
          <w:sz w:val="24"/>
          <w:szCs w:val="24"/>
          <w:lang w:val="ru-RU"/>
        </w:rPr>
        <w:t xml:space="preserve"> </w:t>
      </w:r>
      <w:r w:rsidRPr="00C74F48">
        <w:rPr>
          <w:rFonts w:ascii="Times New Roman" w:hAnsi="Times New Roman" w:cs="Times New Roman"/>
          <w:color w:val="000000"/>
          <w:sz w:val="24"/>
          <w:szCs w:val="24"/>
        </w:rPr>
        <w:t>Mono</w:t>
      </w:r>
      <w:r w:rsidRPr="00C74F48">
        <w:rPr>
          <w:rFonts w:ascii="Times New Roman" w:hAnsi="Times New Roman" w:cs="Times New Roman"/>
          <w:color w:val="000000"/>
          <w:sz w:val="24"/>
          <w:szCs w:val="24"/>
          <w:lang w:val="ru-RU"/>
        </w:rPr>
        <w:t xml:space="preserve"> Физика – ЭОР</w:t>
      </w:r>
    </w:p>
    <w:p w:rsidR="007B1BF1" w:rsidRPr="00C74F48" w:rsidRDefault="007B1BF1" w:rsidP="00C74F48">
      <w:pPr>
        <w:spacing w:after="0"/>
        <w:ind w:firstLine="709"/>
        <w:contextualSpacing/>
        <w:jc w:val="both"/>
        <w:rPr>
          <w:rFonts w:ascii="Times New Roman" w:hAnsi="Times New Roman" w:cs="Times New Roman"/>
          <w:b/>
          <w:bCs/>
          <w:sz w:val="24"/>
          <w:szCs w:val="24"/>
          <w:lang w:val="ru-RU"/>
        </w:rPr>
      </w:pPr>
    </w:p>
    <w:p w:rsidR="007B1BF1" w:rsidRPr="00C74F48" w:rsidRDefault="007B1BF1" w:rsidP="00C74F48">
      <w:pPr>
        <w:spacing w:after="0"/>
        <w:ind w:firstLine="709"/>
        <w:contextualSpacing/>
        <w:jc w:val="both"/>
        <w:rPr>
          <w:rFonts w:ascii="Times New Roman" w:hAnsi="Times New Roman" w:cs="Times New Roman"/>
          <w:bCs/>
          <w:sz w:val="24"/>
          <w:szCs w:val="24"/>
          <w:lang w:val="ru-RU"/>
        </w:rPr>
      </w:pPr>
      <w:r w:rsidRPr="00C74F48">
        <w:rPr>
          <w:rFonts w:ascii="Times New Roman" w:hAnsi="Times New Roman" w:cs="Times New Roman"/>
          <w:b/>
          <w:bCs/>
          <w:sz w:val="24"/>
          <w:szCs w:val="24"/>
          <w:lang w:val="ru-RU"/>
        </w:rPr>
        <w:t xml:space="preserve">3.2.3. Дополнительные источники </w:t>
      </w:r>
      <w:r w:rsidRPr="00C74F48">
        <w:rPr>
          <w:rFonts w:ascii="Times New Roman" w:hAnsi="Times New Roman" w:cs="Times New Roman"/>
          <w:bCs/>
          <w:sz w:val="24"/>
          <w:szCs w:val="24"/>
          <w:lang w:val="ru-RU"/>
        </w:rPr>
        <w:t>(при необходимости)</w:t>
      </w:r>
    </w:p>
    <w:p w:rsidR="007B1BF1" w:rsidRPr="00C74F48" w:rsidRDefault="007B1BF1" w:rsidP="00C74F48">
      <w:pPr>
        <w:spacing w:after="0"/>
        <w:ind w:firstLine="709"/>
        <w:contextualSpacing/>
        <w:jc w:val="both"/>
        <w:rPr>
          <w:rFonts w:ascii="Times New Roman" w:hAnsi="Times New Roman" w:cs="Times New Roman"/>
          <w:b/>
          <w:sz w:val="24"/>
          <w:szCs w:val="24"/>
          <w:lang w:val="ru-RU"/>
        </w:rPr>
      </w:pPr>
    </w:p>
    <w:p w:rsidR="007B1BF1" w:rsidRPr="00C74F48" w:rsidRDefault="007B1BF1" w:rsidP="00C74F48">
      <w:pPr>
        <w:spacing w:after="0"/>
        <w:contextualSpacing/>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br w:type="page"/>
        <w:t xml:space="preserve">4. КОНТРОЛЬ И ОЦЕНКА РЕЗУЛЬТАТОВ ОСВОЕНИЯ  </w:t>
      </w:r>
    </w:p>
    <w:p w:rsidR="007B1BF1" w:rsidRPr="00C74F48" w:rsidRDefault="007B1BF1" w:rsidP="00C74F48">
      <w:pPr>
        <w:spacing w:after="0"/>
        <w:contextualSpacing/>
        <w:jc w:val="center"/>
        <w:rPr>
          <w:rFonts w:ascii="Times New Roman" w:hAnsi="Times New Roman" w:cs="Times New Roman"/>
          <w:b/>
          <w:sz w:val="24"/>
          <w:szCs w:val="24"/>
          <w:lang w:val="ru-RU"/>
        </w:rPr>
      </w:pPr>
      <w:r w:rsidRPr="00C74F48">
        <w:rPr>
          <w:rFonts w:ascii="Times New Roman" w:hAnsi="Times New Roman" w:cs="Times New Roman"/>
          <w:b/>
          <w:sz w:val="24"/>
          <w:szCs w:val="24"/>
          <w:lang w:val="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38"/>
        <w:gridCol w:w="3671"/>
        <w:gridCol w:w="1962"/>
      </w:tblGrid>
      <w:tr w:rsidR="007B1BF1" w:rsidRPr="00C74F48" w:rsidTr="00FF25D8">
        <w:tc>
          <w:tcPr>
            <w:tcW w:w="2057" w:type="pct"/>
          </w:tcPr>
          <w:p w:rsidR="007B1BF1" w:rsidRPr="00FF25D8" w:rsidRDefault="007B1BF1" w:rsidP="00FF25D8">
            <w:pPr>
              <w:spacing w:after="0"/>
              <w:jc w:val="center"/>
              <w:rPr>
                <w:rFonts w:ascii="Times New Roman" w:hAnsi="Times New Roman" w:cs="Times New Roman"/>
                <w:sz w:val="24"/>
                <w:szCs w:val="24"/>
                <w:lang w:val="ru-RU"/>
              </w:rPr>
            </w:pPr>
            <w:r w:rsidRPr="00C74F48">
              <w:rPr>
                <w:rFonts w:ascii="Times New Roman" w:hAnsi="Times New Roman" w:cs="Times New Roman"/>
                <w:b/>
                <w:bCs/>
                <w:sz w:val="24"/>
                <w:szCs w:val="24"/>
              </w:rPr>
              <w:t>Результаты обучения</w:t>
            </w:r>
          </w:p>
        </w:tc>
        <w:tc>
          <w:tcPr>
            <w:tcW w:w="1918" w:type="pct"/>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Критерии оценки</w:t>
            </w:r>
          </w:p>
        </w:tc>
        <w:tc>
          <w:tcPr>
            <w:tcW w:w="1025" w:type="pct"/>
          </w:tcPr>
          <w:p w:rsidR="007B1BF1" w:rsidRPr="00C74F48" w:rsidRDefault="007B1BF1"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Методы оценки</w:t>
            </w:r>
          </w:p>
        </w:tc>
      </w:tr>
      <w:tr w:rsidR="007B1BF1" w:rsidRPr="00A31737" w:rsidTr="00FF25D8">
        <w:tc>
          <w:tcPr>
            <w:tcW w:w="2057" w:type="pct"/>
          </w:tcPr>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Перечень знаний, осваиваемых в рамках дисциплины</w:t>
            </w:r>
          </w:p>
          <w:p w:rsidR="007B1BF1" w:rsidRPr="00C74F48" w:rsidRDefault="007B1BF1" w:rsidP="00C74F48">
            <w:pPr>
              <w:tabs>
                <w:tab w:val="left" w:pos="655"/>
                <w:tab w:val="left" w:pos="862"/>
                <w:tab w:val="left" w:pos="1080"/>
              </w:tabs>
              <w:spacing w:after="0"/>
              <w:jc w:val="both"/>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смысл понятий: физическое явление, гипотеза, закон, теория, вещество, взаимодействие, электромагнитное поле, волна, фотон, атом, атомное ядро, ионизирующие излучения, планета, звезда, галактика, Вселенная;</w:t>
            </w:r>
          </w:p>
          <w:p w:rsidR="007B1BF1" w:rsidRPr="00C74F48" w:rsidRDefault="007B1BF1" w:rsidP="00C74F48">
            <w:pPr>
              <w:tabs>
                <w:tab w:val="left" w:pos="175"/>
                <w:tab w:val="left" w:pos="862"/>
                <w:tab w:val="left" w:pos="1080"/>
              </w:tabs>
              <w:spacing w:after="0"/>
              <w:jc w:val="both"/>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-смысл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
          <w:p w:rsidR="007B1BF1" w:rsidRPr="00C74F48" w:rsidRDefault="007B1BF1" w:rsidP="00C74F48">
            <w:pPr>
              <w:tabs>
                <w:tab w:val="left" w:pos="655"/>
                <w:tab w:val="left" w:pos="862"/>
                <w:tab w:val="left" w:pos="1080"/>
                <w:tab w:val="left" w:pos="1800"/>
              </w:tabs>
              <w:spacing w:after="0"/>
              <w:jc w:val="both"/>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 xml:space="preserve">-смысл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 </w:t>
            </w:r>
          </w:p>
          <w:p w:rsidR="007B1BF1" w:rsidRPr="00C74F48" w:rsidRDefault="007B1BF1" w:rsidP="00C74F48">
            <w:pPr>
              <w:spacing w:after="0"/>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-вклад российских и зарубежных ученых, оказавших наибольшее влияние на развитие физики.</w:t>
            </w: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color w:val="000000"/>
                <w:sz w:val="24"/>
                <w:szCs w:val="24"/>
                <w:lang w:val="ru-RU"/>
              </w:rPr>
              <w:t>-вклад российских и зарубежных ученых, оказавших наибольшее влияние на развитие физики.</w:t>
            </w:r>
          </w:p>
        </w:tc>
        <w:tc>
          <w:tcPr>
            <w:tcW w:w="1918" w:type="pct"/>
          </w:tcPr>
          <w:p w:rsidR="007B1BF1" w:rsidRPr="00C74F48" w:rsidRDefault="007B1BF1" w:rsidP="00C74F48">
            <w:pPr>
              <w:keepNext/>
              <w:keepLines/>
              <w:suppressLineNumbers/>
              <w:suppressAutoHyphens/>
              <w:spacing w:after="0"/>
              <w:rPr>
                <w:rFonts w:ascii="Times New Roman" w:hAnsi="Times New Roman" w:cs="Times New Roman"/>
                <w:color w:val="000000"/>
                <w:sz w:val="24"/>
                <w:szCs w:val="24"/>
                <w:lang w:val="ru-RU"/>
              </w:rPr>
            </w:pPr>
          </w:p>
          <w:p w:rsidR="007B1BF1" w:rsidRPr="00C74F48" w:rsidRDefault="007B1BF1" w:rsidP="00C74F48">
            <w:pPr>
              <w:pStyle w:val="a9"/>
              <w:spacing w:after="0"/>
              <w:jc w:val="both"/>
              <w:rPr>
                <w:lang w:val="ru-RU"/>
              </w:rPr>
            </w:pPr>
            <w:r w:rsidRPr="00C74F48">
              <w:rPr>
                <w:color w:val="000000"/>
                <w:lang w:val="ru-RU"/>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7B1BF1" w:rsidRPr="00C74F48" w:rsidRDefault="007B1BF1" w:rsidP="00C74F48">
            <w:pPr>
              <w:pStyle w:val="a9"/>
              <w:spacing w:after="0"/>
              <w:jc w:val="both"/>
              <w:rPr>
                <w:lang w:val="ru-RU"/>
              </w:rPr>
            </w:pPr>
            <w:r w:rsidRPr="00C74F48">
              <w:rPr>
                <w:color w:val="000000"/>
                <w:lang w:val="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7B1BF1" w:rsidRPr="00C74F48" w:rsidRDefault="007B1BF1" w:rsidP="00C74F48">
            <w:pPr>
              <w:pStyle w:val="a9"/>
              <w:spacing w:after="0"/>
              <w:jc w:val="both"/>
              <w:rPr>
                <w:lang w:val="ru-RU"/>
              </w:rPr>
            </w:pPr>
            <w:r w:rsidRPr="00C74F48">
              <w:rPr>
                <w:color w:val="000000"/>
                <w:lang w:val="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7B1BF1" w:rsidRPr="00C74F48" w:rsidRDefault="007B1BF1" w:rsidP="00C74F48">
            <w:pPr>
              <w:pStyle w:val="a9"/>
              <w:spacing w:after="0"/>
              <w:rPr>
                <w:lang w:val="ru-RU"/>
              </w:rPr>
            </w:pPr>
            <w:r w:rsidRPr="00C74F48">
              <w:rPr>
                <w:color w:val="000000"/>
                <w:lang w:val="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rsidR="007B1BF1" w:rsidRPr="00C74F48" w:rsidRDefault="007B1BF1" w:rsidP="00C74F48">
            <w:pPr>
              <w:keepNext/>
              <w:keepLines/>
              <w:suppressLineNumbers/>
              <w:suppressAutoHyphens/>
              <w:spacing w:after="0"/>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понимать смысл:</w:t>
            </w:r>
          </w:p>
          <w:p w:rsidR="007B1BF1" w:rsidRPr="00C74F48" w:rsidRDefault="007B1BF1" w:rsidP="00C74F48">
            <w:pPr>
              <w:keepNext/>
              <w:keepLines/>
              <w:suppressLineNumbers/>
              <w:suppressAutoHyphens/>
              <w:spacing w:after="0"/>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 xml:space="preserve"> -физических понятий;</w:t>
            </w:r>
          </w:p>
          <w:p w:rsidR="007B1BF1" w:rsidRPr="00C74F48" w:rsidRDefault="007B1BF1" w:rsidP="00C74F48">
            <w:pPr>
              <w:keepNext/>
              <w:keepLines/>
              <w:suppressLineNumbers/>
              <w:suppressAutoHyphens/>
              <w:spacing w:after="0"/>
              <w:rPr>
                <w:rFonts w:ascii="Times New Roman" w:hAnsi="Times New Roman" w:cs="Times New Roman"/>
                <w:sz w:val="24"/>
                <w:szCs w:val="24"/>
                <w:lang w:val="ru-RU"/>
              </w:rPr>
            </w:pPr>
            <w:r w:rsidRPr="00C74F48">
              <w:rPr>
                <w:rFonts w:ascii="Times New Roman" w:hAnsi="Times New Roman" w:cs="Times New Roman"/>
                <w:color w:val="000000"/>
                <w:sz w:val="24"/>
                <w:szCs w:val="24"/>
                <w:lang w:val="ru-RU"/>
              </w:rPr>
              <w:t>-физических величин; физических законов</w:t>
            </w:r>
          </w:p>
          <w:p w:rsidR="007B1BF1" w:rsidRPr="00C74F48" w:rsidRDefault="007B1BF1" w:rsidP="00C74F48">
            <w:pPr>
              <w:spacing w:after="0"/>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-вклад российских и зарубежных ученых -физических законов</w:t>
            </w:r>
          </w:p>
        </w:tc>
        <w:tc>
          <w:tcPr>
            <w:tcW w:w="1025" w:type="pct"/>
          </w:tcPr>
          <w:p w:rsidR="007B1BF1" w:rsidRPr="00C74F48" w:rsidRDefault="007B1BF1" w:rsidP="00C74F48">
            <w:pPr>
              <w:spacing w:after="0"/>
              <w:jc w:val="both"/>
              <w:rPr>
                <w:rFonts w:ascii="Times New Roman" w:hAnsi="Times New Roman" w:cs="Times New Roman"/>
                <w:color w:val="000000"/>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Оценка в рамках текущего контроля результатов выполнения самостоятельной работы, устный индивидуальный опрос, решение задач. Письменный опрос в форме тестирования, физических и графических диктантов, проверочных работ.</w:t>
            </w: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rPr>
                <w:rFonts w:ascii="Times New Roman" w:hAnsi="Times New Roman" w:cs="Times New Roman"/>
                <w:b/>
                <w:color w:val="000000"/>
                <w:sz w:val="24"/>
                <w:szCs w:val="24"/>
                <w:lang w:val="ru-RU"/>
              </w:rPr>
            </w:pPr>
          </w:p>
        </w:tc>
      </w:tr>
      <w:tr w:rsidR="007B1BF1" w:rsidRPr="00A31737" w:rsidTr="00FF25D8">
        <w:trPr>
          <w:trHeight w:val="896"/>
        </w:trPr>
        <w:tc>
          <w:tcPr>
            <w:tcW w:w="2057" w:type="pct"/>
          </w:tcPr>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Перечень умений, осваиваемых в рамках дисциплины</w:t>
            </w:r>
          </w:p>
          <w:p w:rsidR="007B1BF1" w:rsidRPr="00C74F48" w:rsidRDefault="007B1BF1" w:rsidP="00C74F48">
            <w:pPr>
              <w:tabs>
                <w:tab w:val="num" w:pos="709"/>
                <w:tab w:val="left" w:pos="862"/>
                <w:tab w:val="left" w:pos="1080"/>
              </w:tabs>
              <w:spacing w:after="0"/>
              <w:jc w:val="both"/>
              <w:rPr>
                <w:rFonts w:ascii="Times New Roman" w:hAnsi="Times New Roman" w:cs="Times New Roman"/>
                <w:color w:val="000000"/>
                <w:spacing w:val="-6"/>
                <w:sz w:val="24"/>
                <w:szCs w:val="24"/>
                <w:lang w:val="ru-RU"/>
              </w:rPr>
            </w:pPr>
            <w:r w:rsidRPr="00C74F48">
              <w:rPr>
                <w:rFonts w:ascii="Times New Roman" w:hAnsi="Times New Roman" w:cs="Times New Roman"/>
                <w:color w:val="000000"/>
                <w:spacing w:val="-6"/>
                <w:sz w:val="24"/>
                <w:szCs w:val="24"/>
                <w:lang w:val="ru-RU"/>
              </w:rPr>
              <w:t>описывать и объяснять физические явления и свойства тел: движение небесных тел и искусственных спутников Земли; свойства газов, жидкостей и твердых тел; электромагнитную индукцию, распространение электромагнитных волн; волновые свойства света; излучение и поглощение света атомом; фотоэффект;</w:t>
            </w:r>
          </w:p>
          <w:p w:rsidR="007B1BF1" w:rsidRPr="00C74F48" w:rsidRDefault="007B1BF1" w:rsidP="00C74F48">
            <w:pPr>
              <w:tabs>
                <w:tab w:val="left" w:pos="655"/>
                <w:tab w:val="num" w:pos="709"/>
                <w:tab w:val="left" w:pos="862"/>
                <w:tab w:val="left" w:pos="1080"/>
              </w:tabs>
              <w:spacing w:after="0"/>
              <w:jc w:val="both"/>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 xml:space="preserve">-отличать гипотезы от научных теорий; </w:t>
            </w:r>
          </w:p>
          <w:p w:rsidR="007B1BF1" w:rsidRPr="00C74F48" w:rsidRDefault="007B1BF1" w:rsidP="00C74F48">
            <w:pPr>
              <w:tabs>
                <w:tab w:val="left" w:pos="655"/>
                <w:tab w:val="num" w:pos="709"/>
                <w:tab w:val="left" w:pos="862"/>
                <w:tab w:val="left" w:pos="1080"/>
              </w:tabs>
              <w:spacing w:after="0"/>
              <w:jc w:val="both"/>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 xml:space="preserve">-делать выводы на основе экспериментальных данных; </w:t>
            </w:r>
          </w:p>
          <w:p w:rsidR="007B1BF1" w:rsidRPr="00C74F48" w:rsidRDefault="007B1BF1" w:rsidP="00C74F48">
            <w:pPr>
              <w:tabs>
                <w:tab w:val="left" w:pos="655"/>
                <w:tab w:val="num" w:pos="709"/>
                <w:tab w:val="left" w:pos="862"/>
                <w:tab w:val="left" w:pos="1080"/>
              </w:tabs>
              <w:spacing w:after="0"/>
              <w:jc w:val="both"/>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 физическая теория дает возможность объяснять известные явления природы и научные факты, предсказывать еще неизвестные явления;</w:t>
            </w:r>
          </w:p>
          <w:p w:rsidR="007B1BF1" w:rsidRPr="00C74F48" w:rsidRDefault="007B1BF1" w:rsidP="00C74F48">
            <w:pPr>
              <w:tabs>
                <w:tab w:val="left" w:pos="655"/>
                <w:tab w:val="num" w:pos="709"/>
                <w:tab w:val="left" w:pos="862"/>
                <w:tab w:val="left" w:pos="1080"/>
              </w:tabs>
              <w:spacing w:after="0"/>
              <w:jc w:val="both"/>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-приводить примеры практического использования физических знаний: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p w:rsidR="007B1BF1" w:rsidRPr="00C74F48" w:rsidRDefault="007B1BF1" w:rsidP="00C74F48">
            <w:pPr>
              <w:tabs>
                <w:tab w:val="left" w:pos="655"/>
                <w:tab w:val="num" w:pos="709"/>
                <w:tab w:val="left" w:pos="862"/>
                <w:tab w:val="left" w:pos="1080"/>
              </w:tabs>
              <w:spacing w:after="0"/>
              <w:jc w:val="both"/>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p w:rsidR="007B1BF1" w:rsidRPr="00C74F48" w:rsidRDefault="007B1BF1" w:rsidP="00C74F48">
            <w:pPr>
              <w:tabs>
                <w:tab w:val="num" w:pos="709"/>
                <w:tab w:val="left" w:pos="993"/>
              </w:tabs>
              <w:spacing w:after="0"/>
              <w:jc w:val="both"/>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-применять полученные знания для решения физических задач</w:t>
            </w:r>
            <w:r w:rsidRPr="00C74F48">
              <w:rPr>
                <w:rFonts w:ascii="Times New Roman" w:hAnsi="Times New Roman" w:cs="Times New Roman"/>
                <w:color w:val="000000"/>
                <w:sz w:val="24"/>
                <w:szCs w:val="24"/>
                <w:vertAlign w:val="superscript"/>
                <w:lang w:val="ru-RU"/>
              </w:rPr>
              <w:footnoteReference w:customMarkFollows="1" w:id="18"/>
              <w:t>*</w:t>
            </w:r>
            <w:r w:rsidRPr="00C74F48">
              <w:rPr>
                <w:rFonts w:ascii="Times New Roman" w:hAnsi="Times New Roman" w:cs="Times New Roman"/>
                <w:color w:val="000000"/>
                <w:sz w:val="24"/>
                <w:szCs w:val="24"/>
                <w:lang w:val="ru-RU"/>
              </w:rPr>
              <w:t>;</w:t>
            </w:r>
          </w:p>
          <w:p w:rsidR="007B1BF1" w:rsidRPr="00C74F48" w:rsidRDefault="007B1BF1" w:rsidP="00C74F48">
            <w:pPr>
              <w:tabs>
                <w:tab w:val="num" w:pos="709"/>
                <w:tab w:val="left" w:pos="993"/>
              </w:tabs>
              <w:spacing w:after="0"/>
              <w:jc w:val="both"/>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определять характер физического процесса по графику, таблице, формуле</w:t>
            </w:r>
            <w:r w:rsidRPr="00C74F48">
              <w:rPr>
                <w:rFonts w:ascii="Times New Roman" w:hAnsi="Times New Roman" w:cs="Times New Roman"/>
                <w:color w:val="000000"/>
                <w:sz w:val="24"/>
                <w:szCs w:val="24"/>
                <w:vertAlign w:val="superscript"/>
                <w:lang w:val="ru-RU"/>
              </w:rPr>
              <w:t>*</w:t>
            </w:r>
            <w:r w:rsidRPr="00C74F48">
              <w:rPr>
                <w:rFonts w:ascii="Times New Roman" w:hAnsi="Times New Roman" w:cs="Times New Roman"/>
                <w:color w:val="000000"/>
                <w:sz w:val="24"/>
                <w:szCs w:val="24"/>
                <w:lang w:val="ru-RU"/>
              </w:rPr>
              <w:t xml:space="preserve">; </w:t>
            </w:r>
          </w:p>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color w:val="000000"/>
                <w:sz w:val="24"/>
                <w:szCs w:val="24"/>
                <w:lang w:val="ru-RU"/>
              </w:rPr>
              <w:t>-измерять ряд физических величин, представляя результаты измерений с учетом их погрешностей</w:t>
            </w:r>
            <w:r w:rsidRPr="00C74F48">
              <w:rPr>
                <w:rFonts w:ascii="Times New Roman" w:hAnsi="Times New Roman" w:cs="Times New Roman"/>
                <w:color w:val="000000"/>
                <w:sz w:val="24"/>
                <w:szCs w:val="24"/>
                <w:vertAlign w:val="superscript"/>
                <w:lang w:val="ru-RU"/>
              </w:rPr>
              <w:t>*</w:t>
            </w:r>
            <w:r w:rsidRPr="00C74F48">
              <w:rPr>
                <w:rFonts w:ascii="Times New Roman" w:hAnsi="Times New Roman" w:cs="Times New Roman"/>
                <w:color w:val="000000"/>
                <w:sz w:val="24"/>
                <w:szCs w:val="24"/>
                <w:lang w:val="ru-RU"/>
              </w:rPr>
              <w:t>.</w:t>
            </w:r>
          </w:p>
        </w:tc>
        <w:tc>
          <w:tcPr>
            <w:tcW w:w="1918" w:type="pct"/>
          </w:tcPr>
          <w:p w:rsidR="007B1BF1" w:rsidRPr="00C74F48" w:rsidRDefault="007B1BF1" w:rsidP="00C74F48">
            <w:pPr>
              <w:pStyle w:val="af"/>
              <w:tabs>
                <w:tab w:val="left" w:pos="4190"/>
              </w:tabs>
              <w:spacing w:before="0" w:after="0" w:line="276" w:lineRule="auto"/>
              <w:ind w:left="0"/>
              <w:rPr>
                <w:color w:val="000000"/>
                <w:lang w:val="ru-RU"/>
              </w:rPr>
            </w:pPr>
            <w:r w:rsidRPr="00C74F48">
              <w:rPr>
                <w:color w:val="000000"/>
                <w:lang w:val="ru-RU"/>
              </w:rPr>
              <w:t>-описывать и объяснять физические явления и свойства тел;</w:t>
            </w:r>
          </w:p>
          <w:p w:rsidR="007B1BF1" w:rsidRPr="00C74F48" w:rsidRDefault="007B1BF1" w:rsidP="00C74F48">
            <w:pPr>
              <w:pStyle w:val="af"/>
              <w:tabs>
                <w:tab w:val="left" w:pos="4190"/>
              </w:tabs>
              <w:spacing w:before="0" w:after="0" w:line="276" w:lineRule="auto"/>
              <w:ind w:left="0"/>
              <w:rPr>
                <w:color w:val="000000"/>
                <w:lang w:val="ru-RU"/>
              </w:rPr>
            </w:pPr>
            <w:r w:rsidRPr="00C74F48">
              <w:rPr>
                <w:color w:val="000000"/>
                <w:lang w:val="ru-RU"/>
              </w:rPr>
              <w:t>-</w:t>
            </w:r>
            <w:r w:rsidRPr="00C74F48">
              <w:rPr>
                <w:lang w:val="ru-RU"/>
              </w:rPr>
              <w:t xml:space="preserve"> </w:t>
            </w:r>
            <w:r w:rsidRPr="00C74F48">
              <w:rPr>
                <w:color w:val="000000"/>
                <w:lang w:val="ru-RU"/>
              </w:rPr>
              <w:t>отличать гипотезы от научных теорий;</w:t>
            </w:r>
          </w:p>
          <w:p w:rsidR="007B1BF1" w:rsidRPr="00C74F48" w:rsidRDefault="007B1BF1" w:rsidP="00C74F48">
            <w:pPr>
              <w:pStyle w:val="af"/>
              <w:tabs>
                <w:tab w:val="left" w:pos="4190"/>
              </w:tabs>
              <w:spacing w:before="0" w:after="0" w:line="276" w:lineRule="auto"/>
              <w:ind w:left="0"/>
              <w:rPr>
                <w:color w:val="000000"/>
                <w:lang w:val="ru-RU"/>
              </w:rPr>
            </w:pPr>
            <w:r w:rsidRPr="00C74F48">
              <w:rPr>
                <w:color w:val="000000"/>
                <w:lang w:val="ru-RU"/>
              </w:rPr>
              <w:t>- делать выводы на основе экспериментальных данных;</w:t>
            </w:r>
          </w:p>
          <w:p w:rsidR="007B1BF1" w:rsidRPr="00C74F48" w:rsidRDefault="007B1BF1" w:rsidP="00C74F48">
            <w:pPr>
              <w:pStyle w:val="af"/>
              <w:tabs>
                <w:tab w:val="left" w:pos="4190"/>
              </w:tabs>
              <w:spacing w:before="0" w:after="0" w:line="276" w:lineRule="auto"/>
              <w:ind w:left="0"/>
              <w:rPr>
                <w:color w:val="000000"/>
                <w:lang w:val="ru-RU"/>
              </w:rPr>
            </w:pPr>
            <w:r w:rsidRPr="00C74F48">
              <w:rPr>
                <w:lang w:val="ru-RU"/>
              </w:rPr>
              <w:t>-</w:t>
            </w:r>
            <w:r w:rsidRPr="00C74F48">
              <w:rPr>
                <w:color w:val="000000"/>
                <w:lang w:val="ru-RU"/>
              </w:rPr>
              <w:t xml:space="preserve"> приводить примеры, показывающие, что наблюдения и эксперимент являются основой для выдвижения гипотез и теорий;</w:t>
            </w:r>
          </w:p>
          <w:p w:rsidR="007B1BF1" w:rsidRPr="00C74F48" w:rsidRDefault="007B1BF1" w:rsidP="00C74F48">
            <w:pPr>
              <w:pStyle w:val="af"/>
              <w:tabs>
                <w:tab w:val="left" w:pos="4190"/>
              </w:tabs>
              <w:spacing w:before="0" w:after="0" w:line="276" w:lineRule="auto"/>
              <w:ind w:left="0"/>
              <w:rPr>
                <w:color w:val="000000"/>
                <w:lang w:val="ru-RU"/>
              </w:rPr>
            </w:pPr>
            <w:r w:rsidRPr="00C74F48">
              <w:rPr>
                <w:color w:val="000000"/>
                <w:lang w:val="ru-RU"/>
              </w:rPr>
              <w:t>- приводить примеры практического использования физических знаний;</w:t>
            </w:r>
          </w:p>
          <w:p w:rsidR="007B1BF1" w:rsidRPr="00C74F48" w:rsidRDefault="007B1BF1" w:rsidP="00C74F48">
            <w:pPr>
              <w:pStyle w:val="af"/>
              <w:tabs>
                <w:tab w:val="left" w:pos="4190"/>
              </w:tabs>
              <w:spacing w:before="0" w:after="0" w:line="276" w:lineRule="auto"/>
              <w:ind w:left="0"/>
              <w:rPr>
                <w:color w:val="000000"/>
                <w:lang w:val="ru-RU"/>
              </w:rPr>
            </w:pPr>
            <w:r w:rsidRPr="00C74F48">
              <w:rPr>
                <w:color w:val="000000"/>
                <w:lang w:val="ru-RU"/>
              </w:rPr>
              <w:t>- воспринимать и на основе полученных знаний самостоятельно оценивать информацию, содержащуюся в сообщениях СМИ и т. д.;</w:t>
            </w:r>
          </w:p>
          <w:p w:rsidR="007B1BF1" w:rsidRPr="00C74F48" w:rsidRDefault="007B1BF1" w:rsidP="00C74F48">
            <w:pPr>
              <w:pStyle w:val="af"/>
              <w:tabs>
                <w:tab w:val="left" w:pos="4190"/>
              </w:tabs>
              <w:spacing w:before="0" w:after="0" w:line="276" w:lineRule="auto"/>
              <w:ind w:left="0"/>
              <w:rPr>
                <w:color w:val="000000"/>
                <w:lang w:val="ru-RU"/>
              </w:rPr>
            </w:pPr>
            <w:r w:rsidRPr="00C74F48">
              <w:rPr>
                <w:color w:val="000000"/>
                <w:lang w:val="ru-RU"/>
              </w:rPr>
              <w:t>-применять полученные знания для решения физических задач;</w:t>
            </w:r>
          </w:p>
          <w:p w:rsidR="007B1BF1" w:rsidRPr="00C74F48" w:rsidRDefault="007B1BF1" w:rsidP="00C74F48">
            <w:pPr>
              <w:pStyle w:val="af"/>
              <w:tabs>
                <w:tab w:val="left" w:pos="4190"/>
              </w:tabs>
              <w:spacing w:before="0" w:after="0" w:line="276" w:lineRule="auto"/>
              <w:ind w:left="0"/>
              <w:rPr>
                <w:color w:val="000000"/>
                <w:lang w:val="ru-RU"/>
              </w:rPr>
            </w:pPr>
            <w:r w:rsidRPr="00C74F48">
              <w:rPr>
                <w:color w:val="000000"/>
                <w:lang w:val="ru-RU"/>
              </w:rPr>
              <w:t>- определять характер физического процесса по графику, таблице, формуле;</w:t>
            </w:r>
          </w:p>
          <w:p w:rsidR="007B1BF1" w:rsidRPr="00C74F48" w:rsidRDefault="007B1BF1" w:rsidP="00C74F48">
            <w:pPr>
              <w:pStyle w:val="af"/>
              <w:tabs>
                <w:tab w:val="left" w:pos="4190"/>
              </w:tabs>
              <w:spacing w:before="0" w:after="0" w:line="276" w:lineRule="auto"/>
              <w:ind w:left="0"/>
              <w:rPr>
                <w:lang w:val="ru-RU"/>
              </w:rPr>
            </w:pPr>
            <w:r w:rsidRPr="00C74F48">
              <w:rPr>
                <w:color w:val="000000"/>
                <w:lang w:val="ru-RU"/>
              </w:rPr>
              <w:t>-измерять ряд физических величин, представляя результаты измерений с учетом их погрешностей</w:t>
            </w:r>
          </w:p>
        </w:tc>
        <w:tc>
          <w:tcPr>
            <w:tcW w:w="1025" w:type="pct"/>
          </w:tcPr>
          <w:p w:rsidR="007B1BF1" w:rsidRPr="00C74F48" w:rsidRDefault="007B1BF1" w:rsidP="00C74F48">
            <w:pPr>
              <w:spacing w:after="0"/>
              <w:jc w:val="both"/>
              <w:rPr>
                <w:rFonts w:ascii="Times New Roman" w:hAnsi="Times New Roman" w:cs="Times New Roman"/>
                <w:spacing w:val="-2"/>
                <w:sz w:val="24"/>
                <w:szCs w:val="24"/>
                <w:lang w:val="ru-RU"/>
              </w:rPr>
            </w:pPr>
            <w:r w:rsidRPr="00C74F48">
              <w:rPr>
                <w:rFonts w:ascii="Times New Roman" w:hAnsi="Times New Roman" w:cs="Times New Roman"/>
                <w:bCs/>
                <w:sz w:val="24"/>
                <w:szCs w:val="24"/>
                <w:lang w:val="ru-RU"/>
              </w:rPr>
              <w:t>Экспертная оценка выполнения самостоятельной работы.</w:t>
            </w:r>
          </w:p>
          <w:p w:rsidR="007B1BF1" w:rsidRPr="00C74F48" w:rsidRDefault="007B1BF1" w:rsidP="00C74F48">
            <w:pPr>
              <w:spacing w:after="0"/>
              <w:rPr>
                <w:rFonts w:ascii="Times New Roman" w:hAnsi="Times New Roman" w:cs="Times New Roman"/>
                <w:spacing w:val="-2"/>
                <w:sz w:val="24"/>
                <w:szCs w:val="24"/>
                <w:lang w:val="ru-RU"/>
              </w:rPr>
            </w:pPr>
          </w:p>
          <w:p w:rsidR="007B1BF1" w:rsidRPr="00C74F48" w:rsidRDefault="007B1BF1" w:rsidP="00C74F48">
            <w:pPr>
              <w:spacing w:after="0"/>
              <w:rPr>
                <w:rFonts w:ascii="Times New Roman" w:hAnsi="Times New Roman" w:cs="Times New Roman"/>
                <w:spacing w:val="-2"/>
                <w:sz w:val="24"/>
                <w:szCs w:val="24"/>
                <w:lang w:val="ru-RU"/>
              </w:rPr>
            </w:pPr>
            <w:r w:rsidRPr="00C74F48">
              <w:rPr>
                <w:rFonts w:ascii="Times New Roman" w:hAnsi="Times New Roman" w:cs="Times New Roman"/>
                <w:spacing w:val="-2"/>
                <w:sz w:val="24"/>
                <w:szCs w:val="24"/>
                <w:lang w:val="ru-RU"/>
              </w:rPr>
              <w:t xml:space="preserve">Тестирование, </w:t>
            </w:r>
            <w:r w:rsidRPr="00C74F48">
              <w:rPr>
                <w:rFonts w:ascii="Times New Roman" w:hAnsi="Times New Roman" w:cs="Times New Roman"/>
                <w:sz w:val="24"/>
                <w:szCs w:val="24"/>
                <w:lang w:val="ru-RU"/>
              </w:rPr>
              <w:t>индивидуальная работа по карточкам, групповая работа, составление схем.</w:t>
            </w:r>
          </w:p>
          <w:p w:rsidR="007B1BF1" w:rsidRPr="00C74F48" w:rsidRDefault="007B1BF1" w:rsidP="00C74F48">
            <w:pPr>
              <w:spacing w:after="0"/>
              <w:jc w:val="both"/>
              <w:rPr>
                <w:rFonts w:ascii="Times New Roman" w:hAnsi="Times New Roman" w:cs="Times New Roman"/>
                <w:bCs/>
                <w:sz w:val="24"/>
                <w:szCs w:val="24"/>
                <w:lang w:val="ru-RU"/>
              </w:rPr>
            </w:pP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Экспертное наблюдение и оценивание выполнения лабораторных работ.</w:t>
            </w: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Текущий контроль в форме защиты  лабораторных работ.</w:t>
            </w: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hAnsi="Times New Roman" w:cs="Times New Roman"/>
                <w:bCs/>
                <w:sz w:val="24"/>
                <w:szCs w:val="24"/>
                <w:lang w:val="ru-RU"/>
              </w:rPr>
            </w:pPr>
          </w:p>
          <w:p w:rsidR="007B1BF1" w:rsidRPr="00C74F48" w:rsidRDefault="007B1BF1" w:rsidP="00C74F48">
            <w:pPr>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 xml:space="preserve">Экспертная оценка выполнения </w:t>
            </w:r>
            <w:r w:rsidRPr="00C74F48">
              <w:rPr>
                <w:rFonts w:ascii="Times New Roman" w:hAnsi="Times New Roman" w:cs="Times New Roman"/>
                <w:sz w:val="24"/>
                <w:szCs w:val="24"/>
                <w:lang w:val="ru-RU"/>
              </w:rPr>
              <w:t>составление опорных конспектов.</w:t>
            </w:r>
          </w:p>
          <w:p w:rsidR="007B1BF1" w:rsidRPr="00C74F48" w:rsidRDefault="007B1BF1" w:rsidP="00C74F48">
            <w:pPr>
              <w:spacing w:after="0"/>
              <w:jc w:val="both"/>
              <w:rPr>
                <w:rFonts w:ascii="Times New Roman" w:hAnsi="Times New Roman" w:cs="Times New Roman"/>
                <w:color w:val="000000"/>
                <w:sz w:val="24"/>
                <w:szCs w:val="24"/>
                <w:lang w:val="ru-RU"/>
              </w:rPr>
            </w:pPr>
          </w:p>
        </w:tc>
      </w:tr>
    </w:tbl>
    <w:p w:rsidR="007B1BF1" w:rsidRPr="00C74F48" w:rsidRDefault="007B1BF1" w:rsidP="00C74F48">
      <w:pPr>
        <w:spacing w:after="0"/>
        <w:rPr>
          <w:rFonts w:ascii="Times New Roman" w:hAnsi="Times New Roman" w:cs="Times New Roman"/>
          <w:sz w:val="24"/>
          <w:szCs w:val="24"/>
          <w:lang w:val="ru-RU"/>
        </w:rPr>
      </w:pPr>
    </w:p>
    <w:p w:rsidR="007B1BF1" w:rsidRPr="00C74F48" w:rsidRDefault="007B1BF1" w:rsidP="00C74F48">
      <w:pPr>
        <w:spacing w:after="0"/>
        <w:rPr>
          <w:rFonts w:ascii="Times New Roman" w:eastAsia="Times New Roman" w:hAnsi="Times New Roman" w:cs="Times New Roman"/>
          <w:b/>
          <w:bCs/>
          <w:sz w:val="24"/>
          <w:szCs w:val="24"/>
          <w:lang w:val="ru-RU" w:eastAsia="ru-RU"/>
        </w:rPr>
      </w:pPr>
      <w:r w:rsidRPr="00C74F48">
        <w:rPr>
          <w:rFonts w:ascii="Times New Roman" w:eastAsia="Times New Roman" w:hAnsi="Times New Roman" w:cs="Times New Roman"/>
          <w:b/>
          <w:bCs/>
          <w:sz w:val="24"/>
          <w:szCs w:val="24"/>
          <w:lang w:val="ru-RU" w:eastAsia="ru-RU"/>
        </w:rPr>
        <w:br w:type="page"/>
      </w:r>
    </w:p>
    <w:p w:rsidR="000C02A2" w:rsidRPr="00C74F48" w:rsidRDefault="000C02A2" w:rsidP="00C74F48">
      <w:pPr>
        <w:spacing w:after="0"/>
        <w:jc w:val="right"/>
        <w:outlineLvl w:val="1"/>
        <w:rPr>
          <w:rFonts w:ascii="Times New Roman" w:eastAsia="Times New Roman" w:hAnsi="Times New Roman" w:cs="Times New Roman"/>
          <w:b/>
          <w:bCs/>
          <w:sz w:val="24"/>
          <w:szCs w:val="24"/>
          <w:lang w:val="ru-RU" w:eastAsia="ru-RU"/>
        </w:rPr>
      </w:pPr>
      <w:r w:rsidRPr="00C74F48">
        <w:rPr>
          <w:rFonts w:ascii="Times New Roman" w:eastAsia="Times New Roman" w:hAnsi="Times New Roman" w:cs="Times New Roman"/>
          <w:b/>
          <w:bCs/>
          <w:sz w:val="24"/>
          <w:szCs w:val="24"/>
          <w:lang w:val="ru-RU" w:eastAsia="ru-RU"/>
        </w:rPr>
        <w:t>Приложение</w:t>
      </w:r>
      <w:bookmarkEnd w:id="1"/>
      <w:bookmarkEnd w:id="2"/>
      <w:r w:rsidRPr="00C74F48">
        <w:rPr>
          <w:rFonts w:ascii="Times New Roman" w:eastAsia="Times New Roman" w:hAnsi="Times New Roman" w:cs="Times New Roman"/>
          <w:b/>
          <w:bCs/>
          <w:sz w:val="24"/>
          <w:szCs w:val="24"/>
          <w:lang w:val="ru-RU" w:eastAsia="ru-RU"/>
        </w:rPr>
        <w:t xml:space="preserve"> 3.1</w:t>
      </w:r>
      <w:r w:rsidR="00704D98" w:rsidRPr="00C74F48">
        <w:rPr>
          <w:rFonts w:ascii="Times New Roman" w:eastAsia="Times New Roman" w:hAnsi="Times New Roman" w:cs="Times New Roman"/>
          <w:b/>
          <w:bCs/>
          <w:sz w:val="24"/>
          <w:szCs w:val="24"/>
          <w:lang w:val="ru-RU" w:eastAsia="ru-RU"/>
        </w:rPr>
        <w:t>6</w:t>
      </w:r>
    </w:p>
    <w:p w:rsidR="00615C07" w:rsidRPr="00C74F48" w:rsidRDefault="000C02A2" w:rsidP="00C74F48">
      <w:pPr>
        <w:pStyle w:val="29"/>
        <w:shd w:val="clear" w:color="auto" w:fill="auto"/>
        <w:spacing w:after="0" w:line="276" w:lineRule="auto"/>
        <w:jc w:val="right"/>
        <w:rPr>
          <w:rFonts w:cs="Times New Roman"/>
          <w:bCs/>
          <w:sz w:val="24"/>
          <w:szCs w:val="24"/>
          <w:lang w:eastAsia="ru-RU"/>
        </w:rPr>
      </w:pPr>
      <w:r w:rsidRPr="00C74F48">
        <w:rPr>
          <w:rFonts w:cs="Times New Roman"/>
          <w:bCs/>
          <w:sz w:val="24"/>
          <w:szCs w:val="24"/>
          <w:lang w:eastAsia="ru-RU"/>
        </w:rPr>
        <w:t>к ПООП-П по профессии</w:t>
      </w:r>
      <w:r w:rsidR="00A71C05" w:rsidRPr="00C74F48">
        <w:rPr>
          <w:rFonts w:cs="Times New Roman"/>
          <w:bCs/>
          <w:sz w:val="24"/>
          <w:szCs w:val="24"/>
          <w:lang w:eastAsia="ru-RU"/>
        </w:rPr>
        <w:t xml:space="preserve"> </w:t>
      </w:r>
      <w:r w:rsidRPr="00C74F48">
        <w:rPr>
          <w:rFonts w:cs="Times New Roman"/>
          <w:bCs/>
          <w:sz w:val="24"/>
          <w:szCs w:val="24"/>
          <w:lang w:eastAsia="ru-RU"/>
        </w:rPr>
        <w:br/>
      </w:r>
      <w:r w:rsidR="00CB7DBB" w:rsidRPr="00C74F48">
        <w:rPr>
          <w:rFonts w:cs="Times New Roman"/>
          <w:sz w:val="24"/>
          <w:szCs w:val="24"/>
        </w:rPr>
        <w:t>15.01.</w:t>
      </w:r>
      <w:r w:rsidR="00615C07" w:rsidRPr="00C74F48">
        <w:rPr>
          <w:rFonts w:cs="Times New Roman"/>
          <w:b/>
          <w:bCs/>
          <w:sz w:val="24"/>
          <w:szCs w:val="24"/>
          <w:lang w:eastAsia="ru-RU"/>
        </w:rPr>
        <w:t xml:space="preserve"> </w:t>
      </w:r>
      <w:r w:rsidR="00615C07" w:rsidRPr="00C74F48">
        <w:rPr>
          <w:rFonts w:cs="Times New Roman"/>
          <w:bCs/>
          <w:sz w:val="24"/>
          <w:szCs w:val="24"/>
          <w:lang w:eastAsia="ru-RU"/>
        </w:rPr>
        <w:t xml:space="preserve">32 Оператор  станков </w:t>
      </w:r>
    </w:p>
    <w:p w:rsidR="00615C07" w:rsidRPr="00C74F48" w:rsidRDefault="00615C07" w:rsidP="00C74F48">
      <w:pPr>
        <w:pStyle w:val="29"/>
        <w:shd w:val="clear" w:color="auto" w:fill="auto"/>
        <w:spacing w:after="0" w:line="276" w:lineRule="auto"/>
        <w:jc w:val="right"/>
        <w:rPr>
          <w:rFonts w:cs="Times New Roman"/>
          <w:sz w:val="24"/>
          <w:szCs w:val="24"/>
          <w:lang w:eastAsia="ru-RU"/>
        </w:rPr>
      </w:pPr>
      <w:r w:rsidRPr="00C74F48">
        <w:rPr>
          <w:rFonts w:cs="Times New Roman"/>
          <w:bCs/>
          <w:sz w:val="24"/>
          <w:szCs w:val="24"/>
          <w:lang w:eastAsia="ru-RU"/>
        </w:rPr>
        <w:t>с числовым программным управлением</w:t>
      </w:r>
      <w:r w:rsidRPr="00C74F48">
        <w:rPr>
          <w:rFonts w:cs="Times New Roman"/>
          <w:sz w:val="24"/>
          <w:szCs w:val="24"/>
          <w:lang w:eastAsia="ru-RU"/>
        </w:rPr>
        <w:t xml:space="preserve"> </w:t>
      </w:r>
    </w:p>
    <w:p w:rsidR="000C02A2" w:rsidRPr="00C74F48" w:rsidRDefault="000C02A2" w:rsidP="00C74F48">
      <w:pPr>
        <w:pStyle w:val="29"/>
        <w:shd w:val="clear" w:color="auto" w:fill="auto"/>
        <w:spacing w:after="0" w:line="276" w:lineRule="auto"/>
        <w:jc w:val="right"/>
        <w:rPr>
          <w:rFonts w:cs="Times New Roman"/>
          <w:sz w:val="24"/>
          <w:szCs w:val="24"/>
          <w:lang w:eastAsia="ru-RU"/>
        </w:rPr>
      </w:pPr>
    </w:p>
    <w:p w:rsidR="000C02A2" w:rsidRPr="00C74F48" w:rsidRDefault="000C02A2" w:rsidP="00C74F48">
      <w:pPr>
        <w:spacing w:after="0"/>
        <w:jc w:val="center"/>
        <w:rPr>
          <w:rFonts w:ascii="Times New Roman" w:eastAsia="Times New Roman" w:hAnsi="Times New Roman" w:cs="Times New Roman"/>
          <w:b/>
          <w:sz w:val="24"/>
          <w:szCs w:val="24"/>
          <w:lang w:val="ru-RU" w:eastAsia="ru-RU"/>
        </w:rPr>
      </w:pPr>
    </w:p>
    <w:p w:rsidR="000C02A2" w:rsidRPr="00C74F48" w:rsidRDefault="000C02A2" w:rsidP="00C74F48">
      <w:pPr>
        <w:spacing w:after="0"/>
        <w:jc w:val="center"/>
        <w:rPr>
          <w:rFonts w:ascii="Times New Roman" w:eastAsia="Times New Roman" w:hAnsi="Times New Roman" w:cs="Times New Roman"/>
          <w:b/>
          <w:sz w:val="24"/>
          <w:szCs w:val="24"/>
          <w:lang w:val="ru-RU" w:eastAsia="ru-RU"/>
        </w:rPr>
      </w:pPr>
    </w:p>
    <w:p w:rsidR="000C02A2" w:rsidRPr="00C74F48" w:rsidRDefault="000C02A2" w:rsidP="00C74F48">
      <w:pPr>
        <w:spacing w:after="0"/>
        <w:jc w:val="center"/>
        <w:rPr>
          <w:rFonts w:ascii="Times New Roman" w:eastAsia="Times New Roman" w:hAnsi="Times New Roman" w:cs="Times New Roman"/>
          <w:b/>
          <w:sz w:val="24"/>
          <w:szCs w:val="24"/>
          <w:lang w:val="ru-RU" w:eastAsia="ru-RU"/>
        </w:rPr>
      </w:pPr>
    </w:p>
    <w:p w:rsidR="000C02A2" w:rsidRPr="00C74F48" w:rsidRDefault="000C02A2" w:rsidP="00C74F48">
      <w:pPr>
        <w:spacing w:after="0"/>
        <w:jc w:val="center"/>
        <w:rPr>
          <w:rFonts w:ascii="Times New Roman" w:eastAsia="Times New Roman" w:hAnsi="Times New Roman" w:cs="Times New Roman"/>
          <w:b/>
          <w:sz w:val="24"/>
          <w:szCs w:val="24"/>
          <w:lang w:val="ru-RU" w:eastAsia="ru-RU"/>
        </w:rPr>
      </w:pPr>
    </w:p>
    <w:p w:rsidR="000C02A2" w:rsidRPr="00C74F48" w:rsidRDefault="000C02A2" w:rsidP="00C74F48">
      <w:pPr>
        <w:spacing w:after="0"/>
        <w:jc w:val="center"/>
        <w:rPr>
          <w:rFonts w:ascii="Times New Roman" w:eastAsia="Times New Roman" w:hAnsi="Times New Roman" w:cs="Times New Roman"/>
          <w:b/>
          <w:sz w:val="24"/>
          <w:szCs w:val="24"/>
          <w:lang w:val="ru-RU" w:eastAsia="ru-RU"/>
        </w:rPr>
      </w:pPr>
    </w:p>
    <w:p w:rsidR="000C02A2" w:rsidRPr="00C74F48" w:rsidRDefault="000C02A2" w:rsidP="00C74F48">
      <w:pPr>
        <w:spacing w:after="0"/>
        <w:jc w:val="center"/>
        <w:rPr>
          <w:rFonts w:ascii="Times New Roman" w:eastAsia="Times New Roman" w:hAnsi="Times New Roman" w:cs="Times New Roman"/>
          <w:b/>
          <w:sz w:val="24"/>
          <w:szCs w:val="24"/>
          <w:lang w:val="ru-RU" w:eastAsia="ru-RU"/>
        </w:rPr>
      </w:pPr>
    </w:p>
    <w:p w:rsidR="000C02A2" w:rsidRPr="00C74F48" w:rsidRDefault="000C02A2" w:rsidP="00C74F48">
      <w:pPr>
        <w:spacing w:after="0"/>
        <w:jc w:val="center"/>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РАБОЧ</w:t>
      </w:r>
      <w:r w:rsidR="00043FFA" w:rsidRPr="00C74F48">
        <w:rPr>
          <w:rFonts w:ascii="Times New Roman" w:eastAsia="Times New Roman" w:hAnsi="Times New Roman" w:cs="Times New Roman"/>
          <w:b/>
          <w:sz w:val="24"/>
          <w:szCs w:val="24"/>
          <w:lang w:val="ru-RU" w:eastAsia="ru-RU"/>
        </w:rPr>
        <w:t>АЯ ПРОГРАММА УЧЕБНОЙ ДИСЦИПЛИНЫ</w:t>
      </w:r>
      <w:r w:rsidRPr="00C74F48">
        <w:rPr>
          <w:rFonts w:ascii="Times New Roman" w:eastAsia="Times New Roman" w:hAnsi="Times New Roman" w:cs="Times New Roman"/>
          <w:b/>
          <w:sz w:val="24"/>
          <w:szCs w:val="24"/>
          <w:lang w:val="ru-RU" w:eastAsia="ru-RU"/>
        </w:rPr>
        <w:t xml:space="preserve"> </w:t>
      </w:r>
    </w:p>
    <w:p w:rsidR="000C02A2" w:rsidRPr="00C74F48" w:rsidRDefault="000C02A2" w:rsidP="00C74F48">
      <w:pPr>
        <w:spacing w:after="0"/>
        <w:jc w:val="center"/>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w:t>
      </w:r>
      <w:r w:rsidRPr="00C74F48">
        <w:rPr>
          <w:rFonts w:ascii="Times New Roman" w:hAnsi="Times New Roman" w:cs="Times New Roman"/>
          <w:b/>
          <w:sz w:val="24"/>
          <w:szCs w:val="24"/>
          <w:lang w:val="ru-RU"/>
        </w:rPr>
        <w:t>ОП.01 Техническая графика</w:t>
      </w:r>
      <w:r w:rsidRPr="00C74F48">
        <w:rPr>
          <w:rFonts w:ascii="Times New Roman" w:eastAsia="Times New Roman" w:hAnsi="Times New Roman" w:cs="Times New Roman"/>
          <w:b/>
          <w:sz w:val="24"/>
          <w:szCs w:val="24"/>
          <w:lang w:val="ru-RU" w:eastAsia="ru-RU"/>
        </w:rPr>
        <w:t>»</w:t>
      </w:r>
    </w:p>
    <w:p w:rsidR="000C02A2" w:rsidRPr="00C74F48" w:rsidRDefault="000C02A2" w:rsidP="00C74F48">
      <w:pPr>
        <w:spacing w:after="0"/>
        <w:jc w:val="center"/>
        <w:rPr>
          <w:rFonts w:ascii="Times New Roman" w:eastAsia="Times New Roman" w:hAnsi="Times New Roman" w:cs="Times New Roman"/>
          <w:b/>
          <w:sz w:val="24"/>
          <w:szCs w:val="24"/>
          <w:lang w:val="ru-RU" w:eastAsia="ru-RU"/>
        </w:rPr>
      </w:pPr>
    </w:p>
    <w:p w:rsidR="000C02A2" w:rsidRPr="00C74F48" w:rsidRDefault="000C02A2" w:rsidP="00C74F48">
      <w:pPr>
        <w:spacing w:after="0"/>
        <w:rPr>
          <w:rFonts w:ascii="Times New Roman" w:eastAsia="Times New Roman" w:hAnsi="Times New Roman" w:cs="Times New Roman"/>
          <w:b/>
          <w:sz w:val="24"/>
          <w:szCs w:val="24"/>
          <w:lang w:val="ru-RU" w:eastAsia="ru-RU"/>
        </w:rPr>
      </w:pPr>
    </w:p>
    <w:p w:rsidR="000C02A2" w:rsidRPr="00C74F48" w:rsidRDefault="000C02A2" w:rsidP="00C74F48">
      <w:pPr>
        <w:spacing w:after="0"/>
        <w:rPr>
          <w:rFonts w:ascii="Times New Roman" w:eastAsia="Times New Roman" w:hAnsi="Times New Roman" w:cs="Times New Roman"/>
          <w:b/>
          <w:sz w:val="24"/>
          <w:szCs w:val="24"/>
          <w:lang w:val="ru-RU" w:eastAsia="ru-RU"/>
        </w:rPr>
      </w:pPr>
    </w:p>
    <w:p w:rsidR="000C02A2" w:rsidRPr="00C74F48" w:rsidRDefault="000C02A2" w:rsidP="00C74F48">
      <w:pPr>
        <w:spacing w:after="0"/>
        <w:rPr>
          <w:rFonts w:ascii="Times New Roman" w:eastAsia="Times New Roman" w:hAnsi="Times New Roman" w:cs="Times New Roman"/>
          <w:b/>
          <w:sz w:val="24"/>
          <w:szCs w:val="24"/>
          <w:lang w:val="ru-RU" w:eastAsia="ru-RU"/>
        </w:rPr>
      </w:pPr>
    </w:p>
    <w:p w:rsidR="000C02A2" w:rsidRPr="00C74F48" w:rsidRDefault="000C02A2" w:rsidP="00C74F48">
      <w:pPr>
        <w:spacing w:after="0"/>
        <w:rPr>
          <w:rFonts w:ascii="Times New Roman" w:eastAsia="Times New Roman" w:hAnsi="Times New Roman" w:cs="Times New Roman"/>
          <w:b/>
          <w:sz w:val="24"/>
          <w:szCs w:val="24"/>
          <w:lang w:val="ru-RU" w:eastAsia="ru-RU"/>
        </w:rPr>
      </w:pPr>
    </w:p>
    <w:p w:rsidR="000C02A2" w:rsidRPr="00C74F48" w:rsidRDefault="000C02A2" w:rsidP="00C74F48">
      <w:pPr>
        <w:spacing w:after="0"/>
        <w:rPr>
          <w:rFonts w:ascii="Times New Roman" w:eastAsia="Times New Roman" w:hAnsi="Times New Roman" w:cs="Times New Roman"/>
          <w:b/>
          <w:sz w:val="24"/>
          <w:szCs w:val="24"/>
          <w:lang w:val="ru-RU" w:eastAsia="ru-RU"/>
        </w:rPr>
      </w:pPr>
    </w:p>
    <w:p w:rsidR="000C02A2" w:rsidRPr="00C74F48" w:rsidRDefault="000C02A2" w:rsidP="00C74F48">
      <w:pPr>
        <w:spacing w:after="0"/>
        <w:rPr>
          <w:rFonts w:ascii="Times New Roman" w:eastAsia="Times New Roman" w:hAnsi="Times New Roman" w:cs="Times New Roman"/>
          <w:b/>
          <w:sz w:val="24"/>
          <w:szCs w:val="24"/>
          <w:lang w:val="ru-RU" w:eastAsia="ru-RU"/>
        </w:rPr>
      </w:pPr>
    </w:p>
    <w:p w:rsidR="000C02A2" w:rsidRPr="00C74F48" w:rsidRDefault="000C02A2" w:rsidP="00C74F48">
      <w:pPr>
        <w:spacing w:after="0"/>
        <w:rPr>
          <w:rFonts w:ascii="Times New Roman" w:eastAsia="Times New Roman" w:hAnsi="Times New Roman" w:cs="Times New Roman"/>
          <w:b/>
          <w:sz w:val="24"/>
          <w:szCs w:val="24"/>
          <w:lang w:val="ru-RU" w:eastAsia="ru-RU"/>
        </w:rPr>
      </w:pPr>
    </w:p>
    <w:p w:rsidR="000C02A2" w:rsidRPr="00C74F48" w:rsidRDefault="000C02A2" w:rsidP="00C74F48">
      <w:pPr>
        <w:spacing w:after="0"/>
        <w:rPr>
          <w:rFonts w:ascii="Times New Roman" w:eastAsia="Times New Roman" w:hAnsi="Times New Roman" w:cs="Times New Roman"/>
          <w:b/>
          <w:sz w:val="24"/>
          <w:szCs w:val="24"/>
          <w:lang w:val="ru-RU" w:eastAsia="ru-RU"/>
        </w:rPr>
      </w:pPr>
    </w:p>
    <w:p w:rsidR="000C02A2" w:rsidRPr="00C74F48" w:rsidRDefault="000C02A2" w:rsidP="00C74F48">
      <w:pPr>
        <w:spacing w:after="0"/>
        <w:rPr>
          <w:rFonts w:ascii="Times New Roman" w:eastAsia="Times New Roman" w:hAnsi="Times New Roman" w:cs="Times New Roman"/>
          <w:b/>
          <w:sz w:val="24"/>
          <w:szCs w:val="24"/>
          <w:lang w:val="ru-RU" w:eastAsia="ru-RU"/>
        </w:rPr>
      </w:pPr>
    </w:p>
    <w:p w:rsidR="000C02A2" w:rsidRPr="00C74F48" w:rsidRDefault="000C02A2" w:rsidP="00C74F48">
      <w:pPr>
        <w:spacing w:after="0"/>
        <w:rPr>
          <w:rFonts w:ascii="Times New Roman" w:eastAsia="Times New Roman" w:hAnsi="Times New Roman" w:cs="Times New Roman"/>
          <w:b/>
          <w:sz w:val="24"/>
          <w:szCs w:val="24"/>
          <w:lang w:val="ru-RU" w:eastAsia="ru-RU"/>
        </w:rPr>
      </w:pPr>
    </w:p>
    <w:p w:rsidR="000C02A2" w:rsidRPr="00C74F48" w:rsidRDefault="000C02A2" w:rsidP="00C74F48">
      <w:pPr>
        <w:spacing w:after="0"/>
        <w:rPr>
          <w:rFonts w:ascii="Times New Roman" w:eastAsia="Times New Roman" w:hAnsi="Times New Roman" w:cs="Times New Roman"/>
          <w:b/>
          <w:sz w:val="24"/>
          <w:szCs w:val="24"/>
          <w:lang w:val="ru-RU" w:eastAsia="ru-RU"/>
        </w:rPr>
      </w:pPr>
    </w:p>
    <w:p w:rsidR="000C02A2" w:rsidRPr="00C74F48" w:rsidRDefault="000C02A2" w:rsidP="00C74F48">
      <w:pPr>
        <w:spacing w:after="0"/>
        <w:rPr>
          <w:rFonts w:ascii="Times New Roman" w:eastAsia="Times New Roman" w:hAnsi="Times New Roman" w:cs="Times New Roman"/>
          <w:b/>
          <w:sz w:val="24"/>
          <w:szCs w:val="24"/>
          <w:lang w:val="ru-RU" w:eastAsia="ru-RU"/>
        </w:rPr>
      </w:pPr>
    </w:p>
    <w:p w:rsidR="000C02A2" w:rsidRPr="00C74F48" w:rsidRDefault="000C02A2" w:rsidP="00C74F48">
      <w:pPr>
        <w:spacing w:after="0"/>
        <w:jc w:val="center"/>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bCs/>
          <w:iCs/>
          <w:sz w:val="24"/>
          <w:szCs w:val="24"/>
          <w:lang w:val="ru-RU" w:eastAsia="ru-RU"/>
        </w:rPr>
        <w:t>2022г.</w:t>
      </w:r>
      <w:r w:rsidRPr="00C74F48">
        <w:rPr>
          <w:rFonts w:ascii="Times New Roman" w:eastAsia="Times New Roman" w:hAnsi="Times New Roman" w:cs="Times New Roman"/>
          <w:b/>
          <w:bCs/>
          <w:iCs/>
          <w:sz w:val="24"/>
          <w:szCs w:val="24"/>
          <w:lang w:val="ru-RU" w:eastAsia="ru-RU"/>
        </w:rPr>
        <w:br w:type="page"/>
      </w:r>
      <w:r w:rsidRPr="00C74F48">
        <w:rPr>
          <w:rFonts w:ascii="Times New Roman" w:eastAsia="Times New Roman" w:hAnsi="Times New Roman" w:cs="Times New Roman"/>
          <w:b/>
          <w:sz w:val="24"/>
          <w:szCs w:val="24"/>
          <w:lang w:val="ru-RU" w:eastAsia="ru-RU"/>
        </w:rPr>
        <w:t>СОДЕРЖАНИЕ</w:t>
      </w:r>
    </w:p>
    <w:p w:rsidR="000C02A2" w:rsidRPr="00C74F48" w:rsidRDefault="000C02A2" w:rsidP="00C74F48">
      <w:pPr>
        <w:spacing w:after="0"/>
        <w:rPr>
          <w:rFonts w:ascii="Times New Roman" w:eastAsia="Times New Roman" w:hAnsi="Times New Roman" w:cs="Times New Roman"/>
          <w:b/>
          <w:sz w:val="24"/>
          <w:szCs w:val="24"/>
          <w:lang w:val="ru-RU" w:eastAsia="ru-RU"/>
        </w:rPr>
      </w:pPr>
    </w:p>
    <w:tbl>
      <w:tblPr>
        <w:tblW w:w="0" w:type="auto"/>
        <w:tblLook w:val="01E0"/>
      </w:tblPr>
      <w:tblGrid>
        <w:gridCol w:w="7501"/>
        <w:gridCol w:w="1854"/>
      </w:tblGrid>
      <w:tr w:rsidR="000C02A2" w:rsidRPr="00A31737" w:rsidTr="00CB7DBB">
        <w:tc>
          <w:tcPr>
            <w:tcW w:w="7501" w:type="dxa"/>
          </w:tcPr>
          <w:p w:rsidR="000C02A2" w:rsidRPr="00C74F48" w:rsidRDefault="000C02A2" w:rsidP="00C74F48">
            <w:pPr>
              <w:numPr>
                <w:ilvl w:val="0"/>
                <w:numId w:val="1"/>
              </w:numPr>
              <w:suppressAutoHyphens/>
              <w:spacing w:after="0"/>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 xml:space="preserve">ОБЩАЯ ХАРАКТЕРИСТИКА </w:t>
            </w:r>
            <w:r w:rsidRPr="00C74F48">
              <w:rPr>
                <w:rFonts w:ascii="Times New Roman" w:eastAsia="Times New Roman" w:hAnsi="Times New Roman" w:cs="Times New Roman"/>
                <w:b/>
                <w:color w:val="000000"/>
                <w:sz w:val="24"/>
                <w:szCs w:val="24"/>
                <w:lang w:val="ru-RU" w:eastAsia="ru-RU"/>
              </w:rPr>
              <w:t>РАБОЧЕЙ ПРОГРАММЫ</w:t>
            </w:r>
            <w:r w:rsidRPr="00C74F48">
              <w:rPr>
                <w:rFonts w:ascii="Times New Roman" w:eastAsia="Times New Roman" w:hAnsi="Times New Roman" w:cs="Times New Roman"/>
                <w:b/>
                <w:sz w:val="24"/>
                <w:szCs w:val="24"/>
                <w:lang w:val="ru-RU" w:eastAsia="ru-RU"/>
              </w:rPr>
              <w:t xml:space="preserve"> УЧЕБНОЙ ДИСЦИПЛИНЫ</w:t>
            </w:r>
          </w:p>
        </w:tc>
        <w:tc>
          <w:tcPr>
            <w:tcW w:w="1854" w:type="dxa"/>
          </w:tcPr>
          <w:p w:rsidR="000C02A2" w:rsidRPr="00C74F48" w:rsidRDefault="000C02A2" w:rsidP="00C74F48">
            <w:pPr>
              <w:spacing w:after="0"/>
              <w:rPr>
                <w:rFonts w:ascii="Times New Roman" w:eastAsia="Times New Roman" w:hAnsi="Times New Roman" w:cs="Times New Roman"/>
                <w:b/>
                <w:sz w:val="24"/>
                <w:szCs w:val="24"/>
                <w:lang w:val="ru-RU" w:eastAsia="ru-RU"/>
              </w:rPr>
            </w:pPr>
          </w:p>
        </w:tc>
      </w:tr>
      <w:tr w:rsidR="000C02A2" w:rsidRPr="00C74F48" w:rsidTr="00CB7DBB">
        <w:tc>
          <w:tcPr>
            <w:tcW w:w="7501" w:type="dxa"/>
          </w:tcPr>
          <w:p w:rsidR="000C02A2" w:rsidRPr="00C74F48" w:rsidRDefault="000C02A2" w:rsidP="00C74F48">
            <w:pPr>
              <w:numPr>
                <w:ilvl w:val="0"/>
                <w:numId w:val="1"/>
              </w:numPr>
              <w:suppressAutoHyphens/>
              <w:spacing w:after="0"/>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СТРУКТУРА И СОДЕРЖАНИЕ УЧЕБНОЙ ДИСЦИПЛИНЫ</w:t>
            </w:r>
          </w:p>
          <w:p w:rsidR="000C02A2" w:rsidRPr="00C74F48" w:rsidRDefault="000C02A2" w:rsidP="00C74F48">
            <w:pPr>
              <w:numPr>
                <w:ilvl w:val="0"/>
                <w:numId w:val="1"/>
              </w:numPr>
              <w:suppressAutoHyphens/>
              <w:spacing w:after="0"/>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УСЛОВИЯ РЕАЛИЗАЦИИ УЧЕБНОЙ ДИСЦИПЛИНЫ</w:t>
            </w:r>
          </w:p>
        </w:tc>
        <w:tc>
          <w:tcPr>
            <w:tcW w:w="1854" w:type="dxa"/>
          </w:tcPr>
          <w:p w:rsidR="000C02A2" w:rsidRPr="00C74F48" w:rsidRDefault="000C02A2" w:rsidP="00C74F48">
            <w:pPr>
              <w:spacing w:after="0"/>
              <w:ind w:left="644"/>
              <w:rPr>
                <w:rFonts w:ascii="Times New Roman" w:eastAsia="Times New Roman" w:hAnsi="Times New Roman" w:cs="Times New Roman"/>
                <w:b/>
                <w:sz w:val="24"/>
                <w:szCs w:val="24"/>
                <w:lang w:val="ru-RU" w:eastAsia="ru-RU"/>
              </w:rPr>
            </w:pPr>
          </w:p>
        </w:tc>
      </w:tr>
      <w:tr w:rsidR="000C02A2" w:rsidRPr="00A31737" w:rsidTr="00CB7DBB">
        <w:tc>
          <w:tcPr>
            <w:tcW w:w="7501" w:type="dxa"/>
          </w:tcPr>
          <w:p w:rsidR="000C02A2" w:rsidRPr="00C74F48" w:rsidRDefault="000C02A2" w:rsidP="00C74F48">
            <w:pPr>
              <w:numPr>
                <w:ilvl w:val="0"/>
                <w:numId w:val="1"/>
              </w:numPr>
              <w:suppressAutoHyphens/>
              <w:spacing w:after="0"/>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КОНТРОЛЬ И ОЦЕНКА РЕЗУЛЬТАТОВ ОСВОЕНИЯ УЧЕБНОЙ ДИСЦИПЛИНЫ</w:t>
            </w:r>
          </w:p>
          <w:p w:rsidR="000C02A2" w:rsidRPr="00C74F48" w:rsidRDefault="000C02A2" w:rsidP="00C74F48">
            <w:pPr>
              <w:suppressAutoHyphens/>
              <w:spacing w:after="0"/>
              <w:rPr>
                <w:rFonts w:ascii="Times New Roman" w:eastAsia="Times New Roman" w:hAnsi="Times New Roman" w:cs="Times New Roman"/>
                <w:b/>
                <w:sz w:val="24"/>
                <w:szCs w:val="24"/>
                <w:lang w:val="ru-RU" w:eastAsia="ru-RU"/>
              </w:rPr>
            </w:pPr>
          </w:p>
        </w:tc>
        <w:tc>
          <w:tcPr>
            <w:tcW w:w="1854" w:type="dxa"/>
          </w:tcPr>
          <w:p w:rsidR="000C02A2" w:rsidRPr="00C74F48" w:rsidRDefault="000C02A2" w:rsidP="00C74F48">
            <w:pPr>
              <w:spacing w:after="0"/>
              <w:rPr>
                <w:rFonts w:ascii="Times New Roman" w:eastAsia="Times New Roman" w:hAnsi="Times New Roman" w:cs="Times New Roman"/>
                <w:b/>
                <w:sz w:val="24"/>
                <w:szCs w:val="24"/>
                <w:lang w:val="ru-RU" w:eastAsia="ru-RU"/>
              </w:rPr>
            </w:pPr>
          </w:p>
        </w:tc>
      </w:tr>
    </w:tbl>
    <w:p w:rsidR="000C02A2" w:rsidRPr="00C74F48" w:rsidRDefault="000C02A2" w:rsidP="00C74F48">
      <w:pPr>
        <w:numPr>
          <w:ilvl w:val="0"/>
          <w:numId w:val="2"/>
        </w:numPr>
        <w:suppressAutoHyphens/>
        <w:spacing w:after="0"/>
        <w:jc w:val="center"/>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u w:val="single"/>
          <w:lang w:val="ru-RU" w:eastAsia="ru-RU"/>
        </w:rPr>
        <w:br w:type="page"/>
      </w:r>
      <w:r w:rsidRPr="00C74F48">
        <w:rPr>
          <w:rFonts w:ascii="Times New Roman" w:eastAsia="Times New Roman" w:hAnsi="Times New Roman" w:cs="Times New Roman"/>
          <w:b/>
          <w:sz w:val="24"/>
          <w:szCs w:val="24"/>
          <w:lang w:val="ru-RU" w:eastAsia="ru-RU"/>
        </w:rPr>
        <w:t xml:space="preserve">ОБЩАЯ ХАРАКТЕРИСТИКА </w:t>
      </w:r>
      <w:r w:rsidRPr="00C74F48">
        <w:rPr>
          <w:rFonts w:ascii="Times New Roman" w:eastAsia="Times New Roman" w:hAnsi="Times New Roman" w:cs="Times New Roman"/>
          <w:b/>
          <w:color w:val="000000"/>
          <w:sz w:val="24"/>
          <w:szCs w:val="24"/>
          <w:lang w:val="ru-RU" w:eastAsia="ru-RU"/>
        </w:rPr>
        <w:t>РАБОЧЕЙ ПРОГРАММЫ</w:t>
      </w:r>
      <w:r w:rsidRPr="00C74F48">
        <w:rPr>
          <w:rFonts w:ascii="Times New Roman" w:eastAsia="Times New Roman" w:hAnsi="Times New Roman" w:cs="Times New Roman"/>
          <w:b/>
          <w:sz w:val="24"/>
          <w:szCs w:val="24"/>
          <w:lang w:val="ru-RU" w:eastAsia="ru-RU"/>
        </w:rPr>
        <w:t xml:space="preserve"> УЧЕБНОЙ ДИСЦИПЛИНЫ</w:t>
      </w:r>
    </w:p>
    <w:p w:rsidR="000C02A2" w:rsidRPr="00C74F48" w:rsidRDefault="000C02A2" w:rsidP="00C74F48">
      <w:pPr>
        <w:spacing w:after="0"/>
        <w:jc w:val="center"/>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w:t>
      </w:r>
      <w:r w:rsidRPr="00C74F48">
        <w:rPr>
          <w:rFonts w:ascii="Times New Roman" w:hAnsi="Times New Roman" w:cs="Times New Roman"/>
          <w:b/>
          <w:sz w:val="24"/>
          <w:szCs w:val="24"/>
          <w:lang w:val="ru-RU"/>
        </w:rPr>
        <w:t>ОП.01 Техническая графика</w:t>
      </w:r>
      <w:r w:rsidRPr="00C74F48">
        <w:rPr>
          <w:rFonts w:ascii="Times New Roman" w:eastAsia="Times New Roman" w:hAnsi="Times New Roman" w:cs="Times New Roman"/>
          <w:b/>
          <w:sz w:val="24"/>
          <w:szCs w:val="24"/>
          <w:lang w:val="ru-RU" w:eastAsia="ru-RU"/>
        </w:rPr>
        <w:t>»</w:t>
      </w:r>
    </w:p>
    <w:p w:rsidR="000C02A2" w:rsidRPr="00C74F48" w:rsidRDefault="000C02A2" w:rsidP="00C74F48">
      <w:pPr>
        <w:pStyle w:val="af"/>
        <w:spacing w:before="0" w:after="0" w:line="276" w:lineRule="auto"/>
        <w:ind w:left="720"/>
        <w:jc w:val="center"/>
        <w:rPr>
          <w:vertAlign w:val="superscript"/>
          <w:lang w:val="ru-RU" w:eastAsia="ru-RU"/>
        </w:rPr>
      </w:pPr>
    </w:p>
    <w:p w:rsidR="000C02A2" w:rsidRPr="00C74F48" w:rsidRDefault="000C02A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val="ru-RU" w:eastAsia="ru-RU"/>
        </w:rPr>
      </w:pPr>
      <w:r w:rsidRPr="00C74F48">
        <w:rPr>
          <w:rFonts w:ascii="Times New Roman" w:eastAsia="Times New Roman" w:hAnsi="Times New Roman" w:cs="Times New Roman"/>
          <w:b/>
          <w:sz w:val="24"/>
          <w:szCs w:val="24"/>
          <w:lang w:val="ru-RU" w:eastAsia="ru-RU"/>
        </w:rPr>
        <w:t xml:space="preserve">1.1. Место дисциплины в структуре основной образовательной программы: </w:t>
      </w:r>
    </w:p>
    <w:p w:rsidR="00615C07" w:rsidRPr="00C74F48" w:rsidRDefault="000C02A2" w:rsidP="00C74F48">
      <w:pPr>
        <w:pStyle w:val="29"/>
        <w:shd w:val="clear" w:color="auto" w:fill="auto"/>
        <w:spacing w:after="0" w:line="276" w:lineRule="auto"/>
        <w:jc w:val="both"/>
        <w:rPr>
          <w:rFonts w:cs="Times New Roman"/>
          <w:bCs/>
          <w:sz w:val="24"/>
          <w:szCs w:val="24"/>
          <w:lang w:eastAsia="ru-RU"/>
        </w:rPr>
      </w:pPr>
      <w:r w:rsidRPr="00C74F48">
        <w:rPr>
          <w:rFonts w:cs="Times New Roman"/>
          <w:sz w:val="24"/>
          <w:szCs w:val="24"/>
          <w:lang w:eastAsia="ru-RU"/>
        </w:rPr>
        <w:t>Учебная дисциплина «</w:t>
      </w:r>
      <w:r w:rsidRPr="00C74F48">
        <w:rPr>
          <w:rFonts w:cs="Times New Roman"/>
          <w:b/>
          <w:sz w:val="24"/>
          <w:szCs w:val="24"/>
        </w:rPr>
        <w:t>ОП.01 Техническая графика</w:t>
      </w:r>
      <w:r w:rsidRPr="00C74F48">
        <w:rPr>
          <w:rFonts w:cs="Times New Roman"/>
          <w:sz w:val="24"/>
          <w:szCs w:val="24"/>
          <w:lang w:eastAsia="ru-RU"/>
        </w:rPr>
        <w:t>» является обязательной частью общепрофессионального цикла основной образовательной программ</w:t>
      </w:r>
      <w:r w:rsidR="00CB7DBB" w:rsidRPr="00C74F48">
        <w:rPr>
          <w:rFonts w:cs="Times New Roman"/>
          <w:sz w:val="24"/>
          <w:szCs w:val="24"/>
          <w:lang w:eastAsia="ru-RU"/>
        </w:rPr>
        <w:t xml:space="preserve"> </w:t>
      </w:r>
      <w:r w:rsidRPr="00C74F48">
        <w:rPr>
          <w:rFonts w:cs="Times New Roman"/>
          <w:sz w:val="24"/>
          <w:szCs w:val="24"/>
          <w:lang w:eastAsia="ru-RU"/>
        </w:rPr>
        <w:t xml:space="preserve">ПООП-Пв соответствии с ФГОС СПО по </w:t>
      </w:r>
      <w:r w:rsidR="00CB7DBB" w:rsidRPr="00C74F48">
        <w:rPr>
          <w:rFonts w:cs="Times New Roman"/>
          <w:sz w:val="24"/>
          <w:szCs w:val="24"/>
          <w:lang w:eastAsia="ru-RU"/>
        </w:rPr>
        <w:t xml:space="preserve"> профессии </w:t>
      </w:r>
      <w:r w:rsidR="00615C07" w:rsidRPr="00C74F48">
        <w:rPr>
          <w:rFonts w:cs="Times New Roman"/>
          <w:sz w:val="24"/>
          <w:szCs w:val="24"/>
        </w:rPr>
        <w:t>15.01.</w:t>
      </w:r>
      <w:r w:rsidR="00615C07" w:rsidRPr="00C74F48">
        <w:rPr>
          <w:rFonts w:cs="Times New Roman"/>
          <w:b/>
          <w:bCs/>
          <w:sz w:val="24"/>
          <w:szCs w:val="24"/>
          <w:lang w:eastAsia="ru-RU"/>
        </w:rPr>
        <w:t xml:space="preserve"> </w:t>
      </w:r>
      <w:r w:rsidR="00615C07" w:rsidRPr="00C74F48">
        <w:rPr>
          <w:rFonts w:cs="Times New Roman"/>
          <w:bCs/>
          <w:sz w:val="24"/>
          <w:szCs w:val="24"/>
          <w:lang w:eastAsia="ru-RU"/>
        </w:rPr>
        <w:t xml:space="preserve">32 Оператор  станков </w:t>
      </w:r>
    </w:p>
    <w:p w:rsidR="000C02A2" w:rsidRPr="00C74F48" w:rsidRDefault="00615C07" w:rsidP="00C74F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rFonts w:ascii="Times New Roman" w:eastAsia="Times New Roman" w:hAnsi="Times New Roman" w:cs="Times New Roman"/>
          <w:bCs/>
          <w:sz w:val="24"/>
          <w:szCs w:val="24"/>
          <w:lang w:val="ru-RU" w:eastAsia="ru-RU"/>
        </w:rPr>
      </w:pPr>
      <w:r w:rsidRPr="00C74F48">
        <w:rPr>
          <w:rFonts w:ascii="Times New Roman" w:eastAsia="Times New Roman" w:hAnsi="Times New Roman" w:cs="Times New Roman"/>
          <w:bCs/>
          <w:sz w:val="24"/>
          <w:szCs w:val="24"/>
          <w:lang w:val="ru-RU" w:eastAsia="ru-RU"/>
        </w:rPr>
        <w:t>с числовым  программным  управлением.</w:t>
      </w:r>
    </w:p>
    <w:p w:rsidR="00615C07" w:rsidRPr="00C74F48" w:rsidRDefault="00615C07" w:rsidP="00C74F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rFonts w:ascii="Times New Roman" w:eastAsia="Times New Roman" w:hAnsi="Times New Roman" w:cs="Times New Roman"/>
          <w:b/>
          <w:sz w:val="24"/>
          <w:szCs w:val="24"/>
          <w:u w:val="single"/>
          <w:lang w:val="ru-RU" w:eastAsia="ru-RU"/>
        </w:rPr>
      </w:pPr>
    </w:p>
    <w:p w:rsidR="000C02A2" w:rsidRPr="00C74F48" w:rsidRDefault="000C02A2"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Особое значение дисциплина имеет при формировании и развитии</w:t>
      </w:r>
    </w:p>
    <w:p w:rsidR="000C02A2" w:rsidRPr="00C74F48" w:rsidRDefault="000C02A2" w:rsidP="00C74F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b/>
          <w:sz w:val="24"/>
          <w:szCs w:val="24"/>
          <w:lang w:val="ru-RU" w:eastAsia="ru-RU"/>
        </w:rPr>
        <w:t>ОК 1.</w:t>
      </w:r>
      <w:r w:rsidRPr="00C74F48">
        <w:rPr>
          <w:rFonts w:ascii="Times New Roman" w:eastAsia="Times New Roman" w:hAnsi="Times New Roman" w:cs="Times New Roman"/>
          <w:sz w:val="24"/>
          <w:szCs w:val="24"/>
          <w:lang w:val="ru-RU" w:eastAsia="ru-RU"/>
        </w:rPr>
        <w:t>Выбирать способы решения задач профессиональной деятельности, применительно к различным контекстам.</w:t>
      </w:r>
    </w:p>
    <w:p w:rsidR="000C02A2" w:rsidRPr="00C74F48" w:rsidRDefault="000C02A2" w:rsidP="00C74F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b/>
          <w:sz w:val="24"/>
          <w:szCs w:val="24"/>
          <w:lang w:val="ru-RU" w:eastAsia="ru-RU"/>
        </w:rPr>
        <w:t>ОК 2</w:t>
      </w:r>
      <w:r w:rsidRPr="00C74F48">
        <w:rPr>
          <w:rFonts w:ascii="Times New Roman" w:eastAsia="Times New Roman" w:hAnsi="Times New Roman" w:cs="Times New Roman"/>
          <w:sz w:val="24"/>
          <w:szCs w:val="24"/>
          <w:lang w:val="ru-RU" w:eastAsia="ru-RU"/>
        </w:rPr>
        <w:t>.Осуществлять поиск, анализ и интерпретацию информации, необходимой для выполнения задач профессиональной деятельности.</w:t>
      </w:r>
    </w:p>
    <w:p w:rsidR="000C02A2" w:rsidRPr="00C74F48" w:rsidRDefault="000C02A2" w:rsidP="00C74F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pacing w:val="-20"/>
          <w:sz w:val="24"/>
          <w:szCs w:val="24"/>
          <w:lang w:val="ru-RU" w:eastAsia="ru-RU"/>
        </w:rPr>
      </w:pPr>
      <w:r w:rsidRPr="00C74F48">
        <w:rPr>
          <w:rFonts w:ascii="Times New Roman" w:eastAsia="Times New Roman" w:hAnsi="Times New Roman" w:cs="Times New Roman"/>
          <w:b/>
          <w:sz w:val="24"/>
          <w:szCs w:val="24"/>
          <w:lang w:val="ru-RU" w:eastAsia="ru-RU"/>
        </w:rPr>
        <w:t xml:space="preserve">ОК 3. </w:t>
      </w:r>
      <w:r w:rsidRPr="00C74F48">
        <w:rPr>
          <w:rFonts w:ascii="Times New Roman" w:eastAsia="Times New Roman" w:hAnsi="Times New Roman" w:cs="Times New Roman"/>
          <w:spacing w:val="-20"/>
          <w:sz w:val="24"/>
          <w:szCs w:val="24"/>
          <w:lang w:val="ru-RU" w:eastAsia="ru-RU"/>
        </w:rPr>
        <w:t>Планировать и реализовывать собственное профессиональное и личностное развитие.</w:t>
      </w:r>
    </w:p>
    <w:p w:rsidR="000C02A2" w:rsidRPr="00C74F48" w:rsidRDefault="000C02A2" w:rsidP="00C74F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b/>
          <w:sz w:val="24"/>
          <w:szCs w:val="24"/>
          <w:lang w:val="ru-RU" w:eastAsia="ru-RU"/>
        </w:rPr>
        <w:t xml:space="preserve">ОК 4. </w:t>
      </w:r>
      <w:r w:rsidRPr="00C74F48">
        <w:rPr>
          <w:rFonts w:ascii="Times New Roman" w:eastAsia="Times New Roman" w:hAnsi="Times New Roman" w:cs="Times New Roman"/>
          <w:sz w:val="24"/>
          <w:szCs w:val="24"/>
          <w:lang w:val="ru-RU" w:eastAsia="ru-RU"/>
        </w:rPr>
        <w:t>Работать в коллективе и команде, эффективно взаимодействовать с коллегами, руководством, клиентами.</w:t>
      </w:r>
    </w:p>
    <w:p w:rsidR="000C02A2" w:rsidRPr="00C74F48" w:rsidRDefault="000C02A2" w:rsidP="00C74F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pacing w:val="-20"/>
          <w:sz w:val="24"/>
          <w:szCs w:val="24"/>
          <w:lang w:val="ru-RU" w:eastAsia="ru-RU"/>
        </w:rPr>
      </w:pPr>
      <w:r w:rsidRPr="00C74F48">
        <w:rPr>
          <w:rFonts w:ascii="Times New Roman" w:eastAsia="Times New Roman" w:hAnsi="Times New Roman" w:cs="Times New Roman"/>
          <w:b/>
          <w:sz w:val="24"/>
          <w:szCs w:val="24"/>
          <w:lang w:val="ru-RU" w:eastAsia="ru-RU"/>
        </w:rPr>
        <w:t xml:space="preserve">ОК 9. </w:t>
      </w:r>
      <w:r w:rsidRPr="00C74F48">
        <w:rPr>
          <w:rFonts w:ascii="Times New Roman" w:eastAsia="Times New Roman" w:hAnsi="Times New Roman" w:cs="Times New Roman"/>
          <w:spacing w:val="-20"/>
          <w:sz w:val="24"/>
          <w:szCs w:val="24"/>
          <w:lang w:val="ru-RU" w:eastAsia="ru-RU"/>
        </w:rPr>
        <w:t>Использовать информационные технологии в профессиональной деятельности.</w:t>
      </w:r>
    </w:p>
    <w:p w:rsidR="000C02A2" w:rsidRPr="00C74F48" w:rsidRDefault="000C02A2" w:rsidP="00C74F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b/>
          <w:sz w:val="24"/>
          <w:szCs w:val="24"/>
          <w:lang w:val="ru-RU" w:eastAsia="ru-RU"/>
        </w:rPr>
        <w:t xml:space="preserve">ОК 10. </w:t>
      </w:r>
      <w:r w:rsidRPr="00C74F48">
        <w:rPr>
          <w:rFonts w:ascii="Times New Roman" w:eastAsia="Times New Roman" w:hAnsi="Times New Roman" w:cs="Times New Roman"/>
          <w:sz w:val="24"/>
          <w:szCs w:val="24"/>
          <w:lang w:val="ru-RU" w:eastAsia="ru-RU"/>
        </w:rPr>
        <w:t>Пользоваться профессиональной документацией на государственном и иностранном языке</w:t>
      </w:r>
    </w:p>
    <w:p w:rsidR="000C02A2" w:rsidRPr="00C74F48" w:rsidRDefault="000C02A2"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val="ru-RU" w:eastAsia="ru-RU"/>
        </w:rPr>
      </w:pPr>
    </w:p>
    <w:p w:rsidR="000C02A2" w:rsidRPr="00C74F48" w:rsidRDefault="000C02A2" w:rsidP="00C74F48">
      <w:pPr>
        <w:spacing w:after="0"/>
        <w:ind w:firstLine="709"/>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1.2. Цель и планируемые результаты освоения дисциплины:</w:t>
      </w:r>
    </w:p>
    <w:p w:rsidR="000C02A2" w:rsidRPr="00C74F48" w:rsidRDefault="000C02A2" w:rsidP="00C74F48">
      <w:pPr>
        <w:suppressAutoHyphens/>
        <w:spacing w:after="0"/>
        <w:ind w:firstLine="709"/>
        <w:jc w:val="both"/>
        <w:rPr>
          <w:rFonts w:ascii="Times New Roman" w:eastAsia="Times New Roman" w:hAnsi="Times New Roman" w:cs="Times New Roman"/>
          <w:sz w:val="24"/>
          <w:szCs w:val="24"/>
          <w:lang w:val="ru-RU"/>
        </w:rPr>
      </w:pPr>
      <w:r w:rsidRPr="00C74F48">
        <w:rPr>
          <w:rFonts w:ascii="Times New Roman" w:eastAsia="Times New Roman" w:hAnsi="Times New Roman" w:cs="Times New Roman"/>
          <w:sz w:val="24"/>
          <w:szCs w:val="24"/>
          <w:lang w:val="ru-RU"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5"/>
        <w:gridCol w:w="2977"/>
        <w:gridCol w:w="3186"/>
      </w:tblGrid>
      <w:tr w:rsidR="000C02A2" w:rsidRPr="00C74F48" w:rsidTr="00A71C05">
        <w:trPr>
          <w:trHeight w:val="649"/>
        </w:trPr>
        <w:tc>
          <w:tcPr>
            <w:tcW w:w="3085" w:type="dxa"/>
            <w:hideMark/>
          </w:tcPr>
          <w:p w:rsidR="000C02A2" w:rsidRPr="00C74F48" w:rsidRDefault="000C02A2" w:rsidP="00C74F48">
            <w:pPr>
              <w:suppressAutoHyphens/>
              <w:spacing w:after="0"/>
              <w:jc w:val="center"/>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 xml:space="preserve">Код </w:t>
            </w:r>
          </w:p>
          <w:p w:rsidR="000C02A2" w:rsidRPr="00C74F48" w:rsidRDefault="000C02A2" w:rsidP="00C74F48">
            <w:pPr>
              <w:suppressAutoHyphens/>
              <w:spacing w:after="0"/>
              <w:jc w:val="center"/>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ПК, ОК</w:t>
            </w:r>
          </w:p>
        </w:tc>
        <w:tc>
          <w:tcPr>
            <w:tcW w:w="2977" w:type="dxa"/>
            <w:hideMark/>
          </w:tcPr>
          <w:p w:rsidR="000C02A2" w:rsidRPr="00C74F48" w:rsidRDefault="000C02A2" w:rsidP="00C74F48">
            <w:pPr>
              <w:suppressAutoHyphens/>
              <w:spacing w:after="0"/>
              <w:jc w:val="center"/>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Умения</w:t>
            </w:r>
          </w:p>
        </w:tc>
        <w:tc>
          <w:tcPr>
            <w:tcW w:w="3186" w:type="dxa"/>
            <w:hideMark/>
          </w:tcPr>
          <w:p w:rsidR="000C02A2" w:rsidRPr="00C74F48" w:rsidRDefault="000C02A2" w:rsidP="00C74F48">
            <w:pPr>
              <w:suppressAutoHyphens/>
              <w:spacing w:after="0"/>
              <w:jc w:val="center"/>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Знания</w:t>
            </w:r>
          </w:p>
        </w:tc>
      </w:tr>
      <w:tr w:rsidR="000C02A2" w:rsidRPr="00862682" w:rsidTr="00A71C05">
        <w:trPr>
          <w:trHeight w:val="273"/>
        </w:trPr>
        <w:tc>
          <w:tcPr>
            <w:tcW w:w="3085" w:type="dxa"/>
          </w:tcPr>
          <w:p w:rsidR="000C02A2" w:rsidRPr="00C74F48" w:rsidRDefault="000C02A2" w:rsidP="00C74F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rFonts w:ascii="Times New Roman" w:eastAsia="Times New Roman" w:hAnsi="Times New Roman" w:cs="Times New Roman"/>
                <w:sz w:val="24"/>
                <w:szCs w:val="24"/>
                <w:lang w:val="ru-RU" w:eastAsia="ru-RU"/>
              </w:rPr>
            </w:pPr>
            <w:r w:rsidRPr="00C74F48">
              <w:rPr>
                <w:rFonts w:ascii="Times New Roman" w:eastAsia="Calibri" w:hAnsi="Times New Roman" w:cs="Times New Roman"/>
                <w:sz w:val="24"/>
                <w:szCs w:val="24"/>
                <w:lang w:val="ru-RU"/>
              </w:rPr>
              <w:t>ОК 1</w:t>
            </w:r>
            <w:r w:rsidRPr="00C74F48">
              <w:rPr>
                <w:rFonts w:ascii="Times New Roman" w:eastAsia="Times New Roman" w:hAnsi="Times New Roman" w:cs="Times New Roman"/>
                <w:sz w:val="24"/>
                <w:szCs w:val="24"/>
                <w:lang w:val="ru-RU" w:eastAsia="ru-RU"/>
              </w:rPr>
              <w:t xml:space="preserve"> Выбирать способы решения задач профессиональной деятельности, применительно к различным контекстам.</w:t>
            </w:r>
          </w:p>
          <w:p w:rsidR="000C02A2" w:rsidRPr="00C74F48" w:rsidRDefault="000C02A2" w:rsidP="00C74F48">
            <w:pPr>
              <w:spacing w:after="0"/>
              <w:rPr>
                <w:rFonts w:ascii="Times New Roman" w:eastAsia="Calibri" w:hAnsi="Times New Roman" w:cs="Times New Roman"/>
                <w:sz w:val="24"/>
                <w:szCs w:val="24"/>
                <w:lang w:val="ru-RU"/>
              </w:rPr>
            </w:pPr>
          </w:p>
          <w:p w:rsidR="000C02A2" w:rsidRPr="00C74F48" w:rsidRDefault="000C02A2" w:rsidP="00C74F48">
            <w:pPr>
              <w:spacing w:after="0"/>
              <w:rPr>
                <w:rFonts w:ascii="Times New Roman" w:eastAsia="Calibri" w:hAnsi="Times New Roman" w:cs="Times New Roman"/>
                <w:sz w:val="24"/>
                <w:szCs w:val="24"/>
                <w:lang w:val="ru-RU"/>
              </w:rPr>
            </w:pPr>
          </w:p>
          <w:p w:rsidR="000C02A2" w:rsidRPr="00C74F48" w:rsidRDefault="000C02A2" w:rsidP="00C74F48">
            <w:pPr>
              <w:spacing w:after="0"/>
              <w:rPr>
                <w:rFonts w:ascii="Times New Roman" w:eastAsia="Times New Roman" w:hAnsi="Times New Roman" w:cs="Times New Roman"/>
                <w:sz w:val="24"/>
                <w:szCs w:val="24"/>
                <w:lang w:val="ru-RU" w:eastAsia="ru-RU"/>
              </w:rPr>
            </w:pPr>
          </w:p>
        </w:tc>
        <w:tc>
          <w:tcPr>
            <w:tcW w:w="2977" w:type="dxa"/>
          </w:tcPr>
          <w:p w:rsidR="000C02A2" w:rsidRPr="00C74F48" w:rsidRDefault="000C02A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iCs/>
                <w:sz w:val="24"/>
                <w:szCs w:val="24"/>
                <w:lang w:val="ru-RU"/>
              </w:rPr>
            </w:pPr>
            <w:r w:rsidRPr="00C74F48">
              <w:rPr>
                <w:rFonts w:ascii="Times New Roman" w:hAnsi="Times New Roman" w:cs="Times New Roman"/>
                <w:b/>
                <w:sz w:val="24"/>
                <w:szCs w:val="24"/>
                <w:lang w:val="ru-RU"/>
              </w:rPr>
              <w:t>Уо 01. 01</w:t>
            </w:r>
            <w:r w:rsidRPr="00C74F48">
              <w:rPr>
                <w:rFonts w:ascii="Times New Roman" w:hAnsi="Times New Roman" w:cs="Times New Roman"/>
                <w:sz w:val="24"/>
                <w:szCs w:val="24"/>
                <w:lang w:val="ru-RU"/>
              </w:rPr>
              <w:t xml:space="preserve">  Р</w:t>
            </w:r>
            <w:r w:rsidRPr="00C74F48">
              <w:rPr>
                <w:rFonts w:ascii="Times New Roman" w:hAnsi="Times New Roman" w:cs="Times New Roman"/>
                <w:iCs/>
                <w:sz w:val="24"/>
                <w:szCs w:val="24"/>
                <w:lang w:val="ru-RU"/>
              </w:rPr>
              <w:t>аспознавать задачу и/или проблему в профессиональном и/или социальном контексте; анализировать задачу и/или проблему и выделять её составные части.</w:t>
            </w:r>
          </w:p>
          <w:p w:rsidR="000C02A2" w:rsidRPr="00C74F48" w:rsidRDefault="000C02A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b/>
                <w:iCs/>
                <w:sz w:val="24"/>
                <w:szCs w:val="24"/>
                <w:lang w:val="ru-RU"/>
              </w:rPr>
              <w:t>Уо 01. 02</w:t>
            </w:r>
            <w:r w:rsidRPr="00C74F48">
              <w:rPr>
                <w:rFonts w:ascii="Times New Roman" w:hAnsi="Times New Roman" w:cs="Times New Roman"/>
                <w:iCs/>
                <w:sz w:val="24"/>
                <w:szCs w:val="24"/>
                <w:lang w:val="ru-RU"/>
              </w:rPr>
              <w:t>Определять этапы решения задачи</w:t>
            </w:r>
          </w:p>
          <w:p w:rsidR="000C02A2" w:rsidRPr="00C74F48" w:rsidRDefault="000C02A2" w:rsidP="00C74F48">
            <w:pPr>
              <w:suppressAutoHyphens/>
              <w:spacing w:after="0"/>
              <w:rPr>
                <w:rFonts w:ascii="Times New Roman" w:hAnsi="Times New Roman" w:cs="Times New Roman"/>
                <w:iCs/>
                <w:sz w:val="24"/>
                <w:szCs w:val="24"/>
                <w:lang w:val="ru-RU"/>
              </w:rPr>
            </w:pPr>
            <w:r w:rsidRPr="00C74F48">
              <w:rPr>
                <w:rFonts w:ascii="Times New Roman" w:hAnsi="Times New Roman" w:cs="Times New Roman"/>
                <w:b/>
                <w:sz w:val="24"/>
                <w:szCs w:val="24"/>
                <w:lang w:val="ru-RU"/>
              </w:rPr>
              <w:t>Уо 01.03</w:t>
            </w:r>
            <w:r w:rsidRPr="00C74F48">
              <w:rPr>
                <w:rFonts w:ascii="Times New Roman" w:hAnsi="Times New Roman" w:cs="Times New Roman"/>
                <w:iCs/>
                <w:sz w:val="24"/>
                <w:szCs w:val="24"/>
                <w:lang w:val="ru-RU"/>
              </w:rPr>
              <w:t xml:space="preserve"> Выявлять и эффективно искать информацию, необходимую для решения задачи и/или проблемы.</w:t>
            </w:r>
          </w:p>
          <w:p w:rsidR="000C02A2" w:rsidRPr="00C74F48" w:rsidRDefault="000C02A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Уо 01.04</w:t>
            </w:r>
            <w:r w:rsidRPr="00C74F48">
              <w:rPr>
                <w:rFonts w:ascii="Times New Roman" w:hAnsi="Times New Roman" w:cs="Times New Roman"/>
                <w:iCs/>
                <w:sz w:val="24"/>
                <w:szCs w:val="24"/>
                <w:lang w:val="ru-RU"/>
              </w:rPr>
              <w:t xml:space="preserve"> Оценивать результат и последствия своих действий (самостоятельно или с помощью наставника)</w:t>
            </w:r>
          </w:p>
          <w:p w:rsidR="000C02A2" w:rsidRPr="00C74F48" w:rsidRDefault="000C02A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p>
          <w:p w:rsidR="000C02A2" w:rsidRPr="00C74F48" w:rsidRDefault="000C02A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p>
          <w:p w:rsidR="000C02A2" w:rsidRPr="00C74F48" w:rsidRDefault="000C02A2" w:rsidP="00C74F48">
            <w:pPr>
              <w:suppressAutoHyphens/>
              <w:spacing w:after="0"/>
              <w:rPr>
                <w:rFonts w:ascii="Times New Roman" w:eastAsia="Times New Roman" w:hAnsi="Times New Roman" w:cs="Times New Roman"/>
                <w:sz w:val="24"/>
                <w:szCs w:val="24"/>
                <w:lang w:val="ru-RU" w:eastAsia="ru-RU"/>
              </w:rPr>
            </w:pPr>
          </w:p>
        </w:tc>
        <w:tc>
          <w:tcPr>
            <w:tcW w:w="3186" w:type="dxa"/>
          </w:tcPr>
          <w:p w:rsidR="000C02A2" w:rsidRPr="00C74F48" w:rsidRDefault="000C02A2" w:rsidP="00C74F48">
            <w:pPr>
              <w:suppressAutoHyphens/>
              <w:spacing w:after="0"/>
              <w:ind w:firstLine="169"/>
              <w:rPr>
                <w:rFonts w:ascii="Times New Roman" w:hAnsi="Times New Roman" w:cs="Times New Roman"/>
                <w:bCs/>
                <w:sz w:val="24"/>
                <w:szCs w:val="24"/>
                <w:lang w:val="ru-RU"/>
              </w:rPr>
            </w:pPr>
            <w:r w:rsidRPr="00C74F48">
              <w:rPr>
                <w:rFonts w:ascii="Times New Roman" w:eastAsia="Times New Roman" w:hAnsi="Times New Roman" w:cs="Times New Roman"/>
                <w:b/>
                <w:sz w:val="24"/>
                <w:szCs w:val="24"/>
                <w:lang w:val="ru-RU" w:eastAsia="ru-RU"/>
              </w:rPr>
              <w:t>Зо.01.</w:t>
            </w:r>
            <w:r w:rsidRPr="00C74F48">
              <w:rPr>
                <w:rFonts w:ascii="Times New Roman" w:hAnsi="Times New Roman" w:cs="Times New Roman"/>
                <w:b/>
                <w:sz w:val="24"/>
                <w:szCs w:val="24"/>
                <w:lang w:val="ru-RU"/>
              </w:rPr>
              <w:t>01</w:t>
            </w:r>
            <w:r w:rsidRPr="00C74F48">
              <w:rPr>
                <w:rFonts w:ascii="Times New Roman" w:hAnsi="Times New Roman" w:cs="Times New Roman"/>
                <w:iCs/>
                <w:sz w:val="24"/>
                <w:szCs w:val="24"/>
                <w:lang w:val="ru-RU"/>
              </w:rPr>
              <w:t>А</w:t>
            </w:r>
            <w:r w:rsidRPr="00C74F48">
              <w:rPr>
                <w:rFonts w:ascii="Times New Roman" w:hAnsi="Times New Roman" w:cs="Times New Roman"/>
                <w:bCs/>
                <w:sz w:val="24"/>
                <w:szCs w:val="24"/>
                <w:lang w:val="ru-RU"/>
              </w:rPr>
              <w:t>ктуальный профессиональный и социальный контекст, в котором приходится работать и жить.</w:t>
            </w:r>
          </w:p>
          <w:p w:rsidR="000C02A2" w:rsidRPr="00C74F48" w:rsidRDefault="000C02A2" w:rsidP="00C74F48">
            <w:pPr>
              <w:suppressAutoHyphens/>
              <w:spacing w:after="0"/>
              <w:ind w:firstLine="169"/>
              <w:rPr>
                <w:rFonts w:ascii="Times New Roman" w:hAnsi="Times New Roman" w:cs="Times New Roman"/>
                <w:bCs/>
                <w:sz w:val="24"/>
                <w:szCs w:val="24"/>
                <w:lang w:val="ru-RU"/>
              </w:rPr>
            </w:pPr>
            <w:r w:rsidRPr="00C74F48">
              <w:rPr>
                <w:rFonts w:ascii="Times New Roman" w:eastAsia="Times New Roman" w:hAnsi="Times New Roman" w:cs="Times New Roman"/>
                <w:b/>
                <w:sz w:val="24"/>
                <w:szCs w:val="24"/>
                <w:lang w:val="ru-RU" w:eastAsia="ru-RU"/>
              </w:rPr>
              <w:t>Зо.01.</w:t>
            </w:r>
            <w:r w:rsidRPr="00C74F48">
              <w:rPr>
                <w:rFonts w:ascii="Times New Roman" w:hAnsi="Times New Roman" w:cs="Times New Roman"/>
                <w:b/>
                <w:sz w:val="24"/>
                <w:szCs w:val="24"/>
                <w:lang w:val="ru-RU"/>
              </w:rPr>
              <w:t>02</w:t>
            </w:r>
            <w:r w:rsidR="00BD78B9" w:rsidRPr="00C74F48">
              <w:rPr>
                <w:rFonts w:ascii="Times New Roman" w:hAnsi="Times New Roman" w:cs="Times New Roman"/>
                <w:b/>
                <w:sz w:val="24"/>
                <w:szCs w:val="24"/>
                <w:lang w:val="ru-RU"/>
              </w:rPr>
              <w:t xml:space="preserve"> </w:t>
            </w:r>
            <w:r w:rsidRPr="00C74F48">
              <w:rPr>
                <w:rFonts w:ascii="Times New Roman" w:hAnsi="Times New Roman" w:cs="Times New Roman"/>
                <w:bCs/>
                <w:sz w:val="24"/>
                <w:szCs w:val="24"/>
                <w:lang w:val="ru-RU"/>
              </w:rPr>
              <w:t>Основные источники информации и ресурсы для решения задач и проблем в профессиональном и/или социальном контексте.</w:t>
            </w:r>
          </w:p>
          <w:p w:rsidR="000C02A2" w:rsidRPr="00C74F48" w:rsidRDefault="000C02A2" w:rsidP="00C74F48">
            <w:pPr>
              <w:suppressAutoHyphens/>
              <w:spacing w:after="0"/>
              <w:ind w:firstLine="27"/>
              <w:jc w:val="both"/>
              <w:rPr>
                <w:rFonts w:ascii="Times New Roman" w:hAnsi="Times New Roman" w:cs="Times New Roman"/>
                <w:bCs/>
                <w:sz w:val="24"/>
                <w:szCs w:val="24"/>
                <w:lang w:val="ru-RU"/>
              </w:rPr>
            </w:pPr>
            <w:r w:rsidRPr="00C74F48">
              <w:rPr>
                <w:rFonts w:ascii="Times New Roman" w:eastAsia="Times New Roman" w:hAnsi="Times New Roman" w:cs="Times New Roman"/>
                <w:b/>
                <w:sz w:val="24"/>
                <w:szCs w:val="24"/>
                <w:lang w:val="ru-RU" w:eastAsia="ru-RU"/>
              </w:rPr>
              <w:t>Зо.01.</w:t>
            </w:r>
            <w:r w:rsidRPr="00C74F48">
              <w:rPr>
                <w:rFonts w:ascii="Times New Roman" w:hAnsi="Times New Roman" w:cs="Times New Roman"/>
                <w:b/>
                <w:sz w:val="24"/>
                <w:szCs w:val="24"/>
                <w:lang w:val="ru-RU"/>
              </w:rPr>
              <w:t>03</w:t>
            </w:r>
            <w:r w:rsidRPr="00C74F48">
              <w:rPr>
                <w:rFonts w:ascii="Times New Roman" w:hAnsi="Times New Roman" w:cs="Times New Roman"/>
                <w:bCs/>
                <w:sz w:val="24"/>
                <w:szCs w:val="24"/>
                <w:lang w:val="ru-RU"/>
              </w:rPr>
              <w:t>Алгоритмы выполнения работ в профессиональной и смежных областях.</w:t>
            </w:r>
          </w:p>
          <w:p w:rsidR="000C02A2" w:rsidRPr="00C74F48" w:rsidRDefault="000C02A2" w:rsidP="00C74F48">
            <w:pPr>
              <w:suppressAutoHyphens/>
              <w:spacing w:after="0"/>
              <w:ind w:firstLine="27"/>
              <w:jc w:val="both"/>
              <w:rPr>
                <w:rFonts w:ascii="Times New Roman" w:hAnsi="Times New Roman" w:cs="Times New Roman"/>
                <w:bCs/>
                <w:sz w:val="24"/>
                <w:szCs w:val="24"/>
                <w:lang w:val="ru-RU"/>
              </w:rPr>
            </w:pPr>
            <w:r w:rsidRPr="00C74F48">
              <w:rPr>
                <w:rFonts w:ascii="Times New Roman" w:eastAsia="Times New Roman" w:hAnsi="Times New Roman" w:cs="Times New Roman"/>
                <w:b/>
                <w:sz w:val="24"/>
                <w:szCs w:val="24"/>
                <w:lang w:val="ru-RU" w:eastAsia="ru-RU"/>
              </w:rPr>
              <w:t>Зо.01.</w:t>
            </w:r>
            <w:r w:rsidRPr="00C74F48">
              <w:rPr>
                <w:rFonts w:ascii="Times New Roman" w:hAnsi="Times New Roman" w:cs="Times New Roman"/>
                <w:b/>
                <w:bCs/>
                <w:sz w:val="24"/>
                <w:szCs w:val="24"/>
                <w:lang w:val="ru-RU"/>
              </w:rPr>
              <w:t>04</w:t>
            </w:r>
            <w:r w:rsidRPr="00C74F48">
              <w:rPr>
                <w:rFonts w:ascii="Times New Roman" w:hAnsi="Times New Roman" w:cs="Times New Roman"/>
                <w:bCs/>
                <w:sz w:val="24"/>
                <w:szCs w:val="24"/>
                <w:lang w:val="ru-RU"/>
              </w:rPr>
              <w:t xml:space="preserve">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0C02A2" w:rsidRPr="00A31737" w:rsidTr="00A71C05">
        <w:trPr>
          <w:trHeight w:val="356"/>
        </w:trPr>
        <w:tc>
          <w:tcPr>
            <w:tcW w:w="3085" w:type="dxa"/>
          </w:tcPr>
          <w:p w:rsidR="000C02A2" w:rsidRPr="00C74F48" w:rsidRDefault="000C02A2" w:rsidP="00C74F48">
            <w:pPr>
              <w:spacing w:after="0"/>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ОК 2Осуществлять поиск, анализ и интерпретацию информации, необходимой для выполнения задач профессиональной деятельности</w:t>
            </w:r>
          </w:p>
        </w:tc>
        <w:tc>
          <w:tcPr>
            <w:tcW w:w="2977" w:type="dxa"/>
          </w:tcPr>
          <w:p w:rsidR="000C02A2" w:rsidRPr="00C74F48" w:rsidRDefault="000C02A2" w:rsidP="00C74F48">
            <w:pPr>
              <w:suppressAutoHyphens/>
              <w:spacing w:after="0"/>
              <w:ind w:hanging="2"/>
              <w:rPr>
                <w:rFonts w:ascii="Times New Roman" w:hAnsi="Times New Roman" w:cs="Times New Roman"/>
                <w:iCs/>
                <w:sz w:val="24"/>
                <w:szCs w:val="24"/>
                <w:lang w:val="ru-RU"/>
              </w:rPr>
            </w:pPr>
            <w:r w:rsidRPr="00C74F48">
              <w:rPr>
                <w:rFonts w:ascii="Times New Roman" w:hAnsi="Times New Roman" w:cs="Times New Roman"/>
                <w:b/>
                <w:sz w:val="24"/>
                <w:szCs w:val="24"/>
                <w:lang w:val="ru-RU"/>
              </w:rPr>
              <w:t>Уо 02.</w:t>
            </w:r>
            <w:r w:rsidRPr="00C74F48">
              <w:rPr>
                <w:rFonts w:ascii="Times New Roman" w:hAnsi="Times New Roman" w:cs="Times New Roman"/>
                <w:sz w:val="24"/>
                <w:szCs w:val="24"/>
                <w:lang w:val="ru-RU"/>
              </w:rPr>
              <w:t>01</w:t>
            </w:r>
            <w:r w:rsidRPr="00C74F48">
              <w:rPr>
                <w:rFonts w:ascii="Times New Roman" w:hAnsi="Times New Roman" w:cs="Times New Roman"/>
                <w:iCs/>
                <w:sz w:val="24"/>
                <w:szCs w:val="24"/>
                <w:lang w:val="ru-RU"/>
              </w:rPr>
              <w:t>Определять задачи для поиска информации.</w:t>
            </w:r>
          </w:p>
          <w:p w:rsidR="000C02A2" w:rsidRPr="00C74F48" w:rsidRDefault="000C02A2" w:rsidP="00C74F48">
            <w:pPr>
              <w:suppressAutoHyphens/>
              <w:spacing w:after="0"/>
              <w:rPr>
                <w:rFonts w:ascii="Times New Roman" w:hAnsi="Times New Roman" w:cs="Times New Roman"/>
                <w:iCs/>
                <w:sz w:val="24"/>
                <w:szCs w:val="24"/>
                <w:lang w:val="ru-RU"/>
              </w:rPr>
            </w:pPr>
            <w:r w:rsidRPr="00C74F48">
              <w:rPr>
                <w:rFonts w:ascii="Times New Roman" w:hAnsi="Times New Roman" w:cs="Times New Roman"/>
                <w:b/>
                <w:sz w:val="24"/>
                <w:szCs w:val="24"/>
                <w:lang w:val="ru-RU"/>
              </w:rPr>
              <w:t>Уо 02.</w:t>
            </w:r>
            <w:r w:rsidRPr="00C74F48">
              <w:rPr>
                <w:rFonts w:ascii="Times New Roman" w:hAnsi="Times New Roman" w:cs="Times New Roman"/>
                <w:b/>
                <w:iCs/>
                <w:sz w:val="24"/>
                <w:szCs w:val="24"/>
                <w:lang w:val="ru-RU"/>
              </w:rPr>
              <w:t>02</w:t>
            </w:r>
            <w:r w:rsidRPr="00C74F48">
              <w:rPr>
                <w:rFonts w:ascii="Times New Roman" w:hAnsi="Times New Roman" w:cs="Times New Roman"/>
                <w:iCs/>
                <w:sz w:val="24"/>
                <w:szCs w:val="24"/>
                <w:lang w:val="ru-RU"/>
              </w:rPr>
              <w:t xml:space="preserve">Определять необходимые источники информации; планировать процесс поиска; </w:t>
            </w:r>
          </w:p>
          <w:p w:rsidR="000C02A2" w:rsidRPr="00C74F48" w:rsidRDefault="000C02A2" w:rsidP="00C74F48">
            <w:pPr>
              <w:suppressAutoHyphens/>
              <w:spacing w:after="0"/>
              <w:ind w:hanging="2"/>
              <w:rPr>
                <w:rFonts w:ascii="Times New Roman" w:hAnsi="Times New Roman" w:cs="Times New Roman"/>
                <w:iCs/>
                <w:sz w:val="24"/>
                <w:szCs w:val="24"/>
                <w:lang w:val="ru-RU"/>
              </w:rPr>
            </w:pPr>
            <w:r w:rsidRPr="00C74F48">
              <w:rPr>
                <w:rFonts w:ascii="Times New Roman" w:hAnsi="Times New Roman" w:cs="Times New Roman"/>
                <w:b/>
                <w:sz w:val="24"/>
                <w:szCs w:val="24"/>
                <w:lang w:val="ru-RU"/>
              </w:rPr>
              <w:t>Уо02..03</w:t>
            </w:r>
            <w:r w:rsidRPr="00C74F48">
              <w:rPr>
                <w:rFonts w:ascii="Times New Roman" w:hAnsi="Times New Roman" w:cs="Times New Roman"/>
                <w:iCs/>
                <w:sz w:val="24"/>
                <w:szCs w:val="24"/>
                <w:lang w:val="ru-RU"/>
              </w:rPr>
              <w:t xml:space="preserve">Структурировать получаемую информацию; выделять наиболее значимое в перечне информации; </w:t>
            </w:r>
          </w:p>
          <w:p w:rsidR="000C02A2" w:rsidRPr="00C74F48" w:rsidRDefault="000C02A2" w:rsidP="00C74F48">
            <w:pPr>
              <w:suppressAutoHyphens/>
              <w:spacing w:after="0"/>
              <w:ind w:firstLine="118"/>
              <w:rPr>
                <w:rFonts w:ascii="Times New Roman" w:hAnsi="Times New Roman" w:cs="Times New Roman"/>
                <w:iCs/>
                <w:sz w:val="24"/>
                <w:szCs w:val="24"/>
                <w:lang w:val="ru-RU"/>
              </w:rPr>
            </w:pPr>
            <w:r w:rsidRPr="00C74F48">
              <w:rPr>
                <w:rFonts w:ascii="Times New Roman" w:hAnsi="Times New Roman" w:cs="Times New Roman"/>
                <w:b/>
                <w:sz w:val="24"/>
                <w:szCs w:val="24"/>
                <w:lang w:val="ru-RU"/>
              </w:rPr>
              <w:t>Уо 02..04</w:t>
            </w:r>
            <w:r w:rsidRPr="00C74F48">
              <w:rPr>
                <w:rFonts w:ascii="Times New Roman" w:hAnsi="Times New Roman" w:cs="Times New Roman"/>
                <w:iCs/>
                <w:sz w:val="24"/>
                <w:szCs w:val="24"/>
                <w:lang w:val="ru-RU"/>
              </w:rPr>
              <w:t xml:space="preserve">Оценивать практическую значимость результатов поиска; </w:t>
            </w:r>
          </w:p>
          <w:p w:rsidR="000C02A2" w:rsidRPr="00C74F48" w:rsidRDefault="000C02A2" w:rsidP="00C74F48">
            <w:pPr>
              <w:suppressAutoHyphen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Уо 02.05</w:t>
            </w:r>
            <w:r w:rsidRPr="00C74F48">
              <w:rPr>
                <w:rFonts w:ascii="Times New Roman" w:hAnsi="Times New Roman" w:cs="Times New Roman"/>
                <w:iCs/>
                <w:sz w:val="24"/>
                <w:szCs w:val="24"/>
                <w:lang w:val="ru-RU"/>
              </w:rPr>
              <w:t>Оформлять результаты поиска</w:t>
            </w:r>
          </w:p>
        </w:tc>
        <w:tc>
          <w:tcPr>
            <w:tcW w:w="3186" w:type="dxa"/>
          </w:tcPr>
          <w:p w:rsidR="000C02A2" w:rsidRPr="00C74F48" w:rsidRDefault="000C02A2" w:rsidP="00C74F48">
            <w:pPr>
              <w:suppressAutoHyphens/>
              <w:spacing w:after="0"/>
              <w:ind w:firstLine="27"/>
              <w:rPr>
                <w:rFonts w:ascii="Times New Roman" w:hAnsi="Times New Roman" w:cs="Times New Roman"/>
                <w:iCs/>
                <w:sz w:val="24"/>
                <w:szCs w:val="24"/>
                <w:lang w:val="ru-RU"/>
              </w:rPr>
            </w:pPr>
            <w:r w:rsidRPr="00C74F48">
              <w:rPr>
                <w:rFonts w:ascii="Times New Roman" w:eastAsia="Times New Roman" w:hAnsi="Times New Roman" w:cs="Times New Roman"/>
                <w:b/>
                <w:sz w:val="24"/>
                <w:szCs w:val="24"/>
                <w:lang w:val="ru-RU" w:eastAsia="ru-RU"/>
              </w:rPr>
              <w:t>Зо.02</w:t>
            </w:r>
            <w:r w:rsidRPr="00C74F48">
              <w:rPr>
                <w:rFonts w:ascii="Times New Roman" w:hAnsi="Times New Roman" w:cs="Times New Roman"/>
                <w:b/>
                <w:sz w:val="24"/>
                <w:szCs w:val="24"/>
                <w:lang w:val="ru-RU"/>
              </w:rPr>
              <w:t>.01</w:t>
            </w:r>
            <w:r w:rsidRPr="00C74F48">
              <w:rPr>
                <w:rFonts w:ascii="Times New Roman" w:hAnsi="Times New Roman" w:cs="Times New Roman"/>
                <w:iCs/>
                <w:sz w:val="24"/>
                <w:szCs w:val="24"/>
                <w:lang w:val="ru-RU"/>
              </w:rPr>
              <w:t xml:space="preserve">Номенклатура информационных источников применяемых в профессиональной деятельности. </w:t>
            </w:r>
          </w:p>
          <w:p w:rsidR="000C02A2" w:rsidRPr="00C74F48" w:rsidRDefault="000C02A2" w:rsidP="00C74F48">
            <w:pPr>
              <w:suppressAutoHyphens/>
              <w:spacing w:after="0"/>
              <w:ind w:firstLine="27"/>
              <w:rPr>
                <w:rFonts w:ascii="Times New Roman" w:hAnsi="Times New Roman" w:cs="Times New Roman"/>
                <w:iCs/>
                <w:sz w:val="24"/>
                <w:szCs w:val="24"/>
                <w:lang w:val="ru-RU"/>
              </w:rPr>
            </w:pPr>
            <w:r w:rsidRPr="00C74F48">
              <w:rPr>
                <w:rFonts w:ascii="Times New Roman" w:eastAsia="Times New Roman" w:hAnsi="Times New Roman" w:cs="Times New Roman"/>
                <w:b/>
                <w:sz w:val="24"/>
                <w:szCs w:val="24"/>
                <w:lang w:val="ru-RU" w:eastAsia="ru-RU"/>
              </w:rPr>
              <w:t>Зо.02</w:t>
            </w:r>
            <w:r w:rsidRPr="00C74F48">
              <w:rPr>
                <w:rFonts w:ascii="Times New Roman" w:hAnsi="Times New Roman" w:cs="Times New Roman"/>
                <w:b/>
                <w:sz w:val="24"/>
                <w:szCs w:val="24"/>
                <w:lang w:val="ru-RU"/>
              </w:rPr>
              <w:t>.02</w:t>
            </w:r>
            <w:r w:rsidR="00BD78B9" w:rsidRPr="00C74F48">
              <w:rPr>
                <w:rFonts w:ascii="Times New Roman" w:hAnsi="Times New Roman" w:cs="Times New Roman"/>
                <w:b/>
                <w:sz w:val="24"/>
                <w:szCs w:val="24"/>
                <w:lang w:val="ru-RU"/>
              </w:rPr>
              <w:t xml:space="preserve"> </w:t>
            </w:r>
            <w:r w:rsidRPr="00C74F48">
              <w:rPr>
                <w:rFonts w:ascii="Times New Roman" w:hAnsi="Times New Roman" w:cs="Times New Roman"/>
                <w:iCs/>
                <w:sz w:val="24"/>
                <w:szCs w:val="24"/>
                <w:lang w:val="ru-RU"/>
              </w:rPr>
              <w:t xml:space="preserve">Приемы структурирования  информации. </w:t>
            </w:r>
          </w:p>
          <w:p w:rsidR="000C02A2" w:rsidRPr="00C74F48" w:rsidRDefault="000C02A2" w:rsidP="00C74F48">
            <w:pPr>
              <w:suppressAutoHyphens/>
              <w:spacing w:after="0"/>
              <w:ind w:firstLine="27"/>
              <w:rPr>
                <w:rFonts w:ascii="Times New Roman" w:hAnsi="Times New Roman" w:cs="Times New Roman"/>
                <w:b/>
                <w:sz w:val="24"/>
                <w:szCs w:val="24"/>
                <w:lang w:val="ru-RU"/>
              </w:rPr>
            </w:pPr>
            <w:r w:rsidRPr="00C74F48">
              <w:rPr>
                <w:rFonts w:ascii="Times New Roman" w:eastAsia="Times New Roman" w:hAnsi="Times New Roman" w:cs="Times New Roman"/>
                <w:b/>
                <w:sz w:val="24"/>
                <w:szCs w:val="24"/>
                <w:lang w:val="ru-RU" w:eastAsia="ru-RU"/>
              </w:rPr>
              <w:t>Зо.02</w:t>
            </w:r>
            <w:r w:rsidRPr="00C74F48">
              <w:rPr>
                <w:rFonts w:ascii="Times New Roman" w:hAnsi="Times New Roman" w:cs="Times New Roman"/>
                <w:b/>
                <w:sz w:val="24"/>
                <w:szCs w:val="24"/>
                <w:lang w:val="ru-RU"/>
              </w:rPr>
              <w:t>.03</w:t>
            </w:r>
            <w:r w:rsidRPr="00C74F48">
              <w:rPr>
                <w:rFonts w:ascii="Times New Roman" w:hAnsi="Times New Roman" w:cs="Times New Roman"/>
                <w:iCs/>
                <w:sz w:val="24"/>
                <w:szCs w:val="24"/>
                <w:lang w:val="ru-RU"/>
              </w:rPr>
              <w:t>Формат оформления результатов поиска информации.</w:t>
            </w:r>
          </w:p>
          <w:p w:rsidR="000C02A2" w:rsidRPr="00C74F48" w:rsidRDefault="000C02A2" w:rsidP="00C74F48">
            <w:pPr>
              <w:suppressAutoHyphens/>
              <w:spacing w:after="0"/>
              <w:rPr>
                <w:rFonts w:ascii="Times New Roman" w:hAnsi="Times New Roman" w:cs="Times New Roman"/>
                <w:sz w:val="24"/>
                <w:szCs w:val="24"/>
                <w:lang w:val="ru-RU"/>
              </w:rPr>
            </w:pPr>
          </w:p>
        </w:tc>
      </w:tr>
      <w:tr w:rsidR="000C02A2" w:rsidRPr="00A31737" w:rsidTr="00A71C05">
        <w:trPr>
          <w:trHeight w:val="417"/>
        </w:trPr>
        <w:tc>
          <w:tcPr>
            <w:tcW w:w="3085" w:type="dxa"/>
          </w:tcPr>
          <w:p w:rsidR="000C02A2" w:rsidRPr="00C74F48" w:rsidRDefault="000C02A2" w:rsidP="00C74F48">
            <w:pPr>
              <w:spacing w:after="0"/>
              <w:rPr>
                <w:rFonts w:ascii="Times New Roman" w:eastAsia="Calibri" w:hAnsi="Times New Roman" w:cs="Times New Roman"/>
                <w:sz w:val="24"/>
                <w:szCs w:val="24"/>
                <w:lang w:val="ru-RU"/>
              </w:rPr>
            </w:pPr>
            <w:r w:rsidRPr="00C74F48">
              <w:rPr>
                <w:rFonts w:ascii="Times New Roman" w:eastAsia="Calibri" w:hAnsi="Times New Roman" w:cs="Times New Roman"/>
                <w:sz w:val="24"/>
                <w:szCs w:val="24"/>
                <w:lang w:val="ru-RU"/>
              </w:rPr>
              <w:t>ОК 3</w:t>
            </w:r>
            <w:r w:rsidRPr="00C74F48">
              <w:rPr>
                <w:rFonts w:ascii="Times New Roman" w:eastAsia="Times New Roman" w:hAnsi="Times New Roman" w:cs="Times New Roman"/>
                <w:spacing w:val="-20"/>
                <w:sz w:val="24"/>
                <w:szCs w:val="24"/>
                <w:lang w:val="ru-RU" w:eastAsia="ru-RU"/>
              </w:rPr>
              <w:t>Планировать и реализовывать собственное профессиональное и личностное развитие</w:t>
            </w:r>
          </w:p>
        </w:tc>
        <w:tc>
          <w:tcPr>
            <w:tcW w:w="2977" w:type="dxa"/>
          </w:tcPr>
          <w:p w:rsidR="000C02A2" w:rsidRPr="00C74F48" w:rsidRDefault="000C02A2" w:rsidP="00C74F48">
            <w:pPr>
              <w:suppressAutoHyphens/>
              <w:spacing w:after="0"/>
              <w:ind w:firstLine="99"/>
              <w:rPr>
                <w:rFonts w:ascii="Times New Roman" w:hAnsi="Times New Roman" w:cs="Times New Roman"/>
                <w:bCs/>
                <w:iCs/>
                <w:sz w:val="24"/>
                <w:szCs w:val="24"/>
                <w:lang w:val="ru-RU"/>
              </w:rPr>
            </w:pPr>
            <w:r w:rsidRPr="00C74F48">
              <w:rPr>
                <w:rFonts w:ascii="Times New Roman" w:hAnsi="Times New Roman" w:cs="Times New Roman"/>
                <w:b/>
                <w:sz w:val="24"/>
                <w:szCs w:val="24"/>
                <w:lang w:val="ru-RU"/>
              </w:rPr>
              <w:t>Уо03.01</w:t>
            </w:r>
            <w:r w:rsidRPr="00C74F48">
              <w:rPr>
                <w:rFonts w:ascii="Times New Roman" w:hAnsi="Times New Roman" w:cs="Times New Roman"/>
                <w:bCs/>
                <w:iCs/>
                <w:sz w:val="24"/>
                <w:szCs w:val="24"/>
                <w:lang w:val="ru-RU"/>
              </w:rPr>
              <w:t xml:space="preserve">Определять актуальность нормативно-правовой документации в профессиональной деятельности; </w:t>
            </w:r>
          </w:p>
          <w:p w:rsidR="000C02A2" w:rsidRPr="00C74F48" w:rsidRDefault="000C02A2" w:rsidP="00C74F48">
            <w:pPr>
              <w:suppressAutoHyphens/>
              <w:spacing w:after="0"/>
              <w:ind w:firstLine="99"/>
              <w:rPr>
                <w:rFonts w:ascii="Times New Roman" w:hAnsi="Times New Roman" w:cs="Times New Roman"/>
                <w:sz w:val="24"/>
                <w:szCs w:val="24"/>
                <w:lang w:val="ru-RU"/>
              </w:rPr>
            </w:pPr>
            <w:r w:rsidRPr="00C74F48">
              <w:rPr>
                <w:rFonts w:ascii="Times New Roman" w:hAnsi="Times New Roman" w:cs="Times New Roman"/>
                <w:b/>
                <w:sz w:val="24"/>
                <w:szCs w:val="24"/>
                <w:lang w:val="ru-RU"/>
              </w:rPr>
              <w:t xml:space="preserve">Уо03.02 </w:t>
            </w:r>
            <w:r w:rsidRPr="00C74F48">
              <w:rPr>
                <w:rFonts w:ascii="Times New Roman" w:hAnsi="Times New Roman" w:cs="Times New Roman"/>
                <w:sz w:val="24"/>
                <w:szCs w:val="24"/>
                <w:lang w:val="ru-RU"/>
              </w:rPr>
              <w:t xml:space="preserve">Применять современную научную профессиональную терминологию; </w:t>
            </w:r>
          </w:p>
          <w:p w:rsidR="000C02A2" w:rsidRPr="00C74F48" w:rsidRDefault="000C02A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9"/>
              <w:rPr>
                <w:rFonts w:ascii="Times New Roman" w:hAnsi="Times New Roman" w:cs="Times New Roman"/>
                <w:sz w:val="24"/>
                <w:szCs w:val="24"/>
                <w:lang w:val="ru-RU"/>
              </w:rPr>
            </w:pPr>
            <w:r w:rsidRPr="00C74F48">
              <w:rPr>
                <w:rFonts w:ascii="Times New Roman" w:hAnsi="Times New Roman" w:cs="Times New Roman"/>
                <w:b/>
                <w:sz w:val="24"/>
                <w:szCs w:val="24"/>
                <w:lang w:val="ru-RU"/>
              </w:rPr>
              <w:t>Уо03.03</w:t>
            </w:r>
            <w:r w:rsidRPr="00C74F48">
              <w:rPr>
                <w:rFonts w:ascii="Times New Roman" w:hAnsi="Times New Roman" w:cs="Times New Roman"/>
                <w:sz w:val="24"/>
                <w:szCs w:val="24"/>
                <w:lang w:val="ru-RU"/>
              </w:rPr>
              <w:t>Определять и выстраивать траектории профессионального развития и самообразования</w:t>
            </w:r>
          </w:p>
        </w:tc>
        <w:tc>
          <w:tcPr>
            <w:tcW w:w="3186" w:type="dxa"/>
          </w:tcPr>
          <w:p w:rsidR="000C02A2" w:rsidRPr="00C74F48" w:rsidRDefault="000C02A2" w:rsidP="00C74F48">
            <w:pPr>
              <w:suppressAutoHyphens/>
              <w:spacing w:after="0"/>
              <w:ind w:firstLine="17"/>
              <w:rPr>
                <w:rFonts w:ascii="Times New Roman" w:hAnsi="Times New Roman" w:cs="Times New Roman"/>
                <w:bCs/>
                <w:iCs/>
                <w:sz w:val="24"/>
                <w:szCs w:val="24"/>
                <w:lang w:val="ru-RU"/>
              </w:rPr>
            </w:pPr>
            <w:r w:rsidRPr="00C74F48">
              <w:rPr>
                <w:rFonts w:ascii="Times New Roman" w:eastAsia="Times New Roman" w:hAnsi="Times New Roman" w:cs="Times New Roman"/>
                <w:b/>
                <w:sz w:val="24"/>
                <w:szCs w:val="24"/>
                <w:lang w:val="ru-RU" w:eastAsia="ru-RU"/>
              </w:rPr>
              <w:t>Зо.03</w:t>
            </w:r>
            <w:r w:rsidRPr="00C74F48">
              <w:rPr>
                <w:rFonts w:ascii="Times New Roman" w:hAnsi="Times New Roman" w:cs="Times New Roman"/>
                <w:b/>
                <w:sz w:val="24"/>
                <w:szCs w:val="24"/>
                <w:lang w:val="ru-RU"/>
              </w:rPr>
              <w:t>.01</w:t>
            </w:r>
            <w:r w:rsidRPr="00C74F48">
              <w:rPr>
                <w:rFonts w:ascii="Times New Roman" w:hAnsi="Times New Roman" w:cs="Times New Roman"/>
                <w:bCs/>
                <w:iCs/>
                <w:sz w:val="24"/>
                <w:szCs w:val="24"/>
                <w:lang w:val="ru-RU"/>
              </w:rPr>
              <w:t xml:space="preserve">Содержание актуальной нормативно-правовой документации; </w:t>
            </w:r>
          </w:p>
          <w:p w:rsidR="000C02A2" w:rsidRPr="00C74F48" w:rsidRDefault="000C02A2" w:rsidP="00C74F48">
            <w:pPr>
              <w:suppressAutoHyphens/>
              <w:spacing w:after="0"/>
              <w:ind w:firstLine="17"/>
              <w:rPr>
                <w:rFonts w:ascii="Times New Roman" w:hAnsi="Times New Roman" w:cs="Times New Roman"/>
                <w:bCs/>
                <w:iCs/>
                <w:sz w:val="24"/>
                <w:szCs w:val="24"/>
                <w:lang w:val="ru-RU"/>
              </w:rPr>
            </w:pPr>
            <w:r w:rsidRPr="00C74F48">
              <w:rPr>
                <w:rFonts w:ascii="Times New Roman" w:eastAsia="Times New Roman" w:hAnsi="Times New Roman" w:cs="Times New Roman"/>
                <w:b/>
                <w:sz w:val="24"/>
                <w:szCs w:val="24"/>
                <w:lang w:val="ru-RU" w:eastAsia="ru-RU"/>
              </w:rPr>
              <w:t>Зо.03</w:t>
            </w:r>
            <w:r w:rsidRPr="00C74F48">
              <w:rPr>
                <w:rFonts w:ascii="Times New Roman" w:hAnsi="Times New Roman" w:cs="Times New Roman"/>
                <w:b/>
                <w:sz w:val="24"/>
                <w:szCs w:val="24"/>
                <w:lang w:val="ru-RU"/>
              </w:rPr>
              <w:t>.02</w:t>
            </w:r>
            <w:r w:rsidRPr="00C74F48">
              <w:rPr>
                <w:rFonts w:ascii="Times New Roman" w:hAnsi="Times New Roman" w:cs="Times New Roman"/>
                <w:bCs/>
                <w:iCs/>
                <w:sz w:val="24"/>
                <w:szCs w:val="24"/>
                <w:lang w:val="ru-RU"/>
              </w:rPr>
              <w:t xml:space="preserve">Современная научная и профессиональная терминология; </w:t>
            </w:r>
          </w:p>
          <w:p w:rsidR="000C02A2" w:rsidRPr="00C74F48" w:rsidRDefault="000C02A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
              <w:rPr>
                <w:rFonts w:ascii="Times New Roman" w:hAnsi="Times New Roman" w:cs="Times New Roman"/>
                <w:b/>
                <w:sz w:val="24"/>
                <w:szCs w:val="24"/>
                <w:lang w:val="ru-RU"/>
              </w:rPr>
            </w:pPr>
            <w:r w:rsidRPr="00C74F48">
              <w:rPr>
                <w:rFonts w:ascii="Times New Roman" w:eastAsia="Times New Roman" w:hAnsi="Times New Roman" w:cs="Times New Roman"/>
                <w:b/>
                <w:sz w:val="24"/>
                <w:szCs w:val="24"/>
                <w:lang w:val="ru-RU" w:eastAsia="ru-RU"/>
              </w:rPr>
              <w:t>Зо.03</w:t>
            </w:r>
            <w:r w:rsidRPr="00C74F48">
              <w:rPr>
                <w:rFonts w:ascii="Times New Roman" w:hAnsi="Times New Roman" w:cs="Times New Roman"/>
                <w:b/>
                <w:sz w:val="24"/>
                <w:szCs w:val="24"/>
                <w:lang w:val="ru-RU"/>
              </w:rPr>
              <w:t>.03</w:t>
            </w:r>
            <w:r w:rsidRPr="00C74F48">
              <w:rPr>
                <w:rFonts w:ascii="Times New Roman" w:hAnsi="Times New Roman" w:cs="Times New Roman"/>
                <w:bCs/>
                <w:iCs/>
                <w:sz w:val="24"/>
                <w:szCs w:val="24"/>
                <w:lang w:val="ru-RU"/>
              </w:rPr>
              <w:t>Возможные траектории профессионального развития и самообразования</w:t>
            </w:r>
          </w:p>
        </w:tc>
      </w:tr>
      <w:tr w:rsidR="000C02A2" w:rsidRPr="00C74F48" w:rsidTr="00A71C05">
        <w:trPr>
          <w:trHeight w:val="336"/>
        </w:trPr>
        <w:tc>
          <w:tcPr>
            <w:tcW w:w="3085" w:type="dxa"/>
          </w:tcPr>
          <w:p w:rsidR="000C02A2" w:rsidRPr="00C74F48" w:rsidRDefault="000C02A2" w:rsidP="00C74F48">
            <w:pPr>
              <w:spacing w:after="0"/>
              <w:rPr>
                <w:rFonts w:ascii="Times New Roman" w:eastAsia="Calibri" w:hAnsi="Times New Roman" w:cs="Times New Roman"/>
                <w:sz w:val="24"/>
                <w:szCs w:val="24"/>
                <w:lang w:val="ru-RU"/>
              </w:rPr>
            </w:pPr>
            <w:r w:rsidRPr="00C74F48">
              <w:rPr>
                <w:rFonts w:ascii="Times New Roman" w:eastAsia="Calibri" w:hAnsi="Times New Roman" w:cs="Times New Roman"/>
                <w:sz w:val="24"/>
                <w:szCs w:val="24"/>
                <w:lang w:val="ru-RU"/>
              </w:rPr>
              <w:t>ОК 4</w:t>
            </w:r>
            <w:r w:rsidRPr="00C74F48">
              <w:rPr>
                <w:rFonts w:ascii="Times New Roman" w:eastAsia="Times New Roman" w:hAnsi="Times New Roman" w:cs="Times New Roman"/>
                <w:sz w:val="24"/>
                <w:szCs w:val="24"/>
                <w:lang w:val="ru-RU" w:eastAsia="ru-RU"/>
              </w:rPr>
              <w:t>Работать в коллективе и команде, эффективно взаимодействовать с коллегами, руководством, клиентами.</w:t>
            </w:r>
          </w:p>
        </w:tc>
        <w:tc>
          <w:tcPr>
            <w:tcW w:w="2977" w:type="dxa"/>
          </w:tcPr>
          <w:p w:rsidR="000C02A2" w:rsidRPr="00C74F48" w:rsidRDefault="000C02A2" w:rsidP="00C74F48">
            <w:pPr>
              <w:suppressAutoHyphen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 xml:space="preserve">Уо04.01 </w:t>
            </w:r>
            <w:r w:rsidRPr="00C74F48">
              <w:rPr>
                <w:rFonts w:ascii="Times New Roman" w:hAnsi="Times New Roman" w:cs="Times New Roman"/>
                <w:bCs/>
                <w:sz w:val="24"/>
                <w:szCs w:val="24"/>
                <w:lang w:val="ru-RU"/>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186" w:type="dxa"/>
          </w:tcPr>
          <w:p w:rsidR="000C02A2" w:rsidRPr="00C74F48" w:rsidRDefault="000C02A2" w:rsidP="00C74F48">
            <w:pPr>
              <w:suppressAutoHyphens/>
              <w:spacing w:after="0"/>
              <w:ind w:firstLine="17"/>
              <w:rPr>
                <w:rFonts w:ascii="Times New Roman" w:hAnsi="Times New Roman" w:cs="Times New Roman"/>
                <w:bCs/>
                <w:sz w:val="24"/>
                <w:szCs w:val="24"/>
                <w:lang w:val="ru-RU"/>
              </w:rPr>
            </w:pPr>
            <w:r w:rsidRPr="00C74F48">
              <w:rPr>
                <w:rFonts w:ascii="Times New Roman" w:eastAsia="Times New Roman" w:hAnsi="Times New Roman" w:cs="Times New Roman"/>
                <w:b/>
                <w:sz w:val="24"/>
                <w:szCs w:val="24"/>
                <w:lang w:val="ru-RU" w:eastAsia="ru-RU"/>
              </w:rPr>
              <w:t>Зо.04</w:t>
            </w:r>
            <w:r w:rsidRPr="00C74F48">
              <w:rPr>
                <w:rFonts w:ascii="Times New Roman" w:hAnsi="Times New Roman" w:cs="Times New Roman"/>
                <w:b/>
                <w:sz w:val="24"/>
                <w:szCs w:val="24"/>
                <w:lang w:val="ru-RU"/>
              </w:rPr>
              <w:t>.01</w:t>
            </w:r>
            <w:r w:rsidRPr="00C74F48">
              <w:rPr>
                <w:rFonts w:ascii="Times New Roman" w:hAnsi="Times New Roman" w:cs="Times New Roman"/>
                <w:bCs/>
                <w:sz w:val="24"/>
                <w:szCs w:val="24"/>
                <w:lang w:val="ru-RU"/>
              </w:rPr>
              <w:t>Психологические основы деятельности  коллектива, психологические особенности личности.</w:t>
            </w:r>
          </w:p>
          <w:p w:rsidR="000C02A2" w:rsidRPr="00C74F48" w:rsidRDefault="000C02A2" w:rsidP="00C74F48">
            <w:pPr>
              <w:suppressAutoHyphens/>
              <w:spacing w:after="0"/>
              <w:rPr>
                <w:rFonts w:ascii="Times New Roman" w:hAnsi="Times New Roman" w:cs="Times New Roman"/>
                <w:b/>
                <w:sz w:val="24"/>
                <w:szCs w:val="24"/>
                <w:lang w:val="ru-RU"/>
              </w:rPr>
            </w:pPr>
            <w:r w:rsidRPr="00C74F48">
              <w:rPr>
                <w:rFonts w:ascii="Times New Roman" w:eastAsia="Times New Roman" w:hAnsi="Times New Roman" w:cs="Times New Roman"/>
                <w:b/>
                <w:sz w:val="24"/>
                <w:szCs w:val="24"/>
                <w:lang w:val="ru-RU" w:eastAsia="ru-RU"/>
              </w:rPr>
              <w:t>Зо.04</w:t>
            </w:r>
            <w:r w:rsidRPr="00C74F48">
              <w:rPr>
                <w:rFonts w:ascii="Times New Roman" w:hAnsi="Times New Roman" w:cs="Times New Roman"/>
                <w:b/>
                <w:sz w:val="24"/>
                <w:szCs w:val="24"/>
                <w:lang w:val="ru-RU"/>
              </w:rPr>
              <w:t>.02</w:t>
            </w:r>
          </w:p>
          <w:p w:rsidR="000C02A2" w:rsidRPr="00C74F48" w:rsidRDefault="000C02A2"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Cs/>
                <w:sz w:val="24"/>
                <w:szCs w:val="24"/>
                <w:lang w:val="ru-RU"/>
              </w:rPr>
              <w:t>О</w:t>
            </w:r>
            <w:r w:rsidRPr="00C74F48">
              <w:rPr>
                <w:rFonts w:ascii="Times New Roman" w:hAnsi="Times New Roman" w:cs="Times New Roman"/>
                <w:bCs/>
                <w:sz w:val="24"/>
                <w:szCs w:val="24"/>
              </w:rPr>
              <w:t>сновы</w:t>
            </w:r>
            <w:r w:rsidR="00A71C05" w:rsidRPr="00C74F48">
              <w:rPr>
                <w:rFonts w:ascii="Times New Roman" w:hAnsi="Times New Roman" w:cs="Times New Roman"/>
                <w:bCs/>
                <w:sz w:val="24"/>
                <w:szCs w:val="24"/>
                <w:lang w:val="ru-RU"/>
              </w:rPr>
              <w:t xml:space="preserve"> </w:t>
            </w:r>
            <w:r w:rsidR="003035D8" w:rsidRPr="00C74F48">
              <w:rPr>
                <w:rFonts w:ascii="Times New Roman" w:hAnsi="Times New Roman" w:cs="Times New Roman"/>
                <w:bCs/>
                <w:sz w:val="24"/>
                <w:szCs w:val="24"/>
                <w:lang w:val="ru-RU"/>
              </w:rPr>
              <w:t>п</w:t>
            </w:r>
            <w:r w:rsidRPr="00C74F48">
              <w:rPr>
                <w:rFonts w:ascii="Times New Roman" w:hAnsi="Times New Roman" w:cs="Times New Roman"/>
                <w:bCs/>
                <w:sz w:val="24"/>
                <w:szCs w:val="24"/>
              </w:rPr>
              <w:t>роектной</w:t>
            </w:r>
            <w:r w:rsidR="003035D8" w:rsidRPr="00C74F48">
              <w:rPr>
                <w:rFonts w:ascii="Times New Roman" w:hAnsi="Times New Roman" w:cs="Times New Roman"/>
                <w:bCs/>
                <w:sz w:val="24"/>
                <w:szCs w:val="24"/>
                <w:lang w:val="ru-RU"/>
              </w:rPr>
              <w:t xml:space="preserve"> </w:t>
            </w:r>
            <w:r w:rsidRPr="00C74F48">
              <w:rPr>
                <w:rFonts w:ascii="Times New Roman" w:hAnsi="Times New Roman" w:cs="Times New Roman"/>
                <w:bCs/>
                <w:sz w:val="24"/>
                <w:szCs w:val="24"/>
              </w:rPr>
              <w:t>деятельности</w:t>
            </w:r>
            <w:r w:rsidRPr="00C74F48">
              <w:rPr>
                <w:rFonts w:ascii="Times New Roman" w:hAnsi="Times New Roman" w:cs="Times New Roman"/>
                <w:bCs/>
                <w:sz w:val="24"/>
                <w:szCs w:val="24"/>
                <w:lang w:val="ru-RU"/>
              </w:rPr>
              <w:t>.</w:t>
            </w:r>
          </w:p>
        </w:tc>
      </w:tr>
      <w:tr w:rsidR="000C02A2" w:rsidRPr="00A31737" w:rsidTr="00A71C05">
        <w:trPr>
          <w:trHeight w:val="318"/>
        </w:trPr>
        <w:tc>
          <w:tcPr>
            <w:tcW w:w="3085" w:type="dxa"/>
          </w:tcPr>
          <w:p w:rsidR="000C02A2" w:rsidRPr="00C74F48" w:rsidRDefault="000C02A2" w:rsidP="00C74F48">
            <w:pPr>
              <w:spacing w:after="0"/>
              <w:rPr>
                <w:rFonts w:ascii="Times New Roman" w:eastAsia="Calibri" w:hAnsi="Times New Roman" w:cs="Times New Roman"/>
                <w:sz w:val="24"/>
                <w:szCs w:val="24"/>
                <w:lang w:val="ru-RU"/>
              </w:rPr>
            </w:pPr>
            <w:r w:rsidRPr="00C74F48">
              <w:rPr>
                <w:rFonts w:ascii="Times New Roman" w:eastAsia="Calibri" w:hAnsi="Times New Roman" w:cs="Times New Roman"/>
                <w:sz w:val="24"/>
                <w:szCs w:val="24"/>
                <w:lang w:val="ru-RU"/>
              </w:rPr>
              <w:t>ОК 9</w:t>
            </w:r>
            <w:r w:rsidRPr="00C74F48">
              <w:rPr>
                <w:rFonts w:ascii="Times New Roman" w:eastAsia="Times New Roman" w:hAnsi="Times New Roman" w:cs="Times New Roman"/>
                <w:spacing w:val="-20"/>
                <w:sz w:val="24"/>
                <w:szCs w:val="24"/>
                <w:lang w:val="ru-RU" w:eastAsia="ru-RU"/>
              </w:rPr>
              <w:t>Использовать информационные технологии в профессиональной деятельности</w:t>
            </w:r>
          </w:p>
        </w:tc>
        <w:tc>
          <w:tcPr>
            <w:tcW w:w="2977" w:type="dxa"/>
          </w:tcPr>
          <w:p w:rsidR="000C02A2" w:rsidRPr="00C74F48" w:rsidRDefault="000C02A2" w:rsidP="00C74F48">
            <w:pPr>
              <w:suppressAutoHyphens/>
              <w:spacing w:after="0"/>
              <w:ind w:firstLine="99"/>
              <w:rPr>
                <w:rFonts w:ascii="Times New Roman" w:hAnsi="Times New Roman" w:cs="Times New Roman"/>
                <w:bCs/>
                <w:iCs/>
                <w:sz w:val="24"/>
                <w:szCs w:val="24"/>
                <w:lang w:val="ru-RU"/>
              </w:rPr>
            </w:pPr>
            <w:r w:rsidRPr="00C74F48">
              <w:rPr>
                <w:rFonts w:ascii="Times New Roman" w:hAnsi="Times New Roman" w:cs="Times New Roman"/>
                <w:b/>
                <w:sz w:val="24"/>
                <w:szCs w:val="24"/>
                <w:lang w:val="ru-RU"/>
              </w:rPr>
              <w:t>Уо 0 9.01</w:t>
            </w:r>
            <w:r w:rsidRPr="00C74F48">
              <w:rPr>
                <w:rFonts w:ascii="Times New Roman" w:hAnsi="Times New Roman" w:cs="Times New Roman"/>
                <w:bCs/>
                <w:iCs/>
                <w:sz w:val="24"/>
                <w:szCs w:val="24"/>
                <w:lang w:val="ru-RU"/>
              </w:rPr>
              <w:t xml:space="preserve"> Применять средства информационных технологий для решения профессиональных задач.</w:t>
            </w:r>
          </w:p>
          <w:p w:rsidR="000C02A2" w:rsidRPr="00C74F48" w:rsidRDefault="000C02A2"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Уо 09.02</w:t>
            </w:r>
            <w:r w:rsidRPr="00C74F48">
              <w:rPr>
                <w:rFonts w:ascii="Times New Roman" w:hAnsi="Times New Roman" w:cs="Times New Roman"/>
                <w:bCs/>
                <w:iCs/>
                <w:sz w:val="24"/>
                <w:szCs w:val="24"/>
                <w:lang w:val="ru-RU"/>
              </w:rPr>
              <w:t xml:space="preserve"> Использовать современное программное обеспечение</w:t>
            </w:r>
          </w:p>
        </w:tc>
        <w:tc>
          <w:tcPr>
            <w:tcW w:w="3186" w:type="dxa"/>
          </w:tcPr>
          <w:p w:rsidR="000C02A2" w:rsidRPr="00C74F48" w:rsidRDefault="000C02A2" w:rsidP="00C74F48">
            <w:pPr>
              <w:suppressAutoHyphens/>
              <w:spacing w:after="0"/>
              <w:ind w:firstLine="8"/>
              <w:rPr>
                <w:rFonts w:ascii="Times New Roman" w:hAnsi="Times New Roman" w:cs="Times New Roman"/>
                <w:bCs/>
                <w:iCs/>
                <w:sz w:val="24"/>
                <w:szCs w:val="24"/>
                <w:lang w:val="ru-RU"/>
              </w:rPr>
            </w:pPr>
            <w:r w:rsidRPr="00C74F48">
              <w:rPr>
                <w:rFonts w:ascii="Times New Roman" w:eastAsia="Times New Roman" w:hAnsi="Times New Roman" w:cs="Times New Roman"/>
                <w:b/>
                <w:sz w:val="24"/>
                <w:szCs w:val="24"/>
                <w:lang w:val="ru-RU" w:eastAsia="ru-RU"/>
              </w:rPr>
              <w:t>Зо.09</w:t>
            </w:r>
            <w:r w:rsidRPr="00C74F48">
              <w:rPr>
                <w:rFonts w:ascii="Times New Roman" w:hAnsi="Times New Roman" w:cs="Times New Roman"/>
                <w:b/>
                <w:sz w:val="24"/>
                <w:szCs w:val="24"/>
                <w:lang w:val="ru-RU"/>
              </w:rPr>
              <w:t>.01</w:t>
            </w:r>
            <w:r w:rsidRPr="00C74F48">
              <w:rPr>
                <w:rFonts w:ascii="Times New Roman" w:hAnsi="Times New Roman" w:cs="Times New Roman"/>
                <w:bCs/>
                <w:iCs/>
                <w:sz w:val="24"/>
                <w:szCs w:val="24"/>
                <w:lang w:val="ru-RU"/>
              </w:rPr>
              <w:t xml:space="preserve">Современные средства и устройства информатизации; </w:t>
            </w:r>
          </w:p>
          <w:p w:rsidR="000C02A2" w:rsidRPr="00C74F48" w:rsidRDefault="000C02A2" w:rsidP="00C74F48">
            <w:pPr>
              <w:suppressAutoHyphens/>
              <w:spacing w:after="0"/>
              <w:rPr>
                <w:rFonts w:ascii="Times New Roman" w:hAnsi="Times New Roman" w:cs="Times New Roman"/>
                <w:b/>
                <w:sz w:val="24"/>
                <w:szCs w:val="24"/>
                <w:lang w:val="ru-RU"/>
              </w:rPr>
            </w:pPr>
            <w:r w:rsidRPr="00C74F48">
              <w:rPr>
                <w:rFonts w:ascii="Times New Roman" w:eastAsia="Times New Roman" w:hAnsi="Times New Roman" w:cs="Times New Roman"/>
                <w:b/>
                <w:sz w:val="24"/>
                <w:szCs w:val="24"/>
                <w:lang w:val="ru-RU" w:eastAsia="ru-RU"/>
              </w:rPr>
              <w:t xml:space="preserve">Зо.09. </w:t>
            </w:r>
            <w:r w:rsidRPr="00C74F48">
              <w:rPr>
                <w:rFonts w:ascii="Times New Roman" w:hAnsi="Times New Roman" w:cs="Times New Roman"/>
                <w:b/>
                <w:sz w:val="24"/>
                <w:szCs w:val="24"/>
                <w:lang w:val="ru-RU"/>
              </w:rPr>
              <w:t>02</w:t>
            </w:r>
            <w:r w:rsidRPr="00C74F48">
              <w:rPr>
                <w:rFonts w:ascii="Times New Roman" w:hAnsi="Times New Roman" w:cs="Times New Roman"/>
                <w:bCs/>
                <w:iCs/>
                <w:sz w:val="24"/>
                <w:szCs w:val="24"/>
                <w:lang w:val="ru-RU"/>
              </w:rPr>
              <w:t xml:space="preserve"> Порядок их применения и программ</w:t>
            </w:r>
          </w:p>
          <w:p w:rsidR="000C02A2" w:rsidRPr="00C74F48" w:rsidRDefault="000C02A2" w:rsidP="00C74F48">
            <w:pPr>
              <w:suppressAutoHyphens/>
              <w:spacing w:after="0"/>
              <w:rPr>
                <w:rFonts w:ascii="Times New Roman" w:hAnsi="Times New Roman" w:cs="Times New Roman"/>
                <w:sz w:val="24"/>
                <w:szCs w:val="24"/>
                <w:lang w:val="ru-RU"/>
              </w:rPr>
            </w:pPr>
          </w:p>
        </w:tc>
      </w:tr>
      <w:tr w:rsidR="000C02A2" w:rsidRPr="00862682" w:rsidTr="00A71C05">
        <w:trPr>
          <w:trHeight w:val="342"/>
        </w:trPr>
        <w:tc>
          <w:tcPr>
            <w:tcW w:w="3085" w:type="dxa"/>
          </w:tcPr>
          <w:p w:rsidR="000C02A2" w:rsidRPr="00C74F48" w:rsidRDefault="000C02A2" w:rsidP="00C74F48">
            <w:pPr>
              <w:spacing w:after="0"/>
              <w:rPr>
                <w:rFonts w:ascii="Times New Roman" w:eastAsia="Calibri" w:hAnsi="Times New Roman" w:cs="Times New Roman"/>
                <w:sz w:val="24"/>
                <w:szCs w:val="24"/>
                <w:lang w:val="ru-RU"/>
              </w:rPr>
            </w:pPr>
            <w:r w:rsidRPr="00C74F48">
              <w:rPr>
                <w:rFonts w:ascii="Times New Roman" w:eastAsia="Calibri" w:hAnsi="Times New Roman" w:cs="Times New Roman"/>
                <w:sz w:val="24"/>
                <w:szCs w:val="24"/>
                <w:lang w:val="ru-RU"/>
              </w:rPr>
              <w:t>ОК 10</w:t>
            </w:r>
            <w:r w:rsidRPr="00C74F48">
              <w:rPr>
                <w:rFonts w:ascii="Times New Roman" w:eastAsia="Times New Roman" w:hAnsi="Times New Roman" w:cs="Times New Roman"/>
                <w:spacing w:val="-20"/>
                <w:sz w:val="24"/>
                <w:szCs w:val="24"/>
                <w:lang w:val="ru-RU" w:eastAsia="ru-RU"/>
              </w:rPr>
              <w:t>Использовать информационные технологии в профессиональной деятельности</w:t>
            </w:r>
          </w:p>
        </w:tc>
        <w:tc>
          <w:tcPr>
            <w:tcW w:w="2977" w:type="dxa"/>
          </w:tcPr>
          <w:p w:rsidR="000C02A2" w:rsidRPr="00C74F48" w:rsidRDefault="000C02A2" w:rsidP="00C74F48">
            <w:pPr>
              <w:suppressAutoHyphen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Уо09.01.</w:t>
            </w:r>
            <w:r w:rsidRPr="00C74F48">
              <w:rPr>
                <w:rFonts w:ascii="Times New Roman" w:hAnsi="Times New Roman" w:cs="Times New Roman"/>
                <w:sz w:val="24"/>
                <w:szCs w:val="24"/>
                <w:lang w:val="ru-RU"/>
              </w:rPr>
              <w:t>Использовать информационные технологии</w:t>
            </w:r>
          </w:p>
        </w:tc>
        <w:tc>
          <w:tcPr>
            <w:tcW w:w="3186" w:type="dxa"/>
          </w:tcPr>
          <w:p w:rsidR="000C02A2" w:rsidRPr="00C74F48" w:rsidRDefault="000C02A2" w:rsidP="00C74F48">
            <w:pPr>
              <w:suppressAutoHyphens/>
              <w:spacing w:after="0"/>
              <w:rPr>
                <w:rFonts w:ascii="Times New Roman" w:hAnsi="Times New Roman" w:cs="Times New Roman"/>
                <w:sz w:val="24"/>
                <w:szCs w:val="24"/>
                <w:lang w:val="ru-RU"/>
              </w:rPr>
            </w:pPr>
            <w:r w:rsidRPr="00C74F48">
              <w:rPr>
                <w:rFonts w:ascii="Times New Roman" w:eastAsia="Times New Roman" w:hAnsi="Times New Roman" w:cs="Times New Roman"/>
                <w:b/>
                <w:sz w:val="24"/>
                <w:szCs w:val="24"/>
                <w:lang w:val="ru-RU" w:eastAsia="ru-RU"/>
              </w:rPr>
              <w:t xml:space="preserve">Зо.10.01 </w:t>
            </w:r>
            <w:r w:rsidRPr="00C74F48">
              <w:rPr>
                <w:rFonts w:ascii="Times New Roman" w:hAnsi="Times New Roman" w:cs="Times New Roman"/>
                <w:sz w:val="24"/>
                <w:szCs w:val="24"/>
                <w:lang w:val="ru-RU"/>
              </w:rPr>
              <w:t>Знать основные информационные технологии</w:t>
            </w:r>
          </w:p>
        </w:tc>
      </w:tr>
      <w:tr w:rsidR="000C02A2" w:rsidRPr="00862682" w:rsidTr="00A71C05">
        <w:trPr>
          <w:trHeight w:val="318"/>
        </w:trPr>
        <w:tc>
          <w:tcPr>
            <w:tcW w:w="3085" w:type="dxa"/>
          </w:tcPr>
          <w:p w:rsidR="000C02A2" w:rsidRPr="00C74F48" w:rsidRDefault="000C02A2" w:rsidP="00C74F48">
            <w:pPr>
              <w:suppressAutoHyphens/>
              <w:spacing w:after="0"/>
              <w:rPr>
                <w:rFonts w:ascii="Times New Roman" w:eastAsia="Calibri" w:hAnsi="Times New Roman" w:cs="Times New Roman"/>
                <w:sz w:val="24"/>
                <w:szCs w:val="24"/>
                <w:lang w:val="ru-RU"/>
              </w:rPr>
            </w:pPr>
            <w:r w:rsidRPr="00C74F48">
              <w:rPr>
                <w:rFonts w:ascii="Times New Roman" w:eastAsia="Times New Roman" w:hAnsi="Times New Roman" w:cs="Times New Roman"/>
                <w:sz w:val="24"/>
                <w:szCs w:val="24"/>
                <w:lang w:val="ru-RU" w:eastAsia="ru-RU"/>
              </w:rPr>
              <w:t>ПК</w:t>
            </w:r>
            <w:r w:rsidR="009E1334" w:rsidRPr="00C74F48">
              <w:rPr>
                <w:rFonts w:ascii="Times New Roman" w:eastAsia="Times New Roman" w:hAnsi="Times New Roman" w:cs="Times New Roman"/>
                <w:sz w:val="24"/>
                <w:szCs w:val="24"/>
                <w:lang w:val="ru-RU" w:eastAsia="ru-RU"/>
              </w:rPr>
              <w:t xml:space="preserve"> </w:t>
            </w:r>
            <w:r w:rsidRPr="00C74F48">
              <w:rPr>
                <w:rFonts w:ascii="Times New Roman" w:eastAsia="Times New Roman" w:hAnsi="Times New Roman" w:cs="Times New Roman"/>
                <w:sz w:val="24"/>
                <w:szCs w:val="24"/>
                <w:lang w:val="ru-RU" w:eastAsia="ru-RU"/>
              </w:rPr>
              <w:t>1.</w:t>
            </w:r>
            <w:r w:rsidR="00DE4AFF" w:rsidRPr="00C74F48">
              <w:rPr>
                <w:rFonts w:ascii="Times New Roman" w:eastAsia="Times New Roman" w:hAnsi="Times New Roman" w:cs="Times New Roman"/>
                <w:sz w:val="24"/>
                <w:szCs w:val="24"/>
                <w:lang w:val="ru-RU" w:eastAsia="ru-RU"/>
              </w:rPr>
              <w:t>4</w:t>
            </w:r>
            <w:r w:rsidR="00CB7DBB" w:rsidRPr="00C74F48">
              <w:rPr>
                <w:rFonts w:ascii="Times New Roman" w:hAnsi="Times New Roman" w:cs="Times New Roman"/>
                <w:bCs/>
                <w:color w:val="000000" w:themeColor="text1"/>
                <w:sz w:val="24"/>
                <w:szCs w:val="24"/>
                <w:lang w:val="ru-RU"/>
              </w:rPr>
              <w:t xml:space="preserve"> </w:t>
            </w:r>
            <w:r w:rsidR="00A5673C" w:rsidRPr="00C74F48">
              <w:rPr>
                <w:rFonts w:ascii="Times New Roman" w:eastAsia="Times New Roman" w:hAnsi="Times New Roman" w:cs="Times New Roman"/>
                <w:sz w:val="24"/>
                <w:szCs w:val="24"/>
                <w:lang w:val="ru-RU" w:eastAsia="ru-RU"/>
              </w:rPr>
              <w:t>Вести технологический процесс обработки и доводки деталей, заготовок и инструментов на металлорежущих станках различного вида и типа (сверлильных, токарных, фрезерных, копировальных, шпоночных и шлифовальных) с соблюдением требований к качеству, в соответствии с заданием и технической документацией</w:t>
            </w:r>
          </w:p>
        </w:tc>
        <w:tc>
          <w:tcPr>
            <w:tcW w:w="2977" w:type="dxa"/>
          </w:tcPr>
          <w:p w:rsidR="000C02A2" w:rsidRPr="00C74F48" w:rsidRDefault="00DE4AFF" w:rsidP="00C74F48">
            <w:pPr>
              <w:suppressAutoHyphen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У 1.4</w:t>
            </w:r>
            <w:r w:rsidR="000C02A2" w:rsidRPr="00C74F48">
              <w:rPr>
                <w:rFonts w:ascii="Times New Roman" w:hAnsi="Times New Roman" w:cs="Times New Roman"/>
                <w:b/>
                <w:sz w:val="24"/>
                <w:szCs w:val="24"/>
                <w:lang w:val="ru-RU"/>
              </w:rPr>
              <w:t xml:space="preserve">  01</w:t>
            </w:r>
            <w:r w:rsidR="000C02A2" w:rsidRPr="00C74F48">
              <w:rPr>
                <w:rFonts w:ascii="Times New Roman" w:hAnsi="Times New Roman" w:cs="Times New Roman"/>
                <w:sz w:val="24"/>
                <w:szCs w:val="24"/>
                <w:lang w:val="ru-RU"/>
              </w:rPr>
              <w:t xml:space="preserve"> </w:t>
            </w:r>
            <w:r w:rsidR="00A5673C" w:rsidRPr="00C74F48">
              <w:rPr>
                <w:rFonts w:ascii="Times New Roman" w:hAnsi="Times New Roman" w:cs="Times New Roman"/>
                <w:sz w:val="24"/>
                <w:szCs w:val="24"/>
                <w:lang w:val="ru-RU"/>
              </w:rPr>
              <w:t xml:space="preserve"> </w:t>
            </w:r>
            <w:r w:rsidR="000C02A2" w:rsidRPr="00C74F48">
              <w:rPr>
                <w:rFonts w:ascii="Times New Roman" w:hAnsi="Times New Roman" w:cs="Times New Roman"/>
                <w:sz w:val="24"/>
                <w:szCs w:val="24"/>
                <w:lang w:val="ru-RU"/>
              </w:rPr>
              <w:t>Читать технологическую документацию с обозначением точности изготовления (квалитеты), характера соединений (посадки), а также указания о предельных отклонениях формы и расположения поверхностей, шероховатости.</w:t>
            </w:r>
          </w:p>
          <w:p w:rsidR="000C02A2" w:rsidRPr="00C74F48" w:rsidRDefault="000C02A2" w:rsidP="00C74F48">
            <w:pPr>
              <w:suppressAutoHyphens/>
              <w:spacing w:after="0"/>
              <w:rPr>
                <w:rFonts w:ascii="Times New Roman" w:hAnsi="Times New Roman" w:cs="Times New Roman"/>
                <w:sz w:val="24"/>
                <w:szCs w:val="24"/>
                <w:lang w:val="ru-RU"/>
              </w:rPr>
            </w:pPr>
          </w:p>
        </w:tc>
        <w:tc>
          <w:tcPr>
            <w:tcW w:w="3186" w:type="dxa"/>
          </w:tcPr>
          <w:p w:rsidR="000C02A2" w:rsidRPr="00C74F48" w:rsidRDefault="00DE4AFF" w:rsidP="00C74F48">
            <w:pPr>
              <w:suppressAutoHyphen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З 1.4</w:t>
            </w:r>
            <w:r w:rsidR="000C02A2" w:rsidRPr="00C74F48">
              <w:rPr>
                <w:rFonts w:ascii="Times New Roman" w:hAnsi="Times New Roman" w:cs="Times New Roman"/>
                <w:b/>
                <w:sz w:val="24"/>
                <w:szCs w:val="24"/>
                <w:lang w:val="ru-RU"/>
              </w:rPr>
              <w:t>.01</w:t>
            </w:r>
            <w:r w:rsidR="000C02A2" w:rsidRPr="00C74F48">
              <w:rPr>
                <w:rFonts w:ascii="Times New Roman" w:hAnsi="Times New Roman" w:cs="Times New Roman"/>
                <w:sz w:val="24"/>
                <w:szCs w:val="24"/>
                <w:lang w:val="ru-RU"/>
              </w:rPr>
              <w:t xml:space="preserve"> Правила чтения технической документации</w:t>
            </w:r>
          </w:p>
        </w:tc>
      </w:tr>
      <w:tr w:rsidR="000C02A2" w:rsidRPr="00862682" w:rsidTr="00A71C05">
        <w:trPr>
          <w:trHeight w:val="266"/>
        </w:trPr>
        <w:tc>
          <w:tcPr>
            <w:tcW w:w="3085" w:type="dxa"/>
          </w:tcPr>
          <w:p w:rsidR="000C02A2" w:rsidRPr="00C74F48" w:rsidRDefault="00A5673C" w:rsidP="00C74F48">
            <w:pPr>
              <w:keepNext/>
              <w:spacing w:after="0"/>
              <w:outlineLvl w:val="1"/>
              <w:rPr>
                <w:rFonts w:ascii="Times New Roman" w:eastAsia="Times New Roman" w:hAnsi="Times New Roman" w:cs="Times New Roman"/>
                <w:bCs/>
                <w:iCs/>
                <w:sz w:val="24"/>
                <w:szCs w:val="24"/>
                <w:lang w:val="ru-RU" w:eastAsia="ru-RU"/>
              </w:rPr>
            </w:pPr>
            <w:r w:rsidRPr="00C74F48">
              <w:rPr>
                <w:rFonts w:ascii="Times New Roman" w:eastAsia="Times New Roman" w:hAnsi="Times New Roman" w:cs="Times New Roman"/>
                <w:bCs/>
                <w:iCs/>
                <w:sz w:val="24"/>
                <w:szCs w:val="24"/>
                <w:lang w:val="ru-RU" w:eastAsia="ru-RU"/>
              </w:rPr>
              <w:t>ПК 2.1 Разрабатывать управляющие программы с применением систем автоматического программирования</w:t>
            </w:r>
          </w:p>
        </w:tc>
        <w:tc>
          <w:tcPr>
            <w:tcW w:w="2977" w:type="dxa"/>
          </w:tcPr>
          <w:p w:rsidR="00A5673C" w:rsidRPr="00C74F48" w:rsidRDefault="00A5673C" w:rsidP="00C74F48">
            <w:pPr>
              <w:spacing w:after="0"/>
              <w:ind w:firstLine="19"/>
              <w:rPr>
                <w:rFonts w:ascii="Times New Roman" w:eastAsia="Times New Roman" w:hAnsi="Times New Roman" w:cs="Times New Roman"/>
                <w:sz w:val="24"/>
                <w:szCs w:val="24"/>
                <w:lang w:val="ru-RU" w:eastAsia="ru-RU"/>
              </w:rPr>
            </w:pPr>
            <w:r w:rsidRPr="00C74F48">
              <w:rPr>
                <w:rFonts w:ascii="Times New Roman" w:hAnsi="Times New Roman" w:cs="Times New Roman"/>
                <w:b/>
                <w:sz w:val="24"/>
                <w:szCs w:val="24"/>
                <w:lang w:val="ru-RU"/>
              </w:rPr>
              <w:t>У 2.1</w:t>
            </w:r>
            <w:r w:rsidR="003035D8" w:rsidRPr="00C74F48">
              <w:rPr>
                <w:rFonts w:ascii="Times New Roman" w:hAnsi="Times New Roman" w:cs="Times New Roman"/>
                <w:b/>
                <w:sz w:val="24"/>
                <w:szCs w:val="24"/>
                <w:lang w:val="ru-RU"/>
              </w:rPr>
              <w:t>.</w:t>
            </w:r>
            <w:r w:rsidR="000C02A2" w:rsidRPr="00C74F48">
              <w:rPr>
                <w:rFonts w:ascii="Times New Roman" w:hAnsi="Times New Roman" w:cs="Times New Roman"/>
                <w:b/>
                <w:sz w:val="24"/>
                <w:szCs w:val="24"/>
                <w:lang w:val="ru-RU"/>
              </w:rPr>
              <w:t xml:space="preserve"> 01</w:t>
            </w:r>
            <w:r w:rsidR="000C02A2" w:rsidRPr="00C74F48">
              <w:rPr>
                <w:rFonts w:ascii="Times New Roman" w:hAnsi="Times New Roman" w:cs="Times New Roman"/>
                <w:sz w:val="24"/>
                <w:szCs w:val="24"/>
                <w:lang w:val="ru-RU"/>
              </w:rPr>
              <w:t xml:space="preserve"> </w:t>
            </w:r>
            <w:r w:rsidRPr="00C74F48">
              <w:rPr>
                <w:rFonts w:ascii="Times New Roman" w:eastAsia="Times New Roman" w:hAnsi="Times New Roman" w:cs="Times New Roman"/>
                <w:sz w:val="24"/>
                <w:szCs w:val="24"/>
                <w:lang w:val="ru-RU" w:eastAsia="ru-RU"/>
              </w:rPr>
              <w:t>Читать и применять техническую документацию при выполнении работ.</w:t>
            </w:r>
          </w:p>
          <w:p w:rsidR="000C02A2" w:rsidRPr="00C74F48" w:rsidRDefault="000C02A2" w:rsidP="00C74F48">
            <w:pPr>
              <w:suppressAutoHyphens/>
              <w:spacing w:after="0"/>
              <w:rPr>
                <w:rFonts w:ascii="Times New Roman" w:hAnsi="Times New Roman" w:cs="Times New Roman"/>
                <w:sz w:val="24"/>
                <w:szCs w:val="24"/>
                <w:lang w:val="ru-RU"/>
              </w:rPr>
            </w:pPr>
          </w:p>
        </w:tc>
        <w:tc>
          <w:tcPr>
            <w:tcW w:w="3186" w:type="dxa"/>
          </w:tcPr>
          <w:p w:rsidR="00A5673C" w:rsidRPr="00C74F48" w:rsidRDefault="00A5673C" w:rsidP="00C74F48">
            <w:pPr>
              <w:pStyle w:val="Style7"/>
              <w:widowControl/>
              <w:tabs>
                <w:tab w:val="left" w:pos="33"/>
              </w:tabs>
              <w:spacing w:line="276" w:lineRule="auto"/>
              <w:ind w:firstLine="0"/>
              <w:jc w:val="left"/>
              <w:rPr>
                <w:rStyle w:val="FontStyle12"/>
                <w:rFonts w:eastAsia="Times New Roman"/>
              </w:rPr>
            </w:pPr>
            <w:r w:rsidRPr="00C74F48">
              <w:rPr>
                <w:b/>
              </w:rPr>
              <w:t>З 2.1</w:t>
            </w:r>
            <w:r w:rsidR="000C02A2" w:rsidRPr="00C74F48">
              <w:rPr>
                <w:b/>
              </w:rPr>
              <w:t>.01</w:t>
            </w:r>
            <w:r w:rsidR="000C02A2" w:rsidRPr="00C74F48">
              <w:t xml:space="preserve"> </w:t>
            </w:r>
            <w:r w:rsidRPr="00C74F48">
              <w:rPr>
                <w:rStyle w:val="FontStyle12"/>
                <w:rFonts w:eastAsia="Times New Roman"/>
              </w:rPr>
              <w:t>Методы разработки технологического процесса изготовления деталей на станках с ЧПУ</w:t>
            </w:r>
          </w:p>
          <w:p w:rsidR="000C02A2" w:rsidRPr="00C74F48" w:rsidRDefault="000C02A2" w:rsidP="00C74F48">
            <w:pPr>
              <w:suppressAutoHyphens/>
              <w:spacing w:after="0"/>
              <w:rPr>
                <w:rFonts w:ascii="Times New Roman" w:hAnsi="Times New Roman" w:cs="Times New Roman"/>
                <w:sz w:val="24"/>
                <w:szCs w:val="24"/>
                <w:lang w:val="ru-RU"/>
              </w:rPr>
            </w:pPr>
          </w:p>
        </w:tc>
      </w:tr>
      <w:tr w:rsidR="000C02A2" w:rsidRPr="00A31737" w:rsidTr="00A71C05">
        <w:trPr>
          <w:trHeight w:val="345"/>
        </w:trPr>
        <w:tc>
          <w:tcPr>
            <w:tcW w:w="3085" w:type="dxa"/>
          </w:tcPr>
          <w:p w:rsidR="000C02A2" w:rsidRPr="00C74F48" w:rsidRDefault="00A5673C" w:rsidP="00C74F48">
            <w:pPr>
              <w:suppressAutoHyphens/>
              <w:spacing w:after="0"/>
              <w:rPr>
                <w:rFonts w:ascii="Times New Roman" w:eastAsia="Times New Roman" w:hAnsi="Times New Roman" w:cs="Times New Roman"/>
                <w:sz w:val="24"/>
                <w:szCs w:val="24"/>
                <w:lang w:val="ru-RU" w:eastAsia="ru-RU"/>
              </w:rPr>
            </w:pPr>
            <w:r w:rsidRPr="00C74F48">
              <w:rPr>
                <w:rStyle w:val="FontStyle48"/>
                <w:sz w:val="24"/>
                <w:szCs w:val="24"/>
                <w:lang w:val="ru-RU"/>
              </w:rPr>
              <w:t>ПК 3.4 Вести технологический процесс обработки и доводки деталей, заготовок и инструментов на металлорежущих станках с программным управлением с соблюдением требований к качеству, в соответствии с заданием и технической документацией</w:t>
            </w:r>
          </w:p>
        </w:tc>
        <w:tc>
          <w:tcPr>
            <w:tcW w:w="2977" w:type="dxa"/>
          </w:tcPr>
          <w:p w:rsidR="000C02A2" w:rsidRPr="00C74F48" w:rsidRDefault="00A5673C" w:rsidP="00C74F48">
            <w:pPr>
              <w:suppressAutoHyphen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У 3</w:t>
            </w:r>
            <w:r w:rsidR="000C02A2" w:rsidRPr="00C74F48">
              <w:rPr>
                <w:rFonts w:ascii="Times New Roman" w:hAnsi="Times New Roman" w:cs="Times New Roman"/>
                <w:b/>
                <w:sz w:val="24"/>
                <w:szCs w:val="24"/>
                <w:lang w:val="ru-RU"/>
              </w:rPr>
              <w:t>.4.</w:t>
            </w:r>
            <w:r w:rsidR="003035D8" w:rsidRPr="00C74F48">
              <w:rPr>
                <w:rFonts w:ascii="Times New Roman" w:hAnsi="Times New Roman" w:cs="Times New Roman"/>
                <w:b/>
                <w:sz w:val="24"/>
                <w:szCs w:val="24"/>
                <w:lang w:val="ru-RU"/>
              </w:rPr>
              <w:t>01</w:t>
            </w:r>
            <w:r w:rsidR="000C02A2" w:rsidRPr="00C74F48">
              <w:rPr>
                <w:rFonts w:ascii="Times New Roman" w:hAnsi="Times New Roman" w:cs="Times New Roman"/>
                <w:b/>
                <w:sz w:val="24"/>
                <w:szCs w:val="24"/>
                <w:lang w:val="ru-RU"/>
              </w:rPr>
              <w:t xml:space="preserve"> </w:t>
            </w:r>
            <w:r w:rsidR="003035D8" w:rsidRPr="00C74F48">
              <w:rPr>
                <w:rStyle w:val="FontStyle53"/>
                <w:sz w:val="24"/>
                <w:szCs w:val="24"/>
                <w:lang w:val="ru-RU"/>
              </w:rPr>
              <w:t xml:space="preserve">Выполнять </w:t>
            </w:r>
            <w:r w:rsidRPr="00C74F48">
              <w:rPr>
                <w:rStyle w:val="FontStyle53"/>
                <w:sz w:val="24"/>
                <w:szCs w:val="24"/>
                <w:lang w:val="ru-RU"/>
              </w:rPr>
              <w:t>эскизы последовательности обработки изделия</w:t>
            </w:r>
          </w:p>
        </w:tc>
        <w:tc>
          <w:tcPr>
            <w:tcW w:w="3186" w:type="dxa"/>
          </w:tcPr>
          <w:p w:rsidR="000C02A2" w:rsidRPr="00C74F48" w:rsidRDefault="00A5673C" w:rsidP="00C74F48">
            <w:pPr>
              <w:suppressAutoHyphen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З 3</w:t>
            </w:r>
            <w:r w:rsidR="000C02A2" w:rsidRPr="00C74F48">
              <w:rPr>
                <w:rFonts w:ascii="Times New Roman" w:hAnsi="Times New Roman" w:cs="Times New Roman"/>
                <w:b/>
                <w:sz w:val="24"/>
                <w:szCs w:val="24"/>
                <w:lang w:val="ru-RU"/>
              </w:rPr>
              <w:t>.4.  01</w:t>
            </w:r>
            <w:r w:rsidR="000C02A2" w:rsidRPr="00C74F48">
              <w:rPr>
                <w:rFonts w:ascii="Times New Roman" w:hAnsi="Times New Roman" w:cs="Times New Roman"/>
                <w:sz w:val="24"/>
                <w:szCs w:val="24"/>
                <w:lang w:val="ru-RU"/>
              </w:rPr>
              <w:t xml:space="preserve"> </w:t>
            </w:r>
            <w:r w:rsidR="003035D8" w:rsidRPr="00C74F48">
              <w:rPr>
                <w:rStyle w:val="FontStyle53"/>
                <w:sz w:val="24"/>
                <w:szCs w:val="24"/>
                <w:lang w:val="ru-RU"/>
              </w:rPr>
              <w:t>Правила чтения схем и чертежей обрабатываемых деталей</w:t>
            </w:r>
          </w:p>
        </w:tc>
      </w:tr>
    </w:tbl>
    <w:p w:rsidR="000C02A2" w:rsidRPr="00C74F48" w:rsidRDefault="000C02A2" w:rsidP="00C74F48">
      <w:pPr>
        <w:suppressAutoHyphens/>
        <w:spacing w:after="0"/>
        <w:rPr>
          <w:rFonts w:ascii="Times New Roman" w:eastAsia="Times New Roman" w:hAnsi="Times New Roman" w:cs="Times New Roman"/>
          <w:b/>
          <w:sz w:val="24"/>
          <w:szCs w:val="24"/>
          <w:lang w:val="ru-RU" w:eastAsia="ru-RU"/>
        </w:rPr>
      </w:pPr>
    </w:p>
    <w:p w:rsidR="000C02A2" w:rsidRPr="00C74F48" w:rsidRDefault="000C02A2" w:rsidP="00C74F48">
      <w:pPr>
        <w:suppressAutoHyphens/>
        <w:spacing w:after="0"/>
        <w:jc w:val="center"/>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2. СТРУКТУРА И СОДЕРЖАНИЕ УЧЕБНОЙ ДИСЦИПЛИНЫ</w:t>
      </w:r>
    </w:p>
    <w:p w:rsidR="000C02A2" w:rsidRPr="00C74F48" w:rsidRDefault="000C02A2" w:rsidP="00C74F48">
      <w:pPr>
        <w:suppressAutoHyphens/>
        <w:spacing w:after="0"/>
        <w:ind w:firstLine="709"/>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0C02A2" w:rsidRPr="00C74F48" w:rsidTr="00CB7DBB">
        <w:trPr>
          <w:trHeight w:val="490"/>
        </w:trPr>
        <w:tc>
          <w:tcPr>
            <w:tcW w:w="3685" w:type="pct"/>
            <w:vAlign w:val="center"/>
          </w:tcPr>
          <w:p w:rsidR="000C02A2" w:rsidRPr="00C74F48" w:rsidRDefault="000C02A2" w:rsidP="00C74F48">
            <w:pPr>
              <w:suppressAutoHyphens/>
              <w:spacing w:after="0"/>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Вид учебной работы</w:t>
            </w:r>
          </w:p>
        </w:tc>
        <w:tc>
          <w:tcPr>
            <w:tcW w:w="1315" w:type="pct"/>
            <w:vAlign w:val="center"/>
          </w:tcPr>
          <w:p w:rsidR="000C02A2" w:rsidRPr="00C74F48" w:rsidRDefault="000C02A2" w:rsidP="00C74F48">
            <w:pPr>
              <w:suppressAutoHyphens/>
              <w:spacing w:after="0"/>
              <w:rPr>
                <w:rFonts w:ascii="Times New Roman" w:eastAsia="Times New Roman" w:hAnsi="Times New Roman" w:cs="Times New Roman"/>
                <w:b/>
                <w:iCs/>
                <w:sz w:val="24"/>
                <w:szCs w:val="24"/>
                <w:lang w:val="ru-RU" w:eastAsia="ru-RU"/>
              </w:rPr>
            </w:pPr>
            <w:r w:rsidRPr="00C74F48">
              <w:rPr>
                <w:rFonts w:ascii="Times New Roman" w:eastAsia="Times New Roman" w:hAnsi="Times New Roman" w:cs="Times New Roman"/>
                <w:b/>
                <w:iCs/>
                <w:sz w:val="24"/>
                <w:szCs w:val="24"/>
                <w:lang w:val="ru-RU" w:eastAsia="ru-RU"/>
              </w:rPr>
              <w:t>Объем в часах</w:t>
            </w:r>
          </w:p>
        </w:tc>
      </w:tr>
      <w:tr w:rsidR="000C02A2" w:rsidRPr="00C74F48" w:rsidTr="00CB7DBB">
        <w:trPr>
          <w:trHeight w:val="490"/>
        </w:trPr>
        <w:tc>
          <w:tcPr>
            <w:tcW w:w="3685" w:type="pct"/>
            <w:vAlign w:val="center"/>
          </w:tcPr>
          <w:p w:rsidR="000C02A2" w:rsidRPr="00C74F48" w:rsidRDefault="000C02A2" w:rsidP="00C74F48">
            <w:pPr>
              <w:suppressAutoHyphens/>
              <w:spacing w:after="0"/>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Объем образовательной программы учебной дисциплины</w:t>
            </w:r>
          </w:p>
        </w:tc>
        <w:tc>
          <w:tcPr>
            <w:tcW w:w="1315" w:type="pct"/>
            <w:vAlign w:val="center"/>
          </w:tcPr>
          <w:p w:rsidR="000C02A2" w:rsidRPr="00C74F48" w:rsidRDefault="003035D8" w:rsidP="00C74F48">
            <w:pPr>
              <w:suppressAutoHyphens/>
              <w:spacing w:after="0"/>
              <w:jc w:val="center"/>
              <w:rPr>
                <w:rFonts w:ascii="Times New Roman" w:eastAsia="Times New Roman" w:hAnsi="Times New Roman" w:cs="Times New Roman"/>
                <w:iCs/>
                <w:sz w:val="24"/>
                <w:szCs w:val="24"/>
                <w:lang w:val="ru-RU" w:eastAsia="ru-RU"/>
              </w:rPr>
            </w:pPr>
            <w:r w:rsidRPr="00C74F48">
              <w:rPr>
                <w:rFonts w:ascii="Times New Roman" w:hAnsi="Times New Roman" w:cs="Times New Roman"/>
                <w:b/>
                <w:sz w:val="24"/>
                <w:szCs w:val="24"/>
                <w:lang w:val="ru-RU"/>
              </w:rPr>
              <w:t>42</w:t>
            </w:r>
          </w:p>
        </w:tc>
      </w:tr>
      <w:tr w:rsidR="000C02A2" w:rsidRPr="00C74F48" w:rsidTr="00CB7DBB">
        <w:trPr>
          <w:trHeight w:val="490"/>
        </w:trPr>
        <w:tc>
          <w:tcPr>
            <w:tcW w:w="3685" w:type="pct"/>
            <w:shd w:val="clear" w:color="auto" w:fill="auto"/>
            <w:vAlign w:val="center"/>
          </w:tcPr>
          <w:p w:rsidR="000C02A2" w:rsidRPr="00C74F48" w:rsidRDefault="000C02A2" w:rsidP="00C74F48">
            <w:pPr>
              <w:suppressAutoHyphens/>
              <w:spacing w:after="0"/>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в т.ч. в форме практической подготовки</w:t>
            </w:r>
          </w:p>
        </w:tc>
        <w:tc>
          <w:tcPr>
            <w:tcW w:w="1315" w:type="pct"/>
            <w:shd w:val="clear" w:color="auto" w:fill="auto"/>
            <w:vAlign w:val="center"/>
          </w:tcPr>
          <w:p w:rsidR="000C02A2" w:rsidRPr="00C74F48" w:rsidRDefault="00A71C05" w:rsidP="00C74F48">
            <w:pPr>
              <w:suppressAutoHyphens/>
              <w:spacing w:after="0"/>
              <w:jc w:val="center"/>
              <w:rPr>
                <w:rFonts w:ascii="Times New Roman" w:eastAsia="Times New Roman" w:hAnsi="Times New Roman" w:cs="Times New Roman"/>
                <w:iCs/>
                <w:sz w:val="24"/>
                <w:szCs w:val="24"/>
                <w:lang w:val="ru-RU" w:eastAsia="ru-RU"/>
              </w:rPr>
            </w:pPr>
            <w:r w:rsidRPr="00C74F48">
              <w:rPr>
                <w:rFonts w:ascii="Times New Roman" w:hAnsi="Times New Roman" w:cs="Times New Roman"/>
                <w:sz w:val="24"/>
                <w:szCs w:val="24"/>
                <w:lang w:val="ru-RU"/>
              </w:rPr>
              <w:t>28</w:t>
            </w:r>
          </w:p>
        </w:tc>
      </w:tr>
      <w:tr w:rsidR="000C02A2" w:rsidRPr="00C74F48" w:rsidTr="00CB7DBB">
        <w:trPr>
          <w:trHeight w:val="336"/>
        </w:trPr>
        <w:tc>
          <w:tcPr>
            <w:tcW w:w="5000" w:type="pct"/>
            <w:gridSpan w:val="2"/>
            <w:vAlign w:val="center"/>
          </w:tcPr>
          <w:p w:rsidR="000C02A2" w:rsidRPr="00C74F48" w:rsidRDefault="000C02A2" w:rsidP="00C74F48">
            <w:pPr>
              <w:suppressAutoHyphens/>
              <w:spacing w:after="0"/>
              <w:rPr>
                <w:rFonts w:ascii="Times New Roman" w:eastAsia="Times New Roman" w:hAnsi="Times New Roman" w:cs="Times New Roman"/>
                <w:iCs/>
                <w:sz w:val="24"/>
                <w:szCs w:val="24"/>
                <w:lang w:val="ru-RU" w:eastAsia="ru-RU"/>
              </w:rPr>
            </w:pPr>
            <w:r w:rsidRPr="00C74F48">
              <w:rPr>
                <w:rFonts w:ascii="Times New Roman" w:eastAsia="Times New Roman" w:hAnsi="Times New Roman" w:cs="Times New Roman"/>
                <w:sz w:val="24"/>
                <w:szCs w:val="24"/>
                <w:lang w:val="ru-RU" w:eastAsia="ru-RU"/>
              </w:rPr>
              <w:t>в т. ч.:</w:t>
            </w:r>
          </w:p>
        </w:tc>
      </w:tr>
      <w:tr w:rsidR="000C02A2" w:rsidRPr="00C74F48" w:rsidTr="00CB7DBB">
        <w:trPr>
          <w:trHeight w:val="490"/>
        </w:trPr>
        <w:tc>
          <w:tcPr>
            <w:tcW w:w="3685" w:type="pct"/>
            <w:vAlign w:val="center"/>
          </w:tcPr>
          <w:p w:rsidR="000C02A2" w:rsidRPr="00C74F48" w:rsidRDefault="000C02A2" w:rsidP="00C74F48">
            <w:pPr>
              <w:suppressAutoHyphens/>
              <w:spacing w:after="0"/>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теоретическое обучение</w:t>
            </w:r>
          </w:p>
        </w:tc>
        <w:tc>
          <w:tcPr>
            <w:tcW w:w="1315" w:type="pct"/>
            <w:vAlign w:val="center"/>
          </w:tcPr>
          <w:p w:rsidR="000C02A2" w:rsidRPr="00C74F48" w:rsidRDefault="00A71C05" w:rsidP="00C74F48">
            <w:pPr>
              <w:suppressAutoHyphens/>
              <w:spacing w:after="0"/>
              <w:jc w:val="center"/>
              <w:rPr>
                <w:rFonts w:ascii="Times New Roman" w:eastAsia="Times New Roman" w:hAnsi="Times New Roman" w:cs="Times New Roman"/>
                <w:iCs/>
                <w:sz w:val="24"/>
                <w:szCs w:val="24"/>
                <w:lang w:val="ru-RU" w:eastAsia="ru-RU"/>
              </w:rPr>
            </w:pPr>
            <w:r w:rsidRPr="00C74F48">
              <w:rPr>
                <w:rFonts w:ascii="Times New Roman" w:hAnsi="Times New Roman" w:cs="Times New Roman"/>
                <w:sz w:val="24"/>
                <w:szCs w:val="24"/>
                <w:lang w:val="ru-RU"/>
              </w:rPr>
              <w:t>8</w:t>
            </w:r>
          </w:p>
        </w:tc>
      </w:tr>
      <w:tr w:rsidR="000C02A2" w:rsidRPr="00C74F48" w:rsidTr="00CB7DBB">
        <w:trPr>
          <w:trHeight w:val="490"/>
        </w:trPr>
        <w:tc>
          <w:tcPr>
            <w:tcW w:w="3685" w:type="pct"/>
            <w:vAlign w:val="center"/>
          </w:tcPr>
          <w:p w:rsidR="000C02A2" w:rsidRPr="00C74F48" w:rsidRDefault="000C02A2" w:rsidP="00C74F48">
            <w:pPr>
              <w:suppressAutoHyphens/>
              <w:spacing w:after="0"/>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практические занятия (если предусмотрено)</w:t>
            </w:r>
          </w:p>
        </w:tc>
        <w:tc>
          <w:tcPr>
            <w:tcW w:w="1315" w:type="pct"/>
            <w:vAlign w:val="center"/>
          </w:tcPr>
          <w:p w:rsidR="000C02A2" w:rsidRPr="00C74F48" w:rsidRDefault="00577917" w:rsidP="00C74F48">
            <w:pPr>
              <w:suppressAutoHyphens/>
              <w:spacing w:after="0"/>
              <w:jc w:val="center"/>
              <w:rPr>
                <w:rFonts w:ascii="Times New Roman" w:eastAsia="Times New Roman" w:hAnsi="Times New Roman" w:cs="Times New Roman"/>
                <w:iCs/>
                <w:sz w:val="24"/>
                <w:szCs w:val="24"/>
                <w:lang w:val="ru-RU" w:eastAsia="ru-RU"/>
              </w:rPr>
            </w:pPr>
            <w:r w:rsidRPr="00C74F48">
              <w:rPr>
                <w:rFonts w:ascii="Times New Roman" w:eastAsia="Times New Roman" w:hAnsi="Times New Roman" w:cs="Times New Roman"/>
                <w:iCs/>
                <w:sz w:val="24"/>
                <w:szCs w:val="24"/>
                <w:lang w:val="ru-RU" w:eastAsia="ru-RU"/>
              </w:rPr>
              <w:t>28</w:t>
            </w:r>
          </w:p>
        </w:tc>
      </w:tr>
      <w:tr w:rsidR="000C02A2" w:rsidRPr="00C74F48" w:rsidTr="00CB7DBB">
        <w:trPr>
          <w:trHeight w:val="331"/>
        </w:trPr>
        <w:tc>
          <w:tcPr>
            <w:tcW w:w="3685" w:type="pct"/>
            <w:vAlign w:val="center"/>
          </w:tcPr>
          <w:p w:rsidR="000C02A2" w:rsidRPr="00C74F48" w:rsidRDefault="000C02A2" w:rsidP="00C74F48">
            <w:pPr>
              <w:suppressAutoHyphens/>
              <w:spacing w:after="0"/>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b/>
                <w:iCs/>
                <w:sz w:val="24"/>
                <w:szCs w:val="24"/>
                <w:lang w:val="ru-RU" w:eastAsia="ru-RU"/>
              </w:rPr>
              <w:t xml:space="preserve">Промежуточная аттестация </w:t>
            </w:r>
          </w:p>
        </w:tc>
        <w:tc>
          <w:tcPr>
            <w:tcW w:w="1315" w:type="pct"/>
            <w:vAlign w:val="center"/>
          </w:tcPr>
          <w:p w:rsidR="000C02A2" w:rsidRPr="00C74F48" w:rsidRDefault="00A71C05" w:rsidP="00C74F48">
            <w:pPr>
              <w:suppressAutoHyphens/>
              <w:spacing w:after="0"/>
              <w:jc w:val="center"/>
              <w:rPr>
                <w:rFonts w:ascii="Times New Roman" w:eastAsia="Times New Roman" w:hAnsi="Times New Roman" w:cs="Times New Roman"/>
                <w:iCs/>
                <w:sz w:val="24"/>
                <w:szCs w:val="24"/>
                <w:lang w:val="ru-RU" w:eastAsia="ru-RU"/>
              </w:rPr>
            </w:pPr>
            <w:r w:rsidRPr="00C74F48">
              <w:rPr>
                <w:rFonts w:ascii="Times New Roman" w:eastAsia="Times New Roman" w:hAnsi="Times New Roman" w:cs="Times New Roman"/>
                <w:iCs/>
                <w:sz w:val="24"/>
                <w:szCs w:val="24"/>
                <w:lang w:val="ru-RU" w:eastAsia="ru-RU"/>
              </w:rPr>
              <w:t>6</w:t>
            </w:r>
          </w:p>
        </w:tc>
      </w:tr>
    </w:tbl>
    <w:p w:rsidR="000C02A2" w:rsidRPr="00C74F48" w:rsidRDefault="000C02A2" w:rsidP="00C74F48">
      <w:pPr>
        <w:spacing w:after="0"/>
        <w:rPr>
          <w:rFonts w:ascii="Times New Roman" w:eastAsia="Times New Roman" w:hAnsi="Times New Roman" w:cs="Times New Roman"/>
          <w:b/>
          <w:sz w:val="24"/>
          <w:szCs w:val="24"/>
          <w:lang w:val="ru-RU" w:eastAsia="ru-RU"/>
        </w:rPr>
        <w:sectPr w:rsidR="000C02A2" w:rsidRPr="00C74F48" w:rsidSect="00CB7DBB">
          <w:pgSz w:w="11906" w:h="16838"/>
          <w:pgMar w:top="1134" w:right="850" w:bottom="284" w:left="1701" w:header="708" w:footer="708" w:gutter="0"/>
          <w:cols w:space="720"/>
          <w:docGrid w:linePitch="299"/>
        </w:sectPr>
      </w:pPr>
    </w:p>
    <w:p w:rsidR="000C02A2" w:rsidRPr="00C74F48" w:rsidRDefault="000C02A2" w:rsidP="00C74F48">
      <w:pPr>
        <w:spacing w:after="0"/>
        <w:ind w:firstLine="709"/>
        <w:rPr>
          <w:rFonts w:ascii="Times New Roman" w:eastAsia="Times New Roman" w:hAnsi="Times New Roman" w:cs="Times New Roman"/>
          <w:b/>
          <w:bCs/>
          <w:sz w:val="24"/>
          <w:szCs w:val="24"/>
          <w:lang w:val="ru-RU" w:eastAsia="ru-RU"/>
        </w:rPr>
      </w:pPr>
      <w:r w:rsidRPr="00C74F48">
        <w:rPr>
          <w:rFonts w:ascii="Times New Roman" w:eastAsia="Times New Roman" w:hAnsi="Times New Roman" w:cs="Times New Roman"/>
          <w:b/>
          <w:sz w:val="24"/>
          <w:szCs w:val="24"/>
          <w:lang w:val="ru-RU" w:eastAsia="ru-RU"/>
        </w:rPr>
        <w:t xml:space="preserve">2.2. Тематический план и содержание учебной дисциплины </w:t>
      </w:r>
    </w:p>
    <w:tbl>
      <w:tblPr>
        <w:tblStyle w:val="17"/>
        <w:tblW w:w="4941" w:type="pct"/>
        <w:tblInd w:w="-34" w:type="dxa"/>
        <w:tblLayout w:type="fixed"/>
        <w:tblLook w:val="01E0"/>
      </w:tblPr>
      <w:tblGrid>
        <w:gridCol w:w="1988"/>
        <w:gridCol w:w="6374"/>
        <w:gridCol w:w="2116"/>
        <w:gridCol w:w="9"/>
        <w:gridCol w:w="1844"/>
        <w:gridCol w:w="1210"/>
        <w:gridCol w:w="1213"/>
      </w:tblGrid>
      <w:tr w:rsidR="000C02A2" w:rsidRPr="00C74F48" w:rsidTr="00CB7DBB">
        <w:trPr>
          <w:trHeight w:val="20"/>
        </w:trPr>
        <w:tc>
          <w:tcPr>
            <w:tcW w:w="674" w:type="pct"/>
          </w:tcPr>
          <w:p w:rsidR="000C02A2" w:rsidRPr="00C74F48" w:rsidRDefault="000C02A2" w:rsidP="00C74F48">
            <w:pPr>
              <w:suppressAutoHyphen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Наименование разделов и тем</w:t>
            </w:r>
          </w:p>
        </w:tc>
        <w:tc>
          <w:tcPr>
            <w:tcW w:w="2160" w:type="pct"/>
          </w:tcPr>
          <w:p w:rsidR="000C02A2" w:rsidRPr="00C74F48" w:rsidRDefault="000C02A2" w:rsidP="00C74F48">
            <w:pPr>
              <w:suppressAutoHyphen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Содержание учебного материала и формы организации деятельности обучающихся</w:t>
            </w:r>
          </w:p>
        </w:tc>
        <w:tc>
          <w:tcPr>
            <w:tcW w:w="720" w:type="pct"/>
            <w:gridSpan w:val="2"/>
          </w:tcPr>
          <w:p w:rsidR="000C02A2" w:rsidRPr="00C74F48" w:rsidRDefault="000C02A2" w:rsidP="00C74F48">
            <w:pPr>
              <w:suppressAutoHyphen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Объем, акад. ч / в том числе в форме практической подготовки, акад ч</w:t>
            </w:r>
          </w:p>
        </w:tc>
        <w:tc>
          <w:tcPr>
            <w:tcW w:w="625" w:type="pct"/>
          </w:tcPr>
          <w:p w:rsidR="000C02A2" w:rsidRPr="00C74F48" w:rsidRDefault="000C02A2" w:rsidP="00FF25D8">
            <w:pPr>
              <w:suppressAutoHyphen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Коды компетенций и личностных результатов, формированию которых способствует элемент программы</w:t>
            </w:r>
          </w:p>
        </w:tc>
        <w:tc>
          <w:tcPr>
            <w:tcW w:w="410" w:type="pct"/>
          </w:tcPr>
          <w:p w:rsidR="000C02A2" w:rsidRPr="00C74F48" w:rsidRDefault="000C02A2" w:rsidP="00C74F48">
            <w:pPr>
              <w:suppressAutoHyphen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sz w:val="24"/>
                <w:szCs w:val="24"/>
                <w:lang w:val="ru-RU" w:eastAsia="ru-RU"/>
              </w:rPr>
              <w:t>Код ПК, ОК</w:t>
            </w:r>
          </w:p>
        </w:tc>
        <w:tc>
          <w:tcPr>
            <w:tcW w:w="411" w:type="pct"/>
          </w:tcPr>
          <w:p w:rsidR="000C02A2" w:rsidRPr="00C74F48" w:rsidRDefault="000C02A2" w:rsidP="00C74F48">
            <w:pPr>
              <w:suppressAutoHyphen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sz w:val="24"/>
                <w:szCs w:val="24"/>
                <w:lang w:val="ru-RU" w:eastAsia="ru-RU"/>
              </w:rPr>
              <w:t>Код Н/У/З</w:t>
            </w:r>
          </w:p>
        </w:tc>
      </w:tr>
      <w:tr w:rsidR="000C02A2" w:rsidRPr="00C74F48" w:rsidTr="00CB7DBB">
        <w:trPr>
          <w:trHeight w:val="20"/>
        </w:trPr>
        <w:tc>
          <w:tcPr>
            <w:tcW w:w="674" w:type="pct"/>
          </w:tcPr>
          <w:p w:rsidR="000C02A2" w:rsidRPr="00C74F48" w:rsidRDefault="000C02A2" w:rsidP="00C74F48">
            <w:pPr>
              <w:spacing w:line="276" w:lineRule="auto"/>
              <w:jc w:val="center"/>
              <w:rPr>
                <w:rFonts w:ascii="Times New Roman" w:eastAsia="Times New Roman" w:hAnsi="Times New Roman"/>
                <w:b/>
                <w:bCs/>
                <w:iCs/>
                <w:sz w:val="24"/>
                <w:szCs w:val="24"/>
                <w:lang w:val="ru-RU" w:eastAsia="ru-RU"/>
              </w:rPr>
            </w:pPr>
            <w:r w:rsidRPr="00C74F48">
              <w:rPr>
                <w:rFonts w:ascii="Times New Roman" w:eastAsia="Times New Roman" w:hAnsi="Times New Roman"/>
                <w:b/>
                <w:bCs/>
                <w:iCs/>
                <w:sz w:val="24"/>
                <w:szCs w:val="24"/>
                <w:lang w:val="ru-RU" w:eastAsia="ru-RU"/>
              </w:rPr>
              <w:t>1</w:t>
            </w:r>
          </w:p>
        </w:tc>
        <w:tc>
          <w:tcPr>
            <w:tcW w:w="2160" w:type="pct"/>
          </w:tcPr>
          <w:p w:rsidR="000C02A2" w:rsidRPr="00C74F48" w:rsidRDefault="000C02A2" w:rsidP="00C74F48">
            <w:pPr>
              <w:spacing w:line="276" w:lineRule="auto"/>
              <w:jc w:val="center"/>
              <w:rPr>
                <w:rFonts w:ascii="Times New Roman" w:eastAsia="Times New Roman" w:hAnsi="Times New Roman"/>
                <w:b/>
                <w:bCs/>
                <w:iCs/>
                <w:sz w:val="24"/>
                <w:szCs w:val="24"/>
                <w:lang w:val="ru-RU" w:eastAsia="ru-RU"/>
              </w:rPr>
            </w:pPr>
            <w:r w:rsidRPr="00C74F48">
              <w:rPr>
                <w:rFonts w:ascii="Times New Roman" w:eastAsia="Times New Roman" w:hAnsi="Times New Roman"/>
                <w:b/>
                <w:bCs/>
                <w:iCs/>
                <w:sz w:val="24"/>
                <w:szCs w:val="24"/>
                <w:lang w:val="ru-RU" w:eastAsia="ru-RU"/>
              </w:rPr>
              <w:t>2</w:t>
            </w:r>
          </w:p>
        </w:tc>
        <w:tc>
          <w:tcPr>
            <w:tcW w:w="720" w:type="pct"/>
            <w:gridSpan w:val="2"/>
          </w:tcPr>
          <w:p w:rsidR="000C02A2" w:rsidRPr="00C74F48" w:rsidRDefault="000C02A2" w:rsidP="00C74F48">
            <w:pPr>
              <w:spacing w:line="276" w:lineRule="auto"/>
              <w:jc w:val="center"/>
              <w:rPr>
                <w:rFonts w:ascii="Times New Roman" w:eastAsia="Times New Roman" w:hAnsi="Times New Roman"/>
                <w:b/>
                <w:bCs/>
                <w:iCs/>
                <w:sz w:val="24"/>
                <w:szCs w:val="24"/>
                <w:lang w:val="ru-RU" w:eastAsia="ru-RU"/>
              </w:rPr>
            </w:pPr>
            <w:r w:rsidRPr="00C74F48">
              <w:rPr>
                <w:rFonts w:ascii="Times New Roman" w:eastAsia="Times New Roman" w:hAnsi="Times New Roman"/>
                <w:b/>
                <w:bCs/>
                <w:iCs/>
                <w:sz w:val="24"/>
                <w:szCs w:val="24"/>
                <w:lang w:val="ru-RU" w:eastAsia="ru-RU"/>
              </w:rPr>
              <w:t>3</w:t>
            </w:r>
          </w:p>
        </w:tc>
        <w:tc>
          <w:tcPr>
            <w:tcW w:w="625" w:type="pct"/>
          </w:tcPr>
          <w:p w:rsidR="000C02A2" w:rsidRPr="00C74F48" w:rsidRDefault="000C02A2" w:rsidP="00C74F48">
            <w:pPr>
              <w:spacing w:line="276" w:lineRule="auto"/>
              <w:jc w:val="center"/>
              <w:rPr>
                <w:rFonts w:ascii="Times New Roman" w:eastAsia="Times New Roman" w:hAnsi="Times New Roman"/>
                <w:b/>
                <w:bCs/>
                <w:iCs/>
                <w:sz w:val="24"/>
                <w:szCs w:val="24"/>
                <w:lang w:val="ru-RU" w:eastAsia="ru-RU"/>
              </w:rPr>
            </w:pPr>
            <w:r w:rsidRPr="00C74F48">
              <w:rPr>
                <w:rFonts w:ascii="Times New Roman" w:eastAsia="Times New Roman" w:hAnsi="Times New Roman"/>
                <w:b/>
                <w:bCs/>
                <w:iCs/>
                <w:sz w:val="24"/>
                <w:szCs w:val="24"/>
                <w:lang w:val="ru-RU" w:eastAsia="ru-RU"/>
              </w:rPr>
              <w:t>4</w:t>
            </w:r>
          </w:p>
        </w:tc>
        <w:tc>
          <w:tcPr>
            <w:tcW w:w="410" w:type="pct"/>
          </w:tcPr>
          <w:p w:rsidR="000C02A2" w:rsidRPr="00C74F48" w:rsidRDefault="000C02A2" w:rsidP="00C74F48">
            <w:pPr>
              <w:spacing w:line="276" w:lineRule="auto"/>
              <w:jc w:val="center"/>
              <w:rPr>
                <w:rFonts w:ascii="Times New Roman" w:eastAsia="Times New Roman" w:hAnsi="Times New Roman"/>
                <w:b/>
                <w:bCs/>
                <w:iCs/>
                <w:sz w:val="24"/>
                <w:szCs w:val="24"/>
                <w:lang w:val="ru-RU" w:eastAsia="ru-RU"/>
              </w:rPr>
            </w:pPr>
          </w:p>
        </w:tc>
        <w:tc>
          <w:tcPr>
            <w:tcW w:w="411" w:type="pct"/>
          </w:tcPr>
          <w:p w:rsidR="000C02A2" w:rsidRPr="00C74F48" w:rsidRDefault="000C02A2" w:rsidP="00C74F48">
            <w:pPr>
              <w:spacing w:line="276" w:lineRule="auto"/>
              <w:jc w:val="center"/>
              <w:rPr>
                <w:rFonts w:ascii="Times New Roman" w:eastAsia="Times New Roman" w:hAnsi="Times New Roman"/>
                <w:b/>
                <w:bCs/>
                <w:iCs/>
                <w:sz w:val="24"/>
                <w:szCs w:val="24"/>
                <w:lang w:val="ru-RU" w:eastAsia="ru-RU"/>
              </w:rPr>
            </w:pPr>
          </w:p>
        </w:tc>
      </w:tr>
      <w:tr w:rsidR="000C02A2" w:rsidRPr="00C74F48" w:rsidTr="00CB7DBB">
        <w:trPr>
          <w:trHeight w:val="241"/>
        </w:trPr>
        <w:tc>
          <w:tcPr>
            <w:tcW w:w="2834" w:type="pct"/>
            <w:gridSpan w:val="2"/>
          </w:tcPr>
          <w:p w:rsidR="000C02A2" w:rsidRPr="00C74F48" w:rsidRDefault="000C02A2"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 xml:space="preserve">Раздел 1. </w:t>
            </w:r>
            <w:r w:rsidRPr="00C74F48">
              <w:rPr>
                <w:rFonts w:ascii="Times New Roman" w:hAnsi="Times New Roman"/>
                <w:b/>
                <w:bCs/>
                <w:sz w:val="24"/>
                <w:szCs w:val="24"/>
              </w:rPr>
              <w:t>Проекционное черчение</w:t>
            </w:r>
          </w:p>
        </w:tc>
        <w:tc>
          <w:tcPr>
            <w:tcW w:w="720" w:type="pct"/>
            <w:gridSpan w:val="2"/>
          </w:tcPr>
          <w:p w:rsidR="000C02A2" w:rsidRPr="00C74F48" w:rsidRDefault="000C02A2" w:rsidP="00C74F48">
            <w:pPr>
              <w:spacing w:line="276" w:lineRule="auto"/>
              <w:jc w:val="center"/>
              <w:rPr>
                <w:rFonts w:ascii="Times New Roman" w:eastAsia="Times New Roman" w:hAnsi="Times New Roman"/>
                <w:b/>
                <w:bCs/>
                <w:iCs/>
                <w:sz w:val="24"/>
                <w:szCs w:val="24"/>
                <w:lang w:val="ru-RU" w:eastAsia="ru-RU"/>
              </w:rPr>
            </w:pPr>
            <w:r w:rsidRPr="00C74F48">
              <w:rPr>
                <w:rFonts w:ascii="Times New Roman" w:eastAsia="Times New Roman" w:hAnsi="Times New Roman"/>
                <w:b/>
                <w:bCs/>
                <w:sz w:val="24"/>
                <w:szCs w:val="24"/>
                <w:lang w:val="ru-RU" w:eastAsia="ru-RU"/>
              </w:rPr>
              <w:t>22</w:t>
            </w:r>
            <w:r w:rsidR="00A71C05" w:rsidRPr="00C74F48">
              <w:rPr>
                <w:rFonts w:ascii="Times New Roman" w:eastAsia="Times New Roman" w:hAnsi="Times New Roman"/>
                <w:b/>
                <w:bCs/>
                <w:sz w:val="24"/>
                <w:szCs w:val="24"/>
                <w:lang w:val="ru-RU" w:eastAsia="ru-RU"/>
              </w:rPr>
              <w:t>/14</w:t>
            </w:r>
          </w:p>
        </w:tc>
        <w:tc>
          <w:tcPr>
            <w:tcW w:w="625" w:type="pct"/>
          </w:tcPr>
          <w:p w:rsidR="000C02A2" w:rsidRPr="00C74F48" w:rsidRDefault="000C02A2" w:rsidP="00C74F48">
            <w:pPr>
              <w:spacing w:line="276" w:lineRule="auto"/>
              <w:jc w:val="center"/>
              <w:rPr>
                <w:rFonts w:ascii="Times New Roman" w:eastAsia="Times New Roman" w:hAnsi="Times New Roman"/>
                <w:b/>
                <w:bCs/>
                <w:iCs/>
                <w:sz w:val="24"/>
                <w:szCs w:val="24"/>
                <w:lang w:val="ru-RU" w:eastAsia="ru-RU"/>
              </w:rPr>
            </w:pPr>
          </w:p>
        </w:tc>
        <w:tc>
          <w:tcPr>
            <w:tcW w:w="410" w:type="pct"/>
          </w:tcPr>
          <w:p w:rsidR="000C02A2" w:rsidRPr="00C74F48" w:rsidRDefault="000C02A2" w:rsidP="00C74F48">
            <w:pPr>
              <w:spacing w:line="276" w:lineRule="auto"/>
              <w:jc w:val="center"/>
              <w:rPr>
                <w:rFonts w:ascii="Times New Roman" w:eastAsia="Times New Roman" w:hAnsi="Times New Roman"/>
                <w:b/>
                <w:bCs/>
                <w:iCs/>
                <w:sz w:val="24"/>
                <w:szCs w:val="24"/>
                <w:lang w:val="ru-RU" w:eastAsia="ru-RU"/>
              </w:rPr>
            </w:pPr>
          </w:p>
        </w:tc>
        <w:tc>
          <w:tcPr>
            <w:tcW w:w="411" w:type="pct"/>
          </w:tcPr>
          <w:p w:rsidR="000C02A2" w:rsidRPr="00C74F48" w:rsidRDefault="000C02A2" w:rsidP="00C74F48">
            <w:pPr>
              <w:spacing w:line="276" w:lineRule="auto"/>
              <w:jc w:val="center"/>
              <w:rPr>
                <w:rFonts w:ascii="Times New Roman" w:eastAsia="Times New Roman" w:hAnsi="Times New Roman"/>
                <w:b/>
                <w:bCs/>
                <w:iCs/>
                <w:sz w:val="24"/>
                <w:szCs w:val="24"/>
                <w:lang w:val="ru-RU" w:eastAsia="ru-RU"/>
              </w:rPr>
            </w:pPr>
          </w:p>
        </w:tc>
      </w:tr>
      <w:tr w:rsidR="00265532" w:rsidRPr="00C74F48" w:rsidTr="00CB7DBB">
        <w:trPr>
          <w:trHeight w:val="273"/>
        </w:trPr>
        <w:tc>
          <w:tcPr>
            <w:tcW w:w="674" w:type="pct"/>
            <w:vMerge w:val="restar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Тема 1.1.</w:t>
            </w:r>
          </w:p>
          <w:p w:rsidR="00265532" w:rsidRPr="00C74F48" w:rsidRDefault="00265532" w:rsidP="00C74F48">
            <w:pPr>
              <w:spacing w:line="276" w:lineRule="auto"/>
              <w:rPr>
                <w:rFonts w:ascii="Times New Roman" w:eastAsia="Times New Roman" w:hAnsi="Times New Roman"/>
                <w:b/>
                <w:bCs/>
                <w:sz w:val="24"/>
                <w:szCs w:val="24"/>
                <w:lang w:val="ru-RU" w:eastAsia="ru-RU"/>
              </w:rPr>
            </w:pPr>
            <w:r w:rsidRPr="00C74F48">
              <w:rPr>
                <w:rFonts w:ascii="Times New Roman" w:hAnsi="Times New Roman"/>
                <w:b/>
                <w:bCs/>
                <w:sz w:val="24"/>
                <w:szCs w:val="24"/>
              </w:rPr>
              <w:t>Введение</w:t>
            </w:r>
          </w:p>
        </w:tc>
        <w:tc>
          <w:tcPr>
            <w:tcW w:w="2160" w:type="pct"/>
          </w:tcPr>
          <w:p w:rsidR="00265532" w:rsidRPr="00C74F48" w:rsidRDefault="00265532"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eastAsia="ru-RU"/>
              </w:rPr>
              <w:t>Содержание учебного материала</w:t>
            </w:r>
          </w:p>
        </w:tc>
        <w:tc>
          <w:tcPr>
            <w:tcW w:w="720" w:type="pct"/>
            <w:gridSpan w:val="2"/>
          </w:tcPr>
          <w:p w:rsidR="00265532" w:rsidRPr="00C74F48" w:rsidRDefault="00265532" w:rsidP="00C74F48">
            <w:pPr>
              <w:suppressAutoHyphens/>
              <w:spacing w:line="276" w:lineRule="auto"/>
              <w:jc w:val="center"/>
              <w:rPr>
                <w:rFonts w:ascii="Times New Roman" w:eastAsia="Times New Roman" w:hAnsi="Times New Roman"/>
                <w:b/>
                <w:iCs/>
                <w:sz w:val="24"/>
                <w:szCs w:val="24"/>
                <w:lang w:val="ru-RU" w:eastAsia="ru-RU"/>
              </w:rPr>
            </w:pPr>
            <w:r w:rsidRPr="00C74F48">
              <w:rPr>
                <w:rFonts w:ascii="Times New Roman" w:eastAsia="Times New Roman" w:hAnsi="Times New Roman"/>
                <w:b/>
                <w:iCs/>
                <w:sz w:val="24"/>
                <w:szCs w:val="24"/>
                <w:lang w:val="ru-RU" w:eastAsia="ru-RU"/>
              </w:rPr>
              <w:t>4</w:t>
            </w:r>
          </w:p>
        </w:tc>
        <w:tc>
          <w:tcPr>
            <w:tcW w:w="625" w:type="pct"/>
            <w:vMerge w:val="restart"/>
          </w:tcPr>
          <w:p w:rsidR="00265532" w:rsidRPr="00C74F48" w:rsidRDefault="00265532" w:rsidP="00C74F48">
            <w:pPr>
              <w:spacing w:line="276" w:lineRule="auto"/>
              <w:rPr>
                <w:rFonts w:ascii="Times New Roman" w:eastAsia="Times New Roman" w:hAnsi="Times New Roman"/>
                <w:b/>
                <w:sz w:val="24"/>
                <w:szCs w:val="24"/>
                <w:lang w:val="ru-RU" w:eastAsia="ru-RU"/>
              </w:rPr>
            </w:pPr>
            <w:r w:rsidRPr="00C74F48">
              <w:rPr>
                <w:rFonts w:ascii="Times New Roman" w:eastAsia="Times New Roman" w:hAnsi="Times New Roman"/>
                <w:b/>
                <w:sz w:val="24"/>
                <w:szCs w:val="24"/>
                <w:lang w:val="ru-RU" w:eastAsia="ru-RU"/>
              </w:rPr>
              <w:t>***</w:t>
            </w:r>
          </w:p>
        </w:tc>
        <w:tc>
          <w:tcPr>
            <w:tcW w:w="410" w:type="pct"/>
            <w:vMerge w:val="restart"/>
          </w:tcPr>
          <w:p w:rsidR="00265532" w:rsidRPr="00C74F48" w:rsidRDefault="00DE4AFF"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ПК 1.4</w:t>
            </w:r>
          </w:p>
          <w:p w:rsidR="00DE4AFF" w:rsidRPr="00C74F48" w:rsidRDefault="00DE4AFF"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265532" w:rsidRPr="00C74F48" w:rsidRDefault="00DE4AFF"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ПК 2.1</w:t>
            </w:r>
            <w:r w:rsidR="00265532" w:rsidRPr="00C74F48">
              <w:rPr>
                <w:rFonts w:ascii="Times New Roman" w:eastAsia="Times New Roman" w:hAnsi="Times New Roman"/>
                <w:bCs/>
                <w:sz w:val="24"/>
                <w:szCs w:val="24"/>
                <w:lang w:val="ru-RU" w:eastAsia="ru-RU"/>
              </w:rPr>
              <w:t xml:space="preserve"> </w:t>
            </w:r>
          </w:p>
          <w:p w:rsidR="00DE4AFF" w:rsidRPr="00C74F48" w:rsidRDefault="00DE4AFF"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ПК 3.4;</w:t>
            </w:r>
          </w:p>
          <w:p w:rsidR="00265532" w:rsidRPr="00C74F48" w:rsidRDefault="00265532" w:rsidP="00C74F48">
            <w:pPr>
              <w:spacing w:line="276" w:lineRule="auto"/>
              <w:rPr>
                <w:rFonts w:ascii="Times New Roman" w:eastAsia="Times New Roman" w:hAnsi="Times New Roman"/>
                <w:sz w:val="24"/>
                <w:szCs w:val="24"/>
                <w:lang w:val="ru-RU" w:eastAsia="ru-RU"/>
              </w:rPr>
            </w:pPr>
          </w:p>
          <w:p w:rsidR="00265532" w:rsidRPr="00C74F48" w:rsidRDefault="00265532"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01</w:t>
            </w:r>
          </w:p>
          <w:p w:rsidR="00BD78B9" w:rsidRPr="00C74F48" w:rsidRDefault="00BD78B9" w:rsidP="00C74F48">
            <w:pPr>
              <w:spacing w:line="276" w:lineRule="auto"/>
              <w:jc w:val="center"/>
              <w:rPr>
                <w:rFonts w:ascii="Times New Roman" w:eastAsia="Times New Roman" w:hAnsi="Times New Roman"/>
                <w:sz w:val="24"/>
                <w:szCs w:val="24"/>
                <w:lang w:val="ru-RU" w:eastAsia="ru-RU"/>
              </w:rPr>
            </w:pPr>
          </w:p>
          <w:p w:rsidR="00265532" w:rsidRPr="00C74F48" w:rsidRDefault="00265532"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02</w:t>
            </w:r>
          </w:p>
          <w:p w:rsidR="00BD78B9" w:rsidRPr="00C74F48" w:rsidRDefault="00BD78B9" w:rsidP="00C74F48">
            <w:pPr>
              <w:spacing w:line="276" w:lineRule="auto"/>
              <w:jc w:val="center"/>
              <w:rPr>
                <w:rFonts w:ascii="Times New Roman" w:eastAsia="Times New Roman" w:hAnsi="Times New Roman"/>
                <w:sz w:val="24"/>
                <w:szCs w:val="24"/>
                <w:lang w:val="ru-RU" w:eastAsia="ru-RU"/>
              </w:rPr>
            </w:pPr>
          </w:p>
          <w:p w:rsidR="00265532" w:rsidRPr="00C74F48" w:rsidRDefault="00265532"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03</w:t>
            </w:r>
          </w:p>
          <w:p w:rsidR="00265532" w:rsidRPr="00C74F48" w:rsidRDefault="00265532" w:rsidP="00C74F48">
            <w:pPr>
              <w:spacing w:line="276" w:lineRule="auto"/>
              <w:jc w:val="center"/>
              <w:rPr>
                <w:rFonts w:ascii="Times New Roman" w:eastAsia="Times New Roman" w:hAnsi="Times New Roman"/>
                <w:sz w:val="24"/>
                <w:szCs w:val="24"/>
                <w:lang w:val="ru-RU" w:eastAsia="ru-RU"/>
              </w:rPr>
            </w:pPr>
          </w:p>
          <w:p w:rsidR="00265532" w:rsidRPr="00C74F48" w:rsidRDefault="00265532"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09</w:t>
            </w:r>
          </w:p>
          <w:p w:rsidR="00BD78B9" w:rsidRPr="00C74F48" w:rsidRDefault="00BD78B9" w:rsidP="00C74F48">
            <w:pPr>
              <w:spacing w:line="276" w:lineRule="auto"/>
              <w:jc w:val="center"/>
              <w:rPr>
                <w:rFonts w:ascii="Times New Roman" w:eastAsia="Times New Roman" w:hAnsi="Times New Roman"/>
                <w:sz w:val="24"/>
                <w:szCs w:val="24"/>
                <w:lang w:val="ru-RU" w:eastAsia="ru-RU"/>
              </w:rPr>
            </w:pPr>
          </w:p>
          <w:p w:rsidR="00265532" w:rsidRPr="00C74F48" w:rsidRDefault="00265532" w:rsidP="00C74F48">
            <w:pPr>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sz w:val="24"/>
                <w:szCs w:val="24"/>
                <w:lang w:val="ru-RU" w:eastAsia="ru-RU"/>
              </w:rPr>
              <w:t>ОК 10</w:t>
            </w:r>
          </w:p>
        </w:tc>
        <w:tc>
          <w:tcPr>
            <w:tcW w:w="411" w:type="pct"/>
            <w:vMerge w:val="restart"/>
          </w:tcPr>
          <w:p w:rsidR="00265532" w:rsidRPr="00C74F48" w:rsidRDefault="00265532"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1.4</w:t>
            </w:r>
            <w:r w:rsidR="00DE4AFF" w:rsidRPr="00C74F48">
              <w:rPr>
                <w:rFonts w:ascii="Times New Roman" w:hAnsi="Times New Roman"/>
                <w:sz w:val="24"/>
                <w:szCs w:val="24"/>
                <w:lang w:val="ru-RU"/>
              </w:rPr>
              <w:t>.</w:t>
            </w:r>
            <w:r w:rsidRPr="00C74F48">
              <w:rPr>
                <w:rFonts w:ascii="Times New Roman" w:hAnsi="Times New Roman"/>
                <w:sz w:val="24"/>
                <w:szCs w:val="24"/>
                <w:lang w:val="ru-RU"/>
              </w:rPr>
              <w:t xml:space="preserve">  01</w:t>
            </w:r>
          </w:p>
          <w:p w:rsidR="00265532" w:rsidRPr="00C74F48" w:rsidRDefault="00265532"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1.4.</w:t>
            </w:r>
            <w:r w:rsidR="00DE4AFF" w:rsidRPr="00C74F48">
              <w:rPr>
                <w:rFonts w:ascii="Times New Roman" w:hAnsi="Times New Roman"/>
                <w:sz w:val="24"/>
                <w:szCs w:val="24"/>
                <w:lang w:val="ru-RU"/>
              </w:rPr>
              <w:t xml:space="preserve"> </w:t>
            </w:r>
            <w:r w:rsidRPr="00C74F48">
              <w:rPr>
                <w:rFonts w:ascii="Times New Roman" w:hAnsi="Times New Roman"/>
                <w:sz w:val="24"/>
                <w:szCs w:val="24"/>
                <w:lang w:val="ru-RU"/>
              </w:rPr>
              <w:t>01</w:t>
            </w:r>
          </w:p>
          <w:p w:rsidR="00265532" w:rsidRPr="00C74F48" w:rsidRDefault="00DE4AFF"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2.1.</w:t>
            </w:r>
            <w:r w:rsidR="00265532" w:rsidRPr="00C74F48">
              <w:rPr>
                <w:rFonts w:ascii="Times New Roman" w:hAnsi="Times New Roman"/>
                <w:sz w:val="24"/>
                <w:szCs w:val="24"/>
                <w:lang w:val="ru-RU"/>
              </w:rPr>
              <w:t xml:space="preserve">  01</w:t>
            </w:r>
          </w:p>
          <w:p w:rsidR="00DE4AFF" w:rsidRPr="00C74F48" w:rsidRDefault="00DE4AFF"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2.1.  01</w:t>
            </w:r>
          </w:p>
          <w:p w:rsidR="00265532" w:rsidRPr="00C74F48" w:rsidRDefault="00DE4AFF"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3.4.  01</w:t>
            </w:r>
          </w:p>
          <w:p w:rsidR="00DE4AFF" w:rsidRPr="00C74F48" w:rsidRDefault="00DE4AFF"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3.4.  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 xml:space="preserve">Уо 01. 01 </w:t>
            </w:r>
          </w:p>
          <w:p w:rsidR="00DE4AFF"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 xml:space="preserve"> </w:t>
            </w:r>
            <w:r w:rsidRPr="00C74F48">
              <w:rPr>
                <w:rFonts w:ascii="Times New Roman" w:eastAsia="Times New Roman" w:hAnsi="Times New Roman"/>
                <w:sz w:val="24"/>
                <w:szCs w:val="24"/>
                <w:lang w:val="ru-RU" w:eastAsia="ru-RU"/>
              </w:rPr>
              <w:t>Зо.01.</w:t>
            </w:r>
            <w:r w:rsidRPr="00C74F48">
              <w:rPr>
                <w:rFonts w:ascii="Times New Roman" w:hAnsi="Times New Roman"/>
                <w:sz w:val="24"/>
                <w:szCs w:val="24"/>
                <w:lang w:val="ru-RU"/>
              </w:rPr>
              <w:t>02</w:t>
            </w:r>
          </w:p>
          <w:p w:rsidR="00BD78B9" w:rsidRPr="00C74F48" w:rsidRDefault="00265532"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02. 02</w:t>
            </w:r>
          </w:p>
          <w:p w:rsidR="00265532" w:rsidRPr="00C74F48" w:rsidRDefault="00BD78B9"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Зо.02</w:t>
            </w:r>
            <w:r w:rsidRPr="00C74F48">
              <w:rPr>
                <w:rFonts w:ascii="Times New Roman" w:hAnsi="Times New Roman"/>
                <w:sz w:val="24"/>
                <w:szCs w:val="24"/>
                <w:lang w:val="ru-RU"/>
              </w:rPr>
              <w:t xml:space="preserve">.02 </w:t>
            </w:r>
            <w:r w:rsidR="00265532" w:rsidRPr="00C74F48">
              <w:rPr>
                <w:rFonts w:ascii="Times New Roman" w:hAnsi="Times New Roman"/>
                <w:sz w:val="24"/>
                <w:szCs w:val="24"/>
                <w:lang w:val="ru-RU"/>
              </w:rPr>
              <w:t xml:space="preserve"> </w:t>
            </w:r>
          </w:p>
          <w:p w:rsidR="00265532" w:rsidRPr="00C74F48" w:rsidRDefault="00265532"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03.03</w:t>
            </w:r>
          </w:p>
          <w:p w:rsidR="00265532" w:rsidRPr="00C74F48" w:rsidRDefault="00265532"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Зо.03</w:t>
            </w:r>
            <w:r w:rsidRPr="00C74F48">
              <w:rPr>
                <w:rFonts w:ascii="Times New Roman" w:hAnsi="Times New Roman"/>
                <w:sz w:val="24"/>
                <w:szCs w:val="24"/>
                <w:lang w:val="ru-RU"/>
              </w:rPr>
              <w:t>..02</w:t>
            </w:r>
          </w:p>
          <w:p w:rsidR="00265532" w:rsidRPr="00C74F48" w:rsidRDefault="00265532"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 9.01</w:t>
            </w:r>
          </w:p>
          <w:p w:rsidR="00265532" w:rsidRPr="00C74F48" w:rsidRDefault="00265532"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Зо.09</w:t>
            </w:r>
            <w:r w:rsidRPr="00C74F48">
              <w:rPr>
                <w:rFonts w:ascii="Times New Roman" w:hAnsi="Times New Roman"/>
                <w:sz w:val="24"/>
                <w:szCs w:val="24"/>
                <w:lang w:val="ru-RU"/>
              </w:rPr>
              <w:t>.01</w:t>
            </w:r>
          </w:p>
          <w:p w:rsidR="00265532" w:rsidRPr="00C74F48" w:rsidRDefault="00265532"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10.01</w:t>
            </w:r>
          </w:p>
          <w:p w:rsidR="00265532" w:rsidRPr="00C74F48" w:rsidRDefault="00265532" w:rsidP="00C74F48">
            <w:pPr>
              <w:spacing w:line="276" w:lineRule="auto"/>
              <w:rPr>
                <w:rFonts w:ascii="Times New Roman" w:eastAsia="Times New Roman" w:hAnsi="Times New Roman"/>
                <w:b/>
                <w:sz w:val="24"/>
                <w:szCs w:val="24"/>
                <w:lang w:val="ru-RU" w:eastAsia="ru-RU"/>
              </w:rPr>
            </w:pPr>
            <w:r w:rsidRPr="00C74F48">
              <w:rPr>
                <w:rFonts w:ascii="Times New Roman" w:eastAsia="Times New Roman" w:hAnsi="Times New Roman"/>
                <w:sz w:val="24"/>
                <w:szCs w:val="24"/>
                <w:lang w:val="ru-RU" w:eastAsia="ru-RU"/>
              </w:rPr>
              <w:t>Зо.10.01</w:t>
            </w:r>
          </w:p>
        </w:tc>
      </w:tr>
      <w:tr w:rsidR="00265532" w:rsidRPr="00C74F48" w:rsidTr="00CB7DBB">
        <w:trPr>
          <w:trHeight w:val="724"/>
        </w:trPr>
        <w:tc>
          <w:tcPr>
            <w:tcW w:w="674" w:type="pct"/>
            <w:vMerge/>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rsidR="00265532" w:rsidRPr="00C74F48" w:rsidRDefault="00265532"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Cs/>
                <w:sz w:val="24"/>
                <w:szCs w:val="24"/>
                <w:lang w:val="ru-RU" w:eastAsia="ru-RU"/>
              </w:rPr>
              <w:t xml:space="preserve">1. </w:t>
            </w:r>
            <w:r w:rsidRPr="00C74F48">
              <w:rPr>
                <w:rFonts w:ascii="Times New Roman" w:hAnsi="Times New Roman"/>
                <w:bCs/>
                <w:sz w:val="24"/>
                <w:szCs w:val="24"/>
                <w:lang w:val="ru-RU"/>
              </w:rPr>
              <w:t>Стандарты на изделия. ЕСКД. Виды чертежей, Требования к выполнению чертежей. Форматы  ГОСТ2.301-68,</w:t>
            </w:r>
          </w:p>
        </w:tc>
        <w:tc>
          <w:tcPr>
            <w:tcW w:w="720" w:type="pct"/>
            <w:gridSpan w:val="2"/>
          </w:tcPr>
          <w:p w:rsidR="00265532" w:rsidRPr="00C74F48" w:rsidRDefault="00265532" w:rsidP="00C74F48">
            <w:pPr>
              <w:suppressAutoHyphens/>
              <w:spacing w:line="276" w:lineRule="auto"/>
              <w:jc w:val="center"/>
              <w:rPr>
                <w:rFonts w:ascii="Times New Roman" w:eastAsia="Times New Roman" w:hAnsi="Times New Roman"/>
                <w:iCs/>
                <w:sz w:val="24"/>
                <w:szCs w:val="24"/>
                <w:lang w:val="ru-RU" w:eastAsia="ru-RU"/>
              </w:rPr>
            </w:pPr>
            <w:r w:rsidRPr="00C74F48">
              <w:rPr>
                <w:rFonts w:ascii="Times New Roman" w:eastAsia="Times New Roman" w:hAnsi="Times New Roman"/>
                <w:iCs/>
                <w:sz w:val="24"/>
                <w:szCs w:val="24"/>
                <w:lang w:val="ru-RU" w:eastAsia="ru-RU"/>
              </w:rPr>
              <w:t>1</w:t>
            </w:r>
          </w:p>
        </w:tc>
        <w:tc>
          <w:tcPr>
            <w:tcW w:w="625" w:type="pct"/>
            <w:vMerge/>
          </w:tcPr>
          <w:p w:rsidR="00265532" w:rsidRPr="00C74F48" w:rsidRDefault="00265532" w:rsidP="00C74F48">
            <w:pPr>
              <w:spacing w:line="276" w:lineRule="auto"/>
              <w:rPr>
                <w:rFonts w:ascii="Times New Roman" w:eastAsia="Times New Roman" w:hAnsi="Times New Roman"/>
                <w:b/>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sz w:val="24"/>
                <w:szCs w:val="24"/>
                <w:lang w:val="ru-RU" w:eastAsia="ru-RU"/>
              </w:rPr>
            </w:pPr>
          </w:p>
        </w:tc>
      </w:tr>
      <w:tr w:rsidR="00265532" w:rsidRPr="00C74F48" w:rsidTr="00CB7DBB">
        <w:trPr>
          <w:trHeight w:val="1870"/>
        </w:trPr>
        <w:tc>
          <w:tcPr>
            <w:tcW w:w="674" w:type="pct"/>
            <w:vMerge/>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rsidR="00265532" w:rsidRPr="00C74F48" w:rsidRDefault="00265532" w:rsidP="00C74F48">
            <w:pPr>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 xml:space="preserve">2.  </w:t>
            </w:r>
            <w:r w:rsidRPr="00C74F48">
              <w:rPr>
                <w:rFonts w:ascii="Times New Roman" w:hAnsi="Times New Roman"/>
                <w:bCs/>
                <w:sz w:val="24"/>
                <w:szCs w:val="24"/>
                <w:lang w:val="ru-RU"/>
              </w:rPr>
              <w:t>Рамки ГОСТ2.301-68, Масштабы ГОСТ 2.302-68, Основные надписи для чертежей ГОСТ2.104-68,Шрифты ГОСТ 2.304-68, Линии чертежа ГОСТ 2.303-68, Основные сведения о размерах ГОСТ 2.307-68, Обозначение шероховатости поверхностей ГОСТ 2.309-73, Обозначение параметров шероховатости ГОСТ 2789-73,Обозначение покрытий и термической обработки ГОСТ 2.310 – 68</w:t>
            </w:r>
          </w:p>
        </w:tc>
        <w:tc>
          <w:tcPr>
            <w:tcW w:w="720" w:type="pct"/>
            <w:gridSpan w:val="2"/>
          </w:tcPr>
          <w:p w:rsidR="00265532" w:rsidRPr="00C74F48" w:rsidRDefault="00265532" w:rsidP="00C74F48">
            <w:pPr>
              <w:suppressAutoHyphens/>
              <w:spacing w:line="276" w:lineRule="auto"/>
              <w:jc w:val="center"/>
              <w:rPr>
                <w:rFonts w:ascii="Times New Roman" w:eastAsia="Times New Roman" w:hAnsi="Times New Roman"/>
                <w:iCs/>
                <w:sz w:val="24"/>
                <w:szCs w:val="24"/>
                <w:lang w:val="ru-RU" w:eastAsia="ru-RU"/>
              </w:rPr>
            </w:pPr>
            <w:r w:rsidRPr="00C74F48">
              <w:rPr>
                <w:rFonts w:ascii="Times New Roman" w:eastAsia="Times New Roman" w:hAnsi="Times New Roman"/>
                <w:iCs/>
                <w:sz w:val="24"/>
                <w:szCs w:val="24"/>
                <w:lang w:val="ru-RU" w:eastAsia="ru-RU"/>
              </w:rPr>
              <w:t>1</w:t>
            </w:r>
          </w:p>
        </w:tc>
        <w:tc>
          <w:tcPr>
            <w:tcW w:w="625" w:type="pct"/>
            <w:vMerge/>
          </w:tcPr>
          <w:p w:rsidR="00265532" w:rsidRPr="00C74F48" w:rsidRDefault="00265532" w:rsidP="00C74F48">
            <w:pPr>
              <w:spacing w:line="276" w:lineRule="auto"/>
              <w:rPr>
                <w:rFonts w:ascii="Times New Roman" w:eastAsia="Times New Roman" w:hAnsi="Times New Roman"/>
                <w:b/>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sz w:val="24"/>
                <w:szCs w:val="24"/>
                <w:lang w:val="ru-RU" w:eastAsia="ru-RU"/>
              </w:rPr>
            </w:pPr>
          </w:p>
        </w:tc>
      </w:tr>
      <w:tr w:rsidR="00265532" w:rsidRPr="00C74F48" w:rsidTr="00CB7DBB">
        <w:trPr>
          <w:trHeight w:val="265"/>
        </w:trPr>
        <w:tc>
          <w:tcPr>
            <w:tcW w:w="674"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2160" w:type="pct"/>
          </w:tcPr>
          <w:p w:rsidR="00265532" w:rsidRPr="00C74F48" w:rsidRDefault="00265532" w:rsidP="00C74F48">
            <w:pPr>
              <w:spacing w:line="276" w:lineRule="auto"/>
              <w:jc w:val="both"/>
              <w:rPr>
                <w:rFonts w:ascii="Times New Roman" w:eastAsia="Times New Roman" w:hAnsi="Times New Roman"/>
                <w:b/>
                <w:sz w:val="24"/>
                <w:szCs w:val="24"/>
                <w:lang w:val="ru-RU" w:eastAsia="ru-RU"/>
              </w:rPr>
            </w:pPr>
            <w:r w:rsidRPr="00C74F48">
              <w:rPr>
                <w:rFonts w:ascii="Times New Roman" w:eastAsia="Times New Roman" w:hAnsi="Times New Roman"/>
                <w:b/>
                <w:bCs/>
                <w:sz w:val="24"/>
                <w:szCs w:val="24"/>
                <w:lang w:val="ru-RU" w:eastAsia="ru-RU"/>
              </w:rPr>
              <w:t>В том числе практических и лабораторных занятий</w:t>
            </w:r>
          </w:p>
        </w:tc>
        <w:tc>
          <w:tcPr>
            <w:tcW w:w="720" w:type="pct"/>
            <w:gridSpan w:val="2"/>
          </w:tcPr>
          <w:p w:rsidR="00265532" w:rsidRPr="00C74F48" w:rsidRDefault="00DE4AFF" w:rsidP="00C74F48">
            <w:pPr>
              <w:suppressAutoHyphens/>
              <w:spacing w:line="276" w:lineRule="auto"/>
              <w:jc w:val="center"/>
              <w:rPr>
                <w:rFonts w:ascii="Times New Roman" w:eastAsia="Times New Roman" w:hAnsi="Times New Roman"/>
                <w:b/>
                <w:iCs/>
                <w:sz w:val="24"/>
                <w:szCs w:val="24"/>
                <w:lang w:val="ru-RU" w:eastAsia="ru-RU"/>
              </w:rPr>
            </w:pPr>
            <w:r w:rsidRPr="00C74F48">
              <w:rPr>
                <w:rFonts w:ascii="Times New Roman" w:eastAsia="Times New Roman" w:hAnsi="Times New Roman"/>
                <w:b/>
                <w:iCs/>
                <w:sz w:val="24"/>
                <w:szCs w:val="24"/>
                <w:lang w:val="ru-RU" w:eastAsia="ru-RU"/>
              </w:rPr>
              <w:t>3</w:t>
            </w:r>
          </w:p>
        </w:tc>
        <w:tc>
          <w:tcPr>
            <w:tcW w:w="625" w:type="pct"/>
            <w:vMerge/>
          </w:tcPr>
          <w:p w:rsidR="00265532" w:rsidRPr="00C74F48" w:rsidRDefault="00265532" w:rsidP="00C74F48">
            <w:pPr>
              <w:spacing w:line="276" w:lineRule="auto"/>
              <w:rPr>
                <w:rFonts w:ascii="Times New Roman" w:eastAsia="Times New Roman" w:hAnsi="Times New Roman"/>
                <w:b/>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sz w:val="24"/>
                <w:szCs w:val="24"/>
                <w:lang w:val="ru-RU" w:eastAsia="ru-RU"/>
              </w:rPr>
            </w:pPr>
          </w:p>
        </w:tc>
      </w:tr>
      <w:tr w:rsidR="00265532" w:rsidRPr="00C74F48" w:rsidTr="00CB7DBB">
        <w:trPr>
          <w:trHeight w:val="280"/>
        </w:trPr>
        <w:tc>
          <w:tcPr>
            <w:tcW w:w="674"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C74F48">
              <w:rPr>
                <w:rFonts w:ascii="Times New Roman" w:hAnsi="Times New Roman"/>
                <w:bCs/>
                <w:sz w:val="24"/>
                <w:szCs w:val="24"/>
              </w:rPr>
              <w:t>1. Выполнениеформата А4</w:t>
            </w:r>
          </w:p>
        </w:tc>
        <w:tc>
          <w:tcPr>
            <w:tcW w:w="720" w:type="pct"/>
            <w:gridSpan w:val="2"/>
          </w:tcPr>
          <w:p w:rsidR="00265532" w:rsidRPr="00C74F48" w:rsidRDefault="00265532" w:rsidP="00C74F48">
            <w:pPr>
              <w:suppressAutoHyphens/>
              <w:spacing w:line="276" w:lineRule="auto"/>
              <w:jc w:val="both"/>
              <w:rPr>
                <w:rFonts w:ascii="Times New Roman" w:eastAsia="Times New Roman" w:hAnsi="Times New Roman"/>
                <w:iCs/>
                <w:sz w:val="24"/>
                <w:szCs w:val="24"/>
                <w:lang w:val="ru-RU" w:eastAsia="ru-RU"/>
              </w:rPr>
            </w:pPr>
          </w:p>
        </w:tc>
        <w:tc>
          <w:tcPr>
            <w:tcW w:w="625" w:type="pct"/>
            <w:vMerge/>
          </w:tcPr>
          <w:p w:rsidR="00265532" w:rsidRPr="00C74F48" w:rsidRDefault="00265532" w:rsidP="00C74F48">
            <w:pPr>
              <w:spacing w:line="276" w:lineRule="auto"/>
              <w:rPr>
                <w:rFonts w:ascii="Times New Roman" w:eastAsia="Times New Roman" w:hAnsi="Times New Roman"/>
                <w:b/>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sz w:val="24"/>
                <w:szCs w:val="24"/>
                <w:lang w:val="ru-RU" w:eastAsia="ru-RU"/>
              </w:rPr>
            </w:pPr>
          </w:p>
        </w:tc>
      </w:tr>
      <w:tr w:rsidR="00265532" w:rsidRPr="00C74F48" w:rsidTr="00CB7DBB">
        <w:trPr>
          <w:trHeight w:val="230"/>
        </w:trPr>
        <w:tc>
          <w:tcPr>
            <w:tcW w:w="674"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C74F48">
              <w:rPr>
                <w:rFonts w:ascii="Times New Roman" w:hAnsi="Times New Roman"/>
                <w:bCs/>
                <w:sz w:val="24"/>
                <w:szCs w:val="24"/>
              </w:rPr>
              <w:t>2. Выполнение учебного чертежа детали</w:t>
            </w:r>
          </w:p>
        </w:tc>
        <w:tc>
          <w:tcPr>
            <w:tcW w:w="720" w:type="pct"/>
            <w:gridSpan w:val="2"/>
          </w:tcPr>
          <w:p w:rsidR="00265532" w:rsidRPr="00C74F48" w:rsidRDefault="00265532" w:rsidP="00C74F48">
            <w:pPr>
              <w:suppressAutoHyphens/>
              <w:spacing w:line="276" w:lineRule="auto"/>
              <w:jc w:val="both"/>
              <w:rPr>
                <w:rFonts w:ascii="Times New Roman" w:eastAsia="Times New Roman" w:hAnsi="Times New Roman"/>
                <w:iCs/>
                <w:sz w:val="24"/>
                <w:szCs w:val="24"/>
                <w:lang w:val="ru-RU" w:eastAsia="ru-RU"/>
              </w:rPr>
            </w:pPr>
          </w:p>
        </w:tc>
        <w:tc>
          <w:tcPr>
            <w:tcW w:w="625" w:type="pct"/>
            <w:vMerge/>
          </w:tcPr>
          <w:p w:rsidR="00265532" w:rsidRPr="00C74F48" w:rsidRDefault="00265532" w:rsidP="00C74F48">
            <w:pPr>
              <w:spacing w:line="276" w:lineRule="auto"/>
              <w:rPr>
                <w:rFonts w:ascii="Times New Roman" w:eastAsia="Times New Roman" w:hAnsi="Times New Roman"/>
                <w:b/>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sz w:val="24"/>
                <w:szCs w:val="24"/>
                <w:lang w:val="ru-RU" w:eastAsia="ru-RU"/>
              </w:rPr>
            </w:pPr>
          </w:p>
        </w:tc>
      </w:tr>
      <w:tr w:rsidR="00265532" w:rsidRPr="00C74F48" w:rsidTr="00CB7DBB">
        <w:trPr>
          <w:trHeight w:val="312"/>
        </w:trPr>
        <w:tc>
          <w:tcPr>
            <w:tcW w:w="674" w:type="pct"/>
            <w:vMerge w:val="restar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Тема 1.2.</w:t>
            </w:r>
          </w:p>
          <w:p w:rsidR="00265532" w:rsidRPr="00C74F48" w:rsidRDefault="00265532" w:rsidP="00C74F48">
            <w:pPr>
              <w:spacing w:line="276" w:lineRule="auto"/>
              <w:rPr>
                <w:rFonts w:ascii="Times New Roman" w:eastAsia="Times New Roman" w:hAnsi="Times New Roman"/>
                <w:b/>
                <w:bCs/>
                <w:sz w:val="24"/>
                <w:szCs w:val="24"/>
                <w:lang w:val="ru-RU" w:eastAsia="ru-RU"/>
              </w:rPr>
            </w:pPr>
            <w:r w:rsidRPr="00C74F48">
              <w:rPr>
                <w:rFonts w:ascii="Times New Roman" w:hAnsi="Times New Roman"/>
                <w:b/>
                <w:bCs/>
                <w:sz w:val="24"/>
                <w:szCs w:val="24"/>
                <w:lang w:val="ru-RU"/>
              </w:rPr>
              <w:t>Общие сведения о системе КОМПАС-3</w:t>
            </w:r>
            <w:r w:rsidRPr="00C74F48">
              <w:rPr>
                <w:rFonts w:ascii="Times New Roman" w:hAnsi="Times New Roman"/>
                <w:b/>
                <w:bCs/>
                <w:sz w:val="24"/>
                <w:szCs w:val="24"/>
              </w:rPr>
              <w:t>D</w:t>
            </w:r>
          </w:p>
        </w:tc>
        <w:tc>
          <w:tcPr>
            <w:tcW w:w="2160" w:type="pct"/>
          </w:tcPr>
          <w:p w:rsidR="00265532" w:rsidRPr="00C74F48" w:rsidRDefault="00265532"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eastAsia="ru-RU"/>
              </w:rPr>
              <w:t>Содержание учебного материала</w:t>
            </w:r>
          </w:p>
        </w:tc>
        <w:tc>
          <w:tcPr>
            <w:tcW w:w="720" w:type="pct"/>
            <w:gridSpan w:val="2"/>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4</w:t>
            </w:r>
          </w:p>
        </w:tc>
        <w:tc>
          <w:tcPr>
            <w:tcW w:w="625" w:type="pct"/>
            <w:vMerge w:val="restart"/>
          </w:tcPr>
          <w:p w:rsidR="00265532" w:rsidRPr="00C74F48" w:rsidRDefault="00265532" w:rsidP="00C74F48">
            <w:pPr>
              <w:spacing w:line="276" w:lineRule="auto"/>
              <w:rPr>
                <w:rFonts w:ascii="Times New Roman" w:eastAsia="Times New Roman" w:hAnsi="Times New Roman"/>
                <w:b/>
                <w:sz w:val="24"/>
                <w:szCs w:val="24"/>
                <w:lang w:val="ru-RU" w:eastAsia="ru-RU"/>
              </w:rPr>
            </w:pPr>
            <w:r w:rsidRPr="00C74F48">
              <w:rPr>
                <w:rFonts w:ascii="Times New Roman" w:eastAsia="Times New Roman" w:hAnsi="Times New Roman"/>
                <w:b/>
                <w:sz w:val="24"/>
                <w:szCs w:val="24"/>
                <w:lang w:val="ru-RU" w:eastAsia="ru-RU"/>
              </w:rPr>
              <w:t>***</w:t>
            </w:r>
          </w:p>
        </w:tc>
        <w:tc>
          <w:tcPr>
            <w:tcW w:w="410" w:type="pct"/>
            <w:vMerge/>
          </w:tcPr>
          <w:p w:rsidR="00265532" w:rsidRPr="00C74F48" w:rsidRDefault="00265532" w:rsidP="00C74F48">
            <w:pPr>
              <w:spacing w:line="276" w:lineRule="auto"/>
              <w:jc w:val="center"/>
              <w:rPr>
                <w:rFonts w:ascii="Times New Roman" w:eastAsia="Times New Roman" w:hAnsi="Times New Roman"/>
                <w:b/>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sz w:val="24"/>
                <w:szCs w:val="24"/>
                <w:lang w:val="ru-RU" w:eastAsia="ru-RU"/>
              </w:rPr>
            </w:pPr>
          </w:p>
        </w:tc>
      </w:tr>
      <w:tr w:rsidR="00265532" w:rsidRPr="00C74F48" w:rsidTr="00CB7DBB">
        <w:trPr>
          <w:trHeight w:val="177"/>
        </w:trPr>
        <w:tc>
          <w:tcPr>
            <w:tcW w:w="674"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sz w:val="24"/>
                <w:szCs w:val="24"/>
                <w:lang w:val="ru-RU"/>
              </w:rPr>
              <w:t>1.Назначение САПР для выполнения графических работ</w:t>
            </w:r>
          </w:p>
        </w:tc>
        <w:tc>
          <w:tcPr>
            <w:tcW w:w="720" w:type="pct"/>
            <w:gridSpan w:val="2"/>
          </w:tcPr>
          <w:p w:rsidR="00265532" w:rsidRPr="00C74F48" w:rsidRDefault="00265532" w:rsidP="00C74F48">
            <w:pPr>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b/>
                <w:sz w:val="24"/>
                <w:szCs w:val="24"/>
                <w:lang w:val="ru-RU" w:eastAsia="ru-RU"/>
              </w:rPr>
              <w:t>1</w:t>
            </w:r>
          </w:p>
        </w:tc>
        <w:tc>
          <w:tcPr>
            <w:tcW w:w="625" w:type="pct"/>
            <w:vMerge/>
          </w:tcPr>
          <w:p w:rsidR="00265532" w:rsidRPr="00C74F48" w:rsidRDefault="00265532" w:rsidP="00C74F48">
            <w:pPr>
              <w:spacing w:line="276" w:lineRule="auto"/>
              <w:rPr>
                <w:rFonts w:ascii="Times New Roman" w:eastAsia="Times New Roman" w:hAnsi="Times New Roman"/>
                <w:b/>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sz w:val="24"/>
                <w:szCs w:val="24"/>
                <w:lang w:val="ru-RU" w:eastAsia="ru-RU"/>
              </w:rPr>
            </w:pPr>
          </w:p>
        </w:tc>
      </w:tr>
      <w:tr w:rsidR="00265532" w:rsidRPr="00A31737" w:rsidTr="00CB7DBB">
        <w:trPr>
          <w:trHeight w:val="20"/>
        </w:trPr>
        <w:tc>
          <w:tcPr>
            <w:tcW w:w="674"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lang w:val="ru-RU"/>
              </w:rPr>
            </w:pPr>
            <w:r w:rsidRPr="00C74F48">
              <w:rPr>
                <w:rFonts w:ascii="Times New Roman" w:hAnsi="Times New Roman"/>
                <w:sz w:val="24"/>
                <w:szCs w:val="24"/>
                <w:lang w:val="ru-RU"/>
              </w:rPr>
              <w:t>2.Преимущества в использовании САПР для выполнения чертежей.</w:t>
            </w:r>
          </w:p>
        </w:tc>
        <w:tc>
          <w:tcPr>
            <w:tcW w:w="720" w:type="pct"/>
            <w:gridSpan w:val="2"/>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625"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C74F48" w:rsidTr="00CB7DBB">
        <w:trPr>
          <w:trHeight w:val="20"/>
        </w:trPr>
        <w:tc>
          <w:tcPr>
            <w:tcW w:w="674"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2160" w:type="pct"/>
          </w:tcPr>
          <w:p w:rsidR="00265532" w:rsidRPr="00C74F48" w:rsidRDefault="00265532" w:rsidP="00C74F48">
            <w:pPr>
              <w:autoSpaceDE w:val="0"/>
              <w:autoSpaceDN w:val="0"/>
              <w:adjustRightInd w:val="0"/>
              <w:spacing w:line="276" w:lineRule="auto"/>
              <w:rPr>
                <w:rFonts w:ascii="Times New Roman" w:hAnsi="Times New Roman"/>
                <w:sz w:val="24"/>
                <w:szCs w:val="24"/>
              </w:rPr>
            </w:pPr>
            <w:r w:rsidRPr="00C74F48">
              <w:rPr>
                <w:rFonts w:ascii="Times New Roman" w:eastAsiaTheme="minorHAnsi" w:hAnsi="Times New Roman"/>
                <w:sz w:val="24"/>
                <w:szCs w:val="24"/>
                <w:lang w:val="ru-RU"/>
              </w:rPr>
              <w:t xml:space="preserve">3.Типы документов и их создание. </w:t>
            </w:r>
            <w:r w:rsidRPr="00C74F48">
              <w:rPr>
                <w:rFonts w:ascii="Times New Roman" w:eastAsiaTheme="minorHAnsi" w:hAnsi="Times New Roman"/>
                <w:sz w:val="24"/>
                <w:szCs w:val="24"/>
              </w:rPr>
              <w:t>Рабочееокнодокумента.</w:t>
            </w:r>
          </w:p>
        </w:tc>
        <w:tc>
          <w:tcPr>
            <w:tcW w:w="720" w:type="pct"/>
            <w:gridSpan w:val="2"/>
          </w:tcPr>
          <w:p w:rsidR="00265532" w:rsidRPr="00C74F48" w:rsidRDefault="00DE4AFF"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tc>
        <w:tc>
          <w:tcPr>
            <w:tcW w:w="625"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A31737" w:rsidTr="00CB7DBB">
        <w:trPr>
          <w:trHeight w:val="355"/>
        </w:trPr>
        <w:tc>
          <w:tcPr>
            <w:tcW w:w="674"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2160" w:type="pct"/>
          </w:tcPr>
          <w:p w:rsidR="00265532" w:rsidRPr="00C74F48" w:rsidRDefault="00265532" w:rsidP="00C74F48">
            <w:pPr>
              <w:autoSpaceDE w:val="0"/>
              <w:autoSpaceDN w:val="0"/>
              <w:adjustRightInd w:val="0"/>
              <w:spacing w:line="276" w:lineRule="auto"/>
              <w:rPr>
                <w:rFonts w:ascii="Times New Roman" w:hAnsi="Times New Roman"/>
                <w:sz w:val="24"/>
                <w:szCs w:val="24"/>
                <w:lang w:val="ru-RU"/>
              </w:rPr>
            </w:pPr>
            <w:r w:rsidRPr="00C74F48">
              <w:rPr>
                <w:rFonts w:ascii="Times New Roman" w:hAnsi="Times New Roman"/>
                <w:sz w:val="24"/>
                <w:szCs w:val="24"/>
                <w:lang w:val="ru-RU"/>
              </w:rPr>
              <w:t>4.Интерфейс программы Компас-3</w:t>
            </w:r>
            <w:r w:rsidRPr="00C74F48">
              <w:rPr>
                <w:rFonts w:ascii="Times New Roman" w:hAnsi="Times New Roman"/>
                <w:sz w:val="24"/>
                <w:szCs w:val="24"/>
              </w:rPr>
              <w:t>D</w:t>
            </w:r>
            <w:r w:rsidRPr="00C74F48">
              <w:rPr>
                <w:rFonts w:ascii="Times New Roman" w:hAnsi="Times New Roman"/>
                <w:sz w:val="24"/>
                <w:szCs w:val="24"/>
                <w:lang w:val="ru-RU"/>
              </w:rPr>
              <w:t xml:space="preserve">.  Основные инструменты системы. Компактная панель. </w:t>
            </w:r>
            <w:r w:rsidRPr="00C74F48">
              <w:rPr>
                <w:rFonts w:ascii="Times New Roman" w:eastAsiaTheme="minorHAnsi" w:hAnsi="Times New Roman"/>
                <w:sz w:val="24"/>
                <w:szCs w:val="24"/>
                <w:lang w:val="ru-RU"/>
              </w:rPr>
              <w:t>Использование панели «Свойства».</w:t>
            </w:r>
          </w:p>
        </w:tc>
        <w:tc>
          <w:tcPr>
            <w:tcW w:w="720" w:type="pct"/>
            <w:gridSpan w:val="2"/>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625"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C74F48" w:rsidTr="00CB7DBB">
        <w:trPr>
          <w:trHeight w:val="210"/>
        </w:trPr>
        <w:tc>
          <w:tcPr>
            <w:tcW w:w="674"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sz w:val="24"/>
                <w:szCs w:val="24"/>
                <w:lang w:val="ru-RU"/>
              </w:rPr>
            </w:pPr>
            <w:r w:rsidRPr="00C74F48">
              <w:rPr>
                <w:rFonts w:ascii="Times New Roman" w:eastAsia="Times New Roman" w:hAnsi="Times New Roman"/>
                <w:b/>
                <w:bCs/>
                <w:sz w:val="24"/>
                <w:szCs w:val="24"/>
                <w:lang w:val="ru-RU" w:eastAsia="ru-RU"/>
              </w:rPr>
              <w:t>В том числе практических и лабораторных занятий</w:t>
            </w:r>
          </w:p>
        </w:tc>
        <w:tc>
          <w:tcPr>
            <w:tcW w:w="720" w:type="pct"/>
            <w:gridSpan w:val="2"/>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2</w:t>
            </w:r>
          </w:p>
        </w:tc>
        <w:tc>
          <w:tcPr>
            <w:tcW w:w="625"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A31737" w:rsidTr="00CB7DBB">
        <w:trPr>
          <w:trHeight w:val="262"/>
        </w:trPr>
        <w:tc>
          <w:tcPr>
            <w:tcW w:w="674"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bCs/>
                <w:sz w:val="24"/>
                <w:szCs w:val="24"/>
                <w:lang w:val="ru-RU"/>
              </w:rPr>
              <w:t>1. Интерфейс системы Компас-3</w:t>
            </w:r>
            <w:r w:rsidRPr="00C74F48">
              <w:rPr>
                <w:rFonts w:ascii="Times New Roman" w:hAnsi="Times New Roman"/>
                <w:bCs/>
                <w:sz w:val="24"/>
                <w:szCs w:val="24"/>
              </w:rPr>
              <w:t>DV</w:t>
            </w:r>
            <w:r w:rsidRPr="00C74F48">
              <w:rPr>
                <w:rFonts w:ascii="Times New Roman" w:hAnsi="Times New Roman"/>
                <w:bCs/>
                <w:sz w:val="24"/>
                <w:szCs w:val="24"/>
                <w:lang w:val="ru-RU"/>
              </w:rPr>
              <w:t>17, Построение чертежа детали</w:t>
            </w:r>
          </w:p>
        </w:tc>
        <w:tc>
          <w:tcPr>
            <w:tcW w:w="720" w:type="pct"/>
            <w:gridSpan w:val="2"/>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625"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C74F48" w:rsidTr="00CB7DBB">
        <w:trPr>
          <w:trHeight w:val="277"/>
        </w:trPr>
        <w:tc>
          <w:tcPr>
            <w:tcW w:w="674" w:type="pct"/>
            <w:vMerge w:val="restar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C74F48">
              <w:rPr>
                <w:rFonts w:ascii="Times New Roman" w:hAnsi="Times New Roman"/>
                <w:b/>
                <w:bCs/>
                <w:sz w:val="24"/>
                <w:szCs w:val="24"/>
              </w:rPr>
              <w:t>Тема 1. 3</w:t>
            </w:r>
          </w:p>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C74F48">
              <w:rPr>
                <w:rFonts w:ascii="Times New Roman" w:hAnsi="Times New Roman"/>
                <w:b/>
                <w:bCs/>
                <w:sz w:val="24"/>
                <w:szCs w:val="24"/>
              </w:rPr>
              <w:t>Геометрические построения.</w:t>
            </w:r>
          </w:p>
          <w:p w:rsidR="00265532" w:rsidRPr="00C74F48" w:rsidRDefault="00265532" w:rsidP="00C74F48">
            <w:pPr>
              <w:spacing w:line="276" w:lineRule="auto"/>
              <w:rPr>
                <w:rFonts w:ascii="Times New Roman" w:eastAsia="Times New Roman" w:hAnsi="Times New Roman"/>
                <w:b/>
                <w:bCs/>
                <w:sz w:val="24"/>
                <w:szCs w:val="24"/>
                <w:highlight w:val="yellow"/>
                <w:lang w:val="ru-RU" w:eastAsia="ru-RU"/>
              </w:rPr>
            </w:pPr>
          </w:p>
        </w:tc>
        <w:tc>
          <w:tcPr>
            <w:tcW w:w="2160" w:type="pct"/>
          </w:tcPr>
          <w:p w:rsidR="00265532" w:rsidRPr="00C74F48" w:rsidRDefault="00265532" w:rsidP="00C74F48">
            <w:pPr>
              <w:spacing w:line="276" w:lineRule="auto"/>
              <w:rPr>
                <w:rFonts w:ascii="Times New Roman" w:eastAsia="Times New Roman" w:hAnsi="Times New Roman"/>
                <w:bCs/>
                <w:sz w:val="24"/>
                <w:szCs w:val="24"/>
                <w:lang w:eastAsia="ru-RU"/>
              </w:rPr>
            </w:pPr>
            <w:r w:rsidRPr="00C74F48">
              <w:rPr>
                <w:rFonts w:ascii="Times New Roman" w:eastAsia="Times New Roman" w:hAnsi="Times New Roman"/>
                <w:b/>
                <w:bCs/>
                <w:sz w:val="24"/>
                <w:szCs w:val="24"/>
                <w:lang w:eastAsia="ru-RU"/>
              </w:rPr>
              <w:t>Содержание учебного материала</w:t>
            </w:r>
          </w:p>
        </w:tc>
        <w:tc>
          <w:tcPr>
            <w:tcW w:w="720" w:type="pct"/>
            <w:gridSpan w:val="2"/>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4</w:t>
            </w:r>
          </w:p>
        </w:tc>
        <w:tc>
          <w:tcPr>
            <w:tcW w:w="625" w:type="pct"/>
            <w:vMerge w:val="restart"/>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val="restart"/>
          </w:tcPr>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ПК 1.4</w:t>
            </w:r>
          </w:p>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 xml:space="preserve">ПК 2.1 </w:t>
            </w:r>
          </w:p>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ПК 3.4;</w:t>
            </w:r>
          </w:p>
          <w:p w:rsidR="00265532" w:rsidRPr="00C74F48" w:rsidRDefault="00265532" w:rsidP="00C74F48">
            <w:pPr>
              <w:spacing w:line="276" w:lineRule="auto"/>
              <w:jc w:val="center"/>
              <w:rPr>
                <w:rFonts w:ascii="Times New Roman" w:eastAsia="Times New Roman" w:hAnsi="Times New Roman"/>
                <w:sz w:val="24"/>
                <w:szCs w:val="24"/>
                <w:lang w:val="ru-RU" w:eastAsia="ru-RU"/>
              </w:rPr>
            </w:pPr>
          </w:p>
          <w:p w:rsidR="00265532" w:rsidRPr="00C74F48" w:rsidRDefault="00265532"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01</w:t>
            </w:r>
          </w:p>
          <w:p w:rsidR="00BD78B9" w:rsidRPr="00C74F48" w:rsidRDefault="00BD78B9" w:rsidP="00C74F48">
            <w:pPr>
              <w:spacing w:line="276" w:lineRule="auto"/>
              <w:jc w:val="center"/>
              <w:rPr>
                <w:rFonts w:ascii="Times New Roman" w:eastAsia="Times New Roman" w:hAnsi="Times New Roman"/>
                <w:sz w:val="24"/>
                <w:szCs w:val="24"/>
                <w:lang w:val="ru-RU" w:eastAsia="ru-RU"/>
              </w:rPr>
            </w:pPr>
          </w:p>
          <w:p w:rsidR="00265532" w:rsidRPr="00C74F48" w:rsidRDefault="00265532"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02</w:t>
            </w:r>
          </w:p>
          <w:p w:rsidR="00BD78B9" w:rsidRPr="00C74F48" w:rsidRDefault="00BD78B9" w:rsidP="00C74F48">
            <w:pPr>
              <w:spacing w:line="276" w:lineRule="auto"/>
              <w:jc w:val="center"/>
              <w:rPr>
                <w:rFonts w:ascii="Times New Roman" w:eastAsia="Times New Roman" w:hAnsi="Times New Roman"/>
                <w:sz w:val="24"/>
                <w:szCs w:val="24"/>
                <w:lang w:val="ru-RU" w:eastAsia="ru-RU"/>
              </w:rPr>
            </w:pPr>
          </w:p>
          <w:p w:rsidR="00265532" w:rsidRPr="00C74F48" w:rsidRDefault="00265532"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03</w:t>
            </w:r>
          </w:p>
          <w:p w:rsidR="00265532" w:rsidRPr="00C74F48" w:rsidRDefault="00265532" w:rsidP="00C74F48">
            <w:pPr>
              <w:spacing w:line="276" w:lineRule="auto"/>
              <w:jc w:val="center"/>
              <w:rPr>
                <w:rFonts w:ascii="Times New Roman" w:eastAsia="Times New Roman" w:hAnsi="Times New Roman"/>
                <w:sz w:val="24"/>
                <w:szCs w:val="24"/>
                <w:lang w:val="ru-RU" w:eastAsia="ru-RU"/>
              </w:rPr>
            </w:pPr>
          </w:p>
          <w:p w:rsidR="00265532" w:rsidRPr="00C74F48" w:rsidRDefault="00265532"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09</w:t>
            </w:r>
          </w:p>
          <w:p w:rsidR="00265532" w:rsidRPr="00C74F48" w:rsidRDefault="00265532" w:rsidP="00C74F48">
            <w:pPr>
              <w:spacing w:line="276" w:lineRule="auto"/>
              <w:jc w:val="center"/>
              <w:rPr>
                <w:rFonts w:ascii="Times New Roman" w:eastAsia="Times New Roman" w:hAnsi="Times New Roman"/>
                <w:sz w:val="24"/>
                <w:szCs w:val="24"/>
                <w:lang w:val="ru-RU" w:eastAsia="ru-RU"/>
              </w:rPr>
            </w:pPr>
          </w:p>
          <w:p w:rsidR="00265532" w:rsidRPr="00C74F48" w:rsidRDefault="00265532"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sz w:val="24"/>
                <w:szCs w:val="24"/>
                <w:lang w:val="ru-RU" w:eastAsia="ru-RU"/>
              </w:rPr>
              <w:t>ОК 10</w:t>
            </w:r>
          </w:p>
        </w:tc>
        <w:tc>
          <w:tcPr>
            <w:tcW w:w="411" w:type="pct"/>
            <w:vMerge w:val="restart"/>
          </w:tcPr>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1.4.  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1.4. 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2.1.  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2.1.  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3.4.  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3.4.  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 xml:space="preserve">Уо 01. 01 </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 xml:space="preserve"> </w:t>
            </w:r>
            <w:r w:rsidRPr="00C74F48">
              <w:rPr>
                <w:rFonts w:ascii="Times New Roman" w:eastAsia="Times New Roman" w:hAnsi="Times New Roman"/>
                <w:sz w:val="24"/>
                <w:szCs w:val="24"/>
                <w:lang w:val="ru-RU" w:eastAsia="ru-RU"/>
              </w:rPr>
              <w:t>Зо.01.</w:t>
            </w:r>
            <w:r w:rsidRPr="00C74F48">
              <w:rPr>
                <w:rFonts w:ascii="Times New Roman" w:hAnsi="Times New Roman"/>
                <w:sz w:val="24"/>
                <w:szCs w:val="24"/>
                <w:lang w:val="ru-RU"/>
              </w:rPr>
              <w:t>02</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02. 02</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Зо.02</w:t>
            </w:r>
            <w:r w:rsidRPr="00C74F48">
              <w:rPr>
                <w:rFonts w:ascii="Times New Roman" w:hAnsi="Times New Roman"/>
                <w:sz w:val="24"/>
                <w:szCs w:val="24"/>
                <w:lang w:val="ru-RU"/>
              </w:rPr>
              <w:t xml:space="preserve">.02  </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03.03</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Зо.03</w:t>
            </w:r>
            <w:r w:rsidRPr="00C74F48">
              <w:rPr>
                <w:rFonts w:ascii="Times New Roman" w:hAnsi="Times New Roman"/>
                <w:sz w:val="24"/>
                <w:szCs w:val="24"/>
                <w:lang w:val="ru-RU"/>
              </w:rPr>
              <w:t>..02</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 9.01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Зо.09</w:t>
            </w:r>
            <w:r w:rsidRPr="00C74F48">
              <w:rPr>
                <w:rFonts w:ascii="Times New Roman" w:hAnsi="Times New Roman"/>
                <w:sz w:val="24"/>
                <w:szCs w:val="24"/>
                <w:lang w:val="ru-RU"/>
              </w:rPr>
              <w:t>.01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10.01</w:t>
            </w:r>
          </w:p>
          <w:p w:rsidR="00265532" w:rsidRPr="00C74F48" w:rsidRDefault="00BD78B9"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sz w:val="24"/>
                <w:szCs w:val="24"/>
                <w:lang w:val="ru-RU" w:eastAsia="ru-RU"/>
              </w:rPr>
              <w:t>Зо.10.01</w:t>
            </w:r>
          </w:p>
        </w:tc>
      </w:tr>
      <w:tr w:rsidR="00265532" w:rsidRPr="00862682" w:rsidTr="00CB7DBB">
        <w:trPr>
          <w:trHeight w:val="277"/>
        </w:trPr>
        <w:tc>
          <w:tcPr>
            <w:tcW w:w="674" w:type="pct"/>
            <w:vMerge/>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highlight w:val="yellow"/>
                <w:lang w:val="ru-RU" w:eastAsia="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sz w:val="24"/>
                <w:szCs w:val="24"/>
                <w:lang w:val="ru-RU"/>
              </w:rPr>
            </w:pPr>
            <w:r w:rsidRPr="00C74F48">
              <w:rPr>
                <w:rFonts w:ascii="Times New Roman" w:hAnsi="Times New Roman"/>
                <w:bCs/>
                <w:sz w:val="24"/>
                <w:szCs w:val="24"/>
                <w:lang w:val="ru-RU"/>
              </w:rPr>
              <w:t xml:space="preserve">1.Построение и деление прямых линий. Деление отрезка и прямой на равные части. </w:t>
            </w:r>
          </w:p>
        </w:tc>
        <w:tc>
          <w:tcPr>
            <w:tcW w:w="720" w:type="pct"/>
            <w:gridSpan w:val="2"/>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625"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C74F48" w:rsidTr="00CB7DBB">
        <w:trPr>
          <w:trHeight w:val="277"/>
        </w:trPr>
        <w:tc>
          <w:tcPr>
            <w:tcW w:w="674" w:type="pct"/>
            <w:vMerge/>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highlight w:val="yellow"/>
                <w:lang w:val="ru-RU" w:eastAsia="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pacing w:val="-20"/>
                <w:sz w:val="24"/>
                <w:szCs w:val="24"/>
              </w:rPr>
            </w:pPr>
            <w:r w:rsidRPr="00C74F48">
              <w:rPr>
                <w:rFonts w:ascii="Times New Roman" w:hAnsi="Times New Roman"/>
                <w:bCs/>
                <w:spacing w:val="-20"/>
                <w:sz w:val="24"/>
                <w:szCs w:val="24"/>
                <w:lang w:val="ru-RU"/>
              </w:rPr>
              <w:t xml:space="preserve">2.Построение и деление углов, уклонов и конусности. </w:t>
            </w:r>
            <w:r w:rsidRPr="00C74F48">
              <w:rPr>
                <w:rFonts w:ascii="Times New Roman" w:hAnsi="Times New Roman"/>
                <w:bCs/>
                <w:spacing w:val="-20"/>
                <w:sz w:val="24"/>
                <w:szCs w:val="24"/>
              </w:rPr>
              <w:t xml:space="preserve">Окружность и правильныемногоугольники. </w:t>
            </w:r>
          </w:p>
        </w:tc>
        <w:tc>
          <w:tcPr>
            <w:tcW w:w="720" w:type="pct"/>
            <w:gridSpan w:val="2"/>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625"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C74F48" w:rsidTr="00CB7DBB">
        <w:trPr>
          <w:trHeight w:val="262"/>
        </w:trPr>
        <w:tc>
          <w:tcPr>
            <w:tcW w:w="674" w:type="pct"/>
            <w:vMerge/>
          </w:tcPr>
          <w:p w:rsidR="00265532" w:rsidRPr="00C74F48" w:rsidRDefault="00265532" w:rsidP="00C74F48">
            <w:pPr>
              <w:spacing w:line="276" w:lineRule="auto"/>
              <w:rPr>
                <w:rFonts w:ascii="Times New Roman" w:eastAsia="Times New Roman" w:hAnsi="Times New Roman"/>
                <w:b/>
                <w:bCs/>
                <w:sz w:val="24"/>
                <w:szCs w:val="24"/>
                <w:highlight w:val="yellow"/>
                <w:lang w:val="ru-RU" w:eastAsia="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C74F48">
              <w:rPr>
                <w:rFonts w:ascii="Times New Roman" w:hAnsi="Times New Roman"/>
                <w:bCs/>
                <w:sz w:val="24"/>
                <w:szCs w:val="24"/>
                <w:lang w:val="ru-RU"/>
              </w:rPr>
              <w:t xml:space="preserve">3.Сопряжение линий. Сопряжение прямых, дуги и прямой, дуг окружностей. </w:t>
            </w:r>
            <w:r w:rsidRPr="00C74F48">
              <w:rPr>
                <w:rFonts w:ascii="Times New Roman" w:hAnsi="Times New Roman"/>
                <w:bCs/>
                <w:sz w:val="24"/>
                <w:szCs w:val="24"/>
              </w:rPr>
              <w:t>Циркульные и лекальныекривые.</w:t>
            </w:r>
          </w:p>
        </w:tc>
        <w:tc>
          <w:tcPr>
            <w:tcW w:w="720" w:type="pct"/>
            <w:gridSpan w:val="2"/>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625" w:type="pct"/>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C74F48" w:rsidTr="00CB7DBB">
        <w:trPr>
          <w:trHeight w:val="262"/>
        </w:trPr>
        <w:tc>
          <w:tcPr>
            <w:tcW w:w="674"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b/>
                <w:bCs/>
                <w:sz w:val="24"/>
                <w:szCs w:val="24"/>
                <w:lang w:val="ru-RU" w:eastAsia="ru-RU"/>
              </w:rPr>
              <w:t>В том числе практических и лабораторных занятий</w:t>
            </w:r>
          </w:p>
        </w:tc>
        <w:tc>
          <w:tcPr>
            <w:tcW w:w="720" w:type="pct"/>
            <w:gridSpan w:val="2"/>
          </w:tcPr>
          <w:p w:rsidR="00265532" w:rsidRPr="00C74F48" w:rsidRDefault="00DE4AFF"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3</w:t>
            </w:r>
          </w:p>
        </w:tc>
        <w:tc>
          <w:tcPr>
            <w:tcW w:w="625" w:type="pct"/>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C74F48" w:rsidTr="00CB7DBB">
        <w:trPr>
          <w:trHeight w:val="448"/>
        </w:trPr>
        <w:tc>
          <w:tcPr>
            <w:tcW w:w="674"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val="ru-RU" w:eastAsia="ru-RU"/>
              </w:rPr>
            </w:pPr>
            <w:r w:rsidRPr="00C74F48">
              <w:rPr>
                <w:rFonts w:ascii="Times New Roman" w:hAnsi="Times New Roman"/>
                <w:bCs/>
                <w:sz w:val="24"/>
                <w:szCs w:val="24"/>
              </w:rPr>
              <w:t>1. Вычерчиваниеконтурадетали</w:t>
            </w:r>
          </w:p>
        </w:tc>
        <w:tc>
          <w:tcPr>
            <w:tcW w:w="720" w:type="pct"/>
            <w:gridSpan w:val="2"/>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tc>
        <w:tc>
          <w:tcPr>
            <w:tcW w:w="625" w:type="pct"/>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C74F48" w:rsidTr="00CB7DBB">
        <w:trPr>
          <w:trHeight w:val="307"/>
        </w:trPr>
        <w:tc>
          <w:tcPr>
            <w:tcW w:w="674" w:type="pct"/>
            <w:vMerge w:val="restar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r w:rsidRPr="00C74F48">
              <w:rPr>
                <w:rFonts w:ascii="Times New Roman" w:hAnsi="Times New Roman"/>
                <w:b/>
                <w:bCs/>
                <w:sz w:val="24"/>
                <w:szCs w:val="24"/>
                <w:lang w:val="ru-RU"/>
              </w:rPr>
              <w:t>Тема 1.4</w:t>
            </w:r>
          </w:p>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r w:rsidRPr="00C74F48">
              <w:rPr>
                <w:rFonts w:ascii="Times New Roman" w:hAnsi="Times New Roman"/>
                <w:b/>
                <w:bCs/>
                <w:sz w:val="24"/>
                <w:szCs w:val="24"/>
                <w:lang w:val="ru-RU"/>
              </w:rPr>
              <w:t xml:space="preserve">Аксонометрические и </w:t>
            </w:r>
          </w:p>
          <w:p w:rsidR="00265532" w:rsidRPr="00C74F48" w:rsidRDefault="00265532" w:rsidP="00C74F48">
            <w:pPr>
              <w:spacing w:line="276" w:lineRule="auto"/>
              <w:rPr>
                <w:rFonts w:ascii="Times New Roman" w:eastAsia="Times New Roman" w:hAnsi="Times New Roman"/>
                <w:b/>
                <w:bCs/>
                <w:sz w:val="24"/>
                <w:szCs w:val="24"/>
                <w:lang w:val="ru-RU" w:eastAsia="ru-RU"/>
              </w:rPr>
            </w:pPr>
            <w:r w:rsidRPr="00C74F48">
              <w:rPr>
                <w:rFonts w:ascii="Times New Roman" w:hAnsi="Times New Roman"/>
                <w:b/>
                <w:bCs/>
                <w:sz w:val="24"/>
                <w:szCs w:val="24"/>
                <w:lang w:val="ru-RU"/>
              </w:rPr>
              <w:t>прямоугольные проекции</w:t>
            </w: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b/>
                <w:bCs/>
                <w:sz w:val="24"/>
                <w:szCs w:val="24"/>
              </w:rPr>
              <w:t>Содержание учебного материала</w:t>
            </w:r>
          </w:p>
        </w:tc>
        <w:tc>
          <w:tcPr>
            <w:tcW w:w="720" w:type="pct"/>
            <w:gridSpan w:val="2"/>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4</w:t>
            </w:r>
          </w:p>
        </w:tc>
        <w:tc>
          <w:tcPr>
            <w:tcW w:w="625" w:type="pct"/>
            <w:vMerge w:val="restart"/>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862682" w:rsidTr="00CB7DBB">
        <w:trPr>
          <w:trHeight w:val="262"/>
        </w:trPr>
        <w:tc>
          <w:tcPr>
            <w:tcW w:w="674" w:type="pct"/>
            <w:vMerge/>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spacing w:val="-20"/>
                <w:sz w:val="24"/>
                <w:szCs w:val="24"/>
                <w:lang w:val="ru-RU"/>
              </w:rPr>
            </w:pPr>
            <w:r w:rsidRPr="00C74F48">
              <w:rPr>
                <w:rFonts w:ascii="Times New Roman" w:hAnsi="Times New Roman"/>
                <w:bCs/>
                <w:spacing w:val="-20"/>
                <w:sz w:val="24"/>
                <w:szCs w:val="24"/>
                <w:lang w:val="ru-RU"/>
              </w:rPr>
              <w:t xml:space="preserve">1.Аксонометрические проекции, виды наглядных изображений (изометрическая и диметрическая) ГОСТ 2.317-69 </w:t>
            </w:r>
          </w:p>
        </w:tc>
        <w:tc>
          <w:tcPr>
            <w:tcW w:w="720" w:type="pct"/>
            <w:gridSpan w:val="2"/>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625"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A31737" w:rsidTr="00CB7DBB">
        <w:trPr>
          <w:trHeight w:val="318"/>
        </w:trPr>
        <w:tc>
          <w:tcPr>
            <w:tcW w:w="674" w:type="pct"/>
            <w:vMerge/>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bCs/>
                <w:sz w:val="24"/>
                <w:szCs w:val="24"/>
                <w:lang w:val="ru-RU"/>
              </w:rPr>
              <w:t xml:space="preserve">2.Изометрические оси. Показатели искажения. Изображение в аксонометрических проекциях плоских и объемных фигур и деталей. </w:t>
            </w:r>
          </w:p>
        </w:tc>
        <w:tc>
          <w:tcPr>
            <w:tcW w:w="720" w:type="pct"/>
            <w:gridSpan w:val="2"/>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625"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C74F48" w:rsidTr="00CB7DBB">
        <w:trPr>
          <w:trHeight w:val="392"/>
        </w:trPr>
        <w:tc>
          <w:tcPr>
            <w:tcW w:w="674" w:type="pct"/>
            <w:vMerge/>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C74F48">
              <w:rPr>
                <w:rFonts w:ascii="Times New Roman" w:hAnsi="Times New Roman"/>
                <w:bCs/>
                <w:sz w:val="24"/>
                <w:szCs w:val="24"/>
                <w:lang w:val="ru-RU"/>
              </w:rPr>
              <w:t xml:space="preserve">3.Прямоугольное проецирование. Проецирование геометрических тел. </w:t>
            </w:r>
            <w:r w:rsidRPr="00C74F48">
              <w:rPr>
                <w:rFonts w:ascii="Times New Roman" w:hAnsi="Times New Roman"/>
                <w:bCs/>
                <w:sz w:val="24"/>
                <w:szCs w:val="24"/>
              </w:rPr>
              <w:t xml:space="preserve">Построениетретьейпроекцииподвумданным. Изображениедеталей. </w:t>
            </w:r>
          </w:p>
        </w:tc>
        <w:tc>
          <w:tcPr>
            <w:tcW w:w="720" w:type="pct"/>
            <w:gridSpan w:val="2"/>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625"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A31737" w:rsidTr="00CB7DBB">
        <w:trPr>
          <w:trHeight w:val="392"/>
        </w:trPr>
        <w:tc>
          <w:tcPr>
            <w:tcW w:w="674" w:type="pct"/>
            <w:vMerge/>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pacing w:val="-20"/>
                <w:sz w:val="24"/>
                <w:szCs w:val="24"/>
                <w:lang w:val="ru-RU"/>
              </w:rPr>
            </w:pPr>
            <w:r w:rsidRPr="00C74F48">
              <w:rPr>
                <w:rFonts w:ascii="Times New Roman" w:hAnsi="Times New Roman"/>
                <w:bCs/>
                <w:spacing w:val="-20"/>
                <w:sz w:val="24"/>
                <w:szCs w:val="24"/>
                <w:lang w:val="ru-RU"/>
              </w:rPr>
              <w:t>4.Построение комплексных чертежей деталей. Эскизы, последовательность выполнения эскиза детали</w:t>
            </w:r>
          </w:p>
        </w:tc>
        <w:tc>
          <w:tcPr>
            <w:tcW w:w="720" w:type="pct"/>
            <w:gridSpan w:val="2"/>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625"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C74F48" w:rsidTr="00CB7DBB">
        <w:trPr>
          <w:trHeight w:val="261"/>
        </w:trPr>
        <w:tc>
          <w:tcPr>
            <w:tcW w:w="674" w:type="pct"/>
            <w:vMerge/>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eastAsia="Times New Roman" w:hAnsi="Times New Roman"/>
                <w:b/>
                <w:bCs/>
                <w:sz w:val="24"/>
                <w:szCs w:val="24"/>
                <w:lang w:val="ru-RU" w:eastAsia="ru-RU"/>
              </w:rPr>
              <w:t>В том числе практических и лабораторных занятий</w:t>
            </w:r>
          </w:p>
        </w:tc>
        <w:tc>
          <w:tcPr>
            <w:tcW w:w="720" w:type="pct"/>
            <w:gridSpan w:val="2"/>
          </w:tcPr>
          <w:p w:rsidR="00265532" w:rsidRPr="00C74F48" w:rsidRDefault="00DE4AFF" w:rsidP="00C74F48">
            <w:pPr>
              <w:spacing w:line="276" w:lineRule="auto"/>
              <w:jc w:val="center"/>
              <w:rPr>
                <w:rFonts w:ascii="Times New Roman" w:hAnsi="Times New Roman"/>
                <w:b/>
                <w:bCs/>
                <w:sz w:val="24"/>
                <w:szCs w:val="24"/>
                <w:lang w:val="ru-RU"/>
              </w:rPr>
            </w:pPr>
            <w:r w:rsidRPr="00C74F48">
              <w:rPr>
                <w:rFonts w:ascii="Times New Roman" w:hAnsi="Times New Roman"/>
                <w:b/>
                <w:sz w:val="24"/>
                <w:szCs w:val="24"/>
                <w:lang w:val="ru-RU"/>
              </w:rPr>
              <w:t>3</w:t>
            </w:r>
          </w:p>
        </w:tc>
        <w:tc>
          <w:tcPr>
            <w:tcW w:w="625"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A31737" w:rsidTr="00CB7DBB">
        <w:trPr>
          <w:trHeight w:val="293"/>
        </w:trPr>
        <w:tc>
          <w:tcPr>
            <w:tcW w:w="674" w:type="pct"/>
            <w:vMerge/>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bCs/>
                <w:sz w:val="24"/>
                <w:szCs w:val="24"/>
                <w:lang w:val="ru-RU"/>
              </w:rPr>
              <w:t xml:space="preserve">1. </w:t>
            </w:r>
            <w:r w:rsidRPr="00C74F48">
              <w:rPr>
                <w:rFonts w:ascii="Times New Roman" w:hAnsi="Times New Roman"/>
                <w:bCs/>
                <w:color w:val="000000" w:themeColor="text1"/>
                <w:sz w:val="24"/>
                <w:szCs w:val="24"/>
                <w:lang w:val="ru-RU"/>
              </w:rPr>
              <w:t>Вычерчивание детали в аксонометрических проекциях</w:t>
            </w:r>
          </w:p>
        </w:tc>
        <w:tc>
          <w:tcPr>
            <w:tcW w:w="720" w:type="pct"/>
            <w:gridSpan w:val="2"/>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625"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C74F48" w:rsidTr="00CB7DBB">
        <w:trPr>
          <w:trHeight w:val="150"/>
        </w:trPr>
        <w:tc>
          <w:tcPr>
            <w:tcW w:w="674" w:type="pct"/>
            <w:vMerge/>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C74F48">
              <w:rPr>
                <w:rFonts w:ascii="Times New Roman" w:hAnsi="Times New Roman"/>
                <w:bCs/>
                <w:sz w:val="24"/>
                <w:szCs w:val="24"/>
              </w:rPr>
              <w:t xml:space="preserve">2. </w:t>
            </w:r>
            <w:r w:rsidRPr="00C74F48">
              <w:rPr>
                <w:rFonts w:ascii="Times New Roman" w:hAnsi="Times New Roman"/>
                <w:bCs/>
                <w:color w:val="000000" w:themeColor="text1"/>
                <w:sz w:val="24"/>
                <w:szCs w:val="24"/>
              </w:rPr>
              <w:t>Построениекомплексныхчертежейдеталей</w:t>
            </w:r>
          </w:p>
        </w:tc>
        <w:tc>
          <w:tcPr>
            <w:tcW w:w="720" w:type="pct"/>
            <w:gridSpan w:val="2"/>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625"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BD78B9" w:rsidRPr="00C74F48" w:rsidTr="00CB7DBB">
        <w:trPr>
          <w:trHeight w:val="150"/>
        </w:trPr>
        <w:tc>
          <w:tcPr>
            <w:tcW w:w="674" w:type="pct"/>
            <w:vMerge w:val="restart"/>
          </w:tcPr>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C74F48">
              <w:rPr>
                <w:rFonts w:ascii="Times New Roman" w:hAnsi="Times New Roman"/>
                <w:b/>
                <w:bCs/>
                <w:sz w:val="24"/>
                <w:szCs w:val="24"/>
              </w:rPr>
              <w:t>Тема 1.5</w:t>
            </w:r>
          </w:p>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C74F48">
              <w:rPr>
                <w:rFonts w:ascii="Times New Roman" w:hAnsi="Times New Roman"/>
                <w:b/>
                <w:bCs/>
                <w:sz w:val="24"/>
                <w:szCs w:val="24"/>
              </w:rPr>
              <w:t>Сечения и разрезы</w:t>
            </w:r>
          </w:p>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C74F48">
              <w:rPr>
                <w:rFonts w:ascii="Times New Roman" w:hAnsi="Times New Roman"/>
                <w:b/>
                <w:bCs/>
                <w:sz w:val="24"/>
                <w:szCs w:val="24"/>
              </w:rPr>
              <w:t>Содержаниеучебногоматериала</w:t>
            </w:r>
          </w:p>
        </w:tc>
        <w:tc>
          <w:tcPr>
            <w:tcW w:w="720" w:type="pct"/>
            <w:gridSpan w:val="2"/>
          </w:tcPr>
          <w:p w:rsidR="00BD78B9" w:rsidRPr="00C74F48" w:rsidRDefault="00BD78B9" w:rsidP="00C74F48">
            <w:pPr>
              <w:spacing w:line="276" w:lineRule="auto"/>
              <w:jc w:val="center"/>
              <w:rPr>
                <w:rFonts w:ascii="Times New Roman" w:hAnsi="Times New Roman"/>
                <w:b/>
                <w:sz w:val="24"/>
                <w:szCs w:val="24"/>
                <w:lang w:val="ru-RU"/>
              </w:rPr>
            </w:pPr>
            <w:r w:rsidRPr="00C74F48">
              <w:rPr>
                <w:rFonts w:ascii="Times New Roman" w:hAnsi="Times New Roman"/>
                <w:b/>
                <w:sz w:val="24"/>
                <w:szCs w:val="24"/>
                <w:lang w:val="ru-RU"/>
              </w:rPr>
              <w:t>6</w:t>
            </w:r>
          </w:p>
        </w:tc>
        <w:tc>
          <w:tcPr>
            <w:tcW w:w="625" w:type="pct"/>
            <w:vMerge w:val="restart"/>
          </w:tcPr>
          <w:p w:rsidR="00BD78B9" w:rsidRPr="00C74F48" w:rsidRDefault="00BD78B9" w:rsidP="00C74F48">
            <w:pPr>
              <w:spacing w:line="276" w:lineRule="auto"/>
              <w:rPr>
                <w:rFonts w:ascii="Times New Roman" w:eastAsia="Times New Roman" w:hAnsi="Times New Roman"/>
                <w:b/>
                <w:bCs/>
                <w:sz w:val="24"/>
                <w:szCs w:val="24"/>
                <w:lang w:val="ru-RU" w:eastAsia="ru-RU"/>
              </w:rPr>
            </w:pPr>
          </w:p>
        </w:tc>
        <w:tc>
          <w:tcPr>
            <w:tcW w:w="410" w:type="pct"/>
            <w:vMerge w:val="restart"/>
          </w:tcPr>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ПК 1.4</w:t>
            </w:r>
          </w:p>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 xml:space="preserve">ПК 2.1 </w:t>
            </w:r>
          </w:p>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ПК 3.4;</w:t>
            </w:r>
          </w:p>
          <w:p w:rsidR="00BD78B9" w:rsidRPr="00C74F48" w:rsidRDefault="00BD78B9" w:rsidP="00C74F48">
            <w:pPr>
              <w:spacing w:line="276" w:lineRule="auto"/>
              <w:jc w:val="center"/>
              <w:rPr>
                <w:rFonts w:ascii="Times New Roman" w:eastAsia="Times New Roman" w:hAnsi="Times New Roman"/>
                <w:sz w:val="24"/>
                <w:szCs w:val="24"/>
                <w:lang w:val="ru-RU" w:eastAsia="ru-RU"/>
              </w:rPr>
            </w:pPr>
          </w:p>
          <w:p w:rsidR="00BD78B9" w:rsidRPr="00C74F48" w:rsidRDefault="00BD78B9"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01</w:t>
            </w:r>
          </w:p>
          <w:p w:rsidR="00BD78B9" w:rsidRPr="00C74F48" w:rsidRDefault="00BD78B9" w:rsidP="00C74F48">
            <w:pPr>
              <w:spacing w:line="276" w:lineRule="auto"/>
              <w:jc w:val="center"/>
              <w:rPr>
                <w:rFonts w:ascii="Times New Roman" w:eastAsia="Times New Roman" w:hAnsi="Times New Roman"/>
                <w:sz w:val="24"/>
                <w:szCs w:val="24"/>
                <w:lang w:val="ru-RU" w:eastAsia="ru-RU"/>
              </w:rPr>
            </w:pPr>
          </w:p>
          <w:p w:rsidR="00BD78B9" w:rsidRPr="00C74F48" w:rsidRDefault="00BD78B9"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02</w:t>
            </w:r>
          </w:p>
          <w:p w:rsidR="00BD78B9" w:rsidRPr="00C74F48" w:rsidRDefault="00BD78B9" w:rsidP="00C74F48">
            <w:pPr>
              <w:spacing w:line="276" w:lineRule="auto"/>
              <w:jc w:val="center"/>
              <w:rPr>
                <w:rFonts w:ascii="Times New Roman" w:eastAsia="Times New Roman" w:hAnsi="Times New Roman"/>
                <w:sz w:val="24"/>
                <w:szCs w:val="24"/>
                <w:lang w:val="ru-RU" w:eastAsia="ru-RU"/>
              </w:rPr>
            </w:pPr>
          </w:p>
          <w:p w:rsidR="00BD78B9" w:rsidRPr="00C74F48" w:rsidRDefault="00BD78B9"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03</w:t>
            </w:r>
          </w:p>
          <w:p w:rsidR="00BD78B9" w:rsidRPr="00C74F48" w:rsidRDefault="00BD78B9" w:rsidP="00C74F48">
            <w:pPr>
              <w:spacing w:line="276" w:lineRule="auto"/>
              <w:jc w:val="center"/>
              <w:rPr>
                <w:rFonts w:ascii="Times New Roman" w:eastAsia="Times New Roman" w:hAnsi="Times New Roman"/>
                <w:sz w:val="24"/>
                <w:szCs w:val="24"/>
                <w:lang w:val="ru-RU" w:eastAsia="ru-RU"/>
              </w:rPr>
            </w:pPr>
          </w:p>
          <w:p w:rsidR="00BD78B9" w:rsidRPr="00C74F48" w:rsidRDefault="00BD78B9"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09</w:t>
            </w:r>
          </w:p>
          <w:p w:rsidR="00BD78B9" w:rsidRPr="00C74F48" w:rsidRDefault="00BD78B9" w:rsidP="00C74F48">
            <w:pPr>
              <w:spacing w:line="276" w:lineRule="auto"/>
              <w:jc w:val="center"/>
              <w:rPr>
                <w:rFonts w:ascii="Times New Roman" w:eastAsia="Times New Roman" w:hAnsi="Times New Roman"/>
                <w:sz w:val="24"/>
                <w:szCs w:val="24"/>
                <w:lang w:val="ru-RU" w:eastAsia="ru-RU"/>
              </w:rPr>
            </w:pPr>
          </w:p>
          <w:p w:rsidR="00BD78B9" w:rsidRPr="00C74F48" w:rsidRDefault="00BD78B9"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sz w:val="24"/>
                <w:szCs w:val="24"/>
                <w:lang w:val="ru-RU" w:eastAsia="ru-RU"/>
              </w:rPr>
              <w:t>ОК 10</w:t>
            </w:r>
          </w:p>
        </w:tc>
        <w:tc>
          <w:tcPr>
            <w:tcW w:w="411" w:type="pct"/>
            <w:vMerge w:val="restart"/>
          </w:tcPr>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1.4.  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1.4. 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2.1.  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2.1.  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3.4.  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3.4.  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 xml:space="preserve">Уо 01. 01 </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 xml:space="preserve"> </w:t>
            </w:r>
            <w:r w:rsidRPr="00C74F48">
              <w:rPr>
                <w:rFonts w:ascii="Times New Roman" w:eastAsia="Times New Roman" w:hAnsi="Times New Roman"/>
                <w:sz w:val="24"/>
                <w:szCs w:val="24"/>
                <w:lang w:val="ru-RU" w:eastAsia="ru-RU"/>
              </w:rPr>
              <w:t>Зо.01.</w:t>
            </w:r>
            <w:r w:rsidRPr="00C74F48">
              <w:rPr>
                <w:rFonts w:ascii="Times New Roman" w:hAnsi="Times New Roman"/>
                <w:sz w:val="24"/>
                <w:szCs w:val="24"/>
                <w:lang w:val="ru-RU"/>
              </w:rPr>
              <w:t>02</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02. 02</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Зо.02</w:t>
            </w:r>
            <w:r w:rsidRPr="00C74F48">
              <w:rPr>
                <w:rFonts w:ascii="Times New Roman" w:hAnsi="Times New Roman"/>
                <w:sz w:val="24"/>
                <w:szCs w:val="24"/>
                <w:lang w:val="ru-RU"/>
              </w:rPr>
              <w:t xml:space="preserve">.02  </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03.03</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Зо.03</w:t>
            </w:r>
            <w:r w:rsidRPr="00C74F48">
              <w:rPr>
                <w:rFonts w:ascii="Times New Roman" w:hAnsi="Times New Roman"/>
                <w:sz w:val="24"/>
                <w:szCs w:val="24"/>
                <w:lang w:val="ru-RU"/>
              </w:rPr>
              <w:t>..02</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 9.01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Зо.09</w:t>
            </w:r>
            <w:r w:rsidRPr="00C74F48">
              <w:rPr>
                <w:rFonts w:ascii="Times New Roman" w:hAnsi="Times New Roman"/>
                <w:sz w:val="24"/>
                <w:szCs w:val="24"/>
                <w:lang w:val="ru-RU"/>
              </w:rPr>
              <w:t>.01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10.01</w:t>
            </w:r>
          </w:p>
          <w:p w:rsidR="00BD78B9" w:rsidRPr="00C74F48" w:rsidRDefault="00BD78B9"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sz w:val="24"/>
                <w:szCs w:val="24"/>
                <w:lang w:val="ru-RU" w:eastAsia="ru-RU"/>
              </w:rPr>
              <w:t>Зо.10.01</w:t>
            </w:r>
          </w:p>
        </w:tc>
      </w:tr>
      <w:tr w:rsidR="000C02A2" w:rsidRPr="00A31737" w:rsidTr="00CB7DBB">
        <w:trPr>
          <w:trHeight w:val="150"/>
        </w:trPr>
        <w:tc>
          <w:tcPr>
            <w:tcW w:w="674" w:type="pct"/>
            <w:vMerge/>
          </w:tcPr>
          <w:p w:rsidR="000C02A2" w:rsidRPr="00C74F48" w:rsidRDefault="000C02A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0C02A2" w:rsidRPr="00C74F48" w:rsidRDefault="000C02A2" w:rsidP="00C74F48">
            <w:pPr>
              <w:spacing w:line="276" w:lineRule="auto"/>
              <w:rPr>
                <w:rFonts w:ascii="Times New Roman" w:hAnsi="Times New Roman"/>
                <w:b/>
                <w:bCs/>
                <w:sz w:val="24"/>
                <w:szCs w:val="24"/>
                <w:lang w:val="ru-RU"/>
              </w:rPr>
            </w:pPr>
            <w:r w:rsidRPr="00C74F48">
              <w:rPr>
                <w:rFonts w:ascii="Times New Roman" w:hAnsi="Times New Roman"/>
                <w:sz w:val="24"/>
                <w:szCs w:val="24"/>
                <w:lang w:val="ru-RU"/>
              </w:rPr>
              <w:t xml:space="preserve">1.Сечения. Виды сечений. Обозначение сечений. Графическое обозначение материалов в сечениях и правила их нанесения на чертежах. </w:t>
            </w:r>
          </w:p>
        </w:tc>
        <w:tc>
          <w:tcPr>
            <w:tcW w:w="720" w:type="pct"/>
            <w:gridSpan w:val="2"/>
          </w:tcPr>
          <w:p w:rsidR="000C02A2" w:rsidRPr="00C74F48" w:rsidRDefault="000C02A2" w:rsidP="00C74F48">
            <w:pPr>
              <w:spacing w:line="276" w:lineRule="auto"/>
              <w:jc w:val="center"/>
              <w:rPr>
                <w:rFonts w:ascii="Times New Roman" w:hAnsi="Times New Roman"/>
                <w:b/>
                <w:bCs/>
                <w:sz w:val="24"/>
                <w:szCs w:val="24"/>
                <w:lang w:val="ru-RU"/>
              </w:rPr>
            </w:pPr>
          </w:p>
        </w:tc>
        <w:tc>
          <w:tcPr>
            <w:tcW w:w="625" w:type="pct"/>
            <w:vMerge/>
          </w:tcPr>
          <w:p w:rsidR="000C02A2" w:rsidRPr="00C74F48" w:rsidRDefault="000C02A2" w:rsidP="00C74F48">
            <w:pPr>
              <w:spacing w:line="276" w:lineRule="auto"/>
              <w:rPr>
                <w:rFonts w:ascii="Times New Roman" w:eastAsia="Times New Roman" w:hAnsi="Times New Roman"/>
                <w:b/>
                <w:bCs/>
                <w:sz w:val="24"/>
                <w:szCs w:val="24"/>
                <w:lang w:val="ru-RU" w:eastAsia="ru-RU"/>
              </w:rPr>
            </w:pPr>
          </w:p>
        </w:tc>
        <w:tc>
          <w:tcPr>
            <w:tcW w:w="410" w:type="pct"/>
            <w:vMerge/>
          </w:tcPr>
          <w:p w:rsidR="000C02A2" w:rsidRPr="00C74F48" w:rsidRDefault="000C02A2" w:rsidP="00C74F48">
            <w:pPr>
              <w:spacing w:line="276" w:lineRule="auto"/>
              <w:rPr>
                <w:rFonts w:ascii="Times New Roman" w:eastAsia="Times New Roman" w:hAnsi="Times New Roman"/>
                <w:b/>
                <w:bCs/>
                <w:sz w:val="24"/>
                <w:szCs w:val="24"/>
                <w:lang w:val="ru-RU" w:eastAsia="ru-RU"/>
              </w:rPr>
            </w:pPr>
          </w:p>
        </w:tc>
        <w:tc>
          <w:tcPr>
            <w:tcW w:w="411" w:type="pct"/>
            <w:vMerge/>
          </w:tcPr>
          <w:p w:rsidR="000C02A2" w:rsidRPr="00C74F48" w:rsidRDefault="000C02A2" w:rsidP="00C74F48">
            <w:pPr>
              <w:spacing w:line="276" w:lineRule="auto"/>
              <w:rPr>
                <w:rFonts w:ascii="Times New Roman" w:eastAsia="Times New Roman" w:hAnsi="Times New Roman"/>
                <w:b/>
                <w:bCs/>
                <w:sz w:val="24"/>
                <w:szCs w:val="24"/>
                <w:lang w:val="ru-RU" w:eastAsia="ru-RU"/>
              </w:rPr>
            </w:pPr>
          </w:p>
        </w:tc>
      </w:tr>
      <w:tr w:rsidR="000C02A2" w:rsidRPr="00C74F48" w:rsidTr="00CB7DBB">
        <w:trPr>
          <w:trHeight w:val="150"/>
        </w:trPr>
        <w:tc>
          <w:tcPr>
            <w:tcW w:w="674" w:type="pct"/>
            <w:vMerge/>
          </w:tcPr>
          <w:p w:rsidR="000C02A2" w:rsidRPr="00C74F48" w:rsidRDefault="000C02A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0C02A2" w:rsidRPr="00C74F48" w:rsidRDefault="000C02A2" w:rsidP="00C74F48">
            <w:pPr>
              <w:spacing w:line="276" w:lineRule="auto"/>
              <w:rPr>
                <w:rFonts w:ascii="Times New Roman" w:hAnsi="Times New Roman"/>
                <w:sz w:val="24"/>
                <w:szCs w:val="24"/>
              </w:rPr>
            </w:pPr>
            <w:r w:rsidRPr="00C74F48">
              <w:rPr>
                <w:rFonts w:ascii="Times New Roman" w:hAnsi="Times New Roman"/>
                <w:sz w:val="24"/>
                <w:szCs w:val="24"/>
                <w:lang w:val="ru-RU"/>
              </w:rPr>
              <w:t xml:space="preserve">2.Разрезы. Простые разрезы. Классификация разрезов. Расположение разрезов на чертеже. Правила обозначения разрезов. </w:t>
            </w:r>
            <w:r w:rsidRPr="00C74F48">
              <w:rPr>
                <w:rFonts w:ascii="Times New Roman" w:hAnsi="Times New Roman"/>
                <w:sz w:val="24"/>
                <w:szCs w:val="24"/>
              </w:rPr>
              <w:t xml:space="preserve">Местныеразрезы. </w:t>
            </w:r>
          </w:p>
        </w:tc>
        <w:tc>
          <w:tcPr>
            <w:tcW w:w="720" w:type="pct"/>
            <w:gridSpan w:val="2"/>
          </w:tcPr>
          <w:p w:rsidR="000C02A2" w:rsidRPr="00C74F48" w:rsidRDefault="000C02A2" w:rsidP="00C74F48">
            <w:pPr>
              <w:spacing w:line="276" w:lineRule="auto"/>
              <w:jc w:val="center"/>
              <w:rPr>
                <w:rFonts w:ascii="Times New Roman" w:hAnsi="Times New Roman"/>
                <w:b/>
                <w:bCs/>
                <w:sz w:val="24"/>
                <w:szCs w:val="24"/>
                <w:lang w:val="ru-RU"/>
              </w:rPr>
            </w:pPr>
          </w:p>
        </w:tc>
        <w:tc>
          <w:tcPr>
            <w:tcW w:w="625" w:type="pct"/>
            <w:vMerge/>
          </w:tcPr>
          <w:p w:rsidR="000C02A2" w:rsidRPr="00C74F48" w:rsidRDefault="000C02A2" w:rsidP="00C74F48">
            <w:pPr>
              <w:spacing w:line="276" w:lineRule="auto"/>
              <w:rPr>
                <w:rFonts w:ascii="Times New Roman" w:eastAsia="Times New Roman" w:hAnsi="Times New Roman"/>
                <w:b/>
                <w:bCs/>
                <w:sz w:val="24"/>
                <w:szCs w:val="24"/>
                <w:lang w:val="ru-RU" w:eastAsia="ru-RU"/>
              </w:rPr>
            </w:pPr>
          </w:p>
        </w:tc>
        <w:tc>
          <w:tcPr>
            <w:tcW w:w="410" w:type="pct"/>
            <w:vMerge/>
          </w:tcPr>
          <w:p w:rsidR="000C02A2" w:rsidRPr="00C74F48" w:rsidRDefault="000C02A2" w:rsidP="00C74F48">
            <w:pPr>
              <w:spacing w:line="276" w:lineRule="auto"/>
              <w:rPr>
                <w:rFonts w:ascii="Times New Roman" w:eastAsia="Times New Roman" w:hAnsi="Times New Roman"/>
                <w:b/>
                <w:bCs/>
                <w:sz w:val="24"/>
                <w:szCs w:val="24"/>
                <w:lang w:val="ru-RU" w:eastAsia="ru-RU"/>
              </w:rPr>
            </w:pPr>
          </w:p>
        </w:tc>
        <w:tc>
          <w:tcPr>
            <w:tcW w:w="411" w:type="pct"/>
            <w:vMerge/>
          </w:tcPr>
          <w:p w:rsidR="000C02A2" w:rsidRPr="00C74F48" w:rsidRDefault="000C02A2" w:rsidP="00C74F48">
            <w:pPr>
              <w:spacing w:line="276" w:lineRule="auto"/>
              <w:rPr>
                <w:rFonts w:ascii="Times New Roman" w:eastAsia="Times New Roman" w:hAnsi="Times New Roman"/>
                <w:b/>
                <w:bCs/>
                <w:sz w:val="24"/>
                <w:szCs w:val="24"/>
                <w:lang w:val="ru-RU" w:eastAsia="ru-RU"/>
              </w:rPr>
            </w:pPr>
          </w:p>
        </w:tc>
      </w:tr>
      <w:tr w:rsidR="000C02A2" w:rsidRPr="00C74F48" w:rsidTr="00CB7DBB">
        <w:trPr>
          <w:trHeight w:val="150"/>
        </w:trPr>
        <w:tc>
          <w:tcPr>
            <w:tcW w:w="674" w:type="pct"/>
            <w:vMerge/>
          </w:tcPr>
          <w:p w:rsidR="000C02A2" w:rsidRPr="00C74F48" w:rsidRDefault="000C02A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0C02A2" w:rsidRPr="00C74F48" w:rsidRDefault="000C02A2" w:rsidP="00C74F48">
            <w:pPr>
              <w:spacing w:line="276" w:lineRule="auto"/>
              <w:rPr>
                <w:rFonts w:ascii="Times New Roman" w:hAnsi="Times New Roman"/>
                <w:sz w:val="24"/>
                <w:szCs w:val="24"/>
              </w:rPr>
            </w:pPr>
            <w:r w:rsidRPr="00C74F48">
              <w:rPr>
                <w:rFonts w:ascii="Times New Roman" w:hAnsi="Times New Roman"/>
                <w:sz w:val="24"/>
                <w:szCs w:val="24"/>
                <w:lang w:val="ru-RU"/>
              </w:rPr>
              <w:t xml:space="preserve">3.Соединение части вида и части разреза (комбинированный разрез). </w:t>
            </w:r>
            <w:r w:rsidRPr="00C74F48">
              <w:rPr>
                <w:rFonts w:ascii="Times New Roman" w:hAnsi="Times New Roman"/>
                <w:sz w:val="24"/>
                <w:szCs w:val="24"/>
              </w:rPr>
              <w:t>Особыеслучаиразрезов. Сложныеразрезы, правилаихобозначений.</w:t>
            </w:r>
          </w:p>
        </w:tc>
        <w:tc>
          <w:tcPr>
            <w:tcW w:w="720" w:type="pct"/>
            <w:gridSpan w:val="2"/>
          </w:tcPr>
          <w:p w:rsidR="000C02A2" w:rsidRPr="00C74F48" w:rsidRDefault="000C02A2" w:rsidP="00C74F48">
            <w:pPr>
              <w:spacing w:line="276" w:lineRule="auto"/>
              <w:jc w:val="center"/>
              <w:rPr>
                <w:rFonts w:ascii="Times New Roman" w:hAnsi="Times New Roman"/>
                <w:b/>
                <w:bCs/>
                <w:sz w:val="24"/>
                <w:szCs w:val="24"/>
                <w:lang w:val="ru-RU"/>
              </w:rPr>
            </w:pPr>
          </w:p>
        </w:tc>
        <w:tc>
          <w:tcPr>
            <w:tcW w:w="625" w:type="pct"/>
            <w:vMerge/>
          </w:tcPr>
          <w:p w:rsidR="000C02A2" w:rsidRPr="00C74F48" w:rsidRDefault="000C02A2" w:rsidP="00C74F48">
            <w:pPr>
              <w:spacing w:line="276" w:lineRule="auto"/>
              <w:rPr>
                <w:rFonts w:ascii="Times New Roman" w:eastAsia="Times New Roman" w:hAnsi="Times New Roman"/>
                <w:b/>
                <w:bCs/>
                <w:sz w:val="24"/>
                <w:szCs w:val="24"/>
                <w:lang w:val="ru-RU" w:eastAsia="ru-RU"/>
              </w:rPr>
            </w:pPr>
          </w:p>
        </w:tc>
        <w:tc>
          <w:tcPr>
            <w:tcW w:w="410" w:type="pct"/>
            <w:vMerge/>
          </w:tcPr>
          <w:p w:rsidR="000C02A2" w:rsidRPr="00C74F48" w:rsidRDefault="000C02A2" w:rsidP="00C74F48">
            <w:pPr>
              <w:spacing w:line="276" w:lineRule="auto"/>
              <w:rPr>
                <w:rFonts w:ascii="Times New Roman" w:eastAsia="Times New Roman" w:hAnsi="Times New Roman"/>
                <w:b/>
                <w:bCs/>
                <w:sz w:val="24"/>
                <w:szCs w:val="24"/>
                <w:lang w:val="ru-RU" w:eastAsia="ru-RU"/>
              </w:rPr>
            </w:pPr>
          </w:p>
        </w:tc>
        <w:tc>
          <w:tcPr>
            <w:tcW w:w="411" w:type="pct"/>
            <w:vMerge/>
          </w:tcPr>
          <w:p w:rsidR="000C02A2" w:rsidRPr="00C74F48" w:rsidRDefault="000C02A2" w:rsidP="00C74F48">
            <w:pPr>
              <w:spacing w:line="276" w:lineRule="auto"/>
              <w:rPr>
                <w:rFonts w:ascii="Times New Roman" w:eastAsia="Times New Roman" w:hAnsi="Times New Roman"/>
                <w:b/>
                <w:bCs/>
                <w:sz w:val="24"/>
                <w:szCs w:val="24"/>
                <w:lang w:val="ru-RU" w:eastAsia="ru-RU"/>
              </w:rPr>
            </w:pPr>
          </w:p>
        </w:tc>
      </w:tr>
      <w:tr w:rsidR="000C02A2" w:rsidRPr="00C74F48" w:rsidTr="00CB7DBB">
        <w:trPr>
          <w:trHeight w:val="150"/>
        </w:trPr>
        <w:tc>
          <w:tcPr>
            <w:tcW w:w="674" w:type="pct"/>
            <w:vMerge/>
          </w:tcPr>
          <w:p w:rsidR="000C02A2" w:rsidRPr="00C74F48" w:rsidRDefault="000C02A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0C02A2" w:rsidRPr="00C74F48" w:rsidRDefault="00E60B60" w:rsidP="00C74F48">
            <w:pPr>
              <w:spacing w:line="276" w:lineRule="auto"/>
              <w:rPr>
                <w:rFonts w:ascii="Times New Roman" w:hAnsi="Times New Roman"/>
                <w:b/>
                <w:sz w:val="24"/>
                <w:szCs w:val="24"/>
                <w:lang w:val="ru-RU"/>
              </w:rPr>
            </w:pPr>
            <w:r w:rsidRPr="00C74F48">
              <w:rPr>
                <w:rFonts w:ascii="Times New Roman" w:eastAsia="Times New Roman" w:hAnsi="Times New Roman"/>
                <w:b/>
                <w:bCs/>
                <w:sz w:val="24"/>
                <w:szCs w:val="24"/>
                <w:lang w:val="ru-RU" w:eastAsia="ru-RU"/>
              </w:rPr>
              <w:t>В том числе практических и лабораторных занятий</w:t>
            </w:r>
          </w:p>
        </w:tc>
        <w:tc>
          <w:tcPr>
            <w:tcW w:w="720" w:type="pct"/>
            <w:gridSpan w:val="2"/>
          </w:tcPr>
          <w:p w:rsidR="000C02A2" w:rsidRPr="00C74F48" w:rsidRDefault="00DE4AFF" w:rsidP="00C74F48">
            <w:pPr>
              <w:spacing w:line="276" w:lineRule="auto"/>
              <w:jc w:val="center"/>
              <w:rPr>
                <w:rFonts w:ascii="Times New Roman" w:hAnsi="Times New Roman"/>
                <w:b/>
                <w:sz w:val="24"/>
                <w:szCs w:val="24"/>
                <w:lang w:val="ru-RU"/>
              </w:rPr>
            </w:pPr>
            <w:r w:rsidRPr="00C74F48">
              <w:rPr>
                <w:rFonts w:ascii="Times New Roman" w:hAnsi="Times New Roman"/>
                <w:b/>
                <w:sz w:val="24"/>
                <w:szCs w:val="24"/>
                <w:lang w:val="ru-RU"/>
              </w:rPr>
              <w:t>4</w:t>
            </w:r>
          </w:p>
        </w:tc>
        <w:tc>
          <w:tcPr>
            <w:tcW w:w="625" w:type="pct"/>
            <w:vMerge/>
          </w:tcPr>
          <w:p w:rsidR="000C02A2" w:rsidRPr="00C74F48" w:rsidRDefault="000C02A2" w:rsidP="00C74F48">
            <w:pPr>
              <w:spacing w:line="276" w:lineRule="auto"/>
              <w:rPr>
                <w:rFonts w:ascii="Times New Roman" w:eastAsia="Times New Roman" w:hAnsi="Times New Roman"/>
                <w:b/>
                <w:bCs/>
                <w:sz w:val="24"/>
                <w:szCs w:val="24"/>
                <w:lang w:val="ru-RU" w:eastAsia="ru-RU"/>
              </w:rPr>
            </w:pPr>
          </w:p>
        </w:tc>
        <w:tc>
          <w:tcPr>
            <w:tcW w:w="410" w:type="pct"/>
            <w:vMerge/>
          </w:tcPr>
          <w:p w:rsidR="000C02A2" w:rsidRPr="00C74F48" w:rsidRDefault="000C02A2" w:rsidP="00C74F48">
            <w:pPr>
              <w:spacing w:line="276" w:lineRule="auto"/>
              <w:rPr>
                <w:rFonts w:ascii="Times New Roman" w:eastAsia="Times New Roman" w:hAnsi="Times New Roman"/>
                <w:b/>
                <w:bCs/>
                <w:sz w:val="24"/>
                <w:szCs w:val="24"/>
                <w:lang w:val="ru-RU" w:eastAsia="ru-RU"/>
              </w:rPr>
            </w:pPr>
          </w:p>
        </w:tc>
        <w:tc>
          <w:tcPr>
            <w:tcW w:w="411" w:type="pct"/>
            <w:vMerge/>
          </w:tcPr>
          <w:p w:rsidR="000C02A2" w:rsidRPr="00C74F48" w:rsidRDefault="000C02A2" w:rsidP="00C74F48">
            <w:pPr>
              <w:spacing w:line="276" w:lineRule="auto"/>
              <w:rPr>
                <w:rFonts w:ascii="Times New Roman" w:eastAsia="Times New Roman" w:hAnsi="Times New Roman"/>
                <w:b/>
                <w:bCs/>
                <w:sz w:val="24"/>
                <w:szCs w:val="24"/>
                <w:lang w:val="ru-RU" w:eastAsia="ru-RU"/>
              </w:rPr>
            </w:pPr>
          </w:p>
        </w:tc>
      </w:tr>
      <w:tr w:rsidR="000C02A2" w:rsidRPr="00C74F48" w:rsidTr="00CB7DBB">
        <w:trPr>
          <w:trHeight w:val="150"/>
        </w:trPr>
        <w:tc>
          <w:tcPr>
            <w:tcW w:w="674" w:type="pct"/>
            <w:vMerge/>
          </w:tcPr>
          <w:p w:rsidR="000C02A2" w:rsidRPr="00C74F48" w:rsidRDefault="000C02A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0C02A2" w:rsidRPr="00C74F48" w:rsidRDefault="000C02A2" w:rsidP="00C74F48">
            <w:pPr>
              <w:spacing w:line="276" w:lineRule="auto"/>
              <w:rPr>
                <w:rFonts w:ascii="Times New Roman" w:hAnsi="Times New Roman"/>
                <w:sz w:val="24"/>
                <w:szCs w:val="24"/>
              </w:rPr>
            </w:pPr>
            <w:r w:rsidRPr="00C74F48">
              <w:rPr>
                <w:rFonts w:ascii="Times New Roman" w:hAnsi="Times New Roman"/>
                <w:sz w:val="24"/>
                <w:szCs w:val="24"/>
              </w:rPr>
              <w:t>1. Простыеразрезы</w:t>
            </w:r>
          </w:p>
        </w:tc>
        <w:tc>
          <w:tcPr>
            <w:tcW w:w="720" w:type="pct"/>
            <w:gridSpan w:val="2"/>
          </w:tcPr>
          <w:p w:rsidR="000C02A2" w:rsidRPr="00C74F48" w:rsidRDefault="000C02A2" w:rsidP="00C74F48">
            <w:pPr>
              <w:spacing w:line="276" w:lineRule="auto"/>
              <w:jc w:val="center"/>
              <w:rPr>
                <w:rFonts w:ascii="Times New Roman" w:hAnsi="Times New Roman"/>
                <w:b/>
                <w:bCs/>
                <w:sz w:val="24"/>
                <w:szCs w:val="24"/>
                <w:lang w:val="ru-RU"/>
              </w:rPr>
            </w:pPr>
          </w:p>
        </w:tc>
        <w:tc>
          <w:tcPr>
            <w:tcW w:w="625" w:type="pct"/>
            <w:vMerge/>
          </w:tcPr>
          <w:p w:rsidR="000C02A2" w:rsidRPr="00C74F48" w:rsidRDefault="000C02A2" w:rsidP="00C74F48">
            <w:pPr>
              <w:spacing w:line="276" w:lineRule="auto"/>
              <w:rPr>
                <w:rFonts w:ascii="Times New Roman" w:eastAsia="Times New Roman" w:hAnsi="Times New Roman"/>
                <w:b/>
                <w:bCs/>
                <w:sz w:val="24"/>
                <w:szCs w:val="24"/>
                <w:lang w:val="ru-RU" w:eastAsia="ru-RU"/>
              </w:rPr>
            </w:pPr>
          </w:p>
        </w:tc>
        <w:tc>
          <w:tcPr>
            <w:tcW w:w="410" w:type="pct"/>
            <w:vMerge/>
          </w:tcPr>
          <w:p w:rsidR="000C02A2" w:rsidRPr="00C74F48" w:rsidRDefault="000C02A2" w:rsidP="00C74F48">
            <w:pPr>
              <w:spacing w:line="276" w:lineRule="auto"/>
              <w:rPr>
                <w:rFonts w:ascii="Times New Roman" w:eastAsia="Times New Roman" w:hAnsi="Times New Roman"/>
                <w:b/>
                <w:bCs/>
                <w:sz w:val="24"/>
                <w:szCs w:val="24"/>
                <w:lang w:val="ru-RU" w:eastAsia="ru-RU"/>
              </w:rPr>
            </w:pPr>
          </w:p>
        </w:tc>
        <w:tc>
          <w:tcPr>
            <w:tcW w:w="411" w:type="pct"/>
            <w:vMerge/>
          </w:tcPr>
          <w:p w:rsidR="000C02A2" w:rsidRPr="00C74F48" w:rsidRDefault="000C02A2" w:rsidP="00C74F48">
            <w:pPr>
              <w:spacing w:line="276" w:lineRule="auto"/>
              <w:rPr>
                <w:rFonts w:ascii="Times New Roman" w:eastAsia="Times New Roman" w:hAnsi="Times New Roman"/>
                <w:b/>
                <w:bCs/>
                <w:sz w:val="24"/>
                <w:szCs w:val="24"/>
                <w:lang w:val="ru-RU" w:eastAsia="ru-RU"/>
              </w:rPr>
            </w:pPr>
          </w:p>
        </w:tc>
      </w:tr>
      <w:tr w:rsidR="000C02A2" w:rsidRPr="00C74F48" w:rsidTr="00CB7DBB">
        <w:trPr>
          <w:trHeight w:val="150"/>
        </w:trPr>
        <w:tc>
          <w:tcPr>
            <w:tcW w:w="674" w:type="pct"/>
            <w:vMerge/>
          </w:tcPr>
          <w:p w:rsidR="000C02A2" w:rsidRPr="00C74F48" w:rsidRDefault="000C02A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0C02A2" w:rsidRPr="00C74F48" w:rsidRDefault="000C02A2" w:rsidP="00C74F48">
            <w:pPr>
              <w:spacing w:line="276" w:lineRule="auto"/>
              <w:rPr>
                <w:rFonts w:ascii="Times New Roman" w:hAnsi="Times New Roman"/>
                <w:sz w:val="24"/>
                <w:szCs w:val="24"/>
              </w:rPr>
            </w:pPr>
            <w:r w:rsidRPr="00C74F48">
              <w:rPr>
                <w:rFonts w:ascii="Times New Roman" w:hAnsi="Times New Roman"/>
                <w:sz w:val="24"/>
                <w:szCs w:val="24"/>
              </w:rPr>
              <w:t>2. Построениекомплексныхчертежейдеталей</w:t>
            </w:r>
          </w:p>
        </w:tc>
        <w:tc>
          <w:tcPr>
            <w:tcW w:w="720" w:type="pct"/>
            <w:gridSpan w:val="2"/>
          </w:tcPr>
          <w:p w:rsidR="000C02A2" w:rsidRPr="00C74F48" w:rsidRDefault="000C02A2" w:rsidP="00C74F48">
            <w:pPr>
              <w:spacing w:line="276" w:lineRule="auto"/>
              <w:jc w:val="center"/>
              <w:rPr>
                <w:rFonts w:ascii="Times New Roman" w:hAnsi="Times New Roman"/>
                <w:b/>
                <w:bCs/>
                <w:sz w:val="24"/>
                <w:szCs w:val="24"/>
                <w:lang w:val="ru-RU"/>
              </w:rPr>
            </w:pPr>
          </w:p>
        </w:tc>
        <w:tc>
          <w:tcPr>
            <w:tcW w:w="625" w:type="pct"/>
            <w:vMerge/>
          </w:tcPr>
          <w:p w:rsidR="000C02A2" w:rsidRPr="00C74F48" w:rsidRDefault="000C02A2" w:rsidP="00C74F48">
            <w:pPr>
              <w:spacing w:line="276" w:lineRule="auto"/>
              <w:rPr>
                <w:rFonts w:ascii="Times New Roman" w:eastAsia="Times New Roman" w:hAnsi="Times New Roman"/>
                <w:b/>
                <w:bCs/>
                <w:sz w:val="24"/>
                <w:szCs w:val="24"/>
                <w:lang w:val="ru-RU" w:eastAsia="ru-RU"/>
              </w:rPr>
            </w:pPr>
          </w:p>
        </w:tc>
        <w:tc>
          <w:tcPr>
            <w:tcW w:w="410" w:type="pct"/>
            <w:vMerge/>
          </w:tcPr>
          <w:p w:rsidR="000C02A2" w:rsidRPr="00C74F48" w:rsidRDefault="000C02A2" w:rsidP="00C74F48">
            <w:pPr>
              <w:spacing w:line="276" w:lineRule="auto"/>
              <w:rPr>
                <w:rFonts w:ascii="Times New Roman" w:eastAsia="Times New Roman" w:hAnsi="Times New Roman"/>
                <w:b/>
                <w:bCs/>
                <w:sz w:val="24"/>
                <w:szCs w:val="24"/>
                <w:lang w:val="ru-RU" w:eastAsia="ru-RU"/>
              </w:rPr>
            </w:pPr>
          </w:p>
        </w:tc>
        <w:tc>
          <w:tcPr>
            <w:tcW w:w="411" w:type="pct"/>
            <w:vMerge/>
          </w:tcPr>
          <w:p w:rsidR="000C02A2" w:rsidRPr="00C74F48" w:rsidRDefault="000C02A2" w:rsidP="00C74F48">
            <w:pPr>
              <w:spacing w:line="276" w:lineRule="auto"/>
              <w:rPr>
                <w:rFonts w:ascii="Times New Roman" w:eastAsia="Times New Roman" w:hAnsi="Times New Roman"/>
                <w:b/>
                <w:bCs/>
                <w:sz w:val="24"/>
                <w:szCs w:val="24"/>
                <w:lang w:val="ru-RU" w:eastAsia="ru-RU"/>
              </w:rPr>
            </w:pPr>
          </w:p>
        </w:tc>
      </w:tr>
      <w:tr w:rsidR="000C02A2" w:rsidRPr="00A31737" w:rsidTr="00CB7DBB">
        <w:trPr>
          <w:trHeight w:val="150"/>
        </w:trPr>
        <w:tc>
          <w:tcPr>
            <w:tcW w:w="674" w:type="pct"/>
            <w:vMerge/>
          </w:tcPr>
          <w:p w:rsidR="000C02A2" w:rsidRPr="00C74F48" w:rsidRDefault="000C02A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0C02A2" w:rsidRPr="00C74F48" w:rsidRDefault="000C02A2"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3. Чтение чертежей средней сложности (производственные чертежи)</w:t>
            </w:r>
          </w:p>
        </w:tc>
        <w:tc>
          <w:tcPr>
            <w:tcW w:w="720" w:type="pct"/>
            <w:gridSpan w:val="2"/>
          </w:tcPr>
          <w:p w:rsidR="000C02A2" w:rsidRPr="00C74F48" w:rsidRDefault="000C02A2" w:rsidP="00C74F48">
            <w:pPr>
              <w:spacing w:line="276" w:lineRule="auto"/>
              <w:jc w:val="center"/>
              <w:rPr>
                <w:rFonts w:ascii="Times New Roman" w:hAnsi="Times New Roman"/>
                <w:b/>
                <w:bCs/>
                <w:sz w:val="24"/>
                <w:szCs w:val="24"/>
                <w:lang w:val="ru-RU"/>
              </w:rPr>
            </w:pPr>
          </w:p>
        </w:tc>
        <w:tc>
          <w:tcPr>
            <w:tcW w:w="625" w:type="pct"/>
            <w:vMerge/>
          </w:tcPr>
          <w:p w:rsidR="000C02A2" w:rsidRPr="00C74F48" w:rsidRDefault="000C02A2" w:rsidP="00C74F48">
            <w:pPr>
              <w:spacing w:line="276" w:lineRule="auto"/>
              <w:rPr>
                <w:rFonts w:ascii="Times New Roman" w:eastAsia="Times New Roman" w:hAnsi="Times New Roman"/>
                <w:b/>
                <w:bCs/>
                <w:sz w:val="24"/>
                <w:szCs w:val="24"/>
                <w:lang w:val="ru-RU" w:eastAsia="ru-RU"/>
              </w:rPr>
            </w:pPr>
          </w:p>
        </w:tc>
        <w:tc>
          <w:tcPr>
            <w:tcW w:w="410" w:type="pct"/>
            <w:vMerge/>
          </w:tcPr>
          <w:p w:rsidR="000C02A2" w:rsidRPr="00C74F48" w:rsidRDefault="000C02A2" w:rsidP="00C74F48">
            <w:pPr>
              <w:spacing w:line="276" w:lineRule="auto"/>
              <w:rPr>
                <w:rFonts w:ascii="Times New Roman" w:eastAsia="Times New Roman" w:hAnsi="Times New Roman"/>
                <w:b/>
                <w:bCs/>
                <w:sz w:val="24"/>
                <w:szCs w:val="24"/>
                <w:lang w:val="ru-RU" w:eastAsia="ru-RU"/>
              </w:rPr>
            </w:pPr>
          </w:p>
        </w:tc>
        <w:tc>
          <w:tcPr>
            <w:tcW w:w="411" w:type="pct"/>
            <w:vMerge/>
          </w:tcPr>
          <w:p w:rsidR="000C02A2" w:rsidRPr="00C74F48" w:rsidRDefault="000C02A2" w:rsidP="00C74F48">
            <w:pPr>
              <w:spacing w:line="276" w:lineRule="auto"/>
              <w:rPr>
                <w:rFonts w:ascii="Times New Roman" w:eastAsia="Times New Roman" w:hAnsi="Times New Roman"/>
                <w:b/>
                <w:bCs/>
                <w:sz w:val="24"/>
                <w:szCs w:val="24"/>
                <w:lang w:val="ru-RU" w:eastAsia="ru-RU"/>
              </w:rPr>
            </w:pPr>
          </w:p>
        </w:tc>
      </w:tr>
      <w:tr w:rsidR="000C02A2" w:rsidRPr="00C74F48" w:rsidTr="00CB7DBB">
        <w:trPr>
          <w:trHeight w:val="207"/>
        </w:trPr>
        <w:tc>
          <w:tcPr>
            <w:tcW w:w="2834" w:type="pct"/>
            <w:gridSpan w:val="2"/>
          </w:tcPr>
          <w:p w:rsidR="000C02A2" w:rsidRPr="00C74F48" w:rsidRDefault="000C02A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sz w:val="24"/>
                <w:szCs w:val="24"/>
              </w:rPr>
            </w:pPr>
            <w:r w:rsidRPr="00C74F48">
              <w:rPr>
                <w:rFonts w:ascii="Times New Roman" w:hAnsi="Times New Roman"/>
                <w:b/>
                <w:bCs/>
                <w:sz w:val="24"/>
                <w:szCs w:val="24"/>
              </w:rPr>
              <w:t>Раздел 2.Машиностроительное черчение</w:t>
            </w:r>
          </w:p>
        </w:tc>
        <w:tc>
          <w:tcPr>
            <w:tcW w:w="720" w:type="pct"/>
            <w:gridSpan w:val="2"/>
          </w:tcPr>
          <w:p w:rsidR="000C02A2" w:rsidRPr="00C74F48" w:rsidRDefault="00E60B60"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r w:rsidRPr="00C74F48">
              <w:rPr>
                <w:rFonts w:ascii="Times New Roman" w:hAnsi="Times New Roman"/>
                <w:b/>
                <w:bCs/>
                <w:sz w:val="24"/>
                <w:szCs w:val="24"/>
                <w:lang w:val="ru-RU"/>
              </w:rPr>
              <w:t>20</w:t>
            </w:r>
            <w:r w:rsidR="00A71C05" w:rsidRPr="00C74F48">
              <w:rPr>
                <w:rFonts w:ascii="Times New Roman" w:hAnsi="Times New Roman"/>
                <w:b/>
                <w:bCs/>
                <w:sz w:val="24"/>
                <w:szCs w:val="24"/>
                <w:lang w:val="ru-RU"/>
              </w:rPr>
              <w:t>/14</w:t>
            </w:r>
          </w:p>
        </w:tc>
        <w:tc>
          <w:tcPr>
            <w:tcW w:w="625" w:type="pct"/>
          </w:tcPr>
          <w:p w:rsidR="000C02A2" w:rsidRPr="00C74F48" w:rsidRDefault="000C02A2" w:rsidP="00C74F48">
            <w:pPr>
              <w:spacing w:line="276" w:lineRule="auto"/>
              <w:rPr>
                <w:rFonts w:ascii="Times New Roman" w:eastAsia="Times New Roman" w:hAnsi="Times New Roman"/>
                <w:b/>
                <w:bCs/>
                <w:sz w:val="24"/>
                <w:szCs w:val="24"/>
                <w:lang w:val="ru-RU" w:eastAsia="ru-RU"/>
              </w:rPr>
            </w:pPr>
          </w:p>
        </w:tc>
        <w:tc>
          <w:tcPr>
            <w:tcW w:w="410" w:type="pct"/>
          </w:tcPr>
          <w:p w:rsidR="000C02A2" w:rsidRPr="00C74F48" w:rsidRDefault="000C02A2" w:rsidP="00C74F48">
            <w:pPr>
              <w:spacing w:line="276" w:lineRule="auto"/>
              <w:rPr>
                <w:rFonts w:ascii="Times New Roman" w:eastAsia="Times New Roman" w:hAnsi="Times New Roman"/>
                <w:b/>
                <w:bCs/>
                <w:sz w:val="24"/>
                <w:szCs w:val="24"/>
                <w:lang w:val="ru-RU" w:eastAsia="ru-RU"/>
              </w:rPr>
            </w:pPr>
          </w:p>
        </w:tc>
        <w:tc>
          <w:tcPr>
            <w:tcW w:w="411" w:type="pct"/>
          </w:tcPr>
          <w:p w:rsidR="000C02A2" w:rsidRPr="00C74F48" w:rsidRDefault="000C02A2" w:rsidP="00C74F48">
            <w:pPr>
              <w:spacing w:line="276" w:lineRule="auto"/>
              <w:rPr>
                <w:rFonts w:ascii="Times New Roman" w:eastAsia="Times New Roman" w:hAnsi="Times New Roman"/>
                <w:b/>
                <w:bCs/>
                <w:sz w:val="24"/>
                <w:szCs w:val="24"/>
                <w:lang w:val="ru-RU" w:eastAsia="ru-RU"/>
              </w:rPr>
            </w:pPr>
          </w:p>
        </w:tc>
      </w:tr>
      <w:tr w:rsidR="00BD78B9" w:rsidRPr="00C74F48" w:rsidTr="00CB7DBB">
        <w:trPr>
          <w:trHeight w:val="262"/>
        </w:trPr>
        <w:tc>
          <w:tcPr>
            <w:tcW w:w="674" w:type="pct"/>
            <w:vMerge w:val="restart"/>
          </w:tcPr>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C74F48">
              <w:rPr>
                <w:rFonts w:ascii="Times New Roman" w:hAnsi="Times New Roman"/>
                <w:b/>
                <w:bCs/>
                <w:sz w:val="24"/>
                <w:szCs w:val="24"/>
              </w:rPr>
              <w:t>Тема 2.1</w:t>
            </w:r>
          </w:p>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C74F48">
              <w:rPr>
                <w:rFonts w:ascii="Times New Roman" w:hAnsi="Times New Roman"/>
                <w:b/>
                <w:bCs/>
                <w:sz w:val="24"/>
                <w:szCs w:val="24"/>
              </w:rPr>
              <w:t>Рабочиемашиностроительныечертежи</w:t>
            </w:r>
          </w:p>
          <w:p w:rsidR="00BD78B9" w:rsidRPr="00C74F48" w:rsidRDefault="00BD78B9" w:rsidP="00C74F48">
            <w:pPr>
              <w:spacing w:line="276" w:lineRule="auto"/>
              <w:rPr>
                <w:rFonts w:ascii="Times New Roman" w:eastAsia="Times New Roman" w:hAnsi="Times New Roman"/>
                <w:b/>
                <w:bCs/>
                <w:sz w:val="24"/>
                <w:szCs w:val="24"/>
                <w:lang w:val="ru-RU" w:eastAsia="ru-RU"/>
              </w:rPr>
            </w:pPr>
          </w:p>
        </w:tc>
        <w:tc>
          <w:tcPr>
            <w:tcW w:w="2160" w:type="pct"/>
          </w:tcPr>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C74F48">
              <w:rPr>
                <w:rFonts w:ascii="Times New Roman" w:hAnsi="Times New Roman"/>
                <w:b/>
                <w:bCs/>
                <w:sz w:val="24"/>
                <w:szCs w:val="24"/>
              </w:rPr>
              <w:t>Содержаниеучебногоматериала</w:t>
            </w:r>
          </w:p>
        </w:tc>
        <w:tc>
          <w:tcPr>
            <w:tcW w:w="720" w:type="pct"/>
            <w:gridSpan w:val="2"/>
          </w:tcPr>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r w:rsidRPr="00C74F48">
              <w:rPr>
                <w:rFonts w:ascii="Times New Roman" w:hAnsi="Times New Roman"/>
                <w:b/>
                <w:bCs/>
                <w:sz w:val="24"/>
                <w:szCs w:val="24"/>
                <w:lang w:val="ru-RU"/>
              </w:rPr>
              <w:t>6</w:t>
            </w:r>
          </w:p>
        </w:tc>
        <w:tc>
          <w:tcPr>
            <w:tcW w:w="625" w:type="pct"/>
          </w:tcPr>
          <w:p w:rsidR="00BD78B9" w:rsidRPr="00C74F48" w:rsidRDefault="00BD78B9" w:rsidP="00C74F48">
            <w:pPr>
              <w:spacing w:line="276" w:lineRule="auto"/>
              <w:rPr>
                <w:rFonts w:ascii="Times New Roman" w:eastAsia="Times New Roman" w:hAnsi="Times New Roman"/>
                <w:b/>
                <w:bCs/>
                <w:sz w:val="24"/>
                <w:szCs w:val="24"/>
                <w:lang w:val="ru-RU" w:eastAsia="ru-RU"/>
              </w:rPr>
            </w:pPr>
          </w:p>
        </w:tc>
        <w:tc>
          <w:tcPr>
            <w:tcW w:w="410" w:type="pct"/>
            <w:vMerge w:val="restart"/>
          </w:tcPr>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ПК 1.4</w:t>
            </w:r>
          </w:p>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 xml:space="preserve">ПК 2.1 </w:t>
            </w:r>
          </w:p>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ПК 3.4;</w:t>
            </w:r>
          </w:p>
          <w:p w:rsidR="00BD78B9" w:rsidRPr="00C74F48" w:rsidRDefault="00BD78B9" w:rsidP="00C74F48">
            <w:pPr>
              <w:spacing w:line="276" w:lineRule="auto"/>
              <w:jc w:val="center"/>
              <w:rPr>
                <w:rFonts w:ascii="Times New Roman" w:eastAsia="Times New Roman" w:hAnsi="Times New Roman"/>
                <w:sz w:val="24"/>
                <w:szCs w:val="24"/>
                <w:lang w:val="ru-RU" w:eastAsia="ru-RU"/>
              </w:rPr>
            </w:pPr>
          </w:p>
          <w:p w:rsidR="00BD78B9" w:rsidRPr="00C74F48" w:rsidRDefault="00BD78B9"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01</w:t>
            </w:r>
          </w:p>
          <w:p w:rsidR="00BD78B9" w:rsidRPr="00C74F48" w:rsidRDefault="00BD78B9" w:rsidP="00C74F48">
            <w:pPr>
              <w:spacing w:line="276" w:lineRule="auto"/>
              <w:jc w:val="center"/>
              <w:rPr>
                <w:rFonts w:ascii="Times New Roman" w:eastAsia="Times New Roman" w:hAnsi="Times New Roman"/>
                <w:sz w:val="24"/>
                <w:szCs w:val="24"/>
                <w:lang w:val="ru-RU" w:eastAsia="ru-RU"/>
              </w:rPr>
            </w:pPr>
          </w:p>
          <w:p w:rsidR="00BD78B9" w:rsidRPr="00C74F48" w:rsidRDefault="00BD78B9"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02</w:t>
            </w:r>
          </w:p>
          <w:p w:rsidR="00BD78B9" w:rsidRPr="00C74F48" w:rsidRDefault="00BD78B9" w:rsidP="00C74F48">
            <w:pPr>
              <w:spacing w:line="276" w:lineRule="auto"/>
              <w:jc w:val="center"/>
              <w:rPr>
                <w:rFonts w:ascii="Times New Roman" w:eastAsia="Times New Roman" w:hAnsi="Times New Roman"/>
                <w:sz w:val="24"/>
                <w:szCs w:val="24"/>
                <w:lang w:val="ru-RU" w:eastAsia="ru-RU"/>
              </w:rPr>
            </w:pPr>
          </w:p>
          <w:p w:rsidR="00BD78B9" w:rsidRPr="00C74F48" w:rsidRDefault="00BD78B9"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03</w:t>
            </w:r>
          </w:p>
          <w:p w:rsidR="00BD78B9" w:rsidRPr="00C74F48" w:rsidRDefault="00BD78B9" w:rsidP="00C74F48">
            <w:pPr>
              <w:spacing w:line="276" w:lineRule="auto"/>
              <w:jc w:val="center"/>
              <w:rPr>
                <w:rFonts w:ascii="Times New Roman" w:eastAsia="Times New Roman" w:hAnsi="Times New Roman"/>
                <w:sz w:val="24"/>
                <w:szCs w:val="24"/>
                <w:lang w:val="ru-RU" w:eastAsia="ru-RU"/>
              </w:rPr>
            </w:pPr>
          </w:p>
          <w:p w:rsidR="00BD78B9" w:rsidRPr="00C74F48" w:rsidRDefault="00BD78B9"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09</w:t>
            </w:r>
          </w:p>
          <w:p w:rsidR="00BD78B9" w:rsidRPr="00C74F48" w:rsidRDefault="00BD78B9" w:rsidP="00C74F48">
            <w:pPr>
              <w:spacing w:line="276" w:lineRule="auto"/>
              <w:jc w:val="center"/>
              <w:rPr>
                <w:rFonts w:ascii="Times New Roman" w:eastAsia="Times New Roman" w:hAnsi="Times New Roman"/>
                <w:sz w:val="24"/>
                <w:szCs w:val="24"/>
                <w:lang w:val="ru-RU" w:eastAsia="ru-RU"/>
              </w:rPr>
            </w:pPr>
          </w:p>
          <w:p w:rsidR="00BD78B9" w:rsidRPr="00C74F48" w:rsidRDefault="00BD78B9"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sz w:val="24"/>
                <w:szCs w:val="24"/>
                <w:lang w:val="ru-RU" w:eastAsia="ru-RU"/>
              </w:rPr>
              <w:t>ОК 10</w:t>
            </w:r>
          </w:p>
        </w:tc>
        <w:tc>
          <w:tcPr>
            <w:tcW w:w="411" w:type="pct"/>
            <w:vMerge w:val="restart"/>
          </w:tcPr>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1.4.  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1.4. 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2.1.  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2.1.  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3.4.  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3.4.  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 xml:space="preserve">Уо 01. 01 </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 xml:space="preserve"> </w:t>
            </w:r>
            <w:r w:rsidRPr="00C74F48">
              <w:rPr>
                <w:rFonts w:ascii="Times New Roman" w:eastAsia="Times New Roman" w:hAnsi="Times New Roman"/>
                <w:sz w:val="24"/>
                <w:szCs w:val="24"/>
                <w:lang w:val="ru-RU" w:eastAsia="ru-RU"/>
              </w:rPr>
              <w:t>Зо.01.</w:t>
            </w:r>
            <w:r w:rsidRPr="00C74F48">
              <w:rPr>
                <w:rFonts w:ascii="Times New Roman" w:hAnsi="Times New Roman"/>
                <w:sz w:val="24"/>
                <w:szCs w:val="24"/>
                <w:lang w:val="ru-RU"/>
              </w:rPr>
              <w:t>02</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02. 02</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Зо.02</w:t>
            </w:r>
            <w:r w:rsidRPr="00C74F48">
              <w:rPr>
                <w:rFonts w:ascii="Times New Roman" w:hAnsi="Times New Roman"/>
                <w:sz w:val="24"/>
                <w:szCs w:val="24"/>
                <w:lang w:val="ru-RU"/>
              </w:rPr>
              <w:t xml:space="preserve">.02  </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03.03</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Зо.03</w:t>
            </w:r>
            <w:r w:rsidRPr="00C74F48">
              <w:rPr>
                <w:rFonts w:ascii="Times New Roman" w:hAnsi="Times New Roman"/>
                <w:sz w:val="24"/>
                <w:szCs w:val="24"/>
                <w:lang w:val="ru-RU"/>
              </w:rPr>
              <w:t>..02</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 9.01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Зо.09</w:t>
            </w:r>
            <w:r w:rsidRPr="00C74F48">
              <w:rPr>
                <w:rFonts w:ascii="Times New Roman" w:hAnsi="Times New Roman"/>
                <w:sz w:val="24"/>
                <w:szCs w:val="24"/>
                <w:lang w:val="ru-RU"/>
              </w:rPr>
              <w:t>.01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10.01</w:t>
            </w:r>
          </w:p>
          <w:p w:rsidR="00BD78B9" w:rsidRPr="00C74F48" w:rsidRDefault="00BD78B9"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sz w:val="24"/>
                <w:szCs w:val="24"/>
                <w:lang w:val="ru-RU" w:eastAsia="ru-RU"/>
              </w:rPr>
              <w:t>Зо.10.01</w:t>
            </w:r>
          </w:p>
        </w:tc>
      </w:tr>
      <w:tr w:rsidR="00265532" w:rsidRPr="00C74F48" w:rsidTr="00CB7DBB">
        <w:trPr>
          <w:trHeight w:val="262"/>
        </w:trPr>
        <w:tc>
          <w:tcPr>
            <w:tcW w:w="674"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C74F48">
              <w:rPr>
                <w:rFonts w:ascii="Times New Roman" w:hAnsi="Times New Roman"/>
                <w:bCs/>
                <w:sz w:val="24"/>
                <w:szCs w:val="24"/>
                <w:lang w:val="ru-RU"/>
              </w:rPr>
              <w:t xml:space="preserve">1.Виды изделий и конструкторских документов. </w:t>
            </w:r>
            <w:r w:rsidRPr="00C74F48">
              <w:rPr>
                <w:rFonts w:ascii="Times New Roman" w:hAnsi="Times New Roman"/>
                <w:bCs/>
                <w:sz w:val="24"/>
                <w:szCs w:val="24"/>
              </w:rPr>
              <w:t xml:space="preserve">Дополнительные и местныевиды. </w:t>
            </w:r>
          </w:p>
        </w:tc>
        <w:tc>
          <w:tcPr>
            <w:tcW w:w="720" w:type="pct"/>
            <w:gridSpan w:val="2"/>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tc>
        <w:tc>
          <w:tcPr>
            <w:tcW w:w="625" w:type="pct"/>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C74F48" w:rsidTr="00CB7DBB">
        <w:trPr>
          <w:trHeight w:val="231"/>
        </w:trPr>
        <w:tc>
          <w:tcPr>
            <w:tcW w:w="674"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C74F48">
              <w:rPr>
                <w:rFonts w:ascii="Times New Roman" w:hAnsi="Times New Roman"/>
                <w:bCs/>
                <w:sz w:val="24"/>
                <w:szCs w:val="24"/>
                <w:lang w:val="ru-RU"/>
              </w:rPr>
              <w:t xml:space="preserve">2.Выносные элементы. Компоновка изображений на поле чертежа. Условности и упрощения на чертежах деталей. </w:t>
            </w:r>
            <w:r w:rsidRPr="00C74F48">
              <w:rPr>
                <w:rFonts w:ascii="Times New Roman" w:hAnsi="Times New Roman"/>
                <w:bCs/>
                <w:sz w:val="24"/>
                <w:szCs w:val="24"/>
              </w:rPr>
              <w:t xml:space="preserve">Обозначениеначертежахдопусков и посадок. </w:t>
            </w:r>
          </w:p>
        </w:tc>
        <w:tc>
          <w:tcPr>
            <w:tcW w:w="720" w:type="pct"/>
            <w:gridSpan w:val="2"/>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tc>
        <w:tc>
          <w:tcPr>
            <w:tcW w:w="625" w:type="pct"/>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C74F48" w:rsidTr="00CB7DBB">
        <w:trPr>
          <w:trHeight w:val="231"/>
        </w:trPr>
        <w:tc>
          <w:tcPr>
            <w:tcW w:w="674"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pacing w:val="-20"/>
                <w:sz w:val="24"/>
                <w:szCs w:val="24"/>
              </w:rPr>
            </w:pPr>
            <w:r w:rsidRPr="00C74F48">
              <w:rPr>
                <w:rFonts w:ascii="Times New Roman" w:hAnsi="Times New Roman"/>
                <w:bCs/>
                <w:spacing w:val="-20"/>
                <w:sz w:val="24"/>
                <w:szCs w:val="24"/>
                <w:lang w:val="ru-RU"/>
              </w:rPr>
              <w:t xml:space="preserve">3.Нанесение на чертежах обозначений покрытий термической и других видов обработки ГОСТ 2.310-68.  </w:t>
            </w:r>
            <w:r w:rsidRPr="00C74F48">
              <w:rPr>
                <w:rFonts w:ascii="Times New Roman" w:hAnsi="Times New Roman"/>
                <w:bCs/>
                <w:spacing w:val="-20"/>
                <w:sz w:val="24"/>
                <w:szCs w:val="24"/>
              </w:rPr>
              <w:t>Указаниеначертежахдопусковформы и расположенияповерхностей ГОСТ 24642-81.</w:t>
            </w:r>
          </w:p>
        </w:tc>
        <w:tc>
          <w:tcPr>
            <w:tcW w:w="720" w:type="pct"/>
            <w:gridSpan w:val="2"/>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625" w:type="pct"/>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C74F48" w:rsidTr="00CB7DBB">
        <w:trPr>
          <w:trHeight w:val="231"/>
        </w:trPr>
        <w:tc>
          <w:tcPr>
            <w:tcW w:w="674"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C74F48">
              <w:rPr>
                <w:rFonts w:ascii="Times New Roman" w:hAnsi="Times New Roman"/>
                <w:bCs/>
                <w:sz w:val="24"/>
                <w:szCs w:val="24"/>
                <w:lang w:val="ru-RU"/>
              </w:rPr>
              <w:t xml:space="preserve">4.Изображение и обозначение резьбы на чертежах ГОСТ 2.306-68. Классификация резьб. Резьба наружная (болт) и резьба внутренняя (гайка). </w:t>
            </w:r>
            <w:r w:rsidRPr="00C74F48">
              <w:rPr>
                <w:rFonts w:ascii="Times New Roman" w:hAnsi="Times New Roman"/>
                <w:bCs/>
                <w:sz w:val="24"/>
                <w:szCs w:val="24"/>
              </w:rPr>
              <w:t xml:space="preserve">Обозначениерезьб. </w:t>
            </w:r>
          </w:p>
        </w:tc>
        <w:tc>
          <w:tcPr>
            <w:tcW w:w="720" w:type="pct"/>
            <w:gridSpan w:val="2"/>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625" w:type="pct"/>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C74F48" w:rsidTr="00CB7DBB">
        <w:trPr>
          <w:trHeight w:val="231"/>
        </w:trPr>
        <w:tc>
          <w:tcPr>
            <w:tcW w:w="674"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C74F48">
              <w:rPr>
                <w:rFonts w:ascii="Times New Roman" w:hAnsi="Times New Roman"/>
                <w:bCs/>
                <w:sz w:val="24"/>
                <w:szCs w:val="24"/>
                <w:lang w:val="ru-RU"/>
              </w:rPr>
              <w:t xml:space="preserve">5.Групповые и базовые конструкторские документы. Общие сведения о передачах. Чертежи зубчатых колес. </w:t>
            </w:r>
            <w:r w:rsidRPr="00C74F48">
              <w:rPr>
                <w:rFonts w:ascii="Times New Roman" w:hAnsi="Times New Roman"/>
                <w:bCs/>
                <w:sz w:val="24"/>
                <w:szCs w:val="24"/>
              </w:rPr>
              <w:t>Чертежипружин. ГОСТ 2. 401-68.</w:t>
            </w:r>
          </w:p>
        </w:tc>
        <w:tc>
          <w:tcPr>
            <w:tcW w:w="720" w:type="pct"/>
            <w:gridSpan w:val="2"/>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625" w:type="pct"/>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C74F48" w:rsidTr="00CB7DBB">
        <w:trPr>
          <w:trHeight w:val="351"/>
        </w:trPr>
        <w:tc>
          <w:tcPr>
            <w:tcW w:w="674"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2160" w:type="pct"/>
          </w:tcPr>
          <w:p w:rsidR="00265532" w:rsidRPr="00C74F48" w:rsidRDefault="00265532" w:rsidP="00C74F48">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951" w:hanging="917"/>
              <w:rPr>
                <w:rFonts w:ascii="Times New Roman" w:eastAsia="Times New Roman" w:hAnsi="Times New Roman"/>
                <w:bCs/>
                <w:sz w:val="24"/>
                <w:szCs w:val="24"/>
                <w:lang w:val="ru-RU" w:eastAsia="ru-RU"/>
              </w:rPr>
            </w:pPr>
            <w:r w:rsidRPr="00C74F48">
              <w:rPr>
                <w:rFonts w:ascii="Times New Roman" w:eastAsia="Times New Roman" w:hAnsi="Times New Roman"/>
                <w:b/>
                <w:bCs/>
                <w:sz w:val="24"/>
                <w:szCs w:val="24"/>
                <w:lang w:val="ru-RU" w:eastAsia="ru-RU"/>
              </w:rPr>
              <w:t>В том числе практических и лабораторных занятий</w:t>
            </w:r>
          </w:p>
        </w:tc>
        <w:tc>
          <w:tcPr>
            <w:tcW w:w="720" w:type="pct"/>
            <w:gridSpan w:val="2"/>
          </w:tcPr>
          <w:p w:rsidR="00265532" w:rsidRPr="00C74F48" w:rsidRDefault="00DE4AFF"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4</w:t>
            </w:r>
          </w:p>
        </w:tc>
        <w:tc>
          <w:tcPr>
            <w:tcW w:w="625" w:type="pct"/>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A31737" w:rsidTr="00CB7DBB">
        <w:trPr>
          <w:trHeight w:val="262"/>
        </w:trPr>
        <w:tc>
          <w:tcPr>
            <w:tcW w:w="674"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2160" w:type="pct"/>
          </w:tcPr>
          <w:p w:rsidR="00265532" w:rsidRPr="00C74F48" w:rsidRDefault="00265532" w:rsidP="00C74F48">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0" w:firstLine="4"/>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 xml:space="preserve">1. Измерения: прямое и косвенное, контактное и бесконтактное,  поэлементное и косвенное. </w:t>
            </w:r>
          </w:p>
        </w:tc>
        <w:tc>
          <w:tcPr>
            <w:tcW w:w="720" w:type="pct"/>
            <w:gridSpan w:val="2"/>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625" w:type="pct"/>
            <w:vMerge w:val="restart"/>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C74F48" w:rsidTr="00CB7DBB">
        <w:trPr>
          <w:trHeight w:val="262"/>
        </w:trPr>
        <w:tc>
          <w:tcPr>
            <w:tcW w:w="674"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C74F48">
              <w:rPr>
                <w:rFonts w:ascii="Times New Roman" w:hAnsi="Times New Roman"/>
                <w:bCs/>
                <w:sz w:val="24"/>
                <w:szCs w:val="24"/>
              </w:rPr>
              <w:t>1.Выполнение детали с резьбой</w:t>
            </w:r>
          </w:p>
        </w:tc>
        <w:tc>
          <w:tcPr>
            <w:tcW w:w="720" w:type="pct"/>
            <w:gridSpan w:val="2"/>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625"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A31737" w:rsidTr="00CB7DBB">
        <w:trPr>
          <w:trHeight w:val="262"/>
        </w:trPr>
        <w:tc>
          <w:tcPr>
            <w:tcW w:w="674"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bCs/>
                <w:sz w:val="24"/>
                <w:szCs w:val="24"/>
                <w:lang w:val="ru-RU"/>
              </w:rPr>
              <w:t>2.Расчет параметров цилиндрического зубчатого колеса</w:t>
            </w:r>
          </w:p>
        </w:tc>
        <w:tc>
          <w:tcPr>
            <w:tcW w:w="720" w:type="pct"/>
            <w:gridSpan w:val="2"/>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625"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BD78B9" w:rsidRPr="00C74F48" w:rsidTr="00CB7DBB">
        <w:trPr>
          <w:trHeight w:val="353"/>
        </w:trPr>
        <w:tc>
          <w:tcPr>
            <w:tcW w:w="674" w:type="pct"/>
            <w:vMerge w:val="restart"/>
          </w:tcPr>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C74F48">
              <w:rPr>
                <w:rFonts w:ascii="Times New Roman" w:hAnsi="Times New Roman"/>
                <w:b/>
                <w:bCs/>
                <w:sz w:val="24"/>
                <w:szCs w:val="24"/>
              </w:rPr>
              <w:t>Тема 2.2</w:t>
            </w:r>
          </w:p>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C74F48">
              <w:rPr>
                <w:rFonts w:ascii="Times New Roman" w:hAnsi="Times New Roman"/>
                <w:b/>
                <w:bCs/>
                <w:sz w:val="24"/>
                <w:szCs w:val="24"/>
              </w:rPr>
              <w:t>Сборочныечертежи</w:t>
            </w:r>
          </w:p>
          <w:p w:rsidR="00BD78B9" w:rsidRPr="00C74F48" w:rsidRDefault="00BD78B9" w:rsidP="00C74F48">
            <w:pPr>
              <w:spacing w:line="276" w:lineRule="auto"/>
              <w:rPr>
                <w:rFonts w:ascii="Times New Roman" w:eastAsia="Times New Roman" w:hAnsi="Times New Roman"/>
                <w:b/>
                <w:bCs/>
                <w:sz w:val="24"/>
                <w:szCs w:val="24"/>
                <w:lang w:val="ru-RU" w:eastAsia="ru-RU"/>
              </w:rPr>
            </w:pPr>
          </w:p>
        </w:tc>
        <w:tc>
          <w:tcPr>
            <w:tcW w:w="2160" w:type="pct"/>
          </w:tcPr>
          <w:p w:rsidR="00BD78B9" w:rsidRPr="00C74F48" w:rsidRDefault="00BD78B9" w:rsidP="00C74F48">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951" w:hanging="917"/>
              <w:rPr>
                <w:rFonts w:ascii="Times New Roman" w:eastAsia="Times New Roman" w:hAnsi="Times New Roman"/>
                <w:bCs/>
                <w:sz w:val="24"/>
                <w:szCs w:val="24"/>
                <w:lang w:val="ru-RU" w:eastAsia="ru-RU"/>
              </w:rPr>
            </w:pPr>
            <w:r w:rsidRPr="00C74F48">
              <w:rPr>
                <w:rFonts w:ascii="Times New Roman" w:eastAsia="Times New Roman" w:hAnsi="Times New Roman"/>
                <w:b/>
                <w:bCs/>
                <w:sz w:val="24"/>
                <w:szCs w:val="24"/>
                <w:lang w:eastAsia="ru-RU"/>
              </w:rPr>
              <w:t>Содержание учебного материала</w:t>
            </w:r>
          </w:p>
        </w:tc>
        <w:tc>
          <w:tcPr>
            <w:tcW w:w="720" w:type="pct"/>
            <w:gridSpan w:val="2"/>
          </w:tcPr>
          <w:p w:rsidR="00BD78B9" w:rsidRPr="00C74F48" w:rsidRDefault="00BD78B9"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4</w:t>
            </w:r>
          </w:p>
        </w:tc>
        <w:tc>
          <w:tcPr>
            <w:tcW w:w="625" w:type="pct"/>
            <w:vMerge w:val="restart"/>
          </w:tcPr>
          <w:p w:rsidR="00BD78B9" w:rsidRPr="00C74F48" w:rsidRDefault="00BD78B9" w:rsidP="00C74F48">
            <w:pPr>
              <w:spacing w:line="276" w:lineRule="auto"/>
              <w:rPr>
                <w:rFonts w:ascii="Times New Roman" w:eastAsia="Times New Roman" w:hAnsi="Times New Roman"/>
                <w:b/>
                <w:bCs/>
                <w:sz w:val="24"/>
                <w:szCs w:val="24"/>
                <w:lang w:val="ru-RU" w:eastAsia="ru-RU"/>
              </w:rPr>
            </w:pPr>
          </w:p>
        </w:tc>
        <w:tc>
          <w:tcPr>
            <w:tcW w:w="410" w:type="pct"/>
            <w:vMerge w:val="restart"/>
          </w:tcPr>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ПК 1.4</w:t>
            </w:r>
          </w:p>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 xml:space="preserve">ПК 2.1 </w:t>
            </w:r>
          </w:p>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ПК 3.4;</w:t>
            </w:r>
          </w:p>
          <w:p w:rsidR="00BD78B9" w:rsidRPr="00C74F48" w:rsidRDefault="00BD78B9" w:rsidP="00C74F48">
            <w:pPr>
              <w:spacing w:line="276" w:lineRule="auto"/>
              <w:jc w:val="center"/>
              <w:rPr>
                <w:rFonts w:ascii="Times New Roman" w:eastAsia="Times New Roman" w:hAnsi="Times New Roman"/>
                <w:sz w:val="24"/>
                <w:szCs w:val="24"/>
                <w:lang w:val="ru-RU" w:eastAsia="ru-RU"/>
              </w:rPr>
            </w:pPr>
          </w:p>
          <w:p w:rsidR="00BD78B9" w:rsidRPr="00C74F48" w:rsidRDefault="00BD78B9"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01</w:t>
            </w:r>
          </w:p>
          <w:p w:rsidR="00BD78B9" w:rsidRPr="00C74F48" w:rsidRDefault="00BD78B9" w:rsidP="00C74F48">
            <w:pPr>
              <w:spacing w:line="276" w:lineRule="auto"/>
              <w:jc w:val="center"/>
              <w:rPr>
                <w:rFonts w:ascii="Times New Roman" w:eastAsia="Times New Roman" w:hAnsi="Times New Roman"/>
                <w:sz w:val="24"/>
                <w:szCs w:val="24"/>
                <w:lang w:val="ru-RU" w:eastAsia="ru-RU"/>
              </w:rPr>
            </w:pPr>
          </w:p>
          <w:p w:rsidR="00BD78B9" w:rsidRPr="00C74F48" w:rsidRDefault="00BD78B9"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02</w:t>
            </w:r>
          </w:p>
          <w:p w:rsidR="00BD78B9" w:rsidRPr="00C74F48" w:rsidRDefault="00BD78B9" w:rsidP="00C74F48">
            <w:pPr>
              <w:spacing w:line="276" w:lineRule="auto"/>
              <w:jc w:val="center"/>
              <w:rPr>
                <w:rFonts w:ascii="Times New Roman" w:eastAsia="Times New Roman" w:hAnsi="Times New Roman"/>
                <w:sz w:val="24"/>
                <w:szCs w:val="24"/>
                <w:lang w:val="ru-RU" w:eastAsia="ru-RU"/>
              </w:rPr>
            </w:pPr>
          </w:p>
          <w:p w:rsidR="00BD78B9" w:rsidRPr="00C74F48" w:rsidRDefault="00BD78B9"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03</w:t>
            </w:r>
          </w:p>
          <w:p w:rsidR="00BD78B9" w:rsidRPr="00C74F48" w:rsidRDefault="00BD78B9" w:rsidP="00C74F48">
            <w:pPr>
              <w:spacing w:line="276" w:lineRule="auto"/>
              <w:jc w:val="center"/>
              <w:rPr>
                <w:rFonts w:ascii="Times New Roman" w:eastAsia="Times New Roman" w:hAnsi="Times New Roman"/>
                <w:sz w:val="24"/>
                <w:szCs w:val="24"/>
                <w:lang w:val="ru-RU" w:eastAsia="ru-RU"/>
              </w:rPr>
            </w:pPr>
          </w:p>
          <w:p w:rsidR="00BD78B9" w:rsidRPr="00C74F48" w:rsidRDefault="00BD78B9"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09</w:t>
            </w:r>
          </w:p>
          <w:p w:rsidR="00BD78B9" w:rsidRPr="00C74F48" w:rsidRDefault="00BD78B9" w:rsidP="00C74F48">
            <w:pPr>
              <w:spacing w:line="276" w:lineRule="auto"/>
              <w:jc w:val="center"/>
              <w:rPr>
                <w:rFonts w:ascii="Times New Roman" w:eastAsia="Times New Roman" w:hAnsi="Times New Roman"/>
                <w:sz w:val="24"/>
                <w:szCs w:val="24"/>
                <w:lang w:val="ru-RU" w:eastAsia="ru-RU"/>
              </w:rPr>
            </w:pPr>
          </w:p>
          <w:p w:rsidR="00BD78B9" w:rsidRPr="00C74F48" w:rsidRDefault="00BD78B9"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sz w:val="24"/>
                <w:szCs w:val="24"/>
                <w:lang w:val="ru-RU" w:eastAsia="ru-RU"/>
              </w:rPr>
              <w:t>ОК 10</w:t>
            </w:r>
          </w:p>
        </w:tc>
        <w:tc>
          <w:tcPr>
            <w:tcW w:w="411" w:type="pct"/>
            <w:vMerge w:val="restart"/>
          </w:tcPr>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1.4.  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1.4. 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2.1.  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2.1.  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3.4.  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3.4.  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 xml:space="preserve">Уо 01. 01 </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 xml:space="preserve"> </w:t>
            </w:r>
            <w:r w:rsidRPr="00C74F48">
              <w:rPr>
                <w:rFonts w:ascii="Times New Roman" w:eastAsia="Times New Roman" w:hAnsi="Times New Roman"/>
                <w:sz w:val="24"/>
                <w:szCs w:val="24"/>
                <w:lang w:val="ru-RU" w:eastAsia="ru-RU"/>
              </w:rPr>
              <w:t>Зо.01.</w:t>
            </w:r>
            <w:r w:rsidRPr="00C74F48">
              <w:rPr>
                <w:rFonts w:ascii="Times New Roman" w:hAnsi="Times New Roman"/>
                <w:sz w:val="24"/>
                <w:szCs w:val="24"/>
                <w:lang w:val="ru-RU"/>
              </w:rPr>
              <w:t>02</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02. 02</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Зо.02</w:t>
            </w:r>
            <w:r w:rsidRPr="00C74F48">
              <w:rPr>
                <w:rFonts w:ascii="Times New Roman" w:hAnsi="Times New Roman"/>
                <w:sz w:val="24"/>
                <w:szCs w:val="24"/>
                <w:lang w:val="ru-RU"/>
              </w:rPr>
              <w:t xml:space="preserve">.02  </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03.03</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Зо.03</w:t>
            </w:r>
            <w:r w:rsidRPr="00C74F48">
              <w:rPr>
                <w:rFonts w:ascii="Times New Roman" w:hAnsi="Times New Roman"/>
                <w:sz w:val="24"/>
                <w:szCs w:val="24"/>
                <w:lang w:val="ru-RU"/>
              </w:rPr>
              <w:t>..02</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 9.01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Зо.09</w:t>
            </w:r>
            <w:r w:rsidRPr="00C74F48">
              <w:rPr>
                <w:rFonts w:ascii="Times New Roman" w:hAnsi="Times New Roman"/>
                <w:sz w:val="24"/>
                <w:szCs w:val="24"/>
                <w:lang w:val="ru-RU"/>
              </w:rPr>
              <w:t>.01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10.01</w:t>
            </w:r>
          </w:p>
          <w:p w:rsidR="00BD78B9" w:rsidRPr="00C74F48" w:rsidRDefault="00BD78B9"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sz w:val="24"/>
                <w:szCs w:val="24"/>
                <w:lang w:val="ru-RU" w:eastAsia="ru-RU"/>
              </w:rPr>
              <w:t>Зо.10.01</w:t>
            </w:r>
          </w:p>
        </w:tc>
      </w:tr>
      <w:tr w:rsidR="00265532" w:rsidRPr="00C74F48" w:rsidTr="00CB7DBB">
        <w:trPr>
          <w:trHeight w:val="617"/>
        </w:trPr>
        <w:tc>
          <w:tcPr>
            <w:tcW w:w="674" w:type="pct"/>
            <w:vMerge/>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bCs/>
                <w:sz w:val="24"/>
                <w:szCs w:val="24"/>
                <w:lang w:val="ru-RU"/>
              </w:rPr>
              <w:t xml:space="preserve">1.Содержание сборочного чертежа. Спецификация ГОСТ 2.104-68. </w:t>
            </w:r>
          </w:p>
        </w:tc>
        <w:tc>
          <w:tcPr>
            <w:tcW w:w="720" w:type="pct"/>
            <w:gridSpan w:val="2"/>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tc>
        <w:tc>
          <w:tcPr>
            <w:tcW w:w="625"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C74F48" w:rsidTr="00CB7DBB">
        <w:trPr>
          <w:trHeight w:val="262"/>
        </w:trPr>
        <w:tc>
          <w:tcPr>
            <w:tcW w:w="674"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bCs/>
                <w:sz w:val="24"/>
                <w:szCs w:val="24"/>
                <w:lang w:val="ru-RU"/>
              </w:rPr>
              <w:t xml:space="preserve">2.Разрезы на сборочных чертежах. </w:t>
            </w:r>
          </w:p>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bCs/>
                <w:sz w:val="24"/>
                <w:szCs w:val="24"/>
                <w:lang w:val="ru-RU"/>
              </w:rPr>
              <w:t xml:space="preserve">3.Условности и упрощения на сборочных чертежах. </w:t>
            </w:r>
          </w:p>
        </w:tc>
        <w:tc>
          <w:tcPr>
            <w:tcW w:w="720" w:type="pct"/>
            <w:gridSpan w:val="2"/>
            <w:vMerge w:val="restart"/>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625"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C74F48" w:rsidTr="00CB7DBB">
        <w:trPr>
          <w:trHeight w:val="262"/>
        </w:trPr>
        <w:tc>
          <w:tcPr>
            <w:tcW w:w="674"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C74F48">
              <w:rPr>
                <w:rFonts w:ascii="Times New Roman" w:hAnsi="Times New Roman"/>
                <w:bCs/>
                <w:sz w:val="24"/>
                <w:szCs w:val="24"/>
              </w:rPr>
              <w:t xml:space="preserve">4.Порядок чтениясборочногочертежа. </w:t>
            </w:r>
          </w:p>
        </w:tc>
        <w:tc>
          <w:tcPr>
            <w:tcW w:w="720" w:type="pct"/>
            <w:gridSpan w:val="2"/>
            <w:vMerge/>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625"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C74F48" w:rsidTr="00CB7DBB">
        <w:trPr>
          <w:trHeight w:val="262"/>
        </w:trPr>
        <w:tc>
          <w:tcPr>
            <w:tcW w:w="674"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C74F48">
              <w:rPr>
                <w:rFonts w:ascii="Times New Roman" w:hAnsi="Times New Roman"/>
                <w:bCs/>
                <w:sz w:val="24"/>
                <w:szCs w:val="24"/>
              </w:rPr>
              <w:t xml:space="preserve">5.Разъемные и неразъемныесоединения.  </w:t>
            </w:r>
          </w:p>
        </w:tc>
        <w:tc>
          <w:tcPr>
            <w:tcW w:w="720" w:type="pct"/>
            <w:gridSpan w:val="2"/>
            <w:vMerge/>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625"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C74F48" w:rsidTr="00CB7DBB">
        <w:trPr>
          <w:trHeight w:val="262"/>
        </w:trPr>
        <w:tc>
          <w:tcPr>
            <w:tcW w:w="674"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C74F48">
              <w:rPr>
                <w:rFonts w:ascii="Times New Roman" w:hAnsi="Times New Roman"/>
                <w:bCs/>
                <w:sz w:val="24"/>
                <w:szCs w:val="24"/>
              </w:rPr>
              <w:t xml:space="preserve">6.Соединение деталейзаклепками. </w:t>
            </w:r>
          </w:p>
        </w:tc>
        <w:tc>
          <w:tcPr>
            <w:tcW w:w="720" w:type="pct"/>
            <w:gridSpan w:val="2"/>
            <w:vMerge/>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625"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A31737" w:rsidTr="00CB7DBB">
        <w:trPr>
          <w:trHeight w:val="262"/>
        </w:trPr>
        <w:tc>
          <w:tcPr>
            <w:tcW w:w="674"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bCs/>
                <w:sz w:val="24"/>
                <w:szCs w:val="24"/>
                <w:lang w:val="ru-RU"/>
              </w:rPr>
              <w:t>7.Изображение уплотнительных устройств на сборочных чертежах.</w:t>
            </w:r>
          </w:p>
        </w:tc>
        <w:tc>
          <w:tcPr>
            <w:tcW w:w="720" w:type="pct"/>
            <w:gridSpan w:val="2"/>
            <w:vMerge/>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625"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C74F48" w:rsidTr="00CB7DBB">
        <w:trPr>
          <w:trHeight w:val="262"/>
        </w:trPr>
        <w:tc>
          <w:tcPr>
            <w:tcW w:w="674"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134" w:hanging="1134"/>
              <w:rPr>
                <w:rFonts w:ascii="Times New Roman" w:eastAsia="Times New Roman" w:hAnsi="Times New Roman"/>
                <w:bCs/>
                <w:sz w:val="24"/>
                <w:szCs w:val="24"/>
                <w:lang w:val="ru-RU" w:eastAsia="ru-RU"/>
              </w:rPr>
            </w:pPr>
            <w:r w:rsidRPr="00C74F48">
              <w:rPr>
                <w:rFonts w:ascii="Times New Roman" w:eastAsia="Times New Roman" w:hAnsi="Times New Roman"/>
                <w:b/>
                <w:bCs/>
                <w:sz w:val="24"/>
                <w:szCs w:val="24"/>
                <w:lang w:val="ru-RU" w:eastAsia="ru-RU"/>
              </w:rPr>
              <w:t>В том числе практических и лабораторных занятий</w:t>
            </w:r>
          </w:p>
        </w:tc>
        <w:tc>
          <w:tcPr>
            <w:tcW w:w="720" w:type="pct"/>
            <w:gridSpan w:val="2"/>
          </w:tcPr>
          <w:p w:rsidR="00265532" w:rsidRPr="00C74F48" w:rsidRDefault="00DE4AFF"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2</w:t>
            </w:r>
          </w:p>
        </w:tc>
        <w:tc>
          <w:tcPr>
            <w:tcW w:w="625"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C74F48" w:rsidTr="00CB7DBB">
        <w:trPr>
          <w:trHeight w:val="262"/>
        </w:trPr>
        <w:tc>
          <w:tcPr>
            <w:tcW w:w="674"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13" w:hanging="313"/>
              <w:rPr>
                <w:rFonts w:ascii="Times New Roman" w:eastAsia="Times New Roman" w:hAnsi="Times New Roman"/>
                <w:b/>
                <w:bCs/>
                <w:sz w:val="24"/>
                <w:szCs w:val="24"/>
                <w:lang w:val="ru-RU" w:eastAsia="ru-RU"/>
              </w:rPr>
            </w:pPr>
            <w:r w:rsidRPr="00C74F48">
              <w:rPr>
                <w:rFonts w:ascii="Times New Roman" w:hAnsi="Times New Roman"/>
                <w:bCs/>
                <w:sz w:val="24"/>
                <w:szCs w:val="24"/>
                <w:lang w:val="ru-RU"/>
              </w:rPr>
              <w:t>1. Деталирование  детали средней сложности по профессии</w:t>
            </w:r>
          </w:p>
        </w:tc>
        <w:tc>
          <w:tcPr>
            <w:tcW w:w="720" w:type="pct"/>
            <w:gridSpan w:val="2"/>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tc>
        <w:tc>
          <w:tcPr>
            <w:tcW w:w="625"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BD78B9" w:rsidRPr="00C74F48" w:rsidTr="00CB7DBB">
        <w:trPr>
          <w:trHeight w:val="402"/>
        </w:trPr>
        <w:tc>
          <w:tcPr>
            <w:tcW w:w="674" w:type="pct"/>
            <w:vMerge w:val="restart"/>
          </w:tcPr>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r w:rsidRPr="00C74F48">
              <w:rPr>
                <w:rFonts w:ascii="Times New Roman" w:hAnsi="Times New Roman"/>
                <w:b/>
                <w:bCs/>
                <w:sz w:val="24"/>
                <w:szCs w:val="24"/>
                <w:lang w:val="ru-RU"/>
              </w:rPr>
              <w:t>Тема 2.3</w:t>
            </w:r>
          </w:p>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r w:rsidRPr="00C74F48">
              <w:rPr>
                <w:rFonts w:ascii="Times New Roman" w:hAnsi="Times New Roman"/>
                <w:b/>
                <w:bCs/>
                <w:sz w:val="24"/>
                <w:szCs w:val="24"/>
                <w:lang w:val="ru-RU"/>
              </w:rPr>
              <w:t xml:space="preserve">Системы САПР. </w:t>
            </w:r>
          </w:p>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r w:rsidRPr="00C74F48">
              <w:rPr>
                <w:rFonts w:ascii="Times New Roman" w:hAnsi="Times New Roman"/>
                <w:b/>
                <w:bCs/>
                <w:sz w:val="24"/>
                <w:szCs w:val="24"/>
                <w:lang w:val="ru-RU"/>
              </w:rPr>
              <w:t>Система КОМПАС-3</w:t>
            </w:r>
            <w:r w:rsidRPr="00C74F48">
              <w:rPr>
                <w:rFonts w:ascii="Times New Roman" w:hAnsi="Times New Roman"/>
                <w:b/>
                <w:bCs/>
                <w:sz w:val="24"/>
                <w:szCs w:val="24"/>
              </w:rPr>
              <w:t>DV</w:t>
            </w:r>
            <w:r w:rsidRPr="00C74F48">
              <w:rPr>
                <w:rFonts w:ascii="Times New Roman" w:hAnsi="Times New Roman"/>
                <w:b/>
                <w:bCs/>
                <w:sz w:val="24"/>
                <w:szCs w:val="24"/>
                <w:lang w:val="ru-RU"/>
              </w:rPr>
              <w:t>17</w:t>
            </w:r>
          </w:p>
          <w:p w:rsidR="00BD78B9" w:rsidRPr="00C74F48" w:rsidRDefault="00BD78B9" w:rsidP="00C74F48">
            <w:pPr>
              <w:spacing w:line="276" w:lineRule="auto"/>
              <w:rPr>
                <w:rFonts w:ascii="Times New Roman" w:eastAsia="Times New Roman" w:hAnsi="Times New Roman"/>
                <w:b/>
                <w:bCs/>
                <w:sz w:val="24"/>
                <w:szCs w:val="24"/>
                <w:lang w:val="ru-RU" w:eastAsia="ru-RU"/>
              </w:rPr>
            </w:pPr>
          </w:p>
        </w:tc>
        <w:tc>
          <w:tcPr>
            <w:tcW w:w="2160" w:type="pct"/>
          </w:tcPr>
          <w:p w:rsidR="00BD78B9" w:rsidRPr="00C74F48" w:rsidRDefault="00BD78B9" w:rsidP="00C74F48">
            <w:pPr>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
                <w:bCs/>
                <w:sz w:val="24"/>
                <w:szCs w:val="24"/>
                <w:lang w:eastAsia="ru-RU"/>
              </w:rPr>
              <w:t>Содержание учебного материала</w:t>
            </w:r>
          </w:p>
        </w:tc>
        <w:tc>
          <w:tcPr>
            <w:tcW w:w="720" w:type="pct"/>
            <w:gridSpan w:val="2"/>
          </w:tcPr>
          <w:p w:rsidR="00BD78B9" w:rsidRPr="00C74F48" w:rsidRDefault="00BD78B9"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10</w:t>
            </w:r>
          </w:p>
        </w:tc>
        <w:tc>
          <w:tcPr>
            <w:tcW w:w="625" w:type="pct"/>
            <w:vMerge w:val="restart"/>
          </w:tcPr>
          <w:p w:rsidR="00BD78B9" w:rsidRPr="00C74F48" w:rsidRDefault="00BD78B9" w:rsidP="00C74F48">
            <w:pPr>
              <w:spacing w:line="276" w:lineRule="auto"/>
              <w:jc w:val="center"/>
              <w:rPr>
                <w:rFonts w:ascii="Times New Roman" w:eastAsia="Times New Roman" w:hAnsi="Times New Roman"/>
                <w:b/>
                <w:bCs/>
                <w:sz w:val="24"/>
                <w:szCs w:val="24"/>
                <w:lang w:val="ru-RU" w:eastAsia="ru-RU"/>
              </w:rPr>
            </w:pPr>
          </w:p>
        </w:tc>
        <w:tc>
          <w:tcPr>
            <w:tcW w:w="410" w:type="pct"/>
            <w:vMerge w:val="restart"/>
          </w:tcPr>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ПК 1.4</w:t>
            </w:r>
          </w:p>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 xml:space="preserve">ПК 2.1 </w:t>
            </w:r>
          </w:p>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BD78B9" w:rsidRPr="00C74F48" w:rsidRDefault="00BD78B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ПК 3.4;</w:t>
            </w:r>
          </w:p>
          <w:p w:rsidR="00BD78B9" w:rsidRPr="00C74F48" w:rsidRDefault="00BD78B9" w:rsidP="00C74F48">
            <w:pPr>
              <w:spacing w:line="276" w:lineRule="auto"/>
              <w:jc w:val="center"/>
              <w:rPr>
                <w:rFonts w:ascii="Times New Roman" w:eastAsia="Times New Roman" w:hAnsi="Times New Roman"/>
                <w:sz w:val="24"/>
                <w:szCs w:val="24"/>
                <w:lang w:val="ru-RU" w:eastAsia="ru-RU"/>
              </w:rPr>
            </w:pPr>
          </w:p>
          <w:p w:rsidR="00BD78B9" w:rsidRPr="00C74F48" w:rsidRDefault="00BD78B9"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01</w:t>
            </w:r>
          </w:p>
          <w:p w:rsidR="00BD78B9" w:rsidRPr="00C74F48" w:rsidRDefault="00BD78B9" w:rsidP="00C74F48">
            <w:pPr>
              <w:spacing w:line="276" w:lineRule="auto"/>
              <w:jc w:val="center"/>
              <w:rPr>
                <w:rFonts w:ascii="Times New Roman" w:eastAsia="Times New Roman" w:hAnsi="Times New Roman"/>
                <w:sz w:val="24"/>
                <w:szCs w:val="24"/>
                <w:lang w:val="ru-RU" w:eastAsia="ru-RU"/>
              </w:rPr>
            </w:pPr>
          </w:p>
          <w:p w:rsidR="00BD78B9" w:rsidRPr="00C74F48" w:rsidRDefault="00BD78B9"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02</w:t>
            </w:r>
          </w:p>
          <w:p w:rsidR="00BD78B9" w:rsidRPr="00C74F48" w:rsidRDefault="00BD78B9" w:rsidP="00C74F48">
            <w:pPr>
              <w:spacing w:line="276" w:lineRule="auto"/>
              <w:jc w:val="center"/>
              <w:rPr>
                <w:rFonts w:ascii="Times New Roman" w:eastAsia="Times New Roman" w:hAnsi="Times New Roman"/>
                <w:sz w:val="24"/>
                <w:szCs w:val="24"/>
                <w:lang w:val="ru-RU" w:eastAsia="ru-RU"/>
              </w:rPr>
            </w:pPr>
          </w:p>
          <w:p w:rsidR="00BD78B9" w:rsidRPr="00C74F48" w:rsidRDefault="00BD78B9"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03</w:t>
            </w:r>
          </w:p>
          <w:p w:rsidR="00BD78B9" w:rsidRPr="00C74F48" w:rsidRDefault="00BD78B9" w:rsidP="00C74F48">
            <w:pPr>
              <w:spacing w:line="276" w:lineRule="auto"/>
              <w:jc w:val="center"/>
              <w:rPr>
                <w:rFonts w:ascii="Times New Roman" w:eastAsia="Times New Roman" w:hAnsi="Times New Roman"/>
                <w:sz w:val="24"/>
                <w:szCs w:val="24"/>
                <w:lang w:val="ru-RU" w:eastAsia="ru-RU"/>
              </w:rPr>
            </w:pPr>
          </w:p>
          <w:p w:rsidR="00BD78B9" w:rsidRPr="00C74F48" w:rsidRDefault="00BD78B9"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09</w:t>
            </w:r>
          </w:p>
          <w:p w:rsidR="00BD78B9" w:rsidRPr="00C74F48" w:rsidRDefault="00BD78B9" w:rsidP="00C74F48">
            <w:pPr>
              <w:spacing w:line="276" w:lineRule="auto"/>
              <w:jc w:val="center"/>
              <w:rPr>
                <w:rFonts w:ascii="Times New Roman" w:eastAsia="Times New Roman" w:hAnsi="Times New Roman"/>
                <w:sz w:val="24"/>
                <w:szCs w:val="24"/>
                <w:lang w:val="ru-RU" w:eastAsia="ru-RU"/>
              </w:rPr>
            </w:pPr>
          </w:p>
          <w:p w:rsidR="00BD78B9" w:rsidRPr="00C74F48" w:rsidRDefault="00BD78B9"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sz w:val="24"/>
                <w:szCs w:val="24"/>
                <w:lang w:val="ru-RU" w:eastAsia="ru-RU"/>
              </w:rPr>
              <w:t>ОК 10</w:t>
            </w:r>
          </w:p>
        </w:tc>
        <w:tc>
          <w:tcPr>
            <w:tcW w:w="411" w:type="pct"/>
            <w:vMerge w:val="restart"/>
          </w:tcPr>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1.4.  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1.4. 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2.1.  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2.1.  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3.4.  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3.4.  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 xml:space="preserve">Уо 01. 01 </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 xml:space="preserve"> </w:t>
            </w:r>
            <w:r w:rsidRPr="00C74F48">
              <w:rPr>
                <w:rFonts w:ascii="Times New Roman" w:eastAsia="Times New Roman" w:hAnsi="Times New Roman"/>
                <w:sz w:val="24"/>
                <w:szCs w:val="24"/>
                <w:lang w:val="ru-RU" w:eastAsia="ru-RU"/>
              </w:rPr>
              <w:t>Зо.01.</w:t>
            </w:r>
            <w:r w:rsidRPr="00C74F48">
              <w:rPr>
                <w:rFonts w:ascii="Times New Roman" w:hAnsi="Times New Roman"/>
                <w:sz w:val="24"/>
                <w:szCs w:val="24"/>
                <w:lang w:val="ru-RU"/>
              </w:rPr>
              <w:t>02</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02. 02</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Зо.02</w:t>
            </w:r>
            <w:r w:rsidRPr="00C74F48">
              <w:rPr>
                <w:rFonts w:ascii="Times New Roman" w:hAnsi="Times New Roman"/>
                <w:sz w:val="24"/>
                <w:szCs w:val="24"/>
                <w:lang w:val="ru-RU"/>
              </w:rPr>
              <w:t xml:space="preserve">.02  </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03.03</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Зо.03</w:t>
            </w:r>
            <w:r w:rsidRPr="00C74F48">
              <w:rPr>
                <w:rFonts w:ascii="Times New Roman" w:hAnsi="Times New Roman"/>
                <w:sz w:val="24"/>
                <w:szCs w:val="24"/>
                <w:lang w:val="ru-RU"/>
              </w:rPr>
              <w:t>..02</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 9.01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Зо.09</w:t>
            </w:r>
            <w:r w:rsidRPr="00C74F48">
              <w:rPr>
                <w:rFonts w:ascii="Times New Roman" w:hAnsi="Times New Roman"/>
                <w:sz w:val="24"/>
                <w:szCs w:val="24"/>
                <w:lang w:val="ru-RU"/>
              </w:rPr>
              <w:t>.01</w:t>
            </w:r>
          </w:p>
          <w:p w:rsidR="00BD78B9" w:rsidRPr="00C74F48" w:rsidRDefault="00BD78B9"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10.01</w:t>
            </w:r>
          </w:p>
          <w:p w:rsidR="00BD78B9" w:rsidRPr="00C74F48" w:rsidRDefault="00BD78B9"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sz w:val="24"/>
                <w:szCs w:val="24"/>
                <w:lang w:val="ru-RU" w:eastAsia="ru-RU"/>
              </w:rPr>
              <w:t>Зо.10.01</w:t>
            </w:r>
          </w:p>
        </w:tc>
      </w:tr>
      <w:tr w:rsidR="00265532" w:rsidRPr="00C74F48" w:rsidTr="00CB7DBB">
        <w:trPr>
          <w:trHeight w:val="539"/>
        </w:trPr>
        <w:tc>
          <w:tcPr>
            <w:tcW w:w="674" w:type="pct"/>
            <w:vMerge/>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160" w:type="pct"/>
          </w:tcPr>
          <w:p w:rsidR="00265532" w:rsidRPr="00C74F48" w:rsidRDefault="00265532" w:rsidP="00C74F48">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line="276" w:lineRule="auto"/>
              <w:rPr>
                <w:rFonts w:ascii="Times New Roman" w:hAnsi="Times New Roman"/>
                <w:b/>
                <w:bCs/>
                <w:sz w:val="24"/>
                <w:szCs w:val="24"/>
                <w:lang w:val="ru-RU"/>
              </w:rPr>
            </w:pPr>
            <w:r w:rsidRPr="00C74F48">
              <w:rPr>
                <w:rFonts w:ascii="Times New Roman" w:hAnsi="Times New Roman"/>
                <w:bCs/>
                <w:sz w:val="24"/>
                <w:szCs w:val="24"/>
                <w:lang w:val="ru-RU"/>
              </w:rPr>
              <w:t>1.Азбука КОМПАС-График и КОМПАС-3</w:t>
            </w:r>
            <w:r w:rsidRPr="00C74F48">
              <w:rPr>
                <w:rFonts w:ascii="Times New Roman" w:hAnsi="Times New Roman"/>
                <w:bCs/>
                <w:sz w:val="24"/>
                <w:szCs w:val="24"/>
              </w:rPr>
              <w:t>D</w:t>
            </w:r>
            <w:r w:rsidRPr="00C74F48">
              <w:rPr>
                <w:rFonts w:ascii="Times New Roman" w:hAnsi="Times New Roman"/>
                <w:bCs/>
                <w:sz w:val="24"/>
                <w:szCs w:val="24"/>
                <w:lang w:val="ru-RU"/>
              </w:rPr>
              <w:t>.  Инструменты и настройки  Компас-3</w:t>
            </w:r>
            <w:r w:rsidRPr="00C74F48">
              <w:rPr>
                <w:rFonts w:ascii="Times New Roman" w:hAnsi="Times New Roman"/>
                <w:bCs/>
                <w:sz w:val="24"/>
                <w:szCs w:val="24"/>
              </w:rPr>
              <w:t>D</w:t>
            </w:r>
            <w:r w:rsidRPr="00C74F48">
              <w:rPr>
                <w:rFonts w:ascii="Times New Roman" w:hAnsi="Times New Roman"/>
                <w:bCs/>
                <w:sz w:val="24"/>
                <w:szCs w:val="24"/>
                <w:lang w:val="ru-RU"/>
              </w:rPr>
              <w:t xml:space="preserve">. </w:t>
            </w:r>
          </w:p>
        </w:tc>
        <w:tc>
          <w:tcPr>
            <w:tcW w:w="720" w:type="pct"/>
            <w:gridSpan w:val="2"/>
            <w:vMerge w:val="restart"/>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tc>
        <w:tc>
          <w:tcPr>
            <w:tcW w:w="625" w:type="pct"/>
            <w:vMerge/>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A31737" w:rsidTr="00CB7DBB">
        <w:trPr>
          <w:trHeight w:val="262"/>
        </w:trPr>
        <w:tc>
          <w:tcPr>
            <w:tcW w:w="674" w:type="pct"/>
            <w:vMerge/>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rsidR="00265532" w:rsidRPr="00C74F48" w:rsidRDefault="00265532" w:rsidP="00C74F48">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line="276" w:lineRule="auto"/>
              <w:rPr>
                <w:rFonts w:ascii="Times New Roman" w:hAnsi="Times New Roman"/>
                <w:bCs/>
                <w:sz w:val="24"/>
                <w:szCs w:val="24"/>
                <w:lang w:val="ru-RU"/>
              </w:rPr>
            </w:pPr>
            <w:r w:rsidRPr="00C74F48">
              <w:rPr>
                <w:rFonts w:ascii="Times New Roman" w:hAnsi="Times New Roman"/>
                <w:bCs/>
                <w:sz w:val="24"/>
                <w:szCs w:val="24"/>
                <w:lang w:val="ru-RU"/>
              </w:rPr>
              <w:t xml:space="preserve">2.Выполнение изображений по заданным размерам, редактирование. </w:t>
            </w:r>
          </w:p>
        </w:tc>
        <w:tc>
          <w:tcPr>
            <w:tcW w:w="720" w:type="pct"/>
            <w:gridSpan w:val="2"/>
            <w:vMerge/>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625" w:type="pct"/>
            <w:vMerge/>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A31737" w:rsidTr="00CB7DBB">
        <w:trPr>
          <w:trHeight w:val="262"/>
        </w:trPr>
        <w:tc>
          <w:tcPr>
            <w:tcW w:w="674" w:type="pct"/>
            <w:vMerge/>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rsidR="00265532" w:rsidRPr="00C74F48" w:rsidRDefault="00265532" w:rsidP="00C74F48">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line="276" w:lineRule="auto"/>
              <w:rPr>
                <w:rFonts w:ascii="Times New Roman" w:hAnsi="Times New Roman"/>
                <w:bCs/>
                <w:sz w:val="24"/>
                <w:szCs w:val="24"/>
                <w:lang w:val="ru-RU"/>
              </w:rPr>
            </w:pPr>
            <w:r w:rsidRPr="00C74F48">
              <w:rPr>
                <w:rFonts w:ascii="Times New Roman" w:hAnsi="Times New Roman"/>
                <w:bCs/>
                <w:sz w:val="24"/>
                <w:szCs w:val="24"/>
                <w:lang w:val="ru-RU"/>
              </w:rPr>
              <w:t xml:space="preserve">3.Построение рабочего чертежа детали. Окончательное оформление чертежа. </w:t>
            </w:r>
          </w:p>
        </w:tc>
        <w:tc>
          <w:tcPr>
            <w:tcW w:w="720" w:type="pct"/>
            <w:gridSpan w:val="2"/>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625" w:type="pct"/>
            <w:vMerge/>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A31737" w:rsidTr="00CB7DBB">
        <w:trPr>
          <w:trHeight w:val="262"/>
        </w:trPr>
        <w:tc>
          <w:tcPr>
            <w:tcW w:w="674" w:type="pct"/>
            <w:vMerge/>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rsidR="00265532" w:rsidRPr="00C74F48" w:rsidRDefault="00265532" w:rsidP="00C74F48">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line="276" w:lineRule="auto"/>
              <w:rPr>
                <w:rFonts w:ascii="Times New Roman" w:hAnsi="Times New Roman"/>
                <w:bCs/>
                <w:sz w:val="24"/>
                <w:szCs w:val="24"/>
                <w:lang w:val="ru-RU"/>
              </w:rPr>
            </w:pPr>
            <w:r w:rsidRPr="00C74F48">
              <w:rPr>
                <w:rFonts w:ascii="Times New Roman" w:hAnsi="Times New Roman"/>
                <w:bCs/>
                <w:sz w:val="24"/>
                <w:szCs w:val="24"/>
                <w:lang w:val="ru-RU"/>
              </w:rPr>
              <w:t>4.Подготовка технологической документации на изделие с использованием КОМПАС-3</w:t>
            </w:r>
            <w:r w:rsidRPr="00C74F48">
              <w:rPr>
                <w:rFonts w:ascii="Times New Roman" w:hAnsi="Times New Roman"/>
                <w:bCs/>
                <w:sz w:val="24"/>
                <w:szCs w:val="24"/>
              </w:rPr>
              <w:t>D</w:t>
            </w:r>
            <w:r w:rsidRPr="00C74F48">
              <w:rPr>
                <w:rFonts w:ascii="Times New Roman" w:hAnsi="Times New Roman"/>
                <w:bCs/>
                <w:sz w:val="24"/>
                <w:szCs w:val="24"/>
                <w:lang w:val="ru-RU"/>
              </w:rPr>
              <w:t xml:space="preserve">. </w:t>
            </w:r>
          </w:p>
        </w:tc>
        <w:tc>
          <w:tcPr>
            <w:tcW w:w="720" w:type="pct"/>
            <w:gridSpan w:val="2"/>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625" w:type="pct"/>
            <w:vMerge/>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A31737" w:rsidTr="00CB7DBB">
        <w:trPr>
          <w:trHeight w:val="262"/>
        </w:trPr>
        <w:tc>
          <w:tcPr>
            <w:tcW w:w="674" w:type="pct"/>
            <w:vMerge/>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rsidR="00265532" w:rsidRPr="00C74F48" w:rsidRDefault="00265532" w:rsidP="00C74F48">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line="276" w:lineRule="auto"/>
              <w:rPr>
                <w:rFonts w:ascii="Times New Roman" w:hAnsi="Times New Roman"/>
                <w:bCs/>
                <w:sz w:val="24"/>
                <w:szCs w:val="24"/>
                <w:lang w:val="ru-RU"/>
              </w:rPr>
            </w:pPr>
            <w:r w:rsidRPr="00C74F48">
              <w:rPr>
                <w:rFonts w:ascii="Times New Roman" w:hAnsi="Times New Roman"/>
                <w:bCs/>
                <w:sz w:val="24"/>
                <w:szCs w:val="24"/>
                <w:lang w:val="ru-RU"/>
              </w:rPr>
              <w:t>5.Выполнение сборочного чертежа, работа со спецификацией.</w:t>
            </w:r>
          </w:p>
        </w:tc>
        <w:tc>
          <w:tcPr>
            <w:tcW w:w="720" w:type="pct"/>
            <w:gridSpan w:val="2"/>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625" w:type="pct"/>
            <w:vMerge/>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A31737" w:rsidTr="00CB7DBB">
        <w:trPr>
          <w:trHeight w:val="262"/>
        </w:trPr>
        <w:tc>
          <w:tcPr>
            <w:tcW w:w="674" w:type="pct"/>
            <w:vMerge/>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bCs/>
                <w:sz w:val="24"/>
                <w:szCs w:val="24"/>
                <w:lang w:val="ru-RU"/>
              </w:rPr>
              <w:t>6.Выполнение пространственной модели. Работа с моделью, использование библиотек.</w:t>
            </w:r>
          </w:p>
        </w:tc>
        <w:tc>
          <w:tcPr>
            <w:tcW w:w="720" w:type="pct"/>
            <w:gridSpan w:val="2"/>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625" w:type="pct"/>
            <w:vMerge/>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A31737" w:rsidTr="00CB7DBB">
        <w:trPr>
          <w:trHeight w:val="262"/>
        </w:trPr>
        <w:tc>
          <w:tcPr>
            <w:tcW w:w="674" w:type="pct"/>
            <w:vMerge/>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rsidR="00265532" w:rsidRPr="00C74F48" w:rsidRDefault="00265532" w:rsidP="00C74F48">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line="276" w:lineRule="auto"/>
              <w:rPr>
                <w:rFonts w:ascii="Times New Roman" w:hAnsi="Times New Roman"/>
                <w:b/>
                <w:bCs/>
                <w:sz w:val="24"/>
                <w:szCs w:val="24"/>
                <w:lang w:val="ru-RU"/>
              </w:rPr>
            </w:pPr>
            <w:r w:rsidRPr="00C74F48">
              <w:rPr>
                <w:rFonts w:ascii="Times New Roman" w:hAnsi="Times New Roman"/>
                <w:bCs/>
                <w:sz w:val="24"/>
                <w:szCs w:val="24"/>
                <w:lang w:val="ru-RU"/>
              </w:rPr>
              <w:t>1.Азбука КОМПАС-График и КОМПАС-3</w:t>
            </w:r>
            <w:r w:rsidRPr="00C74F48">
              <w:rPr>
                <w:rFonts w:ascii="Times New Roman" w:hAnsi="Times New Roman"/>
                <w:bCs/>
                <w:sz w:val="24"/>
                <w:szCs w:val="24"/>
              </w:rPr>
              <w:t>D</w:t>
            </w:r>
            <w:r w:rsidRPr="00C74F48">
              <w:rPr>
                <w:rFonts w:ascii="Times New Roman" w:hAnsi="Times New Roman"/>
                <w:bCs/>
                <w:sz w:val="24"/>
                <w:szCs w:val="24"/>
                <w:lang w:val="ru-RU"/>
              </w:rPr>
              <w:t>.  Инструменты и настройки  Компас-3</w:t>
            </w:r>
            <w:r w:rsidRPr="00C74F48">
              <w:rPr>
                <w:rFonts w:ascii="Times New Roman" w:hAnsi="Times New Roman"/>
                <w:bCs/>
                <w:sz w:val="24"/>
                <w:szCs w:val="24"/>
              </w:rPr>
              <w:t>D</w:t>
            </w:r>
            <w:r w:rsidRPr="00C74F48">
              <w:rPr>
                <w:rFonts w:ascii="Times New Roman" w:hAnsi="Times New Roman"/>
                <w:bCs/>
                <w:sz w:val="24"/>
                <w:szCs w:val="24"/>
                <w:lang w:val="ru-RU"/>
              </w:rPr>
              <w:t xml:space="preserve">. </w:t>
            </w:r>
          </w:p>
        </w:tc>
        <w:tc>
          <w:tcPr>
            <w:tcW w:w="720" w:type="pct"/>
            <w:gridSpan w:val="2"/>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625" w:type="pct"/>
            <w:vMerge w:val="restart"/>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265532" w:rsidRPr="00C74F48" w:rsidTr="00CB7DBB">
        <w:trPr>
          <w:trHeight w:val="387"/>
        </w:trPr>
        <w:tc>
          <w:tcPr>
            <w:tcW w:w="674" w:type="pct"/>
            <w:vMerge/>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rsidR="00265532" w:rsidRPr="00C74F48" w:rsidRDefault="0026553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134" w:hanging="1134"/>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В том числе практических и лабораторных занятий</w:t>
            </w:r>
          </w:p>
        </w:tc>
        <w:tc>
          <w:tcPr>
            <w:tcW w:w="720" w:type="pct"/>
            <w:gridSpan w:val="2"/>
          </w:tcPr>
          <w:p w:rsidR="00265532" w:rsidRPr="00C74F48" w:rsidRDefault="00DE4AFF"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7</w:t>
            </w:r>
          </w:p>
        </w:tc>
        <w:tc>
          <w:tcPr>
            <w:tcW w:w="625" w:type="pct"/>
            <w:vMerge/>
          </w:tcPr>
          <w:p w:rsidR="00265532" w:rsidRPr="00C74F48" w:rsidRDefault="00265532" w:rsidP="00C74F48">
            <w:pPr>
              <w:spacing w:line="276" w:lineRule="auto"/>
              <w:jc w:val="center"/>
              <w:rPr>
                <w:rFonts w:ascii="Times New Roman" w:eastAsia="Times New Roman" w:hAnsi="Times New Roman"/>
                <w:b/>
                <w:bCs/>
                <w:sz w:val="24"/>
                <w:szCs w:val="24"/>
                <w:lang w:val="ru-RU" w:eastAsia="ru-RU"/>
              </w:rPr>
            </w:pPr>
          </w:p>
        </w:tc>
        <w:tc>
          <w:tcPr>
            <w:tcW w:w="410"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c>
          <w:tcPr>
            <w:tcW w:w="411" w:type="pct"/>
            <w:vMerge/>
          </w:tcPr>
          <w:p w:rsidR="00265532" w:rsidRPr="00C74F48" w:rsidRDefault="00265532" w:rsidP="00C74F48">
            <w:pPr>
              <w:spacing w:line="276" w:lineRule="auto"/>
              <w:rPr>
                <w:rFonts w:ascii="Times New Roman" w:eastAsia="Times New Roman" w:hAnsi="Times New Roman"/>
                <w:b/>
                <w:bCs/>
                <w:sz w:val="24"/>
                <w:szCs w:val="24"/>
                <w:lang w:val="ru-RU" w:eastAsia="ru-RU"/>
              </w:rPr>
            </w:pPr>
          </w:p>
        </w:tc>
      </w:tr>
      <w:tr w:rsidR="000C02A2" w:rsidRPr="00A31737" w:rsidTr="00CB7DBB">
        <w:trPr>
          <w:trHeight w:val="322"/>
        </w:trPr>
        <w:tc>
          <w:tcPr>
            <w:tcW w:w="674" w:type="pct"/>
            <w:vMerge/>
          </w:tcPr>
          <w:p w:rsidR="000C02A2" w:rsidRPr="00C74F48" w:rsidRDefault="000C02A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rsidR="000C02A2" w:rsidRPr="00C74F48" w:rsidRDefault="000C02A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bCs/>
                <w:sz w:val="24"/>
                <w:szCs w:val="24"/>
                <w:lang w:val="ru-RU"/>
              </w:rPr>
              <w:t xml:space="preserve">1.Выполнение чертежа детали в </w:t>
            </w:r>
            <w:r w:rsidRPr="00C74F48">
              <w:rPr>
                <w:rFonts w:ascii="Times New Roman" w:hAnsi="Times New Roman"/>
                <w:bCs/>
                <w:sz w:val="24"/>
                <w:szCs w:val="24"/>
              </w:rPr>
              <w:t>CAD</w:t>
            </w:r>
            <w:r w:rsidRPr="00C74F48">
              <w:rPr>
                <w:rFonts w:ascii="Times New Roman" w:hAnsi="Times New Roman"/>
                <w:bCs/>
                <w:sz w:val="24"/>
                <w:szCs w:val="24"/>
                <w:lang w:val="ru-RU"/>
              </w:rPr>
              <w:t>-системе</w:t>
            </w:r>
          </w:p>
        </w:tc>
        <w:tc>
          <w:tcPr>
            <w:tcW w:w="720" w:type="pct"/>
            <w:gridSpan w:val="2"/>
          </w:tcPr>
          <w:p w:rsidR="000C02A2" w:rsidRPr="00C74F48" w:rsidRDefault="000C02A2" w:rsidP="00C74F48">
            <w:pPr>
              <w:spacing w:line="276" w:lineRule="auto"/>
              <w:jc w:val="center"/>
              <w:rPr>
                <w:rFonts w:ascii="Times New Roman" w:eastAsia="Times New Roman" w:hAnsi="Times New Roman"/>
                <w:b/>
                <w:bCs/>
                <w:sz w:val="24"/>
                <w:szCs w:val="24"/>
                <w:lang w:val="ru-RU" w:eastAsia="ru-RU"/>
              </w:rPr>
            </w:pPr>
          </w:p>
        </w:tc>
        <w:tc>
          <w:tcPr>
            <w:tcW w:w="625" w:type="pct"/>
            <w:vMerge/>
          </w:tcPr>
          <w:p w:rsidR="000C02A2" w:rsidRPr="00C74F48" w:rsidRDefault="000C02A2" w:rsidP="00C74F48">
            <w:pPr>
              <w:spacing w:line="276" w:lineRule="auto"/>
              <w:jc w:val="center"/>
              <w:rPr>
                <w:rFonts w:ascii="Times New Roman" w:eastAsia="Times New Roman" w:hAnsi="Times New Roman"/>
                <w:b/>
                <w:bCs/>
                <w:sz w:val="24"/>
                <w:szCs w:val="24"/>
                <w:lang w:val="ru-RU" w:eastAsia="ru-RU"/>
              </w:rPr>
            </w:pPr>
          </w:p>
        </w:tc>
        <w:tc>
          <w:tcPr>
            <w:tcW w:w="410" w:type="pct"/>
            <w:vMerge/>
          </w:tcPr>
          <w:p w:rsidR="000C02A2" w:rsidRPr="00C74F48" w:rsidRDefault="000C02A2" w:rsidP="00C74F48">
            <w:pPr>
              <w:spacing w:line="276" w:lineRule="auto"/>
              <w:rPr>
                <w:rFonts w:ascii="Times New Roman" w:eastAsia="Times New Roman" w:hAnsi="Times New Roman"/>
                <w:b/>
                <w:bCs/>
                <w:sz w:val="24"/>
                <w:szCs w:val="24"/>
                <w:lang w:val="ru-RU" w:eastAsia="ru-RU"/>
              </w:rPr>
            </w:pPr>
          </w:p>
        </w:tc>
        <w:tc>
          <w:tcPr>
            <w:tcW w:w="411" w:type="pct"/>
          </w:tcPr>
          <w:p w:rsidR="000C02A2" w:rsidRPr="00C74F48" w:rsidRDefault="000C02A2" w:rsidP="00C74F48">
            <w:pPr>
              <w:spacing w:line="276" w:lineRule="auto"/>
              <w:rPr>
                <w:rFonts w:ascii="Times New Roman" w:eastAsia="Times New Roman" w:hAnsi="Times New Roman"/>
                <w:b/>
                <w:bCs/>
                <w:sz w:val="24"/>
                <w:szCs w:val="24"/>
                <w:lang w:val="ru-RU" w:eastAsia="ru-RU"/>
              </w:rPr>
            </w:pPr>
          </w:p>
        </w:tc>
      </w:tr>
      <w:tr w:rsidR="000C02A2" w:rsidRPr="00C74F48" w:rsidTr="00CB7DBB">
        <w:trPr>
          <w:trHeight w:val="285"/>
        </w:trPr>
        <w:tc>
          <w:tcPr>
            <w:tcW w:w="674" w:type="pct"/>
            <w:vMerge/>
          </w:tcPr>
          <w:p w:rsidR="000C02A2" w:rsidRPr="00C74F48" w:rsidRDefault="000C02A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877" w:type="pct"/>
            <w:gridSpan w:val="2"/>
          </w:tcPr>
          <w:p w:rsidR="000C02A2" w:rsidRPr="00C74F48" w:rsidRDefault="000C02A2" w:rsidP="00C74F48">
            <w:pPr>
              <w:spacing w:line="276" w:lineRule="auto"/>
              <w:rPr>
                <w:rFonts w:ascii="Times New Roman" w:eastAsia="Times New Roman" w:hAnsi="Times New Roman"/>
                <w:b/>
                <w:bCs/>
                <w:sz w:val="24"/>
                <w:szCs w:val="24"/>
                <w:lang w:val="ru-RU" w:eastAsia="ru-RU"/>
              </w:rPr>
            </w:pPr>
            <w:r w:rsidRPr="00C74F48">
              <w:rPr>
                <w:rFonts w:ascii="Times New Roman" w:hAnsi="Times New Roman"/>
                <w:bCs/>
                <w:sz w:val="24"/>
                <w:szCs w:val="24"/>
              </w:rPr>
              <w:t>2.</w:t>
            </w:r>
            <w:r w:rsidRPr="00C74F48">
              <w:rPr>
                <w:rFonts w:ascii="Times New Roman" w:hAnsi="Times New Roman"/>
                <w:sz w:val="24"/>
                <w:szCs w:val="24"/>
              </w:rPr>
              <w:t>Выполнение комплексногочертежадетали</w:t>
            </w:r>
          </w:p>
        </w:tc>
        <w:tc>
          <w:tcPr>
            <w:tcW w:w="628" w:type="pct"/>
            <w:gridSpan w:val="2"/>
          </w:tcPr>
          <w:p w:rsidR="000C02A2" w:rsidRPr="00C74F48" w:rsidRDefault="000C02A2" w:rsidP="00C74F48">
            <w:pPr>
              <w:spacing w:line="276" w:lineRule="auto"/>
              <w:rPr>
                <w:rFonts w:ascii="Times New Roman" w:eastAsia="Times New Roman" w:hAnsi="Times New Roman"/>
                <w:b/>
                <w:bCs/>
                <w:sz w:val="24"/>
                <w:szCs w:val="24"/>
                <w:lang w:val="ru-RU" w:eastAsia="ru-RU"/>
              </w:rPr>
            </w:pPr>
          </w:p>
        </w:tc>
        <w:tc>
          <w:tcPr>
            <w:tcW w:w="410" w:type="pct"/>
            <w:vMerge/>
          </w:tcPr>
          <w:p w:rsidR="000C02A2" w:rsidRPr="00C74F48" w:rsidRDefault="000C02A2" w:rsidP="00C74F48">
            <w:pPr>
              <w:spacing w:line="276" w:lineRule="auto"/>
              <w:rPr>
                <w:rFonts w:ascii="Times New Roman" w:eastAsia="Times New Roman" w:hAnsi="Times New Roman"/>
                <w:b/>
                <w:bCs/>
                <w:sz w:val="24"/>
                <w:szCs w:val="24"/>
                <w:lang w:val="ru-RU" w:eastAsia="ru-RU"/>
              </w:rPr>
            </w:pPr>
          </w:p>
        </w:tc>
        <w:tc>
          <w:tcPr>
            <w:tcW w:w="411" w:type="pct"/>
          </w:tcPr>
          <w:p w:rsidR="000C02A2" w:rsidRPr="00C74F48" w:rsidRDefault="000C02A2" w:rsidP="00C74F48">
            <w:pPr>
              <w:spacing w:line="276" w:lineRule="auto"/>
              <w:rPr>
                <w:rFonts w:ascii="Times New Roman" w:eastAsia="Times New Roman" w:hAnsi="Times New Roman"/>
                <w:b/>
                <w:bCs/>
                <w:sz w:val="24"/>
                <w:szCs w:val="24"/>
                <w:lang w:val="ru-RU" w:eastAsia="ru-RU"/>
              </w:rPr>
            </w:pPr>
          </w:p>
        </w:tc>
      </w:tr>
      <w:tr w:rsidR="000C02A2" w:rsidRPr="00C74F48" w:rsidTr="00CB7DBB">
        <w:trPr>
          <w:trHeight w:val="20"/>
        </w:trPr>
        <w:tc>
          <w:tcPr>
            <w:tcW w:w="2834" w:type="pct"/>
            <w:gridSpan w:val="2"/>
          </w:tcPr>
          <w:p w:rsidR="000C02A2" w:rsidRPr="00C74F48" w:rsidRDefault="000C02A2" w:rsidP="00C74F48">
            <w:pPr>
              <w:suppressAutoHyphens/>
              <w:spacing w:line="276" w:lineRule="auto"/>
              <w:rPr>
                <w:rFonts w:ascii="Times New Roman" w:eastAsia="Times New Roman" w:hAnsi="Times New Roman"/>
                <w:b/>
                <w:sz w:val="24"/>
                <w:szCs w:val="24"/>
                <w:lang w:val="ru-RU" w:eastAsia="ru-RU"/>
              </w:rPr>
            </w:pPr>
            <w:r w:rsidRPr="00C74F48">
              <w:rPr>
                <w:rFonts w:ascii="Times New Roman" w:eastAsia="Times New Roman" w:hAnsi="Times New Roman"/>
                <w:b/>
                <w:sz w:val="24"/>
                <w:szCs w:val="24"/>
                <w:lang w:val="ru-RU" w:eastAsia="ru-RU"/>
              </w:rPr>
              <w:t xml:space="preserve">Промежуточная аттестация </w:t>
            </w:r>
          </w:p>
        </w:tc>
        <w:tc>
          <w:tcPr>
            <w:tcW w:w="720" w:type="pct"/>
            <w:gridSpan w:val="2"/>
          </w:tcPr>
          <w:p w:rsidR="000C02A2" w:rsidRPr="00C74F48" w:rsidRDefault="00A71C05" w:rsidP="00C74F48">
            <w:pPr>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b/>
                <w:sz w:val="24"/>
                <w:szCs w:val="24"/>
                <w:lang w:val="ru-RU" w:eastAsia="ru-RU"/>
              </w:rPr>
              <w:t>6</w:t>
            </w:r>
          </w:p>
        </w:tc>
        <w:tc>
          <w:tcPr>
            <w:tcW w:w="625" w:type="pct"/>
          </w:tcPr>
          <w:p w:rsidR="000C02A2" w:rsidRPr="00C74F48" w:rsidRDefault="000C02A2" w:rsidP="00C74F48">
            <w:pPr>
              <w:spacing w:line="276" w:lineRule="auto"/>
              <w:jc w:val="center"/>
              <w:rPr>
                <w:rFonts w:ascii="Times New Roman" w:eastAsia="Times New Roman" w:hAnsi="Times New Roman"/>
                <w:b/>
                <w:sz w:val="24"/>
                <w:szCs w:val="24"/>
                <w:lang w:val="ru-RU" w:eastAsia="ru-RU"/>
              </w:rPr>
            </w:pPr>
          </w:p>
        </w:tc>
        <w:tc>
          <w:tcPr>
            <w:tcW w:w="410" w:type="pct"/>
          </w:tcPr>
          <w:p w:rsidR="000C02A2" w:rsidRPr="00C74F48" w:rsidRDefault="000C02A2" w:rsidP="00C74F48">
            <w:pPr>
              <w:spacing w:line="276" w:lineRule="auto"/>
              <w:rPr>
                <w:rFonts w:ascii="Times New Roman" w:eastAsia="Times New Roman" w:hAnsi="Times New Roman"/>
                <w:b/>
                <w:sz w:val="24"/>
                <w:szCs w:val="24"/>
                <w:lang w:val="ru-RU" w:eastAsia="ru-RU"/>
              </w:rPr>
            </w:pPr>
          </w:p>
        </w:tc>
        <w:tc>
          <w:tcPr>
            <w:tcW w:w="411" w:type="pct"/>
          </w:tcPr>
          <w:p w:rsidR="000C02A2" w:rsidRPr="00C74F48" w:rsidRDefault="000C02A2" w:rsidP="00C74F48">
            <w:pPr>
              <w:spacing w:line="276" w:lineRule="auto"/>
              <w:rPr>
                <w:rFonts w:ascii="Times New Roman" w:eastAsia="Times New Roman" w:hAnsi="Times New Roman"/>
                <w:b/>
                <w:sz w:val="24"/>
                <w:szCs w:val="24"/>
                <w:lang w:val="ru-RU" w:eastAsia="ru-RU"/>
              </w:rPr>
            </w:pPr>
          </w:p>
        </w:tc>
      </w:tr>
      <w:tr w:rsidR="000C02A2" w:rsidRPr="00C74F48" w:rsidTr="00CB7DBB">
        <w:trPr>
          <w:trHeight w:val="20"/>
        </w:trPr>
        <w:tc>
          <w:tcPr>
            <w:tcW w:w="2834" w:type="pct"/>
            <w:gridSpan w:val="2"/>
          </w:tcPr>
          <w:p w:rsidR="000C02A2" w:rsidRPr="00C74F48" w:rsidRDefault="000C02A2" w:rsidP="00C74F48">
            <w:pPr>
              <w:spacing w:line="276" w:lineRule="auto"/>
              <w:jc w:val="right"/>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Всего:</w:t>
            </w:r>
          </w:p>
        </w:tc>
        <w:tc>
          <w:tcPr>
            <w:tcW w:w="720" w:type="pct"/>
            <w:gridSpan w:val="2"/>
          </w:tcPr>
          <w:p w:rsidR="000C02A2" w:rsidRPr="00C74F48" w:rsidRDefault="00E60B60"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4</w:t>
            </w:r>
            <w:r w:rsidR="000C02A2" w:rsidRPr="00C74F48">
              <w:rPr>
                <w:rFonts w:ascii="Times New Roman" w:eastAsia="Times New Roman" w:hAnsi="Times New Roman"/>
                <w:b/>
                <w:bCs/>
                <w:sz w:val="24"/>
                <w:szCs w:val="24"/>
                <w:lang w:val="ru-RU" w:eastAsia="ru-RU"/>
              </w:rPr>
              <w:t>2</w:t>
            </w:r>
          </w:p>
        </w:tc>
        <w:tc>
          <w:tcPr>
            <w:tcW w:w="625" w:type="pct"/>
          </w:tcPr>
          <w:p w:rsidR="000C02A2" w:rsidRPr="00C74F48" w:rsidRDefault="000C02A2" w:rsidP="00C74F48">
            <w:pPr>
              <w:spacing w:line="276" w:lineRule="auto"/>
              <w:jc w:val="center"/>
              <w:rPr>
                <w:rFonts w:ascii="Times New Roman" w:eastAsia="Times New Roman" w:hAnsi="Times New Roman"/>
                <w:b/>
                <w:bCs/>
                <w:sz w:val="24"/>
                <w:szCs w:val="24"/>
                <w:lang w:val="ru-RU" w:eastAsia="ru-RU"/>
              </w:rPr>
            </w:pPr>
          </w:p>
        </w:tc>
        <w:tc>
          <w:tcPr>
            <w:tcW w:w="410" w:type="pct"/>
          </w:tcPr>
          <w:p w:rsidR="000C02A2" w:rsidRPr="00C74F48" w:rsidRDefault="000C02A2" w:rsidP="00C74F48">
            <w:pPr>
              <w:spacing w:line="276" w:lineRule="auto"/>
              <w:rPr>
                <w:rFonts w:ascii="Times New Roman" w:eastAsia="Times New Roman" w:hAnsi="Times New Roman"/>
                <w:b/>
                <w:bCs/>
                <w:sz w:val="24"/>
                <w:szCs w:val="24"/>
                <w:lang w:val="ru-RU" w:eastAsia="ru-RU"/>
              </w:rPr>
            </w:pPr>
          </w:p>
        </w:tc>
        <w:tc>
          <w:tcPr>
            <w:tcW w:w="411" w:type="pct"/>
          </w:tcPr>
          <w:p w:rsidR="000C02A2" w:rsidRPr="00C74F48" w:rsidRDefault="000C02A2" w:rsidP="00C74F48">
            <w:pPr>
              <w:spacing w:line="276" w:lineRule="auto"/>
              <w:rPr>
                <w:rFonts w:ascii="Times New Roman" w:eastAsia="Times New Roman" w:hAnsi="Times New Roman"/>
                <w:b/>
                <w:bCs/>
                <w:sz w:val="24"/>
                <w:szCs w:val="24"/>
                <w:lang w:val="ru-RU" w:eastAsia="ru-RU"/>
              </w:rPr>
            </w:pPr>
          </w:p>
        </w:tc>
      </w:tr>
    </w:tbl>
    <w:p w:rsidR="000C02A2" w:rsidRPr="00C74F48" w:rsidRDefault="000C02A2" w:rsidP="00C74F48">
      <w:pPr>
        <w:spacing w:after="0"/>
        <w:ind w:firstLine="709"/>
        <w:rPr>
          <w:rFonts w:ascii="Times New Roman" w:eastAsia="Times New Roman" w:hAnsi="Times New Roman" w:cs="Times New Roman"/>
          <w:sz w:val="24"/>
          <w:szCs w:val="24"/>
          <w:lang w:val="ru-RU" w:eastAsia="ru-RU"/>
        </w:rPr>
        <w:sectPr w:rsidR="000C02A2" w:rsidRPr="00C74F48" w:rsidSect="00CB7DBB">
          <w:pgSz w:w="16840" w:h="11907" w:orient="landscape"/>
          <w:pgMar w:top="851" w:right="1134" w:bottom="851" w:left="992" w:header="709" w:footer="709" w:gutter="0"/>
          <w:cols w:space="720"/>
        </w:sectPr>
      </w:pPr>
      <w:bookmarkStart w:id="4" w:name="_GoBack"/>
      <w:bookmarkEnd w:id="4"/>
    </w:p>
    <w:p w:rsidR="000C02A2" w:rsidRPr="00C74F48" w:rsidRDefault="000C02A2" w:rsidP="00C74F48">
      <w:pPr>
        <w:spacing w:after="0"/>
        <w:ind w:left="1353"/>
        <w:rPr>
          <w:rFonts w:ascii="Times New Roman" w:eastAsia="Times New Roman" w:hAnsi="Times New Roman" w:cs="Times New Roman"/>
          <w:b/>
          <w:bCs/>
          <w:sz w:val="24"/>
          <w:szCs w:val="24"/>
          <w:lang w:val="ru-RU" w:eastAsia="ru-RU"/>
        </w:rPr>
      </w:pPr>
      <w:r w:rsidRPr="00C74F48">
        <w:rPr>
          <w:rFonts w:ascii="Times New Roman" w:eastAsia="Times New Roman" w:hAnsi="Times New Roman" w:cs="Times New Roman"/>
          <w:b/>
          <w:bCs/>
          <w:sz w:val="24"/>
          <w:szCs w:val="24"/>
          <w:lang w:val="ru-RU" w:eastAsia="ru-RU"/>
        </w:rPr>
        <w:t>3. УСЛОВИЯ РЕАЛИЗАЦИИ УЧЕБНОЙ ДИСЦИПЛИНЫ</w:t>
      </w:r>
    </w:p>
    <w:p w:rsidR="000C02A2" w:rsidRPr="00C74F48" w:rsidRDefault="000C02A2" w:rsidP="00C74F48">
      <w:pPr>
        <w:suppressAutoHyphens/>
        <w:spacing w:after="0"/>
        <w:ind w:firstLine="709"/>
        <w:jc w:val="both"/>
        <w:rPr>
          <w:rFonts w:ascii="Times New Roman" w:eastAsia="Times New Roman" w:hAnsi="Times New Roman" w:cs="Times New Roman"/>
          <w:bCs/>
          <w:sz w:val="24"/>
          <w:szCs w:val="24"/>
          <w:lang w:val="ru-RU" w:eastAsia="ru-RU"/>
        </w:rPr>
      </w:pPr>
      <w:bookmarkStart w:id="5" w:name="_Hlk90308034"/>
      <w:r w:rsidRPr="00C74F48">
        <w:rPr>
          <w:rFonts w:ascii="Times New Roman" w:eastAsia="Times New Roman" w:hAnsi="Times New Roman" w:cs="Times New Roman"/>
          <w:bCs/>
          <w:sz w:val="24"/>
          <w:szCs w:val="24"/>
          <w:lang w:val="ru-RU" w:eastAsia="ru-RU"/>
        </w:rPr>
        <w:t>3.1. Для реализации программы учебной дисциплины должны быть предусмотрены следующие специальные помещения:</w:t>
      </w:r>
    </w:p>
    <w:p w:rsidR="000C02A2" w:rsidRPr="00C74F48" w:rsidRDefault="000C02A2" w:rsidP="00C74F48">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eastAsia="Times New Roman" w:hAnsi="Times New Roman" w:cs="Times New Roman"/>
          <w:bCs/>
          <w:sz w:val="24"/>
          <w:szCs w:val="24"/>
          <w:lang w:val="ru-RU" w:eastAsia="ru-RU"/>
        </w:rPr>
      </w:pPr>
      <w:r w:rsidRPr="00C74F48">
        <w:rPr>
          <w:rFonts w:ascii="Times New Roman" w:eastAsia="Times New Roman" w:hAnsi="Times New Roman" w:cs="Times New Roman"/>
          <w:bCs/>
          <w:sz w:val="24"/>
          <w:szCs w:val="24"/>
          <w:lang w:val="ru-RU" w:eastAsia="ru-RU"/>
        </w:rPr>
        <w:t>Кабинет «</w:t>
      </w:r>
      <w:r w:rsidRPr="00C74F48">
        <w:rPr>
          <w:rFonts w:ascii="Times New Roman" w:hAnsi="Times New Roman" w:cs="Times New Roman"/>
          <w:bCs/>
          <w:sz w:val="24"/>
          <w:szCs w:val="24"/>
          <w:u w:val="single"/>
          <w:lang w:val="ru-RU"/>
        </w:rPr>
        <w:t>Техническая графика</w:t>
      </w:r>
      <w:r w:rsidRPr="00C74F48">
        <w:rPr>
          <w:rFonts w:ascii="Times New Roman" w:eastAsia="Times New Roman" w:hAnsi="Times New Roman" w:cs="Times New Roman"/>
          <w:bCs/>
          <w:sz w:val="24"/>
          <w:szCs w:val="24"/>
          <w:lang w:val="ru-RU" w:eastAsia="ru-RU"/>
        </w:rPr>
        <w:t>»</w:t>
      </w:r>
      <w:r w:rsidR="00A71C05" w:rsidRPr="00C74F48">
        <w:rPr>
          <w:rFonts w:ascii="Times New Roman" w:eastAsia="Times New Roman" w:hAnsi="Times New Roman" w:cs="Times New Roman"/>
          <w:bCs/>
          <w:sz w:val="24"/>
          <w:szCs w:val="24"/>
          <w:lang w:val="ru-RU" w:eastAsia="ru-RU"/>
        </w:rPr>
        <w:t xml:space="preserve">, </w:t>
      </w:r>
      <w:r w:rsidR="00A71C05" w:rsidRPr="00C74F48">
        <w:rPr>
          <w:rFonts w:ascii="Times New Roman" w:hAnsi="Times New Roman" w:cs="Times New Roman"/>
          <w:bCs/>
          <w:sz w:val="24"/>
          <w:szCs w:val="24"/>
          <w:lang w:val="ru-RU"/>
        </w:rPr>
        <w:t xml:space="preserve">оснащенный в соответствии с п. 6.1.2.1 образовательной программы по профессии </w:t>
      </w:r>
      <w:r w:rsidR="00A71C05" w:rsidRPr="00C74F48">
        <w:rPr>
          <w:rFonts w:ascii="Times New Roman" w:eastAsia="Times New Roman" w:hAnsi="Times New Roman" w:cs="Times New Roman"/>
          <w:b/>
          <w:bCs/>
          <w:sz w:val="24"/>
          <w:szCs w:val="24"/>
          <w:lang w:val="ru-RU" w:eastAsia="ru-RU"/>
        </w:rPr>
        <w:t>15.01.32 Оператор  станков с числовым программным управлением</w:t>
      </w:r>
    </w:p>
    <w:p w:rsidR="00A71C05" w:rsidRPr="00C74F48" w:rsidRDefault="00A71C05" w:rsidP="00C74F48">
      <w:pPr>
        <w:suppressAutoHyphens/>
        <w:spacing w:after="0"/>
        <w:ind w:firstLine="709"/>
        <w:jc w:val="both"/>
        <w:rPr>
          <w:rFonts w:ascii="Times New Roman" w:eastAsia="Times New Roman" w:hAnsi="Times New Roman" w:cs="Times New Roman"/>
          <w:bCs/>
          <w:sz w:val="24"/>
          <w:szCs w:val="24"/>
          <w:lang w:val="ru-RU" w:eastAsia="ru-RU"/>
        </w:rPr>
      </w:pPr>
    </w:p>
    <w:p w:rsidR="000C02A2" w:rsidRPr="00C74F48" w:rsidRDefault="000C02A2" w:rsidP="00C74F48">
      <w:pPr>
        <w:suppressAutoHyphens/>
        <w:spacing w:after="0"/>
        <w:ind w:firstLine="709"/>
        <w:jc w:val="both"/>
        <w:rPr>
          <w:rFonts w:ascii="Times New Roman" w:eastAsia="Times New Roman" w:hAnsi="Times New Roman" w:cs="Times New Roman"/>
          <w:b/>
          <w:bCs/>
          <w:sz w:val="24"/>
          <w:szCs w:val="24"/>
          <w:lang w:val="ru-RU" w:eastAsia="ru-RU"/>
        </w:rPr>
      </w:pPr>
      <w:r w:rsidRPr="00C74F48">
        <w:rPr>
          <w:rFonts w:ascii="Times New Roman" w:eastAsia="Times New Roman" w:hAnsi="Times New Roman" w:cs="Times New Roman"/>
          <w:b/>
          <w:bCs/>
          <w:sz w:val="24"/>
          <w:szCs w:val="24"/>
          <w:lang w:val="ru-RU" w:eastAsia="ru-RU"/>
        </w:rPr>
        <w:t>3.2. Информационное обеспечение реализации программы</w:t>
      </w:r>
    </w:p>
    <w:bookmarkEnd w:id="5"/>
    <w:p w:rsidR="000C02A2" w:rsidRPr="00C74F48" w:rsidRDefault="000C02A2" w:rsidP="00C74F48">
      <w:pPr>
        <w:suppressAutoHyphens/>
        <w:spacing w:after="0"/>
        <w:ind w:firstLine="709"/>
        <w:jc w:val="both"/>
        <w:rPr>
          <w:rFonts w:ascii="Times New Roman" w:hAnsi="Times New Roman" w:cs="Times New Roman"/>
          <w:sz w:val="24"/>
          <w:szCs w:val="24"/>
          <w:lang w:val="ru-RU"/>
        </w:rPr>
      </w:pPr>
      <w:r w:rsidRPr="00C74F48">
        <w:rPr>
          <w:rFonts w:ascii="Times New Roman" w:hAnsi="Times New Roman" w:cs="Times New Roman"/>
          <w:bCs/>
          <w:sz w:val="24"/>
          <w:szCs w:val="24"/>
          <w:lang w:val="ru-RU"/>
        </w:rPr>
        <w:t>Для реализации программы библиотечный фонд образовательной организации имеет п</w:t>
      </w:r>
      <w:r w:rsidRPr="00C74F48">
        <w:rPr>
          <w:rFonts w:ascii="Times New Roman" w:hAnsi="Times New Roman" w:cs="Times New Roman"/>
          <w:sz w:val="24"/>
          <w:szCs w:val="24"/>
          <w:lang w:val="ru-RU"/>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0C02A2" w:rsidRPr="00C74F48" w:rsidRDefault="000C02A2" w:rsidP="00C74F48">
      <w:pPr>
        <w:suppressAutoHyphens/>
        <w:spacing w:after="0"/>
        <w:ind w:firstLine="709"/>
        <w:jc w:val="both"/>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3.2.1. Основные печатные издания</w:t>
      </w:r>
    </w:p>
    <w:p w:rsidR="000C02A2" w:rsidRPr="00C74F48" w:rsidRDefault="000C02A2" w:rsidP="00C74F48">
      <w:pPr>
        <w:numPr>
          <w:ilvl w:val="0"/>
          <w:numId w:val="3"/>
        </w:numPr>
        <w:tabs>
          <w:tab w:val="clear" w:pos="720"/>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eastAsia="Times New Roman" w:hAnsi="Times New Roman" w:cs="Times New Roman"/>
          <w:bCs/>
          <w:sz w:val="24"/>
          <w:szCs w:val="24"/>
          <w:lang w:val="ru-RU" w:eastAsia="ru-RU"/>
        </w:rPr>
      </w:pPr>
      <w:r w:rsidRPr="00C74F48">
        <w:rPr>
          <w:rFonts w:ascii="Times New Roman" w:eastAsia="Times New Roman" w:hAnsi="Times New Roman" w:cs="Times New Roman"/>
          <w:bCs/>
          <w:sz w:val="24"/>
          <w:szCs w:val="24"/>
          <w:lang w:val="ru-RU" w:eastAsia="ru-RU"/>
        </w:rPr>
        <w:t>Васильева Л.С. Черчение (металлообработка): Практикум: учеб. Пособие для нач. проф. образования / Л.С. Васильева. – 2-е изд., стер. – М.;  Издательский центр «Академия», 2017. – 160с.</w:t>
      </w:r>
    </w:p>
    <w:p w:rsidR="000C02A2" w:rsidRPr="00C74F48" w:rsidRDefault="000C02A2" w:rsidP="00C74F48">
      <w:pPr>
        <w:numPr>
          <w:ilvl w:val="0"/>
          <w:numId w:val="3"/>
        </w:numPr>
        <w:tabs>
          <w:tab w:val="clear" w:pos="720"/>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eastAsia="Times New Roman" w:hAnsi="Times New Roman" w:cs="Times New Roman"/>
          <w:bCs/>
          <w:sz w:val="24"/>
          <w:szCs w:val="24"/>
          <w:lang w:val="ru-RU" w:eastAsia="ru-RU"/>
        </w:rPr>
      </w:pPr>
      <w:r w:rsidRPr="00C74F48">
        <w:rPr>
          <w:rFonts w:ascii="Times New Roman" w:eastAsia="Times New Roman" w:hAnsi="Times New Roman" w:cs="Times New Roman"/>
          <w:bCs/>
          <w:sz w:val="24"/>
          <w:szCs w:val="24"/>
          <w:lang w:val="ru-RU" w:eastAsia="ru-RU"/>
        </w:rPr>
        <w:t>Бродский А.М. Черчение (металлообработка). ОИЦ «Академия». 2017. Допущено МИН.обр. Российской Федерации.</w:t>
      </w:r>
    </w:p>
    <w:p w:rsidR="000C02A2" w:rsidRPr="00C74F48" w:rsidRDefault="000C02A2" w:rsidP="00C74F48">
      <w:pPr>
        <w:numPr>
          <w:ilvl w:val="0"/>
          <w:numId w:val="3"/>
        </w:numPr>
        <w:tabs>
          <w:tab w:val="clear" w:pos="720"/>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eastAsia="Times New Roman" w:hAnsi="Times New Roman" w:cs="Times New Roman"/>
          <w:bCs/>
          <w:sz w:val="24"/>
          <w:szCs w:val="24"/>
          <w:lang w:val="ru-RU" w:eastAsia="ru-RU"/>
        </w:rPr>
      </w:pPr>
      <w:r w:rsidRPr="00C74F48">
        <w:rPr>
          <w:rFonts w:ascii="Times New Roman" w:eastAsia="Times New Roman" w:hAnsi="Times New Roman" w:cs="Times New Roman"/>
          <w:bCs/>
          <w:sz w:val="24"/>
          <w:szCs w:val="24"/>
          <w:lang w:val="ru-RU" w:eastAsia="ru-RU"/>
        </w:rPr>
        <w:t>Феофанов А. Н. Чтение рабочих чертежей: учеб.пособие / А. Н. Феофанов – 2-е издание, стер. – М.: Издательский центр « Академия», 2017, - 80 с.</w:t>
      </w:r>
    </w:p>
    <w:p w:rsidR="000C02A2" w:rsidRPr="00C74F48" w:rsidRDefault="000C02A2" w:rsidP="00C74F48">
      <w:pPr>
        <w:numPr>
          <w:ilvl w:val="0"/>
          <w:numId w:val="3"/>
        </w:numPr>
        <w:tabs>
          <w:tab w:val="clear" w:pos="720"/>
          <w:tab w:val="num" w:pos="284"/>
        </w:tabs>
        <w:spacing w:after="0"/>
        <w:ind w:left="284" w:hanging="284"/>
        <w:contextualSpacing/>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1.Бродский А.М. и др. Техническая графика (металлообработка) ОИЦ «Академия», 2017</w:t>
      </w:r>
    </w:p>
    <w:p w:rsidR="000C02A2" w:rsidRPr="00C74F48" w:rsidRDefault="000C02A2" w:rsidP="00C74F48">
      <w:pPr>
        <w:spacing w:after="0"/>
        <w:ind w:firstLine="709"/>
        <w:contextualSpacing/>
        <w:rPr>
          <w:rFonts w:ascii="Times New Roman" w:eastAsia="Times New Roman" w:hAnsi="Times New Roman" w:cs="Times New Roman"/>
          <w:b/>
          <w:sz w:val="24"/>
          <w:szCs w:val="24"/>
          <w:lang w:val="ru-RU" w:eastAsia="ru-RU"/>
        </w:rPr>
      </w:pPr>
    </w:p>
    <w:p w:rsidR="000C02A2" w:rsidRPr="00C74F48" w:rsidRDefault="000C02A2" w:rsidP="00C74F48">
      <w:pPr>
        <w:spacing w:after="0"/>
        <w:ind w:firstLine="709"/>
        <w:contextualSpacing/>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 xml:space="preserve">3.2.2. Основные электронные издания </w:t>
      </w:r>
    </w:p>
    <w:p w:rsidR="000C02A2" w:rsidRPr="00C74F48" w:rsidRDefault="000C02A2" w:rsidP="00C74F48">
      <w:pPr>
        <w:numPr>
          <w:ilvl w:val="0"/>
          <w:numId w:val="4"/>
        </w:numPr>
        <w:tabs>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eastAsia="Times New Roman" w:hAnsi="Times New Roman" w:cs="Times New Roman"/>
          <w:bCs/>
          <w:sz w:val="24"/>
          <w:szCs w:val="24"/>
          <w:lang w:eastAsia="ru-RU"/>
        </w:rPr>
      </w:pPr>
      <w:r w:rsidRPr="00C74F48">
        <w:rPr>
          <w:rFonts w:ascii="Times New Roman" w:eastAsia="Times New Roman" w:hAnsi="Times New Roman" w:cs="Times New Roman"/>
          <w:bCs/>
          <w:sz w:val="24"/>
          <w:szCs w:val="24"/>
          <w:lang w:val="ru-RU" w:eastAsia="ru-RU"/>
        </w:rPr>
        <w:t xml:space="preserve">Учебный фильм. Машиностроительное черчение. НПИ «Учебная техника и технологии». </w:t>
      </w:r>
      <w:r w:rsidRPr="00C74F48">
        <w:rPr>
          <w:rFonts w:ascii="Times New Roman" w:eastAsia="Times New Roman" w:hAnsi="Times New Roman" w:cs="Times New Roman"/>
          <w:bCs/>
          <w:sz w:val="24"/>
          <w:szCs w:val="24"/>
          <w:lang w:eastAsia="ru-RU"/>
        </w:rPr>
        <w:t xml:space="preserve">2015. Рекомендовано ФГУ «ФИРО». </w:t>
      </w:r>
    </w:p>
    <w:p w:rsidR="000C02A2" w:rsidRPr="00C74F48" w:rsidRDefault="00581A44" w:rsidP="00C74F48">
      <w:pPr>
        <w:numPr>
          <w:ilvl w:val="0"/>
          <w:numId w:val="4"/>
        </w:numPr>
        <w:tabs>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eastAsia="Times New Roman" w:hAnsi="Times New Roman" w:cs="Times New Roman"/>
          <w:bCs/>
          <w:sz w:val="24"/>
          <w:szCs w:val="24"/>
          <w:lang w:val="ru-RU" w:eastAsia="ru-RU"/>
        </w:rPr>
      </w:pPr>
      <w:hyperlink r:id="rId182" w:history="1">
        <w:r w:rsidR="000C02A2" w:rsidRPr="00C74F48">
          <w:rPr>
            <w:rFonts w:ascii="Times New Roman" w:eastAsia="Times New Roman" w:hAnsi="Times New Roman" w:cs="Times New Roman"/>
            <w:bCs/>
            <w:sz w:val="24"/>
            <w:szCs w:val="24"/>
            <w:lang w:eastAsia="ru-RU"/>
          </w:rPr>
          <w:t>http</w:t>
        </w:r>
        <w:r w:rsidR="000C02A2" w:rsidRPr="00C74F48">
          <w:rPr>
            <w:rFonts w:ascii="Times New Roman" w:eastAsia="Times New Roman" w:hAnsi="Times New Roman" w:cs="Times New Roman"/>
            <w:bCs/>
            <w:sz w:val="24"/>
            <w:szCs w:val="24"/>
            <w:lang w:val="ru-RU" w:eastAsia="ru-RU"/>
          </w:rPr>
          <w:t>://</w:t>
        </w:r>
        <w:r w:rsidR="000C02A2" w:rsidRPr="00C74F48">
          <w:rPr>
            <w:rFonts w:ascii="Times New Roman" w:eastAsia="Times New Roman" w:hAnsi="Times New Roman" w:cs="Times New Roman"/>
            <w:bCs/>
            <w:sz w:val="24"/>
            <w:szCs w:val="24"/>
            <w:lang w:eastAsia="ru-RU"/>
          </w:rPr>
          <w:t>www</w:t>
        </w:r>
        <w:r w:rsidR="000C02A2" w:rsidRPr="00C74F48">
          <w:rPr>
            <w:rFonts w:ascii="Times New Roman" w:eastAsia="Times New Roman" w:hAnsi="Times New Roman" w:cs="Times New Roman"/>
            <w:bCs/>
            <w:sz w:val="24"/>
            <w:szCs w:val="24"/>
            <w:lang w:val="ru-RU" w:eastAsia="ru-RU"/>
          </w:rPr>
          <w:t>.</w:t>
        </w:r>
        <w:r w:rsidR="000C02A2" w:rsidRPr="00C74F48">
          <w:rPr>
            <w:rFonts w:ascii="Times New Roman" w:eastAsia="Times New Roman" w:hAnsi="Times New Roman" w:cs="Times New Roman"/>
            <w:bCs/>
            <w:sz w:val="24"/>
            <w:szCs w:val="24"/>
            <w:lang w:eastAsia="ru-RU"/>
          </w:rPr>
          <w:t>cncinfo</w:t>
        </w:r>
        <w:r w:rsidR="000C02A2" w:rsidRPr="00C74F48">
          <w:rPr>
            <w:rFonts w:ascii="Times New Roman" w:eastAsia="Times New Roman" w:hAnsi="Times New Roman" w:cs="Times New Roman"/>
            <w:bCs/>
            <w:sz w:val="24"/>
            <w:szCs w:val="24"/>
            <w:lang w:val="ru-RU" w:eastAsia="ru-RU"/>
          </w:rPr>
          <w:t>.</w:t>
        </w:r>
        <w:r w:rsidR="000C02A2" w:rsidRPr="00C74F48">
          <w:rPr>
            <w:rFonts w:ascii="Times New Roman" w:eastAsia="Times New Roman" w:hAnsi="Times New Roman" w:cs="Times New Roman"/>
            <w:bCs/>
            <w:sz w:val="24"/>
            <w:szCs w:val="24"/>
            <w:lang w:eastAsia="ru-RU"/>
          </w:rPr>
          <w:t>ru</w:t>
        </w:r>
        <w:r w:rsidR="000C02A2" w:rsidRPr="00C74F48">
          <w:rPr>
            <w:rFonts w:ascii="Times New Roman" w:eastAsia="Times New Roman" w:hAnsi="Times New Roman" w:cs="Times New Roman"/>
            <w:bCs/>
            <w:sz w:val="24"/>
            <w:szCs w:val="24"/>
            <w:lang w:val="ru-RU" w:eastAsia="ru-RU"/>
          </w:rPr>
          <w:t>/</w:t>
        </w:r>
        <w:r w:rsidR="000C02A2" w:rsidRPr="00C74F48">
          <w:rPr>
            <w:rFonts w:ascii="Times New Roman" w:eastAsia="Times New Roman" w:hAnsi="Times New Roman" w:cs="Times New Roman"/>
            <w:bCs/>
            <w:sz w:val="24"/>
            <w:szCs w:val="24"/>
            <w:lang w:eastAsia="ru-RU"/>
          </w:rPr>
          <w:t>tinfo</w:t>
        </w:r>
        <w:r w:rsidR="000C02A2" w:rsidRPr="00C74F48">
          <w:rPr>
            <w:rFonts w:ascii="Times New Roman" w:eastAsia="Times New Roman" w:hAnsi="Times New Roman" w:cs="Times New Roman"/>
            <w:bCs/>
            <w:sz w:val="24"/>
            <w:szCs w:val="24"/>
            <w:lang w:val="ru-RU" w:eastAsia="ru-RU"/>
          </w:rPr>
          <w:t>.</w:t>
        </w:r>
        <w:r w:rsidR="000C02A2" w:rsidRPr="00C74F48">
          <w:rPr>
            <w:rFonts w:ascii="Times New Roman" w:eastAsia="Times New Roman" w:hAnsi="Times New Roman" w:cs="Times New Roman"/>
            <w:bCs/>
            <w:sz w:val="24"/>
            <w:szCs w:val="24"/>
            <w:lang w:eastAsia="ru-RU"/>
          </w:rPr>
          <w:t>php</w:t>
        </w:r>
        <w:r w:rsidR="000C02A2" w:rsidRPr="00C74F48">
          <w:rPr>
            <w:rFonts w:ascii="Times New Roman" w:eastAsia="Times New Roman" w:hAnsi="Times New Roman" w:cs="Times New Roman"/>
            <w:bCs/>
            <w:sz w:val="24"/>
            <w:szCs w:val="24"/>
            <w:lang w:val="ru-RU" w:eastAsia="ru-RU"/>
          </w:rPr>
          <w:t>/-</w:t>
        </w:r>
      </w:hyperlink>
      <w:r w:rsidR="000C02A2" w:rsidRPr="00C74F48">
        <w:rPr>
          <w:rFonts w:ascii="Times New Roman" w:eastAsia="Times New Roman" w:hAnsi="Times New Roman" w:cs="Times New Roman"/>
          <w:sz w:val="24"/>
          <w:szCs w:val="24"/>
          <w:lang w:val="ru-RU" w:eastAsia="ru-RU"/>
        </w:rPr>
        <w:t xml:space="preserve"> Полезная информация по станкам с ЧПУ.</w:t>
      </w:r>
    </w:p>
    <w:p w:rsidR="000C02A2" w:rsidRPr="00C74F48" w:rsidRDefault="000C02A2" w:rsidP="00C74F48">
      <w:pPr>
        <w:spacing w:after="0"/>
        <w:ind w:firstLine="709"/>
        <w:contextualSpacing/>
        <w:jc w:val="both"/>
        <w:rPr>
          <w:rFonts w:ascii="Times New Roman" w:eastAsia="Times New Roman" w:hAnsi="Times New Roman" w:cs="Times New Roman"/>
          <w:b/>
          <w:bCs/>
          <w:sz w:val="24"/>
          <w:szCs w:val="24"/>
          <w:lang w:val="ru-RU" w:eastAsia="ru-RU"/>
        </w:rPr>
      </w:pPr>
    </w:p>
    <w:p w:rsidR="000C02A2" w:rsidRPr="00C74F48" w:rsidRDefault="000C02A2" w:rsidP="00C74F48">
      <w:pPr>
        <w:spacing w:after="0"/>
        <w:ind w:firstLine="709"/>
        <w:contextualSpacing/>
        <w:jc w:val="both"/>
        <w:rPr>
          <w:rFonts w:ascii="Times New Roman" w:eastAsia="Times New Roman" w:hAnsi="Times New Roman" w:cs="Times New Roman"/>
          <w:bCs/>
          <w:sz w:val="24"/>
          <w:szCs w:val="24"/>
          <w:lang w:val="ru-RU" w:eastAsia="ru-RU"/>
        </w:rPr>
      </w:pPr>
      <w:r w:rsidRPr="00C74F48">
        <w:rPr>
          <w:rFonts w:ascii="Times New Roman" w:eastAsia="Times New Roman" w:hAnsi="Times New Roman" w:cs="Times New Roman"/>
          <w:b/>
          <w:bCs/>
          <w:sz w:val="24"/>
          <w:szCs w:val="24"/>
          <w:lang w:val="ru-RU" w:eastAsia="ru-RU"/>
        </w:rPr>
        <w:t xml:space="preserve">3.2.3. Дополнительные источники </w:t>
      </w:r>
      <w:r w:rsidRPr="00C74F48">
        <w:rPr>
          <w:rFonts w:ascii="Times New Roman" w:eastAsia="Times New Roman" w:hAnsi="Times New Roman" w:cs="Times New Roman"/>
          <w:bCs/>
          <w:sz w:val="24"/>
          <w:szCs w:val="24"/>
          <w:lang w:val="ru-RU" w:eastAsia="ru-RU"/>
        </w:rPr>
        <w:t>(при необходимости)</w:t>
      </w:r>
    </w:p>
    <w:p w:rsidR="000C02A2" w:rsidRPr="00C74F48" w:rsidRDefault="000C02A2"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Журналы:</w:t>
      </w:r>
    </w:p>
    <w:p w:rsidR="000C02A2" w:rsidRPr="00C74F48" w:rsidRDefault="000C02A2" w:rsidP="00C74F48">
      <w:pPr>
        <w:autoSpaceDE w:val="0"/>
        <w:autoSpaceDN w:val="0"/>
        <w:spacing w:after="0"/>
        <w:jc w:val="both"/>
        <w:outlineLvl w:val="0"/>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1.  «Технология машиностроения»</w:t>
      </w:r>
    </w:p>
    <w:p w:rsidR="000C02A2" w:rsidRPr="00C74F48" w:rsidRDefault="000C02A2" w:rsidP="00C74F48">
      <w:pPr>
        <w:autoSpaceDE w:val="0"/>
        <w:autoSpaceDN w:val="0"/>
        <w:spacing w:after="0"/>
        <w:jc w:val="both"/>
        <w:outlineLvl w:val="0"/>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2. «Инструмент. Технология. Оборудование»</w:t>
      </w:r>
    </w:p>
    <w:p w:rsidR="000C02A2" w:rsidRPr="00C74F48" w:rsidRDefault="000C02A2" w:rsidP="00C74F48">
      <w:pPr>
        <w:spacing w:after="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3.  «Инновации. Технологии. Решения»</w:t>
      </w:r>
    </w:p>
    <w:p w:rsidR="000C02A2" w:rsidRPr="00C74F48" w:rsidRDefault="000C02A2" w:rsidP="00C74F48">
      <w:pPr>
        <w:autoSpaceDE w:val="0"/>
        <w:autoSpaceDN w:val="0"/>
        <w:spacing w:after="0"/>
        <w:jc w:val="both"/>
        <w:outlineLvl w:val="0"/>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4. «Информационные технологии» электронное научно-техническое издание «Наука и образование»</w:t>
      </w:r>
    </w:p>
    <w:p w:rsidR="000C02A2" w:rsidRPr="00C74F48" w:rsidRDefault="000C02A2" w:rsidP="00C74F48">
      <w:pPr>
        <w:spacing w:after="0"/>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5.  «Стружка»</w:t>
      </w:r>
    </w:p>
    <w:p w:rsidR="005D2E7C" w:rsidRPr="00C74F48" w:rsidRDefault="005D2E7C" w:rsidP="00C74F48">
      <w:pPr>
        <w:spacing w:after="0"/>
        <w:contextualSpacing/>
        <w:jc w:val="center"/>
        <w:rPr>
          <w:rFonts w:ascii="Times New Roman" w:eastAsia="Times New Roman" w:hAnsi="Times New Roman" w:cs="Times New Roman"/>
          <w:b/>
          <w:sz w:val="24"/>
          <w:szCs w:val="24"/>
          <w:lang w:val="ru-RU" w:eastAsia="ru-RU"/>
        </w:rPr>
      </w:pPr>
    </w:p>
    <w:p w:rsidR="000C02A2" w:rsidRPr="00C74F48" w:rsidRDefault="000C02A2" w:rsidP="00C74F48">
      <w:pPr>
        <w:spacing w:after="0"/>
        <w:contextualSpacing/>
        <w:jc w:val="center"/>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 xml:space="preserve">4. КОНТРОЛЬ И ОЦЕНКА РЕЗУЛЬТАТОВ ОСВОЕНИЯ  </w:t>
      </w:r>
    </w:p>
    <w:p w:rsidR="000C02A2" w:rsidRPr="00C74F48" w:rsidRDefault="000C02A2" w:rsidP="00C74F48">
      <w:pPr>
        <w:spacing w:after="0"/>
        <w:contextualSpacing/>
        <w:jc w:val="center"/>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77"/>
        <w:gridCol w:w="2551"/>
        <w:gridCol w:w="2942"/>
      </w:tblGrid>
      <w:tr w:rsidR="000C02A2" w:rsidRPr="00C74F48" w:rsidTr="00CB7DBB">
        <w:tc>
          <w:tcPr>
            <w:tcW w:w="2130" w:type="pct"/>
          </w:tcPr>
          <w:p w:rsidR="000C02A2" w:rsidRPr="00C74F48" w:rsidRDefault="000C02A2" w:rsidP="00FF25D8">
            <w:pPr>
              <w:spacing w:after="0"/>
              <w:jc w:val="center"/>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b/>
                <w:bCs/>
                <w:sz w:val="24"/>
                <w:szCs w:val="24"/>
                <w:lang w:val="ru-RU" w:eastAsia="ru-RU"/>
              </w:rPr>
              <w:t>Результаты обучения</w:t>
            </w:r>
          </w:p>
        </w:tc>
        <w:tc>
          <w:tcPr>
            <w:tcW w:w="1333" w:type="pct"/>
          </w:tcPr>
          <w:p w:rsidR="000C02A2" w:rsidRPr="00C74F48" w:rsidRDefault="000C02A2" w:rsidP="00C74F48">
            <w:pPr>
              <w:spacing w:after="0"/>
              <w:jc w:val="center"/>
              <w:rPr>
                <w:rFonts w:ascii="Times New Roman" w:eastAsia="Times New Roman" w:hAnsi="Times New Roman" w:cs="Times New Roman"/>
                <w:b/>
                <w:bCs/>
                <w:sz w:val="24"/>
                <w:szCs w:val="24"/>
                <w:lang w:val="ru-RU" w:eastAsia="ru-RU"/>
              </w:rPr>
            </w:pPr>
            <w:r w:rsidRPr="00C74F48">
              <w:rPr>
                <w:rFonts w:ascii="Times New Roman" w:eastAsia="Times New Roman" w:hAnsi="Times New Roman" w:cs="Times New Roman"/>
                <w:b/>
                <w:bCs/>
                <w:sz w:val="24"/>
                <w:szCs w:val="24"/>
                <w:lang w:val="ru-RU" w:eastAsia="ru-RU"/>
              </w:rPr>
              <w:t>Критерии оценки</w:t>
            </w:r>
          </w:p>
        </w:tc>
        <w:tc>
          <w:tcPr>
            <w:tcW w:w="1537" w:type="pct"/>
          </w:tcPr>
          <w:p w:rsidR="000C02A2" w:rsidRPr="00C74F48" w:rsidRDefault="000C02A2" w:rsidP="00C74F48">
            <w:pPr>
              <w:spacing w:after="0"/>
              <w:jc w:val="center"/>
              <w:rPr>
                <w:rFonts w:ascii="Times New Roman" w:eastAsia="Times New Roman" w:hAnsi="Times New Roman" w:cs="Times New Roman"/>
                <w:b/>
                <w:bCs/>
                <w:sz w:val="24"/>
                <w:szCs w:val="24"/>
                <w:lang w:val="ru-RU" w:eastAsia="ru-RU"/>
              </w:rPr>
            </w:pPr>
            <w:r w:rsidRPr="00C74F48">
              <w:rPr>
                <w:rFonts w:ascii="Times New Roman" w:eastAsia="Times New Roman" w:hAnsi="Times New Roman" w:cs="Times New Roman"/>
                <w:b/>
                <w:bCs/>
                <w:sz w:val="24"/>
                <w:szCs w:val="24"/>
                <w:lang w:val="ru-RU" w:eastAsia="ru-RU"/>
              </w:rPr>
              <w:t>Методы оценки</w:t>
            </w:r>
          </w:p>
        </w:tc>
      </w:tr>
      <w:tr w:rsidR="000C02A2" w:rsidRPr="00A31737" w:rsidTr="00CB7DBB">
        <w:tc>
          <w:tcPr>
            <w:tcW w:w="2130" w:type="pct"/>
          </w:tcPr>
          <w:p w:rsidR="000C02A2" w:rsidRPr="00C74F48" w:rsidRDefault="000C02A2" w:rsidP="00C74F48">
            <w:pPr>
              <w:spacing w:after="0"/>
              <w:rPr>
                <w:rFonts w:ascii="Times New Roman" w:eastAsia="Times New Roman" w:hAnsi="Times New Roman" w:cs="Times New Roman"/>
                <w:b/>
                <w:bCs/>
                <w:sz w:val="24"/>
                <w:szCs w:val="24"/>
                <w:lang w:val="ru-RU" w:eastAsia="ru-RU"/>
              </w:rPr>
            </w:pPr>
            <w:r w:rsidRPr="00C74F48">
              <w:rPr>
                <w:rFonts w:ascii="Times New Roman" w:eastAsia="Times New Roman" w:hAnsi="Times New Roman" w:cs="Times New Roman"/>
                <w:b/>
                <w:bCs/>
                <w:sz w:val="24"/>
                <w:szCs w:val="24"/>
                <w:lang w:val="ru-RU" w:eastAsia="ru-RU"/>
              </w:rPr>
              <w:t>знать:</w:t>
            </w:r>
          </w:p>
          <w:p w:rsidR="000C02A2" w:rsidRPr="00C74F48" w:rsidRDefault="000C02A2" w:rsidP="00C74F48">
            <w:pPr>
              <w:spacing w:after="0"/>
              <w:rPr>
                <w:rFonts w:ascii="Times New Roman" w:eastAsia="Times New Roman" w:hAnsi="Times New Roman" w:cs="Times New Roman"/>
                <w:bCs/>
                <w:sz w:val="24"/>
                <w:szCs w:val="24"/>
                <w:lang w:val="ru-RU" w:eastAsia="ru-RU"/>
              </w:rPr>
            </w:pPr>
            <w:r w:rsidRPr="00C74F48">
              <w:rPr>
                <w:rFonts w:ascii="Times New Roman" w:eastAsia="Times New Roman" w:hAnsi="Times New Roman" w:cs="Times New Roman"/>
                <w:bCs/>
                <w:sz w:val="24"/>
                <w:szCs w:val="24"/>
                <w:lang w:val="ru-RU" w:eastAsia="ru-RU"/>
              </w:rPr>
              <w:t>1. Виды нормативно-технической и производственной документации</w:t>
            </w:r>
          </w:p>
          <w:p w:rsidR="000C02A2" w:rsidRPr="00C74F48" w:rsidRDefault="000C02A2" w:rsidP="00C74F48">
            <w:pPr>
              <w:spacing w:after="0"/>
              <w:rPr>
                <w:rFonts w:ascii="Times New Roman" w:eastAsia="Times New Roman" w:hAnsi="Times New Roman" w:cs="Times New Roman"/>
                <w:bCs/>
                <w:sz w:val="24"/>
                <w:szCs w:val="24"/>
                <w:lang w:val="ru-RU" w:eastAsia="ru-RU"/>
              </w:rPr>
            </w:pPr>
            <w:r w:rsidRPr="00C74F48">
              <w:rPr>
                <w:rFonts w:ascii="Times New Roman" w:eastAsia="Times New Roman" w:hAnsi="Times New Roman" w:cs="Times New Roman"/>
                <w:bCs/>
                <w:sz w:val="24"/>
                <w:szCs w:val="24"/>
                <w:lang w:val="ru-RU" w:eastAsia="ru-RU"/>
              </w:rPr>
              <w:t>2.Правила чтения технической документации</w:t>
            </w:r>
          </w:p>
          <w:p w:rsidR="000C02A2" w:rsidRPr="00C74F48" w:rsidRDefault="000C02A2" w:rsidP="00C74F48">
            <w:pPr>
              <w:spacing w:after="0"/>
              <w:rPr>
                <w:rFonts w:ascii="Times New Roman" w:eastAsia="Times New Roman" w:hAnsi="Times New Roman" w:cs="Times New Roman"/>
                <w:bCs/>
                <w:sz w:val="24"/>
                <w:szCs w:val="24"/>
                <w:lang w:val="ru-RU" w:eastAsia="ru-RU"/>
              </w:rPr>
            </w:pPr>
            <w:r w:rsidRPr="00C74F48">
              <w:rPr>
                <w:rFonts w:ascii="Times New Roman" w:eastAsia="Times New Roman" w:hAnsi="Times New Roman" w:cs="Times New Roman"/>
                <w:bCs/>
                <w:sz w:val="24"/>
                <w:szCs w:val="24"/>
                <w:lang w:val="ru-RU" w:eastAsia="ru-RU"/>
              </w:rPr>
              <w:t>3 Способы графического представления объектов, пространственных образов и схем</w:t>
            </w:r>
          </w:p>
          <w:p w:rsidR="000C02A2" w:rsidRPr="00C74F48" w:rsidRDefault="000C02A2" w:rsidP="00C74F48">
            <w:pPr>
              <w:spacing w:after="0"/>
              <w:rPr>
                <w:rFonts w:ascii="Times New Roman" w:eastAsia="Times New Roman" w:hAnsi="Times New Roman" w:cs="Times New Roman"/>
                <w:bCs/>
                <w:sz w:val="24"/>
                <w:szCs w:val="24"/>
                <w:lang w:val="ru-RU" w:eastAsia="ru-RU"/>
              </w:rPr>
            </w:pPr>
            <w:r w:rsidRPr="00C74F48">
              <w:rPr>
                <w:rFonts w:ascii="Times New Roman" w:eastAsia="Times New Roman" w:hAnsi="Times New Roman" w:cs="Times New Roman"/>
                <w:bCs/>
                <w:sz w:val="24"/>
                <w:szCs w:val="24"/>
                <w:lang w:val="ru-RU" w:eastAsia="ru-RU"/>
              </w:rPr>
              <w:t>4. Основные правила условностей и упрощений при изображении деталей на чертежах</w:t>
            </w:r>
          </w:p>
          <w:p w:rsidR="000C02A2" w:rsidRPr="00C74F48" w:rsidRDefault="000C02A2" w:rsidP="00C74F48">
            <w:pPr>
              <w:spacing w:after="0"/>
              <w:rPr>
                <w:rFonts w:ascii="Times New Roman" w:eastAsia="Times New Roman" w:hAnsi="Times New Roman" w:cs="Times New Roman"/>
                <w:bCs/>
                <w:sz w:val="24"/>
                <w:szCs w:val="24"/>
                <w:lang w:val="ru-RU" w:eastAsia="ru-RU"/>
              </w:rPr>
            </w:pPr>
            <w:r w:rsidRPr="00C74F48">
              <w:rPr>
                <w:rFonts w:ascii="Times New Roman" w:eastAsia="Times New Roman" w:hAnsi="Times New Roman" w:cs="Times New Roman"/>
                <w:bCs/>
                <w:sz w:val="24"/>
                <w:szCs w:val="24"/>
                <w:lang w:val="ru-RU" w:eastAsia="ru-RU"/>
              </w:rPr>
              <w:t>5.Правила выполнения чертежей, технических рисунков и эскизов</w:t>
            </w:r>
          </w:p>
          <w:p w:rsidR="000C02A2" w:rsidRPr="00C74F48" w:rsidRDefault="000C02A2" w:rsidP="00C74F48">
            <w:pPr>
              <w:spacing w:after="0"/>
              <w:rPr>
                <w:rFonts w:ascii="Times New Roman" w:eastAsia="Times New Roman" w:hAnsi="Times New Roman" w:cs="Times New Roman"/>
                <w:bCs/>
                <w:sz w:val="24"/>
                <w:szCs w:val="24"/>
                <w:lang w:val="ru-RU" w:eastAsia="ru-RU"/>
              </w:rPr>
            </w:pPr>
            <w:r w:rsidRPr="00C74F48">
              <w:rPr>
                <w:rFonts w:ascii="Times New Roman" w:eastAsia="Times New Roman" w:hAnsi="Times New Roman" w:cs="Times New Roman"/>
                <w:bCs/>
                <w:sz w:val="24"/>
                <w:szCs w:val="24"/>
                <w:lang w:val="ru-RU" w:eastAsia="ru-RU"/>
              </w:rPr>
              <w:t>6.Технику и принципы нанесения размеров</w:t>
            </w:r>
          </w:p>
          <w:p w:rsidR="000C02A2" w:rsidRPr="00C74F48" w:rsidRDefault="000C02A2" w:rsidP="00C74F48">
            <w:pPr>
              <w:spacing w:after="0"/>
              <w:rPr>
                <w:rFonts w:ascii="Times New Roman" w:eastAsia="Times New Roman" w:hAnsi="Times New Roman" w:cs="Times New Roman"/>
                <w:bCs/>
                <w:sz w:val="24"/>
                <w:szCs w:val="24"/>
                <w:lang w:val="ru-RU" w:eastAsia="ru-RU"/>
              </w:rPr>
            </w:pPr>
            <w:r w:rsidRPr="00C74F48">
              <w:rPr>
                <w:rFonts w:ascii="Times New Roman" w:eastAsia="Times New Roman" w:hAnsi="Times New Roman" w:cs="Times New Roman"/>
                <w:bCs/>
                <w:sz w:val="24"/>
                <w:szCs w:val="24"/>
                <w:lang w:val="ru-RU" w:eastAsia="ru-RU"/>
              </w:rPr>
              <w:t>7.Правила и требования к изображению и обозначению резьбы и резьбовых изделий</w:t>
            </w:r>
          </w:p>
          <w:p w:rsidR="000C02A2" w:rsidRPr="00C74F48" w:rsidRDefault="000C02A2" w:rsidP="00C74F48">
            <w:pPr>
              <w:spacing w:after="0"/>
              <w:rPr>
                <w:rFonts w:ascii="Times New Roman" w:eastAsia="Times New Roman" w:hAnsi="Times New Roman" w:cs="Times New Roman"/>
                <w:b/>
                <w:bCs/>
                <w:sz w:val="24"/>
                <w:szCs w:val="24"/>
                <w:lang w:val="ru-RU" w:eastAsia="ru-RU"/>
              </w:rPr>
            </w:pPr>
            <w:r w:rsidRPr="00C74F48">
              <w:rPr>
                <w:rFonts w:ascii="Times New Roman" w:eastAsia="Times New Roman" w:hAnsi="Times New Roman" w:cs="Times New Roman"/>
                <w:bCs/>
                <w:sz w:val="24"/>
                <w:szCs w:val="24"/>
                <w:lang w:val="ru-RU" w:eastAsia="ru-RU"/>
              </w:rPr>
              <w:t>8. Назначение сборочных чертежей и последовательность их чтения (чертежи по профессии)</w:t>
            </w:r>
          </w:p>
        </w:tc>
        <w:tc>
          <w:tcPr>
            <w:tcW w:w="1333" w:type="pct"/>
          </w:tcPr>
          <w:p w:rsidR="000C02A2" w:rsidRPr="00C74F48" w:rsidRDefault="000C02A2" w:rsidP="00C74F48">
            <w:pPr>
              <w:spacing w:after="0"/>
              <w:jc w:val="both"/>
              <w:rPr>
                <w:rFonts w:ascii="Times New Roman" w:eastAsia="Times New Roman" w:hAnsi="Times New Roman" w:cs="Times New Roman"/>
                <w:bCs/>
                <w:sz w:val="24"/>
                <w:szCs w:val="24"/>
                <w:lang w:val="ru-RU" w:eastAsia="ru-RU"/>
              </w:rPr>
            </w:pPr>
          </w:p>
          <w:p w:rsidR="000C02A2" w:rsidRPr="00C74F48" w:rsidRDefault="000C02A2" w:rsidP="00C74F48">
            <w:pPr>
              <w:spacing w:after="0"/>
              <w:jc w:val="both"/>
              <w:rPr>
                <w:rFonts w:ascii="Times New Roman" w:eastAsia="Times New Roman" w:hAnsi="Times New Roman" w:cs="Times New Roman"/>
                <w:bCs/>
                <w:sz w:val="24"/>
                <w:szCs w:val="24"/>
                <w:lang w:val="ru-RU" w:eastAsia="ru-RU"/>
              </w:rPr>
            </w:pPr>
            <w:r w:rsidRPr="00C74F48">
              <w:rPr>
                <w:rFonts w:ascii="Times New Roman" w:eastAsia="Times New Roman" w:hAnsi="Times New Roman" w:cs="Times New Roman"/>
                <w:bCs/>
                <w:sz w:val="24"/>
                <w:szCs w:val="24"/>
                <w:lang w:val="ru-RU" w:eastAsia="ru-RU"/>
              </w:rPr>
              <w:t xml:space="preserve">Нахождение </w:t>
            </w:r>
          </w:p>
          <w:p w:rsidR="000C02A2" w:rsidRPr="00C74F48" w:rsidRDefault="000C02A2" w:rsidP="00C74F48">
            <w:pPr>
              <w:spacing w:after="0"/>
              <w:rPr>
                <w:rFonts w:ascii="Times New Roman" w:eastAsia="Times New Roman" w:hAnsi="Times New Roman" w:cs="Times New Roman"/>
                <w:bCs/>
                <w:sz w:val="24"/>
                <w:szCs w:val="24"/>
                <w:lang w:val="ru-RU" w:eastAsia="ru-RU"/>
              </w:rPr>
            </w:pPr>
            <w:r w:rsidRPr="00C74F48">
              <w:rPr>
                <w:rFonts w:ascii="Times New Roman" w:eastAsia="Times New Roman" w:hAnsi="Times New Roman" w:cs="Times New Roman"/>
                <w:bCs/>
                <w:sz w:val="24"/>
                <w:szCs w:val="24"/>
                <w:lang w:val="ru-RU" w:eastAsia="ru-RU"/>
              </w:rPr>
              <w:t>необходимой информации в учебной и справочной литературе.</w:t>
            </w:r>
          </w:p>
          <w:p w:rsidR="000C02A2" w:rsidRPr="00C74F48" w:rsidRDefault="000C02A2" w:rsidP="00C74F48">
            <w:pPr>
              <w:spacing w:after="0"/>
              <w:rPr>
                <w:rFonts w:ascii="Times New Roman" w:eastAsia="Times New Roman" w:hAnsi="Times New Roman" w:cs="Times New Roman"/>
                <w:bCs/>
                <w:sz w:val="24"/>
                <w:szCs w:val="24"/>
                <w:lang w:val="ru-RU" w:eastAsia="ru-RU"/>
              </w:rPr>
            </w:pPr>
          </w:p>
          <w:p w:rsidR="000C02A2" w:rsidRPr="00C74F48" w:rsidRDefault="000C02A2" w:rsidP="00C74F48">
            <w:pPr>
              <w:spacing w:after="0"/>
              <w:rPr>
                <w:rFonts w:ascii="Times New Roman" w:eastAsia="Times New Roman" w:hAnsi="Times New Roman" w:cs="Times New Roman"/>
                <w:bCs/>
                <w:sz w:val="24"/>
                <w:szCs w:val="24"/>
                <w:lang w:val="ru-RU" w:eastAsia="ru-RU"/>
              </w:rPr>
            </w:pPr>
          </w:p>
          <w:p w:rsidR="000C02A2" w:rsidRPr="00C74F48" w:rsidRDefault="000C02A2" w:rsidP="00C74F48">
            <w:pPr>
              <w:spacing w:after="0"/>
              <w:contextualSpacing/>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 xml:space="preserve">Указаны верно основные приемы техники черчения, правила выполнения чертежей. </w:t>
            </w:r>
          </w:p>
          <w:p w:rsidR="000C02A2" w:rsidRPr="00C74F48" w:rsidRDefault="000C02A2" w:rsidP="00C74F48">
            <w:pPr>
              <w:spacing w:after="0"/>
              <w:contextualSpacing/>
              <w:jc w:val="both"/>
              <w:rPr>
                <w:rFonts w:ascii="Times New Roman" w:eastAsia="Times New Roman" w:hAnsi="Times New Roman" w:cs="Times New Roman"/>
                <w:sz w:val="24"/>
                <w:szCs w:val="24"/>
                <w:lang w:val="ru-RU" w:eastAsia="ru-RU"/>
              </w:rPr>
            </w:pPr>
          </w:p>
          <w:p w:rsidR="000C02A2" w:rsidRPr="00C74F48" w:rsidRDefault="000C02A2" w:rsidP="00C74F48">
            <w:pPr>
              <w:spacing w:after="0"/>
              <w:contextualSpacing/>
              <w:jc w:val="both"/>
              <w:rPr>
                <w:rFonts w:ascii="Times New Roman" w:eastAsia="Times New Roman" w:hAnsi="Times New Roman" w:cs="Times New Roman"/>
                <w:sz w:val="24"/>
                <w:szCs w:val="24"/>
                <w:lang w:val="ru-RU" w:eastAsia="ru-RU"/>
              </w:rPr>
            </w:pPr>
          </w:p>
          <w:p w:rsidR="000C02A2" w:rsidRPr="00C74F48" w:rsidRDefault="000C02A2" w:rsidP="00C74F48">
            <w:pPr>
              <w:spacing w:after="0"/>
              <w:contextualSpacing/>
              <w:jc w:val="both"/>
              <w:rPr>
                <w:rFonts w:ascii="Times New Roman" w:eastAsia="Times New Roman" w:hAnsi="Times New Roman" w:cs="Times New Roman"/>
                <w:sz w:val="24"/>
                <w:szCs w:val="24"/>
                <w:lang w:val="ru-RU" w:eastAsia="ru-RU"/>
              </w:rPr>
            </w:pPr>
          </w:p>
          <w:p w:rsidR="000C02A2" w:rsidRPr="00C74F48" w:rsidRDefault="000C02A2" w:rsidP="00C74F48">
            <w:pPr>
              <w:spacing w:after="0"/>
              <w:rPr>
                <w:rFonts w:ascii="Times New Roman" w:eastAsia="Times New Roman" w:hAnsi="Times New Roman" w:cs="Times New Roman"/>
                <w:bCs/>
                <w:sz w:val="24"/>
                <w:szCs w:val="24"/>
                <w:lang w:val="ru-RU" w:eastAsia="ru-RU"/>
              </w:rPr>
            </w:pPr>
            <w:r w:rsidRPr="00C74F48">
              <w:rPr>
                <w:rFonts w:ascii="Times New Roman" w:eastAsia="Times New Roman" w:hAnsi="Times New Roman" w:cs="Times New Roman"/>
                <w:sz w:val="24"/>
                <w:szCs w:val="24"/>
                <w:lang w:val="ru-RU" w:eastAsia="ru-RU"/>
              </w:rPr>
              <w:t>Верно воспроизведены правила чтения сборочного чертежа</w:t>
            </w:r>
          </w:p>
        </w:tc>
        <w:tc>
          <w:tcPr>
            <w:tcW w:w="1537" w:type="pct"/>
          </w:tcPr>
          <w:p w:rsidR="000C02A2" w:rsidRPr="00C74F48" w:rsidRDefault="000C02A2" w:rsidP="00C74F48">
            <w:pPr>
              <w:spacing w:after="0"/>
              <w:jc w:val="both"/>
              <w:rPr>
                <w:rFonts w:ascii="Times New Roman" w:eastAsia="Times New Roman" w:hAnsi="Times New Roman" w:cs="Times New Roman"/>
                <w:bCs/>
                <w:sz w:val="24"/>
                <w:szCs w:val="24"/>
                <w:lang w:val="ru-RU" w:eastAsia="ru-RU"/>
              </w:rPr>
            </w:pPr>
          </w:p>
          <w:p w:rsidR="000C02A2" w:rsidRPr="00C74F48" w:rsidRDefault="000C02A2" w:rsidP="00C74F48">
            <w:pPr>
              <w:spacing w:after="0"/>
              <w:jc w:val="both"/>
              <w:rPr>
                <w:rFonts w:ascii="Times New Roman" w:eastAsia="Times New Roman" w:hAnsi="Times New Roman" w:cs="Times New Roman"/>
                <w:bCs/>
                <w:sz w:val="24"/>
                <w:szCs w:val="24"/>
                <w:lang w:val="ru-RU" w:eastAsia="ru-RU"/>
              </w:rPr>
            </w:pPr>
            <w:r w:rsidRPr="00C74F48">
              <w:rPr>
                <w:rFonts w:ascii="Times New Roman" w:eastAsia="Times New Roman" w:hAnsi="Times New Roman" w:cs="Times New Roman"/>
                <w:bCs/>
                <w:sz w:val="24"/>
                <w:szCs w:val="24"/>
                <w:lang w:val="ru-RU" w:eastAsia="ru-RU"/>
              </w:rPr>
              <w:t>Экспертная оценка выполнения практического задания</w:t>
            </w:r>
          </w:p>
          <w:p w:rsidR="000C02A2" w:rsidRPr="00C74F48" w:rsidRDefault="000C02A2" w:rsidP="00C74F48">
            <w:pPr>
              <w:spacing w:after="0"/>
              <w:jc w:val="both"/>
              <w:rPr>
                <w:rFonts w:ascii="Times New Roman" w:eastAsia="Times New Roman" w:hAnsi="Times New Roman" w:cs="Times New Roman"/>
                <w:bCs/>
                <w:sz w:val="24"/>
                <w:szCs w:val="24"/>
                <w:lang w:val="ru-RU" w:eastAsia="ru-RU"/>
              </w:rPr>
            </w:pPr>
          </w:p>
          <w:p w:rsidR="000C02A2" w:rsidRPr="00C74F48" w:rsidRDefault="000C02A2" w:rsidP="00C74F48">
            <w:pPr>
              <w:spacing w:after="0"/>
              <w:jc w:val="both"/>
              <w:rPr>
                <w:rFonts w:ascii="Times New Roman" w:eastAsia="Times New Roman" w:hAnsi="Times New Roman" w:cs="Times New Roman"/>
                <w:spacing w:val="-2"/>
                <w:sz w:val="24"/>
                <w:szCs w:val="24"/>
                <w:lang w:val="ru-RU" w:eastAsia="ru-RU"/>
              </w:rPr>
            </w:pPr>
            <w:r w:rsidRPr="00C74F48">
              <w:rPr>
                <w:rFonts w:ascii="Times New Roman" w:eastAsia="Times New Roman" w:hAnsi="Times New Roman" w:cs="Times New Roman"/>
                <w:bCs/>
                <w:sz w:val="24"/>
                <w:szCs w:val="24"/>
                <w:lang w:val="ru-RU" w:eastAsia="ru-RU"/>
              </w:rPr>
              <w:t>Экспертная оценка выполнения самостоятельной работы</w:t>
            </w:r>
          </w:p>
          <w:p w:rsidR="000C02A2" w:rsidRPr="00C74F48" w:rsidRDefault="000C02A2" w:rsidP="00C74F48">
            <w:pPr>
              <w:spacing w:after="0"/>
              <w:rPr>
                <w:rFonts w:ascii="Times New Roman" w:eastAsia="Times New Roman" w:hAnsi="Times New Roman" w:cs="Times New Roman"/>
                <w:spacing w:val="-2"/>
                <w:sz w:val="24"/>
                <w:szCs w:val="24"/>
                <w:lang w:val="ru-RU" w:eastAsia="ru-RU"/>
              </w:rPr>
            </w:pPr>
            <w:r w:rsidRPr="00C74F48">
              <w:rPr>
                <w:rFonts w:ascii="Times New Roman" w:eastAsia="Times New Roman" w:hAnsi="Times New Roman" w:cs="Times New Roman"/>
                <w:spacing w:val="-2"/>
                <w:sz w:val="24"/>
                <w:szCs w:val="24"/>
                <w:lang w:val="ru-RU" w:eastAsia="ru-RU"/>
              </w:rPr>
              <w:t>Тестирование</w:t>
            </w:r>
          </w:p>
          <w:p w:rsidR="000C02A2" w:rsidRPr="00C74F48" w:rsidRDefault="000C02A2" w:rsidP="00C74F48">
            <w:pPr>
              <w:spacing w:after="0"/>
              <w:rPr>
                <w:rFonts w:ascii="Times New Roman" w:eastAsia="Times New Roman" w:hAnsi="Times New Roman" w:cs="Times New Roman"/>
                <w:spacing w:val="-2"/>
                <w:sz w:val="24"/>
                <w:szCs w:val="24"/>
                <w:lang w:val="ru-RU" w:eastAsia="ru-RU"/>
              </w:rPr>
            </w:pPr>
          </w:p>
          <w:p w:rsidR="000C02A2" w:rsidRPr="00C74F48" w:rsidRDefault="000C02A2" w:rsidP="00C74F48">
            <w:pPr>
              <w:spacing w:after="0"/>
              <w:jc w:val="both"/>
              <w:rPr>
                <w:rFonts w:ascii="Times New Roman" w:eastAsia="Times New Roman" w:hAnsi="Times New Roman" w:cs="Times New Roman"/>
                <w:spacing w:val="-2"/>
                <w:sz w:val="24"/>
                <w:szCs w:val="24"/>
                <w:lang w:val="ru-RU" w:eastAsia="ru-RU"/>
              </w:rPr>
            </w:pPr>
            <w:r w:rsidRPr="00C74F48">
              <w:rPr>
                <w:rFonts w:ascii="Times New Roman" w:eastAsia="Times New Roman" w:hAnsi="Times New Roman" w:cs="Times New Roman"/>
                <w:bCs/>
                <w:sz w:val="24"/>
                <w:szCs w:val="24"/>
                <w:lang w:val="ru-RU" w:eastAsia="ru-RU"/>
              </w:rPr>
              <w:t>Экспертная оценка выполнения контрольной  работы</w:t>
            </w:r>
          </w:p>
          <w:p w:rsidR="000C02A2" w:rsidRPr="00C74F48" w:rsidRDefault="000C02A2" w:rsidP="00C74F48">
            <w:pPr>
              <w:spacing w:after="0"/>
              <w:rPr>
                <w:rFonts w:ascii="Times New Roman" w:eastAsia="Times New Roman" w:hAnsi="Times New Roman" w:cs="Times New Roman"/>
                <w:spacing w:val="-2"/>
                <w:sz w:val="24"/>
                <w:szCs w:val="24"/>
                <w:lang w:val="ru-RU" w:eastAsia="ru-RU"/>
              </w:rPr>
            </w:pPr>
          </w:p>
          <w:p w:rsidR="000C02A2" w:rsidRPr="00C74F48" w:rsidRDefault="000C02A2" w:rsidP="00C74F48">
            <w:pPr>
              <w:spacing w:after="0"/>
              <w:rPr>
                <w:rFonts w:ascii="Times New Roman" w:eastAsia="Times New Roman" w:hAnsi="Times New Roman" w:cs="Times New Roman"/>
                <w:bCs/>
                <w:sz w:val="24"/>
                <w:szCs w:val="24"/>
                <w:lang w:val="ru-RU" w:eastAsia="ru-RU"/>
              </w:rPr>
            </w:pPr>
          </w:p>
        </w:tc>
      </w:tr>
      <w:tr w:rsidR="000C02A2" w:rsidRPr="00A31737" w:rsidTr="00CB7DBB">
        <w:trPr>
          <w:trHeight w:val="896"/>
        </w:trPr>
        <w:tc>
          <w:tcPr>
            <w:tcW w:w="2130" w:type="pct"/>
          </w:tcPr>
          <w:p w:rsidR="000C02A2" w:rsidRPr="00C74F48" w:rsidRDefault="000C02A2" w:rsidP="00C74F48">
            <w:pPr>
              <w:spacing w:after="0"/>
              <w:rPr>
                <w:rFonts w:ascii="Times New Roman" w:eastAsia="Times New Roman" w:hAnsi="Times New Roman" w:cs="Times New Roman"/>
                <w:b/>
                <w:bCs/>
                <w:sz w:val="24"/>
                <w:szCs w:val="24"/>
                <w:lang w:val="ru-RU" w:eastAsia="ru-RU"/>
              </w:rPr>
            </w:pPr>
            <w:r w:rsidRPr="00C74F48">
              <w:rPr>
                <w:rFonts w:ascii="Times New Roman" w:eastAsia="Times New Roman" w:hAnsi="Times New Roman" w:cs="Times New Roman"/>
                <w:b/>
                <w:bCs/>
                <w:sz w:val="24"/>
                <w:szCs w:val="24"/>
                <w:lang w:val="ru-RU" w:eastAsia="ru-RU"/>
              </w:rPr>
              <w:t>уметь:</w:t>
            </w:r>
          </w:p>
          <w:p w:rsidR="000C02A2" w:rsidRPr="00C74F48" w:rsidRDefault="000C02A2" w:rsidP="00C74F48">
            <w:pPr>
              <w:spacing w:after="0"/>
              <w:rPr>
                <w:rFonts w:ascii="Times New Roman" w:eastAsia="Times New Roman" w:hAnsi="Times New Roman" w:cs="Times New Roman"/>
                <w:bCs/>
                <w:sz w:val="24"/>
                <w:szCs w:val="24"/>
                <w:lang w:val="ru-RU" w:eastAsia="ru-RU"/>
              </w:rPr>
            </w:pPr>
            <w:r w:rsidRPr="00C74F48">
              <w:rPr>
                <w:rFonts w:ascii="Times New Roman" w:eastAsia="Times New Roman" w:hAnsi="Times New Roman" w:cs="Times New Roman"/>
                <w:bCs/>
                <w:sz w:val="24"/>
                <w:szCs w:val="24"/>
                <w:lang w:val="ru-RU" w:eastAsia="ru-RU"/>
              </w:rPr>
              <w:t>1. Читать чертежно-графическую документацию</w:t>
            </w:r>
          </w:p>
          <w:p w:rsidR="000C02A2" w:rsidRPr="00C74F48" w:rsidRDefault="000C02A2" w:rsidP="00C74F48">
            <w:pPr>
              <w:spacing w:after="0"/>
              <w:rPr>
                <w:rFonts w:ascii="Times New Roman" w:eastAsia="Times New Roman" w:hAnsi="Times New Roman" w:cs="Times New Roman"/>
                <w:b/>
                <w:bCs/>
                <w:sz w:val="24"/>
                <w:szCs w:val="24"/>
                <w:lang w:val="ru-RU" w:eastAsia="ru-RU"/>
              </w:rPr>
            </w:pPr>
            <w:r w:rsidRPr="00C74F48">
              <w:rPr>
                <w:rFonts w:ascii="Times New Roman" w:eastAsia="Times New Roman" w:hAnsi="Times New Roman" w:cs="Times New Roman"/>
                <w:bCs/>
                <w:sz w:val="24"/>
                <w:szCs w:val="24"/>
                <w:lang w:val="ru-RU" w:eastAsia="ru-RU"/>
              </w:rPr>
              <w:t xml:space="preserve">2.Выполнять эскизы, технические рисунки и простые чертежи деталей, их элементов, узлов </w:t>
            </w:r>
          </w:p>
        </w:tc>
        <w:tc>
          <w:tcPr>
            <w:tcW w:w="1333" w:type="pct"/>
          </w:tcPr>
          <w:p w:rsidR="000C02A2" w:rsidRPr="00C74F48" w:rsidRDefault="000C02A2" w:rsidP="00C74F48">
            <w:pPr>
              <w:spacing w:after="0"/>
              <w:jc w:val="both"/>
              <w:rPr>
                <w:rFonts w:ascii="Times New Roman" w:eastAsia="Times New Roman" w:hAnsi="Times New Roman" w:cs="Times New Roman"/>
                <w:sz w:val="24"/>
                <w:szCs w:val="24"/>
                <w:lang w:val="ru-RU" w:eastAsia="ru-RU"/>
              </w:rPr>
            </w:pPr>
          </w:p>
          <w:p w:rsidR="000C02A2" w:rsidRPr="00C74F48" w:rsidRDefault="000C02A2" w:rsidP="00C74F48">
            <w:pPr>
              <w:spacing w:after="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соответствие формы и размеров детали, представленных в заданиях, изображению детали на чертеже</w:t>
            </w:r>
          </w:p>
          <w:p w:rsidR="000C02A2" w:rsidRPr="00C74F48" w:rsidRDefault="000C02A2" w:rsidP="00C74F48">
            <w:pPr>
              <w:spacing w:after="0"/>
              <w:jc w:val="both"/>
              <w:rPr>
                <w:rFonts w:ascii="Times New Roman" w:eastAsia="Times New Roman" w:hAnsi="Times New Roman" w:cs="Times New Roman"/>
                <w:bCs/>
                <w:sz w:val="24"/>
                <w:szCs w:val="24"/>
                <w:lang w:val="ru-RU" w:eastAsia="ru-RU"/>
              </w:rPr>
            </w:pPr>
            <w:r w:rsidRPr="00C74F48">
              <w:rPr>
                <w:rFonts w:ascii="Times New Roman" w:eastAsia="Times New Roman" w:hAnsi="Times New Roman" w:cs="Times New Roman"/>
                <w:sz w:val="24"/>
                <w:szCs w:val="24"/>
                <w:lang w:val="ru-RU" w:eastAsia="ru-RU"/>
              </w:rPr>
              <w:t>графические задания выполнены в соответствии с требованиями  ЕСКД</w:t>
            </w:r>
          </w:p>
        </w:tc>
        <w:tc>
          <w:tcPr>
            <w:tcW w:w="1537" w:type="pct"/>
          </w:tcPr>
          <w:p w:rsidR="000C02A2" w:rsidRPr="00C74F48" w:rsidRDefault="000C02A2" w:rsidP="00C74F48">
            <w:pPr>
              <w:spacing w:after="0"/>
              <w:jc w:val="both"/>
              <w:rPr>
                <w:rFonts w:ascii="Times New Roman" w:eastAsia="Times New Roman" w:hAnsi="Times New Roman" w:cs="Times New Roman"/>
                <w:spacing w:val="-2"/>
                <w:sz w:val="24"/>
                <w:szCs w:val="24"/>
                <w:lang w:val="ru-RU" w:eastAsia="ru-RU"/>
              </w:rPr>
            </w:pPr>
            <w:r w:rsidRPr="00C74F48">
              <w:rPr>
                <w:rFonts w:ascii="Times New Roman" w:eastAsia="Times New Roman" w:hAnsi="Times New Roman" w:cs="Times New Roman"/>
                <w:bCs/>
                <w:sz w:val="24"/>
                <w:szCs w:val="24"/>
                <w:lang w:val="ru-RU" w:eastAsia="ru-RU"/>
              </w:rPr>
              <w:t>Экспертная оценка выполнения контрольной  работы</w:t>
            </w:r>
          </w:p>
          <w:p w:rsidR="000C02A2" w:rsidRPr="00C74F48" w:rsidRDefault="000C02A2" w:rsidP="00C74F48">
            <w:pPr>
              <w:spacing w:after="0"/>
              <w:jc w:val="both"/>
              <w:rPr>
                <w:rFonts w:ascii="Times New Roman" w:eastAsia="Times New Roman" w:hAnsi="Times New Roman" w:cs="Times New Roman"/>
                <w:bCs/>
                <w:sz w:val="24"/>
                <w:szCs w:val="24"/>
                <w:lang w:val="ru-RU" w:eastAsia="ru-RU"/>
              </w:rPr>
            </w:pPr>
            <w:r w:rsidRPr="00C74F48">
              <w:rPr>
                <w:rFonts w:ascii="Times New Roman" w:eastAsia="Times New Roman" w:hAnsi="Times New Roman" w:cs="Times New Roman"/>
                <w:bCs/>
                <w:sz w:val="24"/>
                <w:szCs w:val="24"/>
                <w:lang w:val="ru-RU" w:eastAsia="ru-RU"/>
              </w:rPr>
              <w:t>Экспертная оценка выполнения практического задания</w:t>
            </w:r>
          </w:p>
          <w:p w:rsidR="000C02A2" w:rsidRPr="00C74F48" w:rsidRDefault="000C02A2" w:rsidP="00C74F48">
            <w:pPr>
              <w:spacing w:after="0"/>
              <w:jc w:val="both"/>
              <w:rPr>
                <w:rFonts w:ascii="Times New Roman" w:eastAsia="Times New Roman" w:hAnsi="Times New Roman" w:cs="Times New Roman"/>
                <w:spacing w:val="-2"/>
                <w:sz w:val="24"/>
                <w:szCs w:val="24"/>
                <w:lang w:val="ru-RU" w:eastAsia="ru-RU"/>
              </w:rPr>
            </w:pPr>
            <w:r w:rsidRPr="00C74F48">
              <w:rPr>
                <w:rFonts w:ascii="Times New Roman" w:eastAsia="Times New Roman" w:hAnsi="Times New Roman" w:cs="Times New Roman"/>
                <w:bCs/>
                <w:sz w:val="24"/>
                <w:szCs w:val="24"/>
                <w:lang w:val="ru-RU" w:eastAsia="ru-RU"/>
              </w:rPr>
              <w:t>Экспертная оценка выполнения самостоятельной работы</w:t>
            </w:r>
          </w:p>
          <w:p w:rsidR="000C02A2" w:rsidRPr="00C74F48" w:rsidRDefault="000C02A2" w:rsidP="00C74F48">
            <w:pPr>
              <w:spacing w:after="0"/>
              <w:rPr>
                <w:rFonts w:ascii="Times New Roman" w:eastAsia="Times New Roman" w:hAnsi="Times New Roman" w:cs="Times New Roman"/>
                <w:bCs/>
                <w:sz w:val="24"/>
                <w:szCs w:val="24"/>
                <w:lang w:val="ru-RU" w:eastAsia="ru-RU"/>
              </w:rPr>
            </w:pPr>
            <w:r w:rsidRPr="00C74F48">
              <w:rPr>
                <w:rFonts w:ascii="Times New Roman" w:eastAsia="Times New Roman" w:hAnsi="Times New Roman" w:cs="Times New Roman"/>
                <w:spacing w:val="-2"/>
                <w:sz w:val="24"/>
                <w:szCs w:val="24"/>
                <w:lang w:val="ru-RU" w:eastAsia="ru-RU"/>
              </w:rPr>
              <w:t>Тестирование</w:t>
            </w:r>
          </w:p>
        </w:tc>
      </w:tr>
    </w:tbl>
    <w:p w:rsidR="000C02A2" w:rsidRPr="00C74F48" w:rsidRDefault="000C02A2" w:rsidP="00C74F48">
      <w:pPr>
        <w:spacing w:after="0"/>
        <w:jc w:val="both"/>
        <w:rPr>
          <w:rFonts w:ascii="Times New Roman" w:eastAsia="Times New Roman" w:hAnsi="Times New Roman" w:cs="Times New Roman"/>
          <w:b/>
          <w:sz w:val="24"/>
          <w:szCs w:val="24"/>
          <w:lang w:val="ru-RU" w:eastAsia="ru-RU"/>
        </w:rPr>
        <w:sectPr w:rsidR="000C02A2" w:rsidRPr="00C74F48" w:rsidSect="00CB7DBB">
          <w:footerReference w:type="even" r:id="rId183"/>
          <w:footerReference w:type="default" r:id="rId184"/>
          <w:pgSz w:w="11906" w:h="16838"/>
          <w:pgMar w:top="1134" w:right="851" w:bottom="1134" w:left="1701" w:header="709" w:footer="709" w:gutter="0"/>
          <w:cols w:space="708"/>
          <w:docGrid w:linePitch="360"/>
        </w:sectPr>
      </w:pPr>
    </w:p>
    <w:p w:rsidR="00A71C05" w:rsidRPr="00C74F48" w:rsidRDefault="00A71C05" w:rsidP="00C74F48">
      <w:pPr>
        <w:spacing w:after="0"/>
        <w:rPr>
          <w:rFonts w:ascii="Times New Roman" w:eastAsia="Times New Roman" w:hAnsi="Times New Roman" w:cs="Times New Roman"/>
          <w:sz w:val="24"/>
          <w:szCs w:val="24"/>
          <w:lang w:val="ru-RU"/>
        </w:rPr>
      </w:pPr>
    </w:p>
    <w:p w:rsidR="00A71C05" w:rsidRPr="00C74F48" w:rsidRDefault="00A71C05" w:rsidP="00C74F48">
      <w:pPr>
        <w:spacing w:after="0"/>
        <w:jc w:val="right"/>
        <w:outlineLvl w:val="1"/>
        <w:rPr>
          <w:rFonts w:ascii="Times New Roman" w:eastAsia="Times New Roman" w:hAnsi="Times New Roman" w:cs="Times New Roman"/>
          <w:b/>
          <w:bCs/>
          <w:sz w:val="24"/>
          <w:szCs w:val="24"/>
          <w:lang w:val="ru-RU" w:eastAsia="ru-RU"/>
        </w:rPr>
      </w:pPr>
      <w:r w:rsidRPr="00C74F48">
        <w:rPr>
          <w:rFonts w:ascii="Times New Roman" w:eastAsia="Times New Roman" w:hAnsi="Times New Roman" w:cs="Times New Roman"/>
          <w:b/>
          <w:bCs/>
          <w:sz w:val="24"/>
          <w:szCs w:val="24"/>
          <w:lang w:val="ru-RU" w:eastAsia="ru-RU"/>
        </w:rPr>
        <w:t>Приложение 3.17</w:t>
      </w:r>
    </w:p>
    <w:p w:rsidR="00A71C05" w:rsidRPr="00C74F48" w:rsidRDefault="00A71C05" w:rsidP="00C74F48">
      <w:pPr>
        <w:pStyle w:val="29"/>
        <w:shd w:val="clear" w:color="auto" w:fill="auto"/>
        <w:spacing w:after="0" w:line="276" w:lineRule="auto"/>
        <w:jc w:val="right"/>
        <w:rPr>
          <w:rFonts w:cs="Times New Roman"/>
          <w:bCs/>
          <w:sz w:val="24"/>
          <w:szCs w:val="24"/>
          <w:lang w:eastAsia="ru-RU"/>
        </w:rPr>
      </w:pPr>
      <w:r w:rsidRPr="00C74F48">
        <w:rPr>
          <w:rFonts w:cs="Times New Roman"/>
          <w:bCs/>
          <w:sz w:val="24"/>
          <w:szCs w:val="24"/>
          <w:lang w:eastAsia="ru-RU"/>
        </w:rPr>
        <w:t xml:space="preserve">к ПООП-П по профессии </w:t>
      </w:r>
      <w:r w:rsidRPr="00C74F48">
        <w:rPr>
          <w:rFonts w:cs="Times New Roman"/>
          <w:bCs/>
          <w:sz w:val="24"/>
          <w:szCs w:val="24"/>
          <w:lang w:eastAsia="ru-RU"/>
        </w:rPr>
        <w:br/>
      </w:r>
      <w:r w:rsidRPr="00C74F48">
        <w:rPr>
          <w:rFonts w:cs="Times New Roman"/>
          <w:sz w:val="24"/>
          <w:szCs w:val="24"/>
        </w:rPr>
        <w:t>15.01.</w:t>
      </w:r>
      <w:r w:rsidRPr="00C74F48">
        <w:rPr>
          <w:rFonts w:cs="Times New Roman"/>
          <w:b/>
          <w:bCs/>
          <w:sz w:val="24"/>
          <w:szCs w:val="24"/>
          <w:lang w:eastAsia="ru-RU"/>
        </w:rPr>
        <w:t xml:space="preserve"> </w:t>
      </w:r>
      <w:r w:rsidRPr="00C74F48">
        <w:rPr>
          <w:rFonts w:cs="Times New Roman"/>
          <w:bCs/>
          <w:sz w:val="24"/>
          <w:szCs w:val="24"/>
          <w:lang w:eastAsia="ru-RU"/>
        </w:rPr>
        <w:t xml:space="preserve">32 Оператор  станков </w:t>
      </w:r>
    </w:p>
    <w:p w:rsidR="00A71C05" w:rsidRPr="00C74F48" w:rsidRDefault="00A71C05" w:rsidP="00C74F48">
      <w:pPr>
        <w:pStyle w:val="29"/>
        <w:shd w:val="clear" w:color="auto" w:fill="auto"/>
        <w:spacing w:after="0" w:line="276" w:lineRule="auto"/>
        <w:jc w:val="right"/>
        <w:rPr>
          <w:rFonts w:cs="Times New Roman"/>
          <w:sz w:val="24"/>
          <w:szCs w:val="24"/>
          <w:lang w:eastAsia="ru-RU"/>
        </w:rPr>
      </w:pPr>
      <w:r w:rsidRPr="00C74F48">
        <w:rPr>
          <w:rFonts w:cs="Times New Roman"/>
          <w:bCs/>
          <w:sz w:val="24"/>
          <w:szCs w:val="24"/>
          <w:lang w:eastAsia="ru-RU"/>
        </w:rPr>
        <w:t>с числовым программным управлением</w:t>
      </w:r>
      <w:r w:rsidRPr="00C74F48">
        <w:rPr>
          <w:rFonts w:cs="Times New Roman"/>
          <w:sz w:val="24"/>
          <w:szCs w:val="24"/>
          <w:lang w:eastAsia="ru-RU"/>
        </w:rPr>
        <w:t xml:space="preserve"> </w:t>
      </w:r>
    </w:p>
    <w:p w:rsidR="00A71C05" w:rsidRPr="00C74F48" w:rsidRDefault="00A71C05" w:rsidP="00C74F48">
      <w:pPr>
        <w:pStyle w:val="29"/>
        <w:shd w:val="clear" w:color="auto" w:fill="auto"/>
        <w:spacing w:after="0" w:line="276" w:lineRule="auto"/>
        <w:jc w:val="right"/>
        <w:rPr>
          <w:rFonts w:cs="Times New Roman"/>
          <w:sz w:val="24"/>
          <w:szCs w:val="24"/>
          <w:lang w:eastAsia="ru-RU"/>
        </w:rPr>
      </w:pPr>
    </w:p>
    <w:p w:rsidR="00A71C05" w:rsidRPr="00C74F48" w:rsidRDefault="00A71C05" w:rsidP="00C74F48">
      <w:pPr>
        <w:spacing w:after="0"/>
        <w:jc w:val="center"/>
        <w:rPr>
          <w:rFonts w:ascii="Times New Roman" w:eastAsia="Times New Roman" w:hAnsi="Times New Roman" w:cs="Times New Roman"/>
          <w:b/>
          <w:sz w:val="24"/>
          <w:szCs w:val="24"/>
          <w:lang w:val="ru-RU" w:eastAsia="ru-RU"/>
        </w:rPr>
      </w:pPr>
    </w:p>
    <w:p w:rsidR="00A71C05" w:rsidRPr="00C74F48" w:rsidRDefault="00A71C05" w:rsidP="00C74F48">
      <w:pPr>
        <w:spacing w:after="0"/>
        <w:jc w:val="center"/>
        <w:rPr>
          <w:rFonts w:ascii="Times New Roman" w:eastAsia="Times New Roman" w:hAnsi="Times New Roman" w:cs="Times New Roman"/>
          <w:b/>
          <w:sz w:val="24"/>
          <w:szCs w:val="24"/>
          <w:lang w:val="ru-RU" w:eastAsia="ru-RU"/>
        </w:rPr>
      </w:pPr>
    </w:p>
    <w:p w:rsidR="00A71C05" w:rsidRPr="00C74F48" w:rsidRDefault="00A71C05" w:rsidP="00C74F48">
      <w:pPr>
        <w:spacing w:after="0"/>
        <w:jc w:val="center"/>
        <w:rPr>
          <w:rFonts w:ascii="Times New Roman" w:eastAsia="Times New Roman" w:hAnsi="Times New Roman" w:cs="Times New Roman"/>
          <w:b/>
          <w:sz w:val="24"/>
          <w:szCs w:val="24"/>
          <w:lang w:val="ru-RU" w:eastAsia="ru-RU"/>
        </w:rPr>
      </w:pPr>
    </w:p>
    <w:p w:rsidR="00A71C05" w:rsidRPr="00C74F48" w:rsidRDefault="00A71C05" w:rsidP="00C74F48">
      <w:pPr>
        <w:spacing w:after="0"/>
        <w:jc w:val="center"/>
        <w:rPr>
          <w:rFonts w:ascii="Times New Roman" w:eastAsia="Times New Roman" w:hAnsi="Times New Roman" w:cs="Times New Roman"/>
          <w:b/>
          <w:sz w:val="24"/>
          <w:szCs w:val="24"/>
          <w:lang w:val="ru-RU" w:eastAsia="ru-RU"/>
        </w:rPr>
      </w:pPr>
    </w:p>
    <w:p w:rsidR="00A71C05" w:rsidRPr="00C74F48" w:rsidRDefault="00A71C05" w:rsidP="00C74F48">
      <w:pPr>
        <w:spacing w:after="0"/>
        <w:jc w:val="center"/>
        <w:rPr>
          <w:rFonts w:ascii="Times New Roman" w:eastAsia="Times New Roman" w:hAnsi="Times New Roman" w:cs="Times New Roman"/>
          <w:b/>
          <w:sz w:val="24"/>
          <w:szCs w:val="24"/>
          <w:lang w:val="ru-RU" w:eastAsia="ru-RU"/>
        </w:rPr>
      </w:pPr>
    </w:p>
    <w:p w:rsidR="00A71C05" w:rsidRPr="00C74F48" w:rsidRDefault="00A71C05" w:rsidP="00C74F48">
      <w:pPr>
        <w:spacing w:after="0"/>
        <w:jc w:val="center"/>
        <w:rPr>
          <w:rFonts w:ascii="Times New Roman" w:eastAsia="Times New Roman" w:hAnsi="Times New Roman" w:cs="Times New Roman"/>
          <w:b/>
          <w:sz w:val="24"/>
          <w:szCs w:val="24"/>
          <w:lang w:val="ru-RU" w:eastAsia="ru-RU"/>
        </w:rPr>
      </w:pPr>
    </w:p>
    <w:p w:rsidR="00043FFA" w:rsidRPr="00C74F48" w:rsidRDefault="00A71C05" w:rsidP="00C74F48">
      <w:pPr>
        <w:spacing w:after="0"/>
        <w:jc w:val="center"/>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РАБОЧАЯ ПРОГРАММА УЧЕБНОЙ ДИСЦИПЛИНЫ</w:t>
      </w:r>
    </w:p>
    <w:p w:rsidR="00A71C05" w:rsidRPr="00C74F48" w:rsidRDefault="00A71C05" w:rsidP="00C74F48">
      <w:pPr>
        <w:spacing w:after="0"/>
        <w:jc w:val="center"/>
        <w:rPr>
          <w:rFonts w:ascii="Times New Roman" w:eastAsia="Times New Roman" w:hAnsi="Times New Roman" w:cs="Times New Roman"/>
          <w:b/>
          <w:sz w:val="24"/>
          <w:szCs w:val="24"/>
          <w:lang w:val="ru-RU" w:eastAsia="ru-RU"/>
        </w:rPr>
      </w:pPr>
    </w:p>
    <w:p w:rsidR="00A71C05" w:rsidRPr="00C74F48" w:rsidRDefault="00A71C05" w:rsidP="00C74F48">
      <w:pPr>
        <w:spacing w:after="0"/>
        <w:jc w:val="center"/>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w:t>
      </w:r>
      <w:r w:rsidRPr="00C74F48">
        <w:rPr>
          <w:rFonts w:ascii="Times New Roman" w:hAnsi="Times New Roman" w:cs="Times New Roman"/>
          <w:b/>
          <w:sz w:val="24"/>
          <w:szCs w:val="24"/>
          <w:lang w:val="ru-RU"/>
        </w:rPr>
        <w:t xml:space="preserve">ОП.02 </w:t>
      </w:r>
      <w:r w:rsidRPr="00C74F48">
        <w:rPr>
          <w:rFonts w:ascii="Times New Roman" w:eastAsia="Times New Roman" w:hAnsi="Times New Roman" w:cs="Times New Roman"/>
          <w:b/>
          <w:sz w:val="24"/>
          <w:szCs w:val="24"/>
          <w:lang w:val="ru-RU" w:eastAsia="ru-RU"/>
        </w:rPr>
        <w:t>Основы материаловедения»</w:t>
      </w:r>
    </w:p>
    <w:p w:rsidR="00A71C05" w:rsidRPr="00C74F48" w:rsidRDefault="00A71C05" w:rsidP="00C74F48">
      <w:pPr>
        <w:spacing w:after="0"/>
        <w:jc w:val="center"/>
        <w:rPr>
          <w:rFonts w:ascii="Times New Roman" w:eastAsia="Times New Roman" w:hAnsi="Times New Roman" w:cs="Times New Roman"/>
          <w:b/>
          <w:sz w:val="24"/>
          <w:szCs w:val="24"/>
          <w:lang w:val="ru-RU" w:eastAsia="ru-RU"/>
        </w:rPr>
      </w:pPr>
    </w:p>
    <w:p w:rsidR="00A71C05" w:rsidRPr="00C74F48" w:rsidRDefault="00A71C05" w:rsidP="00C74F48">
      <w:pPr>
        <w:spacing w:after="0"/>
        <w:rPr>
          <w:rFonts w:ascii="Times New Roman" w:eastAsia="Times New Roman" w:hAnsi="Times New Roman" w:cs="Times New Roman"/>
          <w:b/>
          <w:sz w:val="24"/>
          <w:szCs w:val="24"/>
          <w:lang w:val="ru-RU" w:eastAsia="ru-RU"/>
        </w:rPr>
      </w:pPr>
    </w:p>
    <w:p w:rsidR="00A71C05" w:rsidRPr="00C74F48" w:rsidRDefault="00A71C05" w:rsidP="00C74F48">
      <w:pPr>
        <w:spacing w:after="0"/>
        <w:rPr>
          <w:rFonts w:ascii="Times New Roman" w:eastAsia="Times New Roman" w:hAnsi="Times New Roman" w:cs="Times New Roman"/>
          <w:b/>
          <w:sz w:val="24"/>
          <w:szCs w:val="24"/>
          <w:lang w:val="ru-RU" w:eastAsia="ru-RU"/>
        </w:rPr>
      </w:pPr>
    </w:p>
    <w:p w:rsidR="00A71C05" w:rsidRPr="00C74F48" w:rsidRDefault="00A71C05" w:rsidP="00C74F48">
      <w:pPr>
        <w:spacing w:after="0"/>
        <w:rPr>
          <w:rFonts w:ascii="Times New Roman" w:eastAsia="Times New Roman" w:hAnsi="Times New Roman" w:cs="Times New Roman"/>
          <w:b/>
          <w:sz w:val="24"/>
          <w:szCs w:val="24"/>
          <w:lang w:val="ru-RU" w:eastAsia="ru-RU"/>
        </w:rPr>
      </w:pPr>
    </w:p>
    <w:p w:rsidR="00A71C05" w:rsidRPr="00C74F48" w:rsidRDefault="00A71C05" w:rsidP="00C74F48">
      <w:pPr>
        <w:spacing w:after="0"/>
        <w:rPr>
          <w:rFonts w:ascii="Times New Roman" w:eastAsia="Times New Roman" w:hAnsi="Times New Roman" w:cs="Times New Roman"/>
          <w:b/>
          <w:sz w:val="24"/>
          <w:szCs w:val="24"/>
          <w:lang w:val="ru-RU" w:eastAsia="ru-RU"/>
        </w:rPr>
      </w:pPr>
    </w:p>
    <w:p w:rsidR="00A71C05" w:rsidRPr="00C74F48" w:rsidRDefault="00A71C05" w:rsidP="00C74F48">
      <w:pPr>
        <w:spacing w:after="0"/>
        <w:rPr>
          <w:rFonts w:ascii="Times New Roman" w:eastAsia="Times New Roman" w:hAnsi="Times New Roman" w:cs="Times New Roman"/>
          <w:b/>
          <w:sz w:val="24"/>
          <w:szCs w:val="24"/>
          <w:lang w:val="ru-RU" w:eastAsia="ru-RU"/>
        </w:rPr>
      </w:pPr>
    </w:p>
    <w:p w:rsidR="00A71C05" w:rsidRPr="00C74F48" w:rsidRDefault="00A71C05" w:rsidP="00C74F48">
      <w:pPr>
        <w:spacing w:after="0"/>
        <w:rPr>
          <w:rFonts w:ascii="Times New Roman" w:eastAsia="Times New Roman" w:hAnsi="Times New Roman" w:cs="Times New Roman"/>
          <w:b/>
          <w:sz w:val="24"/>
          <w:szCs w:val="24"/>
          <w:lang w:val="ru-RU" w:eastAsia="ru-RU"/>
        </w:rPr>
      </w:pPr>
    </w:p>
    <w:p w:rsidR="00A71C05" w:rsidRPr="00C74F48" w:rsidRDefault="00A71C05" w:rsidP="00C74F48">
      <w:pPr>
        <w:spacing w:after="0"/>
        <w:rPr>
          <w:rFonts w:ascii="Times New Roman" w:eastAsia="Times New Roman" w:hAnsi="Times New Roman" w:cs="Times New Roman"/>
          <w:b/>
          <w:sz w:val="24"/>
          <w:szCs w:val="24"/>
          <w:lang w:val="ru-RU" w:eastAsia="ru-RU"/>
        </w:rPr>
      </w:pPr>
    </w:p>
    <w:p w:rsidR="00A71C05" w:rsidRPr="00C74F48" w:rsidRDefault="00A71C05" w:rsidP="00C74F48">
      <w:pPr>
        <w:spacing w:after="0"/>
        <w:rPr>
          <w:rFonts w:ascii="Times New Roman" w:eastAsia="Times New Roman" w:hAnsi="Times New Roman" w:cs="Times New Roman"/>
          <w:b/>
          <w:sz w:val="24"/>
          <w:szCs w:val="24"/>
          <w:lang w:val="ru-RU" w:eastAsia="ru-RU"/>
        </w:rPr>
      </w:pPr>
    </w:p>
    <w:p w:rsidR="00A71C05" w:rsidRPr="00C74F48" w:rsidRDefault="00A71C05" w:rsidP="00C74F48">
      <w:pPr>
        <w:spacing w:after="0"/>
        <w:rPr>
          <w:rFonts w:ascii="Times New Roman" w:eastAsia="Times New Roman" w:hAnsi="Times New Roman" w:cs="Times New Roman"/>
          <w:b/>
          <w:sz w:val="24"/>
          <w:szCs w:val="24"/>
          <w:lang w:val="ru-RU" w:eastAsia="ru-RU"/>
        </w:rPr>
      </w:pPr>
    </w:p>
    <w:p w:rsidR="00A71C05" w:rsidRPr="00C74F48" w:rsidRDefault="00A71C05" w:rsidP="00C74F48">
      <w:pPr>
        <w:spacing w:after="0"/>
        <w:rPr>
          <w:rFonts w:ascii="Times New Roman" w:eastAsia="Times New Roman" w:hAnsi="Times New Roman" w:cs="Times New Roman"/>
          <w:b/>
          <w:sz w:val="24"/>
          <w:szCs w:val="24"/>
          <w:lang w:val="ru-RU" w:eastAsia="ru-RU"/>
        </w:rPr>
      </w:pPr>
    </w:p>
    <w:p w:rsidR="00A71C05" w:rsidRPr="00C74F48" w:rsidRDefault="00A71C05" w:rsidP="00C74F48">
      <w:pPr>
        <w:spacing w:after="0"/>
        <w:rPr>
          <w:rFonts w:ascii="Times New Roman" w:eastAsia="Times New Roman" w:hAnsi="Times New Roman" w:cs="Times New Roman"/>
          <w:b/>
          <w:sz w:val="24"/>
          <w:szCs w:val="24"/>
          <w:lang w:val="ru-RU" w:eastAsia="ru-RU"/>
        </w:rPr>
      </w:pPr>
    </w:p>
    <w:p w:rsidR="00A71C05" w:rsidRPr="00C74F48" w:rsidRDefault="00A71C05" w:rsidP="00C74F48">
      <w:pPr>
        <w:spacing w:after="0"/>
        <w:rPr>
          <w:rFonts w:ascii="Times New Roman" w:eastAsia="Times New Roman" w:hAnsi="Times New Roman" w:cs="Times New Roman"/>
          <w:b/>
          <w:sz w:val="24"/>
          <w:szCs w:val="24"/>
          <w:lang w:val="ru-RU" w:eastAsia="ru-RU"/>
        </w:rPr>
      </w:pPr>
    </w:p>
    <w:p w:rsidR="00A71C05" w:rsidRPr="00C74F48" w:rsidRDefault="00A71C05" w:rsidP="00C74F48">
      <w:pPr>
        <w:spacing w:after="0"/>
        <w:jc w:val="center"/>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bCs/>
          <w:iCs/>
          <w:sz w:val="24"/>
          <w:szCs w:val="24"/>
          <w:lang w:val="ru-RU" w:eastAsia="ru-RU"/>
        </w:rPr>
        <w:t>2022г.</w:t>
      </w:r>
      <w:r w:rsidRPr="00C74F48">
        <w:rPr>
          <w:rFonts w:ascii="Times New Roman" w:eastAsia="Times New Roman" w:hAnsi="Times New Roman" w:cs="Times New Roman"/>
          <w:b/>
          <w:bCs/>
          <w:iCs/>
          <w:sz w:val="24"/>
          <w:szCs w:val="24"/>
          <w:lang w:val="ru-RU" w:eastAsia="ru-RU"/>
        </w:rPr>
        <w:br w:type="page"/>
      </w:r>
      <w:r w:rsidRPr="00C74F48">
        <w:rPr>
          <w:rFonts w:ascii="Times New Roman" w:eastAsia="Times New Roman" w:hAnsi="Times New Roman" w:cs="Times New Roman"/>
          <w:b/>
          <w:sz w:val="24"/>
          <w:szCs w:val="24"/>
          <w:lang w:val="ru-RU" w:eastAsia="ru-RU"/>
        </w:rPr>
        <w:t>СОДЕРЖАНИЕ</w:t>
      </w:r>
    </w:p>
    <w:p w:rsidR="00A71C05" w:rsidRPr="00C74F48" w:rsidRDefault="00A71C05" w:rsidP="00C74F48">
      <w:pPr>
        <w:spacing w:after="0"/>
        <w:rPr>
          <w:rFonts w:ascii="Times New Roman" w:eastAsia="Times New Roman" w:hAnsi="Times New Roman" w:cs="Times New Roman"/>
          <w:b/>
          <w:sz w:val="24"/>
          <w:szCs w:val="24"/>
          <w:lang w:val="ru-RU" w:eastAsia="ru-RU"/>
        </w:rPr>
      </w:pPr>
    </w:p>
    <w:tbl>
      <w:tblPr>
        <w:tblW w:w="0" w:type="auto"/>
        <w:tblLook w:val="01E0"/>
      </w:tblPr>
      <w:tblGrid>
        <w:gridCol w:w="7501"/>
        <w:gridCol w:w="1854"/>
      </w:tblGrid>
      <w:tr w:rsidR="00A71C05" w:rsidRPr="00A31737" w:rsidTr="00A71C05">
        <w:tc>
          <w:tcPr>
            <w:tcW w:w="7501" w:type="dxa"/>
          </w:tcPr>
          <w:p w:rsidR="00A71C05" w:rsidRPr="00C74F48" w:rsidRDefault="00A71C05" w:rsidP="00C74F48">
            <w:pPr>
              <w:numPr>
                <w:ilvl w:val="0"/>
                <w:numId w:val="9"/>
              </w:numPr>
              <w:suppressAutoHyphens/>
              <w:spacing w:after="0"/>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 xml:space="preserve">ОБЩАЯ ХАРАКТЕРИСТИКА </w:t>
            </w:r>
            <w:r w:rsidRPr="00C74F48">
              <w:rPr>
                <w:rFonts w:ascii="Times New Roman" w:eastAsia="Times New Roman" w:hAnsi="Times New Roman" w:cs="Times New Roman"/>
                <w:b/>
                <w:color w:val="000000"/>
                <w:sz w:val="24"/>
                <w:szCs w:val="24"/>
                <w:lang w:val="ru-RU" w:eastAsia="ru-RU"/>
              </w:rPr>
              <w:t>РАБОЧЕЙ ПРОГРАММЫ</w:t>
            </w:r>
            <w:r w:rsidRPr="00C74F48">
              <w:rPr>
                <w:rFonts w:ascii="Times New Roman" w:eastAsia="Times New Roman" w:hAnsi="Times New Roman" w:cs="Times New Roman"/>
                <w:b/>
                <w:sz w:val="24"/>
                <w:szCs w:val="24"/>
                <w:lang w:val="ru-RU" w:eastAsia="ru-RU"/>
              </w:rPr>
              <w:t xml:space="preserve"> УЧЕБНОЙ ДИСЦИПЛИНЫ</w:t>
            </w:r>
          </w:p>
        </w:tc>
        <w:tc>
          <w:tcPr>
            <w:tcW w:w="1854" w:type="dxa"/>
          </w:tcPr>
          <w:p w:rsidR="00A71C05" w:rsidRPr="00C74F48" w:rsidRDefault="00A71C05" w:rsidP="00C74F48">
            <w:pPr>
              <w:pStyle w:val="af"/>
              <w:spacing w:before="0" w:after="0" w:line="276" w:lineRule="auto"/>
              <w:ind w:left="644"/>
              <w:rPr>
                <w:b/>
                <w:lang w:val="ru-RU" w:eastAsia="ru-RU"/>
              </w:rPr>
            </w:pPr>
          </w:p>
        </w:tc>
      </w:tr>
      <w:tr w:rsidR="00A71C05" w:rsidRPr="00C74F48" w:rsidTr="00A71C05">
        <w:tc>
          <w:tcPr>
            <w:tcW w:w="7501" w:type="dxa"/>
          </w:tcPr>
          <w:p w:rsidR="00A71C05" w:rsidRPr="00C74F48" w:rsidRDefault="00A71C05" w:rsidP="00C74F48">
            <w:pPr>
              <w:numPr>
                <w:ilvl w:val="0"/>
                <w:numId w:val="9"/>
              </w:numPr>
              <w:suppressAutoHyphens/>
              <w:spacing w:after="0"/>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СТРУКТУРА И СОДЕРЖАНИЕ УЧЕБНОЙ ДИСЦИПЛИНЫ</w:t>
            </w:r>
          </w:p>
          <w:p w:rsidR="00A71C05" w:rsidRPr="00C74F48" w:rsidRDefault="00A71C05" w:rsidP="00C74F48">
            <w:pPr>
              <w:numPr>
                <w:ilvl w:val="0"/>
                <w:numId w:val="9"/>
              </w:numPr>
              <w:suppressAutoHyphens/>
              <w:spacing w:after="0"/>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УСЛОВИЯ РЕАЛИЗАЦИИ УЧЕБНОЙ ДИСЦИПЛИНЫ</w:t>
            </w:r>
          </w:p>
        </w:tc>
        <w:tc>
          <w:tcPr>
            <w:tcW w:w="1854" w:type="dxa"/>
          </w:tcPr>
          <w:p w:rsidR="00A71C05" w:rsidRPr="00C74F48" w:rsidRDefault="00A71C05" w:rsidP="00C74F48">
            <w:pPr>
              <w:pStyle w:val="af"/>
              <w:spacing w:before="0" w:after="0" w:line="276" w:lineRule="auto"/>
              <w:ind w:left="644"/>
              <w:rPr>
                <w:b/>
                <w:lang w:val="ru-RU" w:eastAsia="ru-RU"/>
              </w:rPr>
            </w:pPr>
          </w:p>
        </w:tc>
      </w:tr>
      <w:tr w:rsidR="00A71C05" w:rsidRPr="00A31737" w:rsidTr="00A71C05">
        <w:tc>
          <w:tcPr>
            <w:tcW w:w="7501" w:type="dxa"/>
          </w:tcPr>
          <w:p w:rsidR="00A71C05" w:rsidRPr="00C74F48" w:rsidRDefault="00A71C05" w:rsidP="00C74F48">
            <w:pPr>
              <w:numPr>
                <w:ilvl w:val="0"/>
                <w:numId w:val="9"/>
              </w:numPr>
              <w:suppressAutoHyphens/>
              <w:spacing w:after="0"/>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КОНТРОЛЬ И ОЦЕНКА РЕЗУЛЬТАТОВ ОСВОЕНИЯ УЧЕБНОЙ ДИСЦИПЛИНЫ</w:t>
            </w:r>
          </w:p>
          <w:p w:rsidR="00A71C05" w:rsidRPr="00C74F48" w:rsidRDefault="00A71C05" w:rsidP="00C74F48">
            <w:pPr>
              <w:suppressAutoHyphens/>
              <w:spacing w:after="0"/>
              <w:rPr>
                <w:rFonts w:ascii="Times New Roman" w:eastAsia="Times New Roman" w:hAnsi="Times New Roman" w:cs="Times New Roman"/>
                <w:b/>
                <w:sz w:val="24"/>
                <w:szCs w:val="24"/>
                <w:lang w:val="ru-RU" w:eastAsia="ru-RU"/>
              </w:rPr>
            </w:pPr>
          </w:p>
        </w:tc>
        <w:tc>
          <w:tcPr>
            <w:tcW w:w="1854" w:type="dxa"/>
          </w:tcPr>
          <w:p w:rsidR="00A71C05" w:rsidRPr="00C74F48" w:rsidRDefault="00A71C05" w:rsidP="00C74F48">
            <w:pPr>
              <w:pStyle w:val="af"/>
              <w:spacing w:before="0" w:after="0" w:line="276" w:lineRule="auto"/>
              <w:ind w:left="644"/>
              <w:rPr>
                <w:b/>
                <w:lang w:val="ru-RU" w:eastAsia="ru-RU"/>
              </w:rPr>
            </w:pPr>
          </w:p>
        </w:tc>
      </w:tr>
    </w:tbl>
    <w:p w:rsidR="00A71C05" w:rsidRPr="00C74F48" w:rsidRDefault="00A71C05" w:rsidP="00C74F48">
      <w:pPr>
        <w:numPr>
          <w:ilvl w:val="0"/>
          <w:numId w:val="2"/>
        </w:numPr>
        <w:suppressAutoHyphens/>
        <w:spacing w:after="0"/>
        <w:jc w:val="center"/>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u w:val="single"/>
          <w:lang w:val="ru-RU" w:eastAsia="ru-RU"/>
        </w:rPr>
        <w:br w:type="page"/>
      </w:r>
      <w:r w:rsidRPr="00C74F48">
        <w:rPr>
          <w:rFonts w:ascii="Times New Roman" w:eastAsia="Times New Roman" w:hAnsi="Times New Roman" w:cs="Times New Roman"/>
          <w:b/>
          <w:sz w:val="24"/>
          <w:szCs w:val="24"/>
          <w:lang w:val="ru-RU" w:eastAsia="ru-RU"/>
        </w:rPr>
        <w:t xml:space="preserve">ОБЩАЯ ХАРАКТЕРИСТИКА </w:t>
      </w:r>
      <w:r w:rsidRPr="00C74F48">
        <w:rPr>
          <w:rFonts w:ascii="Times New Roman" w:eastAsia="Times New Roman" w:hAnsi="Times New Roman" w:cs="Times New Roman"/>
          <w:b/>
          <w:color w:val="000000"/>
          <w:sz w:val="24"/>
          <w:szCs w:val="24"/>
          <w:lang w:val="ru-RU" w:eastAsia="ru-RU"/>
        </w:rPr>
        <w:t>РАБОЧЕЙ ПРОГРАММЫ</w:t>
      </w:r>
      <w:r w:rsidRPr="00C74F48">
        <w:rPr>
          <w:rFonts w:ascii="Times New Roman" w:eastAsia="Times New Roman" w:hAnsi="Times New Roman" w:cs="Times New Roman"/>
          <w:b/>
          <w:sz w:val="24"/>
          <w:szCs w:val="24"/>
          <w:lang w:val="ru-RU" w:eastAsia="ru-RU"/>
        </w:rPr>
        <w:t xml:space="preserve"> УЧЕБНОЙ ДИСЦИПЛИНЫ</w:t>
      </w:r>
    </w:p>
    <w:p w:rsidR="00A71C05" w:rsidRPr="00C74F48" w:rsidRDefault="00A71C05" w:rsidP="00C74F48">
      <w:pPr>
        <w:pStyle w:val="af"/>
        <w:spacing w:before="0" w:after="0" w:line="276" w:lineRule="auto"/>
        <w:ind w:left="720"/>
        <w:jc w:val="center"/>
        <w:rPr>
          <w:b/>
          <w:u w:val="single"/>
          <w:lang w:val="ru-RU" w:eastAsia="ru-RU"/>
        </w:rPr>
      </w:pPr>
      <w:r w:rsidRPr="00C74F48">
        <w:rPr>
          <w:b/>
          <w:u w:val="single"/>
          <w:lang w:val="ru-RU" w:eastAsia="ru-RU"/>
        </w:rPr>
        <w:t>«ОП.02 Основы материаловедения»</w:t>
      </w:r>
    </w:p>
    <w:p w:rsidR="00A71C05" w:rsidRPr="00C74F48" w:rsidRDefault="00A71C05" w:rsidP="00C74F48">
      <w:pPr>
        <w:pStyle w:val="af"/>
        <w:spacing w:before="0" w:after="0" w:line="276" w:lineRule="auto"/>
        <w:ind w:left="720"/>
        <w:jc w:val="center"/>
        <w:rPr>
          <w:vertAlign w:val="superscript"/>
          <w:lang w:val="ru-RU" w:eastAsia="ru-RU"/>
        </w:rPr>
      </w:pP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val="ru-RU" w:eastAsia="ru-RU"/>
        </w:rPr>
      </w:pPr>
      <w:r w:rsidRPr="00C74F48">
        <w:rPr>
          <w:rFonts w:ascii="Times New Roman" w:eastAsia="Times New Roman" w:hAnsi="Times New Roman" w:cs="Times New Roman"/>
          <w:b/>
          <w:sz w:val="24"/>
          <w:szCs w:val="24"/>
          <w:lang w:val="ru-RU" w:eastAsia="ru-RU"/>
        </w:rPr>
        <w:t xml:space="preserve">1.1. Место дисциплины в структуре основной образовательной программы: </w:t>
      </w:r>
    </w:p>
    <w:p w:rsidR="00A71C05" w:rsidRPr="00C74F48" w:rsidRDefault="00A71C05" w:rsidP="00C74F48">
      <w:pPr>
        <w:pStyle w:val="af"/>
        <w:spacing w:before="0" w:after="0" w:line="276" w:lineRule="auto"/>
        <w:ind w:left="720"/>
        <w:jc w:val="both"/>
        <w:rPr>
          <w:b/>
          <w:u w:val="single"/>
          <w:lang w:val="ru-RU" w:eastAsia="ru-RU"/>
        </w:rPr>
      </w:pPr>
      <w:r w:rsidRPr="00C74F48">
        <w:rPr>
          <w:lang w:val="ru-RU" w:eastAsia="ru-RU"/>
        </w:rPr>
        <w:t>Учебная дисциплина «ОП.02 Основы материаловедения»</w:t>
      </w:r>
    </w:p>
    <w:p w:rsidR="00A71C05" w:rsidRPr="00C74F48" w:rsidRDefault="00A71C05" w:rsidP="00C74F48">
      <w:pPr>
        <w:pStyle w:val="29"/>
        <w:shd w:val="clear" w:color="auto" w:fill="auto"/>
        <w:spacing w:after="0" w:line="276" w:lineRule="auto"/>
        <w:jc w:val="both"/>
        <w:rPr>
          <w:rFonts w:cs="Times New Roman"/>
          <w:bCs/>
          <w:sz w:val="24"/>
          <w:szCs w:val="24"/>
          <w:lang w:eastAsia="ru-RU"/>
        </w:rPr>
      </w:pPr>
      <w:r w:rsidRPr="00C74F48">
        <w:rPr>
          <w:rFonts w:cs="Times New Roman"/>
          <w:sz w:val="24"/>
          <w:szCs w:val="24"/>
          <w:lang w:eastAsia="ru-RU"/>
        </w:rPr>
        <w:t xml:space="preserve">является обязательной частью общепрофессионального цикла основной образовательной программ   ПООП-П в соответствии с ФГОС СПО по  </w:t>
      </w:r>
      <w:r w:rsidRPr="00C74F48">
        <w:rPr>
          <w:rFonts w:cs="Times New Roman"/>
          <w:sz w:val="24"/>
          <w:szCs w:val="24"/>
        </w:rPr>
        <w:t>15.01.</w:t>
      </w:r>
      <w:r w:rsidRPr="00C74F48">
        <w:rPr>
          <w:rFonts w:cs="Times New Roman"/>
          <w:b/>
          <w:bCs/>
          <w:sz w:val="24"/>
          <w:szCs w:val="24"/>
          <w:lang w:eastAsia="ru-RU"/>
        </w:rPr>
        <w:t xml:space="preserve"> </w:t>
      </w:r>
      <w:r w:rsidRPr="00C74F48">
        <w:rPr>
          <w:rFonts w:cs="Times New Roman"/>
          <w:bCs/>
          <w:sz w:val="24"/>
          <w:szCs w:val="24"/>
          <w:lang w:eastAsia="ru-RU"/>
        </w:rPr>
        <w:t xml:space="preserve">32 Оператор  станков </w:t>
      </w:r>
    </w:p>
    <w:p w:rsidR="00A71C05" w:rsidRPr="00C74F48" w:rsidRDefault="00A71C05" w:rsidP="00C74F48">
      <w:pPr>
        <w:pStyle w:val="29"/>
        <w:shd w:val="clear" w:color="auto" w:fill="auto"/>
        <w:spacing w:after="0" w:line="276" w:lineRule="auto"/>
        <w:jc w:val="both"/>
        <w:rPr>
          <w:rFonts w:cs="Times New Roman"/>
          <w:sz w:val="24"/>
          <w:szCs w:val="24"/>
          <w:lang w:eastAsia="ru-RU"/>
        </w:rPr>
      </w:pPr>
      <w:r w:rsidRPr="00C74F48">
        <w:rPr>
          <w:rFonts w:cs="Times New Roman"/>
          <w:bCs/>
          <w:sz w:val="24"/>
          <w:szCs w:val="24"/>
          <w:lang w:eastAsia="ru-RU"/>
        </w:rPr>
        <w:t>с числовым программным управлением</w:t>
      </w:r>
      <w:r w:rsidRPr="00C74F48">
        <w:rPr>
          <w:rFonts w:cs="Times New Roman"/>
          <w:sz w:val="24"/>
          <w:szCs w:val="24"/>
          <w:lang w:eastAsia="ru-RU"/>
        </w:rPr>
        <w:t xml:space="preserve"> </w:t>
      </w:r>
    </w:p>
    <w:p w:rsidR="00A71C05" w:rsidRPr="00C74F48" w:rsidRDefault="00A71C05" w:rsidP="00C74F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rFonts w:ascii="Times New Roman" w:eastAsia="Times New Roman" w:hAnsi="Times New Roman" w:cs="Times New Roman"/>
          <w:sz w:val="24"/>
          <w:szCs w:val="24"/>
          <w:lang w:val="ru-RU" w:eastAsia="ru-RU"/>
        </w:rPr>
      </w:pPr>
    </w:p>
    <w:p w:rsidR="00A71C05" w:rsidRPr="00C74F48" w:rsidRDefault="00A71C05"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Особое значение дисциплина имеет при формировании и развитии</w:t>
      </w:r>
    </w:p>
    <w:p w:rsidR="00A71C05" w:rsidRPr="00C74F48" w:rsidRDefault="00A71C05" w:rsidP="00C74F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b/>
          <w:sz w:val="24"/>
          <w:szCs w:val="24"/>
          <w:lang w:val="ru-RU" w:eastAsia="ru-RU"/>
        </w:rPr>
        <w:t>ОК 1.</w:t>
      </w:r>
      <w:r w:rsidRPr="00C74F48">
        <w:rPr>
          <w:rFonts w:ascii="Times New Roman" w:eastAsia="Times New Roman" w:hAnsi="Times New Roman" w:cs="Times New Roman"/>
          <w:sz w:val="24"/>
          <w:szCs w:val="24"/>
          <w:lang w:val="ru-RU" w:eastAsia="ru-RU"/>
        </w:rPr>
        <w:t>Выбирать способы решения задач профессиональной деятельности, применительно к различным контекстам.</w:t>
      </w:r>
    </w:p>
    <w:p w:rsidR="00A71C05" w:rsidRPr="00C74F48" w:rsidRDefault="00A71C05" w:rsidP="00C74F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b/>
          <w:sz w:val="24"/>
          <w:szCs w:val="24"/>
          <w:lang w:val="ru-RU" w:eastAsia="ru-RU"/>
        </w:rPr>
        <w:t>ОК 2</w:t>
      </w:r>
      <w:r w:rsidRPr="00C74F48">
        <w:rPr>
          <w:rFonts w:ascii="Times New Roman" w:eastAsia="Times New Roman" w:hAnsi="Times New Roman" w:cs="Times New Roman"/>
          <w:sz w:val="24"/>
          <w:szCs w:val="24"/>
          <w:lang w:val="ru-RU" w:eastAsia="ru-RU"/>
        </w:rPr>
        <w:t>.Осуществлять поиск, анализ и интерпретацию информации, необходимой для выполнения задач профессиональной деятельности.</w:t>
      </w:r>
    </w:p>
    <w:p w:rsidR="00A71C05" w:rsidRPr="00C74F48" w:rsidRDefault="00A71C05" w:rsidP="00C74F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pacing w:val="-20"/>
          <w:sz w:val="24"/>
          <w:szCs w:val="24"/>
          <w:lang w:val="ru-RU" w:eastAsia="ru-RU"/>
        </w:rPr>
      </w:pPr>
      <w:r w:rsidRPr="00C74F48">
        <w:rPr>
          <w:rFonts w:ascii="Times New Roman" w:eastAsia="Times New Roman" w:hAnsi="Times New Roman" w:cs="Times New Roman"/>
          <w:b/>
          <w:sz w:val="24"/>
          <w:szCs w:val="24"/>
          <w:lang w:val="ru-RU" w:eastAsia="ru-RU"/>
        </w:rPr>
        <w:t xml:space="preserve">ОК 3. </w:t>
      </w:r>
      <w:r w:rsidRPr="00C74F48">
        <w:rPr>
          <w:rFonts w:ascii="Times New Roman" w:eastAsia="Times New Roman" w:hAnsi="Times New Roman" w:cs="Times New Roman"/>
          <w:spacing w:val="-20"/>
          <w:sz w:val="24"/>
          <w:szCs w:val="24"/>
          <w:lang w:val="ru-RU" w:eastAsia="ru-RU"/>
        </w:rPr>
        <w:t>Планировать и реализовывать собственное профессиональное и личностное развитие.</w:t>
      </w:r>
    </w:p>
    <w:p w:rsidR="00A71C05" w:rsidRPr="00C74F48" w:rsidRDefault="00A71C05" w:rsidP="00C74F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b/>
          <w:sz w:val="24"/>
          <w:szCs w:val="24"/>
          <w:lang w:val="ru-RU" w:eastAsia="ru-RU"/>
        </w:rPr>
        <w:t xml:space="preserve">ОК 4. </w:t>
      </w:r>
      <w:r w:rsidRPr="00C74F48">
        <w:rPr>
          <w:rFonts w:ascii="Times New Roman" w:eastAsia="Times New Roman" w:hAnsi="Times New Roman" w:cs="Times New Roman"/>
          <w:sz w:val="24"/>
          <w:szCs w:val="24"/>
          <w:lang w:val="ru-RU" w:eastAsia="ru-RU"/>
        </w:rPr>
        <w:t>Работать в коллективе и команде, эффективно взаимодействовать с коллегами, руководством, клиентами.</w:t>
      </w:r>
    </w:p>
    <w:p w:rsidR="00A71C05" w:rsidRPr="00C74F48" w:rsidRDefault="00A71C05" w:rsidP="00C74F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pacing w:val="-20"/>
          <w:sz w:val="24"/>
          <w:szCs w:val="24"/>
          <w:lang w:val="ru-RU" w:eastAsia="ru-RU"/>
        </w:rPr>
      </w:pPr>
      <w:r w:rsidRPr="00C74F48">
        <w:rPr>
          <w:rFonts w:ascii="Times New Roman" w:eastAsia="Times New Roman" w:hAnsi="Times New Roman" w:cs="Times New Roman"/>
          <w:b/>
          <w:sz w:val="24"/>
          <w:szCs w:val="24"/>
          <w:lang w:val="ru-RU" w:eastAsia="ru-RU"/>
        </w:rPr>
        <w:t xml:space="preserve">ОК 9. </w:t>
      </w:r>
      <w:r w:rsidRPr="00C74F48">
        <w:rPr>
          <w:rFonts w:ascii="Times New Roman" w:eastAsia="Times New Roman" w:hAnsi="Times New Roman" w:cs="Times New Roman"/>
          <w:spacing w:val="-20"/>
          <w:sz w:val="24"/>
          <w:szCs w:val="24"/>
          <w:lang w:val="ru-RU" w:eastAsia="ru-RU"/>
        </w:rPr>
        <w:t>Использовать информационные технологии в профессиональной деятельности.</w:t>
      </w:r>
    </w:p>
    <w:p w:rsidR="00A71C05" w:rsidRPr="00C74F48" w:rsidRDefault="00A71C05" w:rsidP="00C74F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b/>
          <w:sz w:val="24"/>
          <w:szCs w:val="24"/>
          <w:lang w:val="ru-RU" w:eastAsia="ru-RU"/>
        </w:rPr>
        <w:t xml:space="preserve">ОК 10. </w:t>
      </w:r>
      <w:r w:rsidRPr="00C74F48">
        <w:rPr>
          <w:rFonts w:ascii="Times New Roman" w:eastAsia="Times New Roman" w:hAnsi="Times New Roman" w:cs="Times New Roman"/>
          <w:sz w:val="24"/>
          <w:szCs w:val="24"/>
          <w:lang w:val="ru-RU" w:eastAsia="ru-RU"/>
        </w:rPr>
        <w:t>Пользоваться профессиональной документацией на государственном и иностранном языке</w:t>
      </w:r>
    </w:p>
    <w:p w:rsidR="00A71C05" w:rsidRPr="00C74F48" w:rsidRDefault="00A71C05"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val="ru-RU" w:eastAsia="ru-RU"/>
        </w:rPr>
      </w:pPr>
    </w:p>
    <w:p w:rsidR="00A71C05" w:rsidRPr="00C74F48" w:rsidRDefault="00A71C05" w:rsidP="00C74F48">
      <w:pPr>
        <w:spacing w:after="0"/>
        <w:ind w:firstLine="709"/>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1.2. Цель и планируемые результаты освоения дисциплины:</w:t>
      </w:r>
    </w:p>
    <w:p w:rsidR="00A71C05" w:rsidRPr="00C74F48" w:rsidRDefault="00A71C05" w:rsidP="00C74F48">
      <w:pPr>
        <w:suppressAutoHyphens/>
        <w:spacing w:after="0"/>
        <w:ind w:firstLine="709"/>
        <w:jc w:val="both"/>
        <w:rPr>
          <w:rFonts w:ascii="Times New Roman" w:eastAsia="Times New Roman" w:hAnsi="Times New Roman" w:cs="Times New Roman"/>
          <w:sz w:val="24"/>
          <w:szCs w:val="24"/>
          <w:lang w:val="ru-RU"/>
        </w:rPr>
      </w:pPr>
      <w:r w:rsidRPr="00C74F48">
        <w:rPr>
          <w:rFonts w:ascii="Times New Roman" w:eastAsia="Times New Roman" w:hAnsi="Times New Roman" w:cs="Times New Roman"/>
          <w:sz w:val="24"/>
          <w:szCs w:val="24"/>
          <w:lang w:val="ru-RU"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2"/>
        <w:gridCol w:w="2880"/>
        <w:gridCol w:w="3186"/>
      </w:tblGrid>
      <w:tr w:rsidR="00A71C05" w:rsidRPr="00C74F48" w:rsidTr="00A71C05">
        <w:trPr>
          <w:trHeight w:val="649"/>
        </w:trPr>
        <w:tc>
          <w:tcPr>
            <w:tcW w:w="3182" w:type="dxa"/>
            <w:hideMark/>
          </w:tcPr>
          <w:p w:rsidR="00A71C05" w:rsidRPr="00C74F48" w:rsidRDefault="00A71C05" w:rsidP="00C74F48">
            <w:pPr>
              <w:suppressAutoHyphens/>
              <w:spacing w:after="0"/>
              <w:jc w:val="center"/>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 xml:space="preserve">Код </w:t>
            </w:r>
          </w:p>
          <w:p w:rsidR="00A71C05" w:rsidRPr="00C74F48" w:rsidRDefault="00A71C05" w:rsidP="00C74F48">
            <w:pPr>
              <w:suppressAutoHyphens/>
              <w:spacing w:after="0"/>
              <w:jc w:val="center"/>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ПК, ОК</w:t>
            </w:r>
          </w:p>
        </w:tc>
        <w:tc>
          <w:tcPr>
            <w:tcW w:w="2880" w:type="dxa"/>
            <w:hideMark/>
          </w:tcPr>
          <w:p w:rsidR="00A71C05" w:rsidRPr="00C74F48" w:rsidRDefault="00A71C05" w:rsidP="00C74F48">
            <w:pPr>
              <w:suppressAutoHyphens/>
              <w:spacing w:after="0"/>
              <w:jc w:val="center"/>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Умения</w:t>
            </w:r>
          </w:p>
        </w:tc>
        <w:tc>
          <w:tcPr>
            <w:tcW w:w="3186" w:type="dxa"/>
            <w:hideMark/>
          </w:tcPr>
          <w:p w:rsidR="00A71C05" w:rsidRPr="00C74F48" w:rsidRDefault="00A71C05" w:rsidP="00C74F48">
            <w:pPr>
              <w:suppressAutoHyphens/>
              <w:spacing w:after="0"/>
              <w:jc w:val="center"/>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Знания</w:t>
            </w:r>
          </w:p>
        </w:tc>
      </w:tr>
      <w:tr w:rsidR="00A71C05" w:rsidRPr="00862682" w:rsidTr="00A71C05">
        <w:trPr>
          <w:trHeight w:val="273"/>
        </w:trPr>
        <w:tc>
          <w:tcPr>
            <w:tcW w:w="3182" w:type="dxa"/>
          </w:tcPr>
          <w:p w:rsidR="00A71C05" w:rsidRPr="00C74F48" w:rsidRDefault="00A71C05" w:rsidP="00C74F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C74F48">
              <w:rPr>
                <w:rFonts w:ascii="Times New Roman" w:eastAsia="Calibri" w:hAnsi="Times New Roman" w:cs="Times New Roman"/>
                <w:sz w:val="24"/>
                <w:szCs w:val="24"/>
                <w:lang w:val="ru-RU"/>
              </w:rPr>
              <w:t>ОК 1</w:t>
            </w:r>
            <w:r w:rsidRPr="00C74F48">
              <w:rPr>
                <w:rFonts w:ascii="Times New Roman" w:eastAsia="Times New Roman" w:hAnsi="Times New Roman" w:cs="Times New Roman"/>
                <w:sz w:val="24"/>
                <w:szCs w:val="24"/>
                <w:lang w:val="ru-RU" w:eastAsia="ru-RU"/>
              </w:rPr>
              <w:t xml:space="preserve"> Выбирать способы решения задач профессиональной деятельности, применительно к различным контекстам.</w:t>
            </w:r>
          </w:p>
          <w:p w:rsidR="00A71C05" w:rsidRPr="00C74F48" w:rsidRDefault="00A71C05" w:rsidP="00C74F48">
            <w:pPr>
              <w:spacing w:after="0"/>
              <w:rPr>
                <w:rFonts w:ascii="Times New Roman" w:eastAsia="Calibri" w:hAnsi="Times New Roman" w:cs="Times New Roman"/>
                <w:sz w:val="24"/>
                <w:szCs w:val="24"/>
                <w:lang w:val="ru-RU"/>
              </w:rPr>
            </w:pPr>
          </w:p>
          <w:p w:rsidR="00A71C05" w:rsidRPr="00C74F48" w:rsidRDefault="00A71C05" w:rsidP="00C74F48">
            <w:pPr>
              <w:spacing w:after="0"/>
              <w:rPr>
                <w:rFonts w:ascii="Times New Roman" w:eastAsia="Calibri" w:hAnsi="Times New Roman" w:cs="Times New Roman"/>
                <w:sz w:val="24"/>
                <w:szCs w:val="24"/>
                <w:lang w:val="ru-RU"/>
              </w:rPr>
            </w:pPr>
          </w:p>
          <w:p w:rsidR="00A71C05" w:rsidRPr="00C74F48" w:rsidRDefault="00A71C05" w:rsidP="00C74F48">
            <w:pPr>
              <w:spacing w:after="0"/>
              <w:rPr>
                <w:rFonts w:ascii="Times New Roman" w:eastAsia="Times New Roman" w:hAnsi="Times New Roman" w:cs="Times New Roman"/>
                <w:sz w:val="24"/>
                <w:szCs w:val="24"/>
                <w:lang w:val="ru-RU" w:eastAsia="ru-RU"/>
              </w:rPr>
            </w:pPr>
          </w:p>
        </w:tc>
        <w:tc>
          <w:tcPr>
            <w:tcW w:w="2880" w:type="dxa"/>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iCs/>
                <w:sz w:val="24"/>
                <w:szCs w:val="24"/>
                <w:lang w:val="ru-RU"/>
              </w:rPr>
            </w:pPr>
            <w:r w:rsidRPr="00C74F48">
              <w:rPr>
                <w:rFonts w:ascii="Times New Roman" w:hAnsi="Times New Roman" w:cs="Times New Roman"/>
                <w:b/>
                <w:sz w:val="24"/>
                <w:szCs w:val="24"/>
                <w:lang w:val="ru-RU"/>
              </w:rPr>
              <w:t>Уо 01. 01</w:t>
            </w:r>
            <w:r w:rsidRPr="00C74F48">
              <w:rPr>
                <w:rFonts w:ascii="Times New Roman" w:hAnsi="Times New Roman" w:cs="Times New Roman"/>
                <w:sz w:val="24"/>
                <w:szCs w:val="24"/>
                <w:lang w:val="ru-RU"/>
              </w:rPr>
              <w:t xml:space="preserve">  Р</w:t>
            </w:r>
            <w:r w:rsidRPr="00C74F48">
              <w:rPr>
                <w:rFonts w:ascii="Times New Roman" w:hAnsi="Times New Roman" w:cs="Times New Roman"/>
                <w:iCs/>
                <w:sz w:val="24"/>
                <w:szCs w:val="24"/>
                <w:lang w:val="ru-RU"/>
              </w:rPr>
              <w:t>аспознавать задачу и/или проблему в профессиональном и/или социальном контексте; анализировать задачу и/или проблему и выделять её составные части.</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b/>
                <w:iCs/>
                <w:sz w:val="24"/>
                <w:szCs w:val="24"/>
                <w:lang w:val="ru-RU"/>
              </w:rPr>
              <w:t>Уо 01. 02</w:t>
            </w:r>
            <w:r w:rsidRPr="00C74F48">
              <w:rPr>
                <w:rFonts w:ascii="Times New Roman" w:hAnsi="Times New Roman" w:cs="Times New Roman"/>
                <w:iCs/>
                <w:sz w:val="24"/>
                <w:szCs w:val="24"/>
                <w:lang w:val="ru-RU"/>
              </w:rPr>
              <w:t>Определять этапы решения задачи</w:t>
            </w:r>
          </w:p>
          <w:p w:rsidR="00A71C05" w:rsidRPr="00C74F48" w:rsidRDefault="00A71C05" w:rsidP="00C74F48">
            <w:pPr>
              <w:suppressAutoHyphens/>
              <w:spacing w:after="0"/>
              <w:rPr>
                <w:rFonts w:ascii="Times New Roman" w:hAnsi="Times New Roman" w:cs="Times New Roman"/>
                <w:iCs/>
                <w:sz w:val="24"/>
                <w:szCs w:val="24"/>
                <w:lang w:val="ru-RU"/>
              </w:rPr>
            </w:pPr>
            <w:r w:rsidRPr="00C74F48">
              <w:rPr>
                <w:rFonts w:ascii="Times New Roman" w:hAnsi="Times New Roman" w:cs="Times New Roman"/>
                <w:b/>
                <w:sz w:val="24"/>
                <w:szCs w:val="24"/>
                <w:lang w:val="ru-RU"/>
              </w:rPr>
              <w:t>Уо 01.03</w:t>
            </w:r>
            <w:r w:rsidRPr="00C74F48">
              <w:rPr>
                <w:rFonts w:ascii="Times New Roman" w:hAnsi="Times New Roman" w:cs="Times New Roman"/>
                <w:iCs/>
                <w:sz w:val="24"/>
                <w:szCs w:val="24"/>
                <w:lang w:val="ru-RU"/>
              </w:rPr>
              <w:t xml:space="preserve"> Выявлять и эффективно искать информацию, необходимую для решения задачи и/или проблемы.</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Уо 01.04</w:t>
            </w:r>
            <w:r w:rsidRPr="00C74F48">
              <w:rPr>
                <w:rFonts w:ascii="Times New Roman" w:hAnsi="Times New Roman" w:cs="Times New Roman"/>
                <w:iCs/>
                <w:sz w:val="24"/>
                <w:szCs w:val="24"/>
                <w:lang w:val="ru-RU"/>
              </w:rPr>
              <w:t xml:space="preserve"> Оценивать результат и последствия своих действий (самостоятельно или с помощью наставника)</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p>
          <w:p w:rsidR="00A71C05" w:rsidRPr="00C74F48" w:rsidRDefault="00A71C05" w:rsidP="00C74F48">
            <w:pPr>
              <w:suppressAutoHyphens/>
              <w:spacing w:after="0"/>
              <w:rPr>
                <w:rFonts w:ascii="Times New Roman" w:eastAsia="Times New Roman" w:hAnsi="Times New Roman" w:cs="Times New Roman"/>
                <w:sz w:val="24"/>
                <w:szCs w:val="24"/>
                <w:lang w:val="ru-RU" w:eastAsia="ru-RU"/>
              </w:rPr>
            </w:pPr>
          </w:p>
        </w:tc>
        <w:tc>
          <w:tcPr>
            <w:tcW w:w="3186" w:type="dxa"/>
          </w:tcPr>
          <w:p w:rsidR="00A71C05" w:rsidRPr="00C74F48" w:rsidRDefault="00A71C05" w:rsidP="00C74F48">
            <w:pPr>
              <w:suppressAutoHyphens/>
              <w:spacing w:after="0"/>
              <w:ind w:firstLine="169"/>
              <w:rPr>
                <w:rFonts w:ascii="Times New Roman" w:hAnsi="Times New Roman" w:cs="Times New Roman"/>
                <w:bCs/>
                <w:sz w:val="24"/>
                <w:szCs w:val="24"/>
                <w:lang w:val="ru-RU"/>
              </w:rPr>
            </w:pPr>
            <w:r w:rsidRPr="00C74F48">
              <w:rPr>
                <w:rFonts w:ascii="Times New Roman" w:eastAsia="Times New Roman" w:hAnsi="Times New Roman" w:cs="Times New Roman"/>
                <w:b/>
                <w:sz w:val="24"/>
                <w:szCs w:val="24"/>
                <w:lang w:val="ru-RU" w:eastAsia="ru-RU"/>
              </w:rPr>
              <w:t>Зо.01.</w:t>
            </w:r>
            <w:r w:rsidRPr="00C74F48">
              <w:rPr>
                <w:rFonts w:ascii="Times New Roman" w:hAnsi="Times New Roman" w:cs="Times New Roman"/>
                <w:b/>
                <w:sz w:val="24"/>
                <w:szCs w:val="24"/>
                <w:lang w:val="ru-RU"/>
              </w:rPr>
              <w:t>01</w:t>
            </w:r>
            <w:r w:rsidRPr="00C74F48">
              <w:rPr>
                <w:rFonts w:ascii="Times New Roman" w:hAnsi="Times New Roman" w:cs="Times New Roman"/>
                <w:iCs/>
                <w:sz w:val="24"/>
                <w:szCs w:val="24"/>
                <w:lang w:val="ru-RU"/>
              </w:rPr>
              <w:t>А</w:t>
            </w:r>
            <w:r w:rsidRPr="00C74F48">
              <w:rPr>
                <w:rFonts w:ascii="Times New Roman" w:hAnsi="Times New Roman" w:cs="Times New Roman"/>
                <w:bCs/>
                <w:sz w:val="24"/>
                <w:szCs w:val="24"/>
                <w:lang w:val="ru-RU"/>
              </w:rPr>
              <w:t>ктуальный профессиональный и социальный контекст, в котором приходится работать и жить.</w:t>
            </w:r>
          </w:p>
          <w:p w:rsidR="00A71C05" w:rsidRPr="00C74F48" w:rsidRDefault="00A71C05" w:rsidP="00C74F48">
            <w:pPr>
              <w:suppressAutoHyphens/>
              <w:spacing w:after="0"/>
              <w:ind w:firstLine="169"/>
              <w:rPr>
                <w:rFonts w:ascii="Times New Roman" w:hAnsi="Times New Roman" w:cs="Times New Roman"/>
                <w:bCs/>
                <w:sz w:val="24"/>
                <w:szCs w:val="24"/>
                <w:lang w:val="ru-RU"/>
              </w:rPr>
            </w:pPr>
            <w:r w:rsidRPr="00C74F48">
              <w:rPr>
                <w:rFonts w:ascii="Times New Roman" w:eastAsia="Times New Roman" w:hAnsi="Times New Roman" w:cs="Times New Roman"/>
                <w:b/>
                <w:sz w:val="24"/>
                <w:szCs w:val="24"/>
                <w:lang w:val="ru-RU" w:eastAsia="ru-RU"/>
              </w:rPr>
              <w:t>Зо.01.</w:t>
            </w:r>
            <w:r w:rsidRPr="00C74F48">
              <w:rPr>
                <w:rFonts w:ascii="Times New Roman" w:hAnsi="Times New Roman" w:cs="Times New Roman"/>
                <w:b/>
                <w:sz w:val="24"/>
                <w:szCs w:val="24"/>
                <w:lang w:val="ru-RU"/>
              </w:rPr>
              <w:t>02</w:t>
            </w:r>
            <w:r w:rsidRPr="00C74F48">
              <w:rPr>
                <w:rFonts w:ascii="Times New Roman" w:hAnsi="Times New Roman" w:cs="Times New Roman"/>
                <w:bCs/>
                <w:sz w:val="24"/>
                <w:szCs w:val="24"/>
                <w:lang w:val="ru-RU"/>
              </w:rPr>
              <w:t>Основные источники информации и ресурсы для решения задач и проблем в профессиональном и/или социальном контексте.</w:t>
            </w:r>
          </w:p>
          <w:p w:rsidR="00A71C05" w:rsidRPr="00C74F48" w:rsidRDefault="00A71C05" w:rsidP="00C74F48">
            <w:pPr>
              <w:suppressAutoHyphens/>
              <w:spacing w:after="0"/>
              <w:ind w:firstLine="27"/>
              <w:jc w:val="both"/>
              <w:rPr>
                <w:rFonts w:ascii="Times New Roman" w:hAnsi="Times New Roman" w:cs="Times New Roman"/>
                <w:bCs/>
                <w:sz w:val="24"/>
                <w:szCs w:val="24"/>
                <w:lang w:val="ru-RU"/>
              </w:rPr>
            </w:pPr>
            <w:r w:rsidRPr="00C74F48">
              <w:rPr>
                <w:rFonts w:ascii="Times New Roman" w:eastAsia="Times New Roman" w:hAnsi="Times New Roman" w:cs="Times New Roman"/>
                <w:b/>
                <w:sz w:val="24"/>
                <w:szCs w:val="24"/>
                <w:lang w:val="ru-RU" w:eastAsia="ru-RU"/>
              </w:rPr>
              <w:t>Зо.01.</w:t>
            </w:r>
            <w:r w:rsidRPr="00C74F48">
              <w:rPr>
                <w:rFonts w:ascii="Times New Roman" w:hAnsi="Times New Roman" w:cs="Times New Roman"/>
                <w:b/>
                <w:sz w:val="24"/>
                <w:szCs w:val="24"/>
                <w:lang w:val="ru-RU"/>
              </w:rPr>
              <w:t>03</w:t>
            </w:r>
            <w:r w:rsidRPr="00C74F48">
              <w:rPr>
                <w:rFonts w:ascii="Times New Roman" w:hAnsi="Times New Roman" w:cs="Times New Roman"/>
                <w:bCs/>
                <w:sz w:val="24"/>
                <w:szCs w:val="24"/>
                <w:lang w:val="ru-RU"/>
              </w:rPr>
              <w:t>Алгоритмы выполнения работ в профессиональной и смежных областях.</w:t>
            </w:r>
          </w:p>
          <w:p w:rsidR="00A71C05" w:rsidRPr="00C74F48" w:rsidRDefault="00A71C05" w:rsidP="00C74F48">
            <w:pPr>
              <w:suppressAutoHyphens/>
              <w:spacing w:after="0"/>
              <w:ind w:firstLine="27"/>
              <w:jc w:val="both"/>
              <w:rPr>
                <w:rFonts w:ascii="Times New Roman" w:hAnsi="Times New Roman" w:cs="Times New Roman"/>
                <w:bCs/>
                <w:sz w:val="24"/>
                <w:szCs w:val="24"/>
                <w:lang w:val="ru-RU"/>
              </w:rPr>
            </w:pPr>
            <w:r w:rsidRPr="00C74F48">
              <w:rPr>
                <w:rFonts w:ascii="Times New Roman" w:eastAsia="Times New Roman" w:hAnsi="Times New Roman" w:cs="Times New Roman"/>
                <w:b/>
                <w:sz w:val="24"/>
                <w:szCs w:val="24"/>
                <w:lang w:val="ru-RU" w:eastAsia="ru-RU"/>
              </w:rPr>
              <w:t>Зо.01.</w:t>
            </w:r>
            <w:r w:rsidRPr="00C74F48">
              <w:rPr>
                <w:rFonts w:ascii="Times New Roman" w:hAnsi="Times New Roman" w:cs="Times New Roman"/>
                <w:b/>
                <w:bCs/>
                <w:sz w:val="24"/>
                <w:szCs w:val="24"/>
                <w:lang w:val="ru-RU"/>
              </w:rPr>
              <w:t>04</w:t>
            </w:r>
            <w:r w:rsidRPr="00C74F48">
              <w:rPr>
                <w:rFonts w:ascii="Times New Roman" w:hAnsi="Times New Roman" w:cs="Times New Roman"/>
                <w:bCs/>
                <w:sz w:val="24"/>
                <w:szCs w:val="24"/>
                <w:lang w:val="ru-RU"/>
              </w:rPr>
              <w:t xml:space="preserve">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A71C05" w:rsidRPr="00A31737" w:rsidTr="00A71C05">
        <w:trPr>
          <w:trHeight w:val="356"/>
        </w:trPr>
        <w:tc>
          <w:tcPr>
            <w:tcW w:w="3182" w:type="dxa"/>
          </w:tcPr>
          <w:p w:rsidR="00A71C05" w:rsidRPr="00C74F48" w:rsidRDefault="00A71C05" w:rsidP="00C74F48">
            <w:pPr>
              <w:spacing w:after="0"/>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ОК 2Осуществлять поиск, анализ и интерпретацию информации, необходимой для выполнения задач профессиональной деятельности</w:t>
            </w:r>
          </w:p>
        </w:tc>
        <w:tc>
          <w:tcPr>
            <w:tcW w:w="2880" w:type="dxa"/>
          </w:tcPr>
          <w:p w:rsidR="00A71C05" w:rsidRPr="00C74F48" w:rsidRDefault="00A71C05" w:rsidP="00C74F48">
            <w:pPr>
              <w:suppressAutoHyphens/>
              <w:spacing w:after="0"/>
              <w:ind w:hanging="2"/>
              <w:rPr>
                <w:rFonts w:ascii="Times New Roman" w:hAnsi="Times New Roman" w:cs="Times New Roman"/>
                <w:iCs/>
                <w:sz w:val="24"/>
                <w:szCs w:val="24"/>
                <w:lang w:val="ru-RU"/>
              </w:rPr>
            </w:pPr>
            <w:r w:rsidRPr="00C74F48">
              <w:rPr>
                <w:rFonts w:ascii="Times New Roman" w:hAnsi="Times New Roman" w:cs="Times New Roman"/>
                <w:b/>
                <w:sz w:val="24"/>
                <w:szCs w:val="24"/>
                <w:lang w:val="ru-RU"/>
              </w:rPr>
              <w:t>Уо 02.</w:t>
            </w:r>
            <w:r w:rsidRPr="00C74F48">
              <w:rPr>
                <w:rFonts w:ascii="Times New Roman" w:hAnsi="Times New Roman" w:cs="Times New Roman"/>
                <w:sz w:val="24"/>
                <w:szCs w:val="24"/>
                <w:lang w:val="ru-RU"/>
              </w:rPr>
              <w:t>01</w:t>
            </w:r>
            <w:r w:rsidRPr="00C74F48">
              <w:rPr>
                <w:rFonts w:ascii="Times New Roman" w:hAnsi="Times New Roman" w:cs="Times New Roman"/>
                <w:iCs/>
                <w:sz w:val="24"/>
                <w:szCs w:val="24"/>
                <w:lang w:val="ru-RU"/>
              </w:rPr>
              <w:t>Определять задачи для поиска информации.</w:t>
            </w:r>
          </w:p>
          <w:p w:rsidR="00A71C05" w:rsidRPr="00C74F48" w:rsidRDefault="00A71C05" w:rsidP="00C74F48">
            <w:pPr>
              <w:suppressAutoHyphens/>
              <w:spacing w:after="0"/>
              <w:rPr>
                <w:rFonts w:ascii="Times New Roman" w:hAnsi="Times New Roman" w:cs="Times New Roman"/>
                <w:iCs/>
                <w:sz w:val="24"/>
                <w:szCs w:val="24"/>
                <w:lang w:val="ru-RU"/>
              </w:rPr>
            </w:pPr>
            <w:r w:rsidRPr="00C74F48">
              <w:rPr>
                <w:rFonts w:ascii="Times New Roman" w:hAnsi="Times New Roman" w:cs="Times New Roman"/>
                <w:b/>
                <w:sz w:val="24"/>
                <w:szCs w:val="24"/>
                <w:lang w:val="ru-RU"/>
              </w:rPr>
              <w:t>Уо 02.</w:t>
            </w:r>
            <w:r w:rsidRPr="00C74F48">
              <w:rPr>
                <w:rFonts w:ascii="Times New Roman" w:hAnsi="Times New Roman" w:cs="Times New Roman"/>
                <w:b/>
                <w:iCs/>
                <w:sz w:val="24"/>
                <w:szCs w:val="24"/>
                <w:lang w:val="ru-RU"/>
              </w:rPr>
              <w:t>02</w:t>
            </w:r>
            <w:r w:rsidRPr="00C74F48">
              <w:rPr>
                <w:rFonts w:ascii="Times New Roman" w:hAnsi="Times New Roman" w:cs="Times New Roman"/>
                <w:iCs/>
                <w:sz w:val="24"/>
                <w:szCs w:val="24"/>
                <w:lang w:val="ru-RU"/>
              </w:rPr>
              <w:t xml:space="preserve">Определять необходимые источники информации; планировать процесс поиска; </w:t>
            </w:r>
          </w:p>
          <w:p w:rsidR="00A71C05" w:rsidRPr="00C74F48" w:rsidRDefault="00A71C05" w:rsidP="00C74F48">
            <w:pPr>
              <w:suppressAutoHyphens/>
              <w:spacing w:after="0"/>
              <w:ind w:hanging="2"/>
              <w:rPr>
                <w:rFonts w:ascii="Times New Roman" w:hAnsi="Times New Roman" w:cs="Times New Roman"/>
                <w:iCs/>
                <w:sz w:val="24"/>
                <w:szCs w:val="24"/>
                <w:lang w:val="ru-RU"/>
              </w:rPr>
            </w:pPr>
            <w:r w:rsidRPr="00C74F48">
              <w:rPr>
                <w:rFonts w:ascii="Times New Roman" w:hAnsi="Times New Roman" w:cs="Times New Roman"/>
                <w:b/>
                <w:sz w:val="24"/>
                <w:szCs w:val="24"/>
                <w:lang w:val="ru-RU"/>
              </w:rPr>
              <w:t>Уо02..03</w:t>
            </w:r>
            <w:r w:rsidRPr="00C74F48">
              <w:rPr>
                <w:rFonts w:ascii="Times New Roman" w:hAnsi="Times New Roman" w:cs="Times New Roman"/>
                <w:iCs/>
                <w:sz w:val="24"/>
                <w:szCs w:val="24"/>
                <w:lang w:val="ru-RU"/>
              </w:rPr>
              <w:t xml:space="preserve">Структурировать получаемую информацию; выделять наиболее значимое в перечне информации; </w:t>
            </w:r>
          </w:p>
          <w:p w:rsidR="00A71C05" w:rsidRPr="00C74F48" w:rsidRDefault="00A71C05" w:rsidP="00C74F48">
            <w:pPr>
              <w:suppressAutoHyphens/>
              <w:spacing w:after="0"/>
              <w:ind w:firstLine="118"/>
              <w:rPr>
                <w:rFonts w:ascii="Times New Roman" w:hAnsi="Times New Roman" w:cs="Times New Roman"/>
                <w:iCs/>
                <w:sz w:val="24"/>
                <w:szCs w:val="24"/>
                <w:lang w:val="ru-RU"/>
              </w:rPr>
            </w:pPr>
            <w:r w:rsidRPr="00C74F48">
              <w:rPr>
                <w:rFonts w:ascii="Times New Roman" w:hAnsi="Times New Roman" w:cs="Times New Roman"/>
                <w:b/>
                <w:sz w:val="24"/>
                <w:szCs w:val="24"/>
                <w:lang w:val="ru-RU"/>
              </w:rPr>
              <w:t>Уо 02..04</w:t>
            </w:r>
            <w:r w:rsidRPr="00C74F48">
              <w:rPr>
                <w:rFonts w:ascii="Times New Roman" w:hAnsi="Times New Roman" w:cs="Times New Roman"/>
                <w:iCs/>
                <w:sz w:val="24"/>
                <w:szCs w:val="24"/>
                <w:lang w:val="ru-RU"/>
              </w:rPr>
              <w:t xml:space="preserve">Оценивать практическую значимость результатов поиска; </w:t>
            </w:r>
          </w:p>
          <w:p w:rsidR="00A71C05" w:rsidRPr="00C74F48" w:rsidRDefault="00A71C05" w:rsidP="00C74F48">
            <w:pPr>
              <w:suppressAutoHyphen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Уо 02.05</w:t>
            </w:r>
            <w:r w:rsidRPr="00C74F48">
              <w:rPr>
                <w:rFonts w:ascii="Times New Roman" w:hAnsi="Times New Roman" w:cs="Times New Roman"/>
                <w:iCs/>
                <w:sz w:val="24"/>
                <w:szCs w:val="24"/>
                <w:lang w:val="ru-RU"/>
              </w:rPr>
              <w:t>Оформлять результаты поиска</w:t>
            </w:r>
          </w:p>
        </w:tc>
        <w:tc>
          <w:tcPr>
            <w:tcW w:w="3186" w:type="dxa"/>
          </w:tcPr>
          <w:p w:rsidR="00A71C05" w:rsidRPr="00C74F48" w:rsidRDefault="00A71C05" w:rsidP="00C74F48">
            <w:pPr>
              <w:suppressAutoHyphens/>
              <w:spacing w:after="0"/>
              <w:ind w:firstLine="27"/>
              <w:rPr>
                <w:rFonts w:ascii="Times New Roman" w:hAnsi="Times New Roman" w:cs="Times New Roman"/>
                <w:iCs/>
                <w:sz w:val="24"/>
                <w:szCs w:val="24"/>
                <w:lang w:val="ru-RU"/>
              </w:rPr>
            </w:pPr>
            <w:r w:rsidRPr="00C74F48">
              <w:rPr>
                <w:rFonts w:ascii="Times New Roman" w:eastAsia="Times New Roman" w:hAnsi="Times New Roman" w:cs="Times New Roman"/>
                <w:b/>
                <w:sz w:val="24"/>
                <w:szCs w:val="24"/>
                <w:lang w:val="ru-RU" w:eastAsia="ru-RU"/>
              </w:rPr>
              <w:t>Зо.02</w:t>
            </w:r>
            <w:r w:rsidRPr="00C74F48">
              <w:rPr>
                <w:rFonts w:ascii="Times New Roman" w:hAnsi="Times New Roman" w:cs="Times New Roman"/>
                <w:b/>
                <w:sz w:val="24"/>
                <w:szCs w:val="24"/>
                <w:lang w:val="ru-RU"/>
              </w:rPr>
              <w:t>.01</w:t>
            </w:r>
            <w:r w:rsidRPr="00C74F48">
              <w:rPr>
                <w:rFonts w:ascii="Times New Roman" w:hAnsi="Times New Roman" w:cs="Times New Roman"/>
                <w:iCs/>
                <w:sz w:val="24"/>
                <w:szCs w:val="24"/>
                <w:lang w:val="ru-RU"/>
              </w:rPr>
              <w:t xml:space="preserve">Номенклатура информационных источников применяемых в профессиональной деятельности. </w:t>
            </w:r>
          </w:p>
          <w:p w:rsidR="00A71C05" w:rsidRPr="00C74F48" w:rsidRDefault="00A71C05" w:rsidP="00C74F48">
            <w:pPr>
              <w:suppressAutoHyphens/>
              <w:spacing w:after="0"/>
              <w:ind w:firstLine="27"/>
              <w:rPr>
                <w:rFonts w:ascii="Times New Roman" w:hAnsi="Times New Roman" w:cs="Times New Roman"/>
                <w:iCs/>
                <w:sz w:val="24"/>
                <w:szCs w:val="24"/>
                <w:lang w:val="ru-RU"/>
              </w:rPr>
            </w:pPr>
            <w:r w:rsidRPr="00C74F48">
              <w:rPr>
                <w:rFonts w:ascii="Times New Roman" w:eastAsia="Times New Roman" w:hAnsi="Times New Roman" w:cs="Times New Roman"/>
                <w:b/>
                <w:sz w:val="24"/>
                <w:szCs w:val="24"/>
                <w:lang w:val="ru-RU" w:eastAsia="ru-RU"/>
              </w:rPr>
              <w:t>Зо.02</w:t>
            </w:r>
            <w:r w:rsidRPr="00C74F48">
              <w:rPr>
                <w:rFonts w:ascii="Times New Roman" w:hAnsi="Times New Roman" w:cs="Times New Roman"/>
                <w:b/>
                <w:sz w:val="24"/>
                <w:szCs w:val="24"/>
                <w:lang w:val="ru-RU"/>
              </w:rPr>
              <w:t>.02</w:t>
            </w:r>
            <w:r w:rsidRPr="00C74F48">
              <w:rPr>
                <w:rFonts w:ascii="Times New Roman" w:hAnsi="Times New Roman" w:cs="Times New Roman"/>
                <w:iCs/>
                <w:sz w:val="24"/>
                <w:szCs w:val="24"/>
                <w:lang w:val="ru-RU"/>
              </w:rPr>
              <w:t xml:space="preserve">Приемы структурирования  информации. </w:t>
            </w:r>
          </w:p>
          <w:p w:rsidR="00A71C05" w:rsidRPr="00C74F48" w:rsidRDefault="00A71C05" w:rsidP="00C74F48">
            <w:pPr>
              <w:suppressAutoHyphens/>
              <w:spacing w:after="0"/>
              <w:ind w:firstLine="27"/>
              <w:rPr>
                <w:rFonts w:ascii="Times New Roman" w:hAnsi="Times New Roman" w:cs="Times New Roman"/>
                <w:b/>
                <w:sz w:val="24"/>
                <w:szCs w:val="24"/>
                <w:lang w:val="ru-RU"/>
              </w:rPr>
            </w:pPr>
            <w:r w:rsidRPr="00C74F48">
              <w:rPr>
                <w:rFonts w:ascii="Times New Roman" w:eastAsia="Times New Roman" w:hAnsi="Times New Roman" w:cs="Times New Roman"/>
                <w:b/>
                <w:sz w:val="24"/>
                <w:szCs w:val="24"/>
                <w:lang w:val="ru-RU" w:eastAsia="ru-RU"/>
              </w:rPr>
              <w:t>Зо.02</w:t>
            </w:r>
            <w:r w:rsidRPr="00C74F48">
              <w:rPr>
                <w:rFonts w:ascii="Times New Roman" w:hAnsi="Times New Roman" w:cs="Times New Roman"/>
                <w:b/>
                <w:sz w:val="24"/>
                <w:szCs w:val="24"/>
                <w:lang w:val="ru-RU"/>
              </w:rPr>
              <w:t>.03</w:t>
            </w:r>
            <w:r w:rsidRPr="00C74F48">
              <w:rPr>
                <w:rFonts w:ascii="Times New Roman" w:hAnsi="Times New Roman" w:cs="Times New Roman"/>
                <w:iCs/>
                <w:sz w:val="24"/>
                <w:szCs w:val="24"/>
                <w:lang w:val="ru-RU"/>
              </w:rPr>
              <w:t>Формат оформления результатов поиска информации.</w:t>
            </w:r>
          </w:p>
          <w:p w:rsidR="00A71C05" w:rsidRPr="00C74F48" w:rsidRDefault="00A71C05" w:rsidP="00C74F48">
            <w:pPr>
              <w:suppressAutoHyphens/>
              <w:spacing w:after="0"/>
              <w:rPr>
                <w:rFonts w:ascii="Times New Roman" w:hAnsi="Times New Roman" w:cs="Times New Roman"/>
                <w:sz w:val="24"/>
                <w:szCs w:val="24"/>
                <w:lang w:val="ru-RU"/>
              </w:rPr>
            </w:pPr>
          </w:p>
        </w:tc>
      </w:tr>
      <w:tr w:rsidR="00A71C05" w:rsidRPr="00A31737" w:rsidTr="00A71C05">
        <w:trPr>
          <w:trHeight w:val="417"/>
        </w:trPr>
        <w:tc>
          <w:tcPr>
            <w:tcW w:w="3182" w:type="dxa"/>
          </w:tcPr>
          <w:p w:rsidR="00A71C05" w:rsidRPr="00C74F48" w:rsidRDefault="00A71C05" w:rsidP="00C74F48">
            <w:pPr>
              <w:spacing w:after="0"/>
              <w:rPr>
                <w:rFonts w:ascii="Times New Roman" w:eastAsia="Calibri" w:hAnsi="Times New Roman" w:cs="Times New Roman"/>
                <w:sz w:val="24"/>
                <w:szCs w:val="24"/>
                <w:lang w:val="ru-RU"/>
              </w:rPr>
            </w:pPr>
            <w:r w:rsidRPr="00C74F48">
              <w:rPr>
                <w:rFonts w:ascii="Times New Roman" w:eastAsia="Calibri" w:hAnsi="Times New Roman" w:cs="Times New Roman"/>
                <w:sz w:val="24"/>
                <w:szCs w:val="24"/>
                <w:lang w:val="ru-RU"/>
              </w:rPr>
              <w:t>ОК 3</w:t>
            </w:r>
            <w:r w:rsidRPr="00C74F48">
              <w:rPr>
                <w:rFonts w:ascii="Times New Roman" w:eastAsia="Times New Roman" w:hAnsi="Times New Roman" w:cs="Times New Roman"/>
                <w:spacing w:val="-20"/>
                <w:sz w:val="24"/>
                <w:szCs w:val="24"/>
                <w:lang w:val="ru-RU" w:eastAsia="ru-RU"/>
              </w:rPr>
              <w:t>Планировать и реализовывать собственное профессиональное и личностное развитие</w:t>
            </w:r>
          </w:p>
        </w:tc>
        <w:tc>
          <w:tcPr>
            <w:tcW w:w="2880" w:type="dxa"/>
          </w:tcPr>
          <w:p w:rsidR="00A71C05" w:rsidRPr="00C74F48" w:rsidRDefault="00A71C05" w:rsidP="00C74F48">
            <w:pPr>
              <w:suppressAutoHyphens/>
              <w:spacing w:after="0"/>
              <w:ind w:firstLine="99"/>
              <w:rPr>
                <w:rFonts w:ascii="Times New Roman" w:hAnsi="Times New Roman" w:cs="Times New Roman"/>
                <w:bCs/>
                <w:iCs/>
                <w:sz w:val="24"/>
                <w:szCs w:val="24"/>
                <w:lang w:val="ru-RU"/>
              </w:rPr>
            </w:pPr>
            <w:r w:rsidRPr="00C74F48">
              <w:rPr>
                <w:rFonts w:ascii="Times New Roman" w:hAnsi="Times New Roman" w:cs="Times New Roman"/>
                <w:b/>
                <w:sz w:val="24"/>
                <w:szCs w:val="24"/>
                <w:lang w:val="ru-RU"/>
              </w:rPr>
              <w:t>Уо03.01</w:t>
            </w:r>
            <w:r w:rsidRPr="00C74F48">
              <w:rPr>
                <w:rFonts w:ascii="Times New Roman" w:hAnsi="Times New Roman" w:cs="Times New Roman"/>
                <w:bCs/>
                <w:iCs/>
                <w:sz w:val="24"/>
                <w:szCs w:val="24"/>
                <w:lang w:val="ru-RU"/>
              </w:rPr>
              <w:t xml:space="preserve">Определять актуальность нормативно-правовой документации в профессиональной деятельности; </w:t>
            </w:r>
          </w:p>
          <w:p w:rsidR="00A71C05" w:rsidRPr="00C74F48" w:rsidRDefault="00A71C05" w:rsidP="00C74F48">
            <w:pPr>
              <w:suppressAutoHyphens/>
              <w:spacing w:after="0"/>
              <w:ind w:firstLine="99"/>
              <w:rPr>
                <w:rFonts w:ascii="Times New Roman" w:hAnsi="Times New Roman" w:cs="Times New Roman"/>
                <w:sz w:val="24"/>
                <w:szCs w:val="24"/>
                <w:lang w:val="ru-RU"/>
              </w:rPr>
            </w:pPr>
            <w:r w:rsidRPr="00C74F48">
              <w:rPr>
                <w:rFonts w:ascii="Times New Roman" w:hAnsi="Times New Roman" w:cs="Times New Roman"/>
                <w:b/>
                <w:sz w:val="24"/>
                <w:szCs w:val="24"/>
                <w:lang w:val="ru-RU"/>
              </w:rPr>
              <w:t xml:space="preserve">Уо03.02 </w:t>
            </w:r>
            <w:r w:rsidRPr="00C74F48">
              <w:rPr>
                <w:rFonts w:ascii="Times New Roman" w:hAnsi="Times New Roman" w:cs="Times New Roman"/>
                <w:sz w:val="24"/>
                <w:szCs w:val="24"/>
                <w:lang w:val="ru-RU"/>
              </w:rPr>
              <w:t xml:space="preserve">Применять современную научную профессиональную терминологию; </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9"/>
              <w:rPr>
                <w:rFonts w:ascii="Times New Roman" w:hAnsi="Times New Roman" w:cs="Times New Roman"/>
                <w:sz w:val="24"/>
                <w:szCs w:val="24"/>
                <w:lang w:val="ru-RU"/>
              </w:rPr>
            </w:pPr>
            <w:r w:rsidRPr="00C74F48">
              <w:rPr>
                <w:rFonts w:ascii="Times New Roman" w:hAnsi="Times New Roman" w:cs="Times New Roman"/>
                <w:b/>
                <w:sz w:val="24"/>
                <w:szCs w:val="24"/>
                <w:lang w:val="ru-RU"/>
              </w:rPr>
              <w:t>Уо03.03</w:t>
            </w:r>
            <w:r w:rsidRPr="00C74F48">
              <w:rPr>
                <w:rFonts w:ascii="Times New Roman" w:hAnsi="Times New Roman" w:cs="Times New Roman"/>
                <w:sz w:val="24"/>
                <w:szCs w:val="24"/>
                <w:lang w:val="ru-RU"/>
              </w:rPr>
              <w:t>Определять и выстраивать траектории профессионального развития и самообразования</w:t>
            </w:r>
          </w:p>
        </w:tc>
        <w:tc>
          <w:tcPr>
            <w:tcW w:w="3186" w:type="dxa"/>
          </w:tcPr>
          <w:p w:rsidR="00A71C05" w:rsidRPr="00C74F48" w:rsidRDefault="00A71C05" w:rsidP="00C74F48">
            <w:pPr>
              <w:suppressAutoHyphens/>
              <w:spacing w:after="0"/>
              <w:ind w:firstLine="17"/>
              <w:rPr>
                <w:rFonts w:ascii="Times New Roman" w:hAnsi="Times New Roman" w:cs="Times New Roman"/>
                <w:bCs/>
                <w:iCs/>
                <w:sz w:val="24"/>
                <w:szCs w:val="24"/>
                <w:lang w:val="ru-RU"/>
              </w:rPr>
            </w:pPr>
            <w:r w:rsidRPr="00C74F48">
              <w:rPr>
                <w:rFonts w:ascii="Times New Roman" w:eastAsia="Times New Roman" w:hAnsi="Times New Roman" w:cs="Times New Roman"/>
                <w:b/>
                <w:sz w:val="24"/>
                <w:szCs w:val="24"/>
                <w:lang w:val="ru-RU" w:eastAsia="ru-RU"/>
              </w:rPr>
              <w:t>Зо.03</w:t>
            </w:r>
            <w:r w:rsidRPr="00C74F48">
              <w:rPr>
                <w:rFonts w:ascii="Times New Roman" w:hAnsi="Times New Roman" w:cs="Times New Roman"/>
                <w:b/>
                <w:sz w:val="24"/>
                <w:szCs w:val="24"/>
                <w:lang w:val="ru-RU"/>
              </w:rPr>
              <w:t>.01</w:t>
            </w:r>
            <w:r w:rsidRPr="00C74F48">
              <w:rPr>
                <w:rFonts w:ascii="Times New Roman" w:hAnsi="Times New Roman" w:cs="Times New Roman"/>
                <w:bCs/>
                <w:iCs/>
                <w:sz w:val="24"/>
                <w:szCs w:val="24"/>
                <w:lang w:val="ru-RU"/>
              </w:rPr>
              <w:t xml:space="preserve">Содержание актуальной нормативно-правовой документации; </w:t>
            </w:r>
          </w:p>
          <w:p w:rsidR="00A71C05" w:rsidRPr="00C74F48" w:rsidRDefault="00A71C05" w:rsidP="00C74F48">
            <w:pPr>
              <w:suppressAutoHyphens/>
              <w:spacing w:after="0"/>
              <w:ind w:firstLine="17"/>
              <w:rPr>
                <w:rFonts w:ascii="Times New Roman" w:hAnsi="Times New Roman" w:cs="Times New Roman"/>
                <w:bCs/>
                <w:iCs/>
                <w:sz w:val="24"/>
                <w:szCs w:val="24"/>
                <w:lang w:val="ru-RU"/>
              </w:rPr>
            </w:pPr>
            <w:r w:rsidRPr="00C74F48">
              <w:rPr>
                <w:rFonts w:ascii="Times New Roman" w:eastAsia="Times New Roman" w:hAnsi="Times New Roman" w:cs="Times New Roman"/>
                <w:b/>
                <w:sz w:val="24"/>
                <w:szCs w:val="24"/>
                <w:lang w:val="ru-RU" w:eastAsia="ru-RU"/>
              </w:rPr>
              <w:t>Зо.03</w:t>
            </w:r>
            <w:r w:rsidRPr="00C74F48">
              <w:rPr>
                <w:rFonts w:ascii="Times New Roman" w:hAnsi="Times New Roman" w:cs="Times New Roman"/>
                <w:b/>
                <w:sz w:val="24"/>
                <w:szCs w:val="24"/>
                <w:lang w:val="ru-RU"/>
              </w:rPr>
              <w:t>.02</w:t>
            </w:r>
            <w:r w:rsidRPr="00C74F48">
              <w:rPr>
                <w:rFonts w:ascii="Times New Roman" w:hAnsi="Times New Roman" w:cs="Times New Roman"/>
                <w:bCs/>
                <w:iCs/>
                <w:sz w:val="24"/>
                <w:szCs w:val="24"/>
                <w:lang w:val="ru-RU"/>
              </w:rPr>
              <w:t xml:space="preserve">Современная научная и профессиональная терминология; </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
              <w:rPr>
                <w:rFonts w:ascii="Times New Roman" w:hAnsi="Times New Roman" w:cs="Times New Roman"/>
                <w:b/>
                <w:sz w:val="24"/>
                <w:szCs w:val="24"/>
                <w:lang w:val="ru-RU"/>
              </w:rPr>
            </w:pPr>
            <w:r w:rsidRPr="00C74F48">
              <w:rPr>
                <w:rFonts w:ascii="Times New Roman" w:eastAsia="Times New Roman" w:hAnsi="Times New Roman" w:cs="Times New Roman"/>
                <w:b/>
                <w:sz w:val="24"/>
                <w:szCs w:val="24"/>
                <w:lang w:val="ru-RU" w:eastAsia="ru-RU"/>
              </w:rPr>
              <w:t>Зо.03</w:t>
            </w:r>
            <w:r w:rsidRPr="00C74F48">
              <w:rPr>
                <w:rFonts w:ascii="Times New Roman" w:hAnsi="Times New Roman" w:cs="Times New Roman"/>
                <w:b/>
                <w:sz w:val="24"/>
                <w:szCs w:val="24"/>
                <w:lang w:val="ru-RU"/>
              </w:rPr>
              <w:t>.03</w:t>
            </w:r>
            <w:r w:rsidRPr="00C74F48">
              <w:rPr>
                <w:rFonts w:ascii="Times New Roman" w:hAnsi="Times New Roman" w:cs="Times New Roman"/>
                <w:bCs/>
                <w:iCs/>
                <w:sz w:val="24"/>
                <w:szCs w:val="24"/>
                <w:lang w:val="ru-RU"/>
              </w:rPr>
              <w:t>Возможные траектории профессионального развития и самообразования</w:t>
            </w:r>
          </w:p>
          <w:p w:rsidR="00A71C05" w:rsidRPr="00C74F48" w:rsidRDefault="00A71C05" w:rsidP="00C74F48">
            <w:pPr>
              <w:suppressAutoHyphens/>
              <w:spacing w:after="0"/>
              <w:rPr>
                <w:rFonts w:ascii="Times New Roman" w:hAnsi="Times New Roman" w:cs="Times New Roman"/>
                <w:sz w:val="24"/>
                <w:szCs w:val="24"/>
                <w:lang w:val="ru-RU"/>
              </w:rPr>
            </w:pPr>
          </w:p>
        </w:tc>
      </w:tr>
      <w:tr w:rsidR="00A71C05" w:rsidRPr="00A31737" w:rsidTr="00A71C05">
        <w:trPr>
          <w:trHeight w:val="336"/>
        </w:trPr>
        <w:tc>
          <w:tcPr>
            <w:tcW w:w="3182" w:type="dxa"/>
          </w:tcPr>
          <w:p w:rsidR="00A71C05" w:rsidRPr="00C74F48" w:rsidRDefault="00A71C05" w:rsidP="00C74F48">
            <w:pPr>
              <w:spacing w:after="0"/>
              <w:rPr>
                <w:rFonts w:ascii="Times New Roman" w:eastAsia="Calibri" w:hAnsi="Times New Roman" w:cs="Times New Roman"/>
                <w:sz w:val="24"/>
                <w:szCs w:val="24"/>
                <w:lang w:val="ru-RU"/>
              </w:rPr>
            </w:pPr>
            <w:r w:rsidRPr="00C74F48">
              <w:rPr>
                <w:rFonts w:ascii="Times New Roman" w:eastAsia="Calibri" w:hAnsi="Times New Roman" w:cs="Times New Roman"/>
                <w:sz w:val="24"/>
                <w:szCs w:val="24"/>
                <w:lang w:val="ru-RU"/>
              </w:rPr>
              <w:t>ОК 4</w:t>
            </w:r>
            <w:r w:rsidRPr="00C74F48">
              <w:rPr>
                <w:rFonts w:ascii="Times New Roman" w:eastAsia="Times New Roman" w:hAnsi="Times New Roman" w:cs="Times New Roman"/>
                <w:sz w:val="24"/>
                <w:szCs w:val="24"/>
                <w:lang w:val="ru-RU" w:eastAsia="ru-RU"/>
              </w:rPr>
              <w:t>Работать в коллективе и команде, эффективно взаимодействовать с коллегами, руководством, клиентами.</w:t>
            </w:r>
          </w:p>
        </w:tc>
        <w:tc>
          <w:tcPr>
            <w:tcW w:w="2880" w:type="dxa"/>
          </w:tcPr>
          <w:p w:rsidR="00A71C05" w:rsidRPr="00C74F48" w:rsidRDefault="00A71C05" w:rsidP="00C74F48">
            <w:pPr>
              <w:suppressAutoHyphen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 xml:space="preserve">Уо04.01 </w:t>
            </w:r>
            <w:r w:rsidRPr="00C74F48">
              <w:rPr>
                <w:rFonts w:ascii="Times New Roman" w:hAnsi="Times New Roman" w:cs="Times New Roman"/>
                <w:bCs/>
                <w:sz w:val="24"/>
                <w:szCs w:val="24"/>
                <w:lang w:val="ru-RU"/>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186" w:type="dxa"/>
          </w:tcPr>
          <w:p w:rsidR="00A71C05" w:rsidRPr="00C74F48" w:rsidRDefault="00A71C05" w:rsidP="00C74F48">
            <w:pPr>
              <w:suppressAutoHyphens/>
              <w:spacing w:after="0"/>
              <w:ind w:firstLine="17"/>
              <w:rPr>
                <w:rFonts w:ascii="Times New Roman" w:hAnsi="Times New Roman" w:cs="Times New Roman"/>
                <w:bCs/>
                <w:sz w:val="24"/>
                <w:szCs w:val="24"/>
                <w:lang w:val="ru-RU"/>
              </w:rPr>
            </w:pPr>
            <w:r w:rsidRPr="00C74F48">
              <w:rPr>
                <w:rFonts w:ascii="Times New Roman" w:eastAsia="Times New Roman" w:hAnsi="Times New Roman" w:cs="Times New Roman"/>
                <w:b/>
                <w:sz w:val="24"/>
                <w:szCs w:val="24"/>
                <w:lang w:val="ru-RU" w:eastAsia="ru-RU"/>
              </w:rPr>
              <w:t>Зо.04</w:t>
            </w:r>
            <w:r w:rsidRPr="00C74F48">
              <w:rPr>
                <w:rFonts w:ascii="Times New Roman" w:hAnsi="Times New Roman" w:cs="Times New Roman"/>
                <w:b/>
                <w:sz w:val="24"/>
                <w:szCs w:val="24"/>
                <w:lang w:val="ru-RU"/>
              </w:rPr>
              <w:t>.01</w:t>
            </w:r>
            <w:r w:rsidRPr="00C74F48">
              <w:rPr>
                <w:rFonts w:ascii="Times New Roman" w:hAnsi="Times New Roman" w:cs="Times New Roman"/>
                <w:bCs/>
                <w:sz w:val="24"/>
                <w:szCs w:val="24"/>
                <w:lang w:val="ru-RU"/>
              </w:rPr>
              <w:t>Психологические основы деятельности  коллектива, психологические особенности личности.</w:t>
            </w:r>
          </w:p>
          <w:p w:rsidR="00A71C05" w:rsidRPr="00C74F48" w:rsidRDefault="00A71C05" w:rsidP="00C74F48">
            <w:pPr>
              <w:suppressAutoHyphens/>
              <w:spacing w:after="0"/>
              <w:rPr>
                <w:rFonts w:ascii="Times New Roman" w:hAnsi="Times New Roman" w:cs="Times New Roman"/>
                <w:sz w:val="24"/>
                <w:szCs w:val="24"/>
                <w:lang w:val="ru-RU"/>
              </w:rPr>
            </w:pPr>
          </w:p>
        </w:tc>
      </w:tr>
      <w:tr w:rsidR="00A71C05" w:rsidRPr="00A31737" w:rsidTr="00A71C05">
        <w:trPr>
          <w:trHeight w:val="318"/>
        </w:trPr>
        <w:tc>
          <w:tcPr>
            <w:tcW w:w="3182" w:type="dxa"/>
          </w:tcPr>
          <w:p w:rsidR="00A71C05" w:rsidRPr="00C74F48" w:rsidRDefault="00A71C05" w:rsidP="00C74F48">
            <w:pPr>
              <w:spacing w:after="0"/>
              <w:rPr>
                <w:rFonts w:ascii="Times New Roman" w:eastAsia="Calibri" w:hAnsi="Times New Roman" w:cs="Times New Roman"/>
                <w:sz w:val="24"/>
                <w:szCs w:val="24"/>
                <w:lang w:val="ru-RU"/>
              </w:rPr>
            </w:pPr>
            <w:r w:rsidRPr="00C74F48">
              <w:rPr>
                <w:rFonts w:ascii="Times New Roman" w:eastAsia="Calibri" w:hAnsi="Times New Roman" w:cs="Times New Roman"/>
                <w:sz w:val="24"/>
                <w:szCs w:val="24"/>
                <w:lang w:val="ru-RU"/>
              </w:rPr>
              <w:t>ОК 9</w:t>
            </w:r>
            <w:r w:rsidRPr="00C74F48">
              <w:rPr>
                <w:rFonts w:ascii="Times New Roman" w:eastAsia="Times New Roman" w:hAnsi="Times New Roman" w:cs="Times New Roman"/>
                <w:spacing w:val="-20"/>
                <w:sz w:val="24"/>
                <w:szCs w:val="24"/>
                <w:lang w:val="ru-RU" w:eastAsia="ru-RU"/>
              </w:rPr>
              <w:t>Использовать информационные технологии в профессиональной деятельности</w:t>
            </w:r>
          </w:p>
        </w:tc>
        <w:tc>
          <w:tcPr>
            <w:tcW w:w="2880" w:type="dxa"/>
          </w:tcPr>
          <w:p w:rsidR="00A71C05" w:rsidRPr="00C74F48" w:rsidRDefault="00A71C05" w:rsidP="00C74F48">
            <w:pPr>
              <w:suppressAutoHyphens/>
              <w:spacing w:after="0"/>
              <w:ind w:firstLine="99"/>
              <w:rPr>
                <w:rFonts w:ascii="Times New Roman" w:hAnsi="Times New Roman" w:cs="Times New Roman"/>
                <w:bCs/>
                <w:iCs/>
                <w:sz w:val="24"/>
                <w:szCs w:val="24"/>
                <w:lang w:val="ru-RU"/>
              </w:rPr>
            </w:pPr>
            <w:r w:rsidRPr="00C74F48">
              <w:rPr>
                <w:rFonts w:ascii="Times New Roman" w:hAnsi="Times New Roman" w:cs="Times New Roman"/>
                <w:b/>
                <w:sz w:val="24"/>
                <w:szCs w:val="24"/>
                <w:lang w:val="ru-RU"/>
              </w:rPr>
              <w:t>Уо 0 9.01</w:t>
            </w:r>
            <w:r w:rsidRPr="00C74F48">
              <w:rPr>
                <w:rFonts w:ascii="Times New Roman" w:hAnsi="Times New Roman" w:cs="Times New Roman"/>
                <w:bCs/>
                <w:iCs/>
                <w:sz w:val="24"/>
                <w:szCs w:val="24"/>
                <w:lang w:val="ru-RU"/>
              </w:rPr>
              <w:t xml:space="preserve"> Применять средства информационных технологий для решения профессиональных задач.</w:t>
            </w:r>
          </w:p>
          <w:p w:rsidR="00A71C05" w:rsidRPr="00C74F48" w:rsidRDefault="00A71C05" w:rsidP="00C74F48">
            <w:pPr>
              <w:suppressAutoHyphens/>
              <w:spacing w:after="0"/>
              <w:rPr>
                <w:rFonts w:ascii="Times New Roman" w:hAnsi="Times New Roman" w:cs="Times New Roman"/>
                <w:b/>
                <w:sz w:val="24"/>
                <w:szCs w:val="24"/>
                <w:lang w:val="ru-RU"/>
              </w:rPr>
            </w:pPr>
            <w:r w:rsidRPr="00C74F48">
              <w:rPr>
                <w:rFonts w:ascii="Times New Roman" w:hAnsi="Times New Roman" w:cs="Times New Roman"/>
                <w:b/>
                <w:sz w:val="24"/>
                <w:szCs w:val="24"/>
                <w:lang w:val="ru-RU"/>
              </w:rPr>
              <w:t>Уо 09.02</w:t>
            </w:r>
            <w:r w:rsidRPr="00C74F48">
              <w:rPr>
                <w:rFonts w:ascii="Times New Roman" w:hAnsi="Times New Roman" w:cs="Times New Roman"/>
                <w:bCs/>
                <w:iCs/>
                <w:sz w:val="24"/>
                <w:szCs w:val="24"/>
                <w:lang w:val="ru-RU"/>
              </w:rPr>
              <w:t xml:space="preserve"> Использовать современное программное обеспечение</w:t>
            </w:r>
          </w:p>
        </w:tc>
        <w:tc>
          <w:tcPr>
            <w:tcW w:w="3186" w:type="dxa"/>
          </w:tcPr>
          <w:p w:rsidR="00A71C05" w:rsidRPr="00C74F48" w:rsidRDefault="00A71C05" w:rsidP="00C74F48">
            <w:pPr>
              <w:suppressAutoHyphens/>
              <w:spacing w:after="0"/>
              <w:ind w:firstLine="8"/>
              <w:rPr>
                <w:rFonts w:ascii="Times New Roman" w:hAnsi="Times New Roman" w:cs="Times New Roman"/>
                <w:bCs/>
                <w:iCs/>
                <w:sz w:val="24"/>
                <w:szCs w:val="24"/>
                <w:lang w:val="ru-RU"/>
              </w:rPr>
            </w:pPr>
            <w:r w:rsidRPr="00C74F48">
              <w:rPr>
                <w:rFonts w:ascii="Times New Roman" w:eastAsia="Times New Roman" w:hAnsi="Times New Roman" w:cs="Times New Roman"/>
                <w:b/>
                <w:sz w:val="24"/>
                <w:szCs w:val="24"/>
                <w:lang w:val="ru-RU" w:eastAsia="ru-RU"/>
              </w:rPr>
              <w:t>Зо.09</w:t>
            </w:r>
            <w:r w:rsidRPr="00C74F48">
              <w:rPr>
                <w:rFonts w:ascii="Times New Roman" w:hAnsi="Times New Roman" w:cs="Times New Roman"/>
                <w:b/>
                <w:sz w:val="24"/>
                <w:szCs w:val="24"/>
                <w:lang w:val="ru-RU"/>
              </w:rPr>
              <w:t>.01</w:t>
            </w:r>
            <w:r w:rsidRPr="00C74F48">
              <w:rPr>
                <w:rFonts w:ascii="Times New Roman" w:hAnsi="Times New Roman" w:cs="Times New Roman"/>
                <w:bCs/>
                <w:iCs/>
                <w:sz w:val="24"/>
                <w:szCs w:val="24"/>
                <w:lang w:val="ru-RU"/>
              </w:rPr>
              <w:t xml:space="preserve">Современные средства и устройства информатизации; </w:t>
            </w:r>
          </w:p>
          <w:p w:rsidR="00A71C05" w:rsidRPr="00C74F48" w:rsidRDefault="00A71C05" w:rsidP="00C74F48">
            <w:pPr>
              <w:suppressAutoHyphens/>
              <w:spacing w:after="0"/>
              <w:rPr>
                <w:rFonts w:ascii="Times New Roman" w:hAnsi="Times New Roman" w:cs="Times New Roman"/>
                <w:b/>
                <w:sz w:val="24"/>
                <w:szCs w:val="24"/>
                <w:lang w:val="ru-RU"/>
              </w:rPr>
            </w:pPr>
            <w:r w:rsidRPr="00C74F48">
              <w:rPr>
                <w:rFonts w:ascii="Times New Roman" w:eastAsia="Times New Roman" w:hAnsi="Times New Roman" w:cs="Times New Roman"/>
                <w:b/>
                <w:sz w:val="24"/>
                <w:szCs w:val="24"/>
                <w:lang w:val="ru-RU" w:eastAsia="ru-RU"/>
              </w:rPr>
              <w:t xml:space="preserve">Зо.09. </w:t>
            </w:r>
            <w:r w:rsidRPr="00C74F48">
              <w:rPr>
                <w:rFonts w:ascii="Times New Roman" w:hAnsi="Times New Roman" w:cs="Times New Roman"/>
                <w:b/>
                <w:sz w:val="24"/>
                <w:szCs w:val="24"/>
                <w:lang w:val="ru-RU"/>
              </w:rPr>
              <w:t>02</w:t>
            </w:r>
            <w:r w:rsidRPr="00C74F48">
              <w:rPr>
                <w:rFonts w:ascii="Times New Roman" w:hAnsi="Times New Roman" w:cs="Times New Roman"/>
                <w:bCs/>
                <w:iCs/>
                <w:sz w:val="24"/>
                <w:szCs w:val="24"/>
                <w:lang w:val="ru-RU"/>
              </w:rPr>
              <w:t xml:space="preserve"> Порядок их применения и программ</w:t>
            </w:r>
          </w:p>
          <w:p w:rsidR="00A71C05" w:rsidRPr="00C74F48" w:rsidRDefault="00A71C05" w:rsidP="00C74F48">
            <w:pPr>
              <w:suppressAutoHyphens/>
              <w:spacing w:after="0"/>
              <w:rPr>
                <w:rFonts w:ascii="Times New Roman" w:hAnsi="Times New Roman" w:cs="Times New Roman"/>
                <w:sz w:val="24"/>
                <w:szCs w:val="24"/>
                <w:lang w:val="ru-RU"/>
              </w:rPr>
            </w:pPr>
          </w:p>
        </w:tc>
      </w:tr>
      <w:tr w:rsidR="00A71C05" w:rsidRPr="00862682" w:rsidTr="00A71C05">
        <w:trPr>
          <w:trHeight w:val="342"/>
        </w:trPr>
        <w:tc>
          <w:tcPr>
            <w:tcW w:w="3182" w:type="dxa"/>
          </w:tcPr>
          <w:p w:rsidR="00A71C05" w:rsidRPr="00C74F48" w:rsidRDefault="00A71C05" w:rsidP="00C74F48">
            <w:pPr>
              <w:spacing w:after="0"/>
              <w:rPr>
                <w:rFonts w:ascii="Times New Roman" w:eastAsia="Calibri" w:hAnsi="Times New Roman" w:cs="Times New Roman"/>
                <w:sz w:val="24"/>
                <w:szCs w:val="24"/>
                <w:lang w:val="ru-RU"/>
              </w:rPr>
            </w:pPr>
            <w:r w:rsidRPr="00C74F48">
              <w:rPr>
                <w:rFonts w:ascii="Times New Roman" w:eastAsia="Calibri" w:hAnsi="Times New Roman" w:cs="Times New Roman"/>
                <w:sz w:val="24"/>
                <w:szCs w:val="24"/>
                <w:lang w:val="ru-RU"/>
              </w:rPr>
              <w:t>ОК 10</w:t>
            </w:r>
            <w:r w:rsidRPr="00C74F48">
              <w:rPr>
                <w:rFonts w:ascii="Times New Roman" w:eastAsia="Times New Roman" w:hAnsi="Times New Roman" w:cs="Times New Roman"/>
                <w:spacing w:val="-20"/>
                <w:sz w:val="24"/>
                <w:szCs w:val="24"/>
                <w:lang w:val="ru-RU" w:eastAsia="ru-RU"/>
              </w:rPr>
              <w:t>Использовать информационные технологии в профессиональной деятельности</w:t>
            </w:r>
          </w:p>
        </w:tc>
        <w:tc>
          <w:tcPr>
            <w:tcW w:w="2880" w:type="dxa"/>
          </w:tcPr>
          <w:p w:rsidR="00A71C05" w:rsidRPr="00C74F48" w:rsidRDefault="00A71C05" w:rsidP="00C74F48">
            <w:pPr>
              <w:suppressAutoHyphen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Уо10.01.</w:t>
            </w:r>
            <w:r w:rsidRPr="00C74F48">
              <w:rPr>
                <w:rFonts w:ascii="Times New Roman" w:hAnsi="Times New Roman" w:cs="Times New Roman"/>
                <w:sz w:val="24"/>
                <w:szCs w:val="24"/>
                <w:lang w:val="ru-RU"/>
              </w:rPr>
              <w:t>Использовать информационные технологии</w:t>
            </w:r>
          </w:p>
        </w:tc>
        <w:tc>
          <w:tcPr>
            <w:tcW w:w="3186" w:type="dxa"/>
          </w:tcPr>
          <w:p w:rsidR="00A71C05" w:rsidRPr="00C74F48" w:rsidRDefault="00A71C05" w:rsidP="00C74F48">
            <w:pPr>
              <w:suppressAutoHyphens/>
              <w:spacing w:after="0"/>
              <w:rPr>
                <w:rFonts w:ascii="Times New Roman" w:hAnsi="Times New Roman" w:cs="Times New Roman"/>
                <w:sz w:val="24"/>
                <w:szCs w:val="24"/>
                <w:lang w:val="ru-RU"/>
              </w:rPr>
            </w:pPr>
            <w:r w:rsidRPr="00C74F48">
              <w:rPr>
                <w:rFonts w:ascii="Times New Roman" w:eastAsia="Times New Roman" w:hAnsi="Times New Roman" w:cs="Times New Roman"/>
                <w:b/>
                <w:sz w:val="24"/>
                <w:szCs w:val="24"/>
                <w:lang w:val="ru-RU" w:eastAsia="ru-RU"/>
              </w:rPr>
              <w:t xml:space="preserve">Зо.10.01 </w:t>
            </w:r>
            <w:r w:rsidRPr="00C74F48">
              <w:rPr>
                <w:rFonts w:ascii="Times New Roman" w:hAnsi="Times New Roman" w:cs="Times New Roman"/>
                <w:sz w:val="24"/>
                <w:szCs w:val="24"/>
                <w:lang w:val="ru-RU"/>
              </w:rPr>
              <w:t>Знать основные информационные технологии</w:t>
            </w:r>
          </w:p>
        </w:tc>
      </w:tr>
      <w:tr w:rsidR="00A71C05" w:rsidRPr="00862682" w:rsidTr="00A71C05">
        <w:trPr>
          <w:trHeight w:val="318"/>
        </w:trPr>
        <w:tc>
          <w:tcPr>
            <w:tcW w:w="3182" w:type="dxa"/>
          </w:tcPr>
          <w:p w:rsidR="00A71C05" w:rsidRPr="00C74F48" w:rsidRDefault="00A71C05" w:rsidP="00C74F48">
            <w:pPr>
              <w:suppressAutoHyphens/>
              <w:spacing w:after="0"/>
              <w:rPr>
                <w:rFonts w:ascii="Times New Roman" w:eastAsia="Calibri" w:hAnsi="Times New Roman" w:cs="Times New Roman"/>
                <w:sz w:val="24"/>
                <w:szCs w:val="24"/>
                <w:lang w:val="ru-RU"/>
              </w:rPr>
            </w:pPr>
            <w:r w:rsidRPr="00C74F48">
              <w:rPr>
                <w:rFonts w:ascii="Times New Roman" w:eastAsia="Times New Roman" w:hAnsi="Times New Roman" w:cs="Times New Roman"/>
                <w:sz w:val="24"/>
                <w:szCs w:val="24"/>
                <w:lang w:val="ru-RU" w:eastAsia="ru-RU"/>
              </w:rPr>
              <w:t>ПК 1.4</w:t>
            </w:r>
            <w:r w:rsidRPr="00C74F48">
              <w:rPr>
                <w:rFonts w:ascii="Times New Roman" w:hAnsi="Times New Roman" w:cs="Times New Roman"/>
                <w:bCs/>
                <w:color w:val="000000" w:themeColor="text1"/>
                <w:sz w:val="24"/>
                <w:szCs w:val="24"/>
                <w:lang w:val="ru-RU"/>
              </w:rPr>
              <w:t xml:space="preserve"> </w:t>
            </w:r>
            <w:r w:rsidRPr="00C74F48">
              <w:rPr>
                <w:rFonts w:ascii="Times New Roman" w:eastAsia="Times New Roman" w:hAnsi="Times New Roman" w:cs="Times New Roman"/>
                <w:sz w:val="24"/>
                <w:szCs w:val="24"/>
                <w:lang w:val="ru-RU" w:eastAsia="ru-RU"/>
              </w:rPr>
              <w:t>Вести технологический процесс обработки и доводки деталей, заготовок и инструментов на металлорежущих станках различного вида и типа (сверлильных, токарных, фрезерных, копировальных, шпоночных и шлифовальных) с соблюдением требований к качеству, в соответствии с заданием и технической документацией</w:t>
            </w:r>
          </w:p>
        </w:tc>
        <w:tc>
          <w:tcPr>
            <w:tcW w:w="2880" w:type="dxa"/>
          </w:tcPr>
          <w:p w:rsidR="00A71C05" w:rsidRPr="00C74F48" w:rsidRDefault="00A71C05" w:rsidP="00C74F48">
            <w:pPr>
              <w:suppressAutoHyphen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У 1.4  01</w:t>
            </w:r>
            <w:r w:rsidRPr="00C74F48">
              <w:rPr>
                <w:rFonts w:ascii="Times New Roman" w:hAnsi="Times New Roman" w:cs="Times New Roman"/>
                <w:sz w:val="24"/>
                <w:szCs w:val="24"/>
                <w:lang w:val="ru-RU"/>
              </w:rPr>
              <w:t xml:space="preserve"> Читать технологическую документацию с обозначением</w:t>
            </w:r>
          </w:p>
          <w:p w:rsidR="00A71C05" w:rsidRPr="00C74F48" w:rsidRDefault="00A71C05" w:rsidP="00C74F48">
            <w:pPr>
              <w:suppressAutoHyphens/>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материала изделия </w:t>
            </w:r>
          </w:p>
        </w:tc>
        <w:tc>
          <w:tcPr>
            <w:tcW w:w="3186" w:type="dxa"/>
          </w:tcPr>
          <w:p w:rsidR="00A71C05" w:rsidRPr="00C74F48" w:rsidRDefault="00A71C05" w:rsidP="00C74F48">
            <w:pPr>
              <w:pStyle w:val="Style23"/>
              <w:widowControl/>
              <w:tabs>
                <w:tab w:val="left" w:pos="562"/>
              </w:tabs>
              <w:spacing w:line="276" w:lineRule="auto"/>
              <w:ind w:firstLine="0"/>
              <w:rPr>
                <w:rStyle w:val="FontStyle57"/>
                <w:sz w:val="24"/>
                <w:szCs w:val="24"/>
              </w:rPr>
            </w:pPr>
            <w:r w:rsidRPr="00C74F48">
              <w:rPr>
                <w:rFonts w:ascii="Times New Roman" w:hAnsi="Times New Roman" w:cs="Times New Roman"/>
                <w:b/>
              </w:rPr>
              <w:t>З 1.4.01</w:t>
            </w:r>
            <w:r w:rsidRPr="00C74F48">
              <w:rPr>
                <w:rFonts w:ascii="Times New Roman" w:hAnsi="Times New Roman" w:cs="Times New Roman"/>
              </w:rPr>
              <w:t xml:space="preserve"> </w:t>
            </w:r>
            <w:r w:rsidRPr="00C74F48">
              <w:rPr>
                <w:rStyle w:val="FontStyle57"/>
                <w:sz w:val="24"/>
                <w:szCs w:val="24"/>
              </w:rPr>
              <w:t>Наименование, маркировку, свойства обрабатываемого материала;</w:t>
            </w:r>
          </w:p>
          <w:p w:rsidR="00A71C05" w:rsidRPr="00C74F48" w:rsidRDefault="00A71C05" w:rsidP="00C74F48">
            <w:pPr>
              <w:suppressAutoHyphens/>
              <w:spacing w:after="0"/>
              <w:rPr>
                <w:rFonts w:ascii="Times New Roman" w:hAnsi="Times New Roman" w:cs="Times New Roman"/>
                <w:sz w:val="24"/>
                <w:szCs w:val="24"/>
                <w:lang w:val="ru-RU"/>
              </w:rPr>
            </w:pPr>
          </w:p>
        </w:tc>
      </w:tr>
      <w:tr w:rsidR="00A71C05" w:rsidRPr="00862682" w:rsidTr="00A71C05">
        <w:trPr>
          <w:trHeight w:val="266"/>
        </w:trPr>
        <w:tc>
          <w:tcPr>
            <w:tcW w:w="3182" w:type="dxa"/>
          </w:tcPr>
          <w:p w:rsidR="00A71C05" w:rsidRPr="00C74F48" w:rsidRDefault="00A71C05" w:rsidP="00C74F48">
            <w:pPr>
              <w:keepNext/>
              <w:spacing w:after="0"/>
              <w:outlineLvl w:val="1"/>
              <w:rPr>
                <w:rFonts w:ascii="Times New Roman" w:eastAsia="Times New Roman" w:hAnsi="Times New Roman" w:cs="Times New Roman"/>
                <w:bCs/>
                <w:iCs/>
                <w:sz w:val="24"/>
                <w:szCs w:val="24"/>
                <w:lang w:val="ru-RU" w:eastAsia="ru-RU"/>
              </w:rPr>
            </w:pPr>
            <w:r w:rsidRPr="00C74F48">
              <w:rPr>
                <w:rFonts w:ascii="Times New Roman" w:eastAsia="Times New Roman" w:hAnsi="Times New Roman" w:cs="Times New Roman"/>
                <w:bCs/>
                <w:iCs/>
                <w:sz w:val="24"/>
                <w:szCs w:val="24"/>
                <w:lang w:val="ru-RU" w:eastAsia="ru-RU"/>
              </w:rPr>
              <w:t>ПК 2.1 Разрабатывать управляющие программы с применением систем автоматического программирования</w:t>
            </w:r>
          </w:p>
          <w:p w:rsidR="00A71C05" w:rsidRPr="00C74F48" w:rsidRDefault="00A71C05" w:rsidP="00C74F48">
            <w:pPr>
              <w:suppressAutoHyphens/>
              <w:spacing w:after="0"/>
              <w:rPr>
                <w:rFonts w:ascii="Times New Roman" w:eastAsia="Times New Roman" w:hAnsi="Times New Roman" w:cs="Times New Roman"/>
                <w:sz w:val="24"/>
                <w:szCs w:val="24"/>
                <w:lang w:val="ru-RU" w:eastAsia="ru-RU"/>
              </w:rPr>
            </w:pPr>
          </w:p>
        </w:tc>
        <w:tc>
          <w:tcPr>
            <w:tcW w:w="2880" w:type="dxa"/>
          </w:tcPr>
          <w:p w:rsidR="00A71C05" w:rsidRPr="00C74F48" w:rsidRDefault="00A71C05" w:rsidP="00C74F48">
            <w:pPr>
              <w:suppressAutoHyphen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У 2.4. 01</w:t>
            </w:r>
            <w:r w:rsidRPr="00C74F48">
              <w:rPr>
                <w:rFonts w:ascii="Times New Roman" w:hAnsi="Times New Roman" w:cs="Times New Roman"/>
                <w:sz w:val="24"/>
                <w:szCs w:val="24"/>
                <w:lang w:val="ru-RU"/>
              </w:rPr>
              <w:t xml:space="preserve"> </w:t>
            </w:r>
            <w:r w:rsidRPr="00C74F48">
              <w:rPr>
                <w:rStyle w:val="FontStyle57"/>
                <w:sz w:val="24"/>
                <w:szCs w:val="24"/>
                <w:lang w:val="ru-RU"/>
              </w:rPr>
              <w:t>Пользоваться справочными таблицами для определения свойств материалов</w:t>
            </w:r>
          </w:p>
        </w:tc>
        <w:tc>
          <w:tcPr>
            <w:tcW w:w="3186" w:type="dxa"/>
          </w:tcPr>
          <w:p w:rsidR="00A71C05" w:rsidRPr="00C74F48" w:rsidRDefault="00A71C05" w:rsidP="00C74F48">
            <w:pPr>
              <w:suppressAutoHyphen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З 2.4.01</w:t>
            </w:r>
            <w:r w:rsidRPr="00C74F48">
              <w:rPr>
                <w:rFonts w:ascii="Times New Roman" w:hAnsi="Times New Roman" w:cs="Times New Roman"/>
                <w:sz w:val="24"/>
                <w:szCs w:val="24"/>
                <w:lang w:val="ru-RU"/>
              </w:rPr>
              <w:t xml:space="preserve"> </w:t>
            </w:r>
            <w:r w:rsidRPr="00C74F48">
              <w:rPr>
                <w:rStyle w:val="FontStyle57"/>
                <w:sz w:val="24"/>
                <w:szCs w:val="24"/>
                <w:lang w:val="ru-RU"/>
              </w:rPr>
              <w:t>Правила применения охлаждающих и смазывающих материалов;</w:t>
            </w:r>
          </w:p>
        </w:tc>
      </w:tr>
      <w:tr w:rsidR="00A71C05" w:rsidRPr="00A31737" w:rsidTr="00A71C05">
        <w:trPr>
          <w:trHeight w:val="345"/>
        </w:trPr>
        <w:tc>
          <w:tcPr>
            <w:tcW w:w="3182" w:type="dxa"/>
          </w:tcPr>
          <w:p w:rsidR="00A71C05" w:rsidRPr="00C74F48" w:rsidRDefault="00A71C05" w:rsidP="00C74F48">
            <w:pPr>
              <w:suppressAutoHyphens/>
              <w:spacing w:after="0"/>
              <w:rPr>
                <w:rFonts w:ascii="Times New Roman" w:eastAsia="Times New Roman" w:hAnsi="Times New Roman" w:cs="Times New Roman"/>
                <w:sz w:val="24"/>
                <w:szCs w:val="24"/>
                <w:lang w:val="ru-RU" w:eastAsia="ru-RU"/>
              </w:rPr>
            </w:pPr>
            <w:r w:rsidRPr="00C74F48">
              <w:rPr>
                <w:rStyle w:val="FontStyle48"/>
                <w:sz w:val="24"/>
                <w:szCs w:val="24"/>
                <w:lang w:val="ru-RU"/>
              </w:rPr>
              <w:t>ПК 3.4 Вести технологический процесс обработки и доводки деталей, заготовок и инструментов на металлорежущих станках с программным управлением с соблюдением требований к качеству, в соответствии с заданием и технической документацией</w:t>
            </w:r>
          </w:p>
        </w:tc>
        <w:tc>
          <w:tcPr>
            <w:tcW w:w="2880" w:type="dxa"/>
          </w:tcPr>
          <w:p w:rsidR="00A71C05" w:rsidRPr="00C74F48" w:rsidRDefault="00A71C05" w:rsidP="00C74F48">
            <w:pPr>
              <w:suppressAutoHyphen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 xml:space="preserve">У 4.4.01 </w:t>
            </w:r>
            <w:r w:rsidRPr="00C74F48">
              <w:rPr>
                <w:rStyle w:val="FontStyle53"/>
                <w:sz w:val="24"/>
                <w:szCs w:val="24"/>
                <w:lang w:val="ru-RU"/>
              </w:rPr>
              <w:t>Устанавливать режимы резания для обработки различного материала</w:t>
            </w:r>
          </w:p>
        </w:tc>
        <w:tc>
          <w:tcPr>
            <w:tcW w:w="3186" w:type="dxa"/>
          </w:tcPr>
          <w:p w:rsidR="00A71C05" w:rsidRPr="00C74F48" w:rsidRDefault="00A71C05" w:rsidP="00C74F48">
            <w:pPr>
              <w:suppressAutoHyphen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З 4.4.  01</w:t>
            </w:r>
            <w:r w:rsidRPr="00C74F48">
              <w:rPr>
                <w:rFonts w:ascii="Times New Roman" w:hAnsi="Times New Roman" w:cs="Times New Roman"/>
                <w:sz w:val="24"/>
                <w:szCs w:val="24"/>
                <w:lang w:val="ru-RU"/>
              </w:rPr>
              <w:t xml:space="preserve"> </w:t>
            </w:r>
            <w:r w:rsidRPr="00C74F48">
              <w:rPr>
                <w:rStyle w:val="FontStyle53"/>
                <w:sz w:val="24"/>
                <w:szCs w:val="24"/>
                <w:lang w:val="ru-RU"/>
              </w:rPr>
              <w:t>Правила выбора режимов резания для обработки различного материала</w:t>
            </w:r>
          </w:p>
        </w:tc>
      </w:tr>
    </w:tbl>
    <w:p w:rsidR="00A71C05" w:rsidRPr="00C74F48" w:rsidRDefault="00A71C05" w:rsidP="00C74F48">
      <w:pPr>
        <w:suppressAutoHyphens/>
        <w:spacing w:after="0"/>
        <w:rPr>
          <w:rFonts w:ascii="Times New Roman" w:eastAsia="Times New Roman" w:hAnsi="Times New Roman" w:cs="Times New Roman"/>
          <w:b/>
          <w:sz w:val="24"/>
          <w:szCs w:val="24"/>
          <w:lang w:val="ru-RU" w:eastAsia="ru-RU"/>
        </w:rPr>
      </w:pPr>
    </w:p>
    <w:p w:rsidR="00A71C05" w:rsidRPr="00C74F48" w:rsidRDefault="00A71C05" w:rsidP="00C74F48">
      <w:pPr>
        <w:suppressAutoHyphens/>
        <w:spacing w:after="0"/>
        <w:jc w:val="center"/>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2. СТРУКТУРА И СОДЕРЖАНИЕ УЧЕБНОЙ ДИСЦИПЛИНЫ</w:t>
      </w:r>
    </w:p>
    <w:p w:rsidR="00A71C05" w:rsidRPr="00C74F48" w:rsidRDefault="00A71C05" w:rsidP="00C74F48">
      <w:pPr>
        <w:suppressAutoHyphens/>
        <w:spacing w:after="0"/>
        <w:ind w:firstLine="709"/>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A71C05" w:rsidRPr="00C74F48" w:rsidTr="00A71C05">
        <w:trPr>
          <w:trHeight w:val="490"/>
        </w:trPr>
        <w:tc>
          <w:tcPr>
            <w:tcW w:w="3685" w:type="pct"/>
            <w:vAlign w:val="center"/>
          </w:tcPr>
          <w:p w:rsidR="00A71C05" w:rsidRPr="00C74F48" w:rsidRDefault="00A71C05" w:rsidP="00C74F48">
            <w:pPr>
              <w:suppressAutoHyphens/>
              <w:spacing w:after="0"/>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Вид учебной работы</w:t>
            </w:r>
          </w:p>
        </w:tc>
        <w:tc>
          <w:tcPr>
            <w:tcW w:w="1315" w:type="pct"/>
            <w:vAlign w:val="center"/>
          </w:tcPr>
          <w:p w:rsidR="00A71C05" w:rsidRPr="00C74F48" w:rsidRDefault="00A71C05" w:rsidP="00C74F48">
            <w:pPr>
              <w:suppressAutoHyphens/>
              <w:spacing w:after="0"/>
              <w:rPr>
                <w:rFonts w:ascii="Times New Roman" w:eastAsia="Times New Roman" w:hAnsi="Times New Roman" w:cs="Times New Roman"/>
                <w:b/>
                <w:iCs/>
                <w:sz w:val="24"/>
                <w:szCs w:val="24"/>
                <w:lang w:val="ru-RU" w:eastAsia="ru-RU"/>
              </w:rPr>
            </w:pPr>
            <w:r w:rsidRPr="00C74F48">
              <w:rPr>
                <w:rFonts w:ascii="Times New Roman" w:eastAsia="Times New Roman" w:hAnsi="Times New Roman" w:cs="Times New Roman"/>
                <w:b/>
                <w:iCs/>
                <w:sz w:val="24"/>
                <w:szCs w:val="24"/>
                <w:lang w:val="ru-RU" w:eastAsia="ru-RU"/>
              </w:rPr>
              <w:t>Объем в часах</w:t>
            </w:r>
          </w:p>
        </w:tc>
      </w:tr>
      <w:tr w:rsidR="00A71C05" w:rsidRPr="00C74F48" w:rsidTr="00A71C05">
        <w:trPr>
          <w:trHeight w:val="490"/>
        </w:trPr>
        <w:tc>
          <w:tcPr>
            <w:tcW w:w="3685" w:type="pct"/>
            <w:vAlign w:val="center"/>
          </w:tcPr>
          <w:p w:rsidR="00A71C05" w:rsidRPr="00C74F48" w:rsidRDefault="00A71C05" w:rsidP="00C74F48">
            <w:pPr>
              <w:suppressAutoHyphens/>
              <w:spacing w:after="0"/>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Объем образовательной программы учебной дисциплины</w:t>
            </w:r>
          </w:p>
        </w:tc>
        <w:tc>
          <w:tcPr>
            <w:tcW w:w="1315" w:type="pct"/>
            <w:vAlign w:val="center"/>
          </w:tcPr>
          <w:p w:rsidR="00A71C05" w:rsidRPr="00C74F48" w:rsidRDefault="00A71C05" w:rsidP="00C74F48">
            <w:pPr>
              <w:suppressAutoHyphens/>
              <w:spacing w:after="0"/>
              <w:jc w:val="center"/>
              <w:rPr>
                <w:rFonts w:ascii="Times New Roman" w:eastAsia="Times New Roman" w:hAnsi="Times New Roman" w:cs="Times New Roman"/>
                <w:iCs/>
                <w:sz w:val="24"/>
                <w:szCs w:val="24"/>
                <w:lang w:val="ru-RU" w:eastAsia="ru-RU"/>
              </w:rPr>
            </w:pPr>
            <w:r w:rsidRPr="00C74F48">
              <w:rPr>
                <w:rFonts w:ascii="Times New Roman" w:hAnsi="Times New Roman" w:cs="Times New Roman"/>
                <w:b/>
                <w:sz w:val="24"/>
                <w:szCs w:val="24"/>
                <w:lang w:val="ru-RU"/>
              </w:rPr>
              <w:t>42</w:t>
            </w:r>
          </w:p>
        </w:tc>
      </w:tr>
      <w:tr w:rsidR="00A71C05" w:rsidRPr="00C74F48" w:rsidTr="00A71C05">
        <w:trPr>
          <w:trHeight w:val="490"/>
        </w:trPr>
        <w:tc>
          <w:tcPr>
            <w:tcW w:w="3685" w:type="pct"/>
            <w:shd w:val="clear" w:color="auto" w:fill="auto"/>
            <w:vAlign w:val="center"/>
          </w:tcPr>
          <w:p w:rsidR="00A71C05" w:rsidRPr="00C74F48" w:rsidRDefault="00A71C05" w:rsidP="00C74F48">
            <w:pPr>
              <w:suppressAutoHyphens/>
              <w:spacing w:after="0"/>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в т.ч. в форме практической подготовки</w:t>
            </w:r>
          </w:p>
        </w:tc>
        <w:tc>
          <w:tcPr>
            <w:tcW w:w="1315" w:type="pct"/>
            <w:shd w:val="clear" w:color="auto" w:fill="auto"/>
            <w:vAlign w:val="center"/>
          </w:tcPr>
          <w:p w:rsidR="00A71C05" w:rsidRPr="00C74F48" w:rsidRDefault="00A71C05" w:rsidP="00C74F48">
            <w:pPr>
              <w:suppressAutoHyphens/>
              <w:spacing w:after="0"/>
              <w:jc w:val="center"/>
              <w:rPr>
                <w:rFonts w:ascii="Times New Roman" w:eastAsia="Times New Roman" w:hAnsi="Times New Roman" w:cs="Times New Roman"/>
                <w:iCs/>
                <w:sz w:val="24"/>
                <w:szCs w:val="24"/>
                <w:lang w:val="ru-RU" w:eastAsia="ru-RU"/>
              </w:rPr>
            </w:pPr>
            <w:r w:rsidRPr="00C74F48">
              <w:rPr>
                <w:rFonts w:ascii="Times New Roman" w:hAnsi="Times New Roman" w:cs="Times New Roman"/>
                <w:sz w:val="24"/>
                <w:szCs w:val="24"/>
                <w:lang w:val="ru-RU"/>
              </w:rPr>
              <w:t>18</w:t>
            </w:r>
          </w:p>
        </w:tc>
      </w:tr>
      <w:tr w:rsidR="00A71C05" w:rsidRPr="00C74F48" w:rsidTr="00A71C05">
        <w:trPr>
          <w:trHeight w:val="336"/>
        </w:trPr>
        <w:tc>
          <w:tcPr>
            <w:tcW w:w="5000" w:type="pct"/>
            <w:gridSpan w:val="2"/>
            <w:vAlign w:val="center"/>
          </w:tcPr>
          <w:p w:rsidR="00A71C05" w:rsidRPr="00C74F48" w:rsidRDefault="00A71C05" w:rsidP="00C74F48">
            <w:pPr>
              <w:suppressAutoHyphens/>
              <w:spacing w:after="0"/>
              <w:rPr>
                <w:rFonts w:ascii="Times New Roman" w:eastAsia="Times New Roman" w:hAnsi="Times New Roman" w:cs="Times New Roman"/>
                <w:iCs/>
                <w:sz w:val="24"/>
                <w:szCs w:val="24"/>
                <w:lang w:val="ru-RU" w:eastAsia="ru-RU"/>
              </w:rPr>
            </w:pPr>
            <w:r w:rsidRPr="00C74F48">
              <w:rPr>
                <w:rFonts w:ascii="Times New Roman" w:eastAsia="Times New Roman" w:hAnsi="Times New Roman" w:cs="Times New Roman"/>
                <w:sz w:val="24"/>
                <w:szCs w:val="24"/>
                <w:lang w:val="ru-RU" w:eastAsia="ru-RU"/>
              </w:rPr>
              <w:t>в т. ч.:</w:t>
            </w:r>
          </w:p>
        </w:tc>
      </w:tr>
      <w:tr w:rsidR="00A71C05" w:rsidRPr="00C74F48" w:rsidTr="00A71C05">
        <w:trPr>
          <w:trHeight w:val="490"/>
        </w:trPr>
        <w:tc>
          <w:tcPr>
            <w:tcW w:w="3685" w:type="pct"/>
            <w:vAlign w:val="center"/>
          </w:tcPr>
          <w:p w:rsidR="00A71C05" w:rsidRPr="00C74F48" w:rsidRDefault="00A71C05" w:rsidP="00C74F48">
            <w:pPr>
              <w:suppressAutoHyphens/>
              <w:spacing w:after="0"/>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теоретическое обучение</w:t>
            </w:r>
          </w:p>
        </w:tc>
        <w:tc>
          <w:tcPr>
            <w:tcW w:w="1315" w:type="pct"/>
            <w:vAlign w:val="center"/>
          </w:tcPr>
          <w:p w:rsidR="00A71C05" w:rsidRPr="00C74F48" w:rsidRDefault="00A71C05" w:rsidP="00C74F48">
            <w:pPr>
              <w:suppressAutoHyphens/>
              <w:spacing w:after="0"/>
              <w:jc w:val="center"/>
              <w:rPr>
                <w:rFonts w:ascii="Times New Roman" w:eastAsia="Times New Roman" w:hAnsi="Times New Roman" w:cs="Times New Roman"/>
                <w:iCs/>
                <w:sz w:val="24"/>
                <w:szCs w:val="24"/>
                <w:lang w:val="ru-RU" w:eastAsia="ru-RU"/>
              </w:rPr>
            </w:pPr>
            <w:r w:rsidRPr="00C74F48">
              <w:rPr>
                <w:rFonts w:ascii="Times New Roman" w:hAnsi="Times New Roman" w:cs="Times New Roman"/>
                <w:sz w:val="24"/>
                <w:szCs w:val="24"/>
                <w:lang w:val="ru-RU"/>
              </w:rPr>
              <w:t>19</w:t>
            </w:r>
          </w:p>
        </w:tc>
      </w:tr>
      <w:tr w:rsidR="00A71C05" w:rsidRPr="00C74F48" w:rsidTr="00A71C05">
        <w:trPr>
          <w:trHeight w:val="490"/>
        </w:trPr>
        <w:tc>
          <w:tcPr>
            <w:tcW w:w="3685" w:type="pct"/>
            <w:vAlign w:val="center"/>
          </w:tcPr>
          <w:p w:rsidR="00A71C05" w:rsidRPr="00C74F48" w:rsidRDefault="00A71C05" w:rsidP="00C74F48">
            <w:pPr>
              <w:suppressAutoHyphens/>
              <w:spacing w:after="0"/>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практические занятия (если предусмотрено)</w:t>
            </w:r>
          </w:p>
        </w:tc>
        <w:tc>
          <w:tcPr>
            <w:tcW w:w="1315" w:type="pct"/>
            <w:vAlign w:val="center"/>
          </w:tcPr>
          <w:p w:rsidR="00A71C05" w:rsidRPr="00C74F48" w:rsidRDefault="00A71C05" w:rsidP="00C74F48">
            <w:pPr>
              <w:suppressAutoHyphens/>
              <w:spacing w:after="0"/>
              <w:jc w:val="center"/>
              <w:rPr>
                <w:rFonts w:ascii="Times New Roman" w:eastAsia="Times New Roman" w:hAnsi="Times New Roman" w:cs="Times New Roman"/>
                <w:iCs/>
                <w:sz w:val="24"/>
                <w:szCs w:val="24"/>
                <w:lang w:val="ru-RU" w:eastAsia="ru-RU"/>
              </w:rPr>
            </w:pPr>
            <w:r w:rsidRPr="00C74F48">
              <w:rPr>
                <w:rFonts w:ascii="Times New Roman" w:eastAsia="Times New Roman" w:hAnsi="Times New Roman" w:cs="Times New Roman"/>
                <w:iCs/>
                <w:sz w:val="24"/>
                <w:szCs w:val="24"/>
                <w:lang w:val="ru-RU" w:eastAsia="ru-RU"/>
              </w:rPr>
              <w:t>18</w:t>
            </w:r>
          </w:p>
        </w:tc>
      </w:tr>
      <w:tr w:rsidR="00A71C05" w:rsidRPr="00C74F48" w:rsidTr="00A71C05">
        <w:trPr>
          <w:trHeight w:val="267"/>
        </w:trPr>
        <w:tc>
          <w:tcPr>
            <w:tcW w:w="3685" w:type="pct"/>
            <w:vAlign w:val="center"/>
          </w:tcPr>
          <w:p w:rsidR="00A71C05" w:rsidRPr="00C74F48" w:rsidRDefault="00A71C05" w:rsidP="00C74F48">
            <w:pPr>
              <w:suppressAutoHyphens/>
              <w:spacing w:after="0"/>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 xml:space="preserve">Самостоятельная работа </w:t>
            </w:r>
            <w:r w:rsidRPr="00C74F48">
              <w:rPr>
                <w:rFonts w:ascii="Times New Roman" w:eastAsia="Times New Roman" w:hAnsi="Times New Roman" w:cs="Times New Roman"/>
                <w:b/>
                <w:sz w:val="24"/>
                <w:szCs w:val="24"/>
                <w:vertAlign w:val="superscript"/>
                <w:lang w:val="ru-RU" w:eastAsia="ru-RU"/>
              </w:rPr>
              <w:footnoteReference w:id="19"/>
            </w:r>
          </w:p>
        </w:tc>
        <w:tc>
          <w:tcPr>
            <w:tcW w:w="1315" w:type="pct"/>
            <w:vAlign w:val="center"/>
          </w:tcPr>
          <w:p w:rsidR="00A71C05" w:rsidRPr="00C74F48" w:rsidRDefault="00A71C05" w:rsidP="00C74F48">
            <w:pPr>
              <w:suppressAutoHyphens/>
              <w:spacing w:after="0"/>
              <w:jc w:val="center"/>
              <w:rPr>
                <w:rFonts w:ascii="Times New Roman" w:eastAsia="Times New Roman" w:hAnsi="Times New Roman" w:cs="Times New Roman"/>
                <w:iCs/>
                <w:sz w:val="24"/>
                <w:szCs w:val="24"/>
                <w:lang w:val="ru-RU" w:eastAsia="ru-RU"/>
              </w:rPr>
            </w:pPr>
            <w:r w:rsidRPr="00C74F48">
              <w:rPr>
                <w:rFonts w:ascii="Times New Roman" w:eastAsia="Times New Roman" w:hAnsi="Times New Roman" w:cs="Times New Roman"/>
                <w:iCs/>
                <w:sz w:val="24"/>
                <w:szCs w:val="24"/>
                <w:lang w:val="ru-RU" w:eastAsia="ru-RU"/>
              </w:rPr>
              <w:t>3</w:t>
            </w:r>
          </w:p>
        </w:tc>
      </w:tr>
      <w:tr w:rsidR="00A71C05" w:rsidRPr="00C74F48" w:rsidTr="00A71C05">
        <w:trPr>
          <w:trHeight w:val="331"/>
        </w:trPr>
        <w:tc>
          <w:tcPr>
            <w:tcW w:w="3685" w:type="pct"/>
            <w:vAlign w:val="center"/>
          </w:tcPr>
          <w:p w:rsidR="00A71C05" w:rsidRPr="00C74F48" w:rsidRDefault="00A71C05" w:rsidP="00C74F48">
            <w:pPr>
              <w:suppressAutoHyphens/>
              <w:spacing w:after="0"/>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b/>
                <w:iCs/>
                <w:sz w:val="24"/>
                <w:szCs w:val="24"/>
                <w:lang w:val="ru-RU" w:eastAsia="ru-RU"/>
              </w:rPr>
              <w:t xml:space="preserve">Промежуточная аттестация </w:t>
            </w:r>
          </w:p>
        </w:tc>
        <w:tc>
          <w:tcPr>
            <w:tcW w:w="1315" w:type="pct"/>
            <w:vAlign w:val="center"/>
          </w:tcPr>
          <w:p w:rsidR="00A71C05" w:rsidRPr="00C74F48" w:rsidRDefault="00A71C05" w:rsidP="00C74F48">
            <w:pPr>
              <w:suppressAutoHyphens/>
              <w:spacing w:after="0"/>
              <w:jc w:val="center"/>
              <w:rPr>
                <w:rFonts w:ascii="Times New Roman" w:eastAsia="Times New Roman" w:hAnsi="Times New Roman" w:cs="Times New Roman"/>
                <w:iCs/>
                <w:sz w:val="24"/>
                <w:szCs w:val="24"/>
                <w:lang w:val="ru-RU" w:eastAsia="ru-RU"/>
              </w:rPr>
            </w:pPr>
            <w:r w:rsidRPr="00C74F48">
              <w:rPr>
                <w:rFonts w:ascii="Times New Roman" w:eastAsia="Times New Roman" w:hAnsi="Times New Roman" w:cs="Times New Roman"/>
                <w:iCs/>
                <w:sz w:val="24"/>
                <w:szCs w:val="24"/>
                <w:lang w:val="ru-RU" w:eastAsia="ru-RU"/>
              </w:rPr>
              <w:t>2</w:t>
            </w:r>
          </w:p>
        </w:tc>
      </w:tr>
    </w:tbl>
    <w:p w:rsidR="00A71C05" w:rsidRPr="00C74F48" w:rsidRDefault="00A71C05" w:rsidP="00C74F48">
      <w:pPr>
        <w:spacing w:after="0"/>
        <w:rPr>
          <w:rFonts w:ascii="Times New Roman" w:eastAsia="Times New Roman" w:hAnsi="Times New Roman" w:cs="Times New Roman"/>
          <w:b/>
          <w:sz w:val="24"/>
          <w:szCs w:val="24"/>
          <w:lang w:val="ru-RU" w:eastAsia="ru-RU"/>
        </w:rPr>
        <w:sectPr w:rsidR="00A71C05" w:rsidRPr="00C74F48" w:rsidSect="00A71C05">
          <w:pgSz w:w="11906" w:h="16838"/>
          <w:pgMar w:top="1134" w:right="850" w:bottom="284" w:left="1701" w:header="708" w:footer="708" w:gutter="0"/>
          <w:cols w:space="720"/>
          <w:docGrid w:linePitch="299"/>
        </w:sectPr>
      </w:pPr>
    </w:p>
    <w:p w:rsidR="00A71C05" w:rsidRPr="00C74F48" w:rsidRDefault="00A71C05" w:rsidP="00C74F48">
      <w:pPr>
        <w:spacing w:after="0"/>
        <w:ind w:firstLine="709"/>
        <w:rPr>
          <w:rFonts w:ascii="Times New Roman" w:eastAsia="Times New Roman" w:hAnsi="Times New Roman" w:cs="Times New Roman"/>
          <w:b/>
          <w:bCs/>
          <w:sz w:val="24"/>
          <w:szCs w:val="24"/>
          <w:lang w:val="ru-RU" w:eastAsia="ru-RU"/>
        </w:rPr>
      </w:pPr>
      <w:r w:rsidRPr="00C74F48">
        <w:rPr>
          <w:rFonts w:ascii="Times New Roman" w:eastAsia="Times New Roman" w:hAnsi="Times New Roman" w:cs="Times New Roman"/>
          <w:b/>
          <w:sz w:val="24"/>
          <w:szCs w:val="24"/>
          <w:lang w:val="ru-RU" w:eastAsia="ru-RU"/>
        </w:rPr>
        <w:t xml:space="preserve">2.2. Тематический план и содержание учебной дисциплины </w:t>
      </w:r>
    </w:p>
    <w:tbl>
      <w:tblPr>
        <w:tblStyle w:val="17"/>
        <w:tblW w:w="5347" w:type="pct"/>
        <w:tblInd w:w="-34" w:type="dxa"/>
        <w:tblLayout w:type="fixed"/>
        <w:tblLook w:val="01E0"/>
      </w:tblPr>
      <w:tblGrid>
        <w:gridCol w:w="1990"/>
        <w:gridCol w:w="137"/>
        <w:gridCol w:w="6243"/>
        <w:gridCol w:w="2123"/>
        <w:gridCol w:w="2264"/>
        <w:gridCol w:w="1277"/>
        <w:gridCol w:w="1277"/>
        <w:gridCol w:w="655"/>
      </w:tblGrid>
      <w:tr w:rsidR="00A71C05" w:rsidRPr="00C74F48" w:rsidTr="00A71C05">
        <w:trPr>
          <w:gridAfter w:val="1"/>
          <w:wAfter w:w="205" w:type="pct"/>
          <w:trHeight w:val="20"/>
        </w:trPr>
        <w:tc>
          <w:tcPr>
            <w:tcW w:w="623" w:type="pct"/>
          </w:tcPr>
          <w:p w:rsidR="00A71C05" w:rsidRPr="00C74F48" w:rsidRDefault="00A71C05" w:rsidP="00C74F48">
            <w:pPr>
              <w:suppressAutoHyphen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Наименование разделов и тем</w:t>
            </w:r>
          </w:p>
        </w:tc>
        <w:tc>
          <w:tcPr>
            <w:tcW w:w="1998" w:type="pct"/>
            <w:gridSpan w:val="2"/>
          </w:tcPr>
          <w:p w:rsidR="00A71C05" w:rsidRPr="00C74F48" w:rsidRDefault="00A71C05" w:rsidP="00C74F48">
            <w:pPr>
              <w:suppressAutoHyphen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Содержание учебного материала и формы организации деятельности обучающихся</w:t>
            </w:r>
          </w:p>
        </w:tc>
        <w:tc>
          <w:tcPr>
            <w:tcW w:w="665" w:type="pct"/>
          </w:tcPr>
          <w:p w:rsidR="00A71C05" w:rsidRPr="00C74F48" w:rsidRDefault="00A71C05" w:rsidP="00C74F48">
            <w:pPr>
              <w:suppressAutoHyphen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Объем, акад. ч / в том числе в форме практической подготовки, акад ч</w:t>
            </w:r>
          </w:p>
        </w:tc>
        <w:tc>
          <w:tcPr>
            <w:tcW w:w="709" w:type="pct"/>
          </w:tcPr>
          <w:p w:rsidR="00A71C05" w:rsidRPr="00C74F48" w:rsidRDefault="00A71C05" w:rsidP="00FF25D8">
            <w:pPr>
              <w:suppressAutoHyphen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Коды компетенций и личностных результатов, формированию которых способствует элемент программы</w:t>
            </w:r>
          </w:p>
        </w:tc>
        <w:tc>
          <w:tcPr>
            <w:tcW w:w="400" w:type="pct"/>
          </w:tcPr>
          <w:p w:rsidR="00A71C05" w:rsidRPr="00C74F48" w:rsidRDefault="00A71C05" w:rsidP="00C74F48">
            <w:pPr>
              <w:suppressAutoHyphen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sz w:val="24"/>
                <w:szCs w:val="24"/>
                <w:lang w:val="ru-RU" w:eastAsia="ru-RU"/>
              </w:rPr>
              <w:t>Код ПК, ОК</w:t>
            </w:r>
          </w:p>
        </w:tc>
        <w:tc>
          <w:tcPr>
            <w:tcW w:w="400" w:type="pct"/>
          </w:tcPr>
          <w:p w:rsidR="00A71C05" w:rsidRPr="00C74F48" w:rsidRDefault="00A71C05" w:rsidP="00C74F48">
            <w:pPr>
              <w:suppressAutoHyphen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sz w:val="24"/>
                <w:szCs w:val="24"/>
                <w:lang w:val="ru-RU" w:eastAsia="ru-RU"/>
              </w:rPr>
              <w:t>Код Н/У/З</w:t>
            </w:r>
          </w:p>
        </w:tc>
      </w:tr>
      <w:tr w:rsidR="00A71C05" w:rsidRPr="00C74F48" w:rsidTr="00A71C05">
        <w:trPr>
          <w:gridAfter w:val="1"/>
          <w:wAfter w:w="205" w:type="pct"/>
          <w:trHeight w:val="20"/>
        </w:trPr>
        <w:tc>
          <w:tcPr>
            <w:tcW w:w="623" w:type="pct"/>
          </w:tcPr>
          <w:p w:rsidR="00A71C05" w:rsidRPr="00C74F48" w:rsidRDefault="00A71C05" w:rsidP="00C74F48">
            <w:pPr>
              <w:spacing w:line="276" w:lineRule="auto"/>
              <w:jc w:val="center"/>
              <w:rPr>
                <w:rFonts w:ascii="Times New Roman" w:eastAsia="Times New Roman" w:hAnsi="Times New Roman"/>
                <w:b/>
                <w:bCs/>
                <w:iCs/>
                <w:sz w:val="24"/>
                <w:szCs w:val="24"/>
                <w:lang w:val="ru-RU" w:eastAsia="ru-RU"/>
              </w:rPr>
            </w:pPr>
            <w:r w:rsidRPr="00C74F48">
              <w:rPr>
                <w:rFonts w:ascii="Times New Roman" w:eastAsia="Times New Roman" w:hAnsi="Times New Roman"/>
                <w:b/>
                <w:bCs/>
                <w:iCs/>
                <w:sz w:val="24"/>
                <w:szCs w:val="24"/>
                <w:lang w:val="ru-RU" w:eastAsia="ru-RU"/>
              </w:rPr>
              <w:t>1</w:t>
            </w:r>
          </w:p>
        </w:tc>
        <w:tc>
          <w:tcPr>
            <w:tcW w:w="1998" w:type="pct"/>
            <w:gridSpan w:val="2"/>
          </w:tcPr>
          <w:p w:rsidR="00A71C05" w:rsidRPr="00C74F48" w:rsidRDefault="00A71C05" w:rsidP="00C74F48">
            <w:pPr>
              <w:spacing w:line="276" w:lineRule="auto"/>
              <w:jc w:val="center"/>
              <w:rPr>
                <w:rFonts w:ascii="Times New Roman" w:eastAsia="Times New Roman" w:hAnsi="Times New Roman"/>
                <w:b/>
                <w:bCs/>
                <w:iCs/>
                <w:sz w:val="24"/>
                <w:szCs w:val="24"/>
                <w:lang w:val="ru-RU" w:eastAsia="ru-RU"/>
              </w:rPr>
            </w:pPr>
            <w:r w:rsidRPr="00C74F48">
              <w:rPr>
                <w:rFonts w:ascii="Times New Roman" w:eastAsia="Times New Roman" w:hAnsi="Times New Roman"/>
                <w:b/>
                <w:bCs/>
                <w:iCs/>
                <w:sz w:val="24"/>
                <w:szCs w:val="24"/>
                <w:lang w:val="ru-RU" w:eastAsia="ru-RU"/>
              </w:rPr>
              <w:t>2</w:t>
            </w:r>
          </w:p>
        </w:tc>
        <w:tc>
          <w:tcPr>
            <w:tcW w:w="665" w:type="pct"/>
          </w:tcPr>
          <w:p w:rsidR="00A71C05" w:rsidRPr="00C74F48" w:rsidRDefault="00A71C05" w:rsidP="00C74F48">
            <w:pPr>
              <w:spacing w:line="276" w:lineRule="auto"/>
              <w:jc w:val="center"/>
              <w:rPr>
                <w:rFonts w:ascii="Times New Roman" w:eastAsia="Times New Roman" w:hAnsi="Times New Roman"/>
                <w:b/>
                <w:bCs/>
                <w:iCs/>
                <w:sz w:val="24"/>
                <w:szCs w:val="24"/>
                <w:lang w:val="ru-RU" w:eastAsia="ru-RU"/>
              </w:rPr>
            </w:pPr>
            <w:r w:rsidRPr="00C74F48">
              <w:rPr>
                <w:rFonts w:ascii="Times New Roman" w:eastAsia="Times New Roman" w:hAnsi="Times New Roman"/>
                <w:b/>
                <w:bCs/>
                <w:iCs/>
                <w:sz w:val="24"/>
                <w:szCs w:val="24"/>
                <w:lang w:val="ru-RU" w:eastAsia="ru-RU"/>
              </w:rPr>
              <w:t>3</w:t>
            </w:r>
          </w:p>
        </w:tc>
        <w:tc>
          <w:tcPr>
            <w:tcW w:w="709" w:type="pct"/>
          </w:tcPr>
          <w:p w:rsidR="00A71C05" w:rsidRPr="00C74F48" w:rsidRDefault="00A71C05" w:rsidP="00C74F48">
            <w:pPr>
              <w:spacing w:line="276" w:lineRule="auto"/>
              <w:jc w:val="center"/>
              <w:rPr>
                <w:rFonts w:ascii="Times New Roman" w:eastAsia="Times New Roman" w:hAnsi="Times New Roman"/>
                <w:b/>
                <w:bCs/>
                <w:iCs/>
                <w:sz w:val="24"/>
                <w:szCs w:val="24"/>
                <w:lang w:val="ru-RU" w:eastAsia="ru-RU"/>
              </w:rPr>
            </w:pPr>
            <w:r w:rsidRPr="00C74F48">
              <w:rPr>
                <w:rFonts w:ascii="Times New Roman" w:eastAsia="Times New Roman" w:hAnsi="Times New Roman"/>
                <w:b/>
                <w:bCs/>
                <w:iCs/>
                <w:sz w:val="24"/>
                <w:szCs w:val="24"/>
                <w:lang w:val="ru-RU" w:eastAsia="ru-RU"/>
              </w:rPr>
              <w:t>4</w:t>
            </w:r>
          </w:p>
        </w:tc>
        <w:tc>
          <w:tcPr>
            <w:tcW w:w="400" w:type="pct"/>
          </w:tcPr>
          <w:p w:rsidR="00A71C05" w:rsidRPr="00C74F48" w:rsidRDefault="00A71C05" w:rsidP="00C74F48">
            <w:pPr>
              <w:spacing w:line="276" w:lineRule="auto"/>
              <w:jc w:val="center"/>
              <w:rPr>
                <w:rFonts w:ascii="Times New Roman" w:eastAsia="Times New Roman" w:hAnsi="Times New Roman"/>
                <w:b/>
                <w:bCs/>
                <w:iCs/>
                <w:sz w:val="24"/>
                <w:szCs w:val="24"/>
                <w:lang w:val="ru-RU" w:eastAsia="ru-RU"/>
              </w:rPr>
            </w:pPr>
          </w:p>
        </w:tc>
        <w:tc>
          <w:tcPr>
            <w:tcW w:w="400" w:type="pct"/>
          </w:tcPr>
          <w:p w:rsidR="00A71C05" w:rsidRPr="00C74F48" w:rsidRDefault="00A71C05" w:rsidP="00C74F48">
            <w:pPr>
              <w:spacing w:line="276" w:lineRule="auto"/>
              <w:jc w:val="center"/>
              <w:rPr>
                <w:rFonts w:ascii="Times New Roman" w:eastAsia="Times New Roman" w:hAnsi="Times New Roman"/>
                <w:b/>
                <w:bCs/>
                <w:iCs/>
                <w:sz w:val="24"/>
                <w:szCs w:val="24"/>
                <w:lang w:val="ru-RU" w:eastAsia="ru-RU"/>
              </w:rPr>
            </w:pPr>
          </w:p>
        </w:tc>
      </w:tr>
      <w:tr w:rsidR="00A71C05" w:rsidRPr="00C74F48" w:rsidTr="00A71C05">
        <w:trPr>
          <w:gridAfter w:val="1"/>
          <w:wAfter w:w="205" w:type="pct"/>
          <w:trHeight w:val="241"/>
        </w:trPr>
        <w:tc>
          <w:tcPr>
            <w:tcW w:w="2621" w:type="pct"/>
            <w:gridSpan w:val="3"/>
          </w:tcPr>
          <w:p w:rsidR="00A71C05" w:rsidRPr="00C74F48" w:rsidRDefault="00A71C05" w:rsidP="00C74F48">
            <w:pPr>
              <w:spacing w:line="276" w:lineRule="auto"/>
              <w:rPr>
                <w:rFonts w:ascii="Times New Roman" w:eastAsia="Times New Roman" w:hAnsi="Times New Roman"/>
                <w:b/>
                <w:bCs/>
                <w:sz w:val="24"/>
                <w:szCs w:val="24"/>
                <w:lang w:val="ru-RU" w:eastAsia="ru-RU"/>
              </w:rPr>
            </w:pPr>
            <w:r w:rsidRPr="00C74F48">
              <w:rPr>
                <w:rFonts w:ascii="Times New Roman" w:hAnsi="Times New Roman"/>
                <w:b/>
                <w:bCs/>
                <w:sz w:val="24"/>
                <w:szCs w:val="24"/>
                <w:lang w:val="ru-RU"/>
              </w:rPr>
              <w:t>Раздел 1. Строение и свойства металлов и сплавов</w:t>
            </w:r>
          </w:p>
        </w:tc>
        <w:tc>
          <w:tcPr>
            <w:tcW w:w="665" w:type="pct"/>
          </w:tcPr>
          <w:p w:rsidR="00A71C05" w:rsidRPr="00C74F48" w:rsidRDefault="00A71C05" w:rsidP="00C74F48">
            <w:pPr>
              <w:spacing w:line="276" w:lineRule="auto"/>
              <w:jc w:val="center"/>
              <w:rPr>
                <w:rFonts w:ascii="Times New Roman" w:eastAsia="Times New Roman" w:hAnsi="Times New Roman"/>
                <w:b/>
                <w:bCs/>
                <w:iCs/>
                <w:sz w:val="24"/>
                <w:szCs w:val="24"/>
                <w:lang w:val="ru-RU" w:eastAsia="ru-RU"/>
              </w:rPr>
            </w:pPr>
            <w:r w:rsidRPr="00C74F48">
              <w:rPr>
                <w:rFonts w:ascii="Times New Roman" w:eastAsia="Times New Roman" w:hAnsi="Times New Roman"/>
                <w:b/>
                <w:bCs/>
                <w:sz w:val="24"/>
                <w:szCs w:val="24"/>
                <w:lang w:val="ru-RU" w:eastAsia="ru-RU"/>
              </w:rPr>
              <w:t>9</w:t>
            </w:r>
            <w:r w:rsidR="00704D98" w:rsidRPr="00C74F48">
              <w:rPr>
                <w:rFonts w:ascii="Times New Roman" w:eastAsia="Times New Roman" w:hAnsi="Times New Roman"/>
                <w:b/>
                <w:bCs/>
                <w:sz w:val="24"/>
                <w:szCs w:val="24"/>
                <w:lang w:val="ru-RU" w:eastAsia="ru-RU"/>
              </w:rPr>
              <w:t>/2</w:t>
            </w:r>
          </w:p>
        </w:tc>
        <w:tc>
          <w:tcPr>
            <w:tcW w:w="709" w:type="pct"/>
          </w:tcPr>
          <w:p w:rsidR="00A71C05" w:rsidRPr="00C74F48" w:rsidRDefault="00A71C05" w:rsidP="00C74F48">
            <w:pPr>
              <w:spacing w:line="276" w:lineRule="auto"/>
              <w:jc w:val="center"/>
              <w:rPr>
                <w:rFonts w:ascii="Times New Roman" w:eastAsia="Times New Roman" w:hAnsi="Times New Roman"/>
                <w:b/>
                <w:bCs/>
                <w:iCs/>
                <w:sz w:val="24"/>
                <w:szCs w:val="24"/>
                <w:lang w:val="ru-RU" w:eastAsia="ru-RU"/>
              </w:rPr>
            </w:pPr>
          </w:p>
        </w:tc>
        <w:tc>
          <w:tcPr>
            <w:tcW w:w="400" w:type="pct"/>
          </w:tcPr>
          <w:p w:rsidR="00A71C05" w:rsidRPr="00C74F48" w:rsidRDefault="00A71C05" w:rsidP="00C74F48">
            <w:pPr>
              <w:spacing w:line="276" w:lineRule="auto"/>
              <w:jc w:val="center"/>
              <w:rPr>
                <w:rFonts w:ascii="Times New Roman" w:eastAsia="Times New Roman" w:hAnsi="Times New Roman"/>
                <w:b/>
                <w:bCs/>
                <w:iCs/>
                <w:sz w:val="24"/>
                <w:szCs w:val="24"/>
                <w:lang w:val="ru-RU" w:eastAsia="ru-RU"/>
              </w:rPr>
            </w:pPr>
          </w:p>
        </w:tc>
        <w:tc>
          <w:tcPr>
            <w:tcW w:w="400" w:type="pct"/>
          </w:tcPr>
          <w:p w:rsidR="00A71C05" w:rsidRPr="00C74F48" w:rsidRDefault="00A71C05" w:rsidP="00C74F48">
            <w:pPr>
              <w:spacing w:line="276" w:lineRule="auto"/>
              <w:jc w:val="center"/>
              <w:rPr>
                <w:rFonts w:ascii="Times New Roman" w:eastAsia="Times New Roman" w:hAnsi="Times New Roman"/>
                <w:b/>
                <w:bCs/>
                <w:iCs/>
                <w:sz w:val="24"/>
                <w:szCs w:val="24"/>
                <w:lang w:val="ru-RU" w:eastAsia="ru-RU"/>
              </w:rPr>
            </w:pPr>
          </w:p>
        </w:tc>
      </w:tr>
      <w:tr w:rsidR="00A71C05" w:rsidRPr="00C74F48" w:rsidTr="00A71C05">
        <w:trPr>
          <w:gridAfter w:val="1"/>
          <w:wAfter w:w="205" w:type="pct"/>
          <w:trHeight w:val="273"/>
        </w:trPr>
        <w:tc>
          <w:tcPr>
            <w:tcW w:w="623" w:type="pct"/>
            <w:vMerge w:val="restar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Тема 1.1.</w:t>
            </w:r>
          </w:p>
          <w:p w:rsidR="00A71C05" w:rsidRPr="00C74F48" w:rsidRDefault="00A71C05" w:rsidP="00C74F48">
            <w:pPr>
              <w:spacing w:line="276" w:lineRule="auto"/>
              <w:rPr>
                <w:rFonts w:ascii="Times New Roman" w:eastAsia="Times New Roman" w:hAnsi="Times New Roman"/>
                <w:b/>
                <w:bCs/>
                <w:sz w:val="24"/>
                <w:szCs w:val="24"/>
                <w:lang w:val="ru-RU" w:eastAsia="ru-RU"/>
              </w:rPr>
            </w:pPr>
            <w:r w:rsidRPr="00C74F48">
              <w:rPr>
                <w:rFonts w:ascii="Times New Roman" w:hAnsi="Times New Roman"/>
                <w:b/>
                <w:bCs/>
                <w:sz w:val="24"/>
                <w:szCs w:val="24"/>
              </w:rPr>
              <w:t>Введение</w:t>
            </w:r>
          </w:p>
        </w:tc>
        <w:tc>
          <w:tcPr>
            <w:tcW w:w="1998" w:type="pct"/>
            <w:gridSpan w:val="2"/>
          </w:tcPr>
          <w:p w:rsidR="00A71C05" w:rsidRPr="00C74F48" w:rsidRDefault="00A71C05"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eastAsia="ru-RU"/>
              </w:rPr>
              <w:t>Содержание учебного материала</w:t>
            </w:r>
          </w:p>
        </w:tc>
        <w:tc>
          <w:tcPr>
            <w:tcW w:w="665" w:type="pct"/>
          </w:tcPr>
          <w:p w:rsidR="00A71C05" w:rsidRPr="00C74F48" w:rsidRDefault="00A71C05" w:rsidP="00C74F48">
            <w:pPr>
              <w:suppressAutoHyphens/>
              <w:spacing w:line="276" w:lineRule="auto"/>
              <w:jc w:val="center"/>
              <w:rPr>
                <w:rFonts w:ascii="Times New Roman" w:eastAsia="Times New Roman" w:hAnsi="Times New Roman"/>
                <w:b/>
                <w:iCs/>
                <w:sz w:val="24"/>
                <w:szCs w:val="24"/>
                <w:lang w:val="ru-RU" w:eastAsia="ru-RU"/>
              </w:rPr>
            </w:pPr>
            <w:r w:rsidRPr="00C74F48">
              <w:rPr>
                <w:rFonts w:ascii="Times New Roman" w:eastAsia="Times New Roman" w:hAnsi="Times New Roman"/>
                <w:b/>
                <w:iCs/>
                <w:sz w:val="24"/>
                <w:szCs w:val="24"/>
                <w:lang w:val="ru-RU" w:eastAsia="ru-RU"/>
              </w:rPr>
              <w:t>2</w:t>
            </w:r>
          </w:p>
        </w:tc>
        <w:tc>
          <w:tcPr>
            <w:tcW w:w="709" w:type="pct"/>
            <w:vMerge w:val="restart"/>
          </w:tcPr>
          <w:p w:rsidR="00A71C05" w:rsidRPr="00C74F48" w:rsidRDefault="00A71C05" w:rsidP="00C74F48">
            <w:pPr>
              <w:spacing w:line="276" w:lineRule="auto"/>
              <w:rPr>
                <w:rFonts w:ascii="Times New Roman" w:eastAsia="Times New Roman" w:hAnsi="Times New Roman"/>
                <w:b/>
                <w:sz w:val="24"/>
                <w:szCs w:val="24"/>
                <w:lang w:val="ru-RU" w:eastAsia="ru-RU"/>
              </w:rPr>
            </w:pPr>
            <w:r w:rsidRPr="00C74F48">
              <w:rPr>
                <w:rFonts w:ascii="Times New Roman" w:eastAsia="Times New Roman" w:hAnsi="Times New Roman"/>
                <w:b/>
                <w:sz w:val="24"/>
                <w:szCs w:val="24"/>
                <w:lang w:val="ru-RU" w:eastAsia="ru-RU"/>
              </w:rPr>
              <w:t>***</w:t>
            </w:r>
          </w:p>
        </w:tc>
        <w:tc>
          <w:tcPr>
            <w:tcW w:w="400" w:type="pct"/>
            <w:vMerge w:val="restar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ПК 1.4</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 xml:space="preserve">ПК 2.1 </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ПК 3.4;</w:t>
            </w:r>
          </w:p>
          <w:p w:rsidR="00A71C05" w:rsidRPr="00C74F48" w:rsidRDefault="00A71C05" w:rsidP="00C74F48">
            <w:pPr>
              <w:spacing w:line="276" w:lineRule="auto"/>
              <w:rPr>
                <w:rFonts w:ascii="Times New Roman" w:eastAsia="Times New Roman" w:hAnsi="Times New Roman"/>
                <w:sz w:val="24"/>
                <w:szCs w:val="24"/>
                <w:lang w:val="ru-RU" w:eastAsia="ru-RU"/>
              </w:rPr>
            </w:pPr>
          </w:p>
          <w:p w:rsidR="00A71C05" w:rsidRPr="00C74F48" w:rsidRDefault="00A71C05"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01</w:t>
            </w:r>
          </w:p>
          <w:p w:rsidR="00A71C05" w:rsidRPr="00C74F48" w:rsidRDefault="00A71C05" w:rsidP="00C74F48">
            <w:pPr>
              <w:spacing w:line="276" w:lineRule="auto"/>
              <w:jc w:val="center"/>
              <w:rPr>
                <w:rFonts w:ascii="Times New Roman" w:eastAsia="Times New Roman" w:hAnsi="Times New Roman"/>
                <w:sz w:val="24"/>
                <w:szCs w:val="24"/>
                <w:lang w:val="ru-RU" w:eastAsia="ru-RU"/>
              </w:rPr>
            </w:pPr>
          </w:p>
          <w:p w:rsidR="00A71C05" w:rsidRPr="00C74F48" w:rsidRDefault="00A71C05"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02</w:t>
            </w:r>
          </w:p>
          <w:p w:rsidR="00A71C05" w:rsidRPr="00C74F48" w:rsidRDefault="00A71C05" w:rsidP="00C74F48">
            <w:pPr>
              <w:spacing w:line="276" w:lineRule="auto"/>
              <w:jc w:val="center"/>
              <w:rPr>
                <w:rFonts w:ascii="Times New Roman" w:eastAsia="Times New Roman" w:hAnsi="Times New Roman"/>
                <w:sz w:val="24"/>
                <w:szCs w:val="24"/>
                <w:lang w:val="ru-RU" w:eastAsia="ru-RU"/>
              </w:rPr>
            </w:pPr>
          </w:p>
          <w:p w:rsidR="00A71C05" w:rsidRPr="00C74F48" w:rsidRDefault="00A71C05"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03</w:t>
            </w:r>
          </w:p>
          <w:p w:rsidR="00A71C05" w:rsidRPr="00C74F48" w:rsidRDefault="00A71C05" w:rsidP="00C74F48">
            <w:pPr>
              <w:spacing w:line="276" w:lineRule="auto"/>
              <w:jc w:val="center"/>
              <w:rPr>
                <w:rFonts w:ascii="Times New Roman" w:eastAsia="Times New Roman" w:hAnsi="Times New Roman"/>
                <w:sz w:val="24"/>
                <w:szCs w:val="24"/>
                <w:lang w:val="ru-RU" w:eastAsia="ru-RU"/>
              </w:rPr>
            </w:pPr>
          </w:p>
          <w:p w:rsidR="00A71C05" w:rsidRPr="00C74F48" w:rsidRDefault="00A71C05"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09</w:t>
            </w:r>
          </w:p>
          <w:p w:rsidR="00A71C05" w:rsidRPr="00C74F48" w:rsidRDefault="00A71C05" w:rsidP="00C74F48">
            <w:pPr>
              <w:spacing w:line="276" w:lineRule="auto"/>
              <w:jc w:val="center"/>
              <w:rPr>
                <w:rFonts w:ascii="Times New Roman" w:eastAsia="Times New Roman" w:hAnsi="Times New Roman"/>
                <w:sz w:val="24"/>
                <w:szCs w:val="24"/>
                <w:lang w:val="ru-RU" w:eastAsia="ru-RU"/>
              </w:rPr>
            </w:pPr>
          </w:p>
          <w:p w:rsidR="00A71C05" w:rsidRPr="00C74F48" w:rsidRDefault="00A71C05" w:rsidP="00C74F48">
            <w:pPr>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sz w:val="24"/>
                <w:szCs w:val="24"/>
                <w:lang w:val="ru-RU" w:eastAsia="ru-RU"/>
              </w:rPr>
              <w:t>ОК 10</w:t>
            </w:r>
          </w:p>
        </w:tc>
        <w:tc>
          <w:tcPr>
            <w:tcW w:w="400" w:type="pct"/>
            <w:vMerge w:val="restart"/>
          </w:tcPr>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1.4.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1.4.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2.1.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2.1.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3.4.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3.4.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 xml:space="preserve">Уо 01. 01 </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 xml:space="preserve"> </w:t>
            </w:r>
            <w:r w:rsidRPr="00C74F48">
              <w:rPr>
                <w:rFonts w:ascii="Times New Roman" w:eastAsia="Times New Roman" w:hAnsi="Times New Roman"/>
                <w:sz w:val="24"/>
                <w:szCs w:val="24"/>
                <w:lang w:val="ru-RU" w:eastAsia="ru-RU"/>
              </w:rPr>
              <w:t>Зо.01.</w:t>
            </w:r>
            <w:r w:rsidRPr="00C74F48">
              <w:rPr>
                <w:rFonts w:ascii="Times New Roman" w:hAnsi="Times New Roman"/>
                <w:sz w:val="24"/>
                <w:szCs w:val="24"/>
                <w:lang w:val="ru-RU"/>
              </w:rPr>
              <w:t>02</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02. 02</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Зо.02</w:t>
            </w:r>
            <w:r w:rsidRPr="00C74F48">
              <w:rPr>
                <w:rFonts w:ascii="Times New Roman" w:hAnsi="Times New Roman"/>
                <w:sz w:val="24"/>
                <w:szCs w:val="24"/>
                <w:lang w:val="ru-RU"/>
              </w:rPr>
              <w:t xml:space="preserve">.02  </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03.03</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Зо.03</w:t>
            </w:r>
            <w:r w:rsidRPr="00C74F48">
              <w:rPr>
                <w:rFonts w:ascii="Times New Roman" w:hAnsi="Times New Roman"/>
                <w:sz w:val="24"/>
                <w:szCs w:val="24"/>
                <w:lang w:val="ru-RU"/>
              </w:rPr>
              <w:t>..02</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 9.01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Зо.09</w:t>
            </w:r>
            <w:r w:rsidRPr="00C74F48">
              <w:rPr>
                <w:rFonts w:ascii="Times New Roman" w:hAnsi="Times New Roman"/>
                <w:sz w:val="24"/>
                <w:szCs w:val="24"/>
                <w:lang w:val="ru-RU"/>
              </w:rPr>
              <w:t>.01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10.01</w:t>
            </w:r>
          </w:p>
          <w:p w:rsidR="00A71C05" w:rsidRPr="00C74F48" w:rsidRDefault="00A71C05" w:rsidP="00C74F48">
            <w:pPr>
              <w:spacing w:line="276" w:lineRule="auto"/>
              <w:rPr>
                <w:rFonts w:ascii="Times New Roman" w:eastAsia="Times New Roman" w:hAnsi="Times New Roman"/>
                <w:b/>
                <w:sz w:val="24"/>
                <w:szCs w:val="24"/>
                <w:lang w:val="ru-RU" w:eastAsia="ru-RU"/>
              </w:rPr>
            </w:pPr>
            <w:r w:rsidRPr="00C74F48">
              <w:rPr>
                <w:rFonts w:ascii="Times New Roman" w:eastAsia="Times New Roman" w:hAnsi="Times New Roman"/>
                <w:sz w:val="24"/>
                <w:szCs w:val="24"/>
                <w:lang w:val="ru-RU" w:eastAsia="ru-RU"/>
              </w:rPr>
              <w:t>Зо.10.01</w:t>
            </w:r>
          </w:p>
        </w:tc>
      </w:tr>
      <w:tr w:rsidR="00A71C05" w:rsidRPr="00A31737" w:rsidTr="00A71C05">
        <w:trPr>
          <w:gridAfter w:val="1"/>
          <w:wAfter w:w="205" w:type="pct"/>
          <w:trHeight w:val="724"/>
        </w:trPr>
        <w:tc>
          <w:tcPr>
            <w:tcW w:w="623" w:type="pct"/>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1998" w:type="pct"/>
            <w:gridSpan w:val="2"/>
          </w:tcPr>
          <w:p w:rsidR="00A71C05" w:rsidRPr="00C74F48" w:rsidRDefault="00A71C05" w:rsidP="00C74F48">
            <w:pPr>
              <w:spacing w:line="276" w:lineRule="auto"/>
              <w:rPr>
                <w:rFonts w:ascii="Times New Roman" w:eastAsia="Times New Roman" w:hAnsi="Times New Roman"/>
                <w:b/>
                <w:bCs/>
                <w:sz w:val="24"/>
                <w:szCs w:val="24"/>
                <w:lang w:val="ru-RU" w:eastAsia="ru-RU"/>
              </w:rPr>
            </w:pPr>
            <w:r w:rsidRPr="00C74F48">
              <w:rPr>
                <w:rFonts w:ascii="Times New Roman" w:hAnsi="Times New Roman"/>
                <w:spacing w:val="2"/>
                <w:sz w:val="24"/>
                <w:szCs w:val="24"/>
                <w:lang w:val="ru-RU"/>
              </w:rPr>
              <w:t xml:space="preserve">1. Значение и содержание учебной дисциплины "Основы материаловедения" и </w:t>
            </w:r>
            <w:r w:rsidRPr="00C74F48">
              <w:rPr>
                <w:rFonts w:ascii="Times New Roman" w:hAnsi="Times New Roman"/>
                <w:spacing w:val="-1"/>
                <w:sz w:val="24"/>
                <w:szCs w:val="24"/>
                <w:lang w:val="ru-RU"/>
              </w:rPr>
              <w:t>связь ее с другими дисциплинами общепрофессионального и специального циклов дисциплин. Значение материаловедения в решении важнейших тех</w:t>
            </w:r>
            <w:r w:rsidRPr="00C74F48">
              <w:rPr>
                <w:rFonts w:ascii="Times New Roman" w:hAnsi="Times New Roman"/>
                <w:spacing w:val="-1"/>
                <w:sz w:val="24"/>
                <w:szCs w:val="24"/>
                <w:lang w:val="ru-RU"/>
              </w:rPr>
              <w:softHyphen/>
              <w:t xml:space="preserve">нических </w:t>
            </w:r>
            <w:r w:rsidRPr="00C74F48">
              <w:rPr>
                <w:rFonts w:ascii="Times New Roman" w:hAnsi="Times New Roman"/>
                <w:spacing w:val="-20"/>
                <w:sz w:val="24"/>
                <w:szCs w:val="24"/>
                <w:lang w:val="ru-RU"/>
              </w:rPr>
              <w:t>проблем, Новейшие достижения и перспективы развития в облас</w:t>
            </w:r>
            <w:r w:rsidRPr="00C74F48">
              <w:rPr>
                <w:rFonts w:ascii="Times New Roman" w:hAnsi="Times New Roman"/>
                <w:spacing w:val="-20"/>
                <w:sz w:val="24"/>
                <w:szCs w:val="24"/>
                <w:lang w:val="ru-RU"/>
              </w:rPr>
              <w:softHyphen/>
              <w:t>ти материаловедения.</w:t>
            </w:r>
          </w:p>
        </w:tc>
        <w:tc>
          <w:tcPr>
            <w:tcW w:w="665" w:type="pct"/>
          </w:tcPr>
          <w:p w:rsidR="00A71C05" w:rsidRPr="00C74F48" w:rsidRDefault="00A71C05" w:rsidP="00C74F48">
            <w:pPr>
              <w:suppressAutoHyphens/>
              <w:spacing w:line="276" w:lineRule="auto"/>
              <w:jc w:val="center"/>
              <w:rPr>
                <w:rFonts w:ascii="Times New Roman" w:eastAsia="Times New Roman" w:hAnsi="Times New Roman"/>
                <w:iCs/>
                <w:sz w:val="24"/>
                <w:szCs w:val="24"/>
                <w:lang w:val="ru-RU" w:eastAsia="ru-RU"/>
              </w:rPr>
            </w:pPr>
          </w:p>
        </w:tc>
        <w:tc>
          <w:tcPr>
            <w:tcW w:w="709" w:type="pct"/>
            <w:vMerge/>
          </w:tcPr>
          <w:p w:rsidR="00A71C05" w:rsidRPr="00C74F48" w:rsidRDefault="00A71C05" w:rsidP="00C74F48">
            <w:pPr>
              <w:spacing w:line="276" w:lineRule="auto"/>
              <w:rPr>
                <w:rFonts w:ascii="Times New Roman" w:eastAsia="Times New Roman" w:hAnsi="Times New Roman"/>
                <w:b/>
                <w:sz w:val="24"/>
                <w:szCs w:val="24"/>
                <w:lang w:val="ru-RU" w:eastAsia="ru-RU"/>
              </w:rPr>
            </w:pPr>
          </w:p>
        </w:tc>
        <w:tc>
          <w:tcPr>
            <w:tcW w:w="400" w:type="pct"/>
            <w:vMerge/>
          </w:tcPr>
          <w:p w:rsidR="00A71C05" w:rsidRPr="00C74F48" w:rsidRDefault="00A71C05" w:rsidP="00C74F48">
            <w:pPr>
              <w:spacing w:line="276" w:lineRule="auto"/>
              <w:jc w:val="center"/>
              <w:rPr>
                <w:rFonts w:ascii="Times New Roman" w:eastAsia="Times New Roman" w:hAnsi="Times New Roman"/>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sz w:val="24"/>
                <w:szCs w:val="24"/>
                <w:lang w:val="ru-RU" w:eastAsia="ru-RU"/>
              </w:rPr>
            </w:pPr>
          </w:p>
        </w:tc>
      </w:tr>
      <w:tr w:rsidR="00A71C05" w:rsidRPr="00C74F48" w:rsidTr="00A71C05">
        <w:trPr>
          <w:gridAfter w:val="1"/>
          <w:wAfter w:w="205" w:type="pct"/>
          <w:trHeight w:val="312"/>
        </w:trPr>
        <w:tc>
          <w:tcPr>
            <w:tcW w:w="623" w:type="pct"/>
            <w:vMerge w:val="restar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Тема 1.2.</w:t>
            </w:r>
          </w:p>
          <w:p w:rsidR="00A71C05" w:rsidRPr="00C74F48" w:rsidRDefault="00A71C05" w:rsidP="00C74F48">
            <w:pPr>
              <w:spacing w:line="276" w:lineRule="auto"/>
              <w:rPr>
                <w:rFonts w:ascii="Times New Roman" w:eastAsia="Times New Roman" w:hAnsi="Times New Roman"/>
                <w:b/>
                <w:bCs/>
                <w:sz w:val="24"/>
                <w:szCs w:val="24"/>
                <w:lang w:val="ru-RU" w:eastAsia="ru-RU"/>
              </w:rPr>
            </w:pPr>
            <w:r w:rsidRPr="00C74F48">
              <w:rPr>
                <w:rFonts w:ascii="Times New Roman" w:hAnsi="Times New Roman"/>
                <w:b/>
                <w:bCs/>
                <w:sz w:val="24"/>
                <w:szCs w:val="24"/>
              </w:rPr>
              <w:t>Основные свойства металлов</w:t>
            </w:r>
          </w:p>
        </w:tc>
        <w:tc>
          <w:tcPr>
            <w:tcW w:w="1998" w:type="pct"/>
            <w:gridSpan w:val="2"/>
          </w:tcPr>
          <w:p w:rsidR="00A71C05" w:rsidRPr="00C74F48" w:rsidRDefault="00A71C05"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eastAsia="ru-RU"/>
              </w:rPr>
              <w:t>Содержание учебного материала</w:t>
            </w:r>
          </w:p>
        </w:tc>
        <w:tc>
          <w:tcPr>
            <w:tcW w:w="665" w:type="pct"/>
          </w:tcPr>
          <w:p w:rsidR="00A71C05" w:rsidRPr="00C74F48" w:rsidRDefault="00A71C05"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7</w:t>
            </w:r>
          </w:p>
        </w:tc>
        <w:tc>
          <w:tcPr>
            <w:tcW w:w="709" w:type="pct"/>
            <w:vMerge w:val="restart"/>
          </w:tcPr>
          <w:p w:rsidR="00A71C05" w:rsidRPr="00C74F48" w:rsidRDefault="00A71C05" w:rsidP="00C74F48">
            <w:pPr>
              <w:spacing w:line="276" w:lineRule="auto"/>
              <w:rPr>
                <w:rFonts w:ascii="Times New Roman" w:eastAsia="Times New Roman" w:hAnsi="Times New Roman"/>
                <w:b/>
                <w:sz w:val="24"/>
                <w:szCs w:val="24"/>
                <w:lang w:val="ru-RU" w:eastAsia="ru-RU"/>
              </w:rPr>
            </w:pPr>
            <w:r w:rsidRPr="00C74F48">
              <w:rPr>
                <w:rFonts w:ascii="Times New Roman" w:eastAsia="Times New Roman" w:hAnsi="Times New Roman"/>
                <w:b/>
                <w:sz w:val="24"/>
                <w:szCs w:val="24"/>
                <w:lang w:val="ru-RU" w:eastAsia="ru-RU"/>
              </w:rPr>
              <w:t>***</w:t>
            </w:r>
          </w:p>
        </w:tc>
        <w:tc>
          <w:tcPr>
            <w:tcW w:w="400" w:type="pct"/>
            <w:vMerge/>
          </w:tcPr>
          <w:p w:rsidR="00A71C05" w:rsidRPr="00C74F48" w:rsidRDefault="00A71C05" w:rsidP="00C74F48">
            <w:pPr>
              <w:spacing w:line="276" w:lineRule="auto"/>
              <w:jc w:val="center"/>
              <w:rPr>
                <w:rFonts w:ascii="Times New Roman" w:eastAsia="Times New Roman" w:hAnsi="Times New Roman"/>
                <w:b/>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sz w:val="24"/>
                <w:szCs w:val="24"/>
                <w:lang w:val="ru-RU" w:eastAsia="ru-RU"/>
              </w:rPr>
            </w:pPr>
          </w:p>
        </w:tc>
      </w:tr>
      <w:tr w:rsidR="00A71C05" w:rsidRPr="00C74F48" w:rsidTr="00A71C05">
        <w:trPr>
          <w:gridAfter w:val="1"/>
          <w:wAfter w:w="205" w:type="pct"/>
          <w:trHeight w:val="177"/>
        </w:trPr>
        <w:tc>
          <w:tcPr>
            <w:tcW w:w="623"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1998" w:type="pct"/>
            <w:gridSpan w:val="2"/>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bCs/>
                <w:sz w:val="24"/>
                <w:szCs w:val="24"/>
                <w:lang w:val="ru-RU"/>
              </w:rPr>
              <w:t>1Основные сведения о свойствах, методах испытания металлов</w:t>
            </w:r>
          </w:p>
        </w:tc>
        <w:tc>
          <w:tcPr>
            <w:tcW w:w="665" w:type="pct"/>
          </w:tcPr>
          <w:p w:rsidR="00A71C05" w:rsidRPr="00C74F48" w:rsidRDefault="00A71C05" w:rsidP="00C74F48">
            <w:pPr>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b/>
                <w:sz w:val="24"/>
                <w:szCs w:val="24"/>
                <w:lang w:val="ru-RU" w:eastAsia="ru-RU"/>
              </w:rPr>
              <w:t>1</w:t>
            </w:r>
          </w:p>
        </w:tc>
        <w:tc>
          <w:tcPr>
            <w:tcW w:w="709" w:type="pct"/>
            <w:vMerge/>
          </w:tcPr>
          <w:p w:rsidR="00A71C05" w:rsidRPr="00C74F48" w:rsidRDefault="00A71C05" w:rsidP="00C74F48">
            <w:pPr>
              <w:spacing w:line="276" w:lineRule="auto"/>
              <w:rPr>
                <w:rFonts w:ascii="Times New Roman" w:eastAsia="Times New Roman" w:hAnsi="Times New Roman"/>
                <w:b/>
                <w:sz w:val="24"/>
                <w:szCs w:val="24"/>
                <w:lang w:val="ru-RU" w:eastAsia="ru-RU"/>
              </w:rPr>
            </w:pPr>
          </w:p>
        </w:tc>
        <w:tc>
          <w:tcPr>
            <w:tcW w:w="400" w:type="pct"/>
            <w:vMerge/>
          </w:tcPr>
          <w:p w:rsidR="00A71C05" w:rsidRPr="00C74F48" w:rsidRDefault="00A71C05" w:rsidP="00C74F48">
            <w:pPr>
              <w:spacing w:line="276" w:lineRule="auto"/>
              <w:jc w:val="center"/>
              <w:rPr>
                <w:rFonts w:ascii="Times New Roman" w:eastAsia="Times New Roman" w:hAnsi="Times New Roman"/>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sz w:val="24"/>
                <w:szCs w:val="24"/>
                <w:lang w:val="ru-RU" w:eastAsia="ru-RU"/>
              </w:rPr>
            </w:pPr>
          </w:p>
        </w:tc>
      </w:tr>
      <w:tr w:rsidR="00A71C05" w:rsidRPr="00C74F48" w:rsidTr="00A71C05">
        <w:trPr>
          <w:gridAfter w:val="1"/>
          <w:wAfter w:w="205" w:type="pct"/>
          <w:trHeight w:val="20"/>
        </w:trPr>
        <w:tc>
          <w:tcPr>
            <w:tcW w:w="623"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1998" w:type="pct"/>
            <w:gridSpan w:val="2"/>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pacing w:val="-20"/>
                <w:sz w:val="24"/>
                <w:szCs w:val="24"/>
                <w:lang w:val="ru-RU"/>
              </w:rPr>
            </w:pPr>
            <w:r w:rsidRPr="00C74F48">
              <w:rPr>
                <w:rFonts w:ascii="Times New Roman" w:hAnsi="Times New Roman"/>
                <w:bCs/>
                <w:spacing w:val="-20"/>
                <w:sz w:val="24"/>
                <w:szCs w:val="24"/>
                <w:lang w:val="ru-RU"/>
              </w:rPr>
              <w:t>2Методы исследования структуры металлов. Общая характеристика свойств металлов.</w:t>
            </w:r>
          </w:p>
        </w:tc>
        <w:tc>
          <w:tcPr>
            <w:tcW w:w="665" w:type="pct"/>
          </w:tcPr>
          <w:p w:rsidR="00A71C05" w:rsidRPr="00C74F48" w:rsidRDefault="00A71C05"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jc w:val="center"/>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20"/>
        </w:trPr>
        <w:tc>
          <w:tcPr>
            <w:tcW w:w="623"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1998" w:type="pct"/>
            <w:gridSpan w:val="2"/>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bCs/>
                <w:sz w:val="24"/>
                <w:szCs w:val="24"/>
                <w:lang w:val="ru-RU"/>
              </w:rPr>
              <w:t>3Химические     свойства: окисляемость, кислостойкость, коррозионная стойкость.</w:t>
            </w:r>
          </w:p>
        </w:tc>
        <w:tc>
          <w:tcPr>
            <w:tcW w:w="665" w:type="pct"/>
          </w:tcPr>
          <w:p w:rsidR="00A71C05" w:rsidRPr="00C74F48" w:rsidRDefault="00A71C05"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jc w:val="center"/>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355"/>
        </w:trPr>
        <w:tc>
          <w:tcPr>
            <w:tcW w:w="623"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1998" w:type="pct"/>
            <w:gridSpan w:val="2"/>
          </w:tcPr>
          <w:p w:rsidR="00A71C05" w:rsidRPr="00C74F48" w:rsidRDefault="00A71C05" w:rsidP="00C74F48">
            <w:pPr>
              <w:spacing w:line="276" w:lineRule="auto"/>
              <w:rPr>
                <w:rFonts w:ascii="Times New Roman" w:hAnsi="Times New Roman"/>
                <w:bCs/>
                <w:sz w:val="24"/>
                <w:szCs w:val="24"/>
                <w:lang w:val="ru-RU"/>
              </w:rPr>
            </w:pPr>
            <w:r w:rsidRPr="00C74F48">
              <w:rPr>
                <w:rFonts w:ascii="Times New Roman" w:hAnsi="Times New Roman"/>
                <w:bCs/>
                <w:sz w:val="24"/>
                <w:szCs w:val="24"/>
                <w:lang w:val="ru-RU"/>
              </w:rPr>
              <w:t>4 Механические свойства: прочность, жаропрочность, жаростойкость, упругость, пластичность, вязкость</w:t>
            </w:r>
          </w:p>
        </w:tc>
        <w:tc>
          <w:tcPr>
            <w:tcW w:w="665" w:type="pct"/>
          </w:tcPr>
          <w:p w:rsidR="00A71C05" w:rsidRPr="00C74F48" w:rsidRDefault="00A71C05"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jc w:val="center"/>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210"/>
        </w:trPr>
        <w:tc>
          <w:tcPr>
            <w:tcW w:w="623"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1998" w:type="pct"/>
            <w:gridSpan w:val="2"/>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sz w:val="24"/>
                <w:szCs w:val="24"/>
                <w:lang w:val="ru-RU"/>
              </w:rPr>
            </w:pPr>
            <w:r w:rsidRPr="00C74F48">
              <w:rPr>
                <w:rFonts w:ascii="Times New Roman" w:hAnsi="Times New Roman"/>
                <w:b/>
                <w:bCs/>
                <w:sz w:val="24"/>
                <w:szCs w:val="24"/>
                <w:lang w:val="ru-RU"/>
              </w:rPr>
              <w:t>Практические работы:</w:t>
            </w:r>
          </w:p>
        </w:tc>
        <w:tc>
          <w:tcPr>
            <w:tcW w:w="665" w:type="pct"/>
          </w:tcPr>
          <w:p w:rsidR="00A71C05" w:rsidRPr="00C74F48" w:rsidRDefault="00A71C05"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2</w:t>
            </w: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jc w:val="center"/>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A31737" w:rsidTr="00A71C05">
        <w:trPr>
          <w:gridAfter w:val="1"/>
          <w:wAfter w:w="205" w:type="pct"/>
          <w:trHeight w:val="262"/>
        </w:trPr>
        <w:tc>
          <w:tcPr>
            <w:tcW w:w="623"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1998" w:type="pct"/>
            <w:gridSpan w:val="2"/>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bCs/>
                <w:sz w:val="24"/>
                <w:szCs w:val="24"/>
                <w:lang w:val="ru-RU"/>
              </w:rPr>
              <w:t xml:space="preserve">Коррозия металлов и методы защиты.                  Рассчитать скорость коррозии </w:t>
            </w:r>
            <w:hyperlink r:id="rId185" w:history="1">
              <w:r w:rsidRPr="00C74F48">
                <w:rPr>
                  <w:rFonts w:ascii="Times New Roman" w:hAnsi="Times New Roman"/>
                  <w:bCs/>
                  <w:color w:val="0000FF"/>
                  <w:sz w:val="24"/>
                  <w:szCs w:val="24"/>
                  <w:u w:val="single"/>
                </w:rPr>
                <w:t>http</w:t>
              </w:r>
              <w:r w:rsidRPr="00C74F48">
                <w:rPr>
                  <w:rFonts w:ascii="Times New Roman" w:hAnsi="Times New Roman"/>
                  <w:bCs/>
                  <w:color w:val="0000FF"/>
                  <w:sz w:val="24"/>
                  <w:szCs w:val="24"/>
                  <w:u w:val="single"/>
                  <w:lang w:val="ru-RU"/>
                </w:rPr>
                <w:t>://</w:t>
              </w:r>
              <w:r w:rsidRPr="00C74F48">
                <w:rPr>
                  <w:rFonts w:ascii="Times New Roman" w:hAnsi="Times New Roman"/>
                  <w:bCs/>
                  <w:color w:val="0000FF"/>
                  <w:sz w:val="24"/>
                  <w:szCs w:val="24"/>
                  <w:u w:val="single"/>
                </w:rPr>
                <w:t>www</w:t>
              </w:r>
              <w:r w:rsidRPr="00C74F48">
                <w:rPr>
                  <w:rFonts w:ascii="Times New Roman" w:hAnsi="Times New Roman"/>
                  <w:bCs/>
                  <w:color w:val="0000FF"/>
                  <w:sz w:val="24"/>
                  <w:szCs w:val="24"/>
                  <w:u w:val="single"/>
                  <w:lang w:val="ru-RU"/>
                </w:rPr>
                <w:t>.</w:t>
              </w:r>
              <w:r w:rsidRPr="00C74F48">
                <w:rPr>
                  <w:rFonts w:ascii="Times New Roman" w:hAnsi="Times New Roman"/>
                  <w:bCs/>
                  <w:color w:val="0000FF"/>
                  <w:sz w:val="24"/>
                  <w:szCs w:val="24"/>
                  <w:u w:val="single"/>
                </w:rPr>
                <w:t>physicsdepartment</w:t>
              </w:r>
              <w:r w:rsidRPr="00C74F48">
                <w:rPr>
                  <w:rFonts w:ascii="Times New Roman" w:hAnsi="Times New Roman"/>
                  <w:bCs/>
                  <w:color w:val="0000FF"/>
                  <w:sz w:val="24"/>
                  <w:szCs w:val="24"/>
                  <w:u w:val="single"/>
                  <w:lang w:val="ru-RU"/>
                </w:rPr>
                <w:t>.</w:t>
              </w:r>
              <w:r w:rsidRPr="00C74F48">
                <w:rPr>
                  <w:rFonts w:ascii="Times New Roman" w:hAnsi="Times New Roman"/>
                  <w:bCs/>
                  <w:color w:val="0000FF"/>
                  <w:sz w:val="24"/>
                  <w:szCs w:val="24"/>
                  <w:u w:val="single"/>
                </w:rPr>
                <w:t>ru</w:t>
              </w:r>
              <w:r w:rsidRPr="00C74F48">
                <w:rPr>
                  <w:rFonts w:ascii="Times New Roman" w:hAnsi="Times New Roman"/>
                  <w:bCs/>
                  <w:color w:val="0000FF"/>
                  <w:sz w:val="24"/>
                  <w:szCs w:val="24"/>
                  <w:u w:val="single"/>
                  <w:lang w:val="ru-RU"/>
                </w:rPr>
                <w:t>/</w:t>
              </w:r>
              <w:r w:rsidRPr="00C74F48">
                <w:rPr>
                  <w:rFonts w:ascii="Times New Roman" w:hAnsi="Times New Roman"/>
                  <w:bCs/>
                  <w:color w:val="0000FF"/>
                  <w:sz w:val="24"/>
                  <w:szCs w:val="24"/>
                  <w:u w:val="single"/>
                </w:rPr>
                <w:t>department</w:t>
              </w:r>
              <w:r w:rsidRPr="00C74F48">
                <w:rPr>
                  <w:rFonts w:ascii="Times New Roman" w:hAnsi="Times New Roman"/>
                  <w:bCs/>
                  <w:color w:val="0000FF"/>
                  <w:sz w:val="24"/>
                  <w:szCs w:val="24"/>
                  <w:u w:val="single"/>
                  <w:lang w:val="ru-RU"/>
                </w:rPr>
                <w:t>/</w:t>
              </w:r>
              <w:r w:rsidRPr="00C74F48">
                <w:rPr>
                  <w:rFonts w:ascii="Times New Roman" w:hAnsi="Times New Roman"/>
                  <w:bCs/>
                  <w:color w:val="0000FF"/>
                  <w:sz w:val="24"/>
                  <w:szCs w:val="24"/>
                  <w:u w:val="single"/>
                </w:rPr>
                <w:t>files</w:t>
              </w:r>
              <w:r w:rsidRPr="00C74F48">
                <w:rPr>
                  <w:rFonts w:ascii="Times New Roman" w:hAnsi="Times New Roman"/>
                  <w:bCs/>
                  <w:color w:val="0000FF"/>
                  <w:sz w:val="24"/>
                  <w:szCs w:val="24"/>
                  <w:u w:val="single"/>
                  <w:lang w:val="ru-RU"/>
                </w:rPr>
                <w:t>/</w:t>
              </w:r>
              <w:r w:rsidRPr="00C74F48">
                <w:rPr>
                  <w:rFonts w:ascii="Times New Roman" w:hAnsi="Times New Roman"/>
                  <w:bCs/>
                  <w:color w:val="0000FF"/>
                  <w:sz w:val="24"/>
                  <w:szCs w:val="24"/>
                  <w:u w:val="single"/>
                </w:rPr>
                <w:t>MnTKM</w:t>
              </w:r>
              <w:r w:rsidRPr="00C74F48">
                <w:rPr>
                  <w:rFonts w:ascii="Times New Roman" w:hAnsi="Times New Roman"/>
                  <w:bCs/>
                  <w:color w:val="0000FF"/>
                  <w:sz w:val="24"/>
                  <w:szCs w:val="24"/>
                  <w:u w:val="single"/>
                  <w:lang w:val="ru-RU"/>
                </w:rPr>
                <w:t>_</w:t>
              </w:r>
              <w:r w:rsidRPr="00C74F48">
                <w:rPr>
                  <w:rFonts w:ascii="Times New Roman" w:hAnsi="Times New Roman"/>
                  <w:bCs/>
                  <w:color w:val="0000FF"/>
                  <w:sz w:val="24"/>
                  <w:szCs w:val="24"/>
                  <w:u w:val="single"/>
                </w:rPr>
                <w:t>Polyakov</w:t>
              </w:r>
              <w:r w:rsidRPr="00C74F48">
                <w:rPr>
                  <w:rFonts w:ascii="Times New Roman" w:hAnsi="Times New Roman"/>
                  <w:bCs/>
                  <w:color w:val="0000FF"/>
                  <w:sz w:val="24"/>
                  <w:szCs w:val="24"/>
                  <w:u w:val="single"/>
                  <w:lang w:val="ru-RU"/>
                </w:rPr>
                <w:t>_1.</w:t>
              </w:r>
              <w:r w:rsidRPr="00C74F48">
                <w:rPr>
                  <w:rFonts w:ascii="Times New Roman" w:hAnsi="Times New Roman"/>
                  <w:bCs/>
                  <w:color w:val="0000FF"/>
                  <w:sz w:val="24"/>
                  <w:szCs w:val="24"/>
                  <w:u w:val="single"/>
                </w:rPr>
                <w:t>pdf</w:t>
              </w:r>
            </w:hyperlink>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bCs/>
                <w:sz w:val="24"/>
                <w:szCs w:val="24"/>
                <w:lang w:val="ru-RU"/>
              </w:rPr>
              <w:t>Посмотреть учебный фильм, ответить на вопросы</w:t>
            </w:r>
          </w:p>
          <w:p w:rsidR="00A71C05" w:rsidRPr="00C74F48" w:rsidRDefault="00581A44"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hyperlink r:id="rId186" w:history="1">
              <w:r w:rsidR="00A71C05" w:rsidRPr="00C74F48">
                <w:rPr>
                  <w:rFonts w:ascii="Times New Roman" w:hAnsi="Times New Roman"/>
                  <w:bCs/>
                  <w:color w:val="0000FF"/>
                  <w:sz w:val="24"/>
                  <w:szCs w:val="24"/>
                  <w:u w:val="single"/>
                </w:rPr>
                <w:t>http</w:t>
              </w:r>
              <w:r w:rsidR="00A71C05" w:rsidRPr="00C74F48">
                <w:rPr>
                  <w:rFonts w:ascii="Times New Roman" w:hAnsi="Times New Roman"/>
                  <w:bCs/>
                  <w:color w:val="0000FF"/>
                  <w:sz w:val="24"/>
                  <w:szCs w:val="24"/>
                  <w:u w:val="single"/>
                  <w:lang w:val="ru-RU"/>
                </w:rPr>
                <w:t>://</w:t>
              </w:r>
              <w:r w:rsidR="00A71C05" w:rsidRPr="00C74F48">
                <w:rPr>
                  <w:rFonts w:ascii="Times New Roman" w:hAnsi="Times New Roman"/>
                  <w:bCs/>
                  <w:color w:val="0000FF"/>
                  <w:sz w:val="24"/>
                  <w:szCs w:val="24"/>
                  <w:u w:val="single"/>
                </w:rPr>
                <w:t>diva</w:t>
              </w:r>
              <w:r w:rsidR="00A71C05" w:rsidRPr="00C74F48">
                <w:rPr>
                  <w:rFonts w:ascii="Times New Roman" w:hAnsi="Times New Roman"/>
                  <w:bCs/>
                  <w:color w:val="0000FF"/>
                  <w:sz w:val="24"/>
                  <w:szCs w:val="24"/>
                  <w:u w:val="single"/>
                  <w:lang w:val="ru-RU"/>
                </w:rPr>
                <w:t>106.</w:t>
              </w:r>
              <w:r w:rsidR="00A71C05" w:rsidRPr="00C74F48">
                <w:rPr>
                  <w:rFonts w:ascii="Times New Roman" w:hAnsi="Times New Roman"/>
                  <w:bCs/>
                  <w:color w:val="0000FF"/>
                  <w:sz w:val="24"/>
                  <w:szCs w:val="24"/>
                  <w:u w:val="single"/>
                </w:rPr>
                <w:t>blogspot</w:t>
              </w:r>
              <w:r w:rsidR="00A71C05" w:rsidRPr="00C74F48">
                <w:rPr>
                  <w:rFonts w:ascii="Times New Roman" w:hAnsi="Times New Roman"/>
                  <w:bCs/>
                  <w:color w:val="0000FF"/>
                  <w:sz w:val="24"/>
                  <w:szCs w:val="24"/>
                  <w:u w:val="single"/>
                  <w:lang w:val="ru-RU"/>
                </w:rPr>
                <w:t>.</w:t>
              </w:r>
              <w:r w:rsidR="00A71C05" w:rsidRPr="00C74F48">
                <w:rPr>
                  <w:rFonts w:ascii="Times New Roman" w:hAnsi="Times New Roman"/>
                  <w:bCs/>
                  <w:color w:val="0000FF"/>
                  <w:sz w:val="24"/>
                  <w:szCs w:val="24"/>
                  <w:u w:val="single"/>
                </w:rPr>
                <w:t>ru</w:t>
              </w:r>
              <w:r w:rsidR="00A71C05" w:rsidRPr="00C74F48">
                <w:rPr>
                  <w:rFonts w:ascii="Times New Roman" w:hAnsi="Times New Roman"/>
                  <w:bCs/>
                  <w:color w:val="0000FF"/>
                  <w:sz w:val="24"/>
                  <w:szCs w:val="24"/>
                  <w:u w:val="single"/>
                  <w:lang w:val="ru-RU"/>
                </w:rPr>
                <w:t>/2011/10/</w:t>
              </w:r>
              <w:r w:rsidR="00A71C05" w:rsidRPr="00C74F48">
                <w:rPr>
                  <w:rFonts w:ascii="Times New Roman" w:hAnsi="Times New Roman"/>
                  <w:bCs/>
                  <w:color w:val="0000FF"/>
                  <w:sz w:val="24"/>
                  <w:szCs w:val="24"/>
                  <w:u w:val="single"/>
                </w:rPr>
                <w:t>blog</w:t>
              </w:r>
              <w:r w:rsidR="00A71C05" w:rsidRPr="00C74F48">
                <w:rPr>
                  <w:rFonts w:ascii="Times New Roman" w:hAnsi="Times New Roman"/>
                  <w:bCs/>
                  <w:color w:val="0000FF"/>
                  <w:sz w:val="24"/>
                  <w:szCs w:val="24"/>
                  <w:u w:val="single"/>
                  <w:lang w:val="ru-RU"/>
                </w:rPr>
                <w:t>-</w:t>
              </w:r>
              <w:r w:rsidR="00A71C05" w:rsidRPr="00C74F48">
                <w:rPr>
                  <w:rFonts w:ascii="Times New Roman" w:hAnsi="Times New Roman"/>
                  <w:bCs/>
                  <w:color w:val="0000FF"/>
                  <w:sz w:val="24"/>
                  <w:szCs w:val="24"/>
                  <w:u w:val="single"/>
                </w:rPr>
                <w:t>post</w:t>
              </w:r>
              <w:r w:rsidR="00A71C05" w:rsidRPr="00C74F48">
                <w:rPr>
                  <w:rFonts w:ascii="Times New Roman" w:hAnsi="Times New Roman"/>
                  <w:bCs/>
                  <w:color w:val="0000FF"/>
                  <w:sz w:val="24"/>
                  <w:szCs w:val="24"/>
                  <w:u w:val="single"/>
                  <w:lang w:val="ru-RU"/>
                </w:rPr>
                <w:t>_08.</w:t>
              </w:r>
              <w:r w:rsidR="00A71C05" w:rsidRPr="00C74F48">
                <w:rPr>
                  <w:rFonts w:ascii="Times New Roman" w:hAnsi="Times New Roman"/>
                  <w:bCs/>
                  <w:color w:val="0000FF"/>
                  <w:sz w:val="24"/>
                  <w:szCs w:val="24"/>
                  <w:u w:val="single"/>
                </w:rPr>
                <w:t>html</w:t>
              </w:r>
            </w:hyperlink>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bCs/>
                <w:sz w:val="24"/>
                <w:szCs w:val="24"/>
                <w:lang w:val="ru-RU"/>
              </w:rPr>
              <w:t xml:space="preserve"> Определение твердости материала: Испытание твердости по Бринеллю и по Роквеллу</w:t>
            </w:r>
          </w:p>
        </w:tc>
        <w:tc>
          <w:tcPr>
            <w:tcW w:w="665" w:type="pct"/>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jc w:val="center"/>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224"/>
        </w:trPr>
        <w:tc>
          <w:tcPr>
            <w:tcW w:w="2621" w:type="pct"/>
            <w:gridSpan w:val="3"/>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sz w:val="24"/>
                <w:szCs w:val="24"/>
                <w:lang w:val="ru-RU"/>
              </w:rPr>
            </w:pPr>
            <w:r w:rsidRPr="00C74F48">
              <w:rPr>
                <w:rFonts w:ascii="Times New Roman" w:hAnsi="Times New Roman"/>
                <w:b/>
                <w:bCs/>
                <w:sz w:val="24"/>
                <w:szCs w:val="24"/>
                <w:lang w:val="ru-RU"/>
              </w:rPr>
              <w:t>Раздел 2</w:t>
            </w:r>
            <w:r w:rsidRPr="00C74F48">
              <w:rPr>
                <w:rFonts w:ascii="Times New Roman" w:hAnsi="Times New Roman"/>
                <w:b/>
                <w:sz w:val="24"/>
                <w:szCs w:val="24"/>
                <w:lang w:val="ru-RU"/>
              </w:rPr>
              <w:t xml:space="preserve">. </w:t>
            </w:r>
            <w:r w:rsidRPr="00C74F48">
              <w:rPr>
                <w:rFonts w:ascii="Times New Roman" w:hAnsi="Times New Roman"/>
                <w:b/>
                <w:bCs/>
                <w:sz w:val="24"/>
                <w:szCs w:val="24"/>
                <w:lang w:val="ru-RU"/>
              </w:rPr>
              <w:t>Материалы, применяемые в машиностроении</w:t>
            </w:r>
          </w:p>
        </w:tc>
        <w:tc>
          <w:tcPr>
            <w:tcW w:w="665" w:type="pct"/>
          </w:tcPr>
          <w:p w:rsidR="00A71C05"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jc w:val="center"/>
              <w:rPr>
                <w:rFonts w:ascii="Times New Roman" w:hAnsi="Times New Roman"/>
                <w:b/>
                <w:bCs/>
                <w:sz w:val="24"/>
                <w:szCs w:val="24"/>
                <w:lang w:val="ru-RU"/>
              </w:rPr>
            </w:pPr>
            <w:r w:rsidRPr="00C74F48">
              <w:rPr>
                <w:rFonts w:ascii="Times New Roman" w:hAnsi="Times New Roman"/>
                <w:b/>
                <w:bCs/>
                <w:sz w:val="24"/>
                <w:szCs w:val="24"/>
                <w:lang w:val="ru-RU"/>
              </w:rPr>
              <w:t>31/16</w:t>
            </w:r>
          </w:p>
        </w:tc>
        <w:tc>
          <w:tcPr>
            <w:tcW w:w="709" w:type="pct"/>
            <w:tcBorders>
              <w:top w:val="single" w:sz="4" w:space="0" w:color="auto"/>
            </w:tcBorders>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val="restart"/>
            <w:tcBorders>
              <w:top w:val="single" w:sz="4" w:space="0" w:color="auto"/>
            </w:tcBorders>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ПК 1.4</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 xml:space="preserve">ПК 2.1 </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ПК 3.4;</w:t>
            </w:r>
          </w:p>
          <w:p w:rsidR="00A71C05" w:rsidRPr="00C74F48" w:rsidRDefault="00A71C05" w:rsidP="00C74F48">
            <w:pPr>
              <w:spacing w:line="276" w:lineRule="auto"/>
              <w:rPr>
                <w:rFonts w:ascii="Times New Roman" w:eastAsia="Times New Roman" w:hAnsi="Times New Roman"/>
                <w:sz w:val="24"/>
                <w:szCs w:val="24"/>
                <w:lang w:val="ru-RU" w:eastAsia="ru-RU"/>
              </w:rPr>
            </w:pPr>
          </w:p>
          <w:p w:rsidR="00A71C05" w:rsidRPr="00C74F48" w:rsidRDefault="00A71C05"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01</w:t>
            </w:r>
          </w:p>
          <w:p w:rsidR="00A71C05" w:rsidRPr="00C74F48" w:rsidRDefault="00A71C05" w:rsidP="00C74F48">
            <w:pPr>
              <w:spacing w:line="276" w:lineRule="auto"/>
              <w:jc w:val="center"/>
              <w:rPr>
                <w:rFonts w:ascii="Times New Roman" w:eastAsia="Times New Roman" w:hAnsi="Times New Roman"/>
                <w:sz w:val="24"/>
                <w:szCs w:val="24"/>
                <w:lang w:val="ru-RU" w:eastAsia="ru-RU"/>
              </w:rPr>
            </w:pPr>
          </w:p>
          <w:p w:rsidR="00A71C05" w:rsidRPr="00C74F48" w:rsidRDefault="00A71C05"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02</w:t>
            </w:r>
          </w:p>
          <w:p w:rsidR="00A71C05" w:rsidRPr="00C74F48" w:rsidRDefault="00A71C05" w:rsidP="00C74F48">
            <w:pPr>
              <w:spacing w:line="276" w:lineRule="auto"/>
              <w:jc w:val="center"/>
              <w:rPr>
                <w:rFonts w:ascii="Times New Roman" w:eastAsia="Times New Roman" w:hAnsi="Times New Roman"/>
                <w:sz w:val="24"/>
                <w:szCs w:val="24"/>
                <w:lang w:val="ru-RU" w:eastAsia="ru-RU"/>
              </w:rPr>
            </w:pPr>
          </w:p>
          <w:p w:rsidR="00A71C05" w:rsidRPr="00C74F48" w:rsidRDefault="00A71C05"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03</w:t>
            </w:r>
          </w:p>
          <w:p w:rsidR="00A71C05" w:rsidRPr="00C74F48" w:rsidRDefault="00A71C05" w:rsidP="00C74F48">
            <w:pPr>
              <w:spacing w:line="276" w:lineRule="auto"/>
              <w:jc w:val="center"/>
              <w:rPr>
                <w:rFonts w:ascii="Times New Roman" w:eastAsia="Times New Roman" w:hAnsi="Times New Roman"/>
                <w:sz w:val="24"/>
                <w:szCs w:val="24"/>
                <w:lang w:val="ru-RU" w:eastAsia="ru-RU"/>
              </w:rPr>
            </w:pPr>
          </w:p>
          <w:p w:rsidR="00A71C05" w:rsidRPr="00C74F48" w:rsidRDefault="00A71C05"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09</w:t>
            </w:r>
          </w:p>
          <w:p w:rsidR="00A71C05" w:rsidRPr="00C74F48" w:rsidRDefault="00A71C05" w:rsidP="00C74F48">
            <w:pPr>
              <w:spacing w:line="276" w:lineRule="auto"/>
              <w:jc w:val="center"/>
              <w:rPr>
                <w:rFonts w:ascii="Times New Roman" w:eastAsia="Times New Roman" w:hAnsi="Times New Roman"/>
                <w:sz w:val="24"/>
                <w:szCs w:val="24"/>
                <w:lang w:val="ru-RU" w:eastAsia="ru-RU"/>
              </w:rPr>
            </w:pPr>
          </w:p>
          <w:p w:rsidR="00A71C05" w:rsidRPr="00C74F48" w:rsidRDefault="00A71C05" w:rsidP="00C74F48">
            <w:pPr>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sz w:val="24"/>
                <w:szCs w:val="24"/>
                <w:lang w:val="ru-RU" w:eastAsia="ru-RU"/>
              </w:rPr>
              <w:t>ОК 10</w:t>
            </w:r>
          </w:p>
        </w:tc>
        <w:tc>
          <w:tcPr>
            <w:tcW w:w="400" w:type="pct"/>
            <w:vMerge w:val="restart"/>
            <w:tcBorders>
              <w:top w:val="single" w:sz="4" w:space="0" w:color="auto"/>
            </w:tcBorders>
          </w:tcPr>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1.4.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1.4.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2.1.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2.1.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3.4.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3.4.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 xml:space="preserve">Уо 01. 01 </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 xml:space="preserve"> </w:t>
            </w:r>
            <w:r w:rsidRPr="00C74F48">
              <w:rPr>
                <w:rFonts w:ascii="Times New Roman" w:eastAsia="Times New Roman" w:hAnsi="Times New Roman"/>
                <w:sz w:val="24"/>
                <w:szCs w:val="24"/>
                <w:lang w:val="ru-RU" w:eastAsia="ru-RU"/>
              </w:rPr>
              <w:t>Зо.01.</w:t>
            </w:r>
            <w:r w:rsidRPr="00C74F48">
              <w:rPr>
                <w:rFonts w:ascii="Times New Roman" w:hAnsi="Times New Roman"/>
                <w:sz w:val="24"/>
                <w:szCs w:val="24"/>
                <w:lang w:val="ru-RU"/>
              </w:rPr>
              <w:t>02</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02. 02</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Зо.02</w:t>
            </w:r>
            <w:r w:rsidRPr="00C74F48">
              <w:rPr>
                <w:rFonts w:ascii="Times New Roman" w:hAnsi="Times New Roman"/>
                <w:sz w:val="24"/>
                <w:szCs w:val="24"/>
                <w:lang w:val="ru-RU"/>
              </w:rPr>
              <w:t xml:space="preserve">.02  </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03.03</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Зо.03</w:t>
            </w:r>
            <w:r w:rsidRPr="00C74F48">
              <w:rPr>
                <w:rFonts w:ascii="Times New Roman" w:hAnsi="Times New Roman"/>
                <w:sz w:val="24"/>
                <w:szCs w:val="24"/>
                <w:lang w:val="ru-RU"/>
              </w:rPr>
              <w:t>..02</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 9.01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Зо.09</w:t>
            </w:r>
            <w:r w:rsidRPr="00C74F48">
              <w:rPr>
                <w:rFonts w:ascii="Times New Roman" w:hAnsi="Times New Roman"/>
                <w:sz w:val="24"/>
                <w:szCs w:val="24"/>
                <w:lang w:val="ru-RU"/>
              </w:rPr>
              <w:t>.01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10.01</w:t>
            </w:r>
          </w:p>
          <w:p w:rsidR="00A71C05" w:rsidRPr="00C74F48" w:rsidRDefault="00A71C05" w:rsidP="00C74F48">
            <w:pPr>
              <w:spacing w:line="276" w:lineRule="auto"/>
              <w:rPr>
                <w:rFonts w:ascii="Times New Roman" w:eastAsia="Times New Roman" w:hAnsi="Times New Roman"/>
                <w:b/>
                <w:sz w:val="24"/>
                <w:szCs w:val="24"/>
                <w:lang w:val="ru-RU" w:eastAsia="ru-RU"/>
              </w:rPr>
            </w:pPr>
            <w:r w:rsidRPr="00C74F48">
              <w:rPr>
                <w:rFonts w:ascii="Times New Roman" w:eastAsia="Times New Roman" w:hAnsi="Times New Roman"/>
                <w:sz w:val="24"/>
                <w:szCs w:val="24"/>
                <w:lang w:val="ru-RU" w:eastAsia="ru-RU"/>
              </w:rPr>
              <w:t>Зо.10.01</w:t>
            </w:r>
          </w:p>
        </w:tc>
      </w:tr>
      <w:tr w:rsidR="00A71C05" w:rsidRPr="00C74F48" w:rsidTr="00A71C05">
        <w:trPr>
          <w:gridAfter w:val="1"/>
          <w:wAfter w:w="205" w:type="pct"/>
          <w:trHeight w:val="277"/>
        </w:trPr>
        <w:tc>
          <w:tcPr>
            <w:tcW w:w="666" w:type="pct"/>
            <w:gridSpan w:val="2"/>
            <w:vMerge w:val="restar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Cs/>
                <w:sz w:val="24"/>
                <w:szCs w:val="24"/>
              </w:rPr>
            </w:pPr>
            <w:r w:rsidRPr="00C74F48">
              <w:rPr>
                <w:rFonts w:ascii="Times New Roman" w:hAnsi="Times New Roman"/>
                <w:b/>
                <w:bCs/>
                <w:sz w:val="24"/>
                <w:szCs w:val="24"/>
              </w:rPr>
              <w:t>Тема 2.1</w:t>
            </w:r>
          </w:p>
          <w:p w:rsidR="00A71C05" w:rsidRPr="00C74F48" w:rsidRDefault="00A71C05" w:rsidP="00C74F48">
            <w:pPr>
              <w:spacing w:line="276" w:lineRule="auto"/>
              <w:rPr>
                <w:rFonts w:ascii="Times New Roman" w:eastAsia="Times New Roman" w:hAnsi="Times New Roman"/>
                <w:b/>
                <w:bCs/>
                <w:sz w:val="24"/>
                <w:szCs w:val="24"/>
                <w:highlight w:val="yellow"/>
                <w:lang w:val="ru-RU" w:eastAsia="ru-RU"/>
              </w:rPr>
            </w:pPr>
            <w:r w:rsidRPr="00C74F48">
              <w:rPr>
                <w:rFonts w:ascii="Times New Roman" w:hAnsi="Times New Roman"/>
                <w:b/>
                <w:bCs/>
                <w:sz w:val="24"/>
                <w:szCs w:val="24"/>
              </w:rPr>
              <w:t>Понятие о сплавах</w:t>
            </w:r>
            <w:r w:rsidRPr="00C74F48">
              <w:rPr>
                <w:rFonts w:ascii="Times New Roman" w:eastAsia="Times New Roman" w:hAnsi="Times New Roman"/>
                <w:b/>
                <w:bCs/>
                <w:sz w:val="24"/>
                <w:szCs w:val="24"/>
                <w:highlight w:val="yellow"/>
                <w:lang w:val="ru-RU" w:eastAsia="ru-RU"/>
              </w:rPr>
              <w:t xml:space="preserve"> </w:t>
            </w:r>
          </w:p>
        </w:tc>
        <w:tc>
          <w:tcPr>
            <w:tcW w:w="1955" w:type="pct"/>
          </w:tcPr>
          <w:p w:rsidR="00A71C05" w:rsidRPr="00C74F48" w:rsidRDefault="00A71C05" w:rsidP="00C74F48">
            <w:pPr>
              <w:spacing w:line="276" w:lineRule="auto"/>
              <w:rPr>
                <w:rFonts w:ascii="Times New Roman" w:eastAsia="Times New Roman" w:hAnsi="Times New Roman"/>
                <w:bCs/>
                <w:sz w:val="24"/>
                <w:szCs w:val="24"/>
                <w:lang w:eastAsia="ru-RU"/>
              </w:rPr>
            </w:pPr>
            <w:r w:rsidRPr="00C74F48">
              <w:rPr>
                <w:rFonts w:ascii="Times New Roman" w:eastAsia="Times New Roman" w:hAnsi="Times New Roman"/>
                <w:b/>
                <w:bCs/>
                <w:sz w:val="24"/>
                <w:szCs w:val="24"/>
                <w:lang w:eastAsia="ru-RU"/>
              </w:rPr>
              <w:t>Содержание учебного материала</w:t>
            </w:r>
          </w:p>
        </w:tc>
        <w:tc>
          <w:tcPr>
            <w:tcW w:w="665" w:type="pct"/>
          </w:tcPr>
          <w:p w:rsidR="00A71C05" w:rsidRPr="00C74F48" w:rsidRDefault="00A71C05"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3</w:t>
            </w:r>
          </w:p>
        </w:tc>
        <w:tc>
          <w:tcPr>
            <w:tcW w:w="709" w:type="pct"/>
            <w:vMerge w:val="restart"/>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jc w:val="center"/>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A31737" w:rsidTr="00A71C05">
        <w:trPr>
          <w:gridAfter w:val="1"/>
          <w:wAfter w:w="205" w:type="pct"/>
          <w:trHeight w:val="277"/>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highlight w:val="yellow"/>
                <w:lang w:val="ru-RU" w:eastAsia="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bCs/>
                <w:sz w:val="24"/>
                <w:szCs w:val="24"/>
                <w:lang w:val="ru-RU"/>
              </w:rPr>
              <w:t>1.Основные понятия о сплавах (диаграммы состояний, критические точки)</w:t>
            </w:r>
          </w:p>
        </w:tc>
        <w:tc>
          <w:tcPr>
            <w:tcW w:w="665" w:type="pct"/>
          </w:tcPr>
          <w:p w:rsidR="00A71C05" w:rsidRPr="00C74F48" w:rsidRDefault="00A71C05" w:rsidP="00C74F48">
            <w:pPr>
              <w:spacing w:line="276" w:lineRule="auto"/>
              <w:jc w:val="center"/>
              <w:rPr>
                <w:rFonts w:ascii="Times New Roman" w:eastAsia="Times New Roman" w:hAnsi="Times New Roman"/>
                <w:b/>
                <w:bCs/>
                <w:sz w:val="24"/>
                <w:szCs w:val="24"/>
                <w:lang w:val="ru-RU" w:eastAsia="ru-RU"/>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277"/>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highlight w:val="yellow"/>
                <w:lang w:val="ru-RU" w:eastAsia="ru-RU"/>
              </w:rPr>
            </w:pPr>
          </w:p>
        </w:tc>
        <w:tc>
          <w:tcPr>
            <w:tcW w:w="1955" w:type="pct"/>
          </w:tcPr>
          <w:p w:rsidR="00A71C05" w:rsidRPr="00C74F48" w:rsidRDefault="00A71C05" w:rsidP="00C74F48">
            <w:pPr>
              <w:spacing w:line="276" w:lineRule="auto"/>
              <w:rPr>
                <w:rFonts w:ascii="Times New Roman" w:hAnsi="Times New Roman"/>
                <w:bCs/>
                <w:sz w:val="24"/>
                <w:szCs w:val="24"/>
              </w:rPr>
            </w:pPr>
            <w:r w:rsidRPr="00C74F48">
              <w:rPr>
                <w:rFonts w:ascii="Times New Roman" w:hAnsi="Times New Roman"/>
                <w:bCs/>
                <w:sz w:val="24"/>
                <w:szCs w:val="24"/>
                <w:lang w:val="ru-RU"/>
              </w:rPr>
              <w:t>2.</w:t>
            </w:r>
            <w:r w:rsidRPr="00C74F48">
              <w:rPr>
                <w:rFonts w:ascii="Times New Roman" w:hAnsi="Times New Roman"/>
                <w:bCs/>
                <w:sz w:val="24"/>
                <w:szCs w:val="24"/>
              </w:rPr>
              <w:t>Критические температуры</w:t>
            </w:r>
          </w:p>
        </w:tc>
        <w:tc>
          <w:tcPr>
            <w:tcW w:w="665" w:type="pct"/>
          </w:tcPr>
          <w:p w:rsidR="00A71C05" w:rsidRPr="00C74F48" w:rsidRDefault="00A71C05" w:rsidP="00C74F48">
            <w:pPr>
              <w:spacing w:line="276" w:lineRule="auto"/>
              <w:jc w:val="center"/>
              <w:rPr>
                <w:rFonts w:ascii="Times New Roman" w:eastAsia="Times New Roman" w:hAnsi="Times New Roman"/>
                <w:b/>
                <w:bCs/>
                <w:sz w:val="24"/>
                <w:szCs w:val="24"/>
                <w:lang w:val="ru-RU" w:eastAsia="ru-RU"/>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262"/>
        </w:trPr>
        <w:tc>
          <w:tcPr>
            <w:tcW w:w="666" w:type="pct"/>
            <w:gridSpan w:val="2"/>
            <w:vMerge/>
          </w:tcPr>
          <w:p w:rsidR="00A71C05" w:rsidRPr="00C74F48" w:rsidRDefault="00A71C05" w:rsidP="00C74F48">
            <w:pPr>
              <w:spacing w:line="276" w:lineRule="auto"/>
              <w:rPr>
                <w:rFonts w:ascii="Times New Roman" w:eastAsia="Times New Roman" w:hAnsi="Times New Roman"/>
                <w:b/>
                <w:bCs/>
                <w:sz w:val="24"/>
                <w:szCs w:val="24"/>
                <w:highlight w:val="yellow"/>
                <w:lang w:val="ru-RU" w:eastAsia="ru-RU"/>
              </w:rPr>
            </w:pPr>
          </w:p>
        </w:tc>
        <w:tc>
          <w:tcPr>
            <w:tcW w:w="1955" w:type="pct"/>
          </w:tcPr>
          <w:p w:rsidR="00A71C05" w:rsidRPr="00C74F48" w:rsidRDefault="00A71C05" w:rsidP="00C74F48">
            <w:pPr>
              <w:spacing w:line="276" w:lineRule="auto"/>
              <w:rPr>
                <w:rFonts w:ascii="Times New Roman" w:hAnsi="Times New Roman"/>
                <w:bCs/>
                <w:sz w:val="24"/>
                <w:szCs w:val="24"/>
              </w:rPr>
            </w:pPr>
            <w:r w:rsidRPr="00C74F48">
              <w:rPr>
                <w:rFonts w:ascii="Times New Roman" w:hAnsi="Times New Roman"/>
                <w:bCs/>
                <w:sz w:val="24"/>
                <w:szCs w:val="24"/>
                <w:lang w:val="ru-RU"/>
              </w:rPr>
              <w:t>3.</w:t>
            </w:r>
            <w:r w:rsidRPr="00C74F48">
              <w:rPr>
                <w:rFonts w:ascii="Times New Roman" w:hAnsi="Times New Roman"/>
                <w:bCs/>
                <w:sz w:val="24"/>
                <w:szCs w:val="24"/>
              </w:rPr>
              <w:t>Методы упрочнения металлических сплавов</w:t>
            </w:r>
          </w:p>
        </w:tc>
        <w:tc>
          <w:tcPr>
            <w:tcW w:w="665" w:type="pct"/>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262"/>
        </w:trPr>
        <w:tc>
          <w:tcPr>
            <w:tcW w:w="666" w:type="pct"/>
            <w:gridSpan w:val="2"/>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b/>
                <w:bCs/>
                <w:sz w:val="24"/>
                <w:szCs w:val="24"/>
                <w:lang w:val="ru-RU" w:eastAsia="ru-RU"/>
              </w:rPr>
              <w:t>В том числе практических и лабораторных занятий</w:t>
            </w:r>
          </w:p>
        </w:tc>
        <w:tc>
          <w:tcPr>
            <w:tcW w:w="665" w:type="pct"/>
          </w:tcPr>
          <w:p w:rsidR="00A71C05" w:rsidRPr="00C74F48" w:rsidRDefault="00A71C05"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A31737" w:rsidTr="00A71C05">
        <w:trPr>
          <w:gridAfter w:val="1"/>
          <w:wAfter w:w="205" w:type="pct"/>
          <w:trHeight w:val="636"/>
        </w:trPr>
        <w:tc>
          <w:tcPr>
            <w:tcW w:w="666" w:type="pct"/>
            <w:gridSpan w:val="2"/>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val="ru-RU" w:eastAsia="ru-RU"/>
              </w:rPr>
            </w:pPr>
            <w:r w:rsidRPr="00C74F48">
              <w:rPr>
                <w:rFonts w:ascii="Times New Roman" w:hAnsi="Times New Roman"/>
                <w:sz w:val="24"/>
                <w:szCs w:val="24"/>
                <w:lang w:val="ru-RU"/>
              </w:rPr>
              <w:t xml:space="preserve">«Диаграмма состояний </w:t>
            </w:r>
            <w:r w:rsidRPr="00C74F48">
              <w:rPr>
                <w:rFonts w:ascii="Times New Roman" w:hAnsi="Times New Roman"/>
                <w:sz w:val="24"/>
                <w:szCs w:val="24"/>
              </w:rPr>
              <w:t>Fe</w:t>
            </w:r>
            <w:r w:rsidRPr="00C74F48">
              <w:rPr>
                <w:rFonts w:ascii="Times New Roman" w:hAnsi="Times New Roman"/>
                <w:sz w:val="24"/>
                <w:szCs w:val="24"/>
                <w:lang w:val="ru-RU"/>
              </w:rPr>
              <w:t xml:space="preserve"> – </w:t>
            </w:r>
            <w:r w:rsidRPr="00C74F48">
              <w:rPr>
                <w:rFonts w:ascii="Times New Roman" w:hAnsi="Times New Roman"/>
                <w:sz w:val="24"/>
                <w:szCs w:val="24"/>
              </w:rPr>
              <w:t>C</w:t>
            </w:r>
            <w:r w:rsidRPr="00C74F48">
              <w:rPr>
                <w:rFonts w:ascii="Times New Roman" w:hAnsi="Times New Roman"/>
                <w:sz w:val="24"/>
                <w:szCs w:val="24"/>
                <w:lang w:val="ru-RU"/>
              </w:rPr>
              <w:t xml:space="preserve"> сплавов»      </w:t>
            </w:r>
            <w:hyperlink r:id="rId187" w:history="1">
              <w:r w:rsidRPr="00C74F48">
                <w:rPr>
                  <w:rFonts w:ascii="Times New Roman" w:hAnsi="Times New Roman"/>
                  <w:bCs/>
                  <w:color w:val="0000FF"/>
                  <w:sz w:val="24"/>
                  <w:szCs w:val="24"/>
                  <w:u w:val="single"/>
                </w:rPr>
                <w:t>http</w:t>
              </w:r>
              <w:r w:rsidRPr="00C74F48">
                <w:rPr>
                  <w:rFonts w:ascii="Times New Roman" w:hAnsi="Times New Roman"/>
                  <w:bCs/>
                  <w:color w:val="0000FF"/>
                  <w:sz w:val="24"/>
                  <w:szCs w:val="24"/>
                  <w:u w:val="single"/>
                  <w:lang w:val="ru-RU"/>
                </w:rPr>
                <w:t>://</w:t>
              </w:r>
              <w:r w:rsidRPr="00C74F48">
                <w:rPr>
                  <w:rFonts w:ascii="Times New Roman" w:hAnsi="Times New Roman"/>
                  <w:bCs/>
                  <w:color w:val="0000FF"/>
                  <w:sz w:val="24"/>
                  <w:szCs w:val="24"/>
                  <w:u w:val="single"/>
                </w:rPr>
                <w:t>www</w:t>
              </w:r>
              <w:r w:rsidRPr="00C74F48">
                <w:rPr>
                  <w:rFonts w:ascii="Times New Roman" w:hAnsi="Times New Roman"/>
                  <w:bCs/>
                  <w:color w:val="0000FF"/>
                  <w:sz w:val="24"/>
                  <w:szCs w:val="24"/>
                  <w:u w:val="single"/>
                  <w:lang w:val="ru-RU"/>
                </w:rPr>
                <w:t>.</w:t>
              </w:r>
              <w:r w:rsidRPr="00C74F48">
                <w:rPr>
                  <w:rFonts w:ascii="Times New Roman" w:hAnsi="Times New Roman"/>
                  <w:bCs/>
                  <w:color w:val="0000FF"/>
                  <w:sz w:val="24"/>
                  <w:szCs w:val="24"/>
                  <w:u w:val="single"/>
                </w:rPr>
                <w:t>openclass</w:t>
              </w:r>
              <w:r w:rsidRPr="00C74F48">
                <w:rPr>
                  <w:rFonts w:ascii="Times New Roman" w:hAnsi="Times New Roman"/>
                  <w:bCs/>
                  <w:color w:val="0000FF"/>
                  <w:sz w:val="24"/>
                  <w:szCs w:val="24"/>
                  <w:u w:val="single"/>
                  <w:lang w:val="ru-RU"/>
                </w:rPr>
                <w:t>.</w:t>
              </w:r>
              <w:r w:rsidRPr="00C74F48">
                <w:rPr>
                  <w:rFonts w:ascii="Times New Roman" w:hAnsi="Times New Roman"/>
                  <w:bCs/>
                  <w:color w:val="0000FF"/>
                  <w:sz w:val="24"/>
                  <w:szCs w:val="24"/>
                  <w:u w:val="single"/>
                </w:rPr>
                <w:t>ru</w:t>
              </w:r>
              <w:r w:rsidRPr="00C74F48">
                <w:rPr>
                  <w:rFonts w:ascii="Times New Roman" w:hAnsi="Times New Roman"/>
                  <w:bCs/>
                  <w:color w:val="0000FF"/>
                  <w:sz w:val="24"/>
                  <w:szCs w:val="24"/>
                  <w:u w:val="single"/>
                  <w:lang w:val="ru-RU"/>
                </w:rPr>
                <w:t>/</w:t>
              </w:r>
              <w:r w:rsidRPr="00C74F48">
                <w:rPr>
                  <w:rFonts w:ascii="Times New Roman" w:hAnsi="Times New Roman"/>
                  <w:bCs/>
                  <w:color w:val="0000FF"/>
                  <w:sz w:val="24"/>
                  <w:szCs w:val="24"/>
                  <w:u w:val="single"/>
                </w:rPr>
                <w:t>node</w:t>
              </w:r>
              <w:r w:rsidRPr="00C74F48">
                <w:rPr>
                  <w:rFonts w:ascii="Times New Roman" w:hAnsi="Times New Roman"/>
                  <w:bCs/>
                  <w:color w:val="0000FF"/>
                  <w:sz w:val="24"/>
                  <w:szCs w:val="24"/>
                  <w:u w:val="single"/>
                  <w:lang w:val="ru-RU"/>
                </w:rPr>
                <w:t>/504850</w:t>
              </w:r>
            </w:hyperlink>
          </w:p>
        </w:tc>
        <w:tc>
          <w:tcPr>
            <w:tcW w:w="665" w:type="pct"/>
          </w:tcPr>
          <w:p w:rsidR="00A71C05" w:rsidRPr="00C74F48" w:rsidRDefault="00A71C05" w:rsidP="00C74F48">
            <w:pPr>
              <w:spacing w:line="276" w:lineRule="auto"/>
              <w:jc w:val="center"/>
              <w:rPr>
                <w:rFonts w:ascii="Times New Roman" w:eastAsia="Times New Roman" w:hAnsi="Times New Roman"/>
                <w:b/>
                <w:bCs/>
                <w:sz w:val="24"/>
                <w:szCs w:val="24"/>
                <w:lang w:val="ru-RU" w:eastAsia="ru-RU"/>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318"/>
        </w:trPr>
        <w:tc>
          <w:tcPr>
            <w:tcW w:w="666" w:type="pct"/>
            <w:gridSpan w:val="2"/>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1955" w:type="pct"/>
          </w:tcPr>
          <w:p w:rsidR="00A71C05" w:rsidRPr="00C74F48" w:rsidRDefault="00A71C05" w:rsidP="00C74F48">
            <w:pPr>
              <w:spacing w:line="276" w:lineRule="auto"/>
              <w:rPr>
                <w:rFonts w:ascii="Times New Roman" w:hAnsi="Times New Roman"/>
                <w:bCs/>
                <w:sz w:val="24"/>
                <w:szCs w:val="24"/>
              </w:rPr>
            </w:pPr>
            <w:r w:rsidRPr="00C74F48">
              <w:rPr>
                <w:rFonts w:ascii="Times New Roman" w:hAnsi="Times New Roman"/>
                <w:b/>
                <w:bCs/>
                <w:sz w:val="24"/>
                <w:szCs w:val="24"/>
              </w:rPr>
              <w:t>Самостоятельная работа</w:t>
            </w:r>
          </w:p>
        </w:tc>
        <w:tc>
          <w:tcPr>
            <w:tcW w:w="665" w:type="pct"/>
          </w:tcPr>
          <w:p w:rsidR="00A71C05" w:rsidRPr="00C74F48" w:rsidRDefault="00A71C05" w:rsidP="00C74F48">
            <w:pPr>
              <w:tabs>
                <w:tab w:val="left" w:pos="1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rPr>
            </w:pPr>
            <w:r w:rsidRPr="00C74F48">
              <w:rPr>
                <w:rFonts w:ascii="Times New Roman" w:hAnsi="Times New Roman"/>
                <w:b/>
                <w:bCs/>
                <w:sz w:val="24"/>
                <w:szCs w:val="24"/>
                <w:lang w:val="ru-RU"/>
              </w:rPr>
              <w:t xml:space="preserve">            </w:t>
            </w:r>
            <w:r w:rsidRPr="00C74F48">
              <w:rPr>
                <w:rFonts w:ascii="Times New Roman" w:hAnsi="Times New Roman"/>
                <w:b/>
                <w:bCs/>
                <w:sz w:val="24"/>
                <w:szCs w:val="24"/>
              </w:rPr>
              <w:t>1</w:t>
            </w: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1197"/>
        </w:trPr>
        <w:tc>
          <w:tcPr>
            <w:tcW w:w="666" w:type="pct"/>
            <w:gridSpan w:val="2"/>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bCs/>
                <w:sz w:val="24"/>
                <w:szCs w:val="24"/>
                <w:lang w:val="ru-RU"/>
              </w:rPr>
              <w:t xml:space="preserve">Выполнение диаграммы состояний сплава </w:t>
            </w:r>
            <w:r w:rsidRPr="00C74F48">
              <w:rPr>
                <w:rFonts w:ascii="Times New Roman" w:hAnsi="Times New Roman"/>
                <w:bCs/>
                <w:sz w:val="24"/>
                <w:szCs w:val="24"/>
              </w:rPr>
              <w:t>Pb</w:t>
            </w:r>
            <w:r w:rsidRPr="00C74F48">
              <w:rPr>
                <w:rFonts w:ascii="Times New Roman" w:hAnsi="Times New Roman"/>
                <w:bCs/>
                <w:sz w:val="24"/>
                <w:szCs w:val="24"/>
                <w:lang w:val="ru-RU"/>
              </w:rPr>
              <w:t>-</w:t>
            </w:r>
            <w:r w:rsidRPr="00C74F48">
              <w:rPr>
                <w:rFonts w:ascii="Times New Roman" w:hAnsi="Times New Roman"/>
                <w:bCs/>
                <w:sz w:val="24"/>
                <w:szCs w:val="24"/>
              </w:rPr>
              <w:t>Sb</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sz w:val="24"/>
                <w:szCs w:val="24"/>
                <w:lang w:val="ru-RU"/>
              </w:rPr>
              <w:t xml:space="preserve">Виртуальная лабораторная работа для внеаудиторного выполнения по теме «Знакомство с образцами металлов и сплавов» </w:t>
            </w:r>
          </w:p>
          <w:p w:rsidR="00A71C05" w:rsidRPr="00C74F48" w:rsidRDefault="00581A44"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hyperlink r:id="rId188" w:history="1">
              <w:r w:rsidR="00A71C05" w:rsidRPr="00C74F48">
                <w:rPr>
                  <w:rFonts w:ascii="Times New Roman" w:hAnsi="Times New Roman"/>
                  <w:color w:val="0000FF"/>
                  <w:sz w:val="24"/>
                  <w:szCs w:val="24"/>
                  <w:u w:val="single"/>
                </w:rPr>
                <w:t>http</w:t>
              </w:r>
              <w:r w:rsidR="00A71C05" w:rsidRPr="00C74F48">
                <w:rPr>
                  <w:rFonts w:ascii="Times New Roman" w:hAnsi="Times New Roman"/>
                  <w:color w:val="0000FF"/>
                  <w:sz w:val="24"/>
                  <w:szCs w:val="24"/>
                  <w:u w:val="single"/>
                  <w:lang w:val="ru-RU"/>
                </w:rPr>
                <w:t>://</w:t>
              </w:r>
              <w:r w:rsidR="00A71C05" w:rsidRPr="00C74F48">
                <w:rPr>
                  <w:rFonts w:ascii="Times New Roman" w:hAnsi="Times New Roman"/>
                  <w:color w:val="0000FF"/>
                  <w:sz w:val="24"/>
                  <w:szCs w:val="24"/>
                  <w:u w:val="single"/>
                </w:rPr>
                <w:t>www</w:t>
              </w:r>
              <w:r w:rsidR="00A71C05" w:rsidRPr="00C74F48">
                <w:rPr>
                  <w:rFonts w:ascii="Times New Roman" w:hAnsi="Times New Roman"/>
                  <w:color w:val="0000FF"/>
                  <w:sz w:val="24"/>
                  <w:szCs w:val="24"/>
                  <w:u w:val="single"/>
                  <w:lang w:val="ru-RU"/>
                </w:rPr>
                <w:t>.</w:t>
              </w:r>
              <w:r w:rsidR="00A71C05" w:rsidRPr="00C74F48">
                <w:rPr>
                  <w:rFonts w:ascii="Times New Roman" w:hAnsi="Times New Roman"/>
                  <w:color w:val="0000FF"/>
                  <w:sz w:val="24"/>
                  <w:szCs w:val="24"/>
                  <w:u w:val="single"/>
                </w:rPr>
                <w:t>virtulab</w:t>
              </w:r>
              <w:r w:rsidR="00A71C05" w:rsidRPr="00C74F48">
                <w:rPr>
                  <w:rFonts w:ascii="Times New Roman" w:hAnsi="Times New Roman"/>
                  <w:color w:val="0000FF"/>
                  <w:sz w:val="24"/>
                  <w:szCs w:val="24"/>
                  <w:u w:val="single"/>
                  <w:lang w:val="ru-RU"/>
                </w:rPr>
                <w:t>.</w:t>
              </w:r>
              <w:r w:rsidR="00A71C05" w:rsidRPr="00C74F48">
                <w:rPr>
                  <w:rFonts w:ascii="Times New Roman" w:hAnsi="Times New Roman"/>
                  <w:color w:val="0000FF"/>
                  <w:sz w:val="24"/>
                  <w:szCs w:val="24"/>
                  <w:u w:val="single"/>
                </w:rPr>
                <w:t>net</w:t>
              </w:r>
              <w:r w:rsidR="00A71C05" w:rsidRPr="00C74F48">
                <w:rPr>
                  <w:rFonts w:ascii="Times New Roman" w:hAnsi="Times New Roman"/>
                  <w:color w:val="0000FF"/>
                  <w:sz w:val="24"/>
                  <w:szCs w:val="24"/>
                  <w:u w:val="single"/>
                  <w:lang w:val="ru-RU"/>
                </w:rPr>
                <w:t>/</w:t>
              </w:r>
              <w:r w:rsidR="00A71C05" w:rsidRPr="00C74F48">
                <w:rPr>
                  <w:rFonts w:ascii="Times New Roman" w:hAnsi="Times New Roman"/>
                  <w:color w:val="0000FF"/>
                  <w:sz w:val="24"/>
                  <w:szCs w:val="24"/>
                  <w:u w:val="single"/>
                </w:rPr>
                <w:t>index</w:t>
              </w:r>
              <w:r w:rsidR="00A71C05" w:rsidRPr="00C74F48">
                <w:rPr>
                  <w:rFonts w:ascii="Times New Roman" w:hAnsi="Times New Roman"/>
                  <w:color w:val="0000FF"/>
                  <w:sz w:val="24"/>
                  <w:szCs w:val="24"/>
                  <w:u w:val="single"/>
                  <w:lang w:val="ru-RU"/>
                </w:rPr>
                <w:t>.</w:t>
              </w:r>
              <w:r w:rsidR="00A71C05" w:rsidRPr="00C74F48">
                <w:rPr>
                  <w:rFonts w:ascii="Times New Roman" w:hAnsi="Times New Roman"/>
                  <w:color w:val="0000FF"/>
                  <w:sz w:val="24"/>
                  <w:szCs w:val="24"/>
                  <w:u w:val="single"/>
                </w:rPr>
                <w:t>php</w:t>
              </w:r>
              <w:r w:rsidR="00A71C05" w:rsidRPr="00C74F48">
                <w:rPr>
                  <w:rFonts w:ascii="Times New Roman" w:hAnsi="Times New Roman"/>
                  <w:color w:val="0000FF"/>
                  <w:sz w:val="24"/>
                  <w:szCs w:val="24"/>
                  <w:u w:val="single"/>
                  <w:lang w:val="ru-RU"/>
                </w:rPr>
                <w:t>?</w:t>
              </w:r>
              <w:r w:rsidR="00A71C05" w:rsidRPr="00C74F48">
                <w:rPr>
                  <w:rFonts w:ascii="Times New Roman" w:hAnsi="Times New Roman"/>
                  <w:color w:val="0000FF"/>
                  <w:sz w:val="24"/>
                  <w:szCs w:val="24"/>
                  <w:u w:val="single"/>
                </w:rPr>
                <w:t>option</w:t>
              </w:r>
              <w:r w:rsidR="00A71C05" w:rsidRPr="00C74F48">
                <w:rPr>
                  <w:rFonts w:ascii="Times New Roman" w:hAnsi="Times New Roman"/>
                  <w:color w:val="0000FF"/>
                  <w:sz w:val="24"/>
                  <w:szCs w:val="24"/>
                  <w:u w:val="single"/>
                  <w:lang w:val="ru-RU"/>
                </w:rPr>
                <w:t>=</w:t>
              </w:r>
              <w:r w:rsidR="00A71C05" w:rsidRPr="00C74F48">
                <w:rPr>
                  <w:rFonts w:ascii="Times New Roman" w:hAnsi="Times New Roman"/>
                  <w:color w:val="0000FF"/>
                  <w:sz w:val="24"/>
                  <w:szCs w:val="24"/>
                  <w:u w:val="single"/>
                </w:rPr>
                <w:t>com</w:t>
              </w:r>
              <w:r w:rsidR="00A71C05" w:rsidRPr="00C74F48">
                <w:rPr>
                  <w:rFonts w:ascii="Times New Roman" w:hAnsi="Times New Roman"/>
                  <w:color w:val="0000FF"/>
                  <w:sz w:val="24"/>
                  <w:szCs w:val="24"/>
                  <w:u w:val="single"/>
                  <w:lang w:val="ru-RU"/>
                </w:rPr>
                <w:t>_</w:t>
              </w:r>
              <w:r w:rsidR="00A71C05" w:rsidRPr="00C74F48">
                <w:rPr>
                  <w:rFonts w:ascii="Times New Roman" w:hAnsi="Times New Roman"/>
                  <w:color w:val="0000FF"/>
                  <w:sz w:val="24"/>
                  <w:szCs w:val="24"/>
                  <w:u w:val="single"/>
                </w:rPr>
                <w:t>content</w:t>
              </w:r>
              <w:r w:rsidR="00A71C05" w:rsidRPr="00C74F48">
                <w:rPr>
                  <w:rFonts w:ascii="Times New Roman" w:hAnsi="Times New Roman"/>
                  <w:color w:val="0000FF"/>
                  <w:sz w:val="24"/>
                  <w:szCs w:val="24"/>
                  <w:u w:val="single"/>
                  <w:lang w:val="ru-RU"/>
                </w:rPr>
                <w:t>&amp;</w:t>
              </w:r>
              <w:r w:rsidR="00A71C05" w:rsidRPr="00C74F48">
                <w:rPr>
                  <w:rFonts w:ascii="Times New Roman" w:hAnsi="Times New Roman"/>
                  <w:color w:val="0000FF"/>
                  <w:sz w:val="24"/>
                  <w:szCs w:val="24"/>
                  <w:u w:val="single"/>
                </w:rPr>
                <w:t>view</w:t>
              </w:r>
              <w:r w:rsidR="00A71C05" w:rsidRPr="00C74F48">
                <w:rPr>
                  <w:rFonts w:ascii="Times New Roman" w:hAnsi="Times New Roman"/>
                  <w:color w:val="0000FF"/>
                  <w:sz w:val="24"/>
                  <w:szCs w:val="24"/>
                  <w:u w:val="single"/>
                  <w:lang w:val="ru-RU"/>
                </w:rPr>
                <w:t>=</w:t>
              </w:r>
              <w:r w:rsidR="00A71C05" w:rsidRPr="00C74F48">
                <w:rPr>
                  <w:rFonts w:ascii="Times New Roman" w:hAnsi="Times New Roman"/>
                  <w:color w:val="0000FF"/>
                  <w:sz w:val="24"/>
                  <w:szCs w:val="24"/>
                  <w:u w:val="single"/>
                </w:rPr>
                <w:t>article</w:t>
              </w:r>
              <w:r w:rsidR="00A71C05" w:rsidRPr="00C74F48">
                <w:rPr>
                  <w:rFonts w:ascii="Times New Roman" w:hAnsi="Times New Roman"/>
                  <w:color w:val="0000FF"/>
                  <w:sz w:val="24"/>
                  <w:szCs w:val="24"/>
                  <w:u w:val="single"/>
                  <w:lang w:val="ru-RU"/>
                </w:rPr>
                <w:t>&amp;</w:t>
              </w:r>
              <w:r w:rsidR="00A71C05" w:rsidRPr="00C74F48">
                <w:rPr>
                  <w:rFonts w:ascii="Times New Roman" w:hAnsi="Times New Roman"/>
                  <w:color w:val="0000FF"/>
                  <w:sz w:val="24"/>
                  <w:szCs w:val="24"/>
                  <w:u w:val="single"/>
                </w:rPr>
                <w:t>id</w:t>
              </w:r>
              <w:r w:rsidR="00A71C05" w:rsidRPr="00C74F48">
                <w:rPr>
                  <w:rFonts w:ascii="Times New Roman" w:hAnsi="Times New Roman"/>
                  <w:color w:val="0000FF"/>
                  <w:sz w:val="24"/>
                  <w:szCs w:val="24"/>
                  <w:u w:val="single"/>
                  <w:lang w:val="ru-RU"/>
                </w:rPr>
                <w:t>=257:2009-11-14-22-37-18&amp;</w:t>
              </w:r>
              <w:r w:rsidR="00A71C05" w:rsidRPr="00C74F48">
                <w:rPr>
                  <w:rFonts w:ascii="Times New Roman" w:hAnsi="Times New Roman"/>
                  <w:color w:val="0000FF"/>
                  <w:sz w:val="24"/>
                  <w:szCs w:val="24"/>
                  <w:u w:val="single"/>
                </w:rPr>
                <w:t>catid</w:t>
              </w:r>
              <w:r w:rsidR="00A71C05" w:rsidRPr="00C74F48">
                <w:rPr>
                  <w:rFonts w:ascii="Times New Roman" w:hAnsi="Times New Roman"/>
                  <w:color w:val="0000FF"/>
                  <w:sz w:val="24"/>
                  <w:szCs w:val="24"/>
                  <w:u w:val="single"/>
                  <w:lang w:val="ru-RU"/>
                </w:rPr>
                <w:t>=57:2009-11-14-21-25-00&amp;</w:t>
              </w:r>
              <w:r w:rsidR="00A71C05" w:rsidRPr="00C74F48">
                <w:rPr>
                  <w:rFonts w:ascii="Times New Roman" w:hAnsi="Times New Roman"/>
                  <w:color w:val="0000FF"/>
                  <w:sz w:val="24"/>
                  <w:szCs w:val="24"/>
                  <w:u w:val="single"/>
                </w:rPr>
                <w:t>Itemid</w:t>
              </w:r>
              <w:r w:rsidR="00A71C05" w:rsidRPr="00C74F48">
                <w:rPr>
                  <w:rFonts w:ascii="Times New Roman" w:hAnsi="Times New Roman"/>
                  <w:color w:val="0000FF"/>
                  <w:sz w:val="24"/>
                  <w:szCs w:val="24"/>
                  <w:u w:val="single"/>
                  <w:lang w:val="ru-RU"/>
                </w:rPr>
                <w:t>=108</w:t>
              </w:r>
            </w:hyperlink>
          </w:p>
          <w:p w:rsidR="00A71C05" w:rsidRPr="00C74F48" w:rsidRDefault="00A71C05" w:rsidP="00C74F48">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line="276" w:lineRule="auto"/>
              <w:rPr>
                <w:rFonts w:ascii="Times New Roman" w:hAnsi="Times New Roman"/>
                <w:bCs/>
                <w:sz w:val="24"/>
                <w:szCs w:val="24"/>
                <w:lang w:val="ru-RU"/>
              </w:rPr>
            </w:pPr>
            <w:r w:rsidRPr="00C74F48">
              <w:rPr>
                <w:rFonts w:ascii="Times New Roman" w:hAnsi="Times New Roman"/>
                <w:bCs/>
                <w:sz w:val="24"/>
                <w:szCs w:val="24"/>
                <w:lang w:val="ru-RU"/>
              </w:rPr>
              <w:t xml:space="preserve"> Сообщение «Правило фаз»</w:t>
            </w:r>
          </w:p>
        </w:tc>
        <w:tc>
          <w:tcPr>
            <w:tcW w:w="66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307"/>
        </w:trPr>
        <w:tc>
          <w:tcPr>
            <w:tcW w:w="666" w:type="pct"/>
            <w:gridSpan w:val="2"/>
            <w:vMerge w:val="restar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Cs/>
                <w:sz w:val="24"/>
                <w:szCs w:val="24"/>
              </w:rPr>
            </w:pPr>
            <w:r w:rsidRPr="00C74F48">
              <w:rPr>
                <w:rFonts w:ascii="Times New Roman" w:hAnsi="Times New Roman"/>
                <w:b/>
                <w:bCs/>
                <w:sz w:val="24"/>
                <w:szCs w:val="24"/>
              </w:rPr>
              <w:t>Тема 2.2</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C74F48">
              <w:rPr>
                <w:rFonts w:ascii="Times New Roman" w:hAnsi="Times New Roman"/>
                <w:b/>
                <w:bCs/>
                <w:sz w:val="24"/>
                <w:szCs w:val="24"/>
              </w:rPr>
              <w:t>Железо-углеродистые сплавы</w:t>
            </w:r>
          </w:p>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b/>
                <w:bCs/>
                <w:sz w:val="24"/>
                <w:szCs w:val="24"/>
              </w:rPr>
              <w:t>Содержание учебного материала</w:t>
            </w:r>
          </w:p>
        </w:tc>
        <w:tc>
          <w:tcPr>
            <w:tcW w:w="665" w:type="pct"/>
          </w:tcPr>
          <w:p w:rsidR="00A71C05" w:rsidRPr="00C74F48" w:rsidRDefault="00A71C05"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9</w:t>
            </w:r>
          </w:p>
        </w:tc>
        <w:tc>
          <w:tcPr>
            <w:tcW w:w="709" w:type="pct"/>
            <w:vMerge w:val="restart"/>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val="restar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ПК 1.4</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 xml:space="preserve">ПК 2.1 </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ПК 3.4;</w:t>
            </w:r>
          </w:p>
          <w:p w:rsidR="00A71C05" w:rsidRPr="00C74F48" w:rsidRDefault="00A71C05" w:rsidP="00C74F48">
            <w:pPr>
              <w:spacing w:line="276" w:lineRule="auto"/>
              <w:rPr>
                <w:rFonts w:ascii="Times New Roman" w:eastAsia="Times New Roman" w:hAnsi="Times New Roman"/>
                <w:sz w:val="24"/>
                <w:szCs w:val="24"/>
                <w:lang w:val="ru-RU" w:eastAsia="ru-RU"/>
              </w:rPr>
            </w:pPr>
          </w:p>
          <w:p w:rsidR="00A71C05" w:rsidRPr="00C74F48" w:rsidRDefault="00A71C05"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01</w:t>
            </w:r>
          </w:p>
          <w:p w:rsidR="00A71C05" w:rsidRPr="00C74F48" w:rsidRDefault="00A71C05" w:rsidP="00C74F48">
            <w:pPr>
              <w:spacing w:line="276" w:lineRule="auto"/>
              <w:jc w:val="center"/>
              <w:rPr>
                <w:rFonts w:ascii="Times New Roman" w:eastAsia="Times New Roman" w:hAnsi="Times New Roman"/>
                <w:sz w:val="24"/>
                <w:szCs w:val="24"/>
                <w:lang w:val="ru-RU" w:eastAsia="ru-RU"/>
              </w:rPr>
            </w:pPr>
          </w:p>
          <w:p w:rsidR="00A71C05" w:rsidRPr="00C74F48" w:rsidRDefault="00A71C05"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02</w:t>
            </w:r>
          </w:p>
          <w:p w:rsidR="00A71C05" w:rsidRPr="00C74F48" w:rsidRDefault="00A71C05" w:rsidP="00C74F48">
            <w:pPr>
              <w:spacing w:line="276" w:lineRule="auto"/>
              <w:jc w:val="center"/>
              <w:rPr>
                <w:rFonts w:ascii="Times New Roman" w:eastAsia="Times New Roman" w:hAnsi="Times New Roman"/>
                <w:sz w:val="24"/>
                <w:szCs w:val="24"/>
                <w:lang w:val="ru-RU" w:eastAsia="ru-RU"/>
              </w:rPr>
            </w:pPr>
          </w:p>
          <w:p w:rsidR="00A71C05" w:rsidRPr="00C74F48" w:rsidRDefault="00A71C05"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03</w:t>
            </w:r>
          </w:p>
          <w:p w:rsidR="00A71C05" w:rsidRPr="00C74F48" w:rsidRDefault="00A71C05" w:rsidP="00C74F48">
            <w:pPr>
              <w:spacing w:line="276" w:lineRule="auto"/>
              <w:jc w:val="center"/>
              <w:rPr>
                <w:rFonts w:ascii="Times New Roman" w:eastAsia="Times New Roman" w:hAnsi="Times New Roman"/>
                <w:sz w:val="24"/>
                <w:szCs w:val="24"/>
                <w:lang w:val="ru-RU" w:eastAsia="ru-RU"/>
              </w:rPr>
            </w:pPr>
          </w:p>
          <w:p w:rsidR="00A71C05" w:rsidRPr="00C74F48" w:rsidRDefault="00A71C05"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09</w:t>
            </w:r>
          </w:p>
          <w:p w:rsidR="00A71C05" w:rsidRPr="00C74F48" w:rsidRDefault="00A71C05" w:rsidP="00C74F48">
            <w:pPr>
              <w:spacing w:line="276" w:lineRule="auto"/>
              <w:jc w:val="center"/>
              <w:rPr>
                <w:rFonts w:ascii="Times New Roman" w:eastAsia="Times New Roman" w:hAnsi="Times New Roman"/>
                <w:sz w:val="24"/>
                <w:szCs w:val="24"/>
                <w:lang w:val="ru-RU" w:eastAsia="ru-RU"/>
              </w:rPr>
            </w:pPr>
          </w:p>
          <w:p w:rsidR="00A71C05" w:rsidRPr="00C74F48" w:rsidRDefault="00A71C05" w:rsidP="00C74F48">
            <w:pPr>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sz w:val="24"/>
                <w:szCs w:val="24"/>
                <w:lang w:val="ru-RU" w:eastAsia="ru-RU"/>
              </w:rPr>
              <w:t>ОК 10</w:t>
            </w:r>
          </w:p>
        </w:tc>
        <w:tc>
          <w:tcPr>
            <w:tcW w:w="400" w:type="pct"/>
            <w:vMerge w:val="restart"/>
          </w:tcPr>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1.4.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1.4.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2.1.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2.1.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3.4.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3.4.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 xml:space="preserve">Уо 01. 01 </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 xml:space="preserve"> </w:t>
            </w:r>
            <w:r w:rsidRPr="00C74F48">
              <w:rPr>
                <w:rFonts w:ascii="Times New Roman" w:eastAsia="Times New Roman" w:hAnsi="Times New Roman"/>
                <w:sz w:val="24"/>
                <w:szCs w:val="24"/>
                <w:lang w:val="ru-RU" w:eastAsia="ru-RU"/>
              </w:rPr>
              <w:t>Зо.01.</w:t>
            </w:r>
            <w:r w:rsidRPr="00C74F48">
              <w:rPr>
                <w:rFonts w:ascii="Times New Roman" w:hAnsi="Times New Roman"/>
                <w:sz w:val="24"/>
                <w:szCs w:val="24"/>
                <w:lang w:val="ru-RU"/>
              </w:rPr>
              <w:t>02</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02. 02</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Зо.02</w:t>
            </w:r>
            <w:r w:rsidRPr="00C74F48">
              <w:rPr>
                <w:rFonts w:ascii="Times New Roman" w:hAnsi="Times New Roman"/>
                <w:sz w:val="24"/>
                <w:szCs w:val="24"/>
                <w:lang w:val="ru-RU"/>
              </w:rPr>
              <w:t xml:space="preserve">.02  </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03.03</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Зо.03</w:t>
            </w:r>
            <w:r w:rsidRPr="00C74F48">
              <w:rPr>
                <w:rFonts w:ascii="Times New Roman" w:hAnsi="Times New Roman"/>
                <w:sz w:val="24"/>
                <w:szCs w:val="24"/>
                <w:lang w:val="ru-RU"/>
              </w:rPr>
              <w:t>..02</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 9.01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Зо.09</w:t>
            </w:r>
            <w:r w:rsidRPr="00C74F48">
              <w:rPr>
                <w:rFonts w:ascii="Times New Roman" w:hAnsi="Times New Roman"/>
                <w:sz w:val="24"/>
                <w:szCs w:val="24"/>
                <w:lang w:val="ru-RU"/>
              </w:rPr>
              <w:t>.01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10.01</w:t>
            </w:r>
          </w:p>
          <w:p w:rsidR="00A71C05" w:rsidRPr="00C74F48" w:rsidRDefault="00A71C05" w:rsidP="00C74F48">
            <w:pPr>
              <w:spacing w:line="276" w:lineRule="auto"/>
              <w:rPr>
                <w:rFonts w:ascii="Times New Roman" w:eastAsia="Times New Roman" w:hAnsi="Times New Roman"/>
                <w:b/>
                <w:sz w:val="24"/>
                <w:szCs w:val="24"/>
                <w:lang w:val="ru-RU" w:eastAsia="ru-RU"/>
              </w:rPr>
            </w:pPr>
            <w:r w:rsidRPr="00C74F48">
              <w:rPr>
                <w:rFonts w:ascii="Times New Roman" w:eastAsia="Times New Roman" w:hAnsi="Times New Roman"/>
                <w:sz w:val="24"/>
                <w:szCs w:val="24"/>
                <w:lang w:val="ru-RU" w:eastAsia="ru-RU"/>
              </w:rPr>
              <w:t>Зо.10.01</w:t>
            </w:r>
          </w:p>
        </w:tc>
      </w:tr>
      <w:tr w:rsidR="00A71C05" w:rsidRPr="00C74F48" w:rsidTr="00A71C05">
        <w:trPr>
          <w:gridAfter w:val="1"/>
          <w:wAfter w:w="205" w:type="pct"/>
          <w:trHeight w:val="262"/>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C74F48">
              <w:rPr>
                <w:rFonts w:ascii="Times New Roman" w:hAnsi="Times New Roman"/>
                <w:bCs/>
                <w:sz w:val="24"/>
                <w:szCs w:val="24"/>
                <w:lang w:val="ru-RU"/>
              </w:rPr>
              <w:t>1.</w:t>
            </w:r>
            <w:r w:rsidRPr="00C74F48">
              <w:rPr>
                <w:rFonts w:ascii="Times New Roman" w:hAnsi="Times New Roman"/>
                <w:bCs/>
                <w:sz w:val="24"/>
                <w:szCs w:val="24"/>
              </w:rPr>
              <w:t>Чугуны</w:t>
            </w:r>
          </w:p>
        </w:tc>
        <w:tc>
          <w:tcPr>
            <w:tcW w:w="665" w:type="pct"/>
            <w:vMerge w:val="restart"/>
          </w:tcPr>
          <w:p w:rsidR="00A71C05" w:rsidRPr="00C74F48" w:rsidRDefault="00A71C05" w:rsidP="00C74F48">
            <w:pPr>
              <w:spacing w:line="276" w:lineRule="auto"/>
              <w:jc w:val="center"/>
              <w:rPr>
                <w:rFonts w:ascii="Times New Roman" w:eastAsia="Times New Roman" w:hAnsi="Times New Roman"/>
                <w:b/>
                <w:bCs/>
                <w:sz w:val="24"/>
                <w:szCs w:val="24"/>
                <w:lang w:val="ru-RU" w:eastAsia="ru-RU"/>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318"/>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spacing w:line="276" w:lineRule="auto"/>
              <w:rPr>
                <w:rFonts w:ascii="Times New Roman" w:hAnsi="Times New Roman"/>
                <w:bCs/>
                <w:sz w:val="24"/>
                <w:szCs w:val="24"/>
              </w:rPr>
            </w:pPr>
            <w:r w:rsidRPr="00C74F48">
              <w:rPr>
                <w:rFonts w:ascii="Times New Roman" w:hAnsi="Times New Roman"/>
                <w:bCs/>
                <w:sz w:val="24"/>
                <w:szCs w:val="24"/>
                <w:lang w:val="ru-RU"/>
              </w:rPr>
              <w:t>2.</w:t>
            </w:r>
            <w:r w:rsidRPr="00C74F48">
              <w:rPr>
                <w:rFonts w:ascii="Times New Roman" w:hAnsi="Times New Roman"/>
                <w:bCs/>
                <w:sz w:val="24"/>
                <w:szCs w:val="24"/>
              </w:rPr>
              <w:t>Конструкционные стали</w:t>
            </w:r>
          </w:p>
        </w:tc>
        <w:tc>
          <w:tcPr>
            <w:tcW w:w="665" w:type="pct"/>
            <w:vMerge/>
          </w:tcPr>
          <w:p w:rsidR="00A71C05" w:rsidRPr="00C74F48" w:rsidRDefault="00A71C05" w:rsidP="00C74F48">
            <w:pPr>
              <w:spacing w:line="276" w:lineRule="auto"/>
              <w:jc w:val="center"/>
              <w:rPr>
                <w:rFonts w:ascii="Times New Roman" w:eastAsia="Times New Roman" w:hAnsi="Times New Roman"/>
                <w:b/>
                <w:bCs/>
                <w:sz w:val="24"/>
                <w:szCs w:val="24"/>
                <w:lang w:val="ru-RU" w:eastAsia="ru-RU"/>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392"/>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C74F48">
              <w:rPr>
                <w:rFonts w:ascii="Times New Roman" w:hAnsi="Times New Roman"/>
                <w:sz w:val="24"/>
                <w:szCs w:val="24"/>
                <w:lang w:val="ru-RU"/>
              </w:rPr>
              <w:t>3.</w:t>
            </w:r>
            <w:r w:rsidRPr="00C74F48">
              <w:rPr>
                <w:rFonts w:ascii="Times New Roman" w:hAnsi="Times New Roman"/>
                <w:sz w:val="24"/>
                <w:szCs w:val="24"/>
              </w:rPr>
              <w:t>Инструментальные стали</w:t>
            </w:r>
          </w:p>
        </w:tc>
        <w:tc>
          <w:tcPr>
            <w:tcW w:w="665" w:type="pct"/>
            <w:vMerge/>
          </w:tcPr>
          <w:p w:rsidR="00A71C05" w:rsidRPr="00C74F48" w:rsidRDefault="00A71C05" w:rsidP="00C74F48">
            <w:pPr>
              <w:spacing w:line="276" w:lineRule="auto"/>
              <w:jc w:val="center"/>
              <w:rPr>
                <w:rFonts w:ascii="Times New Roman" w:eastAsia="Times New Roman" w:hAnsi="Times New Roman"/>
                <w:b/>
                <w:bCs/>
                <w:sz w:val="24"/>
                <w:szCs w:val="24"/>
                <w:lang w:val="ru-RU" w:eastAsia="ru-RU"/>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A31737" w:rsidTr="00A71C05">
        <w:trPr>
          <w:gridAfter w:val="1"/>
          <w:wAfter w:w="205" w:type="pct"/>
          <w:trHeight w:val="392"/>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bCs/>
                <w:sz w:val="24"/>
                <w:szCs w:val="24"/>
                <w:lang w:val="ru-RU"/>
              </w:rPr>
              <w:t>4.Стали и сплавы с особыми физическими свойствами</w:t>
            </w:r>
          </w:p>
        </w:tc>
        <w:tc>
          <w:tcPr>
            <w:tcW w:w="665" w:type="pct"/>
            <w:vMerge/>
          </w:tcPr>
          <w:p w:rsidR="00A71C05" w:rsidRPr="00C74F48" w:rsidRDefault="00A71C05" w:rsidP="00C74F48">
            <w:pPr>
              <w:spacing w:line="276" w:lineRule="auto"/>
              <w:jc w:val="center"/>
              <w:rPr>
                <w:rFonts w:ascii="Times New Roman" w:eastAsia="Times New Roman" w:hAnsi="Times New Roman"/>
                <w:b/>
                <w:bCs/>
                <w:sz w:val="24"/>
                <w:szCs w:val="24"/>
                <w:lang w:val="ru-RU" w:eastAsia="ru-RU"/>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261"/>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eastAsia="Times New Roman" w:hAnsi="Times New Roman"/>
                <w:b/>
                <w:bCs/>
                <w:sz w:val="24"/>
                <w:szCs w:val="24"/>
                <w:lang w:val="ru-RU" w:eastAsia="ru-RU"/>
              </w:rPr>
              <w:t>В том числе практических и лабораторных занятий</w:t>
            </w:r>
          </w:p>
        </w:tc>
        <w:tc>
          <w:tcPr>
            <w:tcW w:w="665" w:type="pct"/>
          </w:tcPr>
          <w:p w:rsidR="00A71C05" w:rsidRPr="00C74F48" w:rsidRDefault="00A71C05" w:rsidP="00C74F48">
            <w:pPr>
              <w:spacing w:line="276" w:lineRule="auto"/>
              <w:jc w:val="center"/>
              <w:rPr>
                <w:rFonts w:ascii="Times New Roman" w:hAnsi="Times New Roman"/>
                <w:b/>
                <w:bCs/>
                <w:sz w:val="24"/>
                <w:szCs w:val="24"/>
                <w:lang w:val="ru-RU"/>
              </w:rPr>
            </w:pPr>
            <w:r w:rsidRPr="00C74F48">
              <w:rPr>
                <w:rFonts w:ascii="Times New Roman" w:hAnsi="Times New Roman"/>
                <w:b/>
                <w:sz w:val="24"/>
                <w:szCs w:val="24"/>
                <w:lang w:val="ru-RU"/>
              </w:rPr>
              <w:t>5</w:t>
            </w: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A31737" w:rsidTr="00A71C05">
        <w:trPr>
          <w:gridAfter w:val="1"/>
          <w:wAfter w:w="205" w:type="pct"/>
          <w:trHeight w:val="293"/>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bCs/>
                <w:sz w:val="24"/>
                <w:szCs w:val="24"/>
                <w:lang w:val="ru-RU"/>
              </w:rPr>
              <w:t>1. Выбор  марки материала инструмента  для обработки стальных материалов</w:t>
            </w:r>
          </w:p>
        </w:tc>
        <w:tc>
          <w:tcPr>
            <w:tcW w:w="665" w:type="pct"/>
            <w:vMerge w:val="restart"/>
          </w:tcPr>
          <w:p w:rsidR="00A71C05" w:rsidRPr="00C74F48" w:rsidRDefault="00A71C05" w:rsidP="00C74F48">
            <w:pPr>
              <w:spacing w:line="276" w:lineRule="auto"/>
              <w:jc w:val="center"/>
              <w:rPr>
                <w:rFonts w:ascii="Times New Roman" w:eastAsia="Times New Roman" w:hAnsi="Times New Roman"/>
                <w:b/>
                <w:bCs/>
                <w:sz w:val="24"/>
                <w:szCs w:val="24"/>
                <w:lang w:val="ru-RU" w:eastAsia="ru-RU"/>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A31737" w:rsidTr="00A71C05">
        <w:trPr>
          <w:gridAfter w:val="1"/>
          <w:wAfter w:w="205" w:type="pct"/>
          <w:trHeight w:val="336"/>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bCs/>
                <w:sz w:val="24"/>
                <w:szCs w:val="24"/>
                <w:lang w:val="ru-RU"/>
              </w:rPr>
              <w:t>2.  Исследование свойств и структуры сталей</w:t>
            </w:r>
          </w:p>
        </w:tc>
        <w:tc>
          <w:tcPr>
            <w:tcW w:w="665" w:type="pct"/>
            <w:vMerge/>
          </w:tcPr>
          <w:p w:rsidR="00A71C05" w:rsidRPr="00C74F48" w:rsidRDefault="00A71C05" w:rsidP="00C74F48">
            <w:pPr>
              <w:spacing w:line="276" w:lineRule="auto"/>
              <w:jc w:val="center"/>
              <w:rPr>
                <w:rFonts w:ascii="Times New Roman" w:eastAsia="Times New Roman" w:hAnsi="Times New Roman"/>
                <w:b/>
                <w:bCs/>
                <w:sz w:val="24"/>
                <w:szCs w:val="24"/>
                <w:lang w:val="ru-RU" w:eastAsia="ru-RU"/>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299"/>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bCs/>
                <w:sz w:val="24"/>
                <w:szCs w:val="24"/>
                <w:lang w:val="ru-RU"/>
              </w:rPr>
              <w:t>3.Расшифровка марок  железоуглеродистых сплавов</w:t>
            </w:r>
          </w:p>
        </w:tc>
        <w:tc>
          <w:tcPr>
            <w:tcW w:w="665" w:type="pct"/>
            <w:vMerge/>
          </w:tcPr>
          <w:p w:rsidR="00A71C05" w:rsidRPr="00C74F48" w:rsidRDefault="00A71C05" w:rsidP="00C74F48">
            <w:pPr>
              <w:spacing w:line="276" w:lineRule="auto"/>
              <w:jc w:val="center"/>
              <w:rPr>
                <w:rFonts w:ascii="Times New Roman" w:eastAsia="Times New Roman" w:hAnsi="Times New Roman"/>
                <w:b/>
                <w:bCs/>
                <w:sz w:val="24"/>
                <w:szCs w:val="24"/>
                <w:lang w:val="ru-RU" w:eastAsia="ru-RU"/>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A31737" w:rsidTr="00A71C05">
        <w:trPr>
          <w:gridAfter w:val="1"/>
          <w:wAfter w:w="205" w:type="pct"/>
          <w:trHeight w:val="711"/>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bCs/>
                <w:sz w:val="24"/>
                <w:szCs w:val="24"/>
                <w:lang w:val="ru-RU"/>
              </w:rPr>
              <w:t>4.Сравнение свойств легированной стали с чугунами и углеродистой сталью</w:t>
            </w:r>
          </w:p>
        </w:tc>
        <w:tc>
          <w:tcPr>
            <w:tcW w:w="665" w:type="pct"/>
            <w:vMerge/>
          </w:tcPr>
          <w:p w:rsidR="00A71C05" w:rsidRPr="00C74F48" w:rsidRDefault="00A71C05" w:rsidP="00C74F48">
            <w:pPr>
              <w:spacing w:line="276" w:lineRule="auto"/>
              <w:jc w:val="center"/>
              <w:rPr>
                <w:rFonts w:ascii="Times New Roman" w:eastAsia="Times New Roman" w:hAnsi="Times New Roman"/>
                <w:b/>
                <w:bCs/>
                <w:sz w:val="24"/>
                <w:szCs w:val="24"/>
                <w:lang w:val="ru-RU" w:eastAsia="ru-RU"/>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150"/>
        </w:trPr>
        <w:tc>
          <w:tcPr>
            <w:tcW w:w="666" w:type="pct"/>
            <w:gridSpan w:val="2"/>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C74F48">
              <w:rPr>
                <w:rFonts w:ascii="Times New Roman" w:hAnsi="Times New Roman"/>
                <w:b/>
                <w:bCs/>
                <w:sz w:val="24"/>
                <w:szCs w:val="24"/>
              </w:rPr>
              <w:t>Самостоятельнаяработаобучающихся</w:t>
            </w:r>
          </w:p>
        </w:tc>
        <w:tc>
          <w:tcPr>
            <w:tcW w:w="665" w:type="pct"/>
          </w:tcPr>
          <w:p w:rsidR="00A71C05" w:rsidRPr="00C74F48" w:rsidRDefault="00A71C05" w:rsidP="00C74F48">
            <w:pPr>
              <w:spacing w:line="276" w:lineRule="auto"/>
              <w:jc w:val="center"/>
              <w:rPr>
                <w:rFonts w:ascii="Times New Roman" w:hAnsi="Times New Roman"/>
                <w:b/>
                <w:bCs/>
                <w:sz w:val="24"/>
                <w:szCs w:val="24"/>
              </w:rPr>
            </w:pPr>
            <w:r w:rsidRPr="00C74F48">
              <w:rPr>
                <w:rFonts w:ascii="Times New Roman" w:hAnsi="Times New Roman"/>
                <w:b/>
                <w:bCs/>
                <w:sz w:val="24"/>
                <w:szCs w:val="24"/>
              </w:rPr>
              <w:t>1</w:t>
            </w:r>
          </w:p>
        </w:tc>
        <w:tc>
          <w:tcPr>
            <w:tcW w:w="709" w:type="pct"/>
            <w:vMerge w:val="restart"/>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jc w:val="center"/>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A31737" w:rsidTr="00A71C05">
        <w:trPr>
          <w:gridAfter w:val="1"/>
          <w:wAfter w:w="205" w:type="pct"/>
          <w:trHeight w:val="150"/>
        </w:trPr>
        <w:tc>
          <w:tcPr>
            <w:tcW w:w="666" w:type="pct"/>
            <w:gridSpan w:val="2"/>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sz w:val="24"/>
                <w:szCs w:val="24"/>
                <w:lang w:val="ru-RU"/>
              </w:rPr>
            </w:pPr>
            <w:r w:rsidRPr="00C74F48">
              <w:rPr>
                <w:rFonts w:ascii="Times New Roman" w:hAnsi="Times New Roman"/>
                <w:bCs/>
                <w:sz w:val="24"/>
                <w:szCs w:val="24"/>
                <w:lang w:val="ru-RU"/>
              </w:rPr>
              <w:t>1. Построение чертежа и аксонометрической проекции детали</w:t>
            </w:r>
          </w:p>
        </w:tc>
        <w:tc>
          <w:tcPr>
            <w:tcW w:w="665" w:type="pct"/>
          </w:tcPr>
          <w:p w:rsidR="00A71C05" w:rsidRPr="00C74F48" w:rsidRDefault="00A71C05" w:rsidP="00C74F48">
            <w:pPr>
              <w:spacing w:line="276" w:lineRule="auto"/>
              <w:jc w:val="center"/>
              <w:rPr>
                <w:rFonts w:ascii="Times New Roman" w:hAnsi="Times New Roman"/>
                <w:b/>
                <w:bCs/>
                <w:sz w:val="24"/>
                <w:szCs w:val="24"/>
                <w:lang w:val="ru-RU"/>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150"/>
        </w:trPr>
        <w:tc>
          <w:tcPr>
            <w:tcW w:w="666" w:type="pct"/>
            <w:gridSpan w:val="2"/>
            <w:vMerge w:val="restar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r w:rsidRPr="00C74F48">
              <w:rPr>
                <w:rFonts w:ascii="Times New Roman" w:hAnsi="Times New Roman"/>
                <w:b/>
                <w:bCs/>
                <w:sz w:val="24"/>
                <w:szCs w:val="24"/>
                <w:lang w:val="ru-RU"/>
              </w:rPr>
              <w:t>Тема 2.3.</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r w:rsidRPr="00C74F48">
              <w:rPr>
                <w:rFonts w:ascii="Times New Roman" w:hAnsi="Times New Roman"/>
                <w:b/>
                <w:bCs/>
                <w:sz w:val="24"/>
                <w:szCs w:val="24"/>
                <w:lang w:val="ru-RU"/>
              </w:rPr>
              <w:t>Термическая и химико-термическая обработка</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C74F48">
              <w:rPr>
                <w:rFonts w:ascii="Times New Roman" w:hAnsi="Times New Roman"/>
                <w:b/>
                <w:bCs/>
                <w:sz w:val="24"/>
                <w:szCs w:val="24"/>
              </w:rPr>
              <w:t>Содержаниеучебногоматериала</w:t>
            </w:r>
          </w:p>
        </w:tc>
        <w:tc>
          <w:tcPr>
            <w:tcW w:w="665" w:type="pct"/>
          </w:tcPr>
          <w:p w:rsidR="00A71C05" w:rsidRPr="00C74F48" w:rsidRDefault="00A71C05" w:rsidP="00C74F48">
            <w:pPr>
              <w:spacing w:line="276" w:lineRule="auto"/>
              <w:jc w:val="center"/>
              <w:rPr>
                <w:rFonts w:ascii="Times New Roman" w:hAnsi="Times New Roman"/>
                <w:b/>
                <w:sz w:val="24"/>
                <w:szCs w:val="24"/>
                <w:lang w:val="ru-RU"/>
              </w:rPr>
            </w:pPr>
            <w:r w:rsidRPr="00C74F48">
              <w:rPr>
                <w:rFonts w:ascii="Times New Roman" w:hAnsi="Times New Roman"/>
                <w:b/>
                <w:sz w:val="24"/>
                <w:szCs w:val="24"/>
                <w:lang w:val="ru-RU"/>
              </w:rPr>
              <w:t>4</w:t>
            </w:r>
          </w:p>
        </w:tc>
        <w:tc>
          <w:tcPr>
            <w:tcW w:w="709" w:type="pct"/>
            <w:vMerge w:val="restart"/>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val="restar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ПК 1.4</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 xml:space="preserve">ПК 2.1 </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ПК 3.4;</w:t>
            </w:r>
          </w:p>
          <w:p w:rsidR="00A71C05" w:rsidRPr="00C74F48" w:rsidRDefault="00A71C05" w:rsidP="00C74F48">
            <w:pPr>
              <w:spacing w:line="276" w:lineRule="auto"/>
              <w:rPr>
                <w:rFonts w:ascii="Times New Roman" w:eastAsia="Times New Roman" w:hAnsi="Times New Roman"/>
                <w:sz w:val="24"/>
                <w:szCs w:val="24"/>
                <w:lang w:val="ru-RU" w:eastAsia="ru-RU"/>
              </w:rPr>
            </w:pPr>
          </w:p>
          <w:p w:rsidR="00A71C05" w:rsidRPr="00C74F48" w:rsidRDefault="00A71C05"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01</w:t>
            </w:r>
          </w:p>
          <w:p w:rsidR="00A71C05" w:rsidRPr="00C74F48" w:rsidRDefault="00A71C05" w:rsidP="00C74F48">
            <w:pPr>
              <w:spacing w:line="276" w:lineRule="auto"/>
              <w:jc w:val="center"/>
              <w:rPr>
                <w:rFonts w:ascii="Times New Roman" w:eastAsia="Times New Roman" w:hAnsi="Times New Roman"/>
                <w:sz w:val="24"/>
                <w:szCs w:val="24"/>
                <w:lang w:val="ru-RU" w:eastAsia="ru-RU"/>
              </w:rPr>
            </w:pPr>
          </w:p>
          <w:p w:rsidR="00A71C05" w:rsidRPr="00C74F48" w:rsidRDefault="00A71C05"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02</w:t>
            </w:r>
          </w:p>
          <w:p w:rsidR="00A71C05" w:rsidRPr="00C74F48" w:rsidRDefault="00A71C05" w:rsidP="00C74F48">
            <w:pPr>
              <w:spacing w:line="276" w:lineRule="auto"/>
              <w:jc w:val="center"/>
              <w:rPr>
                <w:rFonts w:ascii="Times New Roman" w:eastAsia="Times New Roman" w:hAnsi="Times New Roman"/>
                <w:sz w:val="24"/>
                <w:szCs w:val="24"/>
                <w:lang w:val="ru-RU" w:eastAsia="ru-RU"/>
              </w:rPr>
            </w:pPr>
          </w:p>
          <w:p w:rsidR="00A71C05" w:rsidRPr="00C74F48" w:rsidRDefault="00A71C05"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03</w:t>
            </w:r>
          </w:p>
          <w:p w:rsidR="00A71C05" w:rsidRPr="00C74F48" w:rsidRDefault="00A71C05" w:rsidP="00C74F48">
            <w:pPr>
              <w:spacing w:line="276" w:lineRule="auto"/>
              <w:jc w:val="center"/>
              <w:rPr>
                <w:rFonts w:ascii="Times New Roman" w:eastAsia="Times New Roman" w:hAnsi="Times New Roman"/>
                <w:sz w:val="24"/>
                <w:szCs w:val="24"/>
                <w:lang w:val="ru-RU" w:eastAsia="ru-RU"/>
              </w:rPr>
            </w:pPr>
          </w:p>
          <w:p w:rsidR="00A71C05" w:rsidRPr="00C74F48" w:rsidRDefault="00A71C05"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09</w:t>
            </w:r>
          </w:p>
          <w:p w:rsidR="00A71C05" w:rsidRPr="00C74F48" w:rsidRDefault="00A71C05" w:rsidP="00C74F48">
            <w:pPr>
              <w:spacing w:line="276" w:lineRule="auto"/>
              <w:jc w:val="center"/>
              <w:rPr>
                <w:rFonts w:ascii="Times New Roman" w:eastAsia="Times New Roman" w:hAnsi="Times New Roman"/>
                <w:sz w:val="24"/>
                <w:szCs w:val="24"/>
                <w:lang w:val="ru-RU" w:eastAsia="ru-RU"/>
              </w:rPr>
            </w:pPr>
          </w:p>
          <w:p w:rsidR="00A71C05" w:rsidRPr="00C74F48" w:rsidRDefault="00A71C05" w:rsidP="00C74F48">
            <w:pPr>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sz w:val="24"/>
                <w:szCs w:val="24"/>
                <w:lang w:val="ru-RU" w:eastAsia="ru-RU"/>
              </w:rPr>
              <w:t>ОК 10</w:t>
            </w:r>
          </w:p>
        </w:tc>
        <w:tc>
          <w:tcPr>
            <w:tcW w:w="400" w:type="pct"/>
            <w:vMerge w:val="restart"/>
          </w:tcPr>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1.4.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1.4.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2.1.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2.1.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3.4.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3.4.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 xml:space="preserve">Уо 01. 01 </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 xml:space="preserve"> </w:t>
            </w:r>
            <w:r w:rsidRPr="00C74F48">
              <w:rPr>
                <w:rFonts w:ascii="Times New Roman" w:eastAsia="Times New Roman" w:hAnsi="Times New Roman"/>
                <w:sz w:val="24"/>
                <w:szCs w:val="24"/>
                <w:lang w:val="ru-RU" w:eastAsia="ru-RU"/>
              </w:rPr>
              <w:t>Зо.01.</w:t>
            </w:r>
            <w:r w:rsidRPr="00C74F48">
              <w:rPr>
                <w:rFonts w:ascii="Times New Roman" w:hAnsi="Times New Roman"/>
                <w:sz w:val="24"/>
                <w:szCs w:val="24"/>
                <w:lang w:val="ru-RU"/>
              </w:rPr>
              <w:t>02</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02. 02</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Зо.02</w:t>
            </w:r>
            <w:r w:rsidRPr="00C74F48">
              <w:rPr>
                <w:rFonts w:ascii="Times New Roman" w:hAnsi="Times New Roman"/>
                <w:sz w:val="24"/>
                <w:szCs w:val="24"/>
                <w:lang w:val="ru-RU"/>
              </w:rPr>
              <w:t xml:space="preserve">.02  </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03.03</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Зо.03</w:t>
            </w:r>
            <w:r w:rsidRPr="00C74F48">
              <w:rPr>
                <w:rFonts w:ascii="Times New Roman" w:hAnsi="Times New Roman"/>
                <w:sz w:val="24"/>
                <w:szCs w:val="24"/>
                <w:lang w:val="ru-RU"/>
              </w:rPr>
              <w:t>..02</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 9.01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Зо.09</w:t>
            </w:r>
            <w:r w:rsidRPr="00C74F48">
              <w:rPr>
                <w:rFonts w:ascii="Times New Roman" w:hAnsi="Times New Roman"/>
                <w:sz w:val="24"/>
                <w:szCs w:val="24"/>
                <w:lang w:val="ru-RU"/>
              </w:rPr>
              <w:t>.01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10.01</w:t>
            </w:r>
          </w:p>
          <w:p w:rsidR="00A71C05" w:rsidRPr="00C74F48" w:rsidRDefault="00A71C05" w:rsidP="00C74F48">
            <w:pPr>
              <w:spacing w:line="276" w:lineRule="auto"/>
              <w:rPr>
                <w:rFonts w:ascii="Times New Roman" w:eastAsia="Times New Roman" w:hAnsi="Times New Roman"/>
                <w:b/>
                <w:sz w:val="24"/>
                <w:szCs w:val="24"/>
                <w:lang w:val="ru-RU" w:eastAsia="ru-RU"/>
              </w:rPr>
            </w:pPr>
            <w:r w:rsidRPr="00C74F48">
              <w:rPr>
                <w:rFonts w:ascii="Times New Roman" w:eastAsia="Times New Roman" w:hAnsi="Times New Roman"/>
                <w:sz w:val="24"/>
                <w:szCs w:val="24"/>
                <w:lang w:val="ru-RU" w:eastAsia="ru-RU"/>
              </w:rPr>
              <w:t>Зо.10.01</w:t>
            </w:r>
          </w:p>
        </w:tc>
      </w:tr>
      <w:tr w:rsidR="00A71C05" w:rsidRPr="00C74F48" w:rsidTr="00A71C05">
        <w:trPr>
          <w:gridAfter w:val="1"/>
          <w:wAfter w:w="205" w:type="pct"/>
          <w:trHeight w:val="150"/>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C74F48">
              <w:rPr>
                <w:rFonts w:ascii="Times New Roman" w:hAnsi="Times New Roman"/>
                <w:bCs/>
                <w:sz w:val="24"/>
                <w:szCs w:val="24"/>
                <w:lang w:val="ru-RU"/>
              </w:rPr>
              <w:t xml:space="preserve">1. </w:t>
            </w:r>
            <w:r w:rsidRPr="00C74F48">
              <w:rPr>
                <w:rFonts w:ascii="Times New Roman" w:hAnsi="Times New Roman"/>
                <w:bCs/>
                <w:sz w:val="24"/>
                <w:szCs w:val="24"/>
              </w:rPr>
              <w:t>Виды термической обработки</w:t>
            </w:r>
          </w:p>
        </w:tc>
        <w:tc>
          <w:tcPr>
            <w:tcW w:w="665" w:type="pct"/>
          </w:tcPr>
          <w:p w:rsidR="00A71C05" w:rsidRPr="00C74F48" w:rsidRDefault="00A71C05" w:rsidP="00C74F48">
            <w:pPr>
              <w:spacing w:line="276" w:lineRule="auto"/>
              <w:jc w:val="center"/>
              <w:rPr>
                <w:rFonts w:ascii="Times New Roman" w:hAnsi="Times New Roman"/>
                <w:b/>
                <w:bCs/>
                <w:sz w:val="24"/>
                <w:szCs w:val="24"/>
                <w:lang w:val="ru-RU"/>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150"/>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spacing w:line="276" w:lineRule="auto"/>
              <w:rPr>
                <w:rFonts w:ascii="Times New Roman" w:hAnsi="Times New Roman"/>
                <w:bCs/>
                <w:sz w:val="24"/>
                <w:szCs w:val="24"/>
              </w:rPr>
            </w:pPr>
            <w:r w:rsidRPr="00C74F48">
              <w:rPr>
                <w:rFonts w:ascii="Times New Roman" w:hAnsi="Times New Roman"/>
                <w:bCs/>
                <w:sz w:val="24"/>
                <w:szCs w:val="24"/>
                <w:lang w:val="ru-RU"/>
              </w:rPr>
              <w:t xml:space="preserve">2. </w:t>
            </w:r>
            <w:r w:rsidRPr="00C74F48">
              <w:rPr>
                <w:rFonts w:ascii="Times New Roman" w:hAnsi="Times New Roman"/>
                <w:bCs/>
                <w:sz w:val="24"/>
                <w:szCs w:val="24"/>
              </w:rPr>
              <w:t>Виды химико-термической обработки</w:t>
            </w:r>
          </w:p>
        </w:tc>
        <w:tc>
          <w:tcPr>
            <w:tcW w:w="665" w:type="pct"/>
          </w:tcPr>
          <w:p w:rsidR="00A71C05" w:rsidRPr="00C74F48" w:rsidRDefault="00A71C05" w:rsidP="00C74F48">
            <w:pPr>
              <w:spacing w:line="276" w:lineRule="auto"/>
              <w:jc w:val="center"/>
              <w:rPr>
                <w:rFonts w:ascii="Times New Roman" w:hAnsi="Times New Roman"/>
                <w:b/>
                <w:bCs/>
                <w:sz w:val="24"/>
                <w:szCs w:val="24"/>
                <w:lang w:val="ru-RU"/>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150"/>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spacing w:line="276" w:lineRule="auto"/>
              <w:rPr>
                <w:rFonts w:ascii="Times New Roman" w:hAnsi="Times New Roman"/>
                <w:b/>
                <w:sz w:val="24"/>
                <w:szCs w:val="24"/>
                <w:lang w:val="ru-RU"/>
              </w:rPr>
            </w:pPr>
            <w:r w:rsidRPr="00C74F48">
              <w:rPr>
                <w:rFonts w:ascii="Times New Roman" w:eastAsia="Times New Roman" w:hAnsi="Times New Roman"/>
                <w:b/>
                <w:bCs/>
                <w:sz w:val="24"/>
                <w:szCs w:val="24"/>
                <w:lang w:val="ru-RU" w:eastAsia="ru-RU"/>
              </w:rPr>
              <w:t>В том числе практических и лабораторных занятий</w:t>
            </w:r>
          </w:p>
        </w:tc>
        <w:tc>
          <w:tcPr>
            <w:tcW w:w="665" w:type="pct"/>
          </w:tcPr>
          <w:p w:rsidR="00A71C05" w:rsidRPr="00C74F48" w:rsidRDefault="00A71C05" w:rsidP="00C74F48">
            <w:pPr>
              <w:spacing w:line="276" w:lineRule="auto"/>
              <w:jc w:val="center"/>
              <w:rPr>
                <w:rFonts w:ascii="Times New Roman" w:hAnsi="Times New Roman"/>
                <w:b/>
                <w:sz w:val="24"/>
                <w:szCs w:val="24"/>
              </w:rPr>
            </w:pPr>
            <w:r w:rsidRPr="00C74F48">
              <w:rPr>
                <w:rFonts w:ascii="Times New Roman" w:hAnsi="Times New Roman"/>
                <w:b/>
                <w:sz w:val="24"/>
                <w:szCs w:val="24"/>
              </w:rPr>
              <w:t>2</w:t>
            </w: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A31737" w:rsidTr="00A71C05">
        <w:trPr>
          <w:gridAfter w:val="1"/>
          <w:wAfter w:w="205" w:type="pct"/>
          <w:trHeight w:val="150"/>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bCs/>
                <w:sz w:val="24"/>
                <w:szCs w:val="24"/>
                <w:lang w:val="ru-RU"/>
              </w:rPr>
              <w:t>Определение  температуры нагрева  стали при различных видах термической обработки</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bCs/>
                <w:sz w:val="24"/>
                <w:szCs w:val="24"/>
                <w:lang w:val="ru-RU"/>
              </w:rPr>
              <w:t>Проведение ХТО для инструментальных и конструкционных сталей</w:t>
            </w:r>
          </w:p>
        </w:tc>
        <w:tc>
          <w:tcPr>
            <w:tcW w:w="665" w:type="pct"/>
          </w:tcPr>
          <w:p w:rsidR="00A71C05" w:rsidRPr="00C74F48" w:rsidRDefault="00A71C05" w:rsidP="00C74F48">
            <w:pPr>
              <w:spacing w:line="276" w:lineRule="auto"/>
              <w:jc w:val="center"/>
              <w:rPr>
                <w:rFonts w:ascii="Times New Roman" w:hAnsi="Times New Roman"/>
                <w:b/>
                <w:bCs/>
                <w:sz w:val="24"/>
                <w:szCs w:val="24"/>
                <w:lang w:val="ru-RU"/>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150"/>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C74F48">
              <w:rPr>
                <w:rFonts w:ascii="Times New Roman" w:hAnsi="Times New Roman"/>
                <w:b/>
                <w:bCs/>
                <w:sz w:val="24"/>
                <w:szCs w:val="24"/>
              </w:rPr>
              <w:t>Самостоятельная работа обучающихся</w:t>
            </w:r>
          </w:p>
        </w:tc>
        <w:tc>
          <w:tcPr>
            <w:tcW w:w="665" w:type="pct"/>
          </w:tcPr>
          <w:p w:rsidR="00A71C05" w:rsidRPr="00C74F48" w:rsidRDefault="00A71C05" w:rsidP="00C74F48">
            <w:pPr>
              <w:spacing w:line="276" w:lineRule="auto"/>
              <w:jc w:val="center"/>
              <w:rPr>
                <w:rFonts w:ascii="Times New Roman" w:hAnsi="Times New Roman"/>
                <w:b/>
                <w:bCs/>
                <w:sz w:val="24"/>
                <w:szCs w:val="24"/>
                <w:lang w:val="ru-RU"/>
              </w:rPr>
            </w:pPr>
            <w:r w:rsidRPr="00C74F48">
              <w:rPr>
                <w:rFonts w:ascii="Times New Roman" w:hAnsi="Times New Roman"/>
                <w:b/>
                <w:bCs/>
                <w:sz w:val="24"/>
                <w:szCs w:val="24"/>
                <w:lang w:val="ru-RU"/>
              </w:rPr>
              <w:t>1</w:t>
            </w:r>
          </w:p>
        </w:tc>
        <w:tc>
          <w:tcPr>
            <w:tcW w:w="709" w:type="pct"/>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A31737" w:rsidTr="00A71C05">
        <w:trPr>
          <w:gridAfter w:val="1"/>
          <w:wAfter w:w="205" w:type="pct"/>
          <w:trHeight w:val="150"/>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line="276" w:lineRule="auto"/>
              <w:rPr>
                <w:rFonts w:ascii="Times New Roman" w:hAnsi="Times New Roman"/>
                <w:bCs/>
                <w:sz w:val="24"/>
                <w:szCs w:val="24"/>
                <w:lang w:val="ru-RU"/>
              </w:rPr>
            </w:pPr>
            <w:r w:rsidRPr="00C74F48">
              <w:rPr>
                <w:rFonts w:ascii="Times New Roman" w:hAnsi="Times New Roman"/>
                <w:bCs/>
                <w:sz w:val="24"/>
                <w:szCs w:val="24"/>
                <w:lang w:val="ru-RU"/>
              </w:rPr>
              <w:t xml:space="preserve"> Реферат: «Современные достижения, новые производственные технологии в области термической и химико-термической обработки»</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bCs/>
                <w:sz w:val="24"/>
                <w:szCs w:val="24"/>
                <w:lang w:val="ru-RU"/>
              </w:rPr>
              <w:t>Влияние химико-термической обработки металлов и сплавов на технологические свойства.</w:t>
            </w:r>
          </w:p>
          <w:p w:rsidR="00A71C05" w:rsidRPr="00C74F48" w:rsidRDefault="00581A44" w:rsidP="00C74F48">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line="276" w:lineRule="auto"/>
              <w:rPr>
                <w:rStyle w:val="ae"/>
                <w:rFonts w:ascii="Times New Roman" w:hAnsi="Times New Roman"/>
                <w:bCs/>
                <w:sz w:val="24"/>
                <w:szCs w:val="24"/>
                <w:lang w:val="ru-RU"/>
              </w:rPr>
            </w:pPr>
            <w:hyperlink r:id="rId189" w:history="1">
              <w:r w:rsidR="00A71C05" w:rsidRPr="00C74F48">
                <w:rPr>
                  <w:rStyle w:val="ae"/>
                  <w:rFonts w:ascii="Times New Roman" w:hAnsi="Times New Roman"/>
                  <w:bCs/>
                  <w:sz w:val="24"/>
                  <w:szCs w:val="24"/>
                </w:rPr>
                <w:t>http</w:t>
              </w:r>
              <w:r w:rsidR="00A71C05" w:rsidRPr="00C74F48">
                <w:rPr>
                  <w:rStyle w:val="ae"/>
                  <w:rFonts w:ascii="Times New Roman" w:hAnsi="Times New Roman"/>
                  <w:bCs/>
                  <w:sz w:val="24"/>
                  <w:szCs w:val="24"/>
                  <w:lang w:val="ru-RU"/>
                </w:rPr>
                <w:t>://</w:t>
              </w:r>
              <w:r w:rsidR="00A71C05" w:rsidRPr="00C74F48">
                <w:rPr>
                  <w:rStyle w:val="ae"/>
                  <w:rFonts w:ascii="Times New Roman" w:hAnsi="Times New Roman"/>
                  <w:bCs/>
                  <w:sz w:val="24"/>
                  <w:szCs w:val="24"/>
                </w:rPr>
                <w:t>dic</w:t>
              </w:r>
              <w:r w:rsidR="00A71C05" w:rsidRPr="00C74F48">
                <w:rPr>
                  <w:rStyle w:val="ae"/>
                  <w:rFonts w:ascii="Times New Roman" w:hAnsi="Times New Roman"/>
                  <w:bCs/>
                  <w:sz w:val="24"/>
                  <w:szCs w:val="24"/>
                  <w:lang w:val="ru-RU"/>
                </w:rPr>
                <w:t>.</w:t>
              </w:r>
              <w:r w:rsidR="00A71C05" w:rsidRPr="00C74F48">
                <w:rPr>
                  <w:rStyle w:val="ae"/>
                  <w:rFonts w:ascii="Times New Roman" w:hAnsi="Times New Roman"/>
                  <w:bCs/>
                  <w:sz w:val="24"/>
                  <w:szCs w:val="24"/>
                </w:rPr>
                <w:t>academic</w:t>
              </w:r>
              <w:r w:rsidR="00A71C05" w:rsidRPr="00C74F48">
                <w:rPr>
                  <w:rStyle w:val="ae"/>
                  <w:rFonts w:ascii="Times New Roman" w:hAnsi="Times New Roman"/>
                  <w:bCs/>
                  <w:sz w:val="24"/>
                  <w:szCs w:val="24"/>
                  <w:lang w:val="ru-RU"/>
                </w:rPr>
                <w:t>.</w:t>
              </w:r>
              <w:r w:rsidR="00A71C05" w:rsidRPr="00C74F48">
                <w:rPr>
                  <w:rStyle w:val="ae"/>
                  <w:rFonts w:ascii="Times New Roman" w:hAnsi="Times New Roman"/>
                  <w:bCs/>
                  <w:sz w:val="24"/>
                  <w:szCs w:val="24"/>
                </w:rPr>
                <w:t>ru</w:t>
              </w:r>
              <w:r w:rsidR="00A71C05" w:rsidRPr="00C74F48">
                <w:rPr>
                  <w:rStyle w:val="ae"/>
                  <w:rFonts w:ascii="Times New Roman" w:hAnsi="Times New Roman"/>
                  <w:bCs/>
                  <w:sz w:val="24"/>
                  <w:szCs w:val="24"/>
                  <w:lang w:val="ru-RU"/>
                </w:rPr>
                <w:t>/</w:t>
              </w:r>
              <w:r w:rsidR="00A71C05" w:rsidRPr="00C74F48">
                <w:rPr>
                  <w:rStyle w:val="ae"/>
                  <w:rFonts w:ascii="Times New Roman" w:hAnsi="Times New Roman"/>
                  <w:bCs/>
                  <w:sz w:val="24"/>
                  <w:szCs w:val="24"/>
                </w:rPr>
                <w:t>dic</w:t>
              </w:r>
              <w:r w:rsidR="00A71C05" w:rsidRPr="00C74F48">
                <w:rPr>
                  <w:rStyle w:val="ae"/>
                  <w:rFonts w:ascii="Times New Roman" w:hAnsi="Times New Roman"/>
                  <w:bCs/>
                  <w:sz w:val="24"/>
                  <w:szCs w:val="24"/>
                  <w:lang w:val="ru-RU"/>
                </w:rPr>
                <w:t>.</w:t>
              </w:r>
              <w:r w:rsidR="00A71C05" w:rsidRPr="00C74F48">
                <w:rPr>
                  <w:rStyle w:val="ae"/>
                  <w:rFonts w:ascii="Times New Roman" w:hAnsi="Times New Roman"/>
                  <w:bCs/>
                  <w:sz w:val="24"/>
                  <w:szCs w:val="24"/>
                </w:rPr>
                <w:t>nsf</w:t>
              </w:r>
              <w:r w:rsidR="00A71C05" w:rsidRPr="00C74F48">
                <w:rPr>
                  <w:rStyle w:val="ae"/>
                  <w:rFonts w:ascii="Times New Roman" w:hAnsi="Times New Roman"/>
                  <w:bCs/>
                  <w:sz w:val="24"/>
                  <w:szCs w:val="24"/>
                  <w:lang w:val="ru-RU"/>
                </w:rPr>
                <w:t>/</w:t>
              </w:r>
              <w:r w:rsidR="00A71C05" w:rsidRPr="00C74F48">
                <w:rPr>
                  <w:rStyle w:val="ae"/>
                  <w:rFonts w:ascii="Times New Roman" w:hAnsi="Times New Roman"/>
                  <w:bCs/>
                  <w:sz w:val="24"/>
                  <w:szCs w:val="24"/>
                </w:rPr>
                <w:t>bse</w:t>
              </w:r>
              <w:r w:rsidR="00A71C05" w:rsidRPr="00C74F48">
                <w:rPr>
                  <w:rStyle w:val="ae"/>
                  <w:rFonts w:ascii="Times New Roman" w:hAnsi="Times New Roman"/>
                  <w:bCs/>
                  <w:sz w:val="24"/>
                  <w:szCs w:val="24"/>
                  <w:lang w:val="ru-RU"/>
                </w:rPr>
                <w:t>/147269/%</w:t>
              </w:r>
              <w:r w:rsidR="00A71C05" w:rsidRPr="00C74F48">
                <w:rPr>
                  <w:rStyle w:val="ae"/>
                  <w:rFonts w:ascii="Times New Roman" w:hAnsi="Times New Roman"/>
                  <w:bCs/>
                  <w:sz w:val="24"/>
                  <w:szCs w:val="24"/>
                </w:rPr>
                <w:t>D</w:t>
              </w:r>
              <w:r w:rsidR="00A71C05" w:rsidRPr="00C74F48">
                <w:rPr>
                  <w:rStyle w:val="ae"/>
                  <w:rFonts w:ascii="Times New Roman" w:hAnsi="Times New Roman"/>
                  <w:bCs/>
                  <w:sz w:val="24"/>
                  <w:szCs w:val="24"/>
                  <w:lang w:val="ru-RU"/>
                </w:rPr>
                <w:t>0%</w:t>
              </w:r>
              <w:r w:rsidR="00A71C05" w:rsidRPr="00C74F48">
                <w:rPr>
                  <w:rStyle w:val="ae"/>
                  <w:rFonts w:ascii="Times New Roman" w:hAnsi="Times New Roman"/>
                  <w:bCs/>
                  <w:sz w:val="24"/>
                  <w:szCs w:val="24"/>
                </w:rPr>
                <w:t>A</w:t>
              </w:r>
              <w:r w:rsidR="00A71C05" w:rsidRPr="00C74F48">
                <w:rPr>
                  <w:rStyle w:val="ae"/>
                  <w:rFonts w:ascii="Times New Roman" w:hAnsi="Times New Roman"/>
                  <w:bCs/>
                  <w:sz w:val="24"/>
                  <w:szCs w:val="24"/>
                  <w:lang w:val="ru-RU"/>
                </w:rPr>
                <w:t>5%</w:t>
              </w:r>
              <w:r w:rsidR="00A71C05" w:rsidRPr="00C74F48">
                <w:rPr>
                  <w:rStyle w:val="ae"/>
                  <w:rFonts w:ascii="Times New Roman" w:hAnsi="Times New Roman"/>
                  <w:bCs/>
                  <w:sz w:val="24"/>
                  <w:szCs w:val="24"/>
                </w:rPr>
                <w:t>D</w:t>
              </w:r>
              <w:r w:rsidR="00A71C05" w:rsidRPr="00C74F48">
                <w:rPr>
                  <w:rStyle w:val="ae"/>
                  <w:rFonts w:ascii="Times New Roman" w:hAnsi="Times New Roman"/>
                  <w:bCs/>
                  <w:sz w:val="24"/>
                  <w:szCs w:val="24"/>
                  <w:lang w:val="ru-RU"/>
                </w:rPr>
                <w:t>0%</w:t>
              </w:r>
              <w:r w:rsidR="00A71C05" w:rsidRPr="00C74F48">
                <w:rPr>
                  <w:rStyle w:val="ae"/>
                  <w:rFonts w:ascii="Times New Roman" w:hAnsi="Times New Roman"/>
                  <w:bCs/>
                  <w:sz w:val="24"/>
                  <w:szCs w:val="24"/>
                </w:rPr>
                <w:t>B</w:t>
              </w:r>
              <w:r w:rsidR="00A71C05" w:rsidRPr="00C74F48">
                <w:rPr>
                  <w:rStyle w:val="ae"/>
                  <w:rFonts w:ascii="Times New Roman" w:hAnsi="Times New Roman"/>
                  <w:bCs/>
                  <w:sz w:val="24"/>
                  <w:szCs w:val="24"/>
                  <w:lang w:val="ru-RU"/>
                </w:rPr>
                <w:t>8%</w:t>
              </w:r>
              <w:r w:rsidR="00A71C05" w:rsidRPr="00C74F48">
                <w:rPr>
                  <w:rStyle w:val="ae"/>
                  <w:rFonts w:ascii="Times New Roman" w:hAnsi="Times New Roman"/>
                  <w:bCs/>
                  <w:sz w:val="24"/>
                  <w:szCs w:val="24"/>
                </w:rPr>
                <w:t>D</w:t>
              </w:r>
              <w:r w:rsidR="00A71C05" w:rsidRPr="00C74F48">
                <w:rPr>
                  <w:rStyle w:val="ae"/>
                  <w:rFonts w:ascii="Times New Roman" w:hAnsi="Times New Roman"/>
                  <w:bCs/>
                  <w:sz w:val="24"/>
                  <w:szCs w:val="24"/>
                  <w:lang w:val="ru-RU"/>
                </w:rPr>
                <w:t>0%</w:t>
              </w:r>
              <w:r w:rsidR="00A71C05" w:rsidRPr="00C74F48">
                <w:rPr>
                  <w:rStyle w:val="ae"/>
                  <w:rFonts w:ascii="Times New Roman" w:hAnsi="Times New Roman"/>
                  <w:bCs/>
                  <w:sz w:val="24"/>
                  <w:szCs w:val="24"/>
                </w:rPr>
                <w:t>BC</w:t>
              </w:r>
              <w:r w:rsidR="00A71C05" w:rsidRPr="00C74F48">
                <w:rPr>
                  <w:rStyle w:val="ae"/>
                  <w:rFonts w:ascii="Times New Roman" w:hAnsi="Times New Roman"/>
                  <w:bCs/>
                  <w:sz w:val="24"/>
                  <w:szCs w:val="24"/>
                  <w:lang w:val="ru-RU"/>
                </w:rPr>
                <w:t>%</w:t>
              </w:r>
              <w:r w:rsidR="00A71C05" w:rsidRPr="00C74F48">
                <w:rPr>
                  <w:rStyle w:val="ae"/>
                  <w:rFonts w:ascii="Times New Roman" w:hAnsi="Times New Roman"/>
                  <w:bCs/>
                  <w:sz w:val="24"/>
                  <w:szCs w:val="24"/>
                </w:rPr>
                <w:t>D</w:t>
              </w:r>
              <w:r w:rsidR="00A71C05" w:rsidRPr="00C74F48">
                <w:rPr>
                  <w:rStyle w:val="ae"/>
                  <w:rFonts w:ascii="Times New Roman" w:hAnsi="Times New Roman"/>
                  <w:bCs/>
                  <w:sz w:val="24"/>
                  <w:szCs w:val="24"/>
                  <w:lang w:val="ru-RU"/>
                </w:rPr>
                <w:t>0%</w:t>
              </w:r>
              <w:r w:rsidR="00A71C05" w:rsidRPr="00C74F48">
                <w:rPr>
                  <w:rStyle w:val="ae"/>
                  <w:rFonts w:ascii="Times New Roman" w:hAnsi="Times New Roman"/>
                  <w:bCs/>
                  <w:sz w:val="24"/>
                  <w:szCs w:val="24"/>
                </w:rPr>
                <w:t>B</w:t>
              </w:r>
              <w:r w:rsidR="00A71C05" w:rsidRPr="00C74F48">
                <w:rPr>
                  <w:rStyle w:val="ae"/>
                  <w:rFonts w:ascii="Times New Roman" w:hAnsi="Times New Roman"/>
                  <w:bCs/>
                  <w:sz w:val="24"/>
                  <w:szCs w:val="24"/>
                  <w:lang w:val="ru-RU"/>
                </w:rPr>
                <w:t>8%</w:t>
              </w:r>
              <w:r w:rsidR="00A71C05" w:rsidRPr="00C74F48">
                <w:rPr>
                  <w:rStyle w:val="ae"/>
                  <w:rFonts w:ascii="Times New Roman" w:hAnsi="Times New Roman"/>
                  <w:bCs/>
                  <w:sz w:val="24"/>
                  <w:szCs w:val="24"/>
                </w:rPr>
                <w:t>D</w:t>
              </w:r>
              <w:r w:rsidR="00A71C05" w:rsidRPr="00C74F48">
                <w:rPr>
                  <w:rStyle w:val="ae"/>
                  <w:rFonts w:ascii="Times New Roman" w:hAnsi="Times New Roman"/>
                  <w:bCs/>
                  <w:sz w:val="24"/>
                  <w:szCs w:val="24"/>
                  <w:lang w:val="ru-RU"/>
                </w:rPr>
                <w:t>0%</w:t>
              </w:r>
              <w:r w:rsidR="00A71C05" w:rsidRPr="00C74F48">
                <w:rPr>
                  <w:rStyle w:val="ae"/>
                  <w:rFonts w:ascii="Times New Roman" w:hAnsi="Times New Roman"/>
                  <w:bCs/>
                  <w:sz w:val="24"/>
                  <w:szCs w:val="24"/>
                </w:rPr>
                <w:t>BA</w:t>
              </w:r>
              <w:r w:rsidR="00A71C05" w:rsidRPr="00C74F48">
                <w:rPr>
                  <w:rStyle w:val="ae"/>
                  <w:rFonts w:ascii="Times New Roman" w:hAnsi="Times New Roman"/>
                  <w:bCs/>
                  <w:sz w:val="24"/>
                  <w:szCs w:val="24"/>
                  <w:lang w:val="ru-RU"/>
                </w:rPr>
                <w:t>%</w:t>
              </w:r>
              <w:r w:rsidR="00A71C05" w:rsidRPr="00C74F48">
                <w:rPr>
                  <w:rStyle w:val="ae"/>
                  <w:rFonts w:ascii="Times New Roman" w:hAnsi="Times New Roman"/>
                  <w:bCs/>
                  <w:sz w:val="24"/>
                  <w:szCs w:val="24"/>
                </w:rPr>
                <w:t>D</w:t>
              </w:r>
              <w:r w:rsidR="00A71C05" w:rsidRPr="00C74F48">
                <w:rPr>
                  <w:rStyle w:val="ae"/>
                  <w:rFonts w:ascii="Times New Roman" w:hAnsi="Times New Roman"/>
                  <w:bCs/>
                  <w:sz w:val="24"/>
                  <w:szCs w:val="24"/>
                  <w:lang w:val="ru-RU"/>
                </w:rPr>
                <w:t>0%</w:t>
              </w:r>
              <w:r w:rsidR="00A71C05" w:rsidRPr="00C74F48">
                <w:rPr>
                  <w:rStyle w:val="ae"/>
                  <w:rFonts w:ascii="Times New Roman" w:hAnsi="Times New Roman"/>
                  <w:bCs/>
                  <w:sz w:val="24"/>
                  <w:szCs w:val="24"/>
                </w:rPr>
                <w:t>BE</w:t>
              </w:r>
            </w:hyperlink>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sz w:val="24"/>
                <w:szCs w:val="24"/>
                <w:lang w:val="ru-RU"/>
              </w:rPr>
              <w:t xml:space="preserve"> </w:t>
            </w:r>
            <w:hyperlink r:id="rId190" w:history="1">
              <w:r w:rsidRPr="00C74F48">
                <w:rPr>
                  <w:rStyle w:val="ae"/>
                  <w:rFonts w:ascii="Times New Roman" w:hAnsi="Times New Roman"/>
                  <w:sz w:val="24"/>
                  <w:szCs w:val="24"/>
                </w:rPr>
                <w:t>http</w:t>
              </w:r>
              <w:r w:rsidRPr="00C74F48">
                <w:rPr>
                  <w:rStyle w:val="ae"/>
                  <w:rFonts w:ascii="Times New Roman" w:hAnsi="Times New Roman"/>
                  <w:sz w:val="24"/>
                  <w:szCs w:val="24"/>
                  <w:lang w:val="ru-RU"/>
                </w:rPr>
                <w:t>://</w:t>
              </w:r>
              <w:r w:rsidRPr="00C74F48">
                <w:rPr>
                  <w:rStyle w:val="ae"/>
                  <w:rFonts w:ascii="Times New Roman" w:hAnsi="Times New Roman"/>
                  <w:sz w:val="24"/>
                  <w:szCs w:val="24"/>
                </w:rPr>
                <w:t>energomasters</w:t>
              </w:r>
              <w:r w:rsidRPr="00C74F48">
                <w:rPr>
                  <w:rStyle w:val="ae"/>
                  <w:rFonts w:ascii="Times New Roman" w:hAnsi="Times New Roman"/>
                  <w:sz w:val="24"/>
                  <w:szCs w:val="24"/>
                  <w:lang w:val="ru-RU"/>
                </w:rPr>
                <w:t>.</w:t>
              </w:r>
              <w:r w:rsidRPr="00C74F48">
                <w:rPr>
                  <w:rStyle w:val="ae"/>
                  <w:rFonts w:ascii="Times New Roman" w:hAnsi="Times New Roman"/>
                  <w:sz w:val="24"/>
                  <w:szCs w:val="24"/>
                </w:rPr>
                <w:t>ru</w:t>
              </w:r>
              <w:r w:rsidRPr="00C74F48">
                <w:rPr>
                  <w:rStyle w:val="ae"/>
                  <w:rFonts w:ascii="Times New Roman" w:hAnsi="Times New Roman"/>
                  <w:sz w:val="24"/>
                  <w:szCs w:val="24"/>
                  <w:lang w:val="ru-RU"/>
                </w:rPr>
                <w:t>/</w:t>
              </w:r>
              <w:r w:rsidRPr="00C74F48">
                <w:rPr>
                  <w:rStyle w:val="ae"/>
                  <w:rFonts w:ascii="Times New Roman" w:hAnsi="Times New Roman"/>
                  <w:sz w:val="24"/>
                  <w:szCs w:val="24"/>
                </w:rPr>
                <w:t>articles</w:t>
              </w:r>
              <w:r w:rsidRPr="00C74F48">
                <w:rPr>
                  <w:rStyle w:val="ae"/>
                  <w:rFonts w:ascii="Times New Roman" w:hAnsi="Times New Roman"/>
                  <w:sz w:val="24"/>
                  <w:szCs w:val="24"/>
                  <w:lang w:val="ru-RU"/>
                </w:rPr>
                <w:t>.</w:t>
              </w:r>
              <w:r w:rsidRPr="00C74F48">
                <w:rPr>
                  <w:rStyle w:val="ae"/>
                  <w:rFonts w:ascii="Times New Roman" w:hAnsi="Times New Roman"/>
                  <w:sz w:val="24"/>
                  <w:szCs w:val="24"/>
                </w:rPr>
                <w:t>php</w:t>
              </w:r>
              <w:r w:rsidRPr="00C74F48">
                <w:rPr>
                  <w:rStyle w:val="ae"/>
                  <w:rFonts w:ascii="Times New Roman" w:hAnsi="Times New Roman"/>
                  <w:sz w:val="24"/>
                  <w:szCs w:val="24"/>
                  <w:lang w:val="ru-RU"/>
                </w:rPr>
                <w:t>?</w:t>
              </w:r>
              <w:r w:rsidRPr="00C74F48">
                <w:rPr>
                  <w:rStyle w:val="ae"/>
                  <w:rFonts w:ascii="Times New Roman" w:hAnsi="Times New Roman"/>
                  <w:sz w:val="24"/>
                  <w:szCs w:val="24"/>
                </w:rPr>
                <w:t>st</w:t>
              </w:r>
              <w:r w:rsidRPr="00C74F48">
                <w:rPr>
                  <w:rStyle w:val="ae"/>
                  <w:rFonts w:ascii="Times New Roman" w:hAnsi="Times New Roman"/>
                  <w:sz w:val="24"/>
                  <w:szCs w:val="24"/>
                  <w:lang w:val="ru-RU"/>
                </w:rPr>
                <w:t>=2&amp;</w:t>
              </w:r>
              <w:r w:rsidRPr="00C74F48">
                <w:rPr>
                  <w:rStyle w:val="ae"/>
                  <w:rFonts w:ascii="Times New Roman" w:hAnsi="Times New Roman"/>
                  <w:sz w:val="24"/>
                  <w:szCs w:val="24"/>
                </w:rPr>
                <w:t>ar</w:t>
              </w:r>
              <w:r w:rsidRPr="00C74F48">
                <w:rPr>
                  <w:rStyle w:val="ae"/>
                  <w:rFonts w:ascii="Times New Roman" w:hAnsi="Times New Roman"/>
                  <w:sz w:val="24"/>
                  <w:szCs w:val="24"/>
                  <w:lang w:val="ru-RU"/>
                </w:rPr>
                <w:t>=14</w:t>
              </w:r>
            </w:hyperlink>
          </w:p>
        </w:tc>
        <w:tc>
          <w:tcPr>
            <w:tcW w:w="665" w:type="pct"/>
          </w:tcPr>
          <w:p w:rsidR="00A71C05" w:rsidRPr="00C74F48" w:rsidRDefault="00A71C05" w:rsidP="00C74F48">
            <w:pPr>
              <w:spacing w:line="276" w:lineRule="auto"/>
              <w:jc w:val="center"/>
              <w:rPr>
                <w:rFonts w:ascii="Times New Roman" w:hAnsi="Times New Roman"/>
                <w:b/>
                <w:bCs/>
                <w:sz w:val="24"/>
                <w:szCs w:val="24"/>
                <w:lang w:val="ru-RU"/>
              </w:rPr>
            </w:pPr>
          </w:p>
        </w:tc>
        <w:tc>
          <w:tcPr>
            <w:tcW w:w="709" w:type="pct"/>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365"/>
        </w:trPr>
        <w:tc>
          <w:tcPr>
            <w:tcW w:w="666" w:type="pct"/>
            <w:gridSpan w:val="2"/>
            <w:vMerge w:val="restar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r w:rsidRPr="00C74F48">
              <w:rPr>
                <w:rFonts w:ascii="Times New Roman" w:hAnsi="Times New Roman"/>
                <w:b/>
                <w:bCs/>
                <w:sz w:val="24"/>
                <w:szCs w:val="24"/>
                <w:lang w:val="ru-RU"/>
              </w:rPr>
              <w:t>Тема 2.4.</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r w:rsidRPr="00C74F48">
              <w:rPr>
                <w:rFonts w:ascii="Times New Roman" w:hAnsi="Times New Roman"/>
                <w:b/>
                <w:bCs/>
                <w:sz w:val="24"/>
                <w:szCs w:val="24"/>
                <w:lang w:val="ru-RU"/>
              </w:rPr>
              <w:t xml:space="preserve"> Цветные металлы и сплавы</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C74F48">
              <w:rPr>
                <w:rFonts w:ascii="Times New Roman" w:hAnsi="Times New Roman"/>
                <w:b/>
                <w:bCs/>
                <w:sz w:val="24"/>
                <w:szCs w:val="24"/>
              </w:rPr>
              <w:t>Содержание учебного материала</w:t>
            </w:r>
          </w:p>
        </w:tc>
        <w:tc>
          <w:tcPr>
            <w:tcW w:w="66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lang w:val="ru-RU"/>
              </w:rPr>
            </w:pPr>
            <w:r w:rsidRPr="00C74F48">
              <w:rPr>
                <w:rFonts w:ascii="Times New Roman" w:hAnsi="Times New Roman"/>
                <w:b/>
                <w:bCs/>
                <w:sz w:val="24"/>
                <w:szCs w:val="24"/>
                <w:lang w:val="ru-RU"/>
              </w:rPr>
              <w:t xml:space="preserve">          6</w:t>
            </w:r>
          </w:p>
        </w:tc>
        <w:tc>
          <w:tcPr>
            <w:tcW w:w="709" w:type="pct"/>
            <w:vMerge w:val="restart"/>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val="restar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ПК 1.4</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 xml:space="preserve">ПК 2.1 </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ПК 3.4;</w:t>
            </w:r>
          </w:p>
          <w:p w:rsidR="00A71C05" w:rsidRPr="00C74F48" w:rsidRDefault="00A71C05" w:rsidP="00C74F48">
            <w:pPr>
              <w:spacing w:line="276" w:lineRule="auto"/>
              <w:rPr>
                <w:rFonts w:ascii="Times New Roman" w:eastAsia="Times New Roman" w:hAnsi="Times New Roman"/>
                <w:sz w:val="24"/>
                <w:szCs w:val="24"/>
                <w:lang w:val="ru-RU" w:eastAsia="ru-RU"/>
              </w:rPr>
            </w:pPr>
          </w:p>
          <w:p w:rsidR="00A71C05" w:rsidRPr="00C74F48" w:rsidRDefault="00A71C05"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01</w:t>
            </w:r>
          </w:p>
          <w:p w:rsidR="00A71C05" w:rsidRPr="00C74F48" w:rsidRDefault="00A71C05" w:rsidP="00C74F48">
            <w:pPr>
              <w:spacing w:line="276" w:lineRule="auto"/>
              <w:jc w:val="center"/>
              <w:rPr>
                <w:rFonts w:ascii="Times New Roman" w:eastAsia="Times New Roman" w:hAnsi="Times New Roman"/>
                <w:sz w:val="24"/>
                <w:szCs w:val="24"/>
                <w:lang w:val="ru-RU" w:eastAsia="ru-RU"/>
              </w:rPr>
            </w:pPr>
          </w:p>
          <w:p w:rsidR="00A71C05" w:rsidRPr="00C74F48" w:rsidRDefault="00A71C05"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02</w:t>
            </w:r>
          </w:p>
          <w:p w:rsidR="00A71C05" w:rsidRPr="00C74F48" w:rsidRDefault="00A71C05" w:rsidP="00C74F48">
            <w:pPr>
              <w:spacing w:line="276" w:lineRule="auto"/>
              <w:jc w:val="center"/>
              <w:rPr>
                <w:rFonts w:ascii="Times New Roman" w:eastAsia="Times New Roman" w:hAnsi="Times New Roman"/>
                <w:sz w:val="24"/>
                <w:szCs w:val="24"/>
                <w:lang w:val="ru-RU" w:eastAsia="ru-RU"/>
              </w:rPr>
            </w:pPr>
          </w:p>
          <w:p w:rsidR="00A71C05" w:rsidRPr="00C74F48" w:rsidRDefault="00A71C05"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03</w:t>
            </w:r>
          </w:p>
          <w:p w:rsidR="00A71C05" w:rsidRPr="00C74F48" w:rsidRDefault="00A71C05" w:rsidP="00C74F48">
            <w:pPr>
              <w:spacing w:line="276" w:lineRule="auto"/>
              <w:jc w:val="center"/>
              <w:rPr>
                <w:rFonts w:ascii="Times New Roman" w:eastAsia="Times New Roman" w:hAnsi="Times New Roman"/>
                <w:sz w:val="24"/>
                <w:szCs w:val="24"/>
                <w:lang w:val="ru-RU" w:eastAsia="ru-RU"/>
              </w:rPr>
            </w:pPr>
          </w:p>
          <w:p w:rsidR="00A71C05" w:rsidRPr="00C74F48" w:rsidRDefault="00A71C05"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09</w:t>
            </w:r>
          </w:p>
          <w:p w:rsidR="00A71C05" w:rsidRPr="00C74F48" w:rsidRDefault="00A71C05" w:rsidP="00C74F48">
            <w:pPr>
              <w:spacing w:line="276" w:lineRule="auto"/>
              <w:jc w:val="center"/>
              <w:rPr>
                <w:rFonts w:ascii="Times New Roman" w:eastAsia="Times New Roman" w:hAnsi="Times New Roman"/>
                <w:sz w:val="24"/>
                <w:szCs w:val="24"/>
                <w:lang w:val="ru-RU" w:eastAsia="ru-RU"/>
              </w:rPr>
            </w:pPr>
          </w:p>
          <w:p w:rsidR="00A71C05" w:rsidRPr="00C74F48" w:rsidRDefault="00A71C05" w:rsidP="00C74F48">
            <w:pPr>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sz w:val="24"/>
                <w:szCs w:val="24"/>
                <w:lang w:val="ru-RU" w:eastAsia="ru-RU"/>
              </w:rPr>
              <w:t>ОК 10</w:t>
            </w:r>
          </w:p>
        </w:tc>
        <w:tc>
          <w:tcPr>
            <w:tcW w:w="400" w:type="pct"/>
            <w:vMerge w:val="restart"/>
          </w:tcPr>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1.4.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1.4.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2.1.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2.1.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3.4.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3.4.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 xml:space="preserve">Уо 01. 01 </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 xml:space="preserve"> </w:t>
            </w:r>
            <w:r w:rsidRPr="00C74F48">
              <w:rPr>
                <w:rFonts w:ascii="Times New Roman" w:eastAsia="Times New Roman" w:hAnsi="Times New Roman"/>
                <w:sz w:val="24"/>
                <w:szCs w:val="24"/>
                <w:lang w:val="ru-RU" w:eastAsia="ru-RU"/>
              </w:rPr>
              <w:t>Зо.01.</w:t>
            </w:r>
            <w:r w:rsidRPr="00C74F48">
              <w:rPr>
                <w:rFonts w:ascii="Times New Roman" w:hAnsi="Times New Roman"/>
                <w:sz w:val="24"/>
                <w:szCs w:val="24"/>
                <w:lang w:val="ru-RU"/>
              </w:rPr>
              <w:t>02</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02. 02</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Зо.02</w:t>
            </w:r>
            <w:r w:rsidRPr="00C74F48">
              <w:rPr>
                <w:rFonts w:ascii="Times New Roman" w:hAnsi="Times New Roman"/>
                <w:sz w:val="24"/>
                <w:szCs w:val="24"/>
                <w:lang w:val="ru-RU"/>
              </w:rPr>
              <w:t xml:space="preserve">.02  </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03.03</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Зо.03</w:t>
            </w:r>
            <w:r w:rsidRPr="00C74F48">
              <w:rPr>
                <w:rFonts w:ascii="Times New Roman" w:hAnsi="Times New Roman"/>
                <w:sz w:val="24"/>
                <w:szCs w:val="24"/>
                <w:lang w:val="ru-RU"/>
              </w:rPr>
              <w:t>..02</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 9.01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Зо.09</w:t>
            </w:r>
            <w:r w:rsidRPr="00C74F48">
              <w:rPr>
                <w:rFonts w:ascii="Times New Roman" w:hAnsi="Times New Roman"/>
                <w:sz w:val="24"/>
                <w:szCs w:val="24"/>
                <w:lang w:val="ru-RU"/>
              </w:rPr>
              <w:t>.01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10.01</w:t>
            </w:r>
          </w:p>
          <w:p w:rsidR="00A71C05" w:rsidRPr="00C74F48" w:rsidRDefault="00A71C05" w:rsidP="00C74F48">
            <w:pPr>
              <w:spacing w:line="276" w:lineRule="auto"/>
              <w:rPr>
                <w:rFonts w:ascii="Times New Roman" w:eastAsia="Times New Roman" w:hAnsi="Times New Roman"/>
                <w:b/>
                <w:sz w:val="24"/>
                <w:szCs w:val="24"/>
                <w:lang w:val="ru-RU" w:eastAsia="ru-RU"/>
              </w:rPr>
            </w:pPr>
            <w:r w:rsidRPr="00C74F48">
              <w:rPr>
                <w:rFonts w:ascii="Times New Roman" w:eastAsia="Times New Roman" w:hAnsi="Times New Roman"/>
                <w:sz w:val="24"/>
                <w:szCs w:val="24"/>
                <w:lang w:val="ru-RU" w:eastAsia="ru-RU"/>
              </w:rPr>
              <w:t>Зо.10.01</w:t>
            </w:r>
          </w:p>
        </w:tc>
      </w:tr>
      <w:tr w:rsidR="00A71C05" w:rsidRPr="00C74F48" w:rsidTr="00A71C05">
        <w:trPr>
          <w:gridAfter w:val="1"/>
          <w:wAfter w:w="205" w:type="pct"/>
          <w:trHeight w:val="299"/>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C74F48">
              <w:rPr>
                <w:rFonts w:ascii="Times New Roman" w:hAnsi="Times New Roman"/>
                <w:sz w:val="24"/>
                <w:szCs w:val="24"/>
                <w:lang w:val="ru-RU"/>
              </w:rPr>
              <w:t>1.</w:t>
            </w:r>
            <w:r w:rsidRPr="00C74F48">
              <w:rPr>
                <w:rFonts w:ascii="Times New Roman" w:hAnsi="Times New Roman"/>
                <w:sz w:val="24"/>
                <w:szCs w:val="24"/>
              </w:rPr>
              <w:t>Алюминий и сплавы</w:t>
            </w:r>
          </w:p>
        </w:tc>
        <w:tc>
          <w:tcPr>
            <w:tcW w:w="665" w:type="pct"/>
            <w:vMerge w:val="restar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262"/>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C74F48">
              <w:rPr>
                <w:rFonts w:ascii="Times New Roman" w:hAnsi="Times New Roman"/>
                <w:sz w:val="24"/>
                <w:szCs w:val="24"/>
                <w:lang w:val="ru-RU"/>
              </w:rPr>
              <w:t>2.</w:t>
            </w:r>
            <w:r w:rsidRPr="00C74F48">
              <w:rPr>
                <w:rFonts w:ascii="Times New Roman" w:hAnsi="Times New Roman"/>
                <w:sz w:val="24"/>
                <w:szCs w:val="24"/>
              </w:rPr>
              <w:t>Медь и сплавы</w:t>
            </w:r>
          </w:p>
        </w:tc>
        <w:tc>
          <w:tcPr>
            <w:tcW w:w="665" w:type="pct"/>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262"/>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C74F48">
              <w:rPr>
                <w:rFonts w:ascii="Times New Roman" w:hAnsi="Times New Roman"/>
                <w:bCs/>
                <w:sz w:val="24"/>
                <w:szCs w:val="24"/>
                <w:lang w:val="ru-RU"/>
              </w:rPr>
              <w:t>3.</w:t>
            </w:r>
            <w:r w:rsidRPr="00C74F48">
              <w:rPr>
                <w:rFonts w:ascii="Times New Roman" w:hAnsi="Times New Roman"/>
                <w:bCs/>
                <w:sz w:val="24"/>
                <w:szCs w:val="24"/>
              </w:rPr>
              <w:t>Магний и сплавы</w:t>
            </w:r>
          </w:p>
        </w:tc>
        <w:tc>
          <w:tcPr>
            <w:tcW w:w="665" w:type="pct"/>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337"/>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spacing w:line="276" w:lineRule="auto"/>
              <w:rPr>
                <w:rFonts w:ascii="Times New Roman" w:hAnsi="Times New Roman"/>
                <w:sz w:val="24"/>
                <w:szCs w:val="24"/>
              </w:rPr>
            </w:pPr>
            <w:r w:rsidRPr="00C74F48">
              <w:rPr>
                <w:rFonts w:ascii="Times New Roman" w:hAnsi="Times New Roman"/>
                <w:bCs/>
                <w:sz w:val="24"/>
                <w:szCs w:val="24"/>
                <w:lang w:val="ru-RU"/>
              </w:rPr>
              <w:t>4.</w:t>
            </w:r>
            <w:r w:rsidRPr="00C74F48">
              <w:rPr>
                <w:rFonts w:ascii="Times New Roman" w:hAnsi="Times New Roman"/>
                <w:bCs/>
                <w:sz w:val="24"/>
                <w:szCs w:val="24"/>
              </w:rPr>
              <w:t>Титан и сплавы</w:t>
            </w:r>
          </w:p>
        </w:tc>
        <w:tc>
          <w:tcPr>
            <w:tcW w:w="665" w:type="pct"/>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355"/>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C74F48">
              <w:rPr>
                <w:rFonts w:ascii="Times New Roman" w:hAnsi="Times New Roman"/>
                <w:sz w:val="24"/>
                <w:szCs w:val="24"/>
                <w:lang w:val="ru-RU"/>
              </w:rPr>
              <w:t>5.</w:t>
            </w:r>
            <w:r w:rsidRPr="00C74F48">
              <w:rPr>
                <w:rFonts w:ascii="Times New Roman" w:hAnsi="Times New Roman"/>
                <w:sz w:val="24"/>
                <w:szCs w:val="24"/>
              </w:rPr>
              <w:t>Антифрикционные сплавы</w:t>
            </w:r>
          </w:p>
        </w:tc>
        <w:tc>
          <w:tcPr>
            <w:tcW w:w="665" w:type="pct"/>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355"/>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spacing w:line="276" w:lineRule="auto"/>
              <w:rPr>
                <w:rFonts w:ascii="Times New Roman" w:hAnsi="Times New Roman"/>
                <w:b/>
                <w:sz w:val="24"/>
                <w:szCs w:val="24"/>
                <w:lang w:val="ru-RU"/>
              </w:rPr>
            </w:pPr>
            <w:r w:rsidRPr="00C74F48">
              <w:rPr>
                <w:rFonts w:ascii="Times New Roman" w:eastAsia="Times New Roman" w:hAnsi="Times New Roman"/>
                <w:b/>
                <w:bCs/>
                <w:sz w:val="24"/>
                <w:szCs w:val="24"/>
                <w:lang w:val="ru-RU" w:eastAsia="ru-RU"/>
              </w:rPr>
              <w:t>В том числе практических и лабораторных занятий</w:t>
            </w:r>
          </w:p>
        </w:tc>
        <w:tc>
          <w:tcPr>
            <w:tcW w:w="665" w:type="pct"/>
          </w:tcPr>
          <w:p w:rsidR="00A71C05" w:rsidRPr="00C74F48" w:rsidRDefault="00A71C05" w:rsidP="00C74F48">
            <w:pPr>
              <w:spacing w:line="276" w:lineRule="auto"/>
              <w:jc w:val="center"/>
              <w:rPr>
                <w:rFonts w:ascii="Times New Roman" w:hAnsi="Times New Roman"/>
                <w:b/>
                <w:sz w:val="24"/>
                <w:szCs w:val="24"/>
                <w:lang w:val="ru-RU"/>
              </w:rPr>
            </w:pPr>
            <w:r w:rsidRPr="00C74F48">
              <w:rPr>
                <w:rFonts w:ascii="Times New Roman" w:hAnsi="Times New Roman"/>
                <w:b/>
                <w:sz w:val="24"/>
                <w:szCs w:val="24"/>
                <w:lang w:val="ru-RU"/>
              </w:rPr>
              <w:t>4</w:t>
            </w: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A31737" w:rsidTr="00A71C05">
        <w:trPr>
          <w:gridAfter w:val="1"/>
          <w:wAfter w:w="205" w:type="pct"/>
          <w:trHeight w:val="355"/>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bCs/>
                <w:sz w:val="24"/>
                <w:szCs w:val="24"/>
                <w:lang w:val="ru-RU"/>
              </w:rPr>
              <w:t xml:space="preserve">Исследование свойств сплавов меди        </w:t>
            </w:r>
            <w:hyperlink r:id="rId191" w:history="1">
              <w:r w:rsidRPr="00C74F48">
                <w:rPr>
                  <w:rFonts w:ascii="Times New Roman" w:hAnsi="Times New Roman"/>
                  <w:bCs/>
                  <w:color w:val="0000FF"/>
                  <w:sz w:val="24"/>
                  <w:szCs w:val="24"/>
                  <w:u w:val="single"/>
                </w:rPr>
                <w:t>http</w:t>
              </w:r>
              <w:r w:rsidRPr="00C74F48">
                <w:rPr>
                  <w:rFonts w:ascii="Times New Roman" w:hAnsi="Times New Roman"/>
                  <w:bCs/>
                  <w:color w:val="0000FF"/>
                  <w:sz w:val="24"/>
                  <w:szCs w:val="24"/>
                  <w:u w:val="single"/>
                  <w:lang w:val="ru-RU"/>
                </w:rPr>
                <w:t>://</w:t>
              </w:r>
              <w:r w:rsidRPr="00C74F48">
                <w:rPr>
                  <w:rFonts w:ascii="Times New Roman" w:hAnsi="Times New Roman"/>
                  <w:bCs/>
                  <w:color w:val="0000FF"/>
                  <w:sz w:val="24"/>
                  <w:szCs w:val="24"/>
                  <w:u w:val="single"/>
                </w:rPr>
                <w:t>supermetalloved</w:t>
              </w:r>
              <w:r w:rsidRPr="00C74F48">
                <w:rPr>
                  <w:rFonts w:ascii="Times New Roman" w:hAnsi="Times New Roman"/>
                  <w:bCs/>
                  <w:color w:val="0000FF"/>
                  <w:sz w:val="24"/>
                  <w:szCs w:val="24"/>
                  <w:u w:val="single"/>
                  <w:lang w:val="ru-RU"/>
                </w:rPr>
                <w:t>.</w:t>
              </w:r>
              <w:r w:rsidRPr="00C74F48">
                <w:rPr>
                  <w:rFonts w:ascii="Times New Roman" w:hAnsi="Times New Roman"/>
                  <w:bCs/>
                  <w:color w:val="0000FF"/>
                  <w:sz w:val="24"/>
                  <w:szCs w:val="24"/>
                  <w:u w:val="single"/>
                </w:rPr>
                <w:t>narod</w:t>
              </w:r>
              <w:r w:rsidRPr="00C74F48">
                <w:rPr>
                  <w:rFonts w:ascii="Times New Roman" w:hAnsi="Times New Roman"/>
                  <w:bCs/>
                  <w:color w:val="0000FF"/>
                  <w:sz w:val="24"/>
                  <w:szCs w:val="24"/>
                  <w:u w:val="single"/>
                  <w:lang w:val="ru-RU"/>
                </w:rPr>
                <w:t>.</w:t>
              </w:r>
              <w:r w:rsidRPr="00C74F48">
                <w:rPr>
                  <w:rFonts w:ascii="Times New Roman" w:hAnsi="Times New Roman"/>
                  <w:bCs/>
                  <w:color w:val="0000FF"/>
                  <w:sz w:val="24"/>
                  <w:szCs w:val="24"/>
                  <w:u w:val="single"/>
                </w:rPr>
                <w:t>ru</w:t>
              </w:r>
              <w:r w:rsidRPr="00C74F48">
                <w:rPr>
                  <w:rFonts w:ascii="Times New Roman" w:hAnsi="Times New Roman"/>
                  <w:bCs/>
                  <w:color w:val="0000FF"/>
                  <w:sz w:val="24"/>
                  <w:szCs w:val="24"/>
                  <w:u w:val="single"/>
                  <w:lang w:val="ru-RU"/>
                </w:rPr>
                <w:t>/</w:t>
              </w:r>
              <w:r w:rsidRPr="00C74F48">
                <w:rPr>
                  <w:rFonts w:ascii="Times New Roman" w:hAnsi="Times New Roman"/>
                  <w:bCs/>
                  <w:color w:val="0000FF"/>
                  <w:sz w:val="24"/>
                  <w:szCs w:val="24"/>
                  <w:u w:val="single"/>
                </w:rPr>
                <w:t>metody</w:t>
              </w:r>
              <w:r w:rsidRPr="00C74F48">
                <w:rPr>
                  <w:rFonts w:ascii="Times New Roman" w:hAnsi="Times New Roman"/>
                  <w:bCs/>
                  <w:color w:val="0000FF"/>
                  <w:sz w:val="24"/>
                  <w:szCs w:val="24"/>
                  <w:u w:val="single"/>
                  <w:lang w:val="ru-RU"/>
                </w:rPr>
                <w:t>.</w:t>
              </w:r>
              <w:r w:rsidRPr="00C74F48">
                <w:rPr>
                  <w:rFonts w:ascii="Times New Roman" w:hAnsi="Times New Roman"/>
                  <w:bCs/>
                  <w:color w:val="0000FF"/>
                  <w:sz w:val="24"/>
                  <w:szCs w:val="24"/>
                  <w:u w:val="single"/>
                </w:rPr>
                <w:t>htm</w:t>
              </w:r>
            </w:hyperlink>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bCs/>
                <w:sz w:val="24"/>
                <w:szCs w:val="24"/>
                <w:lang w:val="ru-RU"/>
              </w:rPr>
              <w:t xml:space="preserve"> Выбор  марки   материалов для изготовления изделий</w:t>
            </w:r>
          </w:p>
          <w:p w:rsidR="00A71C05" w:rsidRPr="00C74F48" w:rsidRDefault="00A71C05" w:rsidP="00C74F48">
            <w:pPr>
              <w:spacing w:line="276" w:lineRule="auto"/>
              <w:rPr>
                <w:rFonts w:ascii="Times New Roman" w:eastAsia="Times New Roman" w:hAnsi="Times New Roman"/>
                <w:b/>
                <w:bCs/>
                <w:sz w:val="24"/>
                <w:szCs w:val="24"/>
                <w:lang w:val="ru-RU" w:eastAsia="ru-RU"/>
              </w:rPr>
            </w:pPr>
            <w:r w:rsidRPr="00C74F48">
              <w:rPr>
                <w:rFonts w:ascii="Times New Roman" w:hAnsi="Times New Roman"/>
                <w:bCs/>
                <w:sz w:val="24"/>
                <w:szCs w:val="24"/>
                <w:lang w:val="ru-RU"/>
              </w:rPr>
              <w:t>Расшифровка марок сплавов цветных металлов</w:t>
            </w:r>
          </w:p>
        </w:tc>
        <w:tc>
          <w:tcPr>
            <w:tcW w:w="665" w:type="pct"/>
          </w:tcPr>
          <w:p w:rsidR="00A71C05" w:rsidRPr="00C74F48" w:rsidRDefault="00A71C05" w:rsidP="00C74F48">
            <w:pPr>
              <w:spacing w:line="276" w:lineRule="auto"/>
              <w:jc w:val="center"/>
              <w:rPr>
                <w:rFonts w:ascii="Times New Roman" w:hAnsi="Times New Roman"/>
                <w:b/>
                <w:sz w:val="24"/>
                <w:szCs w:val="24"/>
                <w:lang w:val="ru-RU"/>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338"/>
        </w:trPr>
        <w:tc>
          <w:tcPr>
            <w:tcW w:w="666" w:type="pct"/>
            <w:gridSpan w:val="2"/>
            <w:vMerge w:val="restar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r w:rsidRPr="00C74F48">
              <w:rPr>
                <w:rFonts w:ascii="Times New Roman" w:hAnsi="Times New Roman"/>
                <w:b/>
                <w:bCs/>
                <w:sz w:val="24"/>
                <w:szCs w:val="24"/>
                <w:lang w:val="ru-RU"/>
              </w:rPr>
              <w:t>Тема 2.5. Металлокерамические твердые  сплавы и минералокерамические</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C74F48">
              <w:rPr>
                <w:rFonts w:ascii="Times New Roman" w:hAnsi="Times New Roman"/>
                <w:b/>
                <w:bCs/>
                <w:sz w:val="24"/>
                <w:szCs w:val="24"/>
              </w:rPr>
              <w:t>Сплавы</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C74F48">
              <w:rPr>
                <w:rFonts w:ascii="Times New Roman" w:hAnsi="Times New Roman"/>
                <w:b/>
                <w:bCs/>
                <w:sz w:val="24"/>
                <w:szCs w:val="24"/>
              </w:rPr>
              <w:t>Содержание учебного материала</w:t>
            </w:r>
          </w:p>
        </w:tc>
        <w:tc>
          <w:tcPr>
            <w:tcW w:w="66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lang w:val="ru-RU"/>
              </w:rPr>
            </w:pPr>
            <w:r w:rsidRPr="00C74F48">
              <w:rPr>
                <w:rFonts w:ascii="Times New Roman" w:hAnsi="Times New Roman"/>
                <w:b/>
                <w:bCs/>
                <w:sz w:val="24"/>
                <w:szCs w:val="24"/>
                <w:lang w:val="ru-RU"/>
              </w:rPr>
              <w:t xml:space="preserve">          5</w:t>
            </w: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338"/>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lang w:val="ru-RU"/>
              </w:rPr>
            </w:pPr>
            <w:r w:rsidRPr="00C74F48">
              <w:rPr>
                <w:rFonts w:ascii="Times New Roman" w:hAnsi="Times New Roman"/>
                <w:sz w:val="24"/>
                <w:szCs w:val="24"/>
                <w:lang w:val="ru-RU"/>
              </w:rPr>
              <w:t>1.</w:t>
            </w:r>
            <w:r w:rsidRPr="00C74F48">
              <w:rPr>
                <w:rFonts w:ascii="Times New Roman" w:hAnsi="Times New Roman"/>
                <w:sz w:val="24"/>
                <w:szCs w:val="24"/>
              </w:rPr>
              <w:t>Порошковая металлургия</w:t>
            </w:r>
          </w:p>
        </w:tc>
        <w:tc>
          <w:tcPr>
            <w:tcW w:w="665" w:type="pct"/>
            <w:vMerge w:val="restart"/>
          </w:tcPr>
          <w:p w:rsidR="00A71C05" w:rsidRPr="00C74F48" w:rsidRDefault="00A71C05" w:rsidP="00C74F48">
            <w:pPr>
              <w:spacing w:line="276" w:lineRule="auto"/>
              <w:jc w:val="center"/>
              <w:rPr>
                <w:rFonts w:ascii="Times New Roman" w:hAnsi="Times New Roman"/>
                <w:b/>
                <w:sz w:val="24"/>
                <w:szCs w:val="24"/>
                <w:lang w:val="ru-RU"/>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392"/>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C74F48">
              <w:rPr>
                <w:rFonts w:ascii="Times New Roman" w:hAnsi="Times New Roman"/>
                <w:sz w:val="24"/>
                <w:szCs w:val="24"/>
                <w:lang w:val="ru-RU"/>
              </w:rPr>
              <w:t>2.</w:t>
            </w:r>
            <w:r w:rsidRPr="00C74F48">
              <w:rPr>
                <w:rFonts w:ascii="Times New Roman" w:hAnsi="Times New Roman"/>
                <w:sz w:val="24"/>
                <w:szCs w:val="24"/>
              </w:rPr>
              <w:t>Металлокерамические твердые сплавы</w:t>
            </w:r>
          </w:p>
        </w:tc>
        <w:tc>
          <w:tcPr>
            <w:tcW w:w="665" w:type="pct"/>
            <w:vMerge/>
          </w:tcPr>
          <w:p w:rsidR="00A71C05" w:rsidRPr="00C74F48" w:rsidRDefault="00A71C05" w:rsidP="00C74F48">
            <w:pPr>
              <w:spacing w:line="276" w:lineRule="auto"/>
              <w:jc w:val="center"/>
              <w:rPr>
                <w:rFonts w:ascii="Times New Roman" w:hAnsi="Times New Roman"/>
                <w:b/>
                <w:sz w:val="24"/>
                <w:szCs w:val="24"/>
                <w:lang w:val="ru-RU"/>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392"/>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C74F48">
              <w:rPr>
                <w:rFonts w:ascii="Times New Roman" w:hAnsi="Times New Roman"/>
                <w:sz w:val="24"/>
                <w:szCs w:val="24"/>
                <w:lang w:val="ru-RU"/>
              </w:rPr>
              <w:t>3.</w:t>
            </w:r>
            <w:r w:rsidRPr="00C74F48">
              <w:rPr>
                <w:rFonts w:ascii="Times New Roman" w:hAnsi="Times New Roman"/>
                <w:sz w:val="24"/>
                <w:szCs w:val="24"/>
              </w:rPr>
              <w:t>Минералокерамические сплавы</w:t>
            </w:r>
          </w:p>
        </w:tc>
        <w:tc>
          <w:tcPr>
            <w:tcW w:w="665" w:type="pct"/>
            <w:vMerge/>
          </w:tcPr>
          <w:p w:rsidR="00A71C05" w:rsidRPr="00C74F48" w:rsidRDefault="00A71C05" w:rsidP="00C74F48">
            <w:pPr>
              <w:spacing w:line="276" w:lineRule="auto"/>
              <w:jc w:val="center"/>
              <w:rPr>
                <w:rFonts w:ascii="Times New Roman" w:hAnsi="Times New Roman"/>
                <w:b/>
                <w:sz w:val="24"/>
                <w:szCs w:val="24"/>
                <w:lang w:val="ru-RU"/>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374"/>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spacing w:line="276" w:lineRule="auto"/>
              <w:rPr>
                <w:rFonts w:ascii="Times New Roman" w:hAnsi="Times New Roman"/>
                <w:b/>
                <w:sz w:val="24"/>
                <w:szCs w:val="24"/>
                <w:lang w:val="ru-RU"/>
              </w:rPr>
            </w:pPr>
            <w:r w:rsidRPr="00C74F48">
              <w:rPr>
                <w:rFonts w:ascii="Times New Roman" w:eastAsia="Times New Roman" w:hAnsi="Times New Roman"/>
                <w:b/>
                <w:bCs/>
                <w:sz w:val="24"/>
                <w:szCs w:val="24"/>
                <w:lang w:val="ru-RU" w:eastAsia="ru-RU"/>
              </w:rPr>
              <w:t>В том числе практических и лабораторных занятий</w:t>
            </w:r>
          </w:p>
        </w:tc>
        <w:tc>
          <w:tcPr>
            <w:tcW w:w="665" w:type="pct"/>
          </w:tcPr>
          <w:p w:rsidR="00A71C05" w:rsidRPr="00C74F48" w:rsidRDefault="00A71C05" w:rsidP="00C74F48">
            <w:pPr>
              <w:spacing w:line="276" w:lineRule="auto"/>
              <w:jc w:val="center"/>
              <w:rPr>
                <w:rFonts w:ascii="Times New Roman" w:hAnsi="Times New Roman"/>
                <w:b/>
                <w:sz w:val="24"/>
                <w:szCs w:val="24"/>
                <w:lang w:val="ru-RU"/>
              </w:rPr>
            </w:pPr>
            <w:r w:rsidRPr="00C74F48">
              <w:rPr>
                <w:rFonts w:ascii="Times New Roman" w:hAnsi="Times New Roman"/>
                <w:b/>
                <w:sz w:val="24"/>
                <w:szCs w:val="24"/>
                <w:lang w:val="ru-RU"/>
              </w:rPr>
              <w:t>2</w:t>
            </w: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A31737" w:rsidTr="00A71C05">
        <w:trPr>
          <w:gridAfter w:val="1"/>
          <w:wAfter w:w="205" w:type="pct"/>
          <w:trHeight w:val="374"/>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bCs/>
                <w:sz w:val="24"/>
                <w:szCs w:val="24"/>
                <w:lang w:val="ru-RU"/>
              </w:rPr>
              <w:t xml:space="preserve">Металлокерамические твердые сплавы    </w:t>
            </w:r>
            <w:hyperlink r:id="rId192" w:history="1">
              <w:r w:rsidRPr="00C74F48">
                <w:rPr>
                  <w:rFonts w:ascii="Times New Roman" w:hAnsi="Times New Roman"/>
                  <w:bCs/>
                  <w:color w:val="0000FF"/>
                  <w:sz w:val="24"/>
                  <w:szCs w:val="24"/>
                  <w:u w:val="single"/>
                </w:rPr>
                <w:t>http</w:t>
              </w:r>
              <w:r w:rsidRPr="00C74F48">
                <w:rPr>
                  <w:rFonts w:ascii="Times New Roman" w:hAnsi="Times New Roman"/>
                  <w:bCs/>
                  <w:color w:val="0000FF"/>
                  <w:sz w:val="24"/>
                  <w:szCs w:val="24"/>
                  <w:u w:val="single"/>
                  <w:lang w:val="ru-RU"/>
                </w:rPr>
                <w:t>://</w:t>
              </w:r>
              <w:r w:rsidRPr="00C74F48">
                <w:rPr>
                  <w:rFonts w:ascii="Times New Roman" w:hAnsi="Times New Roman"/>
                  <w:bCs/>
                  <w:color w:val="0000FF"/>
                  <w:sz w:val="24"/>
                  <w:szCs w:val="24"/>
                  <w:u w:val="single"/>
                </w:rPr>
                <w:t>supermetalloved</w:t>
              </w:r>
              <w:r w:rsidRPr="00C74F48">
                <w:rPr>
                  <w:rFonts w:ascii="Times New Roman" w:hAnsi="Times New Roman"/>
                  <w:bCs/>
                  <w:color w:val="0000FF"/>
                  <w:sz w:val="24"/>
                  <w:szCs w:val="24"/>
                  <w:u w:val="single"/>
                  <w:lang w:val="ru-RU"/>
                </w:rPr>
                <w:t>.</w:t>
              </w:r>
              <w:r w:rsidRPr="00C74F48">
                <w:rPr>
                  <w:rFonts w:ascii="Times New Roman" w:hAnsi="Times New Roman"/>
                  <w:bCs/>
                  <w:color w:val="0000FF"/>
                  <w:sz w:val="24"/>
                  <w:szCs w:val="24"/>
                  <w:u w:val="single"/>
                </w:rPr>
                <w:t>narod</w:t>
              </w:r>
              <w:r w:rsidRPr="00C74F48">
                <w:rPr>
                  <w:rFonts w:ascii="Times New Roman" w:hAnsi="Times New Roman"/>
                  <w:bCs/>
                  <w:color w:val="0000FF"/>
                  <w:sz w:val="24"/>
                  <w:szCs w:val="24"/>
                  <w:u w:val="single"/>
                  <w:lang w:val="ru-RU"/>
                </w:rPr>
                <w:t>.</w:t>
              </w:r>
              <w:r w:rsidRPr="00C74F48">
                <w:rPr>
                  <w:rFonts w:ascii="Times New Roman" w:hAnsi="Times New Roman"/>
                  <w:bCs/>
                  <w:color w:val="0000FF"/>
                  <w:sz w:val="24"/>
                  <w:szCs w:val="24"/>
                  <w:u w:val="single"/>
                </w:rPr>
                <w:t>ru</w:t>
              </w:r>
              <w:r w:rsidRPr="00C74F48">
                <w:rPr>
                  <w:rFonts w:ascii="Times New Roman" w:hAnsi="Times New Roman"/>
                  <w:bCs/>
                  <w:color w:val="0000FF"/>
                  <w:sz w:val="24"/>
                  <w:szCs w:val="24"/>
                  <w:u w:val="single"/>
                  <w:lang w:val="ru-RU"/>
                </w:rPr>
                <w:t>/</w:t>
              </w:r>
              <w:r w:rsidRPr="00C74F48">
                <w:rPr>
                  <w:rFonts w:ascii="Times New Roman" w:hAnsi="Times New Roman"/>
                  <w:bCs/>
                  <w:color w:val="0000FF"/>
                  <w:sz w:val="24"/>
                  <w:szCs w:val="24"/>
                  <w:u w:val="single"/>
                </w:rPr>
                <w:t>programmes</w:t>
              </w:r>
              <w:r w:rsidRPr="00C74F48">
                <w:rPr>
                  <w:rFonts w:ascii="Times New Roman" w:hAnsi="Times New Roman"/>
                  <w:bCs/>
                  <w:color w:val="0000FF"/>
                  <w:sz w:val="24"/>
                  <w:szCs w:val="24"/>
                  <w:u w:val="single"/>
                  <w:lang w:val="ru-RU"/>
                </w:rPr>
                <w:t>.</w:t>
              </w:r>
              <w:r w:rsidRPr="00C74F48">
                <w:rPr>
                  <w:rFonts w:ascii="Times New Roman" w:hAnsi="Times New Roman"/>
                  <w:bCs/>
                  <w:color w:val="0000FF"/>
                  <w:sz w:val="24"/>
                  <w:szCs w:val="24"/>
                  <w:u w:val="single"/>
                </w:rPr>
                <w:t>htm</w:t>
              </w:r>
            </w:hyperlink>
          </w:p>
        </w:tc>
        <w:tc>
          <w:tcPr>
            <w:tcW w:w="665" w:type="pct"/>
            <w:vMerge w:val="restart"/>
          </w:tcPr>
          <w:p w:rsidR="00A71C05" w:rsidRPr="00C74F48" w:rsidRDefault="00A71C05" w:rsidP="00C74F48">
            <w:pPr>
              <w:spacing w:line="276" w:lineRule="auto"/>
              <w:jc w:val="center"/>
              <w:rPr>
                <w:rFonts w:ascii="Times New Roman" w:hAnsi="Times New Roman"/>
                <w:b/>
                <w:sz w:val="24"/>
                <w:szCs w:val="24"/>
                <w:lang w:val="ru-RU"/>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281"/>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C74F48">
              <w:rPr>
                <w:rFonts w:ascii="Times New Roman" w:hAnsi="Times New Roman"/>
                <w:bCs/>
                <w:sz w:val="24"/>
                <w:szCs w:val="24"/>
                <w:lang w:val="ru-RU"/>
              </w:rPr>
              <w:t xml:space="preserve">Выбор  марки инструмента  для обработки стальных и цветных материалов. </w:t>
            </w:r>
            <w:r w:rsidRPr="00C74F48">
              <w:rPr>
                <w:rFonts w:ascii="Times New Roman" w:hAnsi="Times New Roman"/>
                <w:bCs/>
                <w:sz w:val="24"/>
                <w:szCs w:val="24"/>
              </w:rPr>
              <w:t>Области рационального применения.</w:t>
            </w:r>
          </w:p>
        </w:tc>
        <w:tc>
          <w:tcPr>
            <w:tcW w:w="665" w:type="pct"/>
            <w:vMerge/>
          </w:tcPr>
          <w:p w:rsidR="00A71C05" w:rsidRPr="00C74F48" w:rsidRDefault="00A71C05" w:rsidP="00C74F48">
            <w:pPr>
              <w:spacing w:line="276" w:lineRule="auto"/>
              <w:jc w:val="center"/>
              <w:rPr>
                <w:rFonts w:ascii="Times New Roman" w:hAnsi="Times New Roman"/>
                <w:b/>
                <w:sz w:val="24"/>
                <w:szCs w:val="24"/>
                <w:lang w:val="ru-RU"/>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281"/>
        </w:trPr>
        <w:tc>
          <w:tcPr>
            <w:tcW w:w="666" w:type="pct"/>
            <w:gridSpan w:val="2"/>
            <w:vMerge w:val="restar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C74F48">
              <w:rPr>
                <w:rFonts w:ascii="Times New Roman" w:hAnsi="Times New Roman"/>
                <w:b/>
                <w:bCs/>
                <w:sz w:val="24"/>
                <w:szCs w:val="24"/>
              </w:rPr>
              <w:t>Тема 2.6. Композиционные материалы</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C74F48">
              <w:rPr>
                <w:rFonts w:ascii="Times New Roman" w:hAnsi="Times New Roman"/>
                <w:b/>
                <w:bCs/>
                <w:sz w:val="24"/>
                <w:szCs w:val="24"/>
              </w:rPr>
              <w:t>Содержание учебного материала</w:t>
            </w:r>
          </w:p>
        </w:tc>
        <w:tc>
          <w:tcPr>
            <w:tcW w:w="66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lang w:val="ru-RU"/>
              </w:rPr>
            </w:pPr>
            <w:r w:rsidRPr="00C74F48">
              <w:rPr>
                <w:rFonts w:ascii="Times New Roman" w:hAnsi="Times New Roman"/>
                <w:b/>
                <w:bCs/>
                <w:sz w:val="24"/>
                <w:szCs w:val="24"/>
                <w:lang w:val="ru-RU"/>
              </w:rPr>
              <w:t xml:space="preserve">           3</w:t>
            </w:r>
          </w:p>
        </w:tc>
        <w:tc>
          <w:tcPr>
            <w:tcW w:w="709" w:type="pct"/>
            <w:vMerge w:val="restart"/>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val="restar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ПК 1.4</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 xml:space="preserve">ПК 2.1 </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ПК 3.4;</w:t>
            </w:r>
          </w:p>
          <w:p w:rsidR="00A71C05" w:rsidRPr="00C74F48" w:rsidRDefault="00A71C05" w:rsidP="00C74F48">
            <w:pPr>
              <w:spacing w:line="276" w:lineRule="auto"/>
              <w:rPr>
                <w:rFonts w:ascii="Times New Roman" w:eastAsia="Times New Roman" w:hAnsi="Times New Roman"/>
                <w:sz w:val="24"/>
                <w:szCs w:val="24"/>
                <w:lang w:val="ru-RU" w:eastAsia="ru-RU"/>
              </w:rPr>
            </w:pPr>
          </w:p>
          <w:p w:rsidR="00A71C05" w:rsidRPr="00C74F48" w:rsidRDefault="00A71C05"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01</w:t>
            </w:r>
          </w:p>
          <w:p w:rsidR="00A71C05" w:rsidRPr="00C74F48" w:rsidRDefault="00A71C05" w:rsidP="00C74F48">
            <w:pPr>
              <w:spacing w:line="276" w:lineRule="auto"/>
              <w:jc w:val="center"/>
              <w:rPr>
                <w:rFonts w:ascii="Times New Roman" w:eastAsia="Times New Roman" w:hAnsi="Times New Roman"/>
                <w:sz w:val="24"/>
                <w:szCs w:val="24"/>
                <w:lang w:val="ru-RU" w:eastAsia="ru-RU"/>
              </w:rPr>
            </w:pPr>
          </w:p>
          <w:p w:rsidR="00A71C05" w:rsidRPr="00C74F48" w:rsidRDefault="00A71C05"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02</w:t>
            </w:r>
          </w:p>
          <w:p w:rsidR="00A71C05" w:rsidRPr="00C74F48" w:rsidRDefault="00A71C05" w:rsidP="00C74F48">
            <w:pPr>
              <w:spacing w:line="276" w:lineRule="auto"/>
              <w:jc w:val="center"/>
              <w:rPr>
                <w:rFonts w:ascii="Times New Roman" w:eastAsia="Times New Roman" w:hAnsi="Times New Roman"/>
                <w:sz w:val="24"/>
                <w:szCs w:val="24"/>
                <w:lang w:val="ru-RU" w:eastAsia="ru-RU"/>
              </w:rPr>
            </w:pPr>
          </w:p>
          <w:p w:rsidR="00A71C05" w:rsidRPr="00C74F48" w:rsidRDefault="00A71C05"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03</w:t>
            </w:r>
          </w:p>
          <w:p w:rsidR="00A71C05" w:rsidRPr="00C74F48" w:rsidRDefault="00A71C05" w:rsidP="00C74F48">
            <w:pPr>
              <w:spacing w:line="276" w:lineRule="auto"/>
              <w:jc w:val="center"/>
              <w:rPr>
                <w:rFonts w:ascii="Times New Roman" w:eastAsia="Times New Roman" w:hAnsi="Times New Roman"/>
                <w:sz w:val="24"/>
                <w:szCs w:val="24"/>
                <w:lang w:val="ru-RU" w:eastAsia="ru-RU"/>
              </w:rPr>
            </w:pPr>
          </w:p>
          <w:p w:rsidR="00A71C05" w:rsidRPr="00C74F48" w:rsidRDefault="00A71C05"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09</w:t>
            </w:r>
          </w:p>
          <w:p w:rsidR="00A71C05" w:rsidRPr="00C74F48" w:rsidRDefault="00A71C05" w:rsidP="00C74F48">
            <w:pPr>
              <w:spacing w:line="276" w:lineRule="auto"/>
              <w:jc w:val="center"/>
              <w:rPr>
                <w:rFonts w:ascii="Times New Roman" w:eastAsia="Times New Roman" w:hAnsi="Times New Roman"/>
                <w:sz w:val="24"/>
                <w:szCs w:val="24"/>
                <w:lang w:val="ru-RU" w:eastAsia="ru-RU"/>
              </w:rPr>
            </w:pPr>
          </w:p>
          <w:p w:rsidR="00A71C05" w:rsidRPr="00C74F48" w:rsidRDefault="00A71C05" w:rsidP="00C74F48">
            <w:pPr>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sz w:val="24"/>
                <w:szCs w:val="24"/>
                <w:lang w:val="ru-RU" w:eastAsia="ru-RU"/>
              </w:rPr>
              <w:t>ОК 10</w:t>
            </w:r>
          </w:p>
        </w:tc>
        <w:tc>
          <w:tcPr>
            <w:tcW w:w="400" w:type="pct"/>
            <w:vMerge w:val="restart"/>
          </w:tcPr>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1.4.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1.4.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2.1.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2.1.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3.4.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3.4.  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 xml:space="preserve">Уо 01. 01 </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 xml:space="preserve"> </w:t>
            </w:r>
            <w:r w:rsidRPr="00C74F48">
              <w:rPr>
                <w:rFonts w:ascii="Times New Roman" w:eastAsia="Times New Roman" w:hAnsi="Times New Roman"/>
                <w:sz w:val="24"/>
                <w:szCs w:val="24"/>
                <w:lang w:val="ru-RU" w:eastAsia="ru-RU"/>
              </w:rPr>
              <w:t>Зо.01.</w:t>
            </w:r>
            <w:r w:rsidRPr="00C74F48">
              <w:rPr>
                <w:rFonts w:ascii="Times New Roman" w:hAnsi="Times New Roman"/>
                <w:sz w:val="24"/>
                <w:szCs w:val="24"/>
                <w:lang w:val="ru-RU"/>
              </w:rPr>
              <w:t>02</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02. 02</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Зо.02</w:t>
            </w:r>
            <w:r w:rsidRPr="00C74F48">
              <w:rPr>
                <w:rFonts w:ascii="Times New Roman" w:hAnsi="Times New Roman"/>
                <w:sz w:val="24"/>
                <w:szCs w:val="24"/>
                <w:lang w:val="ru-RU"/>
              </w:rPr>
              <w:t xml:space="preserve">.02  </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03.03</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Зо.03</w:t>
            </w:r>
            <w:r w:rsidRPr="00C74F48">
              <w:rPr>
                <w:rFonts w:ascii="Times New Roman" w:hAnsi="Times New Roman"/>
                <w:sz w:val="24"/>
                <w:szCs w:val="24"/>
                <w:lang w:val="ru-RU"/>
              </w:rPr>
              <w:t>..02</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 9.01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eastAsia="Times New Roman" w:hAnsi="Times New Roman"/>
                <w:sz w:val="24"/>
                <w:szCs w:val="24"/>
                <w:lang w:val="ru-RU" w:eastAsia="ru-RU"/>
              </w:rPr>
              <w:t>Зо.09</w:t>
            </w:r>
            <w:r w:rsidRPr="00C74F48">
              <w:rPr>
                <w:rFonts w:ascii="Times New Roman" w:hAnsi="Times New Roman"/>
                <w:sz w:val="24"/>
                <w:szCs w:val="24"/>
                <w:lang w:val="ru-RU"/>
              </w:rPr>
              <w:t>.01</w:t>
            </w:r>
          </w:p>
          <w:p w:rsidR="00A71C05" w:rsidRPr="00C74F48" w:rsidRDefault="00A71C05"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10.01</w:t>
            </w:r>
          </w:p>
          <w:p w:rsidR="00A71C05" w:rsidRPr="00C74F48" w:rsidRDefault="00A71C05" w:rsidP="00C74F48">
            <w:pPr>
              <w:spacing w:line="276" w:lineRule="auto"/>
              <w:rPr>
                <w:rFonts w:ascii="Times New Roman" w:eastAsia="Times New Roman" w:hAnsi="Times New Roman"/>
                <w:b/>
                <w:sz w:val="24"/>
                <w:szCs w:val="24"/>
                <w:lang w:val="ru-RU" w:eastAsia="ru-RU"/>
              </w:rPr>
            </w:pPr>
            <w:r w:rsidRPr="00C74F48">
              <w:rPr>
                <w:rFonts w:ascii="Times New Roman" w:eastAsia="Times New Roman" w:hAnsi="Times New Roman"/>
                <w:sz w:val="24"/>
                <w:szCs w:val="24"/>
                <w:lang w:val="ru-RU" w:eastAsia="ru-RU"/>
              </w:rPr>
              <w:t>Зо.10.01</w:t>
            </w:r>
          </w:p>
        </w:tc>
      </w:tr>
      <w:tr w:rsidR="00A71C05" w:rsidRPr="00C74F48" w:rsidTr="00A71C05">
        <w:trPr>
          <w:gridAfter w:val="1"/>
          <w:wAfter w:w="205" w:type="pct"/>
          <w:trHeight w:val="280"/>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lang w:val="ru-RU"/>
              </w:rPr>
            </w:pPr>
            <w:r w:rsidRPr="00C74F48">
              <w:rPr>
                <w:rFonts w:ascii="Times New Roman" w:hAnsi="Times New Roman"/>
                <w:sz w:val="24"/>
                <w:szCs w:val="24"/>
                <w:lang w:val="ru-RU"/>
              </w:rPr>
              <w:t>1. Материалы на металлической матрице</w:t>
            </w:r>
          </w:p>
        </w:tc>
        <w:tc>
          <w:tcPr>
            <w:tcW w:w="665" w:type="pct"/>
            <w:vMerge w:val="restart"/>
          </w:tcPr>
          <w:p w:rsidR="00A71C05" w:rsidRPr="00C74F48" w:rsidRDefault="00A71C05" w:rsidP="00C74F48">
            <w:pPr>
              <w:spacing w:line="276" w:lineRule="auto"/>
              <w:jc w:val="center"/>
              <w:rPr>
                <w:rFonts w:ascii="Times New Roman" w:hAnsi="Times New Roman"/>
                <w:b/>
                <w:sz w:val="24"/>
                <w:szCs w:val="24"/>
                <w:lang w:val="ru-RU"/>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299"/>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lang w:val="ru-RU"/>
              </w:rPr>
            </w:pPr>
            <w:r w:rsidRPr="00C74F48">
              <w:rPr>
                <w:rFonts w:ascii="Times New Roman" w:hAnsi="Times New Roman"/>
                <w:sz w:val="24"/>
                <w:szCs w:val="24"/>
                <w:lang w:val="ru-RU"/>
              </w:rPr>
              <w:t>2.Материалы на неметаллической матрице</w:t>
            </w:r>
          </w:p>
        </w:tc>
        <w:tc>
          <w:tcPr>
            <w:tcW w:w="665" w:type="pct"/>
            <w:vMerge/>
          </w:tcPr>
          <w:p w:rsidR="00A71C05" w:rsidRPr="00C74F48" w:rsidRDefault="00A71C05" w:rsidP="00C74F48">
            <w:pPr>
              <w:spacing w:line="276" w:lineRule="auto"/>
              <w:jc w:val="center"/>
              <w:rPr>
                <w:rFonts w:ascii="Times New Roman" w:hAnsi="Times New Roman"/>
                <w:b/>
                <w:sz w:val="24"/>
                <w:szCs w:val="24"/>
                <w:lang w:val="ru-RU"/>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206"/>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spacing w:line="276" w:lineRule="auto"/>
              <w:rPr>
                <w:rFonts w:ascii="Times New Roman" w:hAnsi="Times New Roman"/>
                <w:b/>
                <w:sz w:val="24"/>
                <w:szCs w:val="24"/>
                <w:lang w:val="ru-RU"/>
              </w:rPr>
            </w:pPr>
            <w:r w:rsidRPr="00C74F48">
              <w:rPr>
                <w:rFonts w:ascii="Times New Roman" w:eastAsia="Times New Roman" w:hAnsi="Times New Roman"/>
                <w:b/>
                <w:bCs/>
                <w:sz w:val="24"/>
                <w:szCs w:val="24"/>
                <w:lang w:val="ru-RU" w:eastAsia="ru-RU"/>
              </w:rPr>
              <w:t>В том числе практических и лабораторных занятий</w:t>
            </w:r>
          </w:p>
        </w:tc>
        <w:tc>
          <w:tcPr>
            <w:tcW w:w="665" w:type="pct"/>
          </w:tcPr>
          <w:p w:rsidR="00A71C05" w:rsidRPr="00C74F48" w:rsidRDefault="00A71C05" w:rsidP="00C74F48">
            <w:pPr>
              <w:spacing w:line="276" w:lineRule="auto"/>
              <w:rPr>
                <w:rFonts w:ascii="Times New Roman" w:hAnsi="Times New Roman"/>
                <w:b/>
                <w:sz w:val="24"/>
                <w:szCs w:val="24"/>
                <w:lang w:val="ru-RU"/>
              </w:rPr>
            </w:pPr>
            <w:r w:rsidRPr="00C74F48">
              <w:rPr>
                <w:rFonts w:ascii="Times New Roman" w:hAnsi="Times New Roman"/>
                <w:b/>
                <w:sz w:val="24"/>
                <w:szCs w:val="24"/>
                <w:lang w:val="ru-RU"/>
              </w:rPr>
              <w:t xml:space="preserve">             1</w:t>
            </w: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A31737" w:rsidTr="00A71C05">
        <w:trPr>
          <w:gridAfter w:val="1"/>
          <w:wAfter w:w="205" w:type="pct"/>
          <w:trHeight w:val="206"/>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spacing w:line="276" w:lineRule="auto"/>
              <w:rPr>
                <w:rFonts w:ascii="Times New Roman" w:eastAsia="Times New Roman" w:hAnsi="Times New Roman"/>
                <w:b/>
                <w:bCs/>
                <w:sz w:val="24"/>
                <w:szCs w:val="24"/>
                <w:lang w:val="ru-RU" w:eastAsia="ru-RU"/>
              </w:rPr>
            </w:pPr>
            <w:r w:rsidRPr="00C74F48">
              <w:rPr>
                <w:rFonts w:ascii="Times New Roman" w:hAnsi="Times New Roman"/>
                <w:sz w:val="24"/>
                <w:szCs w:val="24"/>
                <w:lang w:val="ru-RU"/>
              </w:rPr>
              <w:t>Марки, свойства и назначение композиционных материалов</w:t>
            </w:r>
          </w:p>
        </w:tc>
        <w:tc>
          <w:tcPr>
            <w:tcW w:w="665" w:type="pct"/>
          </w:tcPr>
          <w:p w:rsidR="00A71C05" w:rsidRPr="00C74F48" w:rsidRDefault="00A71C05" w:rsidP="00C74F48">
            <w:pPr>
              <w:spacing w:line="276" w:lineRule="auto"/>
              <w:jc w:val="center"/>
              <w:rPr>
                <w:rFonts w:ascii="Times New Roman" w:hAnsi="Times New Roman"/>
                <w:b/>
                <w:sz w:val="24"/>
                <w:szCs w:val="24"/>
                <w:lang w:val="ru-RU"/>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206"/>
        </w:trPr>
        <w:tc>
          <w:tcPr>
            <w:tcW w:w="666" w:type="pct"/>
            <w:gridSpan w:val="2"/>
            <w:vMerge w:val="restar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C74F48">
              <w:rPr>
                <w:rFonts w:ascii="Times New Roman" w:hAnsi="Times New Roman"/>
                <w:b/>
                <w:bCs/>
                <w:sz w:val="24"/>
                <w:szCs w:val="24"/>
              </w:rPr>
              <w:t>Тема 2.7.</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C74F48">
              <w:rPr>
                <w:rFonts w:ascii="Times New Roman" w:hAnsi="Times New Roman"/>
                <w:b/>
                <w:bCs/>
                <w:sz w:val="24"/>
                <w:szCs w:val="24"/>
              </w:rPr>
              <w:t>Неметаллы</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C74F48">
              <w:rPr>
                <w:rFonts w:ascii="Times New Roman" w:hAnsi="Times New Roman"/>
                <w:b/>
                <w:bCs/>
                <w:sz w:val="24"/>
                <w:szCs w:val="24"/>
              </w:rPr>
              <w:t>Содержание учебного материала</w:t>
            </w:r>
          </w:p>
        </w:tc>
        <w:tc>
          <w:tcPr>
            <w:tcW w:w="66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lang w:val="ru-RU"/>
              </w:rPr>
            </w:pPr>
            <w:r w:rsidRPr="00C74F48">
              <w:rPr>
                <w:rFonts w:ascii="Times New Roman" w:hAnsi="Times New Roman"/>
                <w:b/>
                <w:bCs/>
                <w:sz w:val="24"/>
                <w:szCs w:val="24"/>
                <w:lang w:val="ru-RU"/>
              </w:rPr>
              <w:t xml:space="preserve">          3</w:t>
            </w:r>
          </w:p>
        </w:tc>
        <w:tc>
          <w:tcPr>
            <w:tcW w:w="709" w:type="pct"/>
            <w:vMerge w:val="restart"/>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206"/>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C74F48">
              <w:rPr>
                <w:rFonts w:ascii="Times New Roman" w:hAnsi="Times New Roman"/>
                <w:sz w:val="24"/>
                <w:szCs w:val="24"/>
              </w:rPr>
              <w:t>Пластмассы</w:t>
            </w:r>
          </w:p>
        </w:tc>
        <w:tc>
          <w:tcPr>
            <w:tcW w:w="665" w:type="pct"/>
            <w:vMerge w:val="restart"/>
          </w:tcPr>
          <w:p w:rsidR="00A71C05" w:rsidRPr="00C74F48" w:rsidRDefault="00A71C05" w:rsidP="00C74F48">
            <w:pPr>
              <w:spacing w:line="276" w:lineRule="auto"/>
              <w:jc w:val="center"/>
              <w:rPr>
                <w:rFonts w:ascii="Times New Roman" w:hAnsi="Times New Roman"/>
                <w:b/>
                <w:sz w:val="24"/>
                <w:szCs w:val="24"/>
                <w:lang w:val="ru-RU"/>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206"/>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C74F48">
              <w:rPr>
                <w:rFonts w:ascii="Times New Roman" w:hAnsi="Times New Roman"/>
                <w:sz w:val="24"/>
                <w:szCs w:val="24"/>
              </w:rPr>
              <w:t>Абразивные материалы</w:t>
            </w:r>
          </w:p>
        </w:tc>
        <w:tc>
          <w:tcPr>
            <w:tcW w:w="665" w:type="pct"/>
            <w:vMerge/>
          </w:tcPr>
          <w:p w:rsidR="00A71C05" w:rsidRPr="00C74F48" w:rsidRDefault="00A71C05" w:rsidP="00C74F48">
            <w:pPr>
              <w:spacing w:line="276" w:lineRule="auto"/>
              <w:jc w:val="center"/>
              <w:rPr>
                <w:rFonts w:ascii="Times New Roman" w:hAnsi="Times New Roman"/>
                <w:b/>
                <w:sz w:val="24"/>
                <w:szCs w:val="24"/>
                <w:lang w:val="ru-RU"/>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206"/>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C74F48">
              <w:rPr>
                <w:rFonts w:ascii="Times New Roman" w:hAnsi="Times New Roman"/>
                <w:sz w:val="24"/>
                <w:szCs w:val="24"/>
              </w:rPr>
              <w:t>СОТС</w:t>
            </w:r>
          </w:p>
        </w:tc>
        <w:tc>
          <w:tcPr>
            <w:tcW w:w="665" w:type="pct"/>
            <w:vMerge/>
          </w:tcPr>
          <w:p w:rsidR="00A71C05" w:rsidRPr="00C74F48" w:rsidRDefault="00A71C05" w:rsidP="00C74F48">
            <w:pPr>
              <w:spacing w:line="276" w:lineRule="auto"/>
              <w:jc w:val="center"/>
              <w:rPr>
                <w:rFonts w:ascii="Times New Roman" w:hAnsi="Times New Roman"/>
                <w:b/>
                <w:sz w:val="24"/>
                <w:szCs w:val="24"/>
                <w:lang w:val="ru-RU"/>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206"/>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C74F48">
              <w:rPr>
                <w:rFonts w:ascii="Times New Roman" w:hAnsi="Times New Roman"/>
                <w:sz w:val="24"/>
                <w:szCs w:val="24"/>
              </w:rPr>
              <w:t>Прокладочные, уплотнительные материалы</w:t>
            </w:r>
          </w:p>
        </w:tc>
        <w:tc>
          <w:tcPr>
            <w:tcW w:w="665" w:type="pct"/>
            <w:vMerge/>
          </w:tcPr>
          <w:p w:rsidR="00A71C05" w:rsidRPr="00C74F48" w:rsidRDefault="00A71C05" w:rsidP="00C74F48">
            <w:pPr>
              <w:spacing w:line="276" w:lineRule="auto"/>
              <w:jc w:val="center"/>
              <w:rPr>
                <w:rFonts w:ascii="Times New Roman" w:hAnsi="Times New Roman"/>
                <w:b/>
                <w:sz w:val="24"/>
                <w:szCs w:val="24"/>
                <w:lang w:val="ru-RU"/>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206"/>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spacing w:line="276" w:lineRule="auto"/>
              <w:rPr>
                <w:rFonts w:ascii="Times New Roman" w:hAnsi="Times New Roman"/>
                <w:b/>
                <w:sz w:val="24"/>
                <w:szCs w:val="24"/>
                <w:lang w:val="ru-RU"/>
              </w:rPr>
            </w:pPr>
            <w:r w:rsidRPr="00C74F48">
              <w:rPr>
                <w:rFonts w:ascii="Times New Roman" w:eastAsia="Times New Roman" w:hAnsi="Times New Roman"/>
                <w:b/>
                <w:bCs/>
                <w:sz w:val="24"/>
                <w:szCs w:val="24"/>
                <w:lang w:val="ru-RU" w:eastAsia="ru-RU"/>
              </w:rPr>
              <w:t>В том числе практических и лабораторных занятий</w:t>
            </w:r>
          </w:p>
        </w:tc>
        <w:tc>
          <w:tcPr>
            <w:tcW w:w="665" w:type="pct"/>
          </w:tcPr>
          <w:p w:rsidR="00A71C05" w:rsidRPr="00C74F48" w:rsidRDefault="00A71C05" w:rsidP="00C74F48">
            <w:pPr>
              <w:spacing w:line="276" w:lineRule="auto"/>
              <w:jc w:val="center"/>
              <w:rPr>
                <w:rFonts w:ascii="Times New Roman" w:hAnsi="Times New Roman"/>
                <w:b/>
                <w:sz w:val="24"/>
                <w:szCs w:val="24"/>
                <w:lang w:val="ru-RU"/>
              </w:rPr>
            </w:pPr>
            <w:r w:rsidRPr="00C74F48">
              <w:rPr>
                <w:rFonts w:ascii="Times New Roman" w:hAnsi="Times New Roman"/>
                <w:b/>
                <w:sz w:val="24"/>
                <w:szCs w:val="24"/>
                <w:lang w:val="ru-RU"/>
              </w:rPr>
              <w:t>1</w:t>
            </w: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862682" w:rsidTr="00A71C05">
        <w:trPr>
          <w:gridAfter w:val="1"/>
          <w:wAfter w:w="205" w:type="pct"/>
          <w:trHeight w:val="206"/>
        </w:trPr>
        <w:tc>
          <w:tcPr>
            <w:tcW w:w="666" w:type="pct"/>
            <w:gridSpan w:val="2"/>
            <w:vMerge/>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1955" w:type="pct"/>
          </w:tcPr>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lang w:val="ru-RU"/>
              </w:rPr>
            </w:pPr>
            <w:r w:rsidRPr="00C74F48">
              <w:rPr>
                <w:rFonts w:ascii="Times New Roman" w:hAnsi="Times New Roman"/>
                <w:bCs/>
                <w:sz w:val="24"/>
                <w:szCs w:val="24"/>
                <w:lang w:val="ru-RU"/>
              </w:rPr>
              <w:t>Абразивные материалы ,классификация пластических масс, СОТС</w:t>
            </w:r>
          </w:p>
        </w:tc>
        <w:tc>
          <w:tcPr>
            <w:tcW w:w="665" w:type="pct"/>
          </w:tcPr>
          <w:p w:rsidR="00A71C05" w:rsidRPr="00C74F48" w:rsidRDefault="00A71C05" w:rsidP="00C74F48">
            <w:pPr>
              <w:spacing w:line="276" w:lineRule="auto"/>
              <w:jc w:val="center"/>
              <w:rPr>
                <w:rFonts w:ascii="Times New Roman" w:hAnsi="Times New Roman"/>
                <w:b/>
                <w:sz w:val="24"/>
                <w:szCs w:val="24"/>
                <w:lang w:val="ru-RU"/>
              </w:rPr>
            </w:pPr>
          </w:p>
        </w:tc>
        <w:tc>
          <w:tcPr>
            <w:tcW w:w="709"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vMerge/>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trHeight w:val="20"/>
        </w:trPr>
        <w:tc>
          <w:tcPr>
            <w:tcW w:w="2621" w:type="pct"/>
            <w:gridSpan w:val="3"/>
          </w:tcPr>
          <w:p w:rsidR="00A71C05" w:rsidRPr="00C74F48" w:rsidRDefault="00A71C05" w:rsidP="00C74F48">
            <w:pPr>
              <w:suppressAutoHyphens/>
              <w:spacing w:line="276" w:lineRule="auto"/>
              <w:rPr>
                <w:rFonts w:ascii="Times New Roman" w:eastAsia="Times New Roman" w:hAnsi="Times New Roman"/>
                <w:b/>
                <w:sz w:val="24"/>
                <w:szCs w:val="24"/>
                <w:lang w:val="ru-RU" w:eastAsia="ru-RU"/>
              </w:rPr>
            </w:pPr>
            <w:r w:rsidRPr="00C74F48">
              <w:rPr>
                <w:rFonts w:ascii="Times New Roman" w:eastAsia="Times New Roman" w:hAnsi="Times New Roman"/>
                <w:b/>
                <w:sz w:val="24"/>
                <w:szCs w:val="24"/>
                <w:lang w:val="ru-RU" w:eastAsia="ru-RU"/>
              </w:rPr>
              <w:t xml:space="preserve">Промежуточная аттестация </w:t>
            </w:r>
          </w:p>
        </w:tc>
        <w:tc>
          <w:tcPr>
            <w:tcW w:w="665" w:type="pct"/>
          </w:tcPr>
          <w:p w:rsidR="00A71C05" w:rsidRPr="00C74F48" w:rsidRDefault="00704D98" w:rsidP="00C74F48">
            <w:pPr>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b/>
                <w:sz w:val="24"/>
                <w:szCs w:val="24"/>
                <w:lang w:val="ru-RU" w:eastAsia="ru-RU"/>
              </w:rPr>
              <w:t>2</w:t>
            </w:r>
          </w:p>
        </w:tc>
        <w:tc>
          <w:tcPr>
            <w:tcW w:w="709" w:type="pct"/>
          </w:tcPr>
          <w:p w:rsidR="00A71C05" w:rsidRPr="00C74F48" w:rsidRDefault="00A71C05" w:rsidP="00C74F48">
            <w:pPr>
              <w:spacing w:line="276" w:lineRule="auto"/>
              <w:jc w:val="center"/>
              <w:rPr>
                <w:rFonts w:ascii="Times New Roman" w:eastAsia="Times New Roman" w:hAnsi="Times New Roman"/>
                <w:b/>
                <w:sz w:val="24"/>
                <w:szCs w:val="24"/>
                <w:lang w:val="ru-RU" w:eastAsia="ru-RU"/>
              </w:rPr>
            </w:pPr>
          </w:p>
        </w:tc>
        <w:tc>
          <w:tcPr>
            <w:tcW w:w="400" w:type="pct"/>
          </w:tcPr>
          <w:p w:rsidR="00A71C05" w:rsidRPr="00C74F48" w:rsidRDefault="00A71C05" w:rsidP="00C74F48">
            <w:pPr>
              <w:spacing w:line="276" w:lineRule="auto"/>
              <w:rPr>
                <w:rFonts w:ascii="Times New Roman" w:eastAsia="Times New Roman" w:hAnsi="Times New Roman"/>
                <w:b/>
                <w:sz w:val="24"/>
                <w:szCs w:val="24"/>
                <w:lang w:val="ru-RU" w:eastAsia="ru-RU"/>
              </w:rPr>
            </w:pPr>
          </w:p>
        </w:tc>
        <w:tc>
          <w:tcPr>
            <w:tcW w:w="400" w:type="pct"/>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205" w:type="pct"/>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r w:rsidR="00A71C05" w:rsidRPr="00C74F48" w:rsidTr="00A71C05">
        <w:trPr>
          <w:gridAfter w:val="1"/>
          <w:wAfter w:w="205" w:type="pct"/>
          <w:trHeight w:val="20"/>
        </w:trPr>
        <w:tc>
          <w:tcPr>
            <w:tcW w:w="2621" w:type="pct"/>
            <w:gridSpan w:val="3"/>
          </w:tcPr>
          <w:p w:rsidR="00A71C05" w:rsidRPr="00C74F48" w:rsidRDefault="00A71C05" w:rsidP="00C74F48">
            <w:pPr>
              <w:spacing w:line="276" w:lineRule="auto"/>
              <w:jc w:val="right"/>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Всего:</w:t>
            </w:r>
          </w:p>
        </w:tc>
        <w:tc>
          <w:tcPr>
            <w:tcW w:w="665" w:type="pct"/>
          </w:tcPr>
          <w:p w:rsidR="00A71C05" w:rsidRPr="00C74F48" w:rsidRDefault="00A71C05"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42</w:t>
            </w:r>
          </w:p>
        </w:tc>
        <w:tc>
          <w:tcPr>
            <w:tcW w:w="709" w:type="pct"/>
          </w:tcPr>
          <w:p w:rsidR="00A71C05" w:rsidRPr="00C74F48" w:rsidRDefault="00A71C05" w:rsidP="00C74F48">
            <w:pPr>
              <w:spacing w:line="276" w:lineRule="auto"/>
              <w:jc w:val="center"/>
              <w:rPr>
                <w:rFonts w:ascii="Times New Roman" w:eastAsia="Times New Roman" w:hAnsi="Times New Roman"/>
                <w:b/>
                <w:bCs/>
                <w:sz w:val="24"/>
                <w:szCs w:val="24"/>
                <w:lang w:val="ru-RU" w:eastAsia="ru-RU"/>
              </w:rPr>
            </w:pPr>
          </w:p>
        </w:tc>
        <w:tc>
          <w:tcPr>
            <w:tcW w:w="400" w:type="pct"/>
          </w:tcPr>
          <w:p w:rsidR="00A71C05" w:rsidRPr="00C74F48" w:rsidRDefault="00A71C05" w:rsidP="00C74F48">
            <w:pPr>
              <w:spacing w:line="276" w:lineRule="auto"/>
              <w:rPr>
                <w:rFonts w:ascii="Times New Roman" w:eastAsia="Times New Roman" w:hAnsi="Times New Roman"/>
                <w:b/>
                <w:bCs/>
                <w:sz w:val="24"/>
                <w:szCs w:val="24"/>
                <w:lang w:val="ru-RU" w:eastAsia="ru-RU"/>
              </w:rPr>
            </w:pPr>
          </w:p>
        </w:tc>
        <w:tc>
          <w:tcPr>
            <w:tcW w:w="400" w:type="pct"/>
          </w:tcPr>
          <w:p w:rsidR="00A71C05" w:rsidRPr="00C74F48" w:rsidRDefault="00A71C05" w:rsidP="00C74F48">
            <w:pPr>
              <w:spacing w:line="276" w:lineRule="auto"/>
              <w:rPr>
                <w:rFonts w:ascii="Times New Roman" w:eastAsia="Times New Roman" w:hAnsi="Times New Roman"/>
                <w:b/>
                <w:bCs/>
                <w:sz w:val="24"/>
                <w:szCs w:val="24"/>
                <w:lang w:val="ru-RU" w:eastAsia="ru-RU"/>
              </w:rPr>
            </w:pPr>
          </w:p>
        </w:tc>
      </w:tr>
    </w:tbl>
    <w:p w:rsidR="00A71C05" w:rsidRPr="00C74F48" w:rsidRDefault="00A71C05" w:rsidP="00C74F48">
      <w:pPr>
        <w:spacing w:after="0"/>
        <w:ind w:firstLine="709"/>
        <w:rPr>
          <w:rFonts w:ascii="Times New Roman" w:eastAsia="Times New Roman" w:hAnsi="Times New Roman" w:cs="Times New Roman"/>
          <w:sz w:val="24"/>
          <w:szCs w:val="24"/>
          <w:lang w:val="ru-RU" w:eastAsia="ru-RU"/>
        </w:rPr>
        <w:sectPr w:rsidR="00A71C05" w:rsidRPr="00C74F48" w:rsidSect="00A71C05">
          <w:pgSz w:w="16840" w:h="11907" w:orient="landscape"/>
          <w:pgMar w:top="851" w:right="1134" w:bottom="851" w:left="992" w:header="709" w:footer="709" w:gutter="0"/>
          <w:cols w:space="720"/>
        </w:sectPr>
      </w:pPr>
    </w:p>
    <w:p w:rsidR="00A71C05" w:rsidRPr="00C74F48" w:rsidRDefault="00A71C05" w:rsidP="00C74F48">
      <w:pPr>
        <w:spacing w:after="0"/>
        <w:ind w:left="1353"/>
        <w:rPr>
          <w:rFonts w:ascii="Times New Roman" w:eastAsia="Times New Roman" w:hAnsi="Times New Roman" w:cs="Times New Roman"/>
          <w:b/>
          <w:bCs/>
          <w:sz w:val="24"/>
          <w:szCs w:val="24"/>
          <w:lang w:val="ru-RU" w:eastAsia="ru-RU"/>
        </w:rPr>
      </w:pPr>
      <w:r w:rsidRPr="00C74F48">
        <w:rPr>
          <w:rFonts w:ascii="Times New Roman" w:eastAsia="Times New Roman" w:hAnsi="Times New Roman" w:cs="Times New Roman"/>
          <w:b/>
          <w:bCs/>
          <w:sz w:val="24"/>
          <w:szCs w:val="24"/>
          <w:lang w:val="ru-RU" w:eastAsia="ru-RU"/>
        </w:rPr>
        <w:t>3. УСЛОВИЯ РЕАЛИЗАЦИИ УЧЕБНОЙ ДИСЦИПЛИНЫ</w:t>
      </w:r>
    </w:p>
    <w:p w:rsidR="00A71C05" w:rsidRPr="00C74F48" w:rsidRDefault="00A71C05" w:rsidP="00C74F48">
      <w:pPr>
        <w:suppressAutoHyphens/>
        <w:spacing w:after="0"/>
        <w:ind w:firstLine="709"/>
        <w:jc w:val="both"/>
        <w:rPr>
          <w:rFonts w:ascii="Times New Roman" w:eastAsia="Times New Roman" w:hAnsi="Times New Roman" w:cs="Times New Roman"/>
          <w:bCs/>
          <w:sz w:val="24"/>
          <w:szCs w:val="24"/>
          <w:lang w:val="ru-RU" w:eastAsia="ru-RU"/>
        </w:rPr>
      </w:pPr>
      <w:r w:rsidRPr="00C74F48">
        <w:rPr>
          <w:rFonts w:ascii="Times New Roman" w:eastAsia="Times New Roman" w:hAnsi="Times New Roman" w:cs="Times New Roman"/>
          <w:bCs/>
          <w:sz w:val="24"/>
          <w:szCs w:val="24"/>
          <w:lang w:val="ru-RU" w:eastAsia="ru-RU"/>
        </w:rPr>
        <w:t>3.1. Для реализации программы учебной дисциплины должны быть предусмотрены следующие специальные помещения:</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sz w:val="24"/>
          <w:szCs w:val="24"/>
          <w:lang w:val="ru-RU"/>
        </w:rPr>
      </w:pPr>
      <w:r w:rsidRPr="00C74F48">
        <w:rPr>
          <w:rFonts w:ascii="Times New Roman" w:hAnsi="Times New Roman" w:cs="Times New Roman"/>
          <w:sz w:val="24"/>
          <w:szCs w:val="24"/>
          <w:lang w:val="ru-RU"/>
        </w:rPr>
        <w:t>Учебный кабинет «Материаловедение», оснащенный оборудованием</w:t>
      </w:r>
      <w:r w:rsidR="00704D98" w:rsidRPr="00C74F48">
        <w:rPr>
          <w:rFonts w:ascii="Times New Roman" w:hAnsi="Times New Roman" w:cs="Times New Roman"/>
          <w:bCs/>
          <w:sz w:val="24"/>
          <w:szCs w:val="24"/>
          <w:lang w:val="ru-RU"/>
        </w:rPr>
        <w:t xml:space="preserve">, оснащенный в соответствии с п. 6.1.2.1 образовательной программы по профессии </w:t>
      </w:r>
      <w:r w:rsidR="00704D98" w:rsidRPr="00C74F48">
        <w:rPr>
          <w:rFonts w:ascii="Times New Roman" w:eastAsia="Times New Roman" w:hAnsi="Times New Roman" w:cs="Times New Roman"/>
          <w:b/>
          <w:bCs/>
          <w:sz w:val="24"/>
          <w:szCs w:val="24"/>
          <w:lang w:val="ru-RU" w:eastAsia="ru-RU"/>
        </w:rPr>
        <w:t>15.01.32 Оператор  станков с числовым программным управлением</w:t>
      </w:r>
    </w:p>
    <w:p w:rsidR="00A71C05" w:rsidRPr="00C74F48" w:rsidRDefault="00A71C05" w:rsidP="00C74F48">
      <w:pPr>
        <w:suppressAutoHyphens/>
        <w:spacing w:after="0"/>
        <w:ind w:firstLine="709"/>
        <w:jc w:val="both"/>
        <w:rPr>
          <w:rFonts w:ascii="Times New Roman" w:eastAsia="Times New Roman" w:hAnsi="Times New Roman" w:cs="Times New Roman"/>
          <w:b/>
          <w:bCs/>
          <w:sz w:val="24"/>
          <w:szCs w:val="24"/>
          <w:lang w:val="ru-RU" w:eastAsia="ru-RU"/>
        </w:rPr>
      </w:pPr>
      <w:r w:rsidRPr="00C74F48">
        <w:rPr>
          <w:rFonts w:ascii="Times New Roman" w:eastAsia="Times New Roman" w:hAnsi="Times New Roman" w:cs="Times New Roman"/>
          <w:b/>
          <w:bCs/>
          <w:sz w:val="24"/>
          <w:szCs w:val="24"/>
          <w:lang w:val="ru-RU" w:eastAsia="ru-RU"/>
        </w:rPr>
        <w:t>3.2. Информационное обеспечение реализации программы</w:t>
      </w:r>
    </w:p>
    <w:p w:rsidR="00A71C05" w:rsidRPr="00C74F48" w:rsidRDefault="00A71C05" w:rsidP="00C74F48">
      <w:pPr>
        <w:tabs>
          <w:tab w:val="left" w:pos="916"/>
        </w:tabs>
        <w:autoSpaceDE w:val="0"/>
        <w:autoSpaceDN w:val="0"/>
        <w:adjustRightInd w:val="0"/>
        <w:spacing w:after="0"/>
        <w:ind w:firstLine="709"/>
        <w:jc w:val="both"/>
        <w:rPr>
          <w:rFonts w:ascii="Times New Roman" w:hAnsi="Times New Roman" w:cs="Times New Roman"/>
          <w:bCs/>
          <w:iCs/>
          <w:sz w:val="24"/>
          <w:szCs w:val="24"/>
          <w:lang w:val="ru-RU"/>
        </w:rPr>
      </w:pPr>
      <w:r w:rsidRPr="00C74F48">
        <w:rPr>
          <w:rFonts w:ascii="Times New Roman" w:hAnsi="Times New Roman" w:cs="Times New Roman"/>
          <w:bCs/>
          <w:iCs/>
          <w:sz w:val="24"/>
          <w:szCs w:val="24"/>
          <w:lang w:val="ru-RU"/>
        </w:rPr>
        <w:t>Для реализации программы библиотечный фонд образовательной организации имеет печатные и/или электронные образовательные и информационные ресурсы, рекомендуемые для использования в образовательном процессе</w:t>
      </w:r>
    </w:p>
    <w:p w:rsidR="00A71C05" w:rsidRPr="00C74F48" w:rsidRDefault="00A71C05" w:rsidP="00C74F48">
      <w:pPr>
        <w:suppressAutoHyphens/>
        <w:spacing w:after="0"/>
        <w:ind w:firstLine="709"/>
        <w:jc w:val="both"/>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3.2.1. Основные печатные издания</w:t>
      </w:r>
    </w:p>
    <w:p w:rsidR="00A71C05" w:rsidRPr="00C74F48" w:rsidRDefault="00A71C05" w:rsidP="00C74F48">
      <w:pPr>
        <w:numPr>
          <w:ilvl w:val="0"/>
          <w:numId w:val="5"/>
        </w:numPr>
        <w:tabs>
          <w:tab w:val="clear" w:pos="72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Адаскин А.М., Зуев В.М. Материаловедение (металлообработка): Учеб. пособие. – М: ОИЦ «Академия», 2017. – 288 с. – Серия: Начальное профессиональное образование.</w:t>
      </w:r>
      <w:r w:rsidRPr="00C74F48">
        <w:rPr>
          <w:rFonts w:ascii="Times New Roman" w:hAnsi="Times New Roman" w:cs="Times New Roman"/>
          <w:sz w:val="24"/>
          <w:szCs w:val="24"/>
          <w:lang w:val="ru-RU"/>
        </w:rPr>
        <w:t xml:space="preserve"> </w:t>
      </w:r>
    </w:p>
    <w:p w:rsidR="00A71C05" w:rsidRPr="00C74F48" w:rsidRDefault="00A71C05" w:rsidP="00C74F48">
      <w:pPr>
        <w:numPr>
          <w:ilvl w:val="0"/>
          <w:numId w:val="5"/>
        </w:numPr>
        <w:tabs>
          <w:tab w:val="clear" w:pos="72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cs="Times New Roman"/>
          <w:bCs/>
          <w:sz w:val="24"/>
          <w:szCs w:val="24"/>
        </w:rPr>
      </w:pPr>
      <w:r w:rsidRPr="00C74F48">
        <w:rPr>
          <w:rFonts w:ascii="Times New Roman" w:hAnsi="Times New Roman" w:cs="Times New Roman"/>
          <w:sz w:val="24"/>
          <w:szCs w:val="24"/>
          <w:lang w:val="ru-RU"/>
        </w:rPr>
        <w:t xml:space="preserve">Акулич Н.В  Материаловедение и технология конструкционных материалов: Учеб. </w:t>
      </w:r>
      <w:r w:rsidRPr="00C74F48">
        <w:rPr>
          <w:rFonts w:ascii="Times New Roman" w:hAnsi="Times New Roman" w:cs="Times New Roman"/>
          <w:sz w:val="24"/>
          <w:szCs w:val="24"/>
        </w:rPr>
        <w:t>Пособие. – Минск «Новое знание», 2017. – 269 с.   Серия: Профессиональное образование.</w:t>
      </w:r>
    </w:p>
    <w:p w:rsidR="00A71C05" w:rsidRPr="00C74F48" w:rsidRDefault="00A71C05" w:rsidP="00C74F48">
      <w:pPr>
        <w:numPr>
          <w:ilvl w:val="0"/>
          <w:numId w:val="5"/>
        </w:numPr>
        <w:tabs>
          <w:tab w:val="clear" w:pos="72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cs="Times New Roman"/>
          <w:bCs/>
          <w:sz w:val="24"/>
          <w:szCs w:val="24"/>
        </w:rPr>
      </w:pPr>
      <w:r w:rsidRPr="00C74F48">
        <w:rPr>
          <w:rFonts w:ascii="Times New Roman" w:hAnsi="Times New Roman" w:cs="Times New Roman"/>
          <w:sz w:val="24"/>
          <w:szCs w:val="24"/>
          <w:lang w:val="ru-RU"/>
        </w:rPr>
        <w:t xml:space="preserve">Вишневецкий Ю.Т. Материаловедение для технических колледжей: Учебник. – М.: «Дашков и Ко», 2017.- </w:t>
      </w:r>
      <w:r w:rsidRPr="00C74F48">
        <w:rPr>
          <w:rFonts w:ascii="Times New Roman" w:hAnsi="Times New Roman" w:cs="Times New Roman"/>
          <w:sz w:val="24"/>
          <w:szCs w:val="24"/>
        </w:rPr>
        <w:t>215с.</w:t>
      </w:r>
    </w:p>
    <w:p w:rsidR="00A71C05" w:rsidRPr="00C74F48" w:rsidRDefault="00A71C05" w:rsidP="00C74F48">
      <w:pPr>
        <w:numPr>
          <w:ilvl w:val="0"/>
          <w:numId w:val="5"/>
        </w:numPr>
        <w:tabs>
          <w:tab w:val="clear" w:pos="72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cs="Times New Roman"/>
          <w:bCs/>
          <w:sz w:val="24"/>
          <w:szCs w:val="24"/>
        </w:rPr>
      </w:pPr>
      <w:r w:rsidRPr="00C74F48">
        <w:rPr>
          <w:rFonts w:ascii="Times New Roman" w:hAnsi="Times New Roman" w:cs="Times New Roman"/>
          <w:sz w:val="24"/>
          <w:szCs w:val="24"/>
          <w:lang w:val="ru-RU"/>
        </w:rPr>
        <w:t xml:space="preserve">Вереина Л.И. «Техническая механика». Учебник. ОИЦ «Академия», Допущен мин.обр. и науки Российской Федерации. </w:t>
      </w:r>
      <w:r w:rsidRPr="00C74F48">
        <w:rPr>
          <w:rFonts w:ascii="Times New Roman" w:hAnsi="Times New Roman" w:cs="Times New Roman"/>
          <w:sz w:val="24"/>
          <w:szCs w:val="24"/>
        </w:rPr>
        <w:t>2017.</w:t>
      </w:r>
    </w:p>
    <w:p w:rsidR="00A71C05" w:rsidRPr="00C74F48" w:rsidRDefault="00A71C05" w:rsidP="00C74F48">
      <w:pPr>
        <w:numPr>
          <w:ilvl w:val="0"/>
          <w:numId w:val="5"/>
        </w:numPr>
        <w:tabs>
          <w:tab w:val="clear" w:pos="72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Заплатин В.Н., Сапожников Ю.И., Дубов А.В. Справочное пособие по материаловедению (металлообработка): Учеб. пособие. – М: ОИЦ «Академия», 2017. – 244 с. – Серия: Начальное профессиональное образование.</w:t>
      </w:r>
    </w:p>
    <w:p w:rsidR="00A71C05" w:rsidRPr="00C74F48" w:rsidRDefault="00A71C05" w:rsidP="00C74F48">
      <w:pPr>
        <w:numPr>
          <w:ilvl w:val="0"/>
          <w:numId w:val="5"/>
        </w:numPr>
        <w:tabs>
          <w:tab w:val="clear" w:pos="72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 xml:space="preserve"> Рогов В.А., Позняк Г.Г. Современные машиностроительные материалы и заготовки: Учеб. пособие. – ОИЦ «Академия», 2017, 336 с.</w:t>
      </w:r>
    </w:p>
    <w:p w:rsidR="00A71C05" w:rsidRPr="00C74F48" w:rsidRDefault="00A71C05" w:rsidP="00C74F48">
      <w:pPr>
        <w:numPr>
          <w:ilvl w:val="0"/>
          <w:numId w:val="5"/>
        </w:numPr>
        <w:tabs>
          <w:tab w:val="clear" w:pos="72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cs="Times New Roman"/>
          <w:bCs/>
          <w:sz w:val="24"/>
          <w:szCs w:val="24"/>
        </w:rPr>
      </w:pPr>
      <w:r w:rsidRPr="00C74F48">
        <w:rPr>
          <w:rFonts w:ascii="Times New Roman" w:hAnsi="Times New Roman" w:cs="Times New Roman"/>
          <w:bCs/>
          <w:sz w:val="24"/>
          <w:szCs w:val="24"/>
          <w:lang w:val="ru-RU"/>
        </w:rPr>
        <w:t xml:space="preserve">Соколова Е.Н. Материаловедение (металлообработка): слесарного дела. </w:t>
      </w:r>
      <w:r w:rsidRPr="00C74F48">
        <w:rPr>
          <w:rFonts w:ascii="Times New Roman" w:hAnsi="Times New Roman" w:cs="Times New Roman"/>
          <w:bCs/>
          <w:sz w:val="24"/>
          <w:szCs w:val="24"/>
        </w:rPr>
        <w:t>Рабочая тетрадь. – М.: ОИЦ «Академия», 2075.- 96с.</w:t>
      </w:r>
    </w:p>
    <w:p w:rsidR="00A71C05" w:rsidRPr="00C74F48" w:rsidRDefault="00A71C05" w:rsidP="00C74F48">
      <w:pPr>
        <w:numPr>
          <w:ilvl w:val="0"/>
          <w:numId w:val="5"/>
        </w:numPr>
        <w:tabs>
          <w:tab w:val="clear" w:pos="72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Солнцев Ю.П., Вологжанина С.А. Материаловедение: учебник для студ. Учреждений сред. Проф. образования / Ю.П. Солнцев, С.А. Вологжанина. –М. : Издательский центр «Академия» 2017. -496с.</w:t>
      </w:r>
    </w:p>
    <w:p w:rsidR="00A71C05" w:rsidRPr="00C74F48" w:rsidRDefault="00A71C05" w:rsidP="00C74F48">
      <w:pPr>
        <w:spacing w:after="0"/>
        <w:ind w:firstLine="709"/>
        <w:contextualSpacing/>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 xml:space="preserve">3.2.2. Основные электронные издания </w:t>
      </w:r>
    </w:p>
    <w:p w:rsidR="00A71C05" w:rsidRPr="00C74F48" w:rsidRDefault="00A71C05" w:rsidP="00C74F48">
      <w:pPr>
        <w:numPr>
          <w:ilvl w:val="0"/>
          <w:numId w:val="4"/>
        </w:numPr>
        <w:tabs>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eastAsia="Times New Roman" w:hAnsi="Times New Roman" w:cs="Times New Roman"/>
          <w:bCs/>
          <w:sz w:val="24"/>
          <w:szCs w:val="24"/>
          <w:lang w:eastAsia="ru-RU"/>
        </w:rPr>
      </w:pPr>
      <w:r w:rsidRPr="00C74F48">
        <w:rPr>
          <w:rFonts w:ascii="Times New Roman" w:eastAsia="Times New Roman" w:hAnsi="Times New Roman" w:cs="Times New Roman"/>
          <w:bCs/>
          <w:sz w:val="24"/>
          <w:szCs w:val="24"/>
          <w:lang w:val="ru-RU" w:eastAsia="ru-RU"/>
        </w:rPr>
        <w:t xml:space="preserve">Учебный фильм. Машиностроительное черчение. НПИ «Учебная техника и технологии». </w:t>
      </w:r>
      <w:r w:rsidRPr="00C74F48">
        <w:rPr>
          <w:rFonts w:ascii="Times New Roman" w:eastAsia="Times New Roman" w:hAnsi="Times New Roman" w:cs="Times New Roman"/>
          <w:bCs/>
          <w:sz w:val="24"/>
          <w:szCs w:val="24"/>
          <w:lang w:eastAsia="ru-RU"/>
        </w:rPr>
        <w:t xml:space="preserve">2015. Рекомендовано ФГУ «ФИРО». </w:t>
      </w:r>
    </w:p>
    <w:p w:rsidR="00A71C05" w:rsidRPr="00C74F48" w:rsidRDefault="00581A44" w:rsidP="00C74F48">
      <w:pPr>
        <w:numPr>
          <w:ilvl w:val="0"/>
          <w:numId w:val="4"/>
        </w:numPr>
        <w:tabs>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eastAsia="Times New Roman" w:hAnsi="Times New Roman" w:cs="Times New Roman"/>
          <w:bCs/>
          <w:sz w:val="24"/>
          <w:szCs w:val="24"/>
          <w:lang w:val="ru-RU" w:eastAsia="ru-RU"/>
        </w:rPr>
      </w:pPr>
      <w:hyperlink r:id="rId193" w:history="1">
        <w:r w:rsidR="00A71C05" w:rsidRPr="00C74F48">
          <w:rPr>
            <w:rFonts w:ascii="Times New Roman" w:eastAsia="Times New Roman" w:hAnsi="Times New Roman" w:cs="Times New Roman"/>
            <w:bCs/>
            <w:sz w:val="24"/>
            <w:szCs w:val="24"/>
            <w:lang w:eastAsia="ru-RU"/>
          </w:rPr>
          <w:t>http</w:t>
        </w:r>
        <w:r w:rsidR="00A71C05" w:rsidRPr="00C74F48">
          <w:rPr>
            <w:rFonts w:ascii="Times New Roman" w:eastAsia="Times New Roman" w:hAnsi="Times New Roman" w:cs="Times New Roman"/>
            <w:bCs/>
            <w:sz w:val="24"/>
            <w:szCs w:val="24"/>
            <w:lang w:val="ru-RU" w:eastAsia="ru-RU"/>
          </w:rPr>
          <w:t>://</w:t>
        </w:r>
        <w:r w:rsidR="00A71C05" w:rsidRPr="00C74F48">
          <w:rPr>
            <w:rFonts w:ascii="Times New Roman" w:eastAsia="Times New Roman" w:hAnsi="Times New Roman" w:cs="Times New Roman"/>
            <w:bCs/>
            <w:sz w:val="24"/>
            <w:szCs w:val="24"/>
            <w:lang w:eastAsia="ru-RU"/>
          </w:rPr>
          <w:t>www</w:t>
        </w:r>
        <w:r w:rsidR="00A71C05" w:rsidRPr="00C74F48">
          <w:rPr>
            <w:rFonts w:ascii="Times New Roman" w:eastAsia="Times New Roman" w:hAnsi="Times New Roman" w:cs="Times New Roman"/>
            <w:bCs/>
            <w:sz w:val="24"/>
            <w:szCs w:val="24"/>
            <w:lang w:val="ru-RU" w:eastAsia="ru-RU"/>
          </w:rPr>
          <w:t>.</w:t>
        </w:r>
        <w:r w:rsidR="00A71C05" w:rsidRPr="00C74F48">
          <w:rPr>
            <w:rFonts w:ascii="Times New Roman" w:eastAsia="Times New Roman" w:hAnsi="Times New Roman" w:cs="Times New Roman"/>
            <w:bCs/>
            <w:sz w:val="24"/>
            <w:szCs w:val="24"/>
            <w:lang w:eastAsia="ru-RU"/>
          </w:rPr>
          <w:t>cncinfo</w:t>
        </w:r>
        <w:r w:rsidR="00A71C05" w:rsidRPr="00C74F48">
          <w:rPr>
            <w:rFonts w:ascii="Times New Roman" w:eastAsia="Times New Roman" w:hAnsi="Times New Roman" w:cs="Times New Roman"/>
            <w:bCs/>
            <w:sz w:val="24"/>
            <w:szCs w:val="24"/>
            <w:lang w:val="ru-RU" w:eastAsia="ru-RU"/>
          </w:rPr>
          <w:t>.</w:t>
        </w:r>
        <w:r w:rsidR="00A71C05" w:rsidRPr="00C74F48">
          <w:rPr>
            <w:rFonts w:ascii="Times New Roman" w:eastAsia="Times New Roman" w:hAnsi="Times New Roman" w:cs="Times New Roman"/>
            <w:bCs/>
            <w:sz w:val="24"/>
            <w:szCs w:val="24"/>
            <w:lang w:eastAsia="ru-RU"/>
          </w:rPr>
          <w:t>ru</w:t>
        </w:r>
        <w:r w:rsidR="00A71C05" w:rsidRPr="00C74F48">
          <w:rPr>
            <w:rFonts w:ascii="Times New Roman" w:eastAsia="Times New Roman" w:hAnsi="Times New Roman" w:cs="Times New Roman"/>
            <w:bCs/>
            <w:sz w:val="24"/>
            <w:szCs w:val="24"/>
            <w:lang w:val="ru-RU" w:eastAsia="ru-RU"/>
          </w:rPr>
          <w:t>/</w:t>
        </w:r>
        <w:r w:rsidR="00A71C05" w:rsidRPr="00C74F48">
          <w:rPr>
            <w:rFonts w:ascii="Times New Roman" w:eastAsia="Times New Roman" w:hAnsi="Times New Roman" w:cs="Times New Roman"/>
            <w:bCs/>
            <w:sz w:val="24"/>
            <w:szCs w:val="24"/>
            <w:lang w:eastAsia="ru-RU"/>
          </w:rPr>
          <w:t>tinfo</w:t>
        </w:r>
        <w:r w:rsidR="00A71C05" w:rsidRPr="00C74F48">
          <w:rPr>
            <w:rFonts w:ascii="Times New Roman" w:eastAsia="Times New Roman" w:hAnsi="Times New Roman" w:cs="Times New Roman"/>
            <w:bCs/>
            <w:sz w:val="24"/>
            <w:szCs w:val="24"/>
            <w:lang w:val="ru-RU" w:eastAsia="ru-RU"/>
          </w:rPr>
          <w:t>.</w:t>
        </w:r>
        <w:r w:rsidR="00A71C05" w:rsidRPr="00C74F48">
          <w:rPr>
            <w:rFonts w:ascii="Times New Roman" w:eastAsia="Times New Roman" w:hAnsi="Times New Roman" w:cs="Times New Roman"/>
            <w:bCs/>
            <w:sz w:val="24"/>
            <w:szCs w:val="24"/>
            <w:lang w:eastAsia="ru-RU"/>
          </w:rPr>
          <w:t>php</w:t>
        </w:r>
        <w:r w:rsidR="00A71C05" w:rsidRPr="00C74F48">
          <w:rPr>
            <w:rFonts w:ascii="Times New Roman" w:eastAsia="Times New Roman" w:hAnsi="Times New Roman" w:cs="Times New Roman"/>
            <w:bCs/>
            <w:sz w:val="24"/>
            <w:szCs w:val="24"/>
            <w:lang w:val="ru-RU" w:eastAsia="ru-RU"/>
          </w:rPr>
          <w:t>/-</w:t>
        </w:r>
      </w:hyperlink>
      <w:r w:rsidR="00A71C05" w:rsidRPr="00C74F48">
        <w:rPr>
          <w:rFonts w:ascii="Times New Roman" w:eastAsia="Times New Roman" w:hAnsi="Times New Roman" w:cs="Times New Roman"/>
          <w:sz w:val="24"/>
          <w:szCs w:val="24"/>
          <w:lang w:val="ru-RU" w:eastAsia="ru-RU"/>
        </w:rPr>
        <w:t xml:space="preserve"> Полезная информация по станкам с ЧПУ.</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sz w:val="24"/>
          <w:szCs w:val="24"/>
        </w:rPr>
      </w:pPr>
      <w:r w:rsidRPr="00C74F48">
        <w:rPr>
          <w:rFonts w:ascii="Times New Roman" w:hAnsi="Times New Roman" w:cs="Times New Roman"/>
          <w:b/>
          <w:sz w:val="24"/>
          <w:szCs w:val="24"/>
        </w:rPr>
        <w:t>Электронные издания (электронные ресурсы):</w:t>
      </w:r>
    </w:p>
    <w:p w:rsidR="00A71C05" w:rsidRPr="00C74F48" w:rsidRDefault="00581A44" w:rsidP="00C74F48">
      <w:pPr>
        <w:pStyle w:val="Style40"/>
        <w:widowControl/>
        <w:numPr>
          <w:ilvl w:val="0"/>
          <w:numId w:val="6"/>
        </w:numPr>
        <w:tabs>
          <w:tab w:val="left" w:pos="1134"/>
        </w:tabs>
        <w:spacing w:line="276" w:lineRule="auto"/>
        <w:ind w:left="0" w:firstLine="709"/>
        <w:rPr>
          <w:rStyle w:val="FontStyle57"/>
          <w:sz w:val="24"/>
          <w:szCs w:val="24"/>
          <w:lang w:val="en-US"/>
        </w:rPr>
      </w:pPr>
      <w:hyperlink r:id="rId194" w:history="1">
        <w:r w:rsidR="00A71C05" w:rsidRPr="00C74F48">
          <w:rPr>
            <w:rStyle w:val="FontStyle57"/>
            <w:sz w:val="24"/>
            <w:szCs w:val="24"/>
            <w:lang w:val="en-US"/>
          </w:rPr>
          <w:t>http://materiology.info/map/mapsite.html</w:t>
        </w:r>
      </w:hyperlink>
      <w:r w:rsidR="00A71C05" w:rsidRPr="00C74F48">
        <w:rPr>
          <w:rStyle w:val="FontStyle57"/>
          <w:sz w:val="24"/>
          <w:szCs w:val="24"/>
          <w:lang w:val="en-US"/>
        </w:rPr>
        <w:t xml:space="preserve"> </w:t>
      </w:r>
    </w:p>
    <w:p w:rsidR="00A71C05" w:rsidRPr="00C74F48" w:rsidRDefault="00581A44" w:rsidP="00C74F48">
      <w:pPr>
        <w:pStyle w:val="Style40"/>
        <w:widowControl/>
        <w:numPr>
          <w:ilvl w:val="0"/>
          <w:numId w:val="6"/>
        </w:numPr>
        <w:tabs>
          <w:tab w:val="left" w:pos="1134"/>
        </w:tabs>
        <w:spacing w:line="276" w:lineRule="auto"/>
        <w:ind w:left="0" w:firstLine="709"/>
        <w:rPr>
          <w:rStyle w:val="FontStyle57"/>
          <w:sz w:val="24"/>
          <w:szCs w:val="24"/>
        </w:rPr>
      </w:pPr>
      <w:hyperlink r:id="rId195" w:history="1">
        <w:r w:rsidR="00A71C05" w:rsidRPr="00C74F48">
          <w:rPr>
            <w:rStyle w:val="FontStyle57"/>
            <w:sz w:val="24"/>
            <w:szCs w:val="24"/>
          </w:rPr>
          <w:t>http://metalhandling.ru</w:t>
        </w:r>
      </w:hyperlink>
    </w:p>
    <w:p w:rsidR="00A71C05" w:rsidRPr="00C74F48" w:rsidRDefault="00A71C05" w:rsidP="00C74F48">
      <w:pPr>
        <w:pStyle w:val="Style40"/>
        <w:widowControl/>
        <w:numPr>
          <w:ilvl w:val="0"/>
          <w:numId w:val="6"/>
        </w:numPr>
        <w:tabs>
          <w:tab w:val="left" w:pos="1134"/>
        </w:tabs>
        <w:spacing w:line="276" w:lineRule="auto"/>
        <w:ind w:left="0" w:firstLine="709"/>
        <w:rPr>
          <w:rStyle w:val="FontStyle57"/>
          <w:sz w:val="24"/>
          <w:szCs w:val="24"/>
        </w:rPr>
      </w:pPr>
      <w:r w:rsidRPr="00C74F48">
        <w:rPr>
          <w:rStyle w:val="FontStyle57"/>
          <w:sz w:val="24"/>
          <w:szCs w:val="24"/>
        </w:rPr>
        <w:t>Материаловедение (металлообработка). Бензеладзе Г.З. ОИЦ «Академия». Допущено Мин. Образования Российской федерации 2017.</w:t>
      </w:r>
    </w:p>
    <w:p w:rsidR="00A71C05" w:rsidRPr="00C74F48" w:rsidRDefault="00A71C05" w:rsidP="00C74F48">
      <w:pPr>
        <w:pStyle w:val="Style40"/>
        <w:widowControl/>
        <w:numPr>
          <w:ilvl w:val="0"/>
          <w:numId w:val="6"/>
        </w:numPr>
        <w:tabs>
          <w:tab w:val="left" w:pos="1134"/>
        </w:tabs>
        <w:spacing w:line="276" w:lineRule="auto"/>
        <w:ind w:left="0" w:firstLine="709"/>
        <w:rPr>
          <w:rStyle w:val="FontStyle57"/>
          <w:sz w:val="24"/>
          <w:szCs w:val="24"/>
        </w:rPr>
      </w:pPr>
      <w:r w:rsidRPr="00C74F48">
        <w:rPr>
          <w:rStyle w:val="FontStyle57"/>
          <w:sz w:val="24"/>
          <w:szCs w:val="24"/>
        </w:rPr>
        <w:t>Комплекс виртуальных лабораторных работ. Материаловедение (металлообработка). НПИ «Учебная техника и технологии». \рекомендовано ФГУ «ФИРО». 2017г.</w:t>
      </w:r>
    </w:p>
    <w:p w:rsidR="00A71C05" w:rsidRPr="00C74F48" w:rsidRDefault="00A71C05" w:rsidP="00C74F48">
      <w:pPr>
        <w:pStyle w:val="Style40"/>
        <w:widowControl/>
        <w:numPr>
          <w:ilvl w:val="0"/>
          <w:numId w:val="6"/>
        </w:numPr>
        <w:tabs>
          <w:tab w:val="left" w:pos="1134"/>
        </w:tabs>
        <w:spacing w:line="276" w:lineRule="auto"/>
        <w:ind w:left="0" w:firstLine="709"/>
        <w:rPr>
          <w:rStyle w:val="FontStyle57"/>
          <w:sz w:val="24"/>
          <w:szCs w:val="24"/>
        </w:rPr>
      </w:pPr>
      <w:r w:rsidRPr="00C74F48">
        <w:rPr>
          <w:rStyle w:val="FontStyle57"/>
          <w:sz w:val="24"/>
          <w:szCs w:val="24"/>
        </w:rPr>
        <w:t>«Информационные технологии» электронное научно-техническое издание «Наука и образование</w:t>
      </w:r>
    </w:p>
    <w:p w:rsidR="00A71C05" w:rsidRPr="00C74F48" w:rsidRDefault="00A71C05" w:rsidP="00C74F48">
      <w:pPr>
        <w:pStyle w:val="Style40"/>
        <w:widowControl/>
        <w:numPr>
          <w:ilvl w:val="0"/>
          <w:numId w:val="6"/>
        </w:numPr>
        <w:tabs>
          <w:tab w:val="left" w:pos="1134"/>
        </w:tabs>
        <w:spacing w:line="276" w:lineRule="auto"/>
        <w:ind w:left="0" w:firstLine="709"/>
        <w:rPr>
          <w:rStyle w:val="FontStyle57"/>
          <w:sz w:val="24"/>
          <w:szCs w:val="24"/>
        </w:rPr>
      </w:pPr>
      <w:r w:rsidRPr="00C74F48">
        <w:rPr>
          <w:rStyle w:val="FontStyle57"/>
          <w:sz w:val="24"/>
          <w:szCs w:val="24"/>
        </w:rPr>
        <w:t>Материаловедение: Учебник / В.Т. Батиенков, Г.Г. Сеферов, А.Л. Фоменко, Г.Г. Сеферов; Под ред. В.Т. Батиенкова. - М.: НИЦ ИНФРА-М, 2017 (электронный учебник)</w:t>
      </w:r>
    </w:p>
    <w:p w:rsidR="00A71C05" w:rsidRPr="00C74F48" w:rsidRDefault="00A71C05" w:rsidP="00C74F48">
      <w:pPr>
        <w:pStyle w:val="Style40"/>
        <w:widowControl/>
        <w:numPr>
          <w:ilvl w:val="0"/>
          <w:numId w:val="6"/>
        </w:numPr>
        <w:tabs>
          <w:tab w:val="left" w:pos="1134"/>
        </w:tabs>
        <w:spacing w:line="276" w:lineRule="auto"/>
        <w:ind w:left="0" w:firstLine="709"/>
        <w:rPr>
          <w:rStyle w:val="FontStyle57"/>
          <w:sz w:val="24"/>
          <w:szCs w:val="24"/>
        </w:rPr>
      </w:pPr>
      <w:r w:rsidRPr="00C74F48">
        <w:rPr>
          <w:rStyle w:val="FontStyle57"/>
          <w:sz w:val="24"/>
          <w:szCs w:val="24"/>
        </w:rPr>
        <w:t xml:space="preserve">Диаграмма состояния «железо—цементит» [Электронный ресурс] // Модифицирование сплавов: разработка, внедрение, технический аудит. — Режим доступа: </w:t>
      </w:r>
      <w:hyperlink r:id="rId196" w:history="1">
        <w:r w:rsidRPr="00C74F48">
          <w:rPr>
            <w:rStyle w:val="FontStyle57"/>
            <w:sz w:val="24"/>
            <w:szCs w:val="24"/>
            <w:u w:val="single"/>
            <w:lang w:val="en-US"/>
          </w:rPr>
          <w:t>http</w:t>
        </w:r>
        <w:r w:rsidRPr="00C74F48">
          <w:rPr>
            <w:rStyle w:val="FontStyle57"/>
            <w:sz w:val="24"/>
            <w:szCs w:val="24"/>
            <w:u w:val="single"/>
          </w:rPr>
          <w:t>://</w:t>
        </w:r>
        <w:r w:rsidRPr="00C74F48">
          <w:rPr>
            <w:rStyle w:val="FontStyle57"/>
            <w:sz w:val="24"/>
            <w:szCs w:val="24"/>
            <w:u w:val="single"/>
            <w:lang w:val="en-US"/>
          </w:rPr>
          <w:t>www</w:t>
        </w:r>
      </w:hyperlink>
      <w:r w:rsidRPr="00C74F48">
        <w:rPr>
          <w:rStyle w:val="FontStyle57"/>
          <w:sz w:val="24"/>
          <w:szCs w:val="24"/>
        </w:rPr>
        <w:t xml:space="preserve">. </w:t>
      </w:r>
      <w:hyperlink r:id="rId197" w:history="1">
        <w:r w:rsidRPr="00C74F48">
          <w:rPr>
            <w:rStyle w:val="FontStyle57"/>
            <w:sz w:val="24"/>
            <w:szCs w:val="24"/>
            <w:u w:val="single"/>
            <w:lang w:val="en-US"/>
          </w:rPr>
          <w:t>modificator</w:t>
        </w:r>
        <w:r w:rsidRPr="00C74F48">
          <w:rPr>
            <w:rStyle w:val="FontStyle57"/>
            <w:sz w:val="24"/>
            <w:szCs w:val="24"/>
            <w:u w:val="single"/>
          </w:rPr>
          <w:t>.</w:t>
        </w:r>
        <w:r w:rsidRPr="00C74F48">
          <w:rPr>
            <w:rStyle w:val="FontStyle57"/>
            <w:sz w:val="24"/>
            <w:szCs w:val="24"/>
            <w:u w:val="single"/>
            <w:lang w:val="en-US"/>
          </w:rPr>
          <w:t>ru</w:t>
        </w:r>
        <w:r w:rsidRPr="00C74F48">
          <w:rPr>
            <w:rStyle w:val="FontStyle57"/>
            <w:sz w:val="24"/>
            <w:szCs w:val="24"/>
            <w:u w:val="single"/>
          </w:rPr>
          <w:t>/</w:t>
        </w:r>
        <w:r w:rsidRPr="00C74F48">
          <w:rPr>
            <w:rStyle w:val="FontStyle57"/>
            <w:sz w:val="24"/>
            <w:szCs w:val="24"/>
            <w:u w:val="single"/>
            <w:lang w:val="en-US"/>
          </w:rPr>
          <w:t>terms</w:t>
        </w:r>
        <w:r w:rsidRPr="00C74F48">
          <w:rPr>
            <w:rStyle w:val="FontStyle57"/>
            <w:sz w:val="24"/>
            <w:szCs w:val="24"/>
            <w:u w:val="single"/>
          </w:rPr>
          <w:t>/</w:t>
        </w:r>
        <w:r w:rsidRPr="00C74F48">
          <w:rPr>
            <w:rStyle w:val="FontStyle57"/>
            <w:sz w:val="24"/>
            <w:szCs w:val="24"/>
            <w:u w:val="single"/>
            <w:lang w:val="en-US"/>
          </w:rPr>
          <w:t>fe</w:t>
        </w:r>
        <w:r w:rsidRPr="00C74F48">
          <w:rPr>
            <w:rStyle w:val="FontStyle57"/>
            <w:sz w:val="24"/>
            <w:szCs w:val="24"/>
            <w:u w:val="single"/>
          </w:rPr>
          <w:t>-</w:t>
        </w:r>
        <w:r w:rsidRPr="00C74F48">
          <w:rPr>
            <w:rStyle w:val="FontStyle57"/>
            <w:sz w:val="24"/>
            <w:szCs w:val="24"/>
            <w:u w:val="single"/>
            <w:lang w:val="en-US"/>
          </w:rPr>
          <w:t>fe</w:t>
        </w:r>
        <w:r w:rsidRPr="00C74F48">
          <w:rPr>
            <w:rStyle w:val="FontStyle57"/>
            <w:sz w:val="24"/>
            <w:szCs w:val="24"/>
            <w:u w:val="single"/>
          </w:rPr>
          <w:t>3</w:t>
        </w:r>
        <w:r w:rsidRPr="00C74F48">
          <w:rPr>
            <w:rStyle w:val="FontStyle57"/>
            <w:sz w:val="24"/>
            <w:szCs w:val="24"/>
            <w:u w:val="single"/>
            <w:lang w:val="en-US"/>
          </w:rPr>
          <w:t>c</w:t>
        </w:r>
        <w:r w:rsidRPr="00C74F48">
          <w:rPr>
            <w:rStyle w:val="FontStyle57"/>
            <w:sz w:val="24"/>
            <w:szCs w:val="24"/>
            <w:u w:val="single"/>
          </w:rPr>
          <w:t>-</w:t>
        </w:r>
        <w:r w:rsidRPr="00C74F48">
          <w:rPr>
            <w:rStyle w:val="FontStyle57"/>
            <w:sz w:val="24"/>
            <w:szCs w:val="24"/>
            <w:u w:val="single"/>
            <w:lang w:val="en-US"/>
          </w:rPr>
          <w:t>diagram</w:t>
        </w:r>
        <w:r w:rsidRPr="00C74F48">
          <w:rPr>
            <w:rStyle w:val="FontStyle57"/>
            <w:sz w:val="24"/>
            <w:szCs w:val="24"/>
            <w:u w:val="single"/>
          </w:rPr>
          <w:t>.</w:t>
        </w:r>
        <w:r w:rsidRPr="00C74F48">
          <w:rPr>
            <w:rStyle w:val="FontStyle57"/>
            <w:sz w:val="24"/>
            <w:szCs w:val="24"/>
            <w:u w:val="single"/>
            <w:lang w:val="en-US"/>
          </w:rPr>
          <w:t>html</w:t>
        </w:r>
      </w:hyperlink>
    </w:p>
    <w:p w:rsidR="00A71C05" w:rsidRPr="00C74F48" w:rsidRDefault="00A71C05" w:rsidP="00C74F48">
      <w:pPr>
        <w:pStyle w:val="Style40"/>
        <w:widowControl/>
        <w:numPr>
          <w:ilvl w:val="0"/>
          <w:numId w:val="6"/>
        </w:numPr>
        <w:tabs>
          <w:tab w:val="left" w:pos="1134"/>
        </w:tabs>
        <w:spacing w:line="276" w:lineRule="auto"/>
        <w:ind w:left="0" w:firstLine="709"/>
        <w:rPr>
          <w:rStyle w:val="FontStyle57"/>
          <w:sz w:val="24"/>
          <w:szCs w:val="24"/>
        </w:rPr>
      </w:pPr>
      <w:r w:rsidRPr="00C74F48">
        <w:rPr>
          <w:rStyle w:val="FontStyle57"/>
          <w:sz w:val="24"/>
          <w:szCs w:val="24"/>
        </w:rPr>
        <w:t xml:space="preserve">Кристаллическое строение металлов [Электронный ресурс]. — Режим доступа: </w:t>
      </w:r>
      <w:hyperlink r:id="rId198" w:history="1">
        <w:r w:rsidRPr="00C74F48">
          <w:rPr>
            <w:rStyle w:val="FontStyle57"/>
            <w:sz w:val="24"/>
            <w:szCs w:val="24"/>
            <w:u w:val="single"/>
            <w:lang w:val="en-US"/>
          </w:rPr>
          <w:t>http</w:t>
        </w:r>
        <w:r w:rsidRPr="00C74F48">
          <w:rPr>
            <w:rStyle w:val="FontStyle57"/>
            <w:sz w:val="24"/>
            <w:szCs w:val="24"/>
            <w:u w:val="single"/>
          </w:rPr>
          <w:t>://</w:t>
        </w:r>
        <w:r w:rsidRPr="00C74F48">
          <w:rPr>
            <w:rStyle w:val="FontStyle57"/>
            <w:sz w:val="24"/>
            <w:szCs w:val="24"/>
            <w:u w:val="single"/>
            <w:lang w:val="en-US"/>
          </w:rPr>
          <w:t>twt</w:t>
        </w:r>
      </w:hyperlink>
      <w:r w:rsidRPr="00C74F48">
        <w:rPr>
          <w:rStyle w:val="FontStyle57"/>
          <w:sz w:val="24"/>
          <w:szCs w:val="24"/>
        </w:rPr>
        <w:t xml:space="preserve">. </w:t>
      </w:r>
      <w:hyperlink r:id="rId199" w:history="1">
        <w:r w:rsidRPr="00C74F48">
          <w:rPr>
            <w:rStyle w:val="FontStyle57"/>
            <w:sz w:val="24"/>
            <w:szCs w:val="24"/>
            <w:u w:val="single"/>
            <w:lang w:val="en-US"/>
          </w:rPr>
          <w:t>mpei.ru/ochkov/TM/lection1.htm</w:t>
        </w:r>
      </w:hyperlink>
    </w:p>
    <w:p w:rsidR="00A71C05" w:rsidRPr="00C74F48" w:rsidRDefault="00A71C05" w:rsidP="00C74F48">
      <w:pPr>
        <w:pStyle w:val="Style40"/>
        <w:widowControl/>
        <w:numPr>
          <w:ilvl w:val="0"/>
          <w:numId w:val="6"/>
        </w:numPr>
        <w:tabs>
          <w:tab w:val="left" w:pos="1134"/>
        </w:tabs>
        <w:spacing w:line="276" w:lineRule="auto"/>
        <w:ind w:left="0" w:firstLine="709"/>
        <w:rPr>
          <w:rStyle w:val="FontStyle57"/>
          <w:sz w:val="24"/>
          <w:szCs w:val="24"/>
        </w:rPr>
      </w:pPr>
      <w:r w:rsidRPr="00C74F48">
        <w:rPr>
          <w:rStyle w:val="FontStyle57"/>
          <w:sz w:val="24"/>
          <w:szCs w:val="24"/>
        </w:rPr>
        <w:t xml:space="preserve">Материаловедение [Электронный ресурс] // Машиностроение. Механика. Металлургия. — Режим доступа: </w:t>
      </w:r>
      <w:hyperlink r:id="rId200" w:history="1">
        <w:r w:rsidRPr="00C74F48">
          <w:rPr>
            <w:rStyle w:val="FontStyle57"/>
            <w:sz w:val="24"/>
            <w:szCs w:val="24"/>
            <w:u w:val="single"/>
            <w:lang w:val="en-US"/>
          </w:rPr>
          <w:t>http://mashmex.ru/materiali.html</w:t>
        </w:r>
      </w:hyperlink>
    </w:p>
    <w:p w:rsidR="00A71C05" w:rsidRPr="00C74F48" w:rsidRDefault="00A71C05" w:rsidP="00C74F48">
      <w:pPr>
        <w:pStyle w:val="Style40"/>
        <w:widowControl/>
        <w:numPr>
          <w:ilvl w:val="0"/>
          <w:numId w:val="6"/>
        </w:numPr>
        <w:tabs>
          <w:tab w:val="left" w:pos="1134"/>
        </w:tabs>
        <w:spacing w:line="276" w:lineRule="auto"/>
        <w:ind w:left="0" w:firstLine="709"/>
        <w:rPr>
          <w:rStyle w:val="FontStyle57"/>
          <w:sz w:val="24"/>
          <w:szCs w:val="24"/>
        </w:rPr>
      </w:pPr>
      <w:r w:rsidRPr="00C74F48">
        <w:rPr>
          <w:rStyle w:val="FontStyle57"/>
          <w:sz w:val="24"/>
          <w:szCs w:val="24"/>
        </w:rPr>
        <w:t xml:space="preserve">Материаловедение и технология конструкционных материалов [Электронный ресурс] // МГТУ. — Режим доступа: </w:t>
      </w:r>
      <w:hyperlink r:id="rId201" w:history="1">
        <w:r w:rsidRPr="00C74F48">
          <w:rPr>
            <w:rStyle w:val="FontStyle57"/>
            <w:sz w:val="24"/>
            <w:szCs w:val="24"/>
            <w:u w:val="single"/>
            <w:lang w:val="en-US"/>
          </w:rPr>
          <w:t>http</w:t>
        </w:r>
        <w:r w:rsidRPr="00C74F48">
          <w:rPr>
            <w:rStyle w:val="FontStyle57"/>
            <w:sz w:val="24"/>
            <w:szCs w:val="24"/>
            <w:u w:val="single"/>
          </w:rPr>
          <w:t>://</w:t>
        </w:r>
        <w:r w:rsidRPr="00C74F48">
          <w:rPr>
            <w:rStyle w:val="FontStyle57"/>
            <w:sz w:val="24"/>
            <w:szCs w:val="24"/>
            <w:u w:val="single"/>
            <w:lang w:val="en-US"/>
          </w:rPr>
          <w:t>vzf</w:t>
        </w:r>
        <w:r w:rsidRPr="00C74F48">
          <w:rPr>
            <w:rStyle w:val="FontStyle57"/>
            <w:sz w:val="24"/>
            <w:szCs w:val="24"/>
            <w:u w:val="single"/>
          </w:rPr>
          <w:t>.</w:t>
        </w:r>
        <w:r w:rsidRPr="00C74F48">
          <w:rPr>
            <w:rStyle w:val="FontStyle57"/>
            <w:sz w:val="24"/>
            <w:szCs w:val="24"/>
            <w:u w:val="single"/>
            <w:lang w:val="en-US"/>
          </w:rPr>
          <w:t>mstu</w:t>
        </w:r>
        <w:r w:rsidRPr="00C74F48">
          <w:rPr>
            <w:rStyle w:val="FontStyle57"/>
            <w:sz w:val="24"/>
            <w:szCs w:val="24"/>
            <w:u w:val="single"/>
          </w:rPr>
          <w:t>.</w:t>
        </w:r>
        <w:r w:rsidRPr="00C74F48">
          <w:rPr>
            <w:rStyle w:val="FontStyle57"/>
            <w:sz w:val="24"/>
            <w:szCs w:val="24"/>
            <w:u w:val="single"/>
            <w:lang w:val="en-US"/>
          </w:rPr>
          <w:t>edu</w:t>
        </w:r>
        <w:r w:rsidRPr="00C74F48">
          <w:rPr>
            <w:rStyle w:val="FontStyle57"/>
            <w:sz w:val="24"/>
            <w:szCs w:val="24"/>
            <w:u w:val="single"/>
          </w:rPr>
          <w:t>.</w:t>
        </w:r>
        <w:r w:rsidRPr="00C74F48">
          <w:rPr>
            <w:rStyle w:val="FontStyle57"/>
            <w:sz w:val="24"/>
            <w:szCs w:val="24"/>
            <w:u w:val="single"/>
            <w:lang w:val="en-US"/>
          </w:rPr>
          <w:t>ru</w:t>
        </w:r>
        <w:r w:rsidRPr="00C74F48">
          <w:rPr>
            <w:rStyle w:val="FontStyle57"/>
            <w:sz w:val="24"/>
            <w:szCs w:val="24"/>
            <w:u w:val="single"/>
          </w:rPr>
          <w:t>/</w:t>
        </w:r>
        <w:r w:rsidRPr="00C74F48">
          <w:rPr>
            <w:rStyle w:val="FontStyle57"/>
            <w:sz w:val="24"/>
            <w:szCs w:val="24"/>
            <w:u w:val="single"/>
            <w:lang w:val="en-US"/>
          </w:rPr>
          <w:t>materials</w:t>
        </w:r>
        <w:r w:rsidRPr="00C74F48">
          <w:rPr>
            <w:rStyle w:val="FontStyle57"/>
            <w:sz w:val="24"/>
            <w:szCs w:val="24"/>
            <w:u w:val="single"/>
          </w:rPr>
          <w:t>/</w:t>
        </w:r>
        <w:r w:rsidRPr="00C74F48">
          <w:rPr>
            <w:rStyle w:val="FontStyle57"/>
            <w:sz w:val="24"/>
            <w:szCs w:val="24"/>
            <w:u w:val="single"/>
            <w:lang w:val="en-US"/>
          </w:rPr>
          <w:t>method</w:t>
        </w:r>
        <w:r w:rsidRPr="00C74F48">
          <w:rPr>
            <w:rStyle w:val="FontStyle57"/>
            <w:sz w:val="24"/>
            <w:szCs w:val="24"/>
            <w:u w:val="single"/>
          </w:rPr>
          <w:t>_08/05.</w:t>
        </w:r>
        <w:r w:rsidRPr="00C74F48">
          <w:rPr>
            <w:rStyle w:val="FontStyle57"/>
            <w:sz w:val="24"/>
            <w:szCs w:val="24"/>
            <w:u w:val="single"/>
            <w:lang w:val="en-US"/>
          </w:rPr>
          <w:t>shtml</w:t>
        </w:r>
      </w:hyperlink>
    </w:p>
    <w:p w:rsidR="00A71C05" w:rsidRPr="00C74F48" w:rsidRDefault="00A71C05" w:rsidP="00C74F48">
      <w:pPr>
        <w:pStyle w:val="Style40"/>
        <w:widowControl/>
        <w:numPr>
          <w:ilvl w:val="0"/>
          <w:numId w:val="6"/>
        </w:numPr>
        <w:tabs>
          <w:tab w:val="left" w:pos="1134"/>
        </w:tabs>
        <w:spacing w:line="276" w:lineRule="auto"/>
        <w:ind w:left="0" w:firstLine="709"/>
        <w:rPr>
          <w:rStyle w:val="FontStyle57"/>
          <w:sz w:val="24"/>
          <w:szCs w:val="24"/>
        </w:rPr>
      </w:pPr>
      <w:r w:rsidRPr="00C74F48">
        <w:rPr>
          <w:rStyle w:val="FontStyle57"/>
          <w:sz w:val="24"/>
          <w:szCs w:val="24"/>
        </w:rPr>
        <w:t>Материаловедение. Особенности атомно-кристаллического строения металлов [Электрон</w:t>
      </w:r>
      <w:r w:rsidRPr="00C74F48">
        <w:rPr>
          <w:rStyle w:val="FontStyle57"/>
          <w:sz w:val="24"/>
          <w:szCs w:val="24"/>
        </w:rPr>
        <w:softHyphen/>
        <w:t xml:space="preserve">ный ресурс]. — Режим доступа: </w:t>
      </w:r>
      <w:hyperlink r:id="rId202" w:history="1">
        <w:r w:rsidRPr="00C74F48">
          <w:rPr>
            <w:rStyle w:val="FontStyle57"/>
            <w:sz w:val="24"/>
            <w:szCs w:val="24"/>
            <w:u w:val="single"/>
            <w:lang w:val="en-US"/>
          </w:rPr>
          <w:t>http</w:t>
        </w:r>
        <w:r w:rsidRPr="00C74F48">
          <w:rPr>
            <w:rStyle w:val="FontStyle57"/>
            <w:sz w:val="24"/>
            <w:szCs w:val="24"/>
            <w:u w:val="single"/>
          </w:rPr>
          <w:t>://</w:t>
        </w:r>
        <w:r w:rsidRPr="00C74F48">
          <w:rPr>
            <w:rStyle w:val="FontStyle57"/>
            <w:sz w:val="24"/>
            <w:szCs w:val="24"/>
            <w:u w:val="single"/>
            <w:lang w:val="en-US"/>
          </w:rPr>
          <w:t>nwpi</w:t>
        </w:r>
        <w:r w:rsidRPr="00C74F48">
          <w:rPr>
            <w:rStyle w:val="FontStyle57"/>
            <w:sz w:val="24"/>
            <w:szCs w:val="24"/>
            <w:u w:val="single"/>
          </w:rPr>
          <w:t>-</w:t>
        </w:r>
        <w:r w:rsidRPr="00C74F48">
          <w:rPr>
            <w:rStyle w:val="FontStyle57"/>
            <w:sz w:val="24"/>
            <w:szCs w:val="24"/>
            <w:u w:val="single"/>
            <w:lang w:val="en-US"/>
          </w:rPr>
          <w:t>fsap</w:t>
        </w:r>
        <w:r w:rsidRPr="00C74F48">
          <w:rPr>
            <w:rStyle w:val="FontStyle57"/>
            <w:sz w:val="24"/>
            <w:szCs w:val="24"/>
            <w:u w:val="single"/>
          </w:rPr>
          <w:t>.</w:t>
        </w:r>
        <w:r w:rsidRPr="00C74F48">
          <w:rPr>
            <w:rStyle w:val="FontStyle57"/>
            <w:sz w:val="24"/>
            <w:szCs w:val="24"/>
            <w:u w:val="single"/>
            <w:lang w:val="en-US"/>
          </w:rPr>
          <w:t>narod</w:t>
        </w:r>
        <w:r w:rsidRPr="00C74F48">
          <w:rPr>
            <w:rStyle w:val="FontStyle57"/>
            <w:sz w:val="24"/>
            <w:szCs w:val="24"/>
            <w:u w:val="single"/>
          </w:rPr>
          <w:t>.</w:t>
        </w:r>
        <w:r w:rsidRPr="00C74F48">
          <w:rPr>
            <w:rStyle w:val="FontStyle57"/>
            <w:sz w:val="24"/>
            <w:szCs w:val="24"/>
            <w:u w:val="single"/>
            <w:lang w:val="en-US"/>
          </w:rPr>
          <w:t>ru</w:t>
        </w:r>
        <w:r w:rsidRPr="00C74F48">
          <w:rPr>
            <w:rStyle w:val="FontStyle57"/>
            <w:sz w:val="24"/>
            <w:szCs w:val="24"/>
            <w:u w:val="single"/>
          </w:rPr>
          <w:t>/</w:t>
        </w:r>
        <w:r w:rsidRPr="00C74F48">
          <w:rPr>
            <w:rStyle w:val="FontStyle57"/>
            <w:sz w:val="24"/>
            <w:szCs w:val="24"/>
            <w:u w:val="single"/>
            <w:lang w:val="en-US"/>
          </w:rPr>
          <w:t>lists</w:t>
        </w:r>
        <w:r w:rsidRPr="00C74F48">
          <w:rPr>
            <w:rStyle w:val="FontStyle57"/>
            <w:sz w:val="24"/>
            <w:szCs w:val="24"/>
            <w:u w:val="single"/>
          </w:rPr>
          <w:t>/</w:t>
        </w:r>
        <w:r w:rsidRPr="00C74F48">
          <w:rPr>
            <w:rStyle w:val="FontStyle57"/>
            <w:sz w:val="24"/>
            <w:szCs w:val="24"/>
            <w:u w:val="single"/>
            <w:lang w:val="en-US"/>
          </w:rPr>
          <w:t>materialovedenie</w:t>
        </w:r>
        <w:r w:rsidRPr="00C74F48">
          <w:rPr>
            <w:rStyle w:val="FontStyle57"/>
            <w:sz w:val="24"/>
            <w:szCs w:val="24"/>
            <w:u w:val="single"/>
          </w:rPr>
          <w:t>_</w:t>
        </w:r>
        <w:r w:rsidRPr="00C74F48">
          <w:rPr>
            <w:rStyle w:val="FontStyle57"/>
            <w:sz w:val="24"/>
            <w:szCs w:val="24"/>
            <w:u w:val="single"/>
            <w:lang w:val="en-US"/>
          </w:rPr>
          <w:t>lect</w:t>
        </w:r>
        <w:r w:rsidRPr="00C74F48">
          <w:rPr>
            <w:rStyle w:val="FontStyle57"/>
            <w:sz w:val="24"/>
            <w:szCs w:val="24"/>
            <w:u w:val="single"/>
          </w:rPr>
          <w:t>/</w:t>
        </w:r>
        <w:r w:rsidRPr="00C74F48">
          <w:rPr>
            <w:rStyle w:val="FontStyle57"/>
            <w:sz w:val="24"/>
            <w:szCs w:val="24"/>
            <w:u w:val="single"/>
            <w:lang w:val="en-US"/>
          </w:rPr>
          <w:t>Lhtml</w:t>
        </w:r>
      </w:hyperlink>
    </w:p>
    <w:p w:rsidR="00A71C05" w:rsidRPr="00C74F48" w:rsidRDefault="00A71C05" w:rsidP="00C74F48">
      <w:pPr>
        <w:pStyle w:val="Style40"/>
        <w:widowControl/>
        <w:numPr>
          <w:ilvl w:val="0"/>
          <w:numId w:val="6"/>
        </w:numPr>
        <w:tabs>
          <w:tab w:val="left" w:pos="1134"/>
        </w:tabs>
        <w:spacing w:line="276" w:lineRule="auto"/>
        <w:ind w:left="0" w:firstLine="709"/>
        <w:rPr>
          <w:rStyle w:val="FontStyle57"/>
          <w:sz w:val="24"/>
          <w:szCs w:val="24"/>
        </w:rPr>
      </w:pPr>
      <w:r w:rsidRPr="00C74F48">
        <w:rPr>
          <w:rStyle w:val="FontStyle57"/>
          <w:sz w:val="24"/>
          <w:szCs w:val="24"/>
        </w:rPr>
        <w:t xml:space="preserve">Машиностроительные материалы [Электронный ресурс] // Муравьев Е.М. Слесарное дело. — Режим доступа: </w:t>
      </w:r>
      <w:hyperlink r:id="rId203" w:history="1">
        <w:r w:rsidRPr="00C74F48">
          <w:rPr>
            <w:rStyle w:val="FontStyle57"/>
            <w:sz w:val="24"/>
            <w:szCs w:val="24"/>
            <w:u w:val="single"/>
            <w:lang w:val="en-US"/>
          </w:rPr>
          <w:t>www</w:t>
        </w:r>
        <w:r w:rsidRPr="00C74F48">
          <w:rPr>
            <w:rStyle w:val="FontStyle57"/>
            <w:sz w:val="24"/>
            <w:szCs w:val="24"/>
            <w:u w:val="single"/>
          </w:rPr>
          <w:t>.</w:t>
        </w:r>
        <w:r w:rsidRPr="00C74F48">
          <w:rPr>
            <w:rStyle w:val="FontStyle57"/>
            <w:sz w:val="24"/>
            <w:szCs w:val="24"/>
            <w:u w:val="single"/>
            <w:lang w:val="en-US"/>
          </w:rPr>
          <w:t>bibliotekar</w:t>
        </w:r>
        <w:r w:rsidRPr="00C74F48">
          <w:rPr>
            <w:rStyle w:val="FontStyle57"/>
            <w:sz w:val="24"/>
            <w:szCs w:val="24"/>
            <w:u w:val="single"/>
          </w:rPr>
          <w:t>.</w:t>
        </w:r>
        <w:r w:rsidRPr="00C74F48">
          <w:rPr>
            <w:rStyle w:val="FontStyle57"/>
            <w:sz w:val="24"/>
            <w:szCs w:val="24"/>
            <w:u w:val="single"/>
            <w:lang w:val="en-US"/>
          </w:rPr>
          <w:t>ru</w:t>
        </w:r>
        <w:r w:rsidRPr="00C74F48">
          <w:rPr>
            <w:rStyle w:val="FontStyle57"/>
            <w:sz w:val="24"/>
            <w:szCs w:val="24"/>
            <w:u w:val="single"/>
          </w:rPr>
          <w:t>/</w:t>
        </w:r>
        <w:r w:rsidRPr="00C74F48">
          <w:rPr>
            <w:rStyle w:val="FontStyle57"/>
            <w:sz w:val="24"/>
            <w:szCs w:val="24"/>
            <w:u w:val="single"/>
            <w:lang w:val="en-US"/>
          </w:rPr>
          <w:t>slesar</w:t>
        </w:r>
        <w:r w:rsidRPr="00C74F48">
          <w:rPr>
            <w:rStyle w:val="FontStyle57"/>
            <w:sz w:val="24"/>
            <w:szCs w:val="24"/>
            <w:u w:val="single"/>
          </w:rPr>
          <w:t>/14.</w:t>
        </w:r>
        <w:r w:rsidRPr="00C74F48">
          <w:rPr>
            <w:rStyle w:val="FontStyle57"/>
            <w:sz w:val="24"/>
            <w:szCs w:val="24"/>
            <w:u w:val="single"/>
            <w:lang w:val="en-US"/>
          </w:rPr>
          <w:t>htm</w:t>
        </w:r>
      </w:hyperlink>
    </w:p>
    <w:p w:rsidR="00A71C05" w:rsidRPr="00C74F48" w:rsidRDefault="00A71C05" w:rsidP="00C74F48">
      <w:pPr>
        <w:pStyle w:val="Style40"/>
        <w:widowControl/>
        <w:numPr>
          <w:ilvl w:val="0"/>
          <w:numId w:val="6"/>
        </w:numPr>
        <w:tabs>
          <w:tab w:val="left" w:pos="1134"/>
        </w:tabs>
        <w:spacing w:line="276" w:lineRule="auto"/>
        <w:ind w:left="0" w:firstLine="709"/>
        <w:rPr>
          <w:rStyle w:val="FontStyle57"/>
          <w:sz w:val="24"/>
          <w:szCs w:val="24"/>
        </w:rPr>
      </w:pPr>
      <w:r w:rsidRPr="00C74F48">
        <w:rPr>
          <w:rStyle w:val="FontStyle57"/>
          <w:sz w:val="24"/>
          <w:szCs w:val="24"/>
        </w:rPr>
        <w:t xml:space="preserve">Разрушение конструкционных материалов [Электронный ресурс]. — Режим доступа: </w:t>
      </w:r>
      <w:hyperlink r:id="rId204" w:history="1">
        <w:r w:rsidRPr="00C74F48">
          <w:rPr>
            <w:rStyle w:val="FontStyle57"/>
            <w:sz w:val="24"/>
            <w:szCs w:val="24"/>
            <w:u w:val="single"/>
            <w:lang w:val="en-US"/>
          </w:rPr>
          <w:t>http</w:t>
        </w:r>
        <w:r w:rsidRPr="00C74F48">
          <w:rPr>
            <w:rStyle w:val="FontStyle57"/>
            <w:sz w:val="24"/>
            <w:szCs w:val="24"/>
            <w:u w:val="single"/>
          </w:rPr>
          <w:t>://</w:t>
        </w:r>
        <w:r w:rsidRPr="00C74F48">
          <w:rPr>
            <w:rStyle w:val="FontStyle57"/>
            <w:sz w:val="24"/>
            <w:szCs w:val="24"/>
            <w:u w:val="single"/>
            <w:lang w:val="en-US"/>
          </w:rPr>
          <w:t>rusnauka</w:t>
        </w:r>
        <w:r w:rsidRPr="00C74F48">
          <w:rPr>
            <w:rStyle w:val="FontStyle57"/>
            <w:sz w:val="24"/>
            <w:szCs w:val="24"/>
            <w:u w:val="single"/>
          </w:rPr>
          <w:t>.</w:t>
        </w:r>
        <w:r w:rsidRPr="00C74F48">
          <w:rPr>
            <w:rStyle w:val="FontStyle57"/>
            <w:sz w:val="24"/>
            <w:szCs w:val="24"/>
            <w:u w:val="single"/>
            <w:lang w:val="en-US"/>
          </w:rPr>
          <w:t>narod</w:t>
        </w:r>
        <w:r w:rsidRPr="00C74F48">
          <w:rPr>
            <w:rStyle w:val="FontStyle57"/>
            <w:sz w:val="24"/>
            <w:szCs w:val="24"/>
            <w:u w:val="single"/>
          </w:rPr>
          <w:t>.</w:t>
        </w:r>
        <w:r w:rsidRPr="00C74F48">
          <w:rPr>
            <w:rStyle w:val="FontStyle57"/>
            <w:sz w:val="24"/>
            <w:szCs w:val="24"/>
            <w:u w:val="single"/>
            <w:lang w:val="en-US"/>
          </w:rPr>
          <w:t>ru</w:t>
        </w:r>
        <w:r w:rsidRPr="00C74F48">
          <w:rPr>
            <w:rStyle w:val="FontStyle57"/>
            <w:sz w:val="24"/>
            <w:szCs w:val="24"/>
            <w:u w:val="single"/>
          </w:rPr>
          <w:t>/</w:t>
        </w:r>
        <w:r w:rsidRPr="00C74F48">
          <w:rPr>
            <w:rStyle w:val="FontStyle57"/>
            <w:sz w:val="24"/>
            <w:szCs w:val="24"/>
            <w:u w:val="single"/>
            <w:lang w:val="en-US"/>
          </w:rPr>
          <w:t>lib</w:t>
        </w:r>
        <w:r w:rsidRPr="00C74F48">
          <w:rPr>
            <w:rStyle w:val="FontStyle57"/>
            <w:sz w:val="24"/>
            <w:szCs w:val="24"/>
            <w:u w:val="single"/>
          </w:rPr>
          <w:t>/</w:t>
        </w:r>
        <w:r w:rsidRPr="00C74F48">
          <w:rPr>
            <w:rStyle w:val="FontStyle57"/>
            <w:sz w:val="24"/>
            <w:szCs w:val="24"/>
            <w:u w:val="single"/>
            <w:lang w:val="en-US"/>
          </w:rPr>
          <w:t>phisic</w:t>
        </w:r>
        <w:r w:rsidRPr="00C74F48">
          <w:rPr>
            <w:rStyle w:val="FontStyle57"/>
            <w:sz w:val="24"/>
            <w:szCs w:val="24"/>
            <w:u w:val="single"/>
          </w:rPr>
          <w:t>/</w:t>
        </w:r>
        <w:r w:rsidRPr="00C74F48">
          <w:rPr>
            <w:rStyle w:val="FontStyle57"/>
            <w:sz w:val="24"/>
            <w:szCs w:val="24"/>
            <w:u w:val="single"/>
            <w:lang w:val="en-US"/>
          </w:rPr>
          <w:t>destroy</w:t>
        </w:r>
        <w:r w:rsidRPr="00C74F48">
          <w:rPr>
            <w:rStyle w:val="FontStyle57"/>
            <w:sz w:val="24"/>
            <w:szCs w:val="24"/>
            <w:u w:val="single"/>
          </w:rPr>
          <w:t>/</w:t>
        </w:r>
        <w:r w:rsidRPr="00C74F48">
          <w:rPr>
            <w:rStyle w:val="FontStyle57"/>
            <w:sz w:val="24"/>
            <w:szCs w:val="24"/>
            <w:u w:val="single"/>
            <w:lang w:val="en-US"/>
          </w:rPr>
          <w:t>glava</w:t>
        </w:r>
        <w:r w:rsidRPr="00C74F48">
          <w:rPr>
            <w:rStyle w:val="FontStyle57"/>
            <w:sz w:val="24"/>
            <w:szCs w:val="24"/>
            <w:u w:val="single"/>
          </w:rPr>
          <w:t>6.</w:t>
        </w:r>
        <w:r w:rsidRPr="00C74F48">
          <w:rPr>
            <w:rStyle w:val="FontStyle57"/>
            <w:sz w:val="24"/>
            <w:szCs w:val="24"/>
            <w:u w:val="single"/>
            <w:lang w:val="en-US"/>
          </w:rPr>
          <w:t>htm</w:t>
        </w:r>
      </w:hyperlink>
    </w:p>
    <w:p w:rsidR="00A71C05" w:rsidRPr="00C74F48" w:rsidRDefault="00A71C05" w:rsidP="00C74F48">
      <w:pPr>
        <w:pStyle w:val="Style40"/>
        <w:widowControl/>
        <w:numPr>
          <w:ilvl w:val="0"/>
          <w:numId w:val="6"/>
        </w:numPr>
        <w:tabs>
          <w:tab w:val="left" w:pos="1134"/>
        </w:tabs>
        <w:spacing w:line="276" w:lineRule="auto"/>
        <w:ind w:left="0" w:firstLine="709"/>
        <w:rPr>
          <w:rStyle w:val="FontStyle57"/>
          <w:sz w:val="24"/>
          <w:szCs w:val="24"/>
        </w:rPr>
      </w:pPr>
      <w:r w:rsidRPr="00C74F48">
        <w:rPr>
          <w:rStyle w:val="FontStyle57"/>
          <w:sz w:val="24"/>
          <w:szCs w:val="24"/>
        </w:rPr>
        <w:t xml:space="preserve">Характеристики твёрдых электроизоляционных материалов [Электронный ресурс] // Про электричество. — Режим доступа: </w:t>
      </w:r>
      <w:hyperlink r:id="rId205" w:history="1">
        <w:r w:rsidRPr="00C74F48">
          <w:rPr>
            <w:rStyle w:val="FontStyle57"/>
            <w:sz w:val="24"/>
            <w:szCs w:val="24"/>
            <w:u w:val="single"/>
            <w:lang w:val="en-US"/>
          </w:rPr>
          <w:t>http</w:t>
        </w:r>
        <w:r w:rsidRPr="00C74F48">
          <w:rPr>
            <w:rStyle w:val="FontStyle57"/>
            <w:sz w:val="24"/>
            <w:szCs w:val="24"/>
            <w:u w:val="single"/>
          </w:rPr>
          <w:t>://</w:t>
        </w:r>
        <w:r w:rsidRPr="00C74F48">
          <w:rPr>
            <w:rStyle w:val="FontStyle57"/>
            <w:sz w:val="24"/>
            <w:szCs w:val="24"/>
            <w:u w:val="single"/>
            <w:lang w:val="en-US"/>
          </w:rPr>
          <w:t>www</w:t>
        </w:r>
        <w:r w:rsidRPr="00C74F48">
          <w:rPr>
            <w:rStyle w:val="FontStyle57"/>
            <w:sz w:val="24"/>
            <w:szCs w:val="24"/>
            <w:u w:val="single"/>
          </w:rPr>
          <w:t>.</w:t>
        </w:r>
        <w:r w:rsidRPr="00C74F48">
          <w:rPr>
            <w:rStyle w:val="FontStyle57"/>
            <w:sz w:val="24"/>
            <w:szCs w:val="24"/>
            <w:u w:val="single"/>
            <w:lang w:val="en-US"/>
          </w:rPr>
          <w:t>electrokiber</w:t>
        </w:r>
        <w:r w:rsidRPr="00C74F48">
          <w:rPr>
            <w:rStyle w:val="FontStyle57"/>
            <w:sz w:val="24"/>
            <w:szCs w:val="24"/>
            <w:u w:val="single"/>
          </w:rPr>
          <w:t>.</w:t>
        </w:r>
        <w:r w:rsidRPr="00C74F48">
          <w:rPr>
            <w:rStyle w:val="FontStyle57"/>
            <w:sz w:val="24"/>
            <w:szCs w:val="24"/>
            <w:u w:val="single"/>
            <w:lang w:val="en-US"/>
          </w:rPr>
          <w:t>ru</w:t>
        </w:r>
        <w:r w:rsidRPr="00C74F48">
          <w:rPr>
            <w:rStyle w:val="FontStyle57"/>
            <w:sz w:val="24"/>
            <w:szCs w:val="24"/>
            <w:u w:val="single"/>
          </w:rPr>
          <w:t>/</w:t>
        </w:r>
        <w:r w:rsidRPr="00C74F48">
          <w:rPr>
            <w:rStyle w:val="FontStyle57"/>
            <w:sz w:val="24"/>
            <w:szCs w:val="24"/>
            <w:u w:val="single"/>
            <w:lang w:val="en-US"/>
          </w:rPr>
          <w:t>elektrotehnicheskie</w:t>
        </w:r>
        <w:r w:rsidRPr="00C74F48">
          <w:rPr>
            <w:rStyle w:val="FontStyle57"/>
            <w:sz w:val="24"/>
            <w:szCs w:val="24"/>
            <w:u w:val="single"/>
          </w:rPr>
          <w:t>-</w:t>
        </w:r>
        <w:r w:rsidRPr="00C74F48">
          <w:rPr>
            <w:rStyle w:val="FontStyle57"/>
            <w:sz w:val="24"/>
            <w:szCs w:val="24"/>
            <w:u w:val="single"/>
            <w:lang w:val="en-US"/>
          </w:rPr>
          <w:t>materialy</w:t>
        </w:r>
        <w:r w:rsidRPr="00C74F48">
          <w:rPr>
            <w:rStyle w:val="FontStyle57"/>
            <w:sz w:val="24"/>
            <w:szCs w:val="24"/>
            <w:u w:val="single"/>
          </w:rPr>
          <w:t xml:space="preserve">/ </w:t>
        </w:r>
      </w:hyperlink>
      <w:r w:rsidRPr="00C74F48">
        <w:rPr>
          <w:rStyle w:val="FontStyle57"/>
          <w:sz w:val="24"/>
          <w:szCs w:val="24"/>
          <w:lang w:val="en-US"/>
        </w:rPr>
        <w:t>harakteristiki</w:t>
      </w:r>
      <w:r w:rsidRPr="00C74F48">
        <w:rPr>
          <w:rStyle w:val="FontStyle57"/>
          <w:sz w:val="24"/>
          <w:szCs w:val="24"/>
        </w:rPr>
        <w:t>-</w:t>
      </w:r>
      <w:r w:rsidRPr="00C74F48">
        <w:rPr>
          <w:rStyle w:val="FontStyle57"/>
          <w:sz w:val="24"/>
          <w:szCs w:val="24"/>
          <w:lang w:val="en-US"/>
        </w:rPr>
        <w:t>tverdyh</w:t>
      </w:r>
      <w:r w:rsidRPr="00C74F48">
        <w:rPr>
          <w:rStyle w:val="FontStyle57"/>
          <w:sz w:val="24"/>
          <w:szCs w:val="24"/>
        </w:rPr>
        <w:t>-</w:t>
      </w:r>
      <w:r w:rsidRPr="00C74F48">
        <w:rPr>
          <w:rStyle w:val="FontStyle57"/>
          <w:sz w:val="24"/>
          <w:szCs w:val="24"/>
          <w:lang w:val="en-US"/>
        </w:rPr>
        <w:t>elektroizoljacionnyh</w:t>
      </w:r>
      <w:r w:rsidRPr="00C74F48">
        <w:rPr>
          <w:rStyle w:val="FontStyle57"/>
          <w:sz w:val="24"/>
          <w:szCs w:val="24"/>
        </w:rPr>
        <w:t>-</w:t>
      </w:r>
      <w:r w:rsidRPr="00C74F48">
        <w:rPr>
          <w:rStyle w:val="FontStyle57"/>
          <w:sz w:val="24"/>
          <w:szCs w:val="24"/>
          <w:lang w:val="en-US"/>
        </w:rPr>
        <w:t>materialov</w:t>
      </w:r>
      <w:r w:rsidRPr="00C74F48">
        <w:rPr>
          <w:rStyle w:val="FontStyle57"/>
          <w:sz w:val="24"/>
          <w:szCs w:val="24"/>
        </w:rPr>
        <w:t>/</w:t>
      </w:r>
    </w:p>
    <w:p w:rsidR="00A71C05" w:rsidRPr="00C74F48" w:rsidRDefault="00A71C05" w:rsidP="00C74F48">
      <w:pPr>
        <w:pStyle w:val="Style40"/>
        <w:widowControl/>
        <w:numPr>
          <w:ilvl w:val="0"/>
          <w:numId w:val="6"/>
        </w:numPr>
        <w:tabs>
          <w:tab w:val="left" w:pos="1134"/>
        </w:tabs>
        <w:spacing w:line="276" w:lineRule="auto"/>
        <w:ind w:left="0" w:firstLine="709"/>
        <w:rPr>
          <w:rStyle w:val="FontStyle57"/>
          <w:sz w:val="24"/>
          <w:szCs w:val="24"/>
        </w:rPr>
      </w:pPr>
      <w:r w:rsidRPr="00C74F48">
        <w:rPr>
          <w:rStyle w:val="FontStyle57"/>
          <w:sz w:val="24"/>
          <w:szCs w:val="24"/>
        </w:rPr>
        <w:t>Чугун [Электронный ресурс]//Модифицирование сплавов: разработка, внедрение, техни</w:t>
      </w:r>
      <w:r w:rsidRPr="00C74F48">
        <w:rPr>
          <w:rStyle w:val="FontStyle57"/>
          <w:sz w:val="24"/>
          <w:szCs w:val="24"/>
        </w:rPr>
        <w:softHyphen/>
        <w:t xml:space="preserve">ческий аудит. — Режим доступа: </w:t>
      </w:r>
      <w:hyperlink r:id="rId206" w:history="1">
        <w:r w:rsidRPr="00C74F48">
          <w:rPr>
            <w:rStyle w:val="FontStyle57"/>
            <w:sz w:val="24"/>
            <w:szCs w:val="24"/>
            <w:u w:val="single"/>
          </w:rPr>
          <w:t>http://www.modificator.ru/terms/cast_iron.html</w:t>
        </w:r>
      </w:hyperlink>
    </w:p>
    <w:p w:rsidR="00A71C05" w:rsidRPr="00C74F48" w:rsidRDefault="00A71C05" w:rsidP="00C74F48">
      <w:pPr>
        <w:spacing w:after="0"/>
        <w:ind w:firstLine="709"/>
        <w:contextualSpacing/>
        <w:jc w:val="both"/>
        <w:rPr>
          <w:rFonts w:ascii="Times New Roman" w:eastAsia="Times New Roman" w:hAnsi="Times New Roman" w:cs="Times New Roman"/>
          <w:bCs/>
          <w:sz w:val="24"/>
          <w:szCs w:val="24"/>
          <w:lang w:val="ru-RU" w:eastAsia="ru-RU"/>
        </w:rPr>
      </w:pPr>
      <w:r w:rsidRPr="00C74F48">
        <w:rPr>
          <w:rFonts w:ascii="Times New Roman" w:eastAsia="Times New Roman" w:hAnsi="Times New Roman" w:cs="Times New Roman"/>
          <w:b/>
          <w:bCs/>
          <w:sz w:val="24"/>
          <w:szCs w:val="24"/>
          <w:lang w:val="ru-RU" w:eastAsia="ru-RU"/>
        </w:rPr>
        <w:t xml:space="preserve">3.2.3. Дополнительные источники </w:t>
      </w:r>
      <w:r w:rsidRPr="00C74F48">
        <w:rPr>
          <w:rFonts w:ascii="Times New Roman" w:eastAsia="Times New Roman" w:hAnsi="Times New Roman" w:cs="Times New Roman"/>
          <w:bCs/>
          <w:sz w:val="24"/>
          <w:szCs w:val="24"/>
          <w:lang w:val="ru-RU" w:eastAsia="ru-RU"/>
        </w:rPr>
        <w:t>(при необходимости)</w:t>
      </w:r>
    </w:p>
    <w:p w:rsidR="00A71C05" w:rsidRPr="00C74F48" w:rsidRDefault="00A71C05" w:rsidP="00C74F48">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rPr>
          <w:rFonts w:ascii="Times New Roman" w:hAnsi="Times New Roman" w:cs="Times New Roman"/>
          <w:bCs/>
          <w:sz w:val="24"/>
          <w:szCs w:val="24"/>
        </w:rPr>
      </w:pPr>
      <w:r w:rsidRPr="00C74F48">
        <w:rPr>
          <w:rFonts w:ascii="Times New Roman" w:hAnsi="Times New Roman" w:cs="Times New Roman"/>
          <w:bCs/>
          <w:sz w:val="24"/>
          <w:szCs w:val="24"/>
          <w:lang w:val="ru-RU"/>
        </w:rPr>
        <w:t xml:space="preserve">Адаскин А.М. Материаловедение (металлообработка). ОИЦ «Академия». Допущено Мин. Образования Российской федерации. </w:t>
      </w:r>
      <w:r w:rsidRPr="00C74F48">
        <w:rPr>
          <w:rFonts w:ascii="Times New Roman" w:hAnsi="Times New Roman" w:cs="Times New Roman"/>
          <w:bCs/>
          <w:sz w:val="24"/>
          <w:szCs w:val="24"/>
        </w:rPr>
        <w:t>2017.</w:t>
      </w:r>
    </w:p>
    <w:p w:rsidR="00A71C05" w:rsidRPr="00C74F48" w:rsidRDefault="00A71C0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r w:rsidRPr="00C74F48">
        <w:rPr>
          <w:rFonts w:ascii="Times New Roman" w:hAnsi="Times New Roman" w:cs="Times New Roman"/>
          <w:b/>
          <w:sz w:val="24"/>
          <w:szCs w:val="24"/>
        </w:rPr>
        <w:t xml:space="preserve">Журналы: </w:t>
      </w:r>
    </w:p>
    <w:p w:rsidR="00A71C05" w:rsidRPr="00C74F48" w:rsidRDefault="00A71C05" w:rsidP="00C74F48">
      <w:pPr>
        <w:numPr>
          <w:ilvl w:val="0"/>
          <w:numId w:val="8"/>
        </w:numPr>
        <w:tabs>
          <w:tab w:val="left" w:pos="916"/>
        </w:tabs>
        <w:autoSpaceDE w:val="0"/>
        <w:autoSpaceDN w:val="0"/>
        <w:spacing w:after="0"/>
        <w:ind w:left="0" w:firstLine="709"/>
        <w:jc w:val="both"/>
        <w:outlineLvl w:val="0"/>
        <w:rPr>
          <w:rFonts w:ascii="Times New Roman" w:hAnsi="Times New Roman" w:cs="Times New Roman"/>
          <w:sz w:val="24"/>
          <w:szCs w:val="24"/>
        </w:rPr>
      </w:pPr>
      <w:r w:rsidRPr="00C74F48">
        <w:rPr>
          <w:rFonts w:ascii="Times New Roman" w:hAnsi="Times New Roman" w:cs="Times New Roman"/>
          <w:sz w:val="24"/>
          <w:szCs w:val="24"/>
        </w:rPr>
        <w:t>«Технология машиностроения»</w:t>
      </w:r>
    </w:p>
    <w:p w:rsidR="00A71C05" w:rsidRPr="00C74F48" w:rsidRDefault="00A71C05" w:rsidP="00C74F48">
      <w:pPr>
        <w:numPr>
          <w:ilvl w:val="0"/>
          <w:numId w:val="8"/>
        </w:numPr>
        <w:tabs>
          <w:tab w:val="left" w:pos="916"/>
        </w:tabs>
        <w:autoSpaceDE w:val="0"/>
        <w:autoSpaceDN w:val="0"/>
        <w:spacing w:after="0"/>
        <w:ind w:left="0" w:firstLine="709"/>
        <w:jc w:val="both"/>
        <w:outlineLvl w:val="0"/>
        <w:rPr>
          <w:rFonts w:ascii="Times New Roman" w:hAnsi="Times New Roman" w:cs="Times New Roman"/>
          <w:sz w:val="24"/>
          <w:szCs w:val="24"/>
        </w:rPr>
      </w:pPr>
      <w:r w:rsidRPr="00C74F48">
        <w:rPr>
          <w:rFonts w:ascii="Times New Roman" w:hAnsi="Times New Roman" w:cs="Times New Roman"/>
          <w:sz w:val="24"/>
          <w:szCs w:val="24"/>
        </w:rPr>
        <w:t>«Инструмент. Технология. Оборудование»</w:t>
      </w:r>
    </w:p>
    <w:p w:rsidR="00A71C05" w:rsidRPr="00C74F48" w:rsidRDefault="00A71C05" w:rsidP="00C74F48">
      <w:pPr>
        <w:numPr>
          <w:ilvl w:val="0"/>
          <w:numId w:val="8"/>
        </w:numPr>
        <w:tabs>
          <w:tab w:val="left" w:pos="916"/>
        </w:tabs>
        <w:autoSpaceDE w:val="0"/>
        <w:autoSpaceDN w:val="0"/>
        <w:spacing w:after="0"/>
        <w:ind w:left="0" w:firstLine="709"/>
        <w:jc w:val="both"/>
        <w:outlineLvl w:val="0"/>
        <w:rPr>
          <w:rFonts w:ascii="Times New Roman" w:hAnsi="Times New Roman" w:cs="Times New Roman"/>
          <w:sz w:val="24"/>
          <w:szCs w:val="24"/>
        </w:rPr>
      </w:pPr>
      <w:r w:rsidRPr="00C74F48">
        <w:rPr>
          <w:rFonts w:ascii="Times New Roman" w:hAnsi="Times New Roman" w:cs="Times New Roman"/>
          <w:sz w:val="24"/>
          <w:szCs w:val="24"/>
        </w:rPr>
        <w:t>«Инновации. Технологии. Решения»</w:t>
      </w:r>
    </w:p>
    <w:p w:rsidR="00A71C05" w:rsidRPr="00C74F48" w:rsidRDefault="00A71C05" w:rsidP="00C74F48">
      <w:pPr>
        <w:numPr>
          <w:ilvl w:val="0"/>
          <w:numId w:val="8"/>
        </w:numPr>
        <w:tabs>
          <w:tab w:val="left" w:pos="916"/>
        </w:tabs>
        <w:spacing w:after="0"/>
        <w:ind w:left="0" w:firstLine="709"/>
        <w:rPr>
          <w:rFonts w:ascii="Times New Roman" w:hAnsi="Times New Roman" w:cs="Times New Roman"/>
          <w:sz w:val="24"/>
          <w:szCs w:val="24"/>
        </w:rPr>
      </w:pPr>
      <w:r w:rsidRPr="00C74F48">
        <w:rPr>
          <w:rFonts w:ascii="Times New Roman" w:hAnsi="Times New Roman" w:cs="Times New Roman"/>
          <w:sz w:val="24"/>
          <w:szCs w:val="24"/>
        </w:rPr>
        <w:t>«Стружка»</w:t>
      </w:r>
    </w:p>
    <w:p w:rsidR="00A71C05" w:rsidRPr="00C74F48" w:rsidRDefault="00A71C05" w:rsidP="00C74F48">
      <w:pPr>
        <w:tabs>
          <w:tab w:val="left" w:pos="916"/>
        </w:tabs>
        <w:autoSpaceDE w:val="0"/>
        <w:autoSpaceDN w:val="0"/>
        <w:adjustRightInd w:val="0"/>
        <w:spacing w:after="0"/>
        <w:ind w:firstLine="709"/>
        <w:jc w:val="both"/>
        <w:rPr>
          <w:rFonts w:ascii="Times New Roman" w:hAnsi="Times New Roman" w:cs="Times New Roman"/>
          <w:b/>
          <w:bCs/>
          <w:iCs/>
          <w:sz w:val="24"/>
          <w:szCs w:val="24"/>
        </w:rPr>
      </w:pPr>
    </w:p>
    <w:p w:rsidR="00A71C05" w:rsidRPr="00C74F48" w:rsidRDefault="00A71C05" w:rsidP="00C74F48">
      <w:pPr>
        <w:spacing w:after="0"/>
        <w:contextualSpacing/>
        <w:jc w:val="center"/>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 xml:space="preserve">4. КОНТРОЛЬ И ОЦЕНКА РЕЗУЛЬТАТОВ ОСВОЕНИЯ  </w:t>
      </w:r>
    </w:p>
    <w:p w:rsidR="00A71C05" w:rsidRPr="00C74F48" w:rsidRDefault="00A71C05" w:rsidP="00C74F48">
      <w:pPr>
        <w:spacing w:after="0"/>
        <w:contextualSpacing/>
        <w:jc w:val="center"/>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УЧЕБНОЙ ДИСЦИПЛИНЫ</w:t>
      </w: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71"/>
        <w:gridCol w:w="2865"/>
        <w:gridCol w:w="3346"/>
      </w:tblGrid>
      <w:tr w:rsidR="00A71C05" w:rsidRPr="00C74F48" w:rsidTr="00A71C05">
        <w:trPr>
          <w:trHeight w:val="631"/>
          <w:jc w:val="center"/>
        </w:trPr>
        <w:tc>
          <w:tcPr>
            <w:tcW w:w="3571" w:type="dxa"/>
            <w:vAlign w:val="center"/>
          </w:tcPr>
          <w:p w:rsidR="00A71C05" w:rsidRPr="00C74F48" w:rsidRDefault="00A71C05"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Результаты обучения</w:t>
            </w:r>
          </w:p>
          <w:p w:rsidR="00A71C05" w:rsidRPr="00C74F48" w:rsidRDefault="00A71C05" w:rsidP="00C74F48">
            <w:pPr>
              <w:spacing w:after="0"/>
              <w:jc w:val="center"/>
              <w:rPr>
                <w:rFonts w:ascii="Times New Roman" w:hAnsi="Times New Roman" w:cs="Times New Roman"/>
                <w:b/>
                <w:bCs/>
                <w:sz w:val="24"/>
                <w:szCs w:val="24"/>
              </w:rPr>
            </w:pPr>
          </w:p>
        </w:tc>
        <w:tc>
          <w:tcPr>
            <w:tcW w:w="2865" w:type="dxa"/>
          </w:tcPr>
          <w:p w:rsidR="00A71C05" w:rsidRPr="00C74F48" w:rsidRDefault="00A71C05"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Критерии оценки</w:t>
            </w:r>
          </w:p>
        </w:tc>
        <w:tc>
          <w:tcPr>
            <w:tcW w:w="3346" w:type="dxa"/>
            <w:vAlign w:val="center"/>
          </w:tcPr>
          <w:p w:rsidR="00A71C05" w:rsidRPr="00C74F48" w:rsidRDefault="00A71C05" w:rsidP="00C74F48">
            <w:pPr>
              <w:spacing w:after="0"/>
              <w:jc w:val="center"/>
              <w:rPr>
                <w:rFonts w:ascii="Times New Roman" w:hAnsi="Times New Roman" w:cs="Times New Roman"/>
                <w:b/>
                <w:sz w:val="24"/>
                <w:szCs w:val="24"/>
              </w:rPr>
            </w:pPr>
            <w:r w:rsidRPr="00C74F48">
              <w:rPr>
                <w:rFonts w:ascii="Times New Roman" w:hAnsi="Times New Roman" w:cs="Times New Roman"/>
                <w:b/>
                <w:sz w:val="24"/>
                <w:szCs w:val="24"/>
              </w:rPr>
              <w:t xml:space="preserve">Формы </w:t>
            </w:r>
          </w:p>
          <w:p w:rsidR="00A71C05" w:rsidRPr="00C74F48" w:rsidRDefault="00A71C05" w:rsidP="00C74F48">
            <w:pPr>
              <w:spacing w:after="0"/>
              <w:jc w:val="center"/>
              <w:rPr>
                <w:rFonts w:ascii="Times New Roman" w:hAnsi="Times New Roman" w:cs="Times New Roman"/>
                <w:b/>
                <w:bCs/>
                <w:sz w:val="24"/>
                <w:szCs w:val="24"/>
              </w:rPr>
            </w:pPr>
            <w:r w:rsidRPr="00C74F48">
              <w:rPr>
                <w:rFonts w:ascii="Times New Roman" w:hAnsi="Times New Roman" w:cs="Times New Roman"/>
                <w:b/>
                <w:sz w:val="24"/>
                <w:szCs w:val="24"/>
              </w:rPr>
              <w:t xml:space="preserve">и методы оценки </w:t>
            </w:r>
          </w:p>
        </w:tc>
      </w:tr>
      <w:tr w:rsidR="00A71C05" w:rsidRPr="00C74F48" w:rsidTr="00A71C05">
        <w:trPr>
          <w:trHeight w:val="316"/>
          <w:jc w:val="center"/>
        </w:trPr>
        <w:tc>
          <w:tcPr>
            <w:tcW w:w="3571" w:type="dxa"/>
          </w:tcPr>
          <w:p w:rsidR="00A71C05" w:rsidRPr="00C74F48" w:rsidRDefault="00A71C05"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1</w:t>
            </w:r>
          </w:p>
        </w:tc>
        <w:tc>
          <w:tcPr>
            <w:tcW w:w="2865" w:type="dxa"/>
          </w:tcPr>
          <w:p w:rsidR="00A71C05" w:rsidRPr="00C74F48" w:rsidRDefault="00A71C05"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2</w:t>
            </w:r>
          </w:p>
        </w:tc>
        <w:tc>
          <w:tcPr>
            <w:tcW w:w="3346" w:type="dxa"/>
          </w:tcPr>
          <w:p w:rsidR="00A71C05" w:rsidRPr="00C74F48" w:rsidRDefault="00A71C05" w:rsidP="00C74F48">
            <w:pPr>
              <w:spacing w:after="0"/>
              <w:jc w:val="center"/>
              <w:rPr>
                <w:rFonts w:ascii="Times New Roman" w:hAnsi="Times New Roman" w:cs="Times New Roman"/>
                <w:b/>
                <w:bCs/>
                <w:sz w:val="24"/>
                <w:szCs w:val="24"/>
              </w:rPr>
            </w:pPr>
            <w:r w:rsidRPr="00C74F48">
              <w:rPr>
                <w:rFonts w:ascii="Times New Roman" w:hAnsi="Times New Roman" w:cs="Times New Roman"/>
                <w:b/>
                <w:bCs/>
                <w:sz w:val="24"/>
                <w:szCs w:val="24"/>
              </w:rPr>
              <w:t>3</w:t>
            </w:r>
          </w:p>
        </w:tc>
      </w:tr>
      <w:tr w:rsidR="00A71C05" w:rsidRPr="00C74F48" w:rsidTr="00704D98">
        <w:trPr>
          <w:trHeight w:val="6085"/>
          <w:jc w:val="center"/>
        </w:trPr>
        <w:tc>
          <w:tcPr>
            <w:tcW w:w="3571" w:type="dxa"/>
          </w:tcPr>
          <w:p w:rsidR="00A71C05" w:rsidRPr="00C74F48" w:rsidRDefault="00A71C05" w:rsidP="00C74F48">
            <w:pPr>
              <w:spacing w:after="0"/>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знать:</w:t>
            </w:r>
          </w:p>
          <w:p w:rsidR="00A71C05" w:rsidRPr="00C74F48" w:rsidRDefault="00A71C05" w:rsidP="00C74F48">
            <w:pPr>
              <w:spacing w:after="0"/>
              <w:rPr>
                <w:rFonts w:ascii="Times New Roman" w:hAnsi="Times New Roman" w:cs="Times New Roman"/>
                <w:spacing w:val="-7"/>
                <w:sz w:val="24"/>
                <w:szCs w:val="24"/>
                <w:lang w:val="ru-RU"/>
              </w:rPr>
            </w:pPr>
            <w:r w:rsidRPr="00C74F48">
              <w:rPr>
                <w:rFonts w:ascii="Times New Roman" w:hAnsi="Times New Roman" w:cs="Times New Roman"/>
                <w:sz w:val="24"/>
                <w:szCs w:val="24"/>
                <w:lang w:val="ru-RU"/>
              </w:rPr>
              <w:t xml:space="preserve">основные свойства  и классификация </w:t>
            </w:r>
            <w:r w:rsidRPr="00C74F48">
              <w:rPr>
                <w:rFonts w:ascii="Times New Roman" w:hAnsi="Times New Roman" w:cs="Times New Roman"/>
                <w:spacing w:val="-7"/>
                <w:sz w:val="24"/>
                <w:szCs w:val="24"/>
                <w:lang w:val="ru-RU"/>
              </w:rPr>
              <w:t>материалов, использующихся  в профессиональной деятельности</w:t>
            </w:r>
          </w:p>
          <w:p w:rsidR="00A71C05" w:rsidRPr="00C74F48" w:rsidRDefault="00A71C05" w:rsidP="00C74F48">
            <w:pPr>
              <w:spacing w:after="0"/>
              <w:rPr>
                <w:rFonts w:ascii="Times New Roman" w:hAnsi="Times New Roman" w:cs="Times New Roman"/>
                <w:bCs/>
                <w:sz w:val="24"/>
                <w:szCs w:val="24"/>
                <w:lang w:val="ru-RU"/>
              </w:rPr>
            </w:pPr>
          </w:p>
          <w:p w:rsidR="00A71C05" w:rsidRPr="00C74F48" w:rsidRDefault="00A71C05" w:rsidP="00C74F48">
            <w:pPr>
              <w:spacing w:after="0"/>
              <w:rPr>
                <w:rFonts w:ascii="Times New Roman" w:hAnsi="Times New Roman" w:cs="Times New Roman"/>
                <w:sz w:val="24"/>
                <w:szCs w:val="24"/>
                <w:lang w:val="ru-RU"/>
              </w:rPr>
            </w:pPr>
            <w:r w:rsidRPr="00C74F48">
              <w:rPr>
                <w:rFonts w:ascii="Times New Roman" w:hAnsi="Times New Roman" w:cs="Times New Roman"/>
                <w:spacing w:val="-7"/>
                <w:sz w:val="24"/>
                <w:szCs w:val="24"/>
                <w:lang w:val="ru-RU"/>
              </w:rPr>
              <w:t xml:space="preserve">наименование, маркировка, свойства обрабатываемого </w:t>
            </w:r>
            <w:r w:rsidRPr="00C74F48">
              <w:rPr>
                <w:rFonts w:ascii="Times New Roman" w:hAnsi="Times New Roman" w:cs="Times New Roman"/>
                <w:sz w:val="24"/>
                <w:szCs w:val="24"/>
                <w:lang w:val="ru-RU"/>
              </w:rPr>
              <w:t>материала</w:t>
            </w:r>
          </w:p>
          <w:p w:rsidR="00A71C05" w:rsidRPr="00C74F48" w:rsidRDefault="00A71C05" w:rsidP="00C74F48">
            <w:pPr>
              <w:spacing w:after="0"/>
              <w:rPr>
                <w:rFonts w:ascii="Times New Roman" w:hAnsi="Times New Roman" w:cs="Times New Roman"/>
                <w:bCs/>
                <w:sz w:val="24"/>
                <w:szCs w:val="24"/>
                <w:lang w:val="ru-RU"/>
              </w:rPr>
            </w:pPr>
          </w:p>
          <w:p w:rsidR="00A71C05" w:rsidRPr="00C74F48" w:rsidRDefault="00A71C05" w:rsidP="00C74F48">
            <w:pPr>
              <w:spacing w:after="0"/>
              <w:rPr>
                <w:rFonts w:ascii="Times New Roman" w:hAnsi="Times New Roman" w:cs="Times New Roman"/>
                <w:bCs/>
                <w:sz w:val="24"/>
                <w:szCs w:val="24"/>
                <w:lang w:val="ru-RU"/>
              </w:rPr>
            </w:pPr>
            <w:r w:rsidRPr="00C74F48">
              <w:rPr>
                <w:rFonts w:ascii="Times New Roman" w:hAnsi="Times New Roman" w:cs="Times New Roman"/>
                <w:sz w:val="24"/>
                <w:szCs w:val="24"/>
                <w:lang w:val="ru-RU"/>
              </w:rPr>
              <w:t>правила применения  охлаждающих и смазывающих</w:t>
            </w:r>
            <w:r w:rsidRPr="00C74F48">
              <w:rPr>
                <w:rFonts w:ascii="Times New Roman" w:hAnsi="Times New Roman" w:cs="Times New Roman"/>
                <w:spacing w:val="-7"/>
                <w:sz w:val="24"/>
                <w:szCs w:val="24"/>
                <w:lang w:val="ru-RU"/>
              </w:rPr>
              <w:t xml:space="preserve"> материалов</w:t>
            </w:r>
          </w:p>
          <w:p w:rsidR="00A71C05" w:rsidRPr="00C74F48" w:rsidRDefault="00A71C05" w:rsidP="00C74F48">
            <w:pPr>
              <w:spacing w:after="0"/>
              <w:rPr>
                <w:rFonts w:ascii="Times New Roman" w:hAnsi="Times New Roman" w:cs="Times New Roman"/>
                <w:spacing w:val="-7"/>
                <w:sz w:val="24"/>
                <w:szCs w:val="24"/>
                <w:lang w:val="ru-RU"/>
              </w:rPr>
            </w:pPr>
          </w:p>
          <w:p w:rsidR="00A71C05" w:rsidRPr="00C74F48" w:rsidRDefault="00A71C05" w:rsidP="00C74F48">
            <w:pPr>
              <w:spacing w:after="0"/>
              <w:rPr>
                <w:rFonts w:ascii="Times New Roman" w:hAnsi="Times New Roman" w:cs="Times New Roman"/>
                <w:spacing w:val="-7"/>
                <w:sz w:val="24"/>
                <w:szCs w:val="24"/>
                <w:lang w:val="ru-RU"/>
              </w:rPr>
            </w:pPr>
            <w:r w:rsidRPr="00C74F48">
              <w:rPr>
                <w:rFonts w:ascii="Times New Roman" w:hAnsi="Times New Roman" w:cs="Times New Roman"/>
                <w:spacing w:val="-7"/>
                <w:sz w:val="24"/>
                <w:szCs w:val="24"/>
                <w:lang w:val="ru-RU"/>
              </w:rPr>
              <w:t>основные сведения о металлах и сплавах</w:t>
            </w:r>
          </w:p>
          <w:p w:rsidR="00A71C05" w:rsidRPr="00C74F48" w:rsidRDefault="00A71C05" w:rsidP="00C74F48">
            <w:pPr>
              <w:spacing w:after="0"/>
              <w:rPr>
                <w:rFonts w:ascii="Times New Roman" w:hAnsi="Times New Roman" w:cs="Times New Roman"/>
                <w:spacing w:val="-7"/>
                <w:sz w:val="24"/>
                <w:szCs w:val="24"/>
                <w:lang w:val="ru-RU"/>
              </w:rPr>
            </w:pPr>
          </w:p>
          <w:p w:rsidR="00A71C05" w:rsidRPr="00C74F48" w:rsidRDefault="00A71C05" w:rsidP="00C74F48">
            <w:pPr>
              <w:spacing w:after="0"/>
              <w:rPr>
                <w:rFonts w:ascii="Times New Roman" w:hAnsi="Times New Roman" w:cs="Times New Roman"/>
                <w:b/>
                <w:bCs/>
                <w:sz w:val="24"/>
                <w:szCs w:val="24"/>
                <w:lang w:val="ru-RU"/>
              </w:rPr>
            </w:pPr>
            <w:r w:rsidRPr="00C74F48">
              <w:rPr>
                <w:rFonts w:ascii="Times New Roman" w:hAnsi="Times New Roman" w:cs="Times New Roman"/>
                <w:spacing w:val="-7"/>
                <w:sz w:val="24"/>
                <w:szCs w:val="24"/>
                <w:lang w:val="ru-RU"/>
              </w:rPr>
              <w:t>основные сведения о неметаллических, прокладочных, уплотнительных и электротехнических материалах, сталях, их классификация</w:t>
            </w:r>
          </w:p>
        </w:tc>
        <w:tc>
          <w:tcPr>
            <w:tcW w:w="2865" w:type="dxa"/>
          </w:tcPr>
          <w:p w:rsidR="00A71C05" w:rsidRPr="00C74F48" w:rsidRDefault="00A71C05"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Материалы классифицированы правильно, основные свойства материала названы точно</w:t>
            </w:r>
          </w:p>
          <w:p w:rsidR="00A71C05" w:rsidRPr="00C74F48" w:rsidRDefault="00A71C05" w:rsidP="00C74F48">
            <w:pPr>
              <w:spacing w:after="0"/>
              <w:jc w:val="both"/>
              <w:rPr>
                <w:rFonts w:ascii="Times New Roman" w:hAnsi="Times New Roman" w:cs="Times New Roman"/>
                <w:sz w:val="24"/>
                <w:szCs w:val="24"/>
                <w:lang w:val="ru-RU"/>
              </w:rPr>
            </w:pPr>
          </w:p>
          <w:p w:rsidR="00A71C05" w:rsidRPr="00C74F48" w:rsidRDefault="00A71C05" w:rsidP="00C74F48">
            <w:pPr>
              <w:spacing w:after="0"/>
              <w:jc w:val="both"/>
              <w:rPr>
                <w:rFonts w:ascii="Times New Roman" w:hAnsi="Times New Roman" w:cs="Times New Roman"/>
                <w:sz w:val="24"/>
                <w:szCs w:val="24"/>
                <w:lang w:val="ru-RU"/>
              </w:rPr>
            </w:pPr>
          </w:p>
          <w:p w:rsidR="00A71C05" w:rsidRPr="00C74F48" w:rsidRDefault="00A71C05"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Перечислены все элементы маркировки в составе указанной группы материалов</w:t>
            </w:r>
          </w:p>
          <w:p w:rsidR="00A71C05" w:rsidRPr="00C74F48" w:rsidRDefault="00A71C05" w:rsidP="00C74F48">
            <w:pPr>
              <w:spacing w:after="0"/>
              <w:jc w:val="both"/>
              <w:rPr>
                <w:rFonts w:ascii="Times New Roman" w:hAnsi="Times New Roman" w:cs="Times New Roman"/>
                <w:bCs/>
                <w:sz w:val="24"/>
                <w:szCs w:val="24"/>
                <w:lang w:val="ru-RU"/>
              </w:rPr>
            </w:pPr>
          </w:p>
          <w:p w:rsidR="00A71C05" w:rsidRPr="00C74F48" w:rsidRDefault="00A71C05" w:rsidP="00C74F48">
            <w:pPr>
              <w:spacing w:after="0"/>
              <w:jc w:val="both"/>
              <w:rPr>
                <w:rFonts w:ascii="Times New Roman" w:hAnsi="Times New Roman" w:cs="Times New Roman"/>
                <w:bCs/>
                <w:sz w:val="24"/>
                <w:szCs w:val="24"/>
                <w:lang w:val="ru-RU"/>
              </w:rPr>
            </w:pPr>
          </w:p>
          <w:p w:rsidR="00A71C05" w:rsidRPr="00C74F48" w:rsidRDefault="00A71C05"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Перечислены все механические свойства</w:t>
            </w:r>
          </w:p>
          <w:p w:rsidR="00A71C05" w:rsidRPr="00C74F48" w:rsidRDefault="00A71C05" w:rsidP="00C74F48">
            <w:pPr>
              <w:spacing w:after="0"/>
              <w:jc w:val="both"/>
              <w:rPr>
                <w:rFonts w:ascii="Times New Roman" w:hAnsi="Times New Roman" w:cs="Times New Roman"/>
                <w:sz w:val="24"/>
                <w:szCs w:val="24"/>
                <w:lang w:val="ru-RU"/>
              </w:rPr>
            </w:pPr>
          </w:p>
          <w:p w:rsidR="00A71C05" w:rsidRPr="00C74F48" w:rsidRDefault="00A71C05" w:rsidP="00C74F48">
            <w:pPr>
              <w:spacing w:after="0"/>
              <w:jc w:val="both"/>
              <w:rPr>
                <w:rFonts w:ascii="Times New Roman" w:hAnsi="Times New Roman" w:cs="Times New Roman"/>
                <w:sz w:val="24"/>
                <w:szCs w:val="24"/>
                <w:lang w:val="ru-RU"/>
              </w:rPr>
            </w:pPr>
          </w:p>
          <w:p w:rsidR="00A71C05" w:rsidRPr="00C74F48" w:rsidRDefault="00A71C05" w:rsidP="00C74F48">
            <w:pPr>
              <w:spacing w:after="0"/>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 xml:space="preserve">Правильность </w:t>
            </w:r>
          </w:p>
          <w:p w:rsidR="00A71C05" w:rsidRPr="00C74F48" w:rsidRDefault="00A71C05" w:rsidP="00C74F48">
            <w:pPr>
              <w:spacing w:after="0"/>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выполнения заданий по заданному алгоритму</w:t>
            </w:r>
          </w:p>
          <w:p w:rsidR="00A71C05" w:rsidRPr="00C74F48" w:rsidRDefault="00A71C05" w:rsidP="00C74F48">
            <w:pPr>
              <w:spacing w:after="0"/>
              <w:jc w:val="both"/>
              <w:rPr>
                <w:rFonts w:ascii="Times New Roman" w:hAnsi="Times New Roman" w:cs="Times New Roman"/>
                <w:bCs/>
                <w:sz w:val="24"/>
                <w:szCs w:val="24"/>
                <w:lang w:val="ru-RU"/>
              </w:rPr>
            </w:pPr>
          </w:p>
        </w:tc>
        <w:tc>
          <w:tcPr>
            <w:tcW w:w="3346" w:type="dxa"/>
          </w:tcPr>
          <w:p w:rsidR="00A71C05" w:rsidRPr="00C74F48" w:rsidRDefault="00A71C05" w:rsidP="00C74F48">
            <w:pPr>
              <w:spacing w:after="0"/>
              <w:jc w:val="both"/>
              <w:rPr>
                <w:rFonts w:ascii="Times New Roman" w:hAnsi="Times New Roman" w:cs="Times New Roman"/>
                <w:bCs/>
                <w:sz w:val="24"/>
                <w:szCs w:val="24"/>
                <w:lang w:val="ru-RU"/>
              </w:rPr>
            </w:pPr>
          </w:p>
          <w:p w:rsidR="00A71C05" w:rsidRPr="00C74F48" w:rsidRDefault="00A71C05" w:rsidP="00C74F48">
            <w:pPr>
              <w:spacing w:after="0"/>
              <w:jc w:val="both"/>
              <w:rPr>
                <w:rFonts w:ascii="Times New Roman" w:hAnsi="Times New Roman" w:cs="Times New Roman"/>
                <w:spacing w:val="-2"/>
                <w:sz w:val="24"/>
                <w:szCs w:val="24"/>
                <w:lang w:val="ru-RU"/>
              </w:rPr>
            </w:pPr>
            <w:r w:rsidRPr="00C74F48">
              <w:rPr>
                <w:rFonts w:ascii="Times New Roman" w:hAnsi="Times New Roman" w:cs="Times New Roman"/>
                <w:bCs/>
                <w:sz w:val="24"/>
                <w:szCs w:val="24"/>
                <w:lang w:val="ru-RU"/>
              </w:rPr>
              <w:t>Экспертная оценка выполнения контрольной  работы</w:t>
            </w:r>
          </w:p>
          <w:p w:rsidR="00A71C05" w:rsidRPr="00C74F48" w:rsidRDefault="00A71C05" w:rsidP="00C74F48">
            <w:pPr>
              <w:spacing w:after="0"/>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Экспертная оценка выполнения практического задания</w:t>
            </w:r>
          </w:p>
          <w:p w:rsidR="00A71C05" w:rsidRPr="00C74F48" w:rsidRDefault="00A71C05" w:rsidP="00C74F48">
            <w:pPr>
              <w:spacing w:after="0"/>
              <w:jc w:val="both"/>
              <w:rPr>
                <w:rFonts w:ascii="Times New Roman" w:hAnsi="Times New Roman" w:cs="Times New Roman"/>
                <w:spacing w:val="-2"/>
                <w:sz w:val="24"/>
                <w:szCs w:val="24"/>
                <w:lang w:val="ru-RU"/>
              </w:rPr>
            </w:pPr>
            <w:r w:rsidRPr="00C74F48">
              <w:rPr>
                <w:rFonts w:ascii="Times New Roman" w:hAnsi="Times New Roman" w:cs="Times New Roman"/>
                <w:bCs/>
                <w:sz w:val="24"/>
                <w:szCs w:val="24"/>
                <w:lang w:val="ru-RU"/>
              </w:rPr>
              <w:t>Экспертная оценка выполнения самостоятельной работы</w:t>
            </w:r>
          </w:p>
          <w:p w:rsidR="00A71C05" w:rsidRPr="00C74F48" w:rsidRDefault="00A71C05" w:rsidP="00C74F48">
            <w:pPr>
              <w:spacing w:after="0"/>
              <w:jc w:val="both"/>
              <w:rPr>
                <w:rFonts w:ascii="Times New Roman" w:hAnsi="Times New Roman" w:cs="Times New Roman"/>
                <w:spacing w:val="-2"/>
                <w:sz w:val="24"/>
                <w:szCs w:val="24"/>
                <w:lang w:val="ru-RU"/>
              </w:rPr>
            </w:pPr>
            <w:r w:rsidRPr="00C74F48">
              <w:rPr>
                <w:rFonts w:ascii="Times New Roman" w:hAnsi="Times New Roman" w:cs="Times New Roman"/>
                <w:spacing w:val="-2"/>
                <w:sz w:val="24"/>
                <w:szCs w:val="24"/>
                <w:lang w:val="ru-RU"/>
              </w:rPr>
              <w:t>Тестирование</w:t>
            </w:r>
          </w:p>
          <w:p w:rsidR="00A71C05" w:rsidRPr="00C74F48" w:rsidRDefault="00A71C05" w:rsidP="00C74F48">
            <w:pPr>
              <w:spacing w:after="0"/>
              <w:jc w:val="both"/>
              <w:rPr>
                <w:rFonts w:ascii="Times New Roman" w:hAnsi="Times New Roman" w:cs="Times New Roman"/>
                <w:spacing w:val="-2"/>
                <w:sz w:val="24"/>
                <w:szCs w:val="24"/>
                <w:lang w:val="ru-RU"/>
              </w:rPr>
            </w:pPr>
          </w:p>
          <w:p w:rsidR="00A71C05" w:rsidRPr="00C74F48" w:rsidRDefault="00A71C05" w:rsidP="00C74F48">
            <w:pPr>
              <w:spacing w:after="0"/>
              <w:jc w:val="both"/>
              <w:rPr>
                <w:rFonts w:ascii="Times New Roman" w:hAnsi="Times New Roman" w:cs="Times New Roman"/>
                <w:b/>
                <w:bCs/>
                <w:sz w:val="24"/>
                <w:szCs w:val="24"/>
              </w:rPr>
            </w:pPr>
            <w:r w:rsidRPr="00C74F48">
              <w:rPr>
                <w:rFonts w:ascii="Times New Roman" w:hAnsi="Times New Roman" w:cs="Times New Roman"/>
                <w:spacing w:val="-2"/>
                <w:sz w:val="24"/>
                <w:szCs w:val="24"/>
              </w:rPr>
              <w:t>Зачет</w:t>
            </w:r>
          </w:p>
        </w:tc>
      </w:tr>
      <w:tr w:rsidR="00A71C05" w:rsidRPr="00A31737" w:rsidTr="00A71C05">
        <w:trPr>
          <w:trHeight w:val="1549"/>
          <w:jc w:val="center"/>
        </w:trPr>
        <w:tc>
          <w:tcPr>
            <w:tcW w:w="3571" w:type="dxa"/>
          </w:tcPr>
          <w:p w:rsidR="00A71C05" w:rsidRPr="00C74F48" w:rsidRDefault="00A71C05" w:rsidP="00C74F48">
            <w:pPr>
              <w:spacing w:after="0"/>
              <w:rPr>
                <w:rFonts w:ascii="Times New Roman" w:hAnsi="Times New Roman" w:cs="Times New Roman"/>
                <w:b/>
                <w:bCs/>
                <w:sz w:val="24"/>
                <w:szCs w:val="24"/>
                <w:lang w:val="ru-RU"/>
              </w:rPr>
            </w:pPr>
            <w:r w:rsidRPr="00C74F48">
              <w:rPr>
                <w:rFonts w:ascii="Times New Roman" w:hAnsi="Times New Roman" w:cs="Times New Roman"/>
                <w:b/>
                <w:bCs/>
                <w:sz w:val="24"/>
                <w:szCs w:val="24"/>
                <w:lang w:val="ru-RU"/>
              </w:rPr>
              <w:t xml:space="preserve">уметь: </w:t>
            </w:r>
          </w:p>
          <w:p w:rsidR="00A71C05" w:rsidRPr="00C74F48" w:rsidRDefault="00A71C05"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выполнять механические испытания образцов материалов</w:t>
            </w:r>
          </w:p>
          <w:p w:rsidR="00A71C05" w:rsidRPr="00C74F48" w:rsidRDefault="00A71C05" w:rsidP="00C74F48">
            <w:pPr>
              <w:spacing w:after="0"/>
              <w:rPr>
                <w:rFonts w:ascii="Times New Roman" w:hAnsi="Times New Roman" w:cs="Times New Roman"/>
                <w:bCs/>
                <w:sz w:val="24"/>
                <w:szCs w:val="24"/>
                <w:lang w:val="ru-RU"/>
              </w:rPr>
            </w:pPr>
          </w:p>
          <w:p w:rsidR="00A71C05" w:rsidRPr="00C74F48" w:rsidRDefault="00A71C05"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использовать физико-химические методы исследования металлов</w:t>
            </w:r>
          </w:p>
          <w:p w:rsidR="00A71C05" w:rsidRPr="00C74F48" w:rsidRDefault="00A71C05" w:rsidP="00C74F48">
            <w:pPr>
              <w:spacing w:after="0"/>
              <w:rPr>
                <w:rFonts w:ascii="Times New Roman" w:hAnsi="Times New Roman" w:cs="Times New Roman"/>
                <w:bCs/>
                <w:sz w:val="24"/>
                <w:szCs w:val="24"/>
                <w:lang w:val="ru-RU"/>
              </w:rPr>
            </w:pPr>
          </w:p>
          <w:p w:rsidR="00A71C05" w:rsidRPr="00C74F48" w:rsidRDefault="00A71C05"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пользоваться справочными таблицами для определения свойств материалов;</w:t>
            </w:r>
          </w:p>
          <w:p w:rsidR="00A71C05" w:rsidRPr="00C74F48" w:rsidRDefault="00A71C05" w:rsidP="00C74F48">
            <w:pPr>
              <w:spacing w:after="0"/>
              <w:rPr>
                <w:rFonts w:ascii="Times New Roman" w:hAnsi="Times New Roman" w:cs="Times New Roman"/>
                <w:bCs/>
                <w:sz w:val="24"/>
                <w:szCs w:val="24"/>
                <w:lang w:val="ru-RU"/>
              </w:rPr>
            </w:pPr>
          </w:p>
          <w:p w:rsidR="00A71C05" w:rsidRPr="00C74F48" w:rsidRDefault="00A71C05" w:rsidP="00C74F48">
            <w:pPr>
              <w:spacing w:after="0"/>
              <w:rPr>
                <w:rFonts w:ascii="Times New Roman" w:hAnsi="Times New Roman" w:cs="Times New Roman"/>
                <w:b/>
                <w:bCs/>
                <w:sz w:val="24"/>
                <w:szCs w:val="24"/>
                <w:lang w:val="ru-RU"/>
              </w:rPr>
            </w:pPr>
            <w:r w:rsidRPr="00C74F48">
              <w:rPr>
                <w:rFonts w:ascii="Times New Roman" w:hAnsi="Times New Roman" w:cs="Times New Roman"/>
                <w:sz w:val="24"/>
                <w:szCs w:val="24"/>
                <w:lang w:val="ru-RU"/>
              </w:rPr>
              <w:t xml:space="preserve">выбирать материалы для осуществления профессиональной деятельности.  </w:t>
            </w:r>
          </w:p>
        </w:tc>
        <w:tc>
          <w:tcPr>
            <w:tcW w:w="2865" w:type="dxa"/>
          </w:tcPr>
          <w:p w:rsidR="00A71C05" w:rsidRPr="00C74F48" w:rsidRDefault="00A71C05"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Аргументировано описано проведение испытаний материалов</w:t>
            </w:r>
          </w:p>
          <w:p w:rsidR="00A71C05" w:rsidRPr="00C74F48" w:rsidRDefault="00A71C05" w:rsidP="00C74F48">
            <w:pPr>
              <w:spacing w:after="0"/>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 xml:space="preserve">Нахождение </w:t>
            </w:r>
          </w:p>
          <w:p w:rsidR="00A71C05" w:rsidRPr="00C74F48" w:rsidRDefault="00A71C05" w:rsidP="00C74F48">
            <w:pPr>
              <w:spacing w:after="0"/>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необходимой информации в учебной и справочной литературе.</w:t>
            </w:r>
          </w:p>
          <w:p w:rsidR="00A71C05" w:rsidRPr="00C74F48" w:rsidRDefault="00A71C05" w:rsidP="00C74F48">
            <w:pPr>
              <w:spacing w:after="0"/>
              <w:jc w:val="both"/>
              <w:rPr>
                <w:rFonts w:ascii="Times New Roman" w:hAnsi="Times New Roman" w:cs="Times New Roman"/>
                <w:sz w:val="24"/>
                <w:szCs w:val="24"/>
                <w:highlight w:val="yellow"/>
                <w:lang w:val="ru-RU"/>
              </w:rPr>
            </w:pPr>
            <w:r w:rsidRPr="00C74F48">
              <w:rPr>
                <w:rFonts w:ascii="Times New Roman" w:hAnsi="Times New Roman" w:cs="Times New Roman"/>
                <w:sz w:val="24"/>
                <w:szCs w:val="24"/>
                <w:lang w:val="ru-RU"/>
              </w:rPr>
              <w:t>Обоснованность выбора материала согласно необходимым свойствам</w:t>
            </w:r>
          </w:p>
        </w:tc>
        <w:tc>
          <w:tcPr>
            <w:tcW w:w="3346" w:type="dxa"/>
          </w:tcPr>
          <w:p w:rsidR="00A71C05" w:rsidRPr="00C74F48" w:rsidRDefault="00A71C05" w:rsidP="00C74F48">
            <w:pPr>
              <w:spacing w:after="0"/>
              <w:jc w:val="both"/>
              <w:rPr>
                <w:rFonts w:ascii="Times New Roman" w:hAnsi="Times New Roman" w:cs="Times New Roman"/>
                <w:bCs/>
                <w:sz w:val="24"/>
                <w:szCs w:val="24"/>
                <w:lang w:val="ru-RU"/>
              </w:rPr>
            </w:pPr>
          </w:p>
          <w:p w:rsidR="00A71C05" w:rsidRPr="00C74F48" w:rsidRDefault="00A71C05" w:rsidP="00C74F48">
            <w:pPr>
              <w:spacing w:after="0"/>
              <w:jc w:val="both"/>
              <w:rPr>
                <w:rFonts w:ascii="Times New Roman" w:hAnsi="Times New Roman" w:cs="Times New Roman"/>
                <w:spacing w:val="-2"/>
                <w:sz w:val="24"/>
                <w:szCs w:val="24"/>
                <w:lang w:val="ru-RU"/>
              </w:rPr>
            </w:pPr>
            <w:r w:rsidRPr="00C74F48">
              <w:rPr>
                <w:rFonts w:ascii="Times New Roman" w:hAnsi="Times New Roman" w:cs="Times New Roman"/>
                <w:bCs/>
                <w:sz w:val="24"/>
                <w:szCs w:val="24"/>
                <w:lang w:val="ru-RU"/>
              </w:rPr>
              <w:t>Экспертная оценка выполнения контрольной  работы</w:t>
            </w:r>
          </w:p>
          <w:p w:rsidR="00A71C05" w:rsidRPr="00C74F48" w:rsidRDefault="00A71C05" w:rsidP="00C74F48">
            <w:pPr>
              <w:spacing w:after="0"/>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Экспертная оценка выполнения практического задания</w:t>
            </w:r>
          </w:p>
          <w:p w:rsidR="00A71C05" w:rsidRPr="00C74F48" w:rsidRDefault="00A71C05" w:rsidP="00C74F48">
            <w:pPr>
              <w:spacing w:after="0"/>
              <w:jc w:val="both"/>
              <w:rPr>
                <w:rFonts w:ascii="Times New Roman" w:hAnsi="Times New Roman" w:cs="Times New Roman"/>
                <w:spacing w:val="-2"/>
                <w:sz w:val="24"/>
                <w:szCs w:val="24"/>
                <w:lang w:val="ru-RU"/>
              </w:rPr>
            </w:pPr>
            <w:r w:rsidRPr="00C74F48">
              <w:rPr>
                <w:rFonts w:ascii="Times New Roman" w:hAnsi="Times New Roman" w:cs="Times New Roman"/>
                <w:bCs/>
                <w:sz w:val="24"/>
                <w:szCs w:val="24"/>
                <w:lang w:val="ru-RU"/>
              </w:rPr>
              <w:t>Экспертная оценка выполнения самостоятельной работы</w:t>
            </w:r>
          </w:p>
          <w:p w:rsidR="00A71C05" w:rsidRPr="00C74F48" w:rsidRDefault="00A71C05" w:rsidP="00C74F48">
            <w:pPr>
              <w:spacing w:after="0"/>
              <w:jc w:val="both"/>
              <w:rPr>
                <w:rFonts w:ascii="Times New Roman" w:hAnsi="Times New Roman" w:cs="Times New Roman"/>
                <w:b/>
                <w:bCs/>
                <w:sz w:val="24"/>
                <w:szCs w:val="24"/>
                <w:lang w:val="ru-RU"/>
              </w:rPr>
            </w:pPr>
            <w:r w:rsidRPr="00C74F48">
              <w:rPr>
                <w:rFonts w:ascii="Times New Roman" w:hAnsi="Times New Roman" w:cs="Times New Roman"/>
                <w:spacing w:val="-2"/>
                <w:sz w:val="24"/>
                <w:szCs w:val="24"/>
                <w:lang w:val="ru-RU"/>
              </w:rPr>
              <w:t>Тестирование</w:t>
            </w:r>
          </w:p>
        </w:tc>
      </w:tr>
    </w:tbl>
    <w:p w:rsidR="00A71C05" w:rsidRPr="00C74F48" w:rsidRDefault="00A71C05" w:rsidP="00C74F48">
      <w:pPr>
        <w:spacing w:after="0"/>
        <w:jc w:val="both"/>
        <w:rPr>
          <w:rFonts w:ascii="Times New Roman" w:eastAsia="Times New Roman" w:hAnsi="Times New Roman" w:cs="Times New Roman"/>
          <w:b/>
          <w:sz w:val="24"/>
          <w:szCs w:val="24"/>
          <w:lang w:val="ru-RU" w:eastAsia="ru-RU"/>
        </w:rPr>
        <w:sectPr w:rsidR="00A71C05" w:rsidRPr="00C74F48" w:rsidSect="00A71C05">
          <w:footerReference w:type="even" r:id="rId207"/>
          <w:footerReference w:type="default" r:id="rId208"/>
          <w:pgSz w:w="11906" w:h="16838"/>
          <w:pgMar w:top="1134" w:right="851" w:bottom="1134" w:left="1701" w:header="709" w:footer="709" w:gutter="0"/>
          <w:cols w:space="708"/>
          <w:docGrid w:linePitch="360"/>
        </w:sectPr>
      </w:pPr>
    </w:p>
    <w:p w:rsidR="00704D98" w:rsidRPr="00C74F48" w:rsidRDefault="00704D98" w:rsidP="00C74F48">
      <w:pPr>
        <w:spacing w:after="0"/>
        <w:jc w:val="right"/>
        <w:outlineLvl w:val="1"/>
        <w:rPr>
          <w:rFonts w:ascii="Times New Roman" w:eastAsia="Times New Roman" w:hAnsi="Times New Roman" w:cs="Times New Roman"/>
          <w:b/>
          <w:bCs/>
          <w:sz w:val="24"/>
          <w:szCs w:val="24"/>
          <w:lang w:val="ru-RU" w:eastAsia="ru-RU"/>
        </w:rPr>
      </w:pPr>
      <w:r w:rsidRPr="00C74F48">
        <w:rPr>
          <w:rFonts w:ascii="Times New Roman" w:eastAsia="Times New Roman" w:hAnsi="Times New Roman" w:cs="Times New Roman"/>
          <w:b/>
          <w:bCs/>
          <w:sz w:val="24"/>
          <w:szCs w:val="24"/>
          <w:lang w:val="ru-RU" w:eastAsia="ru-RU"/>
        </w:rPr>
        <w:t>Приложение 3.18</w:t>
      </w:r>
    </w:p>
    <w:p w:rsidR="00704D98" w:rsidRPr="00C74F48" w:rsidRDefault="00704D98" w:rsidP="00C74F48">
      <w:pPr>
        <w:pStyle w:val="29"/>
        <w:shd w:val="clear" w:color="auto" w:fill="auto"/>
        <w:spacing w:after="0" w:line="276" w:lineRule="auto"/>
        <w:jc w:val="right"/>
        <w:rPr>
          <w:rFonts w:cs="Times New Roman"/>
          <w:bCs/>
          <w:sz w:val="24"/>
          <w:szCs w:val="24"/>
          <w:lang w:eastAsia="ru-RU"/>
        </w:rPr>
      </w:pPr>
      <w:r w:rsidRPr="00C74F48">
        <w:rPr>
          <w:rFonts w:cs="Times New Roman"/>
          <w:bCs/>
          <w:sz w:val="24"/>
          <w:szCs w:val="24"/>
          <w:lang w:eastAsia="ru-RU"/>
        </w:rPr>
        <w:t xml:space="preserve">к ПООП-П по профессии </w:t>
      </w:r>
      <w:r w:rsidRPr="00C74F48">
        <w:rPr>
          <w:rFonts w:cs="Times New Roman"/>
          <w:bCs/>
          <w:sz w:val="24"/>
          <w:szCs w:val="24"/>
          <w:lang w:eastAsia="ru-RU"/>
        </w:rPr>
        <w:br/>
      </w:r>
      <w:r w:rsidRPr="00C74F48">
        <w:rPr>
          <w:rFonts w:cs="Times New Roman"/>
          <w:sz w:val="24"/>
          <w:szCs w:val="24"/>
        </w:rPr>
        <w:t>15.01.</w:t>
      </w:r>
      <w:r w:rsidRPr="00C74F48">
        <w:rPr>
          <w:rFonts w:cs="Times New Roman"/>
          <w:b/>
          <w:bCs/>
          <w:sz w:val="24"/>
          <w:szCs w:val="24"/>
          <w:lang w:eastAsia="ru-RU"/>
        </w:rPr>
        <w:t xml:space="preserve"> </w:t>
      </w:r>
      <w:r w:rsidRPr="00C74F48">
        <w:rPr>
          <w:rFonts w:cs="Times New Roman"/>
          <w:bCs/>
          <w:sz w:val="24"/>
          <w:szCs w:val="24"/>
          <w:lang w:eastAsia="ru-RU"/>
        </w:rPr>
        <w:t xml:space="preserve">32 Оператор  станков </w:t>
      </w:r>
    </w:p>
    <w:p w:rsidR="00704D98" w:rsidRPr="00C74F48" w:rsidRDefault="00704D98" w:rsidP="00C74F48">
      <w:pPr>
        <w:pStyle w:val="29"/>
        <w:shd w:val="clear" w:color="auto" w:fill="auto"/>
        <w:spacing w:after="0" w:line="276" w:lineRule="auto"/>
        <w:jc w:val="right"/>
        <w:rPr>
          <w:rFonts w:cs="Times New Roman"/>
          <w:sz w:val="24"/>
          <w:szCs w:val="24"/>
          <w:lang w:eastAsia="ru-RU"/>
        </w:rPr>
      </w:pPr>
      <w:r w:rsidRPr="00C74F48">
        <w:rPr>
          <w:rFonts w:cs="Times New Roman"/>
          <w:bCs/>
          <w:sz w:val="24"/>
          <w:szCs w:val="24"/>
          <w:lang w:eastAsia="ru-RU"/>
        </w:rPr>
        <w:t>с числовым программным управлением</w:t>
      </w:r>
      <w:r w:rsidRPr="00C74F48">
        <w:rPr>
          <w:rFonts w:cs="Times New Roman"/>
          <w:sz w:val="24"/>
          <w:szCs w:val="24"/>
          <w:lang w:eastAsia="ru-RU"/>
        </w:rPr>
        <w:t xml:space="preserve"> </w:t>
      </w:r>
    </w:p>
    <w:p w:rsidR="00704D98" w:rsidRPr="00C74F48" w:rsidRDefault="00704D98" w:rsidP="00C74F48">
      <w:pPr>
        <w:widowControl w:val="0"/>
        <w:spacing w:after="0"/>
        <w:jc w:val="right"/>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Код и наименование профессии/специальности</w:t>
      </w:r>
    </w:p>
    <w:p w:rsidR="00704D98" w:rsidRPr="00C74F48" w:rsidRDefault="00704D98" w:rsidP="00C74F48">
      <w:pPr>
        <w:spacing w:after="0"/>
        <w:jc w:val="center"/>
        <w:rPr>
          <w:rFonts w:ascii="Times New Roman" w:eastAsia="Times New Roman" w:hAnsi="Times New Roman" w:cs="Times New Roman"/>
          <w:b/>
          <w:sz w:val="24"/>
          <w:szCs w:val="24"/>
          <w:lang w:val="ru-RU" w:eastAsia="ru-RU"/>
        </w:rPr>
      </w:pPr>
    </w:p>
    <w:p w:rsidR="00704D98" w:rsidRPr="00C74F48" w:rsidRDefault="00704D98" w:rsidP="00C74F48">
      <w:pPr>
        <w:spacing w:after="0"/>
        <w:jc w:val="center"/>
        <w:rPr>
          <w:rFonts w:ascii="Times New Roman" w:eastAsia="Times New Roman" w:hAnsi="Times New Roman" w:cs="Times New Roman"/>
          <w:b/>
          <w:sz w:val="24"/>
          <w:szCs w:val="24"/>
          <w:lang w:val="ru-RU" w:eastAsia="ru-RU"/>
        </w:rPr>
      </w:pPr>
    </w:p>
    <w:p w:rsidR="00704D98" w:rsidRPr="00C74F48" w:rsidRDefault="00704D98" w:rsidP="00C74F48">
      <w:pPr>
        <w:spacing w:after="0"/>
        <w:jc w:val="center"/>
        <w:rPr>
          <w:rFonts w:ascii="Times New Roman" w:eastAsia="Times New Roman" w:hAnsi="Times New Roman" w:cs="Times New Roman"/>
          <w:b/>
          <w:sz w:val="24"/>
          <w:szCs w:val="24"/>
          <w:lang w:val="ru-RU" w:eastAsia="ru-RU"/>
        </w:rPr>
      </w:pPr>
    </w:p>
    <w:p w:rsidR="00704D98" w:rsidRPr="00C74F48" w:rsidRDefault="00704D98" w:rsidP="00C74F48">
      <w:pPr>
        <w:spacing w:after="0"/>
        <w:jc w:val="center"/>
        <w:rPr>
          <w:rFonts w:ascii="Times New Roman" w:eastAsia="Times New Roman" w:hAnsi="Times New Roman" w:cs="Times New Roman"/>
          <w:b/>
          <w:sz w:val="24"/>
          <w:szCs w:val="24"/>
          <w:lang w:val="ru-RU" w:eastAsia="ru-RU"/>
        </w:rPr>
      </w:pPr>
    </w:p>
    <w:p w:rsidR="00704D98" w:rsidRPr="00C74F48" w:rsidRDefault="00704D98" w:rsidP="00C74F48">
      <w:pPr>
        <w:spacing w:after="0"/>
        <w:jc w:val="center"/>
        <w:rPr>
          <w:rFonts w:ascii="Times New Roman" w:eastAsia="Times New Roman" w:hAnsi="Times New Roman" w:cs="Times New Roman"/>
          <w:b/>
          <w:sz w:val="24"/>
          <w:szCs w:val="24"/>
          <w:lang w:val="ru-RU" w:eastAsia="ru-RU"/>
        </w:rPr>
      </w:pPr>
    </w:p>
    <w:p w:rsidR="00704D98" w:rsidRPr="00C74F48" w:rsidRDefault="00704D98" w:rsidP="00C74F48">
      <w:pPr>
        <w:spacing w:after="0"/>
        <w:jc w:val="center"/>
        <w:rPr>
          <w:rFonts w:ascii="Times New Roman" w:eastAsia="Times New Roman" w:hAnsi="Times New Roman" w:cs="Times New Roman"/>
          <w:b/>
          <w:sz w:val="24"/>
          <w:szCs w:val="24"/>
          <w:lang w:val="ru-RU" w:eastAsia="ru-RU"/>
        </w:rPr>
      </w:pPr>
    </w:p>
    <w:p w:rsidR="00704D98" w:rsidRPr="00C74F48" w:rsidRDefault="00704D98" w:rsidP="00C74F48">
      <w:pPr>
        <w:spacing w:after="0"/>
        <w:jc w:val="center"/>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 xml:space="preserve">РАБОЧАЯ ПРОГРАММА УЧЕБНОЙ ДИСЦИПЛИНЫ </w:t>
      </w:r>
    </w:p>
    <w:p w:rsidR="00704D98" w:rsidRPr="00C74F48" w:rsidRDefault="00704D98" w:rsidP="00C74F48">
      <w:pPr>
        <w:widowControl w:val="0"/>
        <w:suppressAutoHyphens/>
        <w:autoSpaceDE w:val="0"/>
        <w:spacing w:after="0"/>
        <w:jc w:val="center"/>
        <w:outlineLvl w:val="0"/>
        <w:rPr>
          <w:rFonts w:ascii="Times New Roman" w:hAnsi="Times New Roman" w:cs="Times New Roman"/>
          <w:b/>
          <w:bCs/>
          <w:sz w:val="24"/>
          <w:szCs w:val="24"/>
          <w:u w:val="single"/>
          <w:lang w:val="ru-RU" w:eastAsia="ar-SA"/>
        </w:rPr>
      </w:pPr>
      <w:r w:rsidRPr="00C74F48">
        <w:rPr>
          <w:rFonts w:ascii="Times New Roman" w:hAnsi="Times New Roman" w:cs="Times New Roman"/>
          <w:b/>
          <w:bCs/>
          <w:sz w:val="24"/>
          <w:szCs w:val="24"/>
          <w:u w:val="single"/>
          <w:lang w:val="ru-RU" w:eastAsia="ar-SA"/>
        </w:rPr>
        <w:t xml:space="preserve">ОП.03. Безопасность жизнедеятельности </w:t>
      </w:r>
    </w:p>
    <w:p w:rsidR="00704D98" w:rsidRPr="00C74F48" w:rsidRDefault="00704D98" w:rsidP="00C74F48">
      <w:pPr>
        <w:spacing w:after="0"/>
        <w:jc w:val="center"/>
        <w:rPr>
          <w:rFonts w:ascii="Times New Roman" w:eastAsia="Times New Roman" w:hAnsi="Times New Roman" w:cs="Times New Roman"/>
          <w:b/>
          <w:sz w:val="24"/>
          <w:szCs w:val="24"/>
          <w:lang w:val="ru-RU" w:eastAsia="ru-RU"/>
        </w:rPr>
      </w:pPr>
    </w:p>
    <w:p w:rsidR="00704D98" w:rsidRPr="00C74F48" w:rsidRDefault="00704D98" w:rsidP="00C74F48">
      <w:pPr>
        <w:spacing w:after="0"/>
        <w:rPr>
          <w:rFonts w:ascii="Times New Roman" w:eastAsia="Times New Roman" w:hAnsi="Times New Roman" w:cs="Times New Roman"/>
          <w:b/>
          <w:sz w:val="24"/>
          <w:szCs w:val="24"/>
          <w:lang w:val="ru-RU" w:eastAsia="ru-RU"/>
        </w:rPr>
      </w:pPr>
    </w:p>
    <w:p w:rsidR="00704D98" w:rsidRPr="00C74F48" w:rsidRDefault="00704D98" w:rsidP="00C74F48">
      <w:pPr>
        <w:spacing w:after="0"/>
        <w:rPr>
          <w:rFonts w:ascii="Times New Roman" w:eastAsia="Times New Roman" w:hAnsi="Times New Roman" w:cs="Times New Roman"/>
          <w:b/>
          <w:sz w:val="24"/>
          <w:szCs w:val="24"/>
          <w:lang w:val="ru-RU" w:eastAsia="ru-RU"/>
        </w:rPr>
      </w:pPr>
    </w:p>
    <w:p w:rsidR="00704D98" w:rsidRPr="00C74F48" w:rsidRDefault="00704D98" w:rsidP="00C74F48">
      <w:pPr>
        <w:spacing w:after="0"/>
        <w:rPr>
          <w:rFonts w:ascii="Times New Roman" w:eastAsia="Times New Roman" w:hAnsi="Times New Roman" w:cs="Times New Roman"/>
          <w:b/>
          <w:sz w:val="24"/>
          <w:szCs w:val="24"/>
          <w:lang w:val="ru-RU" w:eastAsia="ru-RU"/>
        </w:rPr>
      </w:pPr>
    </w:p>
    <w:p w:rsidR="00704D98" w:rsidRPr="00C74F48" w:rsidRDefault="00704D98" w:rsidP="00C74F48">
      <w:pPr>
        <w:spacing w:after="0"/>
        <w:rPr>
          <w:rFonts w:ascii="Times New Roman" w:eastAsia="Times New Roman" w:hAnsi="Times New Roman" w:cs="Times New Roman"/>
          <w:b/>
          <w:sz w:val="24"/>
          <w:szCs w:val="24"/>
          <w:lang w:val="ru-RU" w:eastAsia="ru-RU"/>
        </w:rPr>
      </w:pPr>
    </w:p>
    <w:p w:rsidR="00704D98" w:rsidRPr="00C74F48" w:rsidRDefault="00704D98" w:rsidP="00C74F48">
      <w:pPr>
        <w:spacing w:after="0"/>
        <w:rPr>
          <w:rFonts w:ascii="Times New Roman" w:eastAsia="Times New Roman" w:hAnsi="Times New Roman" w:cs="Times New Roman"/>
          <w:b/>
          <w:sz w:val="24"/>
          <w:szCs w:val="24"/>
          <w:lang w:val="ru-RU" w:eastAsia="ru-RU"/>
        </w:rPr>
      </w:pPr>
    </w:p>
    <w:p w:rsidR="00704D98" w:rsidRPr="00C74F48" w:rsidRDefault="00704D98" w:rsidP="00C74F48">
      <w:pPr>
        <w:spacing w:after="0"/>
        <w:rPr>
          <w:rFonts w:ascii="Times New Roman" w:eastAsia="Times New Roman" w:hAnsi="Times New Roman" w:cs="Times New Roman"/>
          <w:b/>
          <w:sz w:val="24"/>
          <w:szCs w:val="24"/>
          <w:lang w:val="ru-RU" w:eastAsia="ru-RU"/>
        </w:rPr>
      </w:pPr>
    </w:p>
    <w:p w:rsidR="00704D98" w:rsidRPr="00C74F48" w:rsidRDefault="00704D98" w:rsidP="00C74F48">
      <w:pPr>
        <w:spacing w:after="0"/>
        <w:rPr>
          <w:rFonts w:ascii="Times New Roman" w:eastAsia="Times New Roman" w:hAnsi="Times New Roman" w:cs="Times New Roman"/>
          <w:b/>
          <w:sz w:val="24"/>
          <w:szCs w:val="24"/>
          <w:lang w:val="ru-RU" w:eastAsia="ru-RU"/>
        </w:rPr>
      </w:pPr>
    </w:p>
    <w:p w:rsidR="00704D98" w:rsidRPr="00C74F48" w:rsidRDefault="00704D98" w:rsidP="00C74F48">
      <w:pPr>
        <w:spacing w:after="0"/>
        <w:rPr>
          <w:rFonts w:ascii="Times New Roman" w:eastAsia="Times New Roman" w:hAnsi="Times New Roman" w:cs="Times New Roman"/>
          <w:b/>
          <w:sz w:val="24"/>
          <w:szCs w:val="24"/>
          <w:lang w:val="ru-RU" w:eastAsia="ru-RU"/>
        </w:rPr>
      </w:pPr>
    </w:p>
    <w:p w:rsidR="00704D98" w:rsidRPr="00C74F48" w:rsidRDefault="00704D98" w:rsidP="00C74F48">
      <w:pPr>
        <w:spacing w:after="0"/>
        <w:rPr>
          <w:rFonts w:ascii="Times New Roman" w:eastAsia="Times New Roman" w:hAnsi="Times New Roman" w:cs="Times New Roman"/>
          <w:b/>
          <w:sz w:val="24"/>
          <w:szCs w:val="24"/>
          <w:lang w:val="ru-RU" w:eastAsia="ru-RU"/>
        </w:rPr>
      </w:pPr>
    </w:p>
    <w:p w:rsidR="00704D98" w:rsidRPr="00C74F48" w:rsidRDefault="00704D98" w:rsidP="00C74F48">
      <w:pPr>
        <w:spacing w:after="0"/>
        <w:rPr>
          <w:rFonts w:ascii="Times New Roman" w:eastAsia="Times New Roman" w:hAnsi="Times New Roman" w:cs="Times New Roman"/>
          <w:b/>
          <w:sz w:val="24"/>
          <w:szCs w:val="24"/>
          <w:lang w:val="ru-RU" w:eastAsia="ru-RU"/>
        </w:rPr>
      </w:pPr>
    </w:p>
    <w:p w:rsidR="00704D98" w:rsidRPr="00C74F48" w:rsidRDefault="00704D98" w:rsidP="00C74F48">
      <w:pPr>
        <w:spacing w:after="0"/>
        <w:rPr>
          <w:rFonts w:ascii="Times New Roman" w:eastAsia="Times New Roman" w:hAnsi="Times New Roman" w:cs="Times New Roman"/>
          <w:b/>
          <w:sz w:val="24"/>
          <w:szCs w:val="24"/>
          <w:lang w:val="ru-RU" w:eastAsia="ru-RU"/>
        </w:rPr>
      </w:pPr>
    </w:p>
    <w:p w:rsidR="00704D98" w:rsidRPr="00C74F48" w:rsidRDefault="00704D98" w:rsidP="00C74F48">
      <w:pPr>
        <w:spacing w:after="0"/>
        <w:rPr>
          <w:rFonts w:ascii="Times New Roman" w:eastAsia="Times New Roman" w:hAnsi="Times New Roman" w:cs="Times New Roman"/>
          <w:b/>
          <w:sz w:val="24"/>
          <w:szCs w:val="24"/>
          <w:lang w:val="ru-RU" w:eastAsia="ru-RU"/>
        </w:rPr>
      </w:pPr>
    </w:p>
    <w:p w:rsidR="00704D98" w:rsidRPr="00C74F48" w:rsidRDefault="00704D98" w:rsidP="00C74F48">
      <w:pPr>
        <w:spacing w:after="0"/>
        <w:jc w:val="center"/>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bCs/>
          <w:iCs/>
          <w:sz w:val="24"/>
          <w:szCs w:val="24"/>
          <w:lang w:val="ru-RU" w:eastAsia="ru-RU"/>
        </w:rPr>
        <w:t>2022г.</w:t>
      </w:r>
      <w:r w:rsidRPr="00C74F48">
        <w:rPr>
          <w:rFonts w:ascii="Times New Roman" w:eastAsia="Times New Roman" w:hAnsi="Times New Roman" w:cs="Times New Roman"/>
          <w:b/>
          <w:bCs/>
          <w:iCs/>
          <w:sz w:val="24"/>
          <w:szCs w:val="24"/>
          <w:lang w:val="ru-RU" w:eastAsia="ru-RU"/>
        </w:rPr>
        <w:br w:type="page"/>
      </w:r>
      <w:r w:rsidRPr="00C74F48">
        <w:rPr>
          <w:rFonts w:ascii="Times New Roman" w:eastAsia="Times New Roman" w:hAnsi="Times New Roman" w:cs="Times New Roman"/>
          <w:b/>
          <w:sz w:val="24"/>
          <w:szCs w:val="24"/>
          <w:lang w:val="ru-RU" w:eastAsia="ru-RU"/>
        </w:rPr>
        <w:t>СОДЕРЖАНИЕ</w:t>
      </w:r>
    </w:p>
    <w:p w:rsidR="00704D98" w:rsidRPr="00C74F48" w:rsidRDefault="00704D98" w:rsidP="00C74F48">
      <w:pPr>
        <w:spacing w:after="0"/>
        <w:rPr>
          <w:rFonts w:ascii="Times New Roman" w:eastAsia="Times New Roman" w:hAnsi="Times New Roman" w:cs="Times New Roman"/>
          <w:b/>
          <w:sz w:val="24"/>
          <w:szCs w:val="24"/>
          <w:lang w:val="ru-RU" w:eastAsia="ru-RU"/>
        </w:rPr>
      </w:pPr>
    </w:p>
    <w:tbl>
      <w:tblPr>
        <w:tblW w:w="0" w:type="auto"/>
        <w:tblLook w:val="01E0"/>
      </w:tblPr>
      <w:tblGrid>
        <w:gridCol w:w="7501"/>
        <w:gridCol w:w="1854"/>
      </w:tblGrid>
      <w:tr w:rsidR="00704D98" w:rsidRPr="00A31737" w:rsidTr="00704D98">
        <w:tc>
          <w:tcPr>
            <w:tcW w:w="7501" w:type="dxa"/>
          </w:tcPr>
          <w:p w:rsidR="00704D98" w:rsidRPr="00C74F48" w:rsidRDefault="00704D98" w:rsidP="00C74F48">
            <w:pPr>
              <w:numPr>
                <w:ilvl w:val="0"/>
                <w:numId w:val="13"/>
              </w:numPr>
              <w:suppressAutoHyphens/>
              <w:spacing w:after="0"/>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 xml:space="preserve">ОБЩАЯ ХАРАКТЕРИСТИКА </w:t>
            </w:r>
            <w:r w:rsidRPr="00C74F48">
              <w:rPr>
                <w:rFonts w:ascii="Times New Roman" w:eastAsia="Times New Roman" w:hAnsi="Times New Roman" w:cs="Times New Roman"/>
                <w:b/>
                <w:color w:val="000000"/>
                <w:sz w:val="24"/>
                <w:szCs w:val="24"/>
                <w:lang w:val="ru-RU" w:eastAsia="ru-RU"/>
              </w:rPr>
              <w:t>РАБОЧЕЙ ПРОГРАММЫ</w:t>
            </w:r>
            <w:r w:rsidRPr="00C74F48">
              <w:rPr>
                <w:rFonts w:ascii="Times New Roman" w:eastAsia="Times New Roman" w:hAnsi="Times New Roman" w:cs="Times New Roman"/>
                <w:b/>
                <w:sz w:val="24"/>
                <w:szCs w:val="24"/>
                <w:lang w:val="ru-RU" w:eastAsia="ru-RU"/>
              </w:rPr>
              <w:t xml:space="preserve"> УЧЕБНОЙ ДИСЦИПЛИНЫ</w:t>
            </w:r>
          </w:p>
        </w:tc>
        <w:tc>
          <w:tcPr>
            <w:tcW w:w="1854" w:type="dxa"/>
          </w:tcPr>
          <w:p w:rsidR="00704D98" w:rsidRPr="00C74F48" w:rsidRDefault="00704D98" w:rsidP="00C74F48">
            <w:pPr>
              <w:pStyle w:val="af"/>
              <w:spacing w:before="0" w:after="0" w:line="276" w:lineRule="auto"/>
              <w:ind w:left="644"/>
              <w:rPr>
                <w:b/>
                <w:lang w:val="ru-RU" w:eastAsia="ru-RU"/>
              </w:rPr>
            </w:pPr>
          </w:p>
        </w:tc>
      </w:tr>
      <w:tr w:rsidR="00704D98" w:rsidRPr="00C74F48" w:rsidTr="00704D98">
        <w:tc>
          <w:tcPr>
            <w:tcW w:w="7501" w:type="dxa"/>
          </w:tcPr>
          <w:p w:rsidR="00704D98" w:rsidRPr="00C74F48" w:rsidRDefault="00704D98" w:rsidP="00C74F48">
            <w:pPr>
              <w:numPr>
                <w:ilvl w:val="0"/>
                <w:numId w:val="13"/>
              </w:numPr>
              <w:suppressAutoHyphens/>
              <w:spacing w:after="0"/>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СТРУКТУРА И СОДЕРЖАНИЕ УЧЕБНОЙ ДИСЦИПЛИНЫ</w:t>
            </w:r>
          </w:p>
          <w:p w:rsidR="00704D98" w:rsidRPr="00C74F48" w:rsidRDefault="00704D98" w:rsidP="00C74F48">
            <w:pPr>
              <w:numPr>
                <w:ilvl w:val="0"/>
                <w:numId w:val="13"/>
              </w:numPr>
              <w:suppressAutoHyphens/>
              <w:spacing w:after="0"/>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УСЛОВИЯ РЕАЛИЗАЦИИ УЧЕБНОЙ ДИСЦИПЛИНЫ</w:t>
            </w:r>
          </w:p>
        </w:tc>
        <w:tc>
          <w:tcPr>
            <w:tcW w:w="1854" w:type="dxa"/>
          </w:tcPr>
          <w:p w:rsidR="00704D98" w:rsidRPr="00C74F48" w:rsidRDefault="00704D98" w:rsidP="00C74F48">
            <w:pPr>
              <w:pStyle w:val="af"/>
              <w:spacing w:before="0" w:after="0" w:line="276" w:lineRule="auto"/>
              <w:ind w:left="644"/>
              <w:rPr>
                <w:b/>
                <w:lang w:val="ru-RU" w:eastAsia="ru-RU"/>
              </w:rPr>
            </w:pPr>
          </w:p>
        </w:tc>
      </w:tr>
      <w:tr w:rsidR="00704D98" w:rsidRPr="00A31737" w:rsidTr="00704D98">
        <w:tc>
          <w:tcPr>
            <w:tcW w:w="7501" w:type="dxa"/>
          </w:tcPr>
          <w:p w:rsidR="00704D98" w:rsidRPr="00C74F48" w:rsidRDefault="00704D98" w:rsidP="00C74F48">
            <w:pPr>
              <w:numPr>
                <w:ilvl w:val="0"/>
                <w:numId w:val="13"/>
              </w:numPr>
              <w:suppressAutoHyphens/>
              <w:spacing w:after="0"/>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КОНТРОЛЬ И ОЦЕНКА РЕЗУЛЬТАТОВ ОСВОЕНИЯ УЧЕБНОЙ ДИСЦИПЛИНЫ</w:t>
            </w:r>
          </w:p>
          <w:p w:rsidR="00704D98" w:rsidRPr="00C74F48" w:rsidRDefault="00704D98" w:rsidP="00C74F48">
            <w:pPr>
              <w:suppressAutoHyphens/>
              <w:spacing w:after="0"/>
              <w:rPr>
                <w:rFonts w:ascii="Times New Roman" w:eastAsia="Times New Roman" w:hAnsi="Times New Roman" w:cs="Times New Roman"/>
                <w:b/>
                <w:sz w:val="24"/>
                <w:szCs w:val="24"/>
                <w:lang w:val="ru-RU" w:eastAsia="ru-RU"/>
              </w:rPr>
            </w:pPr>
          </w:p>
        </w:tc>
        <w:tc>
          <w:tcPr>
            <w:tcW w:w="1854" w:type="dxa"/>
          </w:tcPr>
          <w:p w:rsidR="00704D98" w:rsidRPr="00C74F48" w:rsidRDefault="00704D98" w:rsidP="00C74F48">
            <w:pPr>
              <w:pStyle w:val="af"/>
              <w:spacing w:before="0" w:after="0" w:line="276" w:lineRule="auto"/>
              <w:ind w:left="644"/>
              <w:rPr>
                <w:b/>
                <w:lang w:val="ru-RU" w:eastAsia="ru-RU"/>
              </w:rPr>
            </w:pPr>
          </w:p>
        </w:tc>
      </w:tr>
    </w:tbl>
    <w:p w:rsidR="00704D98" w:rsidRPr="00C74F48" w:rsidRDefault="00704D98" w:rsidP="00FF25D8">
      <w:pPr>
        <w:suppressAutoHyphens/>
        <w:spacing w:after="0"/>
        <w:ind w:left="720"/>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u w:val="single"/>
          <w:lang w:val="ru-RU" w:eastAsia="ru-RU"/>
        </w:rPr>
        <w:br w:type="page"/>
      </w:r>
      <w:r w:rsidR="00FF25D8">
        <w:rPr>
          <w:rFonts w:ascii="Times New Roman" w:eastAsia="Times New Roman" w:hAnsi="Times New Roman" w:cs="Times New Roman"/>
          <w:b/>
          <w:sz w:val="24"/>
          <w:szCs w:val="24"/>
          <w:u w:val="single"/>
          <w:lang w:val="ru-RU" w:eastAsia="ru-RU"/>
        </w:rPr>
        <w:t>1.</w:t>
      </w:r>
      <w:r w:rsidRPr="00C74F48">
        <w:rPr>
          <w:rFonts w:ascii="Times New Roman" w:eastAsia="Times New Roman" w:hAnsi="Times New Roman" w:cs="Times New Roman"/>
          <w:b/>
          <w:sz w:val="24"/>
          <w:szCs w:val="24"/>
          <w:lang w:val="ru-RU" w:eastAsia="ru-RU"/>
        </w:rPr>
        <w:t xml:space="preserve">ОБЩАЯ ХАРАКТЕРИСТИКА </w:t>
      </w:r>
      <w:r w:rsidRPr="00C74F48">
        <w:rPr>
          <w:rFonts w:ascii="Times New Roman" w:eastAsia="Times New Roman" w:hAnsi="Times New Roman" w:cs="Times New Roman"/>
          <w:b/>
          <w:color w:val="000000"/>
          <w:sz w:val="24"/>
          <w:szCs w:val="24"/>
          <w:lang w:val="ru-RU" w:eastAsia="ru-RU"/>
        </w:rPr>
        <w:t>РАБОЧЕЙ ПРОГРАММЫ</w:t>
      </w:r>
      <w:r w:rsidRPr="00C74F48">
        <w:rPr>
          <w:rFonts w:ascii="Times New Roman" w:eastAsia="Times New Roman" w:hAnsi="Times New Roman" w:cs="Times New Roman"/>
          <w:b/>
          <w:sz w:val="24"/>
          <w:szCs w:val="24"/>
          <w:lang w:val="ru-RU" w:eastAsia="ru-RU"/>
        </w:rPr>
        <w:t xml:space="preserve"> УЧЕБНОЙ ДИСЦИПЛИНЫ</w:t>
      </w:r>
    </w:p>
    <w:p w:rsidR="00704D98" w:rsidRPr="00C74F48" w:rsidRDefault="00704D98" w:rsidP="00C74F48">
      <w:pPr>
        <w:pStyle w:val="af"/>
        <w:widowControl w:val="0"/>
        <w:suppressAutoHyphens/>
        <w:autoSpaceDE w:val="0"/>
        <w:spacing w:before="0" w:after="0" w:line="276" w:lineRule="auto"/>
        <w:ind w:left="720"/>
        <w:jc w:val="center"/>
        <w:outlineLvl w:val="0"/>
        <w:rPr>
          <w:b/>
          <w:bCs/>
          <w:u w:val="single"/>
          <w:lang w:val="ru-RU" w:eastAsia="ar-SA"/>
        </w:rPr>
      </w:pPr>
      <w:r w:rsidRPr="00C74F48">
        <w:rPr>
          <w:b/>
          <w:bCs/>
          <w:u w:val="single"/>
          <w:lang w:val="ru-RU" w:eastAsia="ar-SA"/>
        </w:rPr>
        <w:t>ОП.03. Безопасность жизнедеятельности</w:t>
      </w:r>
    </w:p>
    <w:p w:rsidR="00704D98" w:rsidRPr="00C74F48" w:rsidRDefault="00704D98" w:rsidP="00C74F48">
      <w:pPr>
        <w:spacing w:after="0"/>
        <w:rPr>
          <w:rFonts w:ascii="Times New Roman" w:hAnsi="Times New Roman" w:cs="Times New Roman"/>
          <w:sz w:val="24"/>
          <w:szCs w:val="24"/>
          <w:vertAlign w:val="superscript"/>
          <w:lang w:val="ru-RU" w:eastAsia="ru-RU"/>
        </w:rPr>
      </w:pP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val="ru-RU" w:eastAsia="ru-RU"/>
        </w:rPr>
      </w:pPr>
      <w:r w:rsidRPr="00C74F48">
        <w:rPr>
          <w:rFonts w:ascii="Times New Roman" w:eastAsia="Times New Roman" w:hAnsi="Times New Roman" w:cs="Times New Roman"/>
          <w:b/>
          <w:sz w:val="24"/>
          <w:szCs w:val="24"/>
          <w:lang w:val="ru-RU" w:eastAsia="ru-RU"/>
        </w:rPr>
        <w:t xml:space="preserve">1.1. Место дисциплины в структуре основной образовательной программы: </w:t>
      </w:r>
    </w:p>
    <w:p w:rsidR="00704D98" w:rsidRPr="00C74F48" w:rsidRDefault="00704D98" w:rsidP="00C74F48">
      <w:pPr>
        <w:pStyle w:val="29"/>
        <w:shd w:val="clear" w:color="auto" w:fill="auto"/>
        <w:spacing w:after="0" w:line="276" w:lineRule="auto"/>
        <w:jc w:val="both"/>
        <w:rPr>
          <w:rFonts w:cs="Times New Roman"/>
          <w:sz w:val="24"/>
          <w:szCs w:val="24"/>
          <w:lang w:eastAsia="ru-RU"/>
        </w:rPr>
      </w:pPr>
      <w:r w:rsidRPr="00C74F48">
        <w:rPr>
          <w:rFonts w:cs="Times New Roman"/>
          <w:sz w:val="24"/>
          <w:szCs w:val="24"/>
          <w:lang w:eastAsia="ru-RU"/>
        </w:rPr>
        <w:t xml:space="preserve">Учебная дисциплина «ОП.03 Безопасность жизнедеятельности» входит в общепрофессиональный цикл основной образовательной программы в соответствии с ФГОС СПО ПООП-П в соответствии с ФГОС СПО по  профессии </w:t>
      </w:r>
      <w:r w:rsidRPr="00C74F48">
        <w:rPr>
          <w:rFonts w:cs="Times New Roman"/>
          <w:sz w:val="24"/>
          <w:szCs w:val="24"/>
        </w:rPr>
        <w:t>15.01.</w:t>
      </w:r>
      <w:r w:rsidRPr="00C74F48">
        <w:rPr>
          <w:rFonts w:cs="Times New Roman"/>
          <w:b/>
          <w:bCs/>
          <w:sz w:val="24"/>
          <w:szCs w:val="24"/>
          <w:lang w:eastAsia="ru-RU"/>
        </w:rPr>
        <w:t xml:space="preserve"> </w:t>
      </w:r>
      <w:r w:rsidRPr="00C74F48">
        <w:rPr>
          <w:rFonts w:cs="Times New Roman"/>
          <w:bCs/>
          <w:sz w:val="24"/>
          <w:szCs w:val="24"/>
          <w:lang w:eastAsia="ru-RU"/>
        </w:rPr>
        <w:t>32 Оператор  станков с числовым программным управлением</w:t>
      </w:r>
      <w:r w:rsidRPr="00C74F48">
        <w:rPr>
          <w:rFonts w:cs="Times New Roman"/>
          <w:sz w:val="24"/>
          <w:szCs w:val="24"/>
          <w:lang w:eastAsia="ru-RU"/>
        </w:rPr>
        <w:t xml:space="preserve"> </w:t>
      </w:r>
    </w:p>
    <w:p w:rsidR="00704D98" w:rsidRPr="00C74F48" w:rsidRDefault="00704D98" w:rsidP="00C74F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rFonts w:ascii="Times New Roman" w:eastAsia="Times New Roman" w:hAnsi="Times New Roman" w:cs="Times New Roman"/>
          <w:b/>
          <w:sz w:val="24"/>
          <w:szCs w:val="24"/>
          <w:u w:val="single"/>
          <w:lang w:val="ru-RU" w:eastAsia="ru-RU"/>
        </w:rPr>
      </w:pPr>
    </w:p>
    <w:p w:rsidR="00704D98" w:rsidRPr="00C74F48" w:rsidRDefault="00704D98" w:rsidP="00C74F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Особое значение дисциплина имеет при формировании и развитии</w:t>
      </w:r>
    </w:p>
    <w:p w:rsidR="00704D98" w:rsidRPr="00C74F48" w:rsidRDefault="00704D98" w:rsidP="00C74F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cs="Times New Roman"/>
          <w:sz w:val="24"/>
          <w:szCs w:val="24"/>
          <w:lang w:val="ru-RU"/>
        </w:rPr>
      </w:pPr>
      <w:r w:rsidRPr="00C74F48">
        <w:rPr>
          <w:rFonts w:ascii="Times New Roman" w:eastAsia="Times New Roman" w:hAnsi="Times New Roman" w:cs="Times New Roman"/>
          <w:b/>
          <w:sz w:val="24"/>
          <w:szCs w:val="24"/>
          <w:lang w:val="ru-RU" w:eastAsia="ru-RU"/>
        </w:rPr>
        <w:t xml:space="preserve">ОК 6. </w:t>
      </w:r>
      <w:r w:rsidRPr="00C74F48">
        <w:rPr>
          <w:rFonts w:ascii="Times New Roman" w:hAnsi="Times New Roman" w:cs="Times New Roman"/>
          <w:sz w:val="24"/>
          <w:szCs w:val="24"/>
          <w:lang w:val="ru-RU"/>
        </w:rPr>
        <w:t>Проявлять гражданско-патриотическую позицию, демонстрировать осознанное поведение на основе традиционных общечеловеческих ценностей.</w:t>
      </w:r>
    </w:p>
    <w:p w:rsidR="00704D98" w:rsidRPr="00C74F48" w:rsidRDefault="00704D98" w:rsidP="00C74F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b/>
          <w:sz w:val="24"/>
          <w:szCs w:val="24"/>
          <w:lang w:val="ru-RU" w:eastAsia="ru-RU"/>
        </w:rPr>
        <w:t>ОК 7</w:t>
      </w:r>
      <w:r w:rsidRPr="00C74F48">
        <w:rPr>
          <w:rFonts w:ascii="Times New Roman" w:eastAsia="Times New Roman" w:hAnsi="Times New Roman" w:cs="Times New Roman"/>
          <w:sz w:val="24"/>
          <w:szCs w:val="24"/>
          <w:lang w:val="ru-RU" w:eastAsia="ru-RU"/>
        </w:rPr>
        <w:t>.</w:t>
      </w:r>
      <w:r w:rsidRPr="00C74F48">
        <w:rPr>
          <w:rFonts w:ascii="Times New Roman" w:hAnsi="Times New Roman" w:cs="Times New Roman"/>
          <w:sz w:val="24"/>
          <w:szCs w:val="24"/>
          <w:lang w:val="ru-RU"/>
        </w:rPr>
        <w:t xml:space="preserve"> Содействовать сохранению окружающей среды, ресурсосбережению, эффективно действовать в чрезвычайных ситуациях.</w:t>
      </w:r>
    </w:p>
    <w:p w:rsidR="00704D98" w:rsidRPr="00C74F48" w:rsidRDefault="00704D98" w:rsidP="00C74F48">
      <w:pPr>
        <w:spacing w:after="0"/>
        <w:ind w:firstLine="709"/>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1.2. Цель и планируемые результаты освоения дисциплины:</w:t>
      </w:r>
    </w:p>
    <w:p w:rsidR="00704D98" w:rsidRPr="00C74F48" w:rsidRDefault="00704D98" w:rsidP="00C74F48">
      <w:pPr>
        <w:suppressAutoHyphens/>
        <w:spacing w:after="0"/>
        <w:ind w:firstLine="709"/>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60"/>
        <w:gridCol w:w="3402"/>
        <w:gridCol w:w="3186"/>
      </w:tblGrid>
      <w:tr w:rsidR="00704D98" w:rsidRPr="00C74F48" w:rsidTr="00704D98">
        <w:trPr>
          <w:trHeight w:val="585"/>
        </w:trPr>
        <w:tc>
          <w:tcPr>
            <w:tcW w:w="2660" w:type="dxa"/>
            <w:hideMark/>
          </w:tcPr>
          <w:p w:rsidR="00704D98" w:rsidRPr="00C74F48" w:rsidRDefault="00704D98" w:rsidP="00C74F48">
            <w:pPr>
              <w:suppressAutoHyphens/>
              <w:spacing w:after="0"/>
              <w:jc w:val="center"/>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 xml:space="preserve">Код </w:t>
            </w:r>
          </w:p>
          <w:p w:rsidR="00704D98" w:rsidRPr="00C74F48" w:rsidRDefault="00704D98" w:rsidP="00C74F48">
            <w:pPr>
              <w:suppressAutoHyphens/>
              <w:spacing w:after="0"/>
              <w:jc w:val="center"/>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ПК, ОК</w:t>
            </w:r>
          </w:p>
        </w:tc>
        <w:tc>
          <w:tcPr>
            <w:tcW w:w="3402" w:type="dxa"/>
            <w:hideMark/>
          </w:tcPr>
          <w:p w:rsidR="00704D98" w:rsidRPr="00C74F48" w:rsidRDefault="00704D98" w:rsidP="00C74F48">
            <w:pPr>
              <w:suppressAutoHyphens/>
              <w:spacing w:after="0"/>
              <w:jc w:val="center"/>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Умения</w:t>
            </w:r>
          </w:p>
        </w:tc>
        <w:tc>
          <w:tcPr>
            <w:tcW w:w="3186" w:type="dxa"/>
            <w:hideMark/>
          </w:tcPr>
          <w:p w:rsidR="00704D98" w:rsidRPr="00C74F48" w:rsidRDefault="00704D98" w:rsidP="00C74F48">
            <w:pPr>
              <w:suppressAutoHyphens/>
              <w:spacing w:after="0"/>
              <w:jc w:val="center"/>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Знания</w:t>
            </w:r>
          </w:p>
        </w:tc>
      </w:tr>
      <w:tr w:rsidR="00704D98" w:rsidRPr="00A31737" w:rsidTr="00704D98">
        <w:trPr>
          <w:trHeight w:val="273"/>
        </w:trPr>
        <w:tc>
          <w:tcPr>
            <w:tcW w:w="2660" w:type="dxa"/>
          </w:tcPr>
          <w:p w:rsidR="00704D98" w:rsidRPr="00C74F48" w:rsidRDefault="00704D98" w:rsidP="00C74F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b/>
                <w:sz w:val="24"/>
                <w:szCs w:val="24"/>
                <w:lang w:val="ru-RU" w:eastAsia="ru-RU"/>
              </w:rPr>
              <w:t xml:space="preserve">ОК 6. </w:t>
            </w:r>
            <w:r w:rsidRPr="00C74F48">
              <w:rPr>
                <w:rFonts w:ascii="Times New Roman" w:hAnsi="Times New Roman" w:cs="Times New Roman"/>
                <w:sz w:val="24"/>
                <w:szCs w:val="24"/>
                <w:lang w:val="ru-RU"/>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3402" w:type="dxa"/>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iCs/>
                <w:sz w:val="24"/>
                <w:szCs w:val="24"/>
                <w:lang w:val="ru-RU"/>
              </w:rPr>
            </w:pP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Уо 06. 01</w:t>
            </w:r>
            <w:r w:rsidRPr="00C74F48">
              <w:rPr>
                <w:rFonts w:ascii="Times New Roman" w:hAnsi="Times New Roman" w:cs="Times New Roman"/>
                <w:sz w:val="24"/>
                <w:szCs w:val="24"/>
                <w:lang w:val="ru-RU"/>
              </w:rPr>
              <w:t xml:space="preserve">  Описывать значимость своей профессии</w:t>
            </w: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p>
          <w:p w:rsidR="00704D98" w:rsidRPr="00C74F48" w:rsidRDefault="00704D98" w:rsidP="00C74F48">
            <w:pPr>
              <w:suppressAutoHyphens/>
              <w:spacing w:after="0"/>
              <w:rPr>
                <w:rFonts w:ascii="Times New Roman" w:eastAsia="Times New Roman" w:hAnsi="Times New Roman" w:cs="Times New Roman"/>
                <w:sz w:val="24"/>
                <w:szCs w:val="24"/>
                <w:lang w:val="ru-RU" w:eastAsia="ru-RU"/>
              </w:rPr>
            </w:pPr>
          </w:p>
        </w:tc>
        <w:tc>
          <w:tcPr>
            <w:tcW w:w="3186" w:type="dxa"/>
          </w:tcPr>
          <w:p w:rsidR="00704D98" w:rsidRPr="00C74F48" w:rsidRDefault="00704D98" w:rsidP="00C74F48">
            <w:pPr>
              <w:suppressAutoHyphens/>
              <w:spacing w:after="0"/>
              <w:ind w:firstLine="34"/>
              <w:rPr>
                <w:rFonts w:ascii="Times New Roman" w:hAnsi="Times New Roman" w:cs="Times New Roman"/>
                <w:bCs/>
                <w:iCs/>
                <w:sz w:val="24"/>
                <w:szCs w:val="24"/>
                <w:lang w:val="ru-RU"/>
              </w:rPr>
            </w:pPr>
            <w:r w:rsidRPr="00C74F48">
              <w:rPr>
                <w:rFonts w:ascii="Times New Roman" w:eastAsia="Times New Roman" w:hAnsi="Times New Roman" w:cs="Times New Roman"/>
                <w:b/>
                <w:sz w:val="24"/>
                <w:szCs w:val="24"/>
                <w:lang w:val="ru-RU" w:eastAsia="ru-RU"/>
              </w:rPr>
              <w:t>Зо.06.01</w:t>
            </w:r>
            <w:r w:rsidRPr="00C74F48">
              <w:rPr>
                <w:rFonts w:ascii="Times New Roman" w:hAnsi="Times New Roman" w:cs="Times New Roman"/>
                <w:bCs/>
                <w:iCs/>
                <w:sz w:val="24"/>
                <w:szCs w:val="24"/>
                <w:lang w:val="ru-RU"/>
              </w:rPr>
              <w:t xml:space="preserve"> Сущность гражданско-патриотической позиции, общечеловеческих ценностей; </w:t>
            </w:r>
          </w:p>
          <w:p w:rsidR="00704D98" w:rsidRPr="00C74F48" w:rsidRDefault="00704D98" w:rsidP="00C74F48">
            <w:pPr>
              <w:suppressAutoHyphens/>
              <w:spacing w:after="0"/>
              <w:rPr>
                <w:rFonts w:ascii="Times New Roman" w:hAnsi="Times New Roman" w:cs="Times New Roman"/>
                <w:bCs/>
                <w:sz w:val="24"/>
                <w:szCs w:val="24"/>
                <w:lang w:val="ru-RU"/>
              </w:rPr>
            </w:pPr>
            <w:r w:rsidRPr="00C74F48">
              <w:rPr>
                <w:rFonts w:ascii="Times New Roman" w:eastAsia="Times New Roman" w:hAnsi="Times New Roman" w:cs="Times New Roman"/>
                <w:b/>
                <w:sz w:val="24"/>
                <w:szCs w:val="24"/>
                <w:lang w:val="ru-RU" w:eastAsia="ru-RU"/>
              </w:rPr>
              <w:t>Зо.06.</w:t>
            </w:r>
            <w:r w:rsidRPr="00C74F48">
              <w:rPr>
                <w:rFonts w:ascii="Times New Roman" w:hAnsi="Times New Roman" w:cs="Times New Roman"/>
                <w:b/>
                <w:sz w:val="24"/>
                <w:szCs w:val="24"/>
                <w:lang w:val="ru-RU"/>
              </w:rPr>
              <w:t xml:space="preserve">02 </w:t>
            </w:r>
            <w:r w:rsidRPr="00C74F48">
              <w:rPr>
                <w:rFonts w:ascii="Times New Roman" w:hAnsi="Times New Roman" w:cs="Times New Roman"/>
                <w:bCs/>
                <w:iCs/>
                <w:sz w:val="24"/>
                <w:szCs w:val="24"/>
                <w:lang w:val="ru-RU"/>
              </w:rPr>
              <w:t>Значимость профессиональной деятельности по профессии</w:t>
            </w:r>
          </w:p>
          <w:p w:rsidR="00704D98" w:rsidRPr="00C74F48" w:rsidRDefault="00704D98" w:rsidP="00C74F48">
            <w:pPr>
              <w:suppressAutoHyphens/>
              <w:spacing w:after="0"/>
              <w:ind w:firstLine="27"/>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 xml:space="preserve"> </w:t>
            </w:r>
          </w:p>
        </w:tc>
      </w:tr>
      <w:tr w:rsidR="00704D98" w:rsidRPr="00A31737" w:rsidTr="00704D98">
        <w:trPr>
          <w:trHeight w:val="356"/>
        </w:trPr>
        <w:tc>
          <w:tcPr>
            <w:tcW w:w="2660" w:type="dxa"/>
          </w:tcPr>
          <w:p w:rsidR="00704D98" w:rsidRPr="00C74F48" w:rsidRDefault="00704D98" w:rsidP="00C74F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b/>
                <w:sz w:val="24"/>
                <w:szCs w:val="24"/>
                <w:lang w:val="ru-RU" w:eastAsia="ru-RU"/>
              </w:rPr>
              <w:t>ОК 7</w:t>
            </w:r>
            <w:r w:rsidRPr="00C74F48">
              <w:rPr>
                <w:rFonts w:ascii="Times New Roman" w:eastAsia="Times New Roman" w:hAnsi="Times New Roman" w:cs="Times New Roman"/>
                <w:sz w:val="24"/>
                <w:szCs w:val="24"/>
                <w:lang w:val="ru-RU" w:eastAsia="ru-RU"/>
              </w:rPr>
              <w:t>.</w:t>
            </w:r>
            <w:r w:rsidRPr="00C74F48">
              <w:rPr>
                <w:rFonts w:ascii="Times New Roman" w:hAnsi="Times New Roman" w:cs="Times New Roman"/>
                <w:sz w:val="24"/>
                <w:szCs w:val="24"/>
                <w:lang w:val="ru-RU"/>
              </w:rPr>
              <w:t xml:space="preserve"> Содействовать сохранению окружающей среды, ресурсосбережению, эффективно действовать в чрезвычайных ситуациях.</w:t>
            </w:r>
          </w:p>
          <w:p w:rsidR="00704D98" w:rsidRPr="00C74F48" w:rsidRDefault="00704D98" w:rsidP="00C74F48">
            <w:pPr>
              <w:spacing w:after="0"/>
              <w:rPr>
                <w:rFonts w:ascii="Times New Roman" w:eastAsia="Times New Roman" w:hAnsi="Times New Roman" w:cs="Times New Roman"/>
                <w:sz w:val="24"/>
                <w:szCs w:val="24"/>
                <w:lang w:val="ru-RU" w:eastAsia="ru-RU"/>
              </w:rPr>
            </w:pPr>
          </w:p>
        </w:tc>
        <w:tc>
          <w:tcPr>
            <w:tcW w:w="3402" w:type="dxa"/>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iCs/>
                <w:sz w:val="24"/>
                <w:szCs w:val="24"/>
                <w:lang w:val="ru-RU"/>
              </w:rPr>
            </w:pPr>
            <w:r w:rsidRPr="00C74F48">
              <w:rPr>
                <w:rFonts w:ascii="Times New Roman" w:hAnsi="Times New Roman" w:cs="Times New Roman"/>
                <w:b/>
                <w:sz w:val="24"/>
                <w:szCs w:val="24"/>
                <w:lang w:val="ru-RU"/>
              </w:rPr>
              <w:t>Уо 07. 01</w:t>
            </w:r>
            <w:r w:rsidRPr="00C74F48">
              <w:rPr>
                <w:rFonts w:ascii="Times New Roman" w:hAnsi="Times New Roman" w:cs="Times New Roman"/>
                <w:sz w:val="24"/>
                <w:szCs w:val="24"/>
                <w:lang w:val="ru-RU"/>
              </w:rPr>
              <w:t xml:space="preserve">  </w:t>
            </w:r>
            <w:r w:rsidRPr="00C74F48">
              <w:rPr>
                <w:rFonts w:ascii="Times New Roman" w:hAnsi="Times New Roman" w:cs="Times New Roman"/>
                <w:spacing w:val="-10"/>
                <w:sz w:val="24"/>
                <w:szCs w:val="24"/>
                <w:lang w:val="ru-RU" w:eastAsia="ar-SA"/>
              </w:rPr>
              <w:t>Применять первичные средства пожаротушения</w:t>
            </w:r>
            <w:r w:rsidRPr="00C74F48">
              <w:rPr>
                <w:rFonts w:ascii="Times New Roman" w:hAnsi="Times New Roman" w:cs="Times New Roman"/>
                <w:spacing w:val="-10"/>
                <w:sz w:val="24"/>
                <w:szCs w:val="24"/>
                <w:lang w:val="ru-RU"/>
              </w:rPr>
              <w:t>.</w:t>
            </w:r>
          </w:p>
          <w:p w:rsidR="00704D98" w:rsidRPr="00C74F48" w:rsidRDefault="00704D98" w:rsidP="00C74F48">
            <w:pPr>
              <w:spacing w:after="0"/>
              <w:ind w:left="-42" w:right="-138" w:firstLine="42"/>
              <w:rPr>
                <w:rFonts w:ascii="Times New Roman" w:hAnsi="Times New Roman" w:cs="Times New Roman"/>
                <w:b/>
                <w:sz w:val="24"/>
                <w:szCs w:val="24"/>
                <w:lang w:val="ru-RU"/>
              </w:rPr>
            </w:pPr>
            <w:r w:rsidRPr="00C74F48">
              <w:rPr>
                <w:rFonts w:ascii="Times New Roman" w:hAnsi="Times New Roman" w:cs="Times New Roman"/>
                <w:b/>
                <w:iCs/>
                <w:sz w:val="24"/>
                <w:szCs w:val="24"/>
                <w:lang w:val="ru-RU"/>
              </w:rPr>
              <w:t xml:space="preserve">Уо 07. 02  </w:t>
            </w:r>
            <w:r w:rsidRPr="00C74F48">
              <w:rPr>
                <w:rFonts w:ascii="Times New Roman" w:hAnsi="Times New Roman" w:cs="Times New Roman"/>
                <w:bCs/>
                <w:iCs/>
                <w:sz w:val="24"/>
                <w:szCs w:val="24"/>
                <w:lang w:val="ru-RU"/>
              </w:rPr>
              <w:t>Соблюдать нормы экологической безопасности; определять направления ресурсосбережения в рамках профессиональной деятельности по профессии</w:t>
            </w:r>
          </w:p>
          <w:p w:rsidR="00704D98" w:rsidRPr="00C74F48" w:rsidRDefault="00704D98" w:rsidP="00C74F48">
            <w:pPr>
              <w:suppressAutoHyphens/>
              <w:spacing w:after="0"/>
              <w:rPr>
                <w:rFonts w:ascii="Times New Roman" w:hAnsi="Times New Roman" w:cs="Times New Roman"/>
                <w:sz w:val="24"/>
                <w:szCs w:val="24"/>
                <w:lang w:val="ru-RU"/>
              </w:rPr>
            </w:pPr>
          </w:p>
        </w:tc>
        <w:tc>
          <w:tcPr>
            <w:tcW w:w="3186" w:type="dxa"/>
          </w:tcPr>
          <w:p w:rsidR="00704D98" w:rsidRPr="00C74F48" w:rsidRDefault="00704D98" w:rsidP="00C74F48">
            <w:pPr>
              <w:suppressAutoHyphens/>
              <w:spacing w:after="0"/>
              <w:ind w:firstLine="34"/>
              <w:rPr>
                <w:rFonts w:ascii="Times New Roman" w:hAnsi="Times New Roman" w:cs="Times New Roman"/>
                <w:bCs/>
                <w:iCs/>
                <w:sz w:val="24"/>
                <w:szCs w:val="24"/>
                <w:lang w:val="ru-RU"/>
              </w:rPr>
            </w:pPr>
            <w:r w:rsidRPr="00C74F48">
              <w:rPr>
                <w:rFonts w:ascii="Times New Roman" w:eastAsia="Times New Roman" w:hAnsi="Times New Roman" w:cs="Times New Roman"/>
                <w:b/>
                <w:sz w:val="24"/>
                <w:szCs w:val="24"/>
                <w:lang w:val="ru-RU" w:eastAsia="ru-RU"/>
              </w:rPr>
              <w:t>Зо.07.01</w:t>
            </w:r>
            <w:r w:rsidRPr="00C74F48">
              <w:rPr>
                <w:rFonts w:ascii="Times New Roman" w:hAnsi="Times New Roman" w:cs="Times New Roman"/>
                <w:bCs/>
                <w:iCs/>
                <w:sz w:val="24"/>
                <w:szCs w:val="24"/>
                <w:lang w:val="ru-RU"/>
              </w:rPr>
              <w:t xml:space="preserve"> Правила экологической безопасности при ведении профессиональной деятельности</w:t>
            </w:r>
            <w:r w:rsidRPr="00C74F48">
              <w:rPr>
                <w:rFonts w:ascii="Times New Roman" w:hAnsi="Times New Roman" w:cs="Times New Roman"/>
                <w:sz w:val="24"/>
                <w:szCs w:val="24"/>
                <w:lang w:val="ru-RU"/>
              </w:rPr>
              <w:t>.</w:t>
            </w:r>
          </w:p>
          <w:p w:rsidR="00704D98" w:rsidRPr="00C74F48" w:rsidRDefault="00704D98" w:rsidP="00C74F48">
            <w:pPr>
              <w:suppressAutoHyphens/>
              <w:spacing w:after="0"/>
              <w:rPr>
                <w:rFonts w:ascii="Times New Roman" w:hAnsi="Times New Roman" w:cs="Times New Roman"/>
                <w:sz w:val="24"/>
                <w:szCs w:val="24"/>
                <w:lang w:val="ru-RU" w:eastAsia="ar-SA"/>
              </w:rPr>
            </w:pPr>
            <w:r w:rsidRPr="00C74F48">
              <w:rPr>
                <w:rFonts w:ascii="Times New Roman" w:eastAsia="Times New Roman" w:hAnsi="Times New Roman" w:cs="Times New Roman"/>
                <w:b/>
                <w:sz w:val="24"/>
                <w:szCs w:val="24"/>
                <w:lang w:val="ru-RU" w:eastAsia="ru-RU"/>
              </w:rPr>
              <w:t>Зо.07.</w:t>
            </w:r>
            <w:r w:rsidRPr="00C74F48">
              <w:rPr>
                <w:rFonts w:ascii="Times New Roman" w:hAnsi="Times New Roman" w:cs="Times New Roman"/>
                <w:b/>
                <w:sz w:val="24"/>
                <w:szCs w:val="24"/>
                <w:lang w:val="ru-RU"/>
              </w:rPr>
              <w:t xml:space="preserve">02 </w:t>
            </w:r>
            <w:r w:rsidRPr="00C74F48">
              <w:rPr>
                <w:rFonts w:ascii="Times New Roman" w:hAnsi="Times New Roman" w:cs="Times New Roman"/>
                <w:sz w:val="24"/>
                <w:szCs w:val="24"/>
                <w:lang w:val="ru-RU" w:eastAsia="ar-SA"/>
              </w:rPr>
              <w:t>О</w:t>
            </w:r>
            <w:r w:rsidRPr="00C74F48">
              <w:rPr>
                <w:rFonts w:ascii="Times New Roman" w:hAnsi="Times New Roman" w:cs="Times New Roman"/>
                <w:bCs/>
                <w:iCs/>
                <w:sz w:val="24"/>
                <w:szCs w:val="24"/>
                <w:lang w:val="ru-RU"/>
              </w:rPr>
              <w:t>сновные ресурсы, задействованные в профессиональной деятельности; пути обеспечения ресурсосбережения</w:t>
            </w:r>
          </w:p>
        </w:tc>
      </w:tr>
      <w:tr w:rsidR="00704D98" w:rsidRPr="00862682" w:rsidTr="00704D98">
        <w:trPr>
          <w:trHeight w:val="276"/>
        </w:trPr>
        <w:tc>
          <w:tcPr>
            <w:tcW w:w="2660" w:type="dxa"/>
          </w:tcPr>
          <w:p w:rsidR="00704D98" w:rsidRPr="00C74F48" w:rsidRDefault="00704D98" w:rsidP="00C74F48">
            <w:pPr>
              <w:spacing w:after="0"/>
              <w:rPr>
                <w:rFonts w:ascii="Times New Roman" w:eastAsia="Calibri" w:hAnsi="Times New Roman" w:cs="Times New Roman"/>
                <w:b/>
                <w:sz w:val="24"/>
                <w:szCs w:val="24"/>
                <w:lang w:val="ru-RU"/>
              </w:rPr>
            </w:pPr>
            <w:r w:rsidRPr="00C74F48">
              <w:rPr>
                <w:rFonts w:ascii="Times New Roman" w:eastAsia="Calibri" w:hAnsi="Times New Roman" w:cs="Times New Roman"/>
                <w:b/>
                <w:sz w:val="24"/>
                <w:szCs w:val="24"/>
                <w:lang w:val="ru-RU"/>
              </w:rPr>
              <w:t>ПК 1.1</w:t>
            </w:r>
          </w:p>
          <w:p w:rsidR="00704D98" w:rsidRPr="00C74F48" w:rsidRDefault="00704D98" w:rsidP="00C74F48">
            <w:pPr>
              <w:spacing w:after="0"/>
              <w:rPr>
                <w:rFonts w:ascii="Times New Roman" w:eastAsia="Calibri" w:hAnsi="Times New Roman" w:cs="Times New Roman"/>
                <w:sz w:val="24"/>
                <w:szCs w:val="24"/>
                <w:lang w:val="ru-RU"/>
              </w:rPr>
            </w:pPr>
            <w:r w:rsidRPr="00C74F48">
              <w:rPr>
                <w:rFonts w:ascii="Times New Roman" w:hAnsi="Times New Roman" w:cs="Times New Roman"/>
                <w:sz w:val="24"/>
                <w:szCs w:val="24"/>
                <w:lang w:val="ru-RU"/>
              </w:rPr>
              <w:t>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w:t>
            </w:r>
          </w:p>
        </w:tc>
        <w:tc>
          <w:tcPr>
            <w:tcW w:w="3402" w:type="dxa"/>
          </w:tcPr>
          <w:p w:rsidR="00704D98" w:rsidRPr="00C74F48" w:rsidRDefault="00704D98" w:rsidP="00C74F48">
            <w:pPr>
              <w:suppressAutoHyphens/>
              <w:spacing w:after="0"/>
              <w:rPr>
                <w:rFonts w:ascii="Times New Roman" w:hAnsi="Times New Roman" w:cs="Times New Roman"/>
                <w:spacing w:val="-10"/>
                <w:sz w:val="24"/>
                <w:szCs w:val="24"/>
                <w:lang w:val="ru-RU" w:eastAsia="ar-SA"/>
              </w:rPr>
            </w:pPr>
            <w:r w:rsidRPr="00C74F48">
              <w:rPr>
                <w:rFonts w:ascii="Times New Roman" w:hAnsi="Times New Roman" w:cs="Times New Roman"/>
                <w:b/>
                <w:sz w:val="24"/>
                <w:szCs w:val="24"/>
                <w:lang w:val="ru-RU"/>
              </w:rPr>
              <w:t xml:space="preserve">У 1.1.01 </w:t>
            </w:r>
            <w:r w:rsidRPr="00C74F48">
              <w:rPr>
                <w:rFonts w:ascii="Times New Roman" w:hAnsi="Times New Roman" w:cs="Times New Roman"/>
                <w:sz w:val="24"/>
                <w:szCs w:val="24"/>
                <w:lang w:val="ru-RU"/>
              </w:rPr>
              <w:t xml:space="preserve"> </w:t>
            </w:r>
            <w:r w:rsidRPr="00C74F48">
              <w:rPr>
                <w:rFonts w:ascii="Times New Roman" w:hAnsi="Times New Roman" w:cs="Times New Roman"/>
                <w:spacing w:val="-10"/>
                <w:sz w:val="24"/>
                <w:szCs w:val="24"/>
                <w:lang w:val="ru-RU" w:eastAsia="ar-SA"/>
              </w:rPr>
              <w:t>Применять первичные средства пожаротушения</w:t>
            </w:r>
          </w:p>
          <w:p w:rsidR="00704D98" w:rsidRPr="00C74F48" w:rsidRDefault="00704D98" w:rsidP="00C74F48">
            <w:pPr>
              <w:suppressAutoHyphen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У 1.1.02</w:t>
            </w:r>
            <w:r w:rsidRPr="00C74F48">
              <w:rPr>
                <w:rFonts w:ascii="Times New Roman" w:hAnsi="Times New Roman" w:cs="Times New Roman"/>
                <w:sz w:val="24"/>
                <w:szCs w:val="24"/>
                <w:lang w:val="ru-RU" w:eastAsia="ar-SA"/>
              </w:rPr>
              <w:t xml:space="preserve"> Оказывать первую помощь пострадавшим</w:t>
            </w:r>
          </w:p>
        </w:tc>
        <w:tc>
          <w:tcPr>
            <w:tcW w:w="3186" w:type="dxa"/>
          </w:tcPr>
          <w:p w:rsidR="00704D98" w:rsidRPr="00C74F48" w:rsidRDefault="00704D98" w:rsidP="00C74F48">
            <w:pPr>
              <w:suppressAutoHyphen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 xml:space="preserve">З 1.1.01 </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lang w:val="ru-RU" w:eastAsia="ar-SA"/>
              </w:rPr>
              <w:t>Основные виды потенциальных опасностей и их последствия в профессиональной деятельности и в быту, принципы снижения вероятности их реализации</w:t>
            </w:r>
            <w:r w:rsidRPr="00C74F48">
              <w:rPr>
                <w:rFonts w:ascii="Times New Roman" w:hAnsi="Times New Roman" w:cs="Times New Roman"/>
                <w:sz w:val="24"/>
                <w:szCs w:val="24"/>
                <w:lang w:val="ru-RU"/>
              </w:rPr>
              <w:t xml:space="preserve"> </w:t>
            </w:r>
          </w:p>
          <w:p w:rsidR="00704D98" w:rsidRPr="00C74F48" w:rsidRDefault="00704D98" w:rsidP="00C74F48">
            <w:pPr>
              <w:suppressAutoHyphen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З 1.1.02</w:t>
            </w:r>
            <w:r w:rsidRPr="00C74F48">
              <w:rPr>
                <w:rFonts w:ascii="Times New Roman" w:hAnsi="Times New Roman" w:cs="Times New Roman"/>
                <w:sz w:val="24"/>
                <w:szCs w:val="24"/>
                <w:lang w:val="ru-RU" w:eastAsia="ar-SA"/>
              </w:rPr>
              <w:t xml:space="preserve"> Порядок и правила оказания первой помощи пострадавшим</w:t>
            </w:r>
          </w:p>
        </w:tc>
      </w:tr>
      <w:tr w:rsidR="00704D98" w:rsidRPr="00C74F48" w:rsidTr="00704D98">
        <w:trPr>
          <w:trHeight w:val="481"/>
        </w:trPr>
        <w:tc>
          <w:tcPr>
            <w:tcW w:w="2660" w:type="dxa"/>
          </w:tcPr>
          <w:p w:rsidR="00704D98" w:rsidRPr="00C74F48" w:rsidRDefault="00704D98" w:rsidP="00C74F48">
            <w:pPr>
              <w:spacing w:after="0"/>
              <w:rPr>
                <w:rFonts w:ascii="Times New Roman" w:eastAsia="Calibri" w:hAnsi="Times New Roman" w:cs="Times New Roman"/>
                <w:b/>
                <w:sz w:val="24"/>
                <w:szCs w:val="24"/>
                <w:lang w:val="ru-RU"/>
              </w:rPr>
            </w:pPr>
            <w:r w:rsidRPr="00C74F48">
              <w:rPr>
                <w:rFonts w:ascii="Times New Roman" w:eastAsia="Calibri" w:hAnsi="Times New Roman" w:cs="Times New Roman"/>
                <w:b/>
                <w:sz w:val="24"/>
                <w:szCs w:val="24"/>
                <w:lang w:val="ru-RU"/>
              </w:rPr>
              <w:t>ПК 3.1</w:t>
            </w:r>
          </w:p>
          <w:p w:rsidR="00704D98" w:rsidRPr="00C74F48" w:rsidRDefault="00704D98" w:rsidP="00C74F48">
            <w:pPr>
              <w:suppressAutoHyphens/>
              <w:spacing w:after="0"/>
              <w:rPr>
                <w:rFonts w:ascii="Times New Roman" w:eastAsia="Times New Roman" w:hAnsi="Times New Roman" w:cs="Times New Roman"/>
                <w:sz w:val="24"/>
                <w:szCs w:val="24"/>
                <w:lang w:val="ru-RU" w:eastAsia="ru-RU"/>
              </w:rPr>
            </w:pPr>
            <w:r w:rsidRPr="00C74F48">
              <w:rPr>
                <w:rFonts w:ascii="Times New Roman" w:hAnsi="Times New Roman" w:cs="Times New Roman"/>
                <w:sz w:val="24"/>
                <w:szCs w:val="24"/>
                <w:lang w:val="ru-RU"/>
              </w:rPr>
              <w:t>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w:t>
            </w:r>
          </w:p>
        </w:tc>
        <w:tc>
          <w:tcPr>
            <w:tcW w:w="3402" w:type="dxa"/>
          </w:tcPr>
          <w:p w:rsidR="00704D98" w:rsidRPr="00C74F48" w:rsidRDefault="00704D98" w:rsidP="00C74F48">
            <w:pPr>
              <w:spacing w:after="0"/>
              <w:rPr>
                <w:rFonts w:ascii="Times New Roman" w:eastAsia="Calibri" w:hAnsi="Times New Roman" w:cs="Times New Roman"/>
                <w:b/>
                <w:sz w:val="24"/>
                <w:szCs w:val="24"/>
                <w:lang w:val="ru-RU"/>
              </w:rPr>
            </w:pPr>
            <w:r w:rsidRPr="00C74F48">
              <w:rPr>
                <w:rFonts w:ascii="Times New Roman" w:hAnsi="Times New Roman" w:cs="Times New Roman"/>
                <w:b/>
                <w:sz w:val="24"/>
                <w:szCs w:val="24"/>
                <w:lang w:val="ru-RU"/>
              </w:rPr>
              <w:t xml:space="preserve">У </w:t>
            </w:r>
            <w:r w:rsidRPr="00C74F48">
              <w:rPr>
                <w:rFonts w:ascii="Times New Roman" w:eastAsia="Calibri" w:hAnsi="Times New Roman" w:cs="Times New Roman"/>
                <w:b/>
                <w:sz w:val="24"/>
                <w:szCs w:val="24"/>
                <w:lang w:val="ru-RU"/>
              </w:rPr>
              <w:t>3.1</w:t>
            </w:r>
            <w:r w:rsidRPr="00C74F48">
              <w:rPr>
                <w:rFonts w:ascii="Times New Roman" w:hAnsi="Times New Roman" w:cs="Times New Roman"/>
                <w:b/>
                <w:sz w:val="24"/>
                <w:szCs w:val="24"/>
                <w:lang w:val="ru-RU"/>
              </w:rPr>
              <w:t>01</w:t>
            </w:r>
            <w:r w:rsidRPr="00C74F48">
              <w:rPr>
                <w:rFonts w:ascii="Times New Roman" w:hAnsi="Times New Roman" w:cs="Times New Roman"/>
                <w:sz w:val="24"/>
                <w:szCs w:val="24"/>
                <w:lang w:val="ru-RU"/>
              </w:rPr>
              <w:t xml:space="preserve"> </w:t>
            </w:r>
            <w:r w:rsidRPr="00C74F48">
              <w:rPr>
                <w:rFonts w:ascii="Times New Roman" w:hAnsi="Times New Roman" w:cs="Times New Roman"/>
                <w:spacing w:val="-10"/>
                <w:sz w:val="24"/>
                <w:szCs w:val="24"/>
                <w:lang w:val="ru-RU" w:eastAsia="ar-SA"/>
              </w:rPr>
              <w:t>Применять первичные средства пожаротушения</w:t>
            </w:r>
            <w:r w:rsidRPr="00C74F48">
              <w:rPr>
                <w:rFonts w:ascii="Times New Roman" w:hAnsi="Times New Roman" w:cs="Times New Roman"/>
                <w:b/>
                <w:sz w:val="24"/>
                <w:szCs w:val="24"/>
                <w:lang w:val="ru-RU"/>
              </w:rPr>
              <w:t xml:space="preserve"> </w:t>
            </w:r>
          </w:p>
          <w:p w:rsidR="00704D98" w:rsidRPr="00C74F48" w:rsidRDefault="00704D98" w:rsidP="00C74F48">
            <w:pPr>
              <w:spacing w:after="0"/>
              <w:rPr>
                <w:rFonts w:ascii="Times New Roman" w:eastAsia="Calibri" w:hAnsi="Times New Roman" w:cs="Times New Roman"/>
                <w:b/>
                <w:sz w:val="24"/>
                <w:szCs w:val="24"/>
                <w:lang w:val="ru-RU"/>
              </w:rPr>
            </w:pPr>
            <w:r w:rsidRPr="00C74F48">
              <w:rPr>
                <w:rFonts w:ascii="Times New Roman" w:hAnsi="Times New Roman" w:cs="Times New Roman"/>
                <w:b/>
                <w:sz w:val="24"/>
                <w:szCs w:val="24"/>
                <w:lang w:val="ru-RU"/>
              </w:rPr>
              <w:t xml:space="preserve">У </w:t>
            </w:r>
            <w:r w:rsidRPr="00C74F48">
              <w:rPr>
                <w:rFonts w:ascii="Times New Roman" w:eastAsia="Calibri" w:hAnsi="Times New Roman" w:cs="Times New Roman"/>
                <w:b/>
                <w:sz w:val="24"/>
                <w:szCs w:val="24"/>
                <w:lang w:val="ru-RU"/>
              </w:rPr>
              <w:t>3.1</w:t>
            </w:r>
            <w:r w:rsidRPr="00C74F48">
              <w:rPr>
                <w:rFonts w:ascii="Times New Roman" w:hAnsi="Times New Roman" w:cs="Times New Roman"/>
                <w:b/>
                <w:sz w:val="24"/>
                <w:szCs w:val="24"/>
                <w:lang w:val="ru-RU"/>
              </w:rPr>
              <w:t>02</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lang w:val="ru-RU" w:eastAsia="ar-SA"/>
              </w:rPr>
              <w:t>Оказывать первую помощь пострадавшим</w:t>
            </w:r>
            <w:r w:rsidRPr="00C74F48">
              <w:rPr>
                <w:rFonts w:ascii="Times New Roman" w:hAnsi="Times New Roman" w:cs="Times New Roman"/>
                <w:sz w:val="24"/>
                <w:szCs w:val="24"/>
                <w:lang w:val="ru-RU"/>
              </w:rPr>
              <w:t>.</w:t>
            </w:r>
          </w:p>
        </w:tc>
        <w:tc>
          <w:tcPr>
            <w:tcW w:w="3186" w:type="dxa"/>
          </w:tcPr>
          <w:p w:rsidR="00704D98" w:rsidRPr="00C74F48" w:rsidRDefault="00704D98" w:rsidP="00C74F48">
            <w:pPr>
              <w:spacing w:after="0"/>
              <w:rPr>
                <w:rFonts w:ascii="Times New Roman" w:eastAsia="Calibri" w:hAnsi="Times New Roman" w:cs="Times New Roman"/>
                <w:b/>
                <w:sz w:val="24"/>
                <w:szCs w:val="24"/>
                <w:lang w:val="ru-RU"/>
              </w:rPr>
            </w:pPr>
            <w:r w:rsidRPr="00C74F48">
              <w:rPr>
                <w:rFonts w:ascii="Times New Roman" w:hAnsi="Times New Roman" w:cs="Times New Roman"/>
                <w:b/>
                <w:sz w:val="24"/>
                <w:szCs w:val="24"/>
                <w:lang w:val="ru-RU"/>
              </w:rPr>
              <w:t xml:space="preserve">З </w:t>
            </w:r>
            <w:r w:rsidRPr="00C74F48">
              <w:rPr>
                <w:rFonts w:ascii="Times New Roman" w:eastAsia="Calibri" w:hAnsi="Times New Roman" w:cs="Times New Roman"/>
                <w:b/>
                <w:sz w:val="24"/>
                <w:szCs w:val="24"/>
                <w:lang w:val="ru-RU"/>
              </w:rPr>
              <w:t>3.1</w:t>
            </w:r>
            <w:r w:rsidRPr="00C74F48">
              <w:rPr>
                <w:rFonts w:ascii="Times New Roman" w:hAnsi="Times New Roman" w:cs="Times New Roman"/>
                <w:b/>
                <w:sz w:val="24"/>
                <w:szCs w:val="24"/>
                <w:lang w:val="ru-RU"/>
              </w:rPr>
              <w:t>. 01</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lang w:val="ru-RU" w:eastAsia="ar-SA"/>
              </w:rPr>
              <w:t>Основные виды потенциальных опасностей и их последствия в профессиональной деятельности и в быту, принципы снижения вероятности их реализации</w:t>
            </w:r>
            <w:r w:rsidRPr="00C74F48">
              <w:rPr>
                <w:rFonts w:ascii="Times New Roman" w:hAnsi="Times New Roman" w:cs="Times New Roman"/>
                <w:sz w:val="24"/>
                <w:szCs w:val="24"/>
                <w:lang w:val="ru-RU"/>
              </w:rPr>
              <w:t xml:space="preserve"> </w:t>
            </w:r>
            <w:r w:rsidRPr="00C74F48">
              <w:rPr>
                <w:rFonts w:ascii="Times New Roman" w:hAnsi="Times New Roman" w:cs="Times New Roman"/>
                <w:b/>
                <w:sz w:val="24"/>
                <w:szCs w:val="24"/>
                <w:lang w:val="ru-RU"/>
              </w:rPr>
              <w:t xml:space="preserve">З </w:t>
            </w:r>
            <w:r w:rsidRPr="00C74F48">
              <w:rPr>
                <w:rFonts w:ascii="Times New Roman" w:eastAsia="Calibri" w:hAnsi="Times New Roman" w:cs="Times New Roman"/>
                <w:b/>
                <w:sz w:val="24"/>
                <w:szCs w:val="24"/>
                <w:lang w:val="ru-RU"/>
              </w:rPr>
              <w:t>3.1</w:t>
            </w:r>
            <w:r w:rsidRPr="00C74F48">
              <w:rPr>
                <w:rFonts w:ascii="Times New Roman" w:hAnsi="Times New Roman" w:cs="Times New Roman"/>
                <w:b/>
                <w:sz w:val="24"/>
                <w:szCs w:val="24"/>
                <w:lang w:val="ru-RU"/>
              </w:rPr>
              <w:t xml:space="preserve">. 02 </w:t>
            </w:r>
            <w:r w:rsidRPr="00C74F48">
              <w:rPr>
                <w:rFonts w:ascii="Times New Roman" w:hAnsi="Times New Roman" w:cs="Times New Roman"/>
                <w:sz w:val="24"/>
                <w:szCs w:val="24"/>
                <w:lang w:val="ru-RU" w:eastAsia="ar-SA"/>
              </w:rPr>
              <w:t>Порядок и правила оказания первой помощи пострадавшим</w:t>
            </w:r>
          </w:p>
        </w:tc>
      </w:tr>
    </w:tbl>
    <w:p w:rsidR="00704D98" w:rsidRPr="00C74F48" w:rsidRDefault="00704D98" w:rsidP="00C74F48">
      <w:pPr>
        <w:suppressAutoHyphens/>
        <w:spacing w:after="0"/>
        <w:jc w:val="center"/>
        <w:rPr>
          <w:rFonts w:ascii="Times New Roman" w:eastAsia="Times New Roman" w:hAnsi="Times New Roman" w:cs="Times New Roman"/>
          <w:b/>
          <w:sz w:val="24"/>
          <w:szCs w:val="24"/>
          <w:lang w:val="ru-RU" w:eastAsia="ru-RU"/>
        </w:rPr>
      </w:pPr>
    </w:p>
    <w:p w:rsidR="00704D98" w:rsidRPr="00C74F48" w:rsidRDefault="00704D98" w:rsidP="00C74F48">
      <w:pPr>
        <w:suppressAutoHyphens/>
        <w:spacing w:after="0"/>
        <w:jc w:val="center"/>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2. СТРУКТУРА И СОДЕРЖАНИЕ УЧЕБНОЙ ДИСЦИПЛИНЫ</w:t>
      </w:r>
    </w:p>
    <w:p w:rsidR="00704D98" w:rsidRPr="00C74F48" w:rsidRDefault="00704D98" w:rsidP="00C74F48">
      <w:pPr>
        <w:suppressAutoHyphens/>
        <w:spacing w:after="0"/>
        <w:ind w:firstLine="709"/>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04D98" w:rsidRPr="00C74F48" w:rsidTr="00704D98">
        <w:trPr>
          <w:trHeight w:val="490"/>
        </w:trPr>
        <w:tc>
          <w:tcPr>
            <w:tcW w:w="3685" w:type="pct"/>
            <w:vAlign w:val="center"/>
          </w:tcPr>
          <w:p w:rsidR="00704D98" w:rsidRPr="00C74F48" w:rsidRDefault="00704D98" w:rsidP="00C74F48">
            <w:pPr>
              <w:suppressAutoHyphens/>
              <w:spacing w:after="0"/>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Вид учебной работы</w:t>
            </w:r>
          </w:p>
        </w:tc>
        <w:tc>
          <w:tcPr>
            <w:tcW w:w="1315" w:type="pct"/>
            <w:vAlign w:val="center"/>
          </w:tcPr>
          <w:p w:rsidR="00704D98" w:rsidRPr="00C74F48" w:rsidRDefault="00704D98" w:rsidP="00C74F48">
            <w:pPr>
              <w:suppressAutoHyphens/>
              <w:spacing w:after="0"/>
              <w:rPr>
                <w:rFonts w:ascii="Times New Roman" w:eastAsia="Times New Roman" w:hAnsi="Times New Roman" w:cs="Times New Roman"/>
                <w:b/>
                <w:iCs/>
                <w:sz w:val="24"/>
                <w:szCs w:val="24"/>
                <w:lang w:val="ru-RU" w:eastAsia="ru-RU"/>
              </w:rPr>
            </w:pPr>
            <w:r w:rsidRPr="00C74F48">
              <w:rPr>
                <w:rFonts w:ascii="Times New Roman" w:eastAsia="Times New Roman" w:hAnsi="Times New Roman" w:cs="Times New Roman"/>
                <w:b/>
                <w:iCs/>
                <w:sz w:val="24"/>
                <w:szCs w:val="24"/>
                <w:lang w:val="ru-RU" w:eastAsia="ru-RU"/>
              </w:rPr>
              <w:t>Объем в часах</w:t>
            </w:r>
          </w:p>
        </w:tc>
      </w:tr>
      <w:tr w:rsidR="00704D98" w:rsidRPr="00C74F48" w:rsidTr="00704D98">
        <w:trPr>
          <w:trHeight w:val="490"/>
        </w:trPr>
        <w:tc>
          <w:tcPr>
            <w:tcW w:w="3685" w:type="pct"/>
            <w:vAlign w:val="center"/>
          </w:tcPr>
          <w:p w:rsidR="00704D98" w:rsidRPr="00C74F48" w:rsidRDefault="00704D98" w:rsidP="00C74F48">
            <w:pPr>
              <w:suppressAutoHyphens/>
              <w:spacing w:after="0"/>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Объем образовательной программы учебной дисциплины</w:t>
            </w:r>
          </w:p>
        </w:tc>
        <w:tc>
          <w:tcPr>
            <w:tcW w:w="1315" w:type="pct"/>
            <w:vAlign w:val="center"/>
          </w:tcPr>
          <w:p w:rsidR="00704D98" w:rsidRPr="00C74F48" w:rsidRDefault="00704D98" w:rsidP="00C74F48">
            <w:pPr>
              <w:suppressAutoHyphens/>
              <w:spacing w:after="0"/>
              <w:jc w:val="center"/>
              <w:rPr>
                <w:rFonts w:ascii="Times New Roman" w:eastAsia="Times New Roman" w:hAnsi="Times New Roman" w:cs="Times New Roman"/>
                <w:iCs/>
                <w:sz w:val="24"/>
                <w:szCs w:val="24"/>
                <w:lang w:val="ru-RU" w:eastAsia="ru-RU"/>
              </w:rPr>
            </w:pPr>
            <w:r w:rsidRPr="00C74F48">
              <w:rPr>
                <w:rFonts w:ascii="Times New Roman" w:hAnsi="Times New Roman" w:cs="Times New Roman"/>
                <w:b/>
                <w:sz w:val="24"/>
                <w:szCs w:val="24"/>
                <w:lang w:val="ru-RU"/>
              </w:rPr>
              <w:t>46</w:t>
            </w:r>
          </w:p>
        </w:tc>
      </w:tr>
      <w:tr w:rsidR="00704D98" w:rsidRPr="00C74F48" w:rsidTr="00704D98">
        <w:trPr>
          <w:trHeight w:val="490"/>
        </w:trPr>
        <w:tc>
          <w:tcPr>
            <w:tcW w:w="3685" w:type="pct"/>
            <w:shd w:val="clear" w:color="auto" w:fill="auto"/>
            <w:vAlign w:val="center"/>
          </w:tcPr>
          <w:p w:rsidR="00704D98" w:rsidRPr="00C74F48" w:rsidRDefault="00704D98" w:rsidP="00C74F48">
            <w:pPr>
              <w:suppressAutoHyphens/>
              <w:spacing w:after="0"/>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в т.ч. в форме практической подготовки</w:t>
            </w:r>
          </w:p>
        </w:tc>
        <w:tc>
          <w:tcPr>
            <w:tcW w:w="1315" w:type="pct"/>
            <w:shd w:val="clear" w:color="auto" w:fill="auto"/>
            <w:vAlign w:val="center"/>
          </w:tcPr>
          <w:p w:rsidR="00704D98" w:rsidRPr="00C74F48" w:rsidRDefault="00704D98" w:rsidP="00C74F48">
            <w:pPr>
              <w:suppressAutoHyphens/>
              <w:spacing w:after="0"/>
              <w:jc w:val="center"/>
              <w:rPr>
                <w:rFonts w:ascii="Times New Roman" w:eastAsia="Times New Roman" w:hAnsi="Times New Roman" w:cs="Times New Roman"/>
                <w:iCs/>
                <w:sz w:val="24"/>
                <w:szCs w:val="24"/>
                <w:lang w:val="ru-RU" w:eastAsia="ru-RU"/>
              </w:rPr>
            </w:pPr>
            <w:r w:rsidRPr="00C74F48">
              <w:rPr>
                <w:rFonts w:ascii="Times New Roman" w:hAnsi="Times New Roman" w:cs="Times New Roman"/>
                <w:sz w:val="24"/>
                <w:szCs w:val="24"/>
                <w:lang w:val="ru-RU"/>
              </w:rPr>
              <w:t>26</w:t>
            </w:r>
          </w:p>
        </w:tc>
      </w:tr>
      <w:tr w:rsidR="00704D98" w:rsidRPr="00C74F48" w:rsidTr="00704D98">
        <w:trPr>
          <w:trHeight w:val="336"/>
        </w:trPr>
        <w:tc>
          <w:tcPr>
            <w:tcW w:w="5000" w:type="pct"/>
            <w:gridSpan w:val="2"/>
            <w:vAlign w:val="center"/>
          </w:tcPr>
          <w:p w:rsidR="00704D98" w:rsidRPr="00C74F48" w:rsidRDefault="00704D98" w:rsidP="00C74F48">
            <w:pPr>
              <w:suppressAutoHyphens/>
              <w:spacing w:after="0"/>
              <w:rPr>
                <w:rFonts w:ascii="Times New Roman" w:eastAsia="Times New Roman" w:hAnsi="Times New Roman" w:cs="Times New Roman"/>
                <w:iCs/>
                <w:sz w:val="24"/>
                <w:szCs w:val="24"/>
                <w:lang w:val="ru-RU" w:eastAsia="ru-RU"/>
              </w:rPr>
            </w:pPr>
            <w:r w:rsidRPr="00C74F48">
              <w:rPr>
                <w:rFonts w:ascii="Times New Roman" w:eastAsia="Times New Roman" w:hAnsi="Times New Roman" w:cs="Times New Roman"/>
                <w:sz w:val="24"/>
                <w:szCs w:val="24"/>
                <w:lang w:val="ru-RU" w:eastAsia="ru-RU"/>
              </w:rPr>
              <w:t>в т. ч.:</w:t>
            </w:r>
          </w:p>
        </w:tc>
      </w:tr>
      <w:tr w:rsidR="00704D98" w:rsidRPr="00C74F48" w:rsidTr="00704D98">
        <w:trPr>
          <w:trHeight w:val="490"/>
        </w:trPr>
        <w:tc>
          <w:tcPr>
            <w:tcW w:w="3685" w:type="pct"/>
            <w:vAlign w:val="center"/>
          </w:tcPr>
          <w:p w:rsidR="00704D98" w:rsidRPr="00C74F48" w:rsidRDefault="00704D98" w:rsidP="00C74F48">
            <w:pPr>
              <w:suppressAutoHyphens/>
              <w:spacing w:after="0"/>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теоретическое обучение</w:t>
            </w:r>
          </w:p>
        </w:tc>
        <w:tc>
          <w:tcPr>
            <w:tcW w:w="1315" w:type="pct"/>
            <w:vAlign w:val="center"/>
          </w:tcPr>
          <w:p w:rsidR="00704D98" w:rsidRPr="00C74F48" w:rsidRDefault="00704D98" w:rsidP="00C74F48">
            <w:pPr>
              <w:suppressAutoHyphens/>
              <w:spacing w:after="0"/>
              <w:jc w:val="center"/>
              <w:rPr>
                <w:rFonts w:ascii="Times New Roman" w:eastAsia="Times New Roman" w:hAnsi="Times New Roman" w:cs="Times New Roman"/>
                <w:iCs/>
                <w:sz w:val="24"/>
                <w:szCs w:val="24"/>
                <w:lang w:val="ru-RU" w:eastAsia="ru-RU"/>
              </w:rPr>
            </w:pPr>
            <w:r w:rsidRPr="00C74F48">
              <w:rPr>
                <w:rFonts w:ascii="Times New Roman" w:hAnsi="Times New Roman" w:cs="Times New Roman"/>
                <w:sz w:val="24"/>
                <w:szCs w:val="24"/>
                <w:lang w:val="ru-RU"/>
              </w:rPr>
              <w:t>13</w:t>
            </w:r>
          </w:p>
        </w:tc>
      </w:tr>
      <w:tr w:rsidR="00704D98" w:rsidRPr="00C74F48" w:rsidTr="00704D98">
        <w:trPr>
          <w:trHeight w:val="490"/>
        </w:trPr>
        <w:tc>
          <w:tcPr>
            <w:tcW w:w="3685" w:type="pct"/>
            <w:vAlign w:val="center"/>
          </w:tcPr>
          <w:p w:rsidR="00704D98" w:rsidRPr="00C74F48" w:rsidRDefault="00704D98" w:rsidP="00C74F48">
            <w:pPr>
              <w:suppressAutoHyphens/>
              <w:spacing w:after="0"/>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практические занятия (если предусмотрено)</w:t>
            </w:r>
          </w:p>
        </w:tc>
        <w:tc>
          <w:tcPr>
            <w:tcW w:w="1315" w:type="pct"/>
            <w:vAlign w:val="center"/>
          </w:tcPr>
          <w:p w:rsidR="00704D98" w:rsidRPr="00C74F48" w:rsidRDefault="00704D98" w:rsidP="00C74F48">
            <w:pPr>
              <w:suppressAutoHyphens/>
              <w:spacing w:after="0"/>
              <w:jc w:val="center"/>
              <w:rPr>
                <w:rFonts w:ascii="Times New Roman" w:eastAsia="Times New Roman" w:hAnsi="Times New Roman" w:cs="Times New Roman"/>
                <w:iCs/>
                <w:sz w:val="24"/>
                <w:szCs w:val="24"/>
                <w:lang w:val="ru-RU" w:eastAsia="ru-RU"/>
              </w:rPr>
            </w:pPr>
            <w:r w:rsidRPr="00C74F48">
              <w:rPr>
                <w:rFonts w:ascii="Times New Roman" w:eastAsia="Times New Roman" w:hAnsi="Times New Roman" w:cs="Times New Roman"/>
                <w:iCs/>
                <w:sz w:val="24"/>
                <w:szCs w:val="24"/>
                <w:lang w:val="ru-RU" w:eastAsia="ru-RU"/>
              </w:rPr>
              <w:t>26</w:t>
            </w:r>
          </w:p>
        </w:tc>
      </w:tr>
      <w:tr w:rsidR="00704D98" w:rsidRPr="00C74F48" w:rsidTr="00704D98">
        <w:trPr>
          <w:trHeight w:val="490"/>
        </w:trPr>
        <w:tc>
          <w:tcPr>
            <w:tcW w:w="3685" w:type="pct"/>
            <w:vAlign w:val="center"/>
          </w:tcPr>
          <w:p w:rsidR="00704D98" w:rsidRPr="00C74F48" w:rsidRDefault="00704D98" w:rsidP="00C74F48">
            <w:pPr>
              <w:suppressAutoHyphens/>
              <w:spacing w:after="0"/>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 xml:space="preserve">Самостоятельная работа </w:t>
            </w:r>
            <w:r w:rsidRPr="00C74F48">
              <w:rPr>
                <w:rFonts w:ascii="Times New Roman" w:eastAsia="Times New Roman" w:hAnsi="Times New Roman" w:cs="Times New Roman"/>
                <w:b/>
                <w:sz w:val="24"/>
                <w:szCs w:val="24"/>
                <w:vertAlign w:val="superscript"/>
                <w:lang w:val="ru-RU" w:eastAsia="ru-RU"/>
              </w:rPr>
              <w:footnoteReference w:id="20"/>
            </w:r>
          </w:p>
        </w:tc>
        <w:tc>
          <w:tcPr>
            <w:tcW w:w="1315" w:type="pct"/>
            <w:vAlign w:val="center"/>
          </w:tcPr>
          <w:p w:rsidR="00704D98" w:rsidRPr="00C74F48" w:rsidRDefault="00704D98" w:rsidP="00C74F48">
            <w:pPr>
              <w:suppressAutoHyphens/>
              <w:spacing w:after="0"/>
              <w:jc w:val="center"/>
              <w:rPr>
                <w:rFonts w:ascii="Times New Roman" w:eastAsia="Times New Roman" w:hAnsi="Times New Roman" w:cs="Times New Roman"/>
                <w:iCs/>
                <w:sz w:val="24"/>
                <w:szCs w:val="24"/>
                <w:lang w:val="ru-RU" w:eastAsia="ru-RU"/>
              </w:rPr>
            </w:pPr>
            <w:r w:rsidRPr="00C74F48">
              <w:rPr>
                <w:rFonts w:ascii="Times New Roman" w:eastAsia="Times New Roman" w:hAnsi="Times New Roman" w:cs="Times New Roman"/>
                <w:iCs/>
                <w:sz w:val="24"/>
                <w:szCs w:val="24"/>
                <w:lang w:val="ru-RU" w:eastAsia="ru-RU"/>
              </w:rPr>
              <w:t>5</w:t>
            </w:r>
          </w:p>
        </w:tc>
      </w:tr>
      <w:tr w:rsidR="00704D98" w:rsidRPr="00C74F48" w:rsidTr="00704D98">
        <w:trPr>
          <w:trHeight w:val="331"/>
        </w:trPr>
        <w:tc>
          <w:tcPr>
            <w:tcW w:w="3685" w:type="pct"/>
            <w:vAlign w:val="center"/>
          </w:tcPr>
          <w:p w:rsidR="00704D98" w:rsidRPr="00C74F48" w:rsidRDefault="00704D98" w:rsidP="00C74F48">
            <w:pPr>
              <w:suppressAutoHyphens/>
              <w:spacing w:after="0"/>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b/>
                <w:iCs/>
                <w:sz w:val="24"/>
                <w:szCs w:val="24"/>
                <w:lang w:val="ru-RU" w:eastAsia="ru-RU"/>
              </w:rPr>
              <w:t xml:space="preserve">Промежуточная аттестация </w:t>
            </w:r>
          </w:p>
        </w:tc>
        <w:tc>
          <w:tcPr>
            <w:tcW w:w="1315" w:type="pct"/>
            <w:vAlign w:val="center"/>
          </w:tcPr>
          <w:p w:rsidR="00704D98" w:rsidRPr="00C74F48" w:rsidRDefault="00704D98" w:rsidP="00C74F48">
            <w:pPr>
              <w:suppressAutoHyphens/>
              <w:spacing w:after="0"/>
              <w:jc w:val="center"/>
              <w:rPr>
                <w:rFonts w:ascii="Times New Roman" w:eastAsia="Times New Roman" w:hAnsi="Times New Roman" w:cs="Times New Roman"/>
                <w:iCs/>
                <w:sz w:val="24"/>
                <w:szCs w:val="24"/>
                <w:lang w:val="ru-RU" w:eastAsia="ru-RU"/>
              </w:rPr>
            </w:pPr>
            <w:r w:rsidRPr="00C74F48">
              <w:rPr>
                <w:rFonts w:ascii="Times New Roman" w:eastAsia="Times New Roman" w:hAnsi="Times New Roman" w:cs="Times New Roman"/>
                <w:iCs/>
                <w:sz w:val="24"/>
                <w:szCs w:val="24"/>
                <w:lang w:val="ru-RU" w:eastAsia="ru-RU"/>
              </w:rPr>
              <w:t>2</w:t>
            </w:r>
          </w:p>
        </w:tc>
      </w:tr>
    </w:tbl>
    <w:p w:rsidR="00704D98" w:rsidRPr="00C74F48" w:rsidRDefault="00704D98" w:rsidP="00C74F48">
      <w:pPr>
        <w:spacing w:after="0"/>
        <w:rPr>
          <w:rFonts w:ascii="Times New Roman" w:eastAsia="Times New Roman" w:hAnsi="Times New Roman" w:cs="Times New Roman"/>
          <w:b/>
          <w:sz w:val="24"/>
          <w:szCs w:val="24"/>
          <w:lang w:val="ru-RU" w:eastAsia="ru-RU"/>
        </w:rPr>
        <w:sectPr w:rsidR="00704D98" w:rsidRPr="00C74F48" w:rsidSect="00704D98">
          <w:pgSz w:w="11906" w:h="16838"/>
          <w:pgMar w:top="1134" w:right="850" w:bottom="284" w:left="1701" w:header="708" w:footer="708" w:gutter="0"/>
          <w:cols w:space="720"/>
          <w:docGrid w:linePitch="299"/>
        </w:sectPr>
      </w:pPr>
    </w:p>
    <w:p w:rsidR="00704D98" w:rsidRPr="00C74F48" w:rsidRDefault="00704D98" w:rsidP="00C74F48">
      <w:pPr>
        <w:spacing w:after="0"/>
        <w:ind w:firstLine="709"/>
        <w:rPr>
          <w:rFonts w:ascii="Times New Roman" w:eastAsia="Times New Roman" w:hAnsi="Times New Roman" w:cs="Times New Roman"/>
          <w:b/>
          <w:bCs/>
          <w:sz w:val="24"/>
          <w:szCs w:val="24"/>
          <w:lang w:val="ru-RU" w:eastAsia="ru-RU"/>
        </w:rPr>
      </w:pPr>
      <w:r w:rsidRPr="00C74F48">
        <w:rPr>
          <w:rFonts w:ascii="Times New Roman" w:eastAsia="Times New Roman" w:hAnsi="Times New Roman" w:cs="Times New Roman"/>
          <w:b/>
          <w:sz w:val="24"/>
          <w:szCs w:val="24"/>
          <w:lang w:val="ru-RU" w:eastAsia="ru-RU"/>
        </w:rPr>
        <w:t xml:space="preserve">2.2. Тематический план и содержание учебной дисциплины </w:t>
      </w:r>
    </w:p>
    <w:tbl>
      <w:tblPr>
        <w:tblStyle w:val="17"/>
        <w:tblW w:w="5211" w:type="pct"/>
        <w:tblLayout w:type="fixed"/>
        <w:tblLook w:val="01E0"/>
      </w:tblPr>
      <w:tblGrid>
        <w:gridCol w:w="1883"/>
        <w:gridCol w:w="16"/>
        <w:gridCol w:w="6"/>
        <w:gridCol w:w="6426"/>
        <w:gridCol w:w="1982"/>
        <w:gridCol w:w="3121"/>
        <w:gridCol w:w="990"/>
        <w:gridCol w:w="1136"/>
      </w:tblGrid>
      <w:tr w:rsidR="00704D98" w:rsidRPr="00C74F48" w:rsidTr="00FF25D8">
        <w:trPr>
          <w:trHeight w:val="20"/>
        </w:trPr>
        <w:tc>
          <w:tcPr>
            <w:tcW w:w="610" w:type="pct"/>
            <w:gridSpan w:val="2"/>
          </w:tcPr>
          <w:p w:rsidR="00704D98" w:rsidRPr="00C74F48" w:rsidRDefault="00704D98" w:rsidP="00C74F48">
            <w:pPr>
              <w:suppressAutoHyphen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Наименование разделов и тем</w:t>
            </w:r>
          </w:p>
        </w:tc>
        <w:tc>
          <w:tcPr>
            <w:tcW w:w="2067" w:type="pct"/>
            <w:gridSpan w:val="2"/>
          </w:tcPr>
          <w:p w:rsidR="00704D98" w:rsidRPr="00C74F48" w:rsidRDefault="00704D98" w:rsidP="00C74F48">
            <w:pPr>
              <w:suppressAutoHyphen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Содержание учебного материала и формы организации деятельности обучающихся</w:t>
            </w:r>
          </w:p>
        </w:tc>
        <w:tc>
          <w:tcPr>
            <w:tcW w:w="637" w:type="pct"/>
          </w:tcPr>
          <w:p w:rsidR="00704D98" w:rsidRPr="00C74F48" w:rsidRDefault="00704D98" w:rsidP="00C74F48">
            <w:pPr>
              <w:suppressAutoHyphen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Объем, акад. ч / в том числе в форме практической подготовки, акад ч</w:t>
            </w:r>
          </w:p>
        </w:tc>
        <w:tc>
          <w:tcPr>
            <w:tcW w:w="1003" w:type="pct"/>
          </w:tcPr>
          <w:p w:rsidR="00704D98" w:rsidRPr="00C74F48" w:rsidRDefault="00704D98" w:rsidP="00FF25D8">
            <w:pPr>
              <w:suppressAutoHyphen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Коды компетенций и личностных результатов, формированию которых способствует элемент программы</w:t>
            </w:r>
          </w:p>
        </w:tc>
        <w:tc>
          <w:tcPr>
            <w:tcW w:w="318" w:type="pct"/>
          </w:tcPr>
          <w:p w:rsidR="00704D98" w:rsidRPr="00C74F48" w:rsidRDefault="00704D98" w:rsidP="00C74F48">
            <w:pPr>
              <w:suppressAutoHyphen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sz w:val="24"/>
                <w:szCs w:val="24"/>
                <w:lang w:val="ru-RU" w:eastAsia="ru-RU"/>
              </w:rPr>
              <w:t>Код ПК, ОК</w:t>
            </w:r>
          </w:p>
        </w:tc>
        <w:tc>
          <w:tcPr>
            <w:tcW w:w="365" w:type="pct"/>
          </w:tcPr>
          <w:p w:rsidR="00704D98" w:rsidRPr="00C74F48" w:rsidRDefault="00704D98" w:rsidP="00C74F48">
            <w:pPr>
              <w:suppressAutoHyphen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sz w:val="24"/>
                <w:szCs w:val="24"/>
                <w:lang w:val="ru-RU" w:eastAsia="ru-RU"/>
              </w:rPr>
              <w:t>Код Н/У/З</w:t>
            </w:r>
          </w:p>
        </w:tc>
      </w:tr>
      <w:tr w:rsidR="00704D98" w:rsidRPr="00C74F48" w:rsidTr="00FF25D8">
        <w:trPr>
          <w:trHeight w:val="20"/>
        </w:trPr>
        <w:tc>
          <w:tcPr>
            <w:tcW w:w="610" w:type="pct"/>
            <w:gridSpan w:val="2"/>
          </w:tcPr>
          <w:p w:rsidR="00704D98" w:rsidRPr="00C74F48" w:rsidRDefault="00704D98" w:rsidP="00C74F48">
            <w:pPr>
              <w:spacing w:line="276" w:lineRule="auto"/>
              <w:jc w:val="center"/>
              <w:rPr>
                <w:rFonts w:ascii="Times New Roman" w:eastAsia="Times New Roman" w:hAnsi="Times New Roman"/>
                <w:b/>
                <w:bCs/>
                <w:iCs/>
                <w:sz w:val="24"/>
                <w:szCs w:val="24"/>
                <w:lang w:val="ru-RU" w:eastAsia="ru-RU"/>
              </w:rPr>
            </w:pPr>
            <w:r w:rsidRPr="00C74F48">
              <w:rPr>
                <w:rFonts w:ascii="Times New Roman" w:eastAsia="Times New Roman" w:hAnsi="Times New Roman"/>
                <w:b/>
                <w:bCs/>
                <w:iCs/>
                <w:sz w:val="24"/>
                <w:szCs w:val="24"/>
                <w:lang w:val="ru-RU" w:eastAsia="ru-RU"/>
              </w:rPr>
              <w:t>1</w:t>
            </w:r>
          </w:p>
        </w:tc>
        <w:tc>
          <w:tcPr>
            <w:tcW w:w="2067" w:type="pct"/>
            <w:gridSpan w:val="2"/>
          </w:tcPr>
          <w:p w:rsidR="00704D98" w:rsidRPr="00C74F48" w:rsidRDefault="00704D98" w:rsidP="00C74F48">
            <w:pPr>
              <w:spacing w:line="276" w:lineRule="auto"/>
              <w:jc w:val="center"/>
              <w:rPr>
                <w:rFonts w:ascii="Times New Roman" w:eastAsia="Times New Roman" w:hAnsi="Times New Roman"/>
                <w:b/>
                <w:bCs/>
                <w:iCs/>
                <w:sz w:val="24"/>
                <w:szCs w:val="24"/>
                <w:lang w:val="ru-RU" w:eastAsia="ru-RU"/>
              </w:rPr>
            </w:pPr>
            <w:r w:rsidRPr="00C74F48">
              <w:rPr>
                <w:rFonts w:ascii="Times New Roman" w:eastAsia="Times New Roman" w:hAnsi="Times New Roman"/>
                <w:b/>
                <w:bCs/>
                <w:iCs/>
                <w:sz w:val="24"/>
                <w:szCs w:val="24"/>
                <w:lang w:val="ru-RU" w:eastAsia="ru-RU"/>
              </w:rPr>
              <w:t>2</w:t>
            </w:r>
          </w:p>
        </w:tc>
        <w:tc>
          <w:tcPr>
            <w:tcW w:w="637" w:type="pct"/>
          </w:tcPr>
          <w:p w:rsidR="00704D98" w:rsidRPr="00C74F48" w:rsidRDefault="00704D98" w:rsidP="00C74F48">
            <w:pPr>
              <w:spacing w:line="276" w:lineRule="auto"/>
              <w:jc w:val="center"/>
              <w:rPr>
                <w:rFonts w:ascii="Times New Roman" w:eastAsia="Times New Roman" w:hAnsi="Times New Roman"/>
                <w:b/>
                <w:bCs/>
                <w:iCs/>
                <w:sz w:val="24"/>
                <w:szCs w:val="24"/>
                <w:lang w:val="ru-RU" w:eastAsia="ru-RU"/>
              </w:rPr>
            </w:pPr>
            <w:r w:rsidRPr="00C74F48">
              <w:rPr>
                <w:rFonts w:ascii="Times New Roman" w:eastAsia="Times New Roman" w:hAnsi="Times New Roman"/>
                <w:b/>
                <w:bCs/>
                <w:iCs/>
                <w:sz w:val="24"/>
                <w:szCs w:val="24"/>
                <w:lang w:val="ru-RU" w:eastAsia="ru-RU"/>
              </w:rPr>
              <w:t>3</w:t>
            </w:r>
          </w:p>
        </w:tc>
        <w:tc>
          <w:tcPr>
            <w:tcW w:w="1003" w:type="pct"/>
          </w:tcPr>
          <w:p w:rsidR="00704D98" w:rsidRPr="00C74F48" w:rsidRDefault="00704D98" w:rsidP="00C74F48">
            <w:pPr>
              <w:spacing w:line="276" w:lineRule="auto"/>
              <w:jc w:val="center"/>
              <w:rPr>
                <w:rFonts w:ascii="Times New Roman" w:eastAsia="Times New Roman" w:hAnsi="Times New Roman"/>
                <w:b/>
                <w:bCs/>
                <w:iCs/>
                <w:sz w:val="24"/>
                <w:szCs w:val="24"/>
                <w:lang w:val="ru-RU" w:eastAsia="ru-RU"/>
              </w:rPr>
            </w:pPr>
            <w:r w:rsidRPr="00C74F48">
              <w:rPr>
                <w:rFonts w:ascii="Times New Roman" w:eastAsia="Times New Roman" w:hAnsi="Times New Roman"/>
                <w:b/>
                <w:bCs/>
                <w:iCs/>
                <w:sz w:val="24"/>
                <w:szCs w:val="24"/>
                <w:lang w:val="ru-RU" w:eastAsia="ru-RU"/>
              </w:rPr>
              <w:t>4</w:t>
            </w:r>
          </w:p>
        </w:tc>
        <w:tc>
          <w:tcPr>
            <w:tcW w:w="318" w:type="pct"/>
          </w:tcPr>
          <w:p w:rsidR="00704D98" w:rsidRPr="00C74F48" w:rsidRDefault="00704D98" w:rsidP="00C74F48">
            <w:pPr>
              <w:spacing w:line="276" w:lineRule="auto"/>
              <w:jc w:val="center"/>
              <w:rPr>
                <w:rFonts w:ascii="Times New Roman" w:eastAsia="Times New Roman" w:hAnsi="Times New Roman"/>
                <w:b/>
                <w:bCs/>
                <w:iCs/>
                <w:sz w:val="24"/>
                <w:szCs w:val="24"/>
                <w:lang w:val="ru-RU" w:eastAsia="ru-RU"/>
              </w:rPr>
            </w:pPr>
          </w:p>
        </w:tc>
        <w:tc>
          <w:tcPr>
            <w:tcW w:w="365" w:type="pct"/>
          </w:tcPr>
          <w:p w:rsidR="00704D98" w:rsidRPr="00C74F48" w:rsidRDefault="00704D98" w:rsidP="00C74F48">
            <w:pPr>
              <w:spacing w:line="276" w:lineRule="auto"/>
              <w:jc w:val="center"/>
              <w:rPr>
                <w:rFonts w:ascii="Times New Roman" w:eastAsia="Times New Roman" w:hAnsi="Times New Roman"/>
                <w:b/>
                <w:bCs/>
                <w:iCs/>
                <w:sz w:val="24"/>
                <w:szCs w:val="24"/>
                <w:lang w:val="ru-RU" w:eastAsia="ru-RU"/>
              </w:rPr>
            </w:pPr>
          </w:p>
        </w:tc>
      </w:tr>
      <w:tr w:rsidR="00704D98" w:rsidRPr="00C74F48" w:rsidTr="00FF25D8">
        <w:trPr>
          <w:trHeight w:val="241"/>
        </w:trPr>
        <w:tc>
          <w:tcPr>
            <w:tcW w:w="2677" w:type="pct"/>
            <w:gridSpan w:val="4"/>
          </w:tcPr>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 xml:space="preserve">Раздел 1. </w:t>
            </w:r>
            <w:r w:rsidRPr="00C74F48">
              <w:rPr>
                <w:rFonts w:ascii="Times New Roman" w:eastAsia="Times New Roman" w:hAnsi="Times New Roman"/>
                <w:b/>
                <w:sz w:val="24"/>
                <w:szCs w:val="24"/>
                <w:lang w:eastAsia="ru-RU"/>
              </w:rPr>
              <w:t>Чрезвычайные</w:t>
            </w:r>
            <w:r w:rsidRPr="00C74F48">
              <w:rPr>
                <w:rFonts w:ascii="Times New Roman" w:eastAsia="Times New Roman" w:hAnsi="Times New Roman"/>
                <w:b/>
                <w:sz w:val="24"/>
                <w:szCs w:val="24"/>
                <w:lang w:val="ru-RU" w:eastAsia="ru-RU"/>
              </w:rPr>
              <w:t xml:space="preserve">  </w:t>
            </w:r>
            <w:r w:rsidRPr="00C74F48">
              <w:rPr>
                <w:rFonts w:ascii="Times New Roman" w:eastAsia="Times New Roman" w:hAnsi="Times New Roman"/>
                <w:b/>
                <w:sz w:val="24"/>
                <w:szCs w:val="24"/>
                <w:lang w:eastAsia="ru-RU"/>
              </w:rPr>
              <w:t>ситуации</w:t>
            </w:r>
          </w:p>
        </w:tc>
        <w:tc>
          <w:tcPr>
            <w:tcW w:w="637" w:type="pct"/>
          </w:tcPr>
          <w:p w:rsidR="00704D98" w:rsidRPr="00C74F48" w:rsidRDefault="00704D98" w:rsidP="00C74F48">
            <w:pPr>
              <w:spacing w:line="276" w:lineRule="auto"/>
              <w:jc w:val="center"/>
              <w:rPr>
                <w:rFonts w:ascii="Times New Roman" w:eastAsia="Times New Roman" w:hAnsi="Times New Roman"/>
                <w:b/>
                <w:bCs/>
                <w:iCs/>
                <w:sz w:val="24"/>
                <w:szCs w:val="24"/>
                <w:lang w:val="ru-RU" w:eastAsia="ru-RU"/>
              </w:rPr>
            </w:pPr>
            <w:r w:rsidRPr="00C74F48">
              <w:rPr>
                <w:rFonts w:ascii="Times New Roman" w:eastAsia="Times New Roman" w:hAnsi="Times New Roman"/>
                <w:b/>
                <w:bCs/>
                <w:sz w:val="24"/>
                <w:szCs w:val="24"/>
                <w:lang w:val="ru-RU" w:eastAsia="ru-RU"/>
              </w:rPr>
              <w:t>11/6</w:t>
            </w:r>
          </w:p>
        </w:tc>
        <w:tc>
          <w:tcPr>
            <w:tcW w:w="1003" w:type="pct"/>
          </w:tcPr>
          <w:p w:rsidR="00704D98" w:rsidRPr="00C74F48" w:rsidRDefault="00704D98" w:rsidP="00C74F48">
            <w:pPr>
              <w:spacing w:line="276" w:lineRule="auto"/>
              <w:jc w:val="center"/>
              <w:rPr>
                <w:rFonts w:ascii="Times New Roman" w:eastAsia="Times New Roman" w:hAnsi="Times New Roman"/>
                <w:b/>
                <w:bCs/>
                <w:iCs/>
                <w:sz w:val="24"/>
                <w:szCs w:val="24"/>
                <w:lang w:val="ru-RU" w:eastAsia="ru-RU"/>
              </w:rPr>
            </w:pPr>
          </w:p>
        </w:tc>
        <w:tc>
          <w:tcPr>
            <w:tcW w:w="318" w:type="pct"/>
          </w:tcPr>
          <w:p w:rsidR="00704D98" w:rsidRPr="00C74F48" w:rsidRDefault="00704D98" w:rsidP="00C74F48">
            <w:pPr>
              <w:spacing w:line="276" w:lineRule="auto"/>
              <w:jc w:val="center"/>
              <w:rPr>
                <w:rFonts w:ascii="Times New Roman" w:eastAsia="Times New Roman" w:hAnsi="Times New Roman"/>
                <w:b/>
                <w:bCs/>
                <w:iCs/>
                <w:sz w:val="24"/>
                <w:szCs w:val="24"/>
                <w:lang w:val="ru-RU" w:eastAsia="ru-RU"/>
              </w:rPr>
            </w:pPr>
          </w:p>
        </w:tc>
        <w:tc>
          <w:tcPr>
            <w:tcW w:w="365" w:type="pct"/>
          </w:tcPr>
          <w:p w:rsidR="00704D98" w:rsidRPr="00C74F48" w:rsidRDefault="00704D98" w:rsidP="00C74F48">
            <w:pPr>
              <w:spacing w:line="276" w:lineRule="auto"/>
              <w:jc w:val="center"/>
              <w:rPr>
                <w:rFonts w:ascii="Times New Roman" w:eastAsia="Times New Roman" w:hAnsi="Times New Roman"/>
                <w:b/>
                <w:bCs/>
                <w:iCs/>
                <w:sz w:val="24"/>
                <w:szCs w:val="24"/>
                <w:lang w:val="ru-RU" w:eastAsia="ru-RU"/>
              </w:rPr>
            </w:pPr>
          </w:p>
        </w:tc>
      </w:tr>
      <w:tr w:rsidR="00704D98" w:rsidRPr="00C74F48" w:rsidTr="00FF25D8">
        <w:trPr>
          <w:trHeight w:val="273"/>
        </w:trPr>
        <w:tc>
          <w:tcPr>
            <w:tcW w:w="610" w:type="pct"/>
            <w:gridSpan w:val="2"/>
            <w:vMerge w:val="restar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b/>
                <w:sz w:val="24"/>
                <w:szCs w:val="24"/>
                <w:lang w:val="ru-RU" w:eastAsia="ru-RU"/>
              </w:rPr>
              <w:t xml:space="preserve">Тема 1.1. </w:t>
            </w:r>
          </w:p>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
                <w:sz w:val="24"/>
                <w:szCs w:val="24"/>
                <w:lang w:val="ru-RU" w:eastAsia="ru-RU"/>
              </w:rPr>
              <w:t>Чрезвычайные ситуации природного, техногенного и социального характера</w:t>
            </w:r>
          </w:p>
        </w:tc>
        <w:tc>
          <w:tcPr>
            <w:tcW w:w="2067" w:type="pct"/>
            <w:gridSpan w:val="2"/>
          </w:tcPr>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eastAsia="ru-RU"/>
              </w:rPr>
              <w:t>Содержаниеу</w:t>
            </w:r>
            <w:r w:rsidRPr="00C74F48">
              <w:rPr>
                <w:rFonts w:ascii="Times New Roman" w:eastAsia="Times New Roman" w:hAnsi="Times New Roman"/>
                <w:b/>
                <w:bCs/>
                <w:sz w:val="24"/>
                <w:szCs w:val="24"/>
                <w:lang w:val="ru-RU" w:eastAsia="ru-RU"/>
              </w:rPr>
              <w:t xml:space="preserve"> </w:t>
            </w:r>
            <w:r w:rsidRPr="00C74F48">
              <w:rPr>
                <w:rFonts w:ascii="Times New Roman" w:eastAsia="Times New Roman" w:hAnsi="Times New Roman"/>
                <w:b/>
                <w:bCs/>
                <w:sz w:val="24"/>
                <w:szCs w:val="24"/>
                <w:lang w:eastAsia="ru-RU"/>
              </w:rPr>
              <w:t>чебного</w:t>
            </w:r>
            <w:r w:rsidRPr="00C74F48">
              <w:rPr>
                <w:rFonts w:ascii="Times New Roman" w:eastAsia="Times New Roman" w:hAnsi="Times New Roman"/>
                <w:b/>
                <w:bCs/>
                <w:sz w:val="24"/>
                <w:szCs w:val="24"/>
                <w:lang w:val="ru-RU" w:eastAsia="ru-RU"/>
              </w:rPr>
              <w:t xml:space="preserve"> </w:t>
            </w:r>
            <w:r w:rsidRPr="00C74F48">
              <w:rPr>
                <w:rFonts w:ascii="Times New Roman" w:eastAsia="Times New Roman" w:hAnsi="Times New Roman"/>
                <w:b/>
                <w:bCs/>
                <w:sz w:val="24"/>
                <w:szCs w:val="24"/>
                <w:lang w:eastAsia="ru-RU"/>
              </w:rPr>
              <w:t>материала</w:t>
            </w:r>
          </w:p>
        </w:tc>
        <w:tc>
          <w:tcPr>
            <w:tcW w:w="637" w:type="pct"/>
          </w:tcPr>
          <w:p w:rsidR="00704D98" w:rsidRPr="00C74F48" w:rsidRDefault="00704D98" w:rsidP="00C74F48">
            <w:pPr>
              <w:suppressAutoHyphens/>
              <w:spacing w:line="276" w:lineRule="auto"/>
              <w:jc w:val="center"/>
              <w:rPr>
                <w:rFonts w:ascii="Times New Roman" w:eastAsia="Times New Roman" w:hAnsi="Times New Roman"/>
                <w:b/>
                <w:iCs/>
                <w:sz w:val="24"/>
                <w:szCs w:val="24"/>
                <w:lang w:val="ru-RU" w:eastAsia="ru-RU"/>
              </w:rPr>
            </w:pPr>
            <w:r w:rsidRPr="00C74F48">
              <w:rPr>
                <w:rFonts w:ascii="Times New Roman" w:eastAsia="Times New Roman" w:hAnsi="Times New Roman"/>
                <w:b/>
                <w:iCs/>
                <w:sz w:val="24"/>
                <w:szCs w:val="24"/>
                <w:lang w:val="ru-RU" w:eastAsia="ru-RU"/>
              </w:rPr>
              <w:t>11</w:t>
            </w:r>
          </w:p>
        </w:tc>
        <w:tc>
          <w:tcPr>
            <w:tcW w:w="1003" w:type="pct"/>
            <w:vMerge w:val="restart"/>
          </w:tcPr>
          <w:p w:rsidR="00704D98" w:rsidRPr="00C74F48" w:rsidRDefault="00704D98" w:rsidP="00C74F48">
            <w:pPr>
              <w:spacing w:line="276" w:lineRule="auto"/>
              <w:rPr>
                <w:rFonts w:ascii="Times New Roman" w:eastAsia="Times New Roman" w:hAnsi="Times New Roman"/>
                <w:b/>
                <w:sz w:val="24"/>
                <w:szCs w:val="24"/>
                <w:lang w:val="ru-RU" w:eastAsia="ru-RU"/>
              </w:rPr>
            </w:pPr>
            <w:r w:rsidRPr="00C74F48">
              <w:rPr>
                <w:rFonts w:ascii="Times New Roman" w:eastAsia="Times New Roman" w:hAnsi="Times New Roman"/>
                <w:b/>
                <w:sz w:val="24"/>
                <w:szCs w:val="24"/>
                <w:lang w:val="ru-RU" w:eastAsia="ru-RU"/>
              </w:rPr>
              <w:t>***</w:t>
            </w:r>
          </w:p>
        </w:tc>
        <w:tc>
          <w:tcPr>
            <w:tcW w:w="318" w:type="pct"/>
            <w:vMerge w:val="restar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 xml:space="preserve">ПК 1.1, </w:t>
            </w: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 xml:space="preserve">ПК 3.1, </w:t>
            </w:r>
          </w:p>
          <w:p w:rsidR="00704D98" w:rsidRPr="00C74F48" w:rsidRDefault="00704D98" w:rsidP="00C74F48">
            <w:pPr>
              <w:spacing w:line="276" w:lineRule="auto"/>
              <w:rPr>
                <w:rFonts w:ascii="Times New Roman" w:eastAsia="Times New Roman" w:hAnsi="Times New Roman"/>
                <w:bCs/>
                <w:sz w:val="24"/>
                <w:szCs w:val="24"/>
                <w:lang w:val="ru-RU" w:eastAsia="ru-RU"/>
              </w:rPr>
            </w:pPr>
          </w:p>
          <w:p w:rsidR="00704D98" w:rsidRPr="00C74F48" w:rsidRDefault="00704D98" w:rsidP="00C74F48">
            <w:pPr>
              <w:spacing w:line="276" w:lineRule="auto"/>
              <w:jc w:val="center"/>
              <w:rPr>
                <w:rFonts w:ascii="Times New Roman" w:eastAsia="Times New Roman" w:hAnsi="Times New Roman"/>
                <w:sz w:val="24"/>
                <w:szCs w:val="24"/>
                <w:lang w:val="ru-RU" w:eastAsia="ru-RU"/>
              </w:rPr>
            </w:pPr>
          </w:p>
          <w:p w:rsidR="00704D98" w:rsidRPr="00C74F48" w:rsidRDefault="00704D98" w:rsidP="00C74F48">
            <w:pPr>
              <w:spacing w:line="276" w:lineRule="auto"/>
              <w:jc w:val="center"/>
              <w:rPr>
                <w:rFonts w:ascii="Times New Roman" w:eastAsia="Times New Roman" w:hAnsi="Times New Roman"/>
                <w:sz w:val="24"/>
                <w:szCs w:val="24"/>
                <w:lang w:val="ru-RU" w:eastAsia="ru-RU"/>
              </w:rPr>
            </w:pPr>
          </w:p>
          <w:p w:rsidR="00704D98" w:rsidRPr="00C74F48" w:rsidRDefault="00704D98"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07</w:t>
            </w:r>
          </w:p>
          <w:p w:rsidR="00704D98" w:rsidRPr="00C74F48" w:rsidRDefault="00704D98" w:rsidP="00C74F48">
            <w:pPr>
              <w:spacing w:line="276" w:lineRule="auto"/>
              <w:jc w:val="center"/>
              <w:rPr>
                <w:rFonts w:ascii="Times New Roman" w:eastAsia="Times New Roman" w:hAnsi="Times New Roman"/>
                <w:b/>
                <w:sz w:val="24"/>
                <w:szCs w:val="24"/>
                <w:lang w:val="ru-RU" w:eastAsia="ru-RU"/>
              </w:rPr>
            </w:pPr>
          </w:p>
        </w:tc>
        <w:tc>
          <w:tcPr>
            <w:tcW w:w="365" w:type="pct"/>
            <w:vMerge w:val="restart"/>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 xml:space="preserve">У 1.1.01 </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 1.1.01</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 xml:space="preserve">У 1.1.02 </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 1.1.02</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3.1  01</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3.1.01</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3.1  02</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3.1.02</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Уо.07.01</w:t>
            </w:r>
          </w:p>
          <w:p w:rsidR="00704D98" w:rsidRPr="00C74F48" w:rsidRDefault="00704D98" w:rsidP="00C74F48">
            <w:pPr>
              <w:spacing w:line="276" w:lineRule="auto"/>
              <w:rPr>
                <w:rFonts w:ascii="Times New Roman" w:eastAsia="Times New Roman" w:hAnsi="Times New Roman"/>
                <w:sz w:val="24"/>
                <w:szCs w:val="24"/>
                <w:highlight w:val="yellow"/>
                <w:lang w:val="ru-RU" w:eastAsia="ru-RU"/>
              </w:rPr>
            </w:pPr>
            <w:r w:rsidRPr="00C74F48">
              <w:rPr>
                <w:rFonts w:ascii="Times New Roman" w:eastAsia="Times New Roman" w:hAnsi="Times New Roman"/>
                <w:sz w:val="24"/>
                <w:szCs w:val="24"/>
                <w:lang w:val="ru-RU" w:eastAsia="ru-RU"/>
              </w:rPr>
              <w:t>Зо.07.01</w:t>
            </w:r>
          </w:p>
        </w:tc>
      </w:tr>
      <w:tr w:rsidR="00704D98" w:rsidRPr="00C74F48" w:rsidTr="00FF25D8">
        <w:trPr>
          <w:trHeight w:val="482"/>
        </w:trPr>
        <w:tc>
          <w:tcPr>
            <w:tcW w:w="610" w:type="pct"/>
            <w:gridSpan w:val="2"/>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1.</w:t>
            </w:r>
            <w:r w:rsidRPr="00C74F48">
              <w:rPr>
                <w:rFonts w:ascii="Times New Roman" w:hAnsi="Times New Roman"/>
                <w:spacing w:val="-20"/>
                <w:sz w:val="24"/>
                <w:szCs w:val="24"/>
                <w:lang w:val="ru-RU"/>
              </w:rPr>
              <w:t>Единая государственная система предупреждения и ликвидации чрезвычайных ситуаций.</w:t>
            </w:r>
          </w:p>
        </w:tc>
        <w:tc>
          <w:tcPr>
            <w:tcW w:w="637" w:type="pct"/>
          </w:tcPr>
          <w:p w:rsidR="00704D98" w:rsidRPr="00C74F48" w:rsidRDefault="00704D98" w:rsidP="00C74F48">
            <w:pPr>
              <w:suppressAutoHyphens/>
              <w:spacing w:line="276" w:lineRule="auto"/>
              <w:jc w:val="center"/>
              <w:rPr>
                <w:rFonts w:ascii="Times New Roman" w:eastAsia="Times New Roman" w:hAnsi="Times New Roman"/>
                <w:iCs/>
                <w:sz w:val="24"/>
                <w:szCs w:val="24"/>
                <w:lang w:val="ru-RU" w:eastAsia="ru-RU"/>
              </w:rPr>
            </w:pPr>
            <w:r w:rsidRPr="00C74F48">
              <w:rPr>
                <w:rFonts w:ascii="Times New Roman" w:eastAsia="Times New Roman" w:hAnsi="Times New Roman"/>
                <w:iCs/>
                <w:sz w:val="24"/>
                <w:szCs w:val="24"/>
                <w:lang w:val="ru-RU" w:eastAsia="ru-RU"/>
              </w:rPr>
              <w:t>2</w:t>
            </w:r>
          </w:p>
        </w:tc>
        <w:tc>
          <w:tcPr>
            <w:tcW w:w="1003" w:type="pct"/>
            <w:vMerge/>
          </w:tcPr>
          <w:p w:rsidR="00704D98" w:rsidRPr="00C74F48" w:rsidRDefault="00704D98" w:rsidP="00C74F48">
            <w:pPr>
              <w:spacing w:line="276" w:lineRule="auto"/>
              <w:rPr>
                <w:rFonts w:ascii="Times New Roman" w:eastAsia="Times New Roman" w:hAnsi="Times New Roman"/>
                <w:b/>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r>
      <w:tr w:rsidR="00704D98" w:rsidRPr="00C74F48" w:rsidTr="00FF25D8">
        <w:trPr>
          <w:trHeight w:val="579"/>
        </w:trPr>
        <w:tc>
          <w:tcPr>
            <w:tcW w:w="610" w:type="pct"/>
            <w:gridSpan w:val="2"/>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 xml:space="preserve">2. </w:t>
            </w:r>
            <w:r w:rsidRPr="00C74F48">
              <w:rPr>
                <w:rFonts w:ascii="Times New Roman" w:hAnsi="Times New Roman"/>
                <w:spacing w:val="-20"/>
                <w:sz w:val="24"/>
                <w:szCs w:val="24"/>
                <w:lang w:val="ru-RU"/>
              </w:rPr>
              <w:t>Обеспечение  безопасности  при  неблагоприятной  экологической  обстановке,  эпидемии, нахождении на территории ведения боевых действий</w:t>
            </w:r>
          </w:p>
        </w:tc>
        <w:tc>
          <w:tcPr>
            <w:tcW w:w="637" w:type="pct"/>
          </w:tcPr>
          <w:p w:rsidR="00704D98" w:rsidRPr="00C74F48" w:rsidRDefault="00704D98" w:rsidP="00C74F48">
            <w:pPr>
              <w:suppressAutoHyphens/>
              <w:spacing w:line="276" w:lineRule="auto"/>
              <w:jc w:val="center"/>
              <w:rPr>
                <w:rFonts w:ascii="Times New Roman" w:eastAsia="Times New Roman" w:hAnsi="Times New Roman"/>
                <w:iCs/>
                <w:sz w:val="24"/>
                <w:szCs w:val="24"/>
                <w:lang w:val="ru-RU" w:eastAsia="ru-RU"/>
              </w:rPr>
            </w:pPr>
            <w:r w:rsidRPr="00C74F48">
              <w:rPr>
                <w:rFonts w:ascii="Times New Roman" w:eastAsia="Times New Roman" w:hAnsi="Times New Roman"/>
                <w:iCs/>
                <w:sz w:val="24"/>
                <w:szCs w:val="24"/>
                <w:lang w:val="ru-RU" w:eastAsia="ru-RU"/>
              </w:rPr>
              <w:t>3</w:t>
            </w:r>
          </w:p>
        </w:tc>
        <w:tc>
          <w:tcPr>
            <w:tcW w:w="1003" w:type="pct"/>
            <w:vMerge/>
          </w:tcPr>
          <w:p w:rsidR="00704D98" w:rsidRPr="00C74F48" w:rsidRDefault="00704D98" w:rsidP="00C74F48">
            <w:pPr>
              <w:spacing w:line="276" w:lineRule="auto"/>
              <w:rPr>
                <w:rFonts w:ascii="Times New Roman" w:eastAsia="Times New Roman" w:hAnsi="Times New Roman"/>
                <w:b/>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r>
      <w:tr w:rsidR="00704D98" w:rsidRPr="00C74F48" w:rsidTr="00FF25D8">
        <w:trPr>
          <w:trHeight w:val="311"/>
        </w:trPr>
        <w:tc>
          <w:tcPr>
            <w:tcW w:w="610" w:type="pct"/>
            <w:gridSpan w:val="2"/>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067" w:type="pct"/>
            <w:gridSpan w:val="2"/>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3.</w:t>
            </w:r>
            <w:r w:rsidRPr="00C74F48">
              <w:rPr>
                <w:rFonts w:ascii="Times New Roman" w:hAnsi="Times New Roman"/>
                <w:color w:val="000000" w:themeColor="text1"/>
                <w:sz w:val="24"/>
                <w:szCs w:val="24"/>
                <w:lang w:val="ru-RU"/>
              </w:rPr>
              <w:t xml:space="preserve"> Ядерное, химическое и биологическое оружие, СИЗ</w:t>
            </w:r>
          </w:p>
        </w:tc>
        <w:tc>
          <w:tcPr>
            <w:tcW w:w="637" w:type="pct"/>
          </w:tcPr>
          <w:p w:rsidR="00704D98" w:rsidRPr="00C74F48" w:rsidRDefault="00704D98" w:rsidP="00C74F48">
            <w:pPr>
              <w:suppressAutoHyphens/>
              <w:spacing w:line="276" w:lineRule="auto"/>
              <w:jc w:val="center"/>
              <w:rPr>
                <w:rFonts w:ascii="Times New Roman" w:eastAsia="Times New Roman" w:hAnsi="Times New Roman"/>
                <w:iCs/>
                <w:sz w:val="24"/>
                <w:szCs w:val="24"/>
                <w:lang w:val="ru-RU" w:eastAsia="ru-RU"/>
              </w:rPr>
            </w:pPr>
            <w:r w:rsidRPr="00C74F48">
              <w:rPr>
                <w:rFonts w:ascii="Times New Roman" w:eastAsia="Times New Roman" w:hAnsi="Times New Roman"/>
                <w:iCs/>
                <w:sz w:val="24"/>
                <w:szCs w:val="24"/>
                <w:lang w:val="ru-RU" w:eastAsia="ru-RU"/>
              </w:rPr>
              <w:t>1</w:t>
            </w:r>
          </w:p>
        </w:tc>
        <w:tc>
          <w:tcPr>
            <w:tcW w:w="1003" w:type="pct"/>
            <w:vMerge/>
          </w:tcPr>
          <w:p w:rsidR="00704D98" w:rsidRPr="00C74F48" w:rsidRDefault="00704D98" w:rsidP="00C74F48">
            <w:pPr>
              <w:spacing w:line="276" w:lineRule="auto"/>
              <w:rPr>
                <w:rFonts w:ascii="Times New Roman" w:eastAsia="Times New Roman" w:hAnsi="Times New Roman"/>
                <w:b/>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r>
      <w:tr w:rsidR="00704D98" w:rsidRPr="00C74F48" w:rsidTr="00FF25D8">
        <w:trPr>
          <w:trHeight w:val="233"/>
        </w:trPr>
        <w:tc>
          <w:tcPr>
            <w:tcW w:w="610" w:type="pct"/>
            <w:gridSpan w:val="2"/>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hAnsi="Times New Roman"/>
                <w:color w:val="000000" w:themeColor="text1"/>
                <w:sz w:val="24"/>
                <w:szCs w:val="24"/>
                <w:lang w:val="ru-RU"/>
              </w:rPr>
              <w:t>4. Приборы радиационной и химической разведки и контроля</w:t>
            </w:r>
          </w:p>
        </w:tc>
        <w:tc>
          <w:tcPr>
            <w:tcW w:w="637" w:type="pct"/>
          </w:tcPr>
          <w:p w:rsidR="00704D98" w:rsidRPr="00C74F48" w:rsidRDefault="00704D98" w:rsidP="00C74F48">
            <w:pPr>
              <w:suppressAutoHyphens/>
              <w:spacing w:line="276" w:lineRule="auto"/>
              <w:jc w:val="center"/>
              <w:rPr>
                <w:rFonts w:ascii="Times New Roman" w:eastAsia="Times New Roman" w:hAnsi="Times New Roman"/>
                <w:iCs/>
                <w:sz w:val="24"/>
                <w:szCs w:val="24"/>
                <w:lang w:val="ru-RU" w:eastAsia="ru-RU"/>
              </w:rPr>
            </w:pPr>
            <w:r w:rsidRPr="00C74F48">
              <w:rPr>
                <w:rFonts w:ascii="Times New Roman" w:eastAsia="Times New Roman" w:hAnsi="Times New Roman"/>
                <w:iCs/>
                <w:sz w:val="24"/>
                <w:szCs w:val="24"/>
                <w:lang w:val="ru-RU" w:eastAsia="ru-RU"/>
              </w:rPr>
              <w:t>2</w:t>
            </w:r>
          </w:p>
        </w:tc>
        <w:tc>
          <w:tcPr>
            <w:tcW w:w="1003" w:type="pct"/>
            <w:vMerge/>
          </w:tcPr>
          <w:p w:rsidR="00704D98" w:rsidRPr="00C74F48" w:rsidRDefault="00704D98" w:rsidP="00C74F48">
            <w:pPr>
              <w:spacing w:line="276" w:lineRule="auto"/>
              <w:rPr>
                <w:rFonts w:ascii="Times New Roman" w:eastAsia="Times New Roman" w:hAnsi="Times New Roman"/>
                <w:b/>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r>
      <w:tr w:rsidR="00704D98" w:rsidRPr="00C74F48" w:rsidTr="00FF25D8">
        <w:trPr>
          <w:trHeight w:val="483"/>
        </w:trPr>
        <w:tc>
          <w:tcPr>
            <w:tcW w:w="610" w:type="pct"/>
            <w:gridSpan w:val="2"/>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tcBorders>
              <w:bottom w:val="single" w:sz="4" w:space="0" w:color="auto"/>
            </w:tcBorders>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000000" w:themeColor="text1"/>
                <w:sz w:val="24"/>
                <w:szCs w:val="24"/>
                <w:lang w:val="ru-RU"/>
              </w:rPr>
            </w:pPr>
            <w:r w:rsidRPr="00C74F48">
              <w:rPr>
                <w:rFonts w:ascii="Times New Roman" w:eastAsia="Times New Roman" w:hAnsi="Times New Roman"/>
                <w:bCs/>
                <w:sz w:val="24"/>
                <w:szCs w:val="24"/>
                <w:lang w:val="ru-RU" w:eastAsia="ru-RU"/>
              </w:rPr>
              <w:t>5.</w:t>
            </w:r>
            <w:r w:rsidRPr="00C74F48">
              <w:rPr>
                <w:rFonts w:ascii="Times New Roman" w:hAnsi="Times New Roman"/>
                <w:sz w:val="24"/>
                <w:szCs w:val="24"/>
                <w:lang w:val="ru-RU"/>
              </w:rPr>
              <w:t xml:space="preserve"> Средства индивидуальной защиты от оружия массового поражения</w:t>
            </w:r>
          </w:p>
        </w:tc>
        <w:tc>
          <w:tcPr>
            <w:tcW w:w="637" w:type="pct"/>
            <w:tcBorders>
              <w:bottom w:val="single" w:sz="4" w:space="0" w:color="auto"/>
            </w:tcBorders>
          </w:tcPr>
          <w:p w:rsidR="00704D98" w:rsidRPr="00C74F48" w:rsidRDefault="00704D98" w:rsidP="00C74F48">
            <w:pPr>
              <w:suppressAutoHyphens/>
              <w:spacing w:line="276" w:lineRule="auto"/>
              <w:jc w:val="center"/>
              <w:rPr>
                <w:rFonts w:ascii="Times New Roman" w:eastAsia="Times New Roman" w:hAnsi="Times New Roman"/>
                <w:iCs/>
                <w:sz w:val="24"/>
                <w:szCs w:val="24"/>
                <w:lang w:val="ru-RU" w:eastAsia="ru-RU"/>
              </w:rPr>
            </w:pPr>
            <w:r w:rsidRPr="00C74F48">
              <w:rPr>
                <w:rFonts w:ascii="Times New Roman" w:eastAsia="Times New Roman" w:hAnsi="Times New Roman"/>
                <w:iCs/>
                <w:sz w:val="24"/>
                <w:szCs w:val="24"/>
                <w:lang w:val="ru-RU" w:eastAsia="ru-RU"/>
              </w:rPr>
              <w:t>3</w:t>
            </w:r>
          </w:p>
        </w:tc>
        <w:tc>
          <w:tcPr>
            <w:tcW w:w="1003" w:type="pct"/>
            <w:vMerge/>
            <w:tcBorders>
              <w:bottom w:val="single" w:sz="4" w:space="0" w:color="auto"/>
            </w:tcBorders>
          </w:tcPr>
          <w:p w:rsidR="00704D98" w:rsidRPr="00C74F48" w:rsidRDefault="00704D98" w:rsidP="00C74F48">
            <w:pPr>
              <w:spacing w:line="276" w:lineRule="auto"/>
              <w:rPr>
                <w:rFonts w:ascii="Times New Roman" w:eastAsia="Times New Roman" w:hAnsi="Times New Roman"/>
                <w:b/>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r>
      <w:tr w:rsidR="00704D98" w:rsidRPr="00C74F48" w:rsidTr="00FF25D8">
        <w:trPr>
          <w:trHeight w:val="318"/>
        </w:trPr>
        <w:tc>
          <w:tcPr>
            <w:tcW w:w="610" w:type="pct"/>
            <w:gridSpan w:val="2"/>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tcBorders>
              <w:bottom w:val="single" w:sz="4" w:space="0" w:color="auto"/>
            </w:tcBorders>
          </w:tcPr>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Самостоятельная работа обучающихся</w:t>
            </w:r>
          </w:p>
        </w:tc>
        <w:tc>
          <w:tcPr>
            <w:tcW w:w="637" w:type="pct"/>
            <w:tcBorders>
              <w:bottom w:val="single" w:sz="4" w:space="0" w:color="auto"/>
            </w:tcBorders>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tc>
        <w:tc>
          <w:tcPr>
            <w:tcW w:w="1003" w:type="pct"/>
            <w:vMerge w:val="restart"/>
          </w:tcPr>
          <w:p w:rsidR="00704D98" w:rsidRPr="00C74F48" w:rsidRDefault="00704D98" w:rsidP="00C74F48">
            <w:pPr>
              <w:spacing w:line="276" w:lineRule="auto"/>
              <w:rPr>
                <w:rFonts w:ascii="Times New Roman" w:eastAsia="Times New Roman" w:hAnsi="Times New Roman"/>
                <w:b/>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r>
      <w:tr w:rsidR="00704D98" w:rsidRPr="00C74F48" w:rsidTr="00FF25D8">
        <w:trPr>
          <w:trHeight w:val="146"/>
        </w:trPr>
        <w:tc>
          <w:tcPr>
            <w:tcW w:w="610" w:type="pct"/>
            <w:gridSpan w:val="2"/>
            <w:vMerge/>
            <w:tcBorders>
              <w:bottom w:val="single" w:sz="4" w:space="0" w:color="auto"/>
            </w:tcBorders>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tcBorders>
              <w:bottom w:val="single" w:sz="4" w:space="0" w:color="auto"/>
            </w:tcBorders>
          </w:tcPr>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hAnsi="Times New Roman"/>
                <w:spacing w:val="-20"/>
                <w:sz w:val="24"/>
                <w:szCs w:val="24"/>
                <w:lang w:val="ru-RU"/>
              </w:rPr>
              <w:t>Обеспечение  безопасности  при  эпидемии</w:t>
            </w:r>
          </w:p>
        </w:tc>
        <w:tc>
          <w:tcPr>
            <w:tcW w:w="637" w:type="pct"/>
            <w:tcBorders>
              <w:bottom w:val="single" w:sz="4" w:space="0" w:color="auto"/>
            </w:tcBorders>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1003" w:type="pct"/>
            <w:vMerge/>
            <w:tcBorders>
              <w:bottom w:val="single" w:sz="4" w:space="0" w:color="auto"/>
            </w:tcBorders>
          </w:tcPr>
          <w:p w:rsidR="00704D98" w:rsidRPr="00C74F48" w:rsidRDefault="00704D98" w:rsidP="00C74F48">
            <w:pPr>
              <w:spacing w:line="276" w:lineRule="auto"/>
              <w:rPr>
                <w:rFonts w:ascii="Times New Roman" w:eastAsia="Times New Roman" w:hAnsi="Times New Roman"/>
                <w:b/>
                <w:sz w:val="24"/>
                <w:szCs w:val="24"/>
                <w:lang w:val="ru-RU" w:eastAsia="ru-RU"/>
              </w:rPr>
            </w:pPr>
          </w:p>
        </w:tc>
        <w:tc>
          <w:tcPr>
            <w:tcW w:w="318" w:type="pct"/>
            <w:vMerge/>
            <w:tcBorders>
              <w:bottom w:val="single" w:sz="4" w:space="0" w:color="auto"/>
            </w:tcBorders>
          </w:tcPr>
          <w:p w:rsidR="00704D98" w:rsidRPr="00C74F48" w:rsidRDefault="00704D98" w:rsidP="00C74F48">
            <w:pPr>
              <w:spacing w:line="276" w:lineRule="auto"/>
              <w:rPr>
                <w:rFonts w:ascii="Times New Roman" w:eastAsia="Times New Roman" w:hAnsi="Times New Roman"/>
                <w:sz w:val="24"/>
                <w:szCs w:val="24"/>
                <w:lang w:val="ru-RU" w:eastAsia="ru-RU"/>
              </w:rPr>
            </w:pPr>
          </w:p>
        </w:tc>
        <w:tc>
          <w:tcPr>
            <w:tcW w:w="365" w:type="pct"/>
            <w:vMerge/>
            <w:tcBorders>
              <w:bottom w:val="single" w:sz="4" w:space="0" w:color="auto"/>
            </w:tcBorders>
          </w:tcPr>
          <w:p w:rsidR="00704D98" w:rsidRPr="00C74F48" w:rsidRDefault="00704D98" w:rsidP="00C74F48">
            <w:pPr>
              <w:spacing w:line="276" w:lineRule="auto"/>
              <w:rPr>
                <w:rFonts w:ascii="Times New Roman" w:eastAsia="Times New Roman" w:hAnsi="Times New Roman"/>
                <w:sz w:val="24"/>
                <w:szCs w:val="24"/>
                <w:lang w:val="ru-RU" w:eastAsia="ru-RU"/>
              </w:rPr>
            </w:pPr>
          </w:p>
        </w:tc>
      </w:tr>
      <w:tr w:rsidR="00704D98" w:rsidRPr="00C74F48" w:rsidTr="00FF25D8">
        <w:trPr>
          <w:trHeight w:val="285"/>
        </w:trPr>
        <w:tc>
          <w:tcPr>
            <w:tcW w:w="2677" w:type="pct"/>
            <w:gridSpan w:val="4"/>
            <w:tcBorders>
              <w:bottom w:val="single" w:sz="4" w:space="0" w:color="auto"/>
            </w:tcBorders>
          </w:tcPr>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
                <w:sz w:val="24"/>
                <w:szCs w:val="24"/>
                <w:lang w:val="ru-RU" w:eastAsia="ru-RU"/>
              </w:rPr>
              <w:t>Раздел 2 Охрана труда и техника безопасности</w:t>
            </w:r>
          </w:p>
        </w:tc>
        <w:tc>
          <w:tcPr>
            <w:tcW w:w="637" w:type="pct"/>
            <w:tcBorders>
              <w:bottom w:val="single" w:sz="4" w:space="0" w:color="auto"/>
            </w:tcBorders>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10</w:t>
            </w:r>
          </w:p>
        </w:tc>
        <w:tc>
          <w:tcPr>
            <w:tcW w:w="1003" w:type="pct"/>
            <w:tcBorders>
              <w:bottom w:val="single" w:sz="4" w:space="0" w:color="auto"/>
            </w:tcBorders>
          </w:tcPr>
          <w:p w:rsidR="00704D98" w:rsidRPr="00C74F48" w:rsidRDefault="00704D98" w:rsidP="00C74F48">
            <w:pPr>
              <w:spacing w:line="276" w:lineRule="auto"/>
              <w:rPr>
                <w:rFonts w:ascii="Times New Roman" w:eastAsia="Times New Roman" w:hAnsi="Times New Roman"/>
                <w:b/>
                <w:sz w:val="24"/>
                <w:szCs w:val="24"/>
                <w:lang w:val="ru-RU" w:eastAsia="ru-RU"/>
              </w:rPr>
            </w:pPr>
          </w:p>
        </w:tc>
        <w:tc>
          <w:tcPr>
            <w:tcW w:w="318" w:type="pct"/>
            <w:tcBorders>
              <w:bottom w:val="single" w:sz="4" w:space="0" w:color="auto"/>
            </w:tcBorders>
          </w:tcPr>
          <w:p w:rsidR="00704D98" w:rsidRPr="00C74F48" w:rsidRDefault="00704D98" w:rsidP="00C74F48">
            <w:pPr>
              <w:spacing w:line="276" w:lineRule="auto"/>
              <w:rPr>
                <w:rFonts w:ascii="Times New Roman" w:eastAsia="Times New Roman" w:hAnsi="Times New Roman"/>
                <w:sz w:val="24"/>
                <w:szCs w:val="24"/>
                <w:lang w:val="ru-RU" w:eastAsia="ru-RU"/>
              </w:rPr>
            </w:pPr>
          </w:p>
        </w:tc>
        <w:tc>
          <w:tcPr>
            <w:tcW w:w="365" w:type="pct"/>
            <w:tcBorders>
              <w:bottom w:val="single" w:sz="4" w:space="0" w:color="auto"/>
            </w:tcBorders>
          </w:tcPr>
          <w:p w:rsidR="00704D98" w:rsidRPr="00C74F48" w:rsidRDefault="00704D98" w:rsidP="00C74F48">
            <w:pPr>
              <w:spacing w:line="276" w:lineRule="auto"/>
              <w:rPr>
                <w:rFonts w:ascii="Times New Roman" w:eastAsia="Times New Roman" w:hAnsi="Times New Roman"/>
                <w:sz w:val="24"/>
                <w:szCs w:val="24"/>
                <w:lang w:val="ru-RU" w:eastAsia="ru-RU"/>
              </w:rPr>
            </w:pPr>
          </w:p>
        </w:tc>
      </w:tr>
      <w:tr w:rsidR="00704D98" w:rsidRPr="00C74F48" w:rsidTr="00FF25D8">
        <w:trPr>
          <w:trHeight w:val="280"/>
        </w:trPr>
        <w:tc>
          <w:tcPr>
            <w:tcW w:w="610" w:type="pct"/>
            <w:gridSpan w:val="2"/>
            <w:vMerge w:val="restar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b/>
                <w:sz w:val="24"/>
                <w:szCs w:val="24"/>
                <w:lang w:val="ru-RU" w:eastAsia="ru-RU"/>
              </w:rPr>
              <w:t xml:space="preserve">Тема 1.1. </w:t>
            </w:r>
          </w:p>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
                <w:sz w:val="24"/>
                <w:szCs w:val="24"/>
                <w:lang w:val="ru-RU" w:eastAsia="ru-RU"/>
              </w:rPr>
              <w:t>Техника безопасности на промышленных предприятиях</w:t>
            </w:r>
          </w:p>
        </w:tc>
        <w:tc>
          <w:tcPr>
            <w:tcW w:w="2067" w:type="pct"/>
            <w:gridSpan w:val="2"/>
          </w:tcPr>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eastAsia="ru-RU"/>
              </w:rPr>
              <w:t>Содержаниеучебногоматериала</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3</w:t>
            </w:r>
          </w:p>
        </w:tc>
        <w:tc>
          <w:tcPr>
            <w:tcW w:w="1003" w:type="pct"/>
            <w:vMerge w:val="restart"/>
          </w:tcPr>
          <w:p w:rsidR="00704D98" w:rsidRPr="00C74F48" w:rsidRDefault="00704D98" w:rsidP="00C74F48">
            <w:pPr>
              <w:spacing w:line="276" w:lineRule="auto"/>
              <w:rPr>
                <w:rFonts w:ascii="Times New Roman" w:eastAsia="Times New Roman" w:hAnsi="Times New Roman"/>
                <w:b/>
                <w:sz w:val="24"/>
                <w:szCs w:val="24"/>
                <w:lang w:val="ru-RU" w:eastAsia="ru-RU"/>
              </w:rPr>
            </w:pPr>
            <w:r w:rsidRPr="00C74F48">
              <w:rPr>
                <w:rFonts w:ascii="Times New Roman" w:eastAsia="Times New Roman" w:hAnsi="Times New Roman"/>
                <w:b/>
                <w:sz w:val="24"/>
                <w:szCs w:val="24"/>
                <w:lang w:val="ru-RU" w:eastAsia="ru-RU"/>
              </w:rPr>
              <w:t>***</w:t>
            </w:r>
          </w:p>
        </w:tc>
        <w:tc>
          <w:tcPr>
            <w:tcW w:w="318" w:type="pct"/>
            <w:vMerge w:val="restar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 xml:space="preserve">ПК 1.1, </w:t>
            </w: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 xml:space="preserve">ПК 3.1, </w:t>
            </w:r>
          </w:p>
          <w:p w:rsidR="00704D98" w:rsidRPr="00C74F48" w:rsidRDefault="00704D98" w:rsidP="00C74F48">
            <w:pPr>
              <w:spacing w:line="276" w:lineRule="auto"/>
              <w:rPr>
                <w:rFonts w:ascii="Times New Roman" w:eastAsia="Times New Roman" w:hAnsi="Times New Roman"/>
                <w:bCs/>
                <w:sz w:val="24"/>
                <w:szCs w:val="24"/>
                <w:lang w:val="ru-RU" w:eastAsia="ru-RU"/>
              </w:rPr>
            </w:pPr>
          </w:p>
          <w:p w:rsidR="00704D98" w:rsidRPr="00C74F48" w:rsidRDefault="00704D98" w:rsidP="00C74F48">
            <w:pPr>
              <w:spacing w:line="276" w:lineRule="auto"/>
              <w:jc w:val="center"/>
              <w:rPr>
                <w:rFonts w:ascii="Times New Roman" w:eastAsia="Times New Roman" w:hAnsi="Times New Roman"/>
                <w:sz w:val="24"/>
                <w:szCs w:val="24"/>
                <w:lang w:val="ru-RU" w:eastAsia="ru-RU"/>
              </w:rPr>
            </w:pPr>
          </w:p>
          <w:p w:rsidR="00704D98" w:rsidRPr="00C74F48" w:rsidRDefault="00704D98" w:rsidP="00C74F48">
            <w:pPr>
              <w:spacing w:line="276" w:lineRule="auto"/>
              <w:jc w:val="center"/>
              <w:rPr>
                <w:rFonts w:ascii="Times New Roman" w:eastAsia="Times New Roman" w:hAnsi="Times New Roman"/>
                <w:sz w:val="24"/>
                <w:szCs w:val="24"/>
                <w:lang w:val="ru-RU" w:eastAsia="ru-RU"/>
              </w:rPr>
            </w:pPr>
          </w:p>
          <w:p w:rsidR="00704D98" w:rsidRPr="00C74F48" w:rsidRDefault="00704D98"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07</w:t>
            </w:r>
          </w:p>
          <w:p w:rsidR="00704D98" w:rsidRPr="00C74F48" w:rsidRDefault="00704D98" w:rsidP="00C74F48">
            <w:pPr>
              <w:spacing w:line="276" w:lineRule="auto"/>
              <w:jc w:val="center"/>
              <w:rPr>
                <w:rFonts w:ascii="Times New Roman" w:eastAsia="Times New Roman" w:hAnsi="Times New Roman"/>
                <w:b/>
                <w:sz w:val="24"/>
                <w:szCs w:val="24"/>
                <w:lang w:val="ru-RU" w:eastAsia="ru-RU"/>
              </w:rPr>
            </w:pPr>
          </w:p>
        </w:tc>
        <w:tc>
          <w:tcPr>
            <w:tcW w:w="365" w:type="pct"/>
            <w:vMerge w:val="restart"/>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 xml:space="preserve">У 1.1.01 </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 1.1.01</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 xml:space="preserve">У 1.1.02 </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 1.1.02</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3.1  01</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3.1.01</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3.1  02</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3.1.02</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Уо.07.01</w:t>
            </w:r>
          </w:p>
          <w:p w:rsidR="00704D98" w:rsidRPr="00C74F48" w:rsidRDefault="00704D98" w:rsidP="00C74F48">
            <w:pPr>
              <w:spacing w:line="276" w:lineRule="auto"/>
              <w:rPr>
                <w:rFonts w:ascii="Times New Roman" w:eastAsia="Times New Roman" w:hAnsi="Times New Roman"/>
                <w:sz w:val="24"/>
                <w:szCs w:val="24"/>
                <w:highlight w:val="yellow"/>
                <w:lang w:val="ru-RU" w:eastAsia="ru-RU"/>
              </w:rPr>
            </w:pPr>
            <w:r w:rsidRPr="00C74F48">
              <w:rPr>
                <w:rFonts w:ascii="Times New Roman" w:eastAsia="Times New Roman" w:hAnsi="Times New Roman"/>
                <w:sz w:val="24"/>
                <w:szCs w:val="24"/>
                <w:lang w:val="ru-RU" w:eastAsia="ru-RU"/>
              </w:rPr>
              <w:t>Зо.07.01</w:t>
            </w:r>
          </w:p>
        </w:tc>
      </w:tr>
      <w:tr w:rsidR="00704D98" w:rsidRPr="00C74F48" w:rsidTr="00FF25D8">
        <w:trPr>
          <w:trHeight w:val="251"/>
        </w:trPr>
        <w:tc>
          <w:tcPr>
            <w:tcW w:w="610" w:type="pct"/>
            <w:gridSpan w:val="2"/>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sz w:val="24"/>
                <w:szCs w:val="24"/>
                <w:lang w:val="ru-RU" w:eastAsia="ru-RU"/>
              </w:rPr>
              <w:t>1. Техника безопасности на промышленных предприятиях</w:t>
            </w: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tc>
        <w:tc>
          <w:tcPr>
            <w:tcW w:w="637" w:type="pct"/>
          </w:tcPr>
          <w:p w:rsidR="00704D98" w:rsidRPr="00C74F48" w:rsidRDefault="00704D98" w:rsidP="00C74F48">
            <w:pPr>
              <w:spacing w:line="276" w:lineRule="auto"/>
              <w:jc w:val="center"/>
              <w:rPr>
                <w:rFonts w:ascii="Times New Roman" w:eastAsia="Times New Roman" w:hAnsi="Times New Roman"/>
                <w:b/>
                <w:sz w:val="24"/>
                <w:szCs w:val="24"/>
                <w:lang w:val="ru-RU" w:eastAsia="ru-RU"/>
              </w:rPr>
            </w:pPr>
          </w:p>
        </w:tc>
        <w:tc>
          <w:tcPr>
            <w:tcW w:w="1003" w:type="pct"/>
            <w:vMerge/>
          </w:tcPr>
          <w:p w:rsidR="00704D98" w:rsidRPr="00C74F48" w:rsidRDefault="00704D98" w:rsidP="00C74F48">
            <w:pPr>
              <w:spacing w:line="276" w:lineRule="auto"/>
              <w:rPr>
                <w:rFonts w:ascii="Times New Roman" w:eastAsia="Times New Roman" w:hAnsi="Times New Roman"/>
                <w:b/>
                <w:sz w:val="24"/>
                <w:szCs w:val="24"/>
                <w:lang w:val="ru-RU" w:eastAsia="ru-RU"/>
              </w:rPr>
            </w:pPr>
          </w:p>
        </w:tc>
        <w:tc>
          <w:tcPr>
            <w:tcW w:w="318" w:type="pct"/>
            <w:vMerge/>
          </w:tcPr>
          <w:p w:rsidR="00704D98" w:rsidRPr="00C74F48" w:rsidRDefault="00704D98" w:rsidP="00C74F48">
            <w:pPr>
              <w:spacing w:line="276" w:lineRule="auto"/>
              <w:jc w:val="center"/>
              <w:rPr>
                <w:rFonts w:ascii="Times New Roman" w:eastAsia="Times New Roman" w:hAnsi="Times New Roman"/>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r>
      <w:tr w:rsidR="00704D98" w:rsidRPr="00C74F48" w:rsidTr="00FF25D8">
        <w:trPr>
          <w:trHeight w:val="251"/>
        </w:trPr>
        <w:tc>
          <w:tcPr>
            <w:tcW w:w="610" w:type="pct"/>
            <w:gridSpan w:val="2"/>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b/>
                <w:bCs/>
                <w:sz w:val="24"/>
                <w:szCs w:val="24"/>
                <w:lang w:val="ru-RU" w:eastAsia="ru-RU"/>
              </w:rPr>
              <w:t>Тематика практических занятий и лабораторных работ</w:t>
            </w:r>
          </w:p>
        </w:tc>
        <w:tc>
          <w:tcPr>
            <w:tcW w:w="637" w:type="pct"/>
          </w:tcPr>
          <w:p w:rsidR="00704D98" w:rsidRPr="00C74F48" w:rsidRDefault="00704D98" w:rsidP="00C74F48">
            <w:pPr>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b/>
                <w:sz w:val="24"/>
                <w:szCs w:val="24"/>
                <w:lang w:val="ru-RU" w:eastAsia="ru-RU"/>
              </w:rPr>
              <w:t>1</w:t>
            </w:r>
          </w:p>
        </w:tc>
        <w:tc>
          <w:tcPr>
            <w:tcW w:w="1003" w:type="pct"/>
            <w:vMerge/>
          </w:tcPr>
          <w:p w:rsidR="00704D98" w:rsidRPr="00C74F48" w:rsidRDefault="00704D98" w:rsidP="00C74F48">
            <w:pPr>
              <w:spacing w:line="276" w:lineRule="auto"/>
              <w:rPr>
                <w:rFonts w:ascii="Times New Roman" w:eastAsia="Times New Roman" w:hAnsi="Times New Roman"/>
                <w:b/>
                <w:sz w:val="24"/>
                <w:szCs w:val="24"/>
                <w:lang w:val="ru-RU" w:eastAsia="ru-RU"/>
              </w:rPr>
            </w:pPr>
          </w:p>
        </w:tc>
        <w:tc>
          <w:tcPr>
            <w:tcW w:w="318" w:type="pct"/>
            <w:vMerge/>
          </w:tcPr>
          <w:p w:rsidR="00704D98" w:rsidRPr="00C74F48" w:rsidRDefault="00704D98" w:rsidP="00C74F48">
            <w:pPr>
              <w:spacing w:line="276" w:lineRule="auto"/>
              <w:jc w:val="center"/>
              <w:rPr>
                <w:rFonts w:ascii="Times New Roman" w:eastAsia="Times New Roman" w:hAnsi="Times New Roman"/>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r>
      <w:tr w:rsidR="00704D98" w:rsidRPr="00C74F48" w:rsidTr="00FF25D8">
        <w:trPr>
          <w:trHeight w:val="251"/>
        </w:trPr>
        <w:tc>
          <w:tcPr>
            <w:tcW w:w="610" w:type="pct"/>
            <w:gridSpan w:val="2"/>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bCs/>
                <w:sz w:val="24"/>
                <w:szCs w:val="24"/>
                <w:lang w:val="ru-RU" w:eastAsia="ru-RU"/>
              </w:rPr>
              <w:t>Заполнить таблицу сопоставление ОСТ</w:t>
            </w:r>
          </w:p>
        </w:tc>
        <w:tc>
          <w:tcPr>
            <w:tcW w:w="637" w:type="pct"/>
          </w:tcPr>
          <w:p w:rsidR="00704D98" w:rsidRPr="00C74F48" w:rsidRDefault="00704D98" w:rsidP="00C74F48">
            <w:pPr>
              <w:spacing w:line="276" w:lineRule="auto"/>
              <w:jc w:val="center"/>
              <w:rPr>
                <w:rFonts w:ascii="Times New Roman" w:eastAsia="Times New Roman" w:hAnsi="Times New Roman"/>
                <w:b/>
                <w:sz w:val="24"/>
                <w:szCs w:val="24"/>
                <w:lang w:val="ru-RU" w:eastAsia="ru-RU"/>
              </w:rPr>
            </w:pPr>
          </w:p>
        </w:tc>
        <w:tc>
          <w:tcPr>
            <w:tcW w:w="1003" w:type="pct"/>
            <w:vMerge/>
          </w:tcPr>
          <w:p w:rsidR="00704D98" w:rsidRPr="00C74F48" w:rsidRDefault="00704D98" w:rsidP="00C74F48">
            <w:pPr>
              <w:spacing w:line="276" w:lineRule="auto"/>
              <w:rPr>
                <w:rFonts w:ascii="Times New Roman" w:eastAsia="Times New Roman" w:hAnsi="Times New Roman"/>
                <w:b/>
                <w:sz w:val="24"/>
                <w:szCs w:val="24"/>
                <w:lang w:val="ru-RU" w:eastAsia="ru-RU"/>
              </w:rPr>
            </w:pPr>
          </w:p>
        </w:tc>
        <w:tc>
          <w:tcPr>
            <w:tcW w:w="318" w:type="pct"/>
            <w:vMerge/>
          </w:tcPr>
          <w:p w:rsidR="00704D98" w:rsidRPr="00C74F48" w:rsidRDefault="00704D98" w:rsidP="00C74F48">
            <w:pPr>
              <w:spacing w:line="276" w:lineRule="auto"/>
              <w:jc w:val="center"/>
              <w:rPr>
                <w:rFonts w:ascii="Times New Roman" w:eastAsia="Times New Roman" w:hAnsi="Times New Roman"/>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r>
      <w:tr w:rsidR="00704D98" w:rsidRPr="00C74F48" w:rsidTr="00FF25D8">
        <w:trPr>
          <w:trHeight w:val="210"/>
        </w:trPr>
        <w:tc>
          <w:tcPr>
            <w:tcW w:w="610" w:type="pct"/>
            <w:gridSpan w:val="2"/>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Самостоятельная работа обучающихся</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tc>
        <w:tc>
          <w:tcPr>
            <w:tcW w:w="1003"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342"/>
        </w:trPr>
        <w:tc>
          <w:tcPr>
            <w:tcW w:w="610" w:type="pct"/>
            <w:gridSpan w:val="2"/>
            <w:vMerge/>
            <w:tcBorders>
              <w:bottom w:val="single" w:sz="4" w:space="0" w:color="auto"/>
            </w:tcBorders>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2067" w:type="pct"/>
            <w:gridSpan w:val="2"/>
            <w:tcBorders>
              <w:bottom w:val="single" w:sz="4" w:space="0" w:color="auto"/>
            </w:tcBorders>
          </w:tcPr>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Cs/>
                <w:sz w:val="24"/>
                <w:szCs w:val="24"/>
                <w:lang w:val="ru-RU" w:eastAsia="ru-RU"/>
              </w:rPr>
              <w:t>Заполнить таблицу сопоставление  ЕСДП</w:t>
            </w:r>
          </w:p>
        </w:tc>
        <w:tc>
          <w:tcPr>
            <w:tcW w:w="637" w:type="pct"/>
            <w:tcBorders>
              <w:bottom w:val="single" w:sz="4" w:space="0" w:color="auto"/>
            </w:tcBorders>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1003" w:type="pct"/>
            <w:vMerge/>
            <w:tcBorders>
              <w:bottom w:val="single" w:sz="4" w:space="0" w:color="auto"/>
            </w:tcBorders>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18" w:type="pct"/>
            <w:vMerge/>
            <w:tcBorders>
              <w:bottom w:val="single" w:sz="4" w:space="0" w:color="auto"/>
            </w:tcBorders>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65" w:type="pct"/>
            <w:vMerge/>
            <w:tcBorders>
              <w:bottom w:val="single" w:sz="4" w:space="0" w:color="auto"/>
            </w:tcBorders>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277"/>
        </w:trPr>
        <w:tc>
          <w:tcPr>
            <w:tcW w:w="610" w:type="pct"/>
            <w:gridSpan w:val="2"/>
            <w:vMerge w:val="restart"/>
          </w:tcPr>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
                <w:sz w:val="24"/>
                <w:szCs w:val="24"/>
                <w:lang w:val="ru-RU" w:eastAsia="ru-RU"/>
              </w:rPr>
              <w:t>Тема 1.2. Профессиональные вредности производственной среды</w:t>
            </w:r>
          </w:p>
        </w:tc>
        <w:tc>
          <w:tcPr>
            <w:tcW w:w="2067" w:type="pct"/>
            <w:gridSpan w:val="2"/>
          </w:tcPr>
          <w:p w:rsidR="00704D98" w:rsidRPr="00C74F48" w:rsidRDefault="00704D98" w:rsidP="00C74F48">
            <w:pPr>
              <w:spacing w:line="276" w:lineRule="auto"/>
              <w:rPr>
                <w:rFonts w:ascii="Times New Roman" w:eastAsia="Times New Roman" w:hAnsi="Times New Roman"/>
                <w:bCs/>
                <w:sz w:val="24"/>
                <w:szCs w:val="24"/>
                <w:lang w:eastAsia="ru-RU"/>
              </w:rPr>
            </w:pPr>
            <w:r w:rsidRPr="00C74F48">
              <w:rPr>
                <w:rFonts w:ascii="Times New Roman" w:eastAsia="Times New Roman" w:hAnsi="Times New Roman"/>
                <w:b/>
                <w:bCs/>
                <w:sz w:val="24"/>
                <w:szCs w:val="24"/>
                <w:lang w:eastAsia="ru-RU"/>
              </w:rPr>
              <w:t>Содержаниеучебногоматериала</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3</w:t>
            </w:r>
          </w:p>
        </w:tc>
        <w:tc>
          <w:tcPr>
            <w:tcW w:w="1003" w:type="pct"/>
            <w:vMerge w:val="restar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A31737" w:rsidTr="00FF25D8">
        <w:trPr>
          <w:trHeight w:val="277"/>
        </w:trPr>
        <w:tc>
          <w:tcPr>
            <w:tcW w:w="610" w:type="pct"/>
            <w:gridSpan w:val="2"/>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1.Общие санитарно-технические требования к производственным помещениям.</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1003"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277"/>
        </w:trPr>
        <w:tc>
          <w:tcPr>
            <w:tcW w:w="610" w:type="pct"/>
            <w:gridSpan w:val="2"/>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spacing w:line="276" w:lineRule="auto"/>
              <w:rPr>
                <w:rFonts w:ascii="Times New Roman" w:eastAsia="Times New Roman" w:hAnsi="Times New Roman"/>
                <w:sz w:val="24"/>
                <w:szCs w:val="24"/>
                <w:lang w:eastAsia="ru-RU"/>
              </w:rPr>
            </w:pPr>
            <w:r w:rsidRPr="00C74F48">
              <w:rPr>
                <w:rFonts w:ascii="Times New Roman" w:eastAsia="Times New Roman" w:hAnsi="Times New Roman"/>
                <w:sz w:val="24"/>
                <w:szCs w:val="24"/>
                <w:lang w:eastAsia="ru-RU"/>
              </w:rPr>
              <w:t>2.Промышленная вентиляция и кондиционирование.</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1003"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A31737" w:rsidTr="00FF25D8">
        <w:trPr>
          <w:trHeight w:val="262"/>
        </w:trPr>
        <w:tc>
          <w:tcPr>
            <w:tcW w:w="610" w:type="pct"/>
            <w:gridSpan w:val="2"/>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3.Требования к оснащению помещений и рабочих мест.</w:t>
            </w:r>
          </w:p>
        </w:tc>
        <w:tc>
          <w:tcPr>
            <w:tcW w:w="63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1003"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A31737" w:rsidTr="00FF25D8">
        <w:trPr>
          <w:trHeight w:val="262"/>
        </w:trPr>
        <w:tc>
          <w:tcPr>
            <w:tcW w:w="610" w:type="pct"/>
            <w:gridSpan w:val="2"/>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spacing w:line="276" w:lineRule="auto"/>
              <w:rPr>
                <w:rFonts w:ascii="Times New Roman" w:eastAsia="Times New Roman" w:hAnsi="Times New Roman"/>
                <w:b/>
                <w:sz w:val="24"/>
                <w:szCs w:val="24"/>
                <w:lang w:val="ru-RU" w:eastAsia="ru-RU"/>
              </w:rPr>
            </w:pPr>
            <w:r w:rsidRPr="00C74F48">
              <w:rPr>
                <w:rFonts w:ascii="Times New Roman" w:eastAsia="Times New Roman" w:hAnsi="Times New Roman"/>
                <w:sz w:val="24"/>
                <w:szCs w:val="24"/>
                <w:lang w:val="ru-RU" w:eastAsia="ru-RU"/>
              </w:rPr>
              <w:t>4.Производственные вибрация, шум, пыль и их влияние на организм человека</w:t>
            </w:r>
          </w:p>
        </w:tc>
        <w:tc>
          <w:tcPr>
            <w:tcW w:w="63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1003"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262"/>
        </w:trPr>
        <w:tc>
          <w:tcPr>
            <w:tcW w:w="610" w:type="pct"/>
            <w:gridSpan w:val="2"/>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Самостоятельная работа обучающихся</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tc>
        <w:tc>
          <w:tcPr>
            <w:tcW w:w="1003"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A31737" w:rsidTr="00FF25D8">
        <w:trPr>
          <w:trHeight w:val="262"/>
        </w:trPr>
        <w:tc>
          <w:tcPr>
            <w:tcW w:w="610" w:type="pct"/>
            <w:gridSpan w:val="2"/>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sz w:val="24"/>
                <w:szCs w:val="24"/>
                <w:lang w:val="ru-RU" w:eastAsia="ru-RU"/>
              </w:rPr>
              <w:t>Требования к оснащению помещений и рабочих мест фрезеровщика на станках с программным управлением</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1003"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262"/>
        </w:trPr>
        <w:tc>
          <w:tcPr>
            <w:tcW w:w="610" w:type="pct"/>
            <w:gridSpan w:val="2"/>
            <w:vMerge w:val="restart"/>
          </w:tcPr>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
                <w:sz w:val="24"/>
                <w:szCs w:val="24"/>
                <w:lang w:val="ru-RU" w:eastAsia="ru-RU"/>
              </w:rPr>
              <w:t>Тема 1.3.Расследование и анализ несчастных случаев на производстве</w:t>
            </w:r>
          </w:p>
        </w:tc>
        <w:tc>
          <w:tcPr>
            <w:tcW w:w="2067" w:type="pct"/>
            <w:gridSpan w:val="2"/>
          </w:tcPr>
          <w:p w:rsidR="00704D98" w:rsidRPr="00C74F48" w:rsidRDefault="00704D98" w:rsidP="00C74F48">
            <w:pPr>
              <w:spacing w:line="276" w:lineRule="auto"/>
              <w:rPr>
                <w:rFonts w:ascii="Times New Roman" w:eastAsia="Times New Roman" w:hAnsi="Times New Roman"/>
                <w:sz w:val="24"/>
                <w:szCs w:val="24"/>
                <w:lang w:eastAsia="ru-RU"/>
              </w:rPr>
            </w:pPr>
            <w:r w:rsidRPr="00C74F48">
              <w:rPr>
                <w:rFonts w:ascii="Times New Roman" w:eastAsia="Times New Roman" w:hAnsi="Times New Roman"/>
                <w:b/>
                <w:sz w:val="24"/>
                <w:szCs w:val="24"/>
                <w:lang w:eastAsia="ru-RU"/>
              </w:rPr>
              <w:t>Содержание</w:t>
            </w:r>
            <w:r w:rsidRPr="00C74F48">
              <w:rPr>
                <w:rFonts w:ascii="Times New Roman" w:eastAsia="Times New Roman" w:hAnsi="Times New Roman"/>
                <w:b/>
                <w:sz w:val="24"/>
                <w:szCs w:val="24"/>
                <w:lang w:val="ru-RU" w:eastAsia="ru-RU"/>
              </w:rPr>
              <w:t xml:space="preserve"> </w:t>
            </w:r>
            <w:r w:rsidRPr="00C74F48">
              <w:rPr>
                <w:rFonts w:ascii="Times New Roman" w:eastAsia="Times New Roman" w:hAnsi="Times New Roman"/>
                <w:b/>
                <w:sz w:val="24"/>
                <w:szCs w:val="24"/>
                <w:lang w:eastAsia="ru-RU"/>
              </w:rPr>
              <w:t>учебного</w:t>
            </w:r>
            <w:r w:rsidRPr="00C74F48">
              <w:rPr>
                <w:rFonts w:ascii="Times New Roman" w:eastAsia="Times New Roman" w:hAnsi="Times New Roman"/>
                <w:b/>
                <w:sz w:val="24"/>
                <w:szCs w:val="24"/>
                <w:lang w:val="ru-RU" w:eastAsia="ru-RU"/>
              </w:rPr>
              <w:t xml:space="preserve"> </w:t>
            </w:r>
            <w:r w:rsidRPr="00C74F48">
              <w:rPr>
                <w:rFonts w:ascii="Times New Roman" w:eastAsia="Times New Roman" w:hAnsi="Times New Roman"/>
                <w:b/>
                <w:sz w:val="24"/>
                <w:szCs w:val="24"/>
                <w:lang w:eastAsia="ru-RU"/>
              </w:rPr>
              <w:t>материала</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4</w:t>
            </w:r>
          </w:p>
        </w:tc>
        <w:tc>
          <w:tcPr>
            <w:tcW w:w="1003"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ED7057" w:rsidRPr="00A31737" w:rsidTr="00FF25D8">
        <w:trPr>
          <w:trHeight w:val="262"/>
        </w:trPr>
        <w:tc>
          <w:tcPr>
            <w:tcW w:w="610" w:type="pct"/>
            <w:gridSpan w:val="2"/>
            <w:vMerge/>
          </w:tcPr>
          <w:p w:rsidR="00ED7057" w:rsidRPr="00C74F48" w:rsidRDefault="00ED7057" w:rsidP="00C74F48">
            <w:pPr>
              <w:spacing w:line="276" w:lineRule="auto"/>
              <w:rPr>
                <w:rFonts w:ascii="Times New Roman" w:eastAsia="Times New Roman" w:hAnsi="Times New Roman"/>
                <w:b/>
                <w:bCs/>
                <w:sz w:val="24"/>
                <w:szCs w:val="24"/>
                <w:lang w:val="ru-RU" w:eastAsia="ru-RU"/>
              </w:rPr>
            </w:pPr>
          </w:p>
        </w:tc>
        <w:tc>
          <w:tcPr>
            <w:tcW w:w="2067" w:type="pct"/>
            <w:gridSpan w:val="2"/>
            <w:vMerge w:val="restart"/>
          </w:tcPr>
          <w:p w:rsidR="00ED7057" w:rsidRPr="00C74F48" w:rsidRDefault="00ED7057" w:rsidP="00C74F48">
            <w:pPr>
              <w:spacing w:line="276" w:lineRule="auto"/>
              <w:rPr>
                <w:rFonts w:ascii="Times New Roman" w:eastAsia="Times New Roman" w:hAnsi="Times New Roman"/>
                <w:b/>
                <w:sz w:val="24"/>
                <w:szCs w:val="24"/>
                <w:lang w:val="ru-RU" w:eastAsia="ru-RU"/>
              </w:rPr>
            </w:pPr>
            <w:r w:rsidRPr="00C74F48">
              <w:rPr>
                <w:rFonts w:ascii="Times New Roman" w:eastAsia="Times New Roman" w:hAnsi="Times New Roman"/>
                <w:sz w:val="24"/>
                <w:szCs w:val="24"/>
                <w:lang w:val="ru-RU" w:eastAsia="ru-RU"/>
              </w:rPr>
              <w:t>1.Расследование и анализ несчастных случаев на производстве (регистрация и учет)</w:t>
            </w:r>
          </w:p>
          <w:p w:rsidR="00ED7057" w:rsidRPr="00C74F48" w:rsidRDefault="00ED7057" w:rsidP="00C74F48">
            <w:pPr>
              <w:spacing w:line="276" w:lineRule="auto"/>
              <w:rPr>
                <w:rFonts w:ascii="Times New Roman" w:eastAsia="Times New Roman" w:hAnsi="Times New Roman"/>
                <w:b/>
                <w:sz w:val="24"/>
                <w:szCs w:val="24"/>
                <w:lang w:val="ru-RU" w:eastAsia="ru-RU"/>
              </w:rPr>
            </w:pPr>
            <w:r w:rsidRPr="00C74F48">
              <w:rPr>
                <w:rFonts w:ascii="Times New Roman" w:eastAsia="Times New Roman" w:hAnsi="Times New Roman"/>
                <w:b/>
                <w:bCs/>
                <w:sz w:val="24"/>
                <w:szCs w:val="24"/>
                <w:lang w:val="ru-RU" w:eastAsia="ru-RU"/>
              </w:rPr>
              <w:t>Тематика практических занятий и лабораторных работ</w:t>
            </w:r>
          </w:p>
          <w:p w:rsidR="00ED7057" w:rsidRPr="00ED7057" w:rsidRDefault="00ED7057" w:rsidP="00C74F48">
            <w:pPr>
              <w:spacing w:line="276" w:lineRule="auto"/>
              <w:rPr>
                <w:rFonts w:ascii="Times New Roman" w:eastAsia="Times New Roman" w:hAnsi="Times New Roman"/>
                <w:sz w:val="24"/>
                <w:szCs w:val="24"/>
                <w:lang w:val="ru-RU" w:eastAsia="ru-RU"/>
              </w:rPr>
            </w:pPr>
            <w:r w:rsidRPr="00ED7057">
              <w:rPr>
                <w:rFonts w:ascii="Times New Roman" w:eastAsia="Times New Roman" w:hAnsi="Times New Roman"/>
                <w:sz w:val="24"/>
                <w:szCs w:val="24"/>
                <w:lang w:val="ru-RU" w:eastAsia="ru-RU"/>
              </w:rPr>
              <w:t>1.Заполнение актов</w:t>
            </w:r>
            <w:r w:rsidRPr="00C74F48">
              <w:rPr>
                <w:rFonts w:ascii="Times New Roman" w:eastAsia="Times New Roman" w:hAnsi="Times New Roman"/>
                <w:sz w:val="24"/>
                <w:szCs w:val="24"/>
                <w:lang w:val="ru-RU" w:eastAsia="ru-RU"/>
              </w:rPr>
              <w:t xml:space="preserve">  </w:t>
            </w:r>
            <w:r w:rsidRPr="00ED7057">
              <w:rPr>
                <w:rFonts w:ascii="Times New Roman" w:eastAsia="Times New Roman" w:hAnsi="Times New Roman"/>
                <w:sz w:val="24"/>
                <w:szCs w:val="24"/>
                <w:lang w:val="ru-RU" w:eastAsia="ru-RU"/>
              </w:rPr>
              <w:t>производственной</w:t>
            </w:r>
            <w:r w:rsidRPr="00C74F48">
              <w:rPr>
                <w:rFonts w:ascii="Times New Roman" w:eastAsia="Times New Roman" w:hAnsi="Times New Roman"/>
                <w:sz w:val="24"/>
                <w:szCs w:val="24"/>
                <w:lang w:val="ru-RU" w:eastAsia="ru-RU"/>
              </w:rPr>
              <w:t xml:space="preserve">  </w:t>
            </w:r>
            <w:r w:rsidRPr="00ED7057">
              <w:rPr>
                <w:rFonts w:ascii="Times New Roman" w:eastAsia="Times New Roman" w:hAnsi="Times New Roman"/>
                <w:sz w:val="24"/>
                <w:szCs w:val="24"/>
                <w:lang w:val="ru-RU" w:eastAsia="ru-RU"/>
              </w:rPr>
              <w:t>травмы</w:t>
            </w:r>
          </w:p>
          <w:p w:rsidR="00ED7057" w:rsidRPr="00C74F48" w:rsidRDefault="00ED7057"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Самостоятельная работа обучающихся</w:t>
            </w:r>
          </w:p>
          <w:p w:rsidR="00ED7057" w:rsidRPr="00C74F48" w:rsidRDefault="00ED7057" w:rsidP="00C74F48">
            <w:pPr>
              <w:rPr>
                <w:rFonts w:ascii="Times New Roman" w:eastAsia="Times New Roman" w:hAnsi="Times New Roman"/>
                <w:b/>
                <w:sz w:val="24"/>
                <w:szCs w:val="24"/>
                <w:lang w:val="ru-RU" w:eastAsia="ru-RU"/>
              </w:rPr>
            </w:pPr>
            <w:r w:rsidRPr="00C74F48">
              <w:rPr>
                <w:rFonts w:ascii="Times New Roman" w:eastAsia="Times New Roman" w:hAnsi="Times New Roman"/>
                <w:sz w:val="24"/>
                <w:szCs w:val="24"/>
                <w:lang w:val="ru-RU" w:eastAsia="ru-RU"/>
              </w:rPr>
              <w:t>Расследование и анализ несчастных случаев на производстве (регистрация и учет)</w:t>
            </w:r>
          </w:p>
        </w:tc>
        <w:tc>
          <w:tcPr>
            <w:tcW w:w="637" w:type="pct"/>
          </w:tcPr>
          <w:p w:rsidR="00ED7057" w:rsidRPr="00C74F48" w:rsidRDefault="00ED7057" w:rsidP="00C74F48">
            <w:pPr>
              <w:spacing w:line="276" w:lineRule="auto"/>
              <w:rPr>
                <w:rFonts w:ascii="Times New Roman" w:eastAsia="Times New Roman" w:hAnsi="Times New Roman"/>
                <w:b/>
                <w:bCs/>
                <w:sz w:val="24"/>
                <w:szCs w:val="24"/>
                <w:lang w:val="ru-RU" w:eastAsia="ru-RU"/>
              </w:rPr>
            </w:pPr>
          </w:p>
        </w:tc>
        <w:tc>
          <w:tcPr>
            <w:tcW w:w="1003" w:type="pct"/>
          </w:tcPr>
          <w:p w:rsidR="00ED7057" w:rsidRPr="00C74F48" w:rsidRDefault="00ED7057" w:rsidP="00C74F48">
            <w:pPr>
              <w:spacing w:line="276" w:lineRule="auto"/>
              <w:rPr>
                <w:rFonts w:ascii="Times New Roman" w:eastAsia="Times New Roman" w:hAnsi="Times New Roman"/>
                <w:b/>
                <w:bCs/>
                <w:sz w:val="24"/>
                <w:szCs w:val="24"/>
                <w:lang w:val="ru-RU" w:eastAsia="ru-RU"/>
              </w:rPr>
            </w:pPr>
          </w:p>
        </w:tc>
        <w:tc>
          <w:tcPr>
            <w:tcW w:w="318" w:type="pct"/>
            <w:vMerge/>
          </w:tcPr>
          <w:p w:rsidR="00ED7057" w:rsidRPr="00C74F48" w:rsidRDefault="00ED7057" w:rsidP="00C74F48">
            <w:pPr>
              <w:spacing w:line="276" w:lineRule="auto"/>
              <w:rPr>
                <w:rFonts w:ascii="Times New Roman" w:eastAsia="Times New Roman" w:hAnsi="Times New Roman"/>
                <w:b/>
                <w:bCs/>
                <w:sz w:val="24"/>
                <w:szCs w:val="24"/>
                <w:lang w:val="ru-RU" w:eastAsia="ru-RU"/>
              </w:rPr>
            </w:pPr>
          </w:p>
        </w:tc>
        <w:tc>
          <w:tcPr>
            <w:tcW w:w="365" w:type="pct"/>
            <w:vMerge/>
          </w:tcPr>
          <w:p w:rsidR="00ED7057" w:rsidRPr="00C74F48" w:rsidRDefault="00ED7057" w:rsidP="00C74F48">
            <w:pPr>
              <w:spacing w:line="276" w:lineRule="auto"/>
              <w:rPr>
                <w:rFonts w:ascii="Times New Roman" w:eastAsia="Times New Roman" w:hAnsi="Times New Roman"/>
                <w:b/>
                <w:bCs/>
                <w:sz w:val="24"/>
                <w:szCs w:val="24"/>
                <w:lang w:val="ru-RU" w:eastAsia="ru-RU"/>
              </w:rPr>
            </w:pPr>
          </w:p>
        </w:tc>
      </w:tr>
      <w:tr w:rsidR="00ED7057" w:rsidRPr="00C74F48" w:rsidTr="00FF25D8">
        <w:trPr>
          <w:trHeight w:val="262"/>
        </w:trPr>
        <w:tc>
          <w:tcPr>
            <w:tcW w:w="610" w:type="pct"/>
            <w:gridSpan w:val="2"/>
            <w:vMerge/>
          </w:tcPr>
          <w:p w:rsidR="00ED7057" w:rsidRPr="00C74F48" w:rsidRDefault="00ED7057" w:rsidP="00C74F48">
            <w:pPr>
              <w:spacing w:line="276" w:lineRule="auto"/>
              <w:rPr>
                <w:rFonts w:ascii="Times New Roman" w:eastAsia="Times New Roman" w:hAnsi="Times New Roman"/>
                <w:b/>
                <w:bCs/>
                <w:sz w:val="24"/>
                <w:szCs w:val="24"/>
                <w:lang w:val="ru-RU" w:eastAsia="ru-RU"/>
              </w:rPr>
            </w:pPr>
          </w:p>
        </w:tc>
        <w:tc>
          <w:tcPr>
            <w:tcW w:w="2067" w:type="pct"/>
            <w:gridSpan w:val="2"/>
            <w:vMerge/>
          </w:tcPr>
          <w:p w:rsidR="00ED7057" w:rsidRPr="00C74F48" w:rsidRDefault="00ED7057" w:rsidP="00C74F48">
            <w:pPr>
              <w:rPr>
                <w:rFonts w:ascii="Times New Roman" w:eastAsia="Times New Roman" w:hAnsi="Times New Roman"/>
                <w:b/>
                <w:sz w:val="24"/>
                <w:szCs w:val="24"/>
                <w:lang w:val="ru-RU" w:eastAsia="ru-RU"/>
              </w:rPr>
            </w:pPr>
          </w:p>
        </w:tc>
        <w:tc>
          <w:tcPr>
            <w:tcW w:w="637" w:type="pct"/>
          </w:tcPr>
          <w:p w:rsidR="00ED7057" w:rsidRPr="00C74F48" w:rsidRDefault="00ED7057"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2</w:t>
            </w:r>
          </w:p>
        </w:tc>
        <w:tc>
          <w:tcPr>
            <w:tcW w:w="1003" w:type="pct"/>
          </w:tcPr>
          <w:p w:rsidR="00ED7057" w:rsidRPr="00C74F48" w:rsidRDefault="00ED7057" w:rsidP="00C74F48">
            <w:pPr>
              <w:spacing w:line="276" w:lineRule="auto"/>
              <w:rPr>
                <w:rFonts w:ascii="Times New Roman" w:eastAsia="Times New Roman" w:hAnsi="Times New Roman"/>
                <w:b/>
                <w:bCs/>
                <w:sz w:val="24"/>
                <w:szCs w:val="24"/>
                <w:lang w:val="ru-RU" w:eastAsia="ru-RU"/>
              </w:rPr>
            </w:pPr>
          </w:p>
        </w:tc>
        <w:tc>
          <w:tcPr>
            <w:tcW w:w="318" w:type="pct"/>
            <w:vMerge/>
          </w:tcPr>
          <w:p w:rsidR="00ED7057" w:rsidRPr="00C74F48" w:rsidRDefault="00ED7057" w:rsidP="00C74F48">
            <w:pPr>
              <w:spacing w:line="276" w:lineRule="auto"/>
              <w:rPr>
                <w:rFonts w:ascii="Times New Roman" w:eastAsia="Times New Roman" w:hAnsi="Times New Roman"/>
                <w:b/>
                <w:bCs/>
                <w:sz w:val="24"/>
                <w:szCs w:val="24"/>
                <w:lang w:val="ru-RU" w:eastAsia="ru-RU"/>
              </w:rPr>
            </w:pPr>
          </w:p>
        </w:tc>
        <w:tc>
          <w:tcPr>
            <w:tcW w:w="365" w:type="pct"/>
            <w:vMerge/>
          </w:tcPr>
          <w:p w:rsidR="00ED7057" w:rsidRPr="00C74F48" w:rsidRDefault="00ED7057" w:rsidP="00C74F48">
            <w:pPr>
              <w:spacing w:line="276" w:lineRule="auto"/>
              <w:rPr>
                <w:rFonts w:ascii="Times New Roman" w:eastAsia="Times New Roman" w:hAnsi="Times New Roman"/>
                <w:b/>
                <w:bCs/>
                <w:sz w:val="24"/>
                <w:szCs w:val="24"/>
                <w:lang w:val="ru-RU" w:eastAsia="ru-RU"/>
              </w:rPr>
            </w:pPr>
          </w:p>
        </w:tc>
      </w:tr>
      <w:tr w:rsidR="00ED7057" w:rsidRPr="00C74F48" w:rsidTr="00FF25D8">
        <w:trPr>
          <w:trHeight w:val="262"/>
        </w:trPr>
        <w:tc>
          <w:tcPr>
            <w:tcW w:w="610" w:type="pct"/>
            <w:gridSpan w:val="2"/>
            <w:vMerge/>
          </w:tcPr>
          <w:p w:rsidR="00ED7057" w:rsidRPr="00C74F48" w:rsidRDefault="00ED7057" w:rsidP="00C74F48">
            <w:pPr>
              <w:spacing w:line="276" w:lineRule="auto"/>
              <w:rPr>
                <w:rFonts w:ascii="Times New Roman" w:eastAsia="Times New Roman" w:hAnsi="Times New Roman"/>
                <w:b/>
                <w:bCs/>
                <w:sz w:val="24"/>
                <w:szCs w:val="24"/>
                <w:lang w:val="ru-RU" w:eastAsia="ru-RU"/>
              </w:rPr>
            </w:pPr>
          </w:p>
        </w:tc>
        <w:tc>
          <w:tcPr>
            <w:tcW w:w="2067" w:type="pct"/>
            <w:gridSpan w:val="2"/>
            <w:vMerge/>
          </w:tcPr>
          <w:p w:rsidR="00ED7057" w:rsidRPr="00C74F48" w:rsidRDefault="00ED7057" w:rsidP="00C74F48">
            <w:pPr>
              <w:rPr>
                <w:rFonts w:ascii="Times New Roman" w:eastAsia="Times New Roman" w:hAnsi="Times New Roman"/>
                <w:sz w:val="24"/>
                <w:szCs w:val="24"/>
                <w:lang w:eastAsia="ru-RU"/>
              </w:rPr>
            </w:pPr>
          </w:p>
        </w:tc>
        <w:tc>
          <w:tcPr>
            <w:tcW w:w="637" w:type="pct"/>
          </w:tcPr>
          <w:p w:rsidR="00ED7057" w:rsidRPr="00C74F48" w:rsidRDefault="00ED7057" w:rsidP="00C74F48">
            <w:pPr>
              <w:spacing w:line="276" w:lineRule="auto"/>
              <w:rPr>
                <w:rFonts w:ascii="Times New Roman" w:eastAsia="Times New Roman" w:hAnsi="Times New Roman"/>
                <w:b/>
                <w:bCs/>
                <w:sz w:val="24"/>
                <w:szCs w:val="24"/>
                <w:lang w:val="ru-RU" w:eastAsia="ru-RU"/>
              </w:rPr>
            </w:pPr>
          </w:p>
        </w:tc>
        <w:tc>
          <w:tcPr>
            <w:tcW w:w="1003" w:type="pct"/>
          </w:tcPr>
          <w:p w:rsidR="00ED7057" w:rsidRPr="00C74F48" w:rsidRDefault="00ED7057" w:rsidP="00C74F48">
            <w:pPr>
              <w:spacing w:line="276" w:lineRule="auto"/>
              <w:rPr>
                <w:rFonts w:ascii="Times New Roman" w:eastAsia="Times New Roman" w:hAnsi="Times New Roman"/>
                <w:b/>
                <w:bCs/>
                <w:sz w:val="24"/>
                <w:szCs w:val="24"/>
                <w:lang w:val="ru-RU" w:eastAsia="ru-RU"/>
              </w:rPr>
            </w:pPr>
          </w:p>
        </w:tc>
        <w:tc>
          <w:tcPr>
            <w:tcW w:w="318" w:type="pct"/>
            <w:vMerge/>
          </w:tcPr>
          <w:p w:rsidR="00ED7057" w:rsidRPr="00C74F48" w:rsidRDefault="00ED7057" w:rsidP="00C74F48">
            <w:pPr>
              <w:spacing w:line="276" w:lineRule="auto"/>
              <w:rPr>
                <w:rFonts w:ascii="Times New Roman" w:eastAsia="Times New Roman" w:hAnsi="Times New Roman"/>
                <w:b/>
                <w:bCs/>
                <w:sz w:val="24"/>
                <w:szCs w:val="24"/>
                <w:lang w:val="ru-RU" w:eastAsia="ru-RU"/>
              </w:rPr>
            </w:pPr>
          </w:p>
        </w:tc>
        <w:tc>
          <w:tcPr>
            <w:tcW w:w="365" w:type="pct"/>
            <w:vMerge/>
          </w:tcPr>
          <w:p w:rsidR="00ED7057" w:rsidRPr="00C74F48" w:rsidRDefault="00ED7057" w:rsidP="00C74F48">
            <w:pPr>
              <w:spacing w:line="276" w:lineRule="auto"/>
              <w:rPr>
                <w:rFonts w:ascii="Times New Roman" w:eastAsia="Times New Roman" w:hAnsi="Times New Roman"/>
                <w:b/>
                <w:bCs/>
                <w:sz w:val="24"/>
                <w:szCs w:val="24"/>
                <w:lang w:val="ru-RU" w:eastAsia="ru-RU"/>
              </w:rPr>
            </w:pPr>
          </w:p>
        </w:tc>
      </w:tr>
      <w:tr w:rsidR="00ED7057" w:rsidRPr="00C74F48" w:rsidTr="00FF25D8">
        <w:trPr>
          <w:trHeight w:val="262"/>
        </w:trPr>
        <w:tc>
          <w:tcPr>
            <w:tcW w:w="610" w:type="pct"/>
            <w:gridSpan w:val="2"/>
            <w:vMerge/>
          </w:tcPr>
          <w:p w:rsidR="00ED7057" w:rsidRPr="00C74F48" w:rsidRDefault="00ED7057" w:rsidP="00C74F48">
            <w:pPr>
              <w:spacing w:line="276" w:lineRule="auto"/>
              <w:rPr>
                <w:rFonts w:ascii="Times New Roman" w:eastAsia="Times New Roman" w:hAnsi="Times New Roman"/>
                <w:b/>
                <w:bCs/>
                <w:sz w:val="24"/>
                <w:szCs w:val="24"/>
                <w:lang w:val="ru-RU" w:eastAsia="ru-RU"/>
              </w:rPr>
            </w:pPr>
          </w:p>
        </w:tc>
        <w:tc>
          <w:tcPr>
            <w:tcW w:w="2067" w:type="pct"/>
            <w:gridSpan w:val="2"/>
            <w:vMerge/>
          </w:tcPr>
          <w:p w:rsidR="00ED7057" w:rsidRPr="00C74F48" w:rsidRDefault="00ED7057" w:rsidP="00C74F48">
            <w:pPr>
              <w:rPr>
                <w:rFonts w:ascii="Times New Roman" w:eastAsia="Times New Roman" w:hAnsi="Times New Roman"/>
                <w:b/>
                <w:bCs/>
                <w:sz w:val="24"/>
                <w:szCs w:val="24"/>
                <w:lang w:val="ru-RU" w:eastAsia="ru-RU"/>
              </w:rPr>
            </w:pPr>
          </w:p>
        </w:tc>
        <w:tc>
          <w:tcPr>
            <w:tcW w:w="637" w:type="pct"/>
          </w:tcPr>
          <w:p w:rsidR="00ED7057" w:rsidRPr="00C74F48" w:rsidRDefault="00ED7057"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tc>
        <w:tc>
          <w:tcPr>
            <w:tcW w:w="1003" w:type="pct"/>
          </w:tcPr>
          <w:p w:rsidR="00ED7057" w:rsidRPr="00C74F48" w:rsidRDefault="00ED7057" w:rsidP="00C74F48">
            <w:pPr>
              <w:spacing w:line="276" w:lineRule="auto"/>
              <w:rPr>
                <w:rFonts w:ascii="Times New Roman" w:eastAsia="Times New Roman" w:hAnsi="Times New Roman"/>
                <w:b/>
                <w:bCs/>
                <w:sz w:val="24"/>
                <w:szCs w:val="24"/>
                <w:lang w:val="ru-RU" w:eastAsia="ru-RU"/>
              </w:rPr>
            </w:pPr>
          </w:p>
        </w:tc>
        <w:tc>
          <w:tcPr>
            <w:tcW w:w="318" w:type="pct"/>
            <w:vMerge/>
          </w:tcPr>
          <w:p w:rsidR="00ED7057" w:rsidRPr="00C74F48" w:rsidRDefault="00ED7057" w:rsidP="00C74F48">
            <w:pPr>
              <w:spacing w:line="276" w:lineRule="auto"/>
              <w:rPr>
                <w:rFonts w:ascii="Times New Roman" w:eastAsia="Times New Roman" w:hAnsi="Times New Roman"/>
                <w:b/>
                <w:bCs/>
                <w:sz w:val="24"/>
                <w:szCs w:val="24"/>
                <w:lang w:val="ru-RU" w:eastAsia="ru-RU"/>
              </w:rPr>
            </w:pPr>
          </w:p>
        </w:tc>
        <w:tc>
          <w:tcPr>
            <w:tcW w:w="365" w:type="pct"/>
            <w:vMerge/>
          </w:tcPr>
          <w:p w:rsidR="00ED7057" w:rsidRPr="00C74F48" w:rsidRDefault="00ED7057" w:rsidP="00C74F48">
            <w:pPr>
              <w:spacing w:line="276" w:lineRule="auto"/>
              <w:rPr>
                <w:rFonts w:ascii="Times New Roman" w:eastAsia="Times New Roman" w:hAnsi="Times New Roman"/>
                <w:b/>
                <w:bCs/>
                <w:sz w:val="24"/>
                <w:szCs w:val="24"/>
                <w:lang w:val="ru-RU" w:eastAsia="ru-RU"/>
              </w:rPr>
            </w:pPr>
          </w:p>
        </w:tc>
      </w:tr>
      <w:tr w:rsidR="00ED7057" w:rsidRPr="00ED7057" w:rsidTr="00FF25D8">
        <w:trPr>
          <w:trHeight w:val="262"/>
        </w:trPr>
        <w:tc>
          <w:tcPr>
            <w:tcW w:w="610" w:type="pct"/>
            <w:gridSpan w:val="2"/>
            <w:vMerge/>
          </w:tcPr>
          <w:p w:rsidR="00ED7057" w:rsidRPr="00C74F48" w:rsidRDefault="00ED7057" w:rsidP="00C74F48">
            <w:pPr>
              <w:spacing w:line="276" w:lineRule="auto"/>
              <w:rPr>
                <w:rFonts w:ascii="Times New Roman" w:eastAsia="Times New Roman" w:hAnsi="Times New Roman"/>
                <w:b/>
                <w:bCs/>
                <w:sz w:val="24"/>
                <w:szCs w:val="24"/>
                <w:lang w:val="ru-RU" w:eastAsia="ru-RU"/>
              </w:rPr>
            </w:pPr>
          </w:p>
        </w:tc>
        <w:tc>
          <w:tcPr>
            <w:tcW w:w="2067" w:type="pct"/>
            <w:gridSpan w:val="2"/>
            <w:vMerge/>
          </w:tcPr>
          <w:p w:rsidR="00ED7057" w:rsidRPr="00C74F48" w:rsidRDefault="00ED7057" w:rsidP="00C74F48">
            <w:pPr>
              <w:spacing w:line="276" w:lineRule="auto"/>
              <w:rPr>
                <w:rFonts w:ascii="Times New Roman" w:eastAsia="Times New Roman" w:hAnsi="Times New Roman"/>
                <w:b/>
                <w:bCs/>
                <w:sz w:val="24"/>
                <w:szCs w:val="24"/>
                <w:lang w:val="ru-RU" w:eastAsia="ru-RU"/>
              </w:rPr>
            </w:pPr>
          </w:p>
        </w:tc>
        <w:tc>
          <w:tcPr>
            <w:tcW w:w="637" w:type="pct"/>
          </w:tcPr>
          <w:p w:rsidR="00ED7057" w:rsidRPr="00C74F48" w:rsidRDefault="00ED7057" w:rsidP="00C74F48">
            <w:pPr>
              <w:spacing w:line="276" w:lineRule="auto"/>
              <w:jc w:val="center"/>
              <w:rPr>
                <w:rFonts w:ascii="Times New Roman" w:eastAsia="Times New Roman" w:hAnsi="Times New Roman"/>
                <w:b/>
                <w:bCs/>
                <w:sz w:val="24"/>
                <w:szCs w:val="24"/>
                <w:lang w:val="ru-RU" w:eastAsia="ru-RU"/>
              </w:rPr>
            </w:pPr>
          </w:p>
        </w:tc>
        <w:tc>
          <w:tcPr>
            <w:tcW w:w="1003" w:type="pct"/>
          </w:tcPr>
          <w:p w:rsidR="00ED7057" w:rsidRPr="00C74F48" w:rsidRDefault="00ED7057" w:rsidP="00C74F48">
            <w:pPr>
              <w:spacing w:line="276" w:lineRule="auto"/>
              <w:rPr>
                <w:rFonts w:ascii="Times New Roman" w:eastAsia="Times New Roman" w:hAnsi="Times New Roman"/>
                <w:b/>
                <w:bCs/>
                <w:sz w:val="24"/>
                <w:szCs w:val="24"/>
                <w:lang w:val="ru-RU" w:eastAsia="ru-RU"/>
              </w:rPr>
            </w:pPr>
          </w:p>
        </w:tc>
        <w:tc>
          <w:tcPr>
            <w:tcW w:w="318" w:type="pct"/>
            <w:vMerge/>
          </w:tcPr>
          <w:p w:rsidR="00ED7057" w:rsidRPr="00C74F48" w:rsidRDefault="00ED7057" w:rsidP="00C74F48">
            <w:pPr>
              <w:spacing w:line="276" w:lineRule="auto"/>
              <w:rPr>
                <w:rFonts w:ascii="Times New Roman" w:eastAsia="Times New Roman" w:hAnsi="Times New Roman"/>
                <w:b/>
                <w:bCs/>
                <w:sz w:val="24"/>
                <w:szCs w:val="24"/>
                <w:lang w:val="ru-RU" w:eastAsia="ru-RU"/>
              </w:rPr>
            </w:pPr>
          </w:p>
        </w:tc>
        <w:tc>
          <w:tcPr>
            <w:tcW w:w="365" w:type="pct"/>
            <w:vMerge/>
          </w:tcPr>
          <w:p w:rsidR="00ED7057" w:rsidRPr="00C74F48" w:rsidRDefault="00ED7057"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207"/>
        </w:trPr>
        <w:tc>
          <w:tcPr>
            <w:tcW w:w="2677" w:type="pct"/>
            <w:gridSpan w:val="4"/>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b/>
                <w:sz w:val="24"/>
                <w:szCs w:val="24"/>
                <w:lang w:val="ru-RU" w:eastAsia="ru-RU"/>
              </w:rPr>
              <w:t>Раздел 2</w:t>
            </w:r>
            <w:r w:rsidRPr="00C74F48">
              <w:rPr>
                <w:rFonts w:ascii="Times New Roman" w:hAnsi="Times New Roman"/>
                <w:b/>
                <w:sz w:val="24"/>
                <w:szCs w:val="24"/>
                <w:lang w:val="ru-RU"/>
              </w:rPr>
              <w:t xml:space="preserve"> Основы военной службы и медико-санитарная подготовка</w:t>
            </w:r>
          </w:p>
        </w:tc>
        <w:tc>
          <w:tcPr>
            <w:tcW w:w="637" w:type="pc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eastAsia="ru-RU"/>
              </w:rPr>
              <w:t>25</w:t>
            </w:r>
            <w:r w:rsidRPr="00C74F48">
              <w:rPr>
                <w:rFonts w:ascii="Times New Roman" w:eastAsia="Times New Roman" w:hAnsi="Times New Roman"/>
                <w:b/>
                <w:bCs/>
                <w:sz w:val="24"/>
                <w:szCs w:val="24"/>
                <w:lang w:val="ru-RU" w:eastAsia="ru-RU"/>
              </w:rPr>
              <w:t>/20</w:t>
            </w:r>
          </w:p>
        </w:tc>
        <w:tc>
          <w:tcPr>
            <w:tcW w:w="1003"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207"/>
        </w:trPr>
        <w:tc>
          <w:tcPr>
            <w:tcW w:w="2677" w:type="pct"/>
            <w:gridSpan w:val="4"/>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b/>
                <w:sz w:val="24"/>
                <w:szCs w:val="24"/>
                <w:lang w:val="ru-RU" w:eastAsia="ru-RU"/>
              </w:rPr>
              <w:t>Подраздел 1. Первая медицинская помощь (девушки)</w:t>
            </w:r>
          </w:p>
        </w:tc>
        <w:tc>
          <w:tcPr>
            <w:tcW w:w="637" w:type="pc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r w:rsidRPr="00C74F48">
              <w:rPr>
                <w:rFonts w:ascii="Times New Roman" w:eastAsia="Times New Roman" w:hAnsi="Times New Roman"/>
                <w:b/>
                <w:bCs/>
                <w:sz w:val="24"/>
                <w:szCs w:val="24"/>
                <w:lang w:eastAsia="ru-RU"/>
              </w:rPr>
              <w:t>25</w:t>
            </w:r>
          </w:p>
        </w:tc>
        <w:tc>
          <w:tcPr>
            <w:tcW w:w="1003"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262"/>
        </w:trPr>
        <w:tc>
          <w:tcPr>
            <w:tcW w:w="610" w:type="pct"/>
            <w:gridSpan w:val="2"/>
            <w:vMerge w:val="restar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lang w:val="ru-RU" w:eastAsia="ru-RU"/>
              </w:rPr>
            </w:pPr>
            <w:bookmarkStart w:id="6" w:name="_Toc530255322"/>
            <w:bookmarkStart w:id="7" w:name="_Toc530256677"/>
            <w:bookmarkStart w:id="8" w:name="_Toc530257815"/>
            <w:r w:rsidRPr="00C74F48">
              <w:rPr>
                <w:rFonts w:ascii="Times New Roman" w:eastAsia="Times New Roman" w:hAnsi="Times New Roman"/>
                <w:b/>
                <w:sz w:val="24"/>
                <w:szCs w:val="24"/>
                <w:lang w:val="ru-RU" w:eastAsia="ru-RU"/>
              </w:rPr>
              <w:t>Тема 2.1.</w:t>
            </w:r>
            <w:bookmarkEnd w:id="6"/>
            <w:bookmarkEnd w:id="7"/>
            <w:bookmarkEnd w:id="8"/>
          </w:p>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
                <w:sz w:val="24"/>
                <w:szCs w:val="24"/>
                <w:lang w:val="ru-RU" w:eastAsia="ru-RU"/>
              </w:rPr>
              <w:t>Меры профилактических травм и оказание первой медицинской помощи</w:t>
            </w:r>
          </w:p>
        </w:tc>
        <w:tc>
          <w:tcPr>
            <w:tcW w:w="2067" w:type="pct"/>
            <w:gridSpan w:val="2"/>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eastAsia="ru-RU"/>
              </w:rPr>
            </w:pPr>
            <w:r w:rsidRPr="00C74F48">
              <w:rPr>
                <w:rFonts w:ascii="Times New Roman" w:eastAsia="Times New Roman" w:hAnsi="Times New Roman"/>
                <w:b/>
                <w:bCs/>
                <w:sz w:val="24"/>
                <w:szCs w:val="24"/>
                <w:lang w:eastAsia="ru-RU"/>
              </w:rPr>
              <w:t>Содержаниеучебногоматериала</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4</w:t>
            </w:r>
          </w:p>
        </w:tc>
        <w:tc>
          <w:tcPr>
            <w:tcW w:w="1003"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18" w:type="pct"/>
            <w:vMerge w:val="restar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 xml:space="preserve">ПК 1.1, </w:t>
            </w: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 xml:space="preserve">ПК 3.1, </w:t>
            </w:r>
          </w:p>
          <w:p w:rsidR="00704D98" w:rsidRPr="00C74F48" w:rsidRDefault="00704D98" w:rsidP="00C74F48">
            <w:pPr>
              <w:spacing w:line="276" w:lineRule="auto"/>
              <w:rPr>
                <w:rFonts w:ascii="Times New Roman" w:eastAsia="Times New Roman" w:hAnsi="Times New Roman"/>
                <w:bCs/>
                <w:sz w:val="24"/>
                <w:szCs w:val="24"/>
                <w:lang w:val="ru-RU" w:eastAsia="ru-RU"/>
              </w:rPr>
            </w:pPr>
          </w:p>
          <w:p w:rsidR="00704D98" w:rsidRPr="00C74F48" w:rsidRDefault="00704D98" w:rsidP="00C74F48">
            <w:pPr>
              <w:spacing w:line="276" w:lineRule="auto"/>
              <w:jc w:val="center"/>
              <w:rPr>
                <w:rFonts w:ascii="Times New Roman" w:eastAsia="Times New Roman" w:hAnsi="Times New Roman"/>
                <w:sz w:val="24"/>
                <w:szCs w:val="24"/>
                <w:lang w:val="ru-RU" w:eastAsia="ru-RU"/>
              </w:rPr>
            </w:pPr>
          </w:p>
          <w:p w:rsidR="00704D98" w:rsidRPr="00C74F48" w:rsidRDefault="00704D98" w:rsidP="00C74F48">
            <w:pPr>
              <w:spacing w:line="276" w:lineRule="auto"/>
              <w:jc w:val="center"/>
              <w:rPr>
                <w:rFonts w:ascii="Times New Roman" w:eastAsia="Times New Roman" w:hAnsi="Times New Roman"/>
                <w:sz w:val="24"/>
                <w:szCs w:val="24"/>
                <w:lang w:val="ru-RU" w:eastAsia="ru-RU"/>
              </w:rPr>
            </w:pPr>
          </w:p>
          <w:p w:rsidR="00704D98" w:rsidRPr="00C74F48" w:rsidRDefault="00704D98"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07</w:t>
            </w:r>
          </w:p>
          <w:p w:rsidR="00704D98" w:rsidRPr="00C74F48" w:rsidRDefault="00704D98" w:rsidP="00C74F48">
            <w:pPr>
              <w:spacing w:line="276" w:lineRule="auto"/>
              <w:jc w:val="center"/>
              <w:rPr>
                <w:rFonts w:ascii="Times New Roman" w:eastAsia="Times New Roman" w:hAnsi="Times New Roman"/>
                <w:b/>
                <w:sz w:val="24"/>
                <w:szCs w:val="24"/>
                <w:lang w:val="ru-RU" w:eastAsia="ru-RU"/>
              </w:rPr>
            </w:pPr>
          </w:p>
        </w:tc>
        <w:tc>
          <w:tcPr>
            <w:tcW w:w="365" w:type="pct"/>
            <w:vMerge w:val="restart"/>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 xml:space="preserve">У 1.1.01 </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 1.1.01</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 xml:space="preserve">У 1.1.02 </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 1.1.02</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3.1  01</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3.1.01</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3.1  02</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3.1.02</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Уо.07.01</w:t>
            </w:r>
          </w:p>
          <w:p w:rsidR="00704D98" w:rsidRPr="00C74F48" w:rsidRDefault="00704D98" w:rsidP="00C74F48">
            <w:pPr>
              <w:spacing w:line="276" w:lineRule="auto"/>
              <w:rPr>
                <w:rFonts w:ascii="Times New Roman" w:eastAsia="Times New Roman" w:hAnsi="Times New Roman"/>
                <w:sz w:val="24"/>
                <w:szCs w:val="24"/>
                <w:highlight w:val="yellow"/>
                <w:lang w:val="ru-RU" w:eastAsia="ru-RU"/>
              </w:rPr>
            </w:pPr>
            <w:r w:rsidRPr="00C74F48">
              <w:rPr>
                <w:rFonts w:ascii="Times New Roman" w:eastAsia="Times New Roman" w:hAnsi="Times New Roman"/>
                <w:sz w:val="24"/>
                <w:szCs w:val="24"/>
                <w:lang w:val="ru-RU" w:eastAsia="ru-RU"/>
              </w:rPr>
              <w:t>Зо.07.01</w:t>
            </w:r>
          </w:p>
        </w:tc>
      </w:tr>
      <w:tr w:rsidR="00704D98" w:rsidRPr="00C74F48" w:rsidTr="00FF25D8">
        <w:trPr>
          <w:trHeight w:val="262"/>
        </w:trPr>
        <w:tc>
          <w:tcPr>
            <w:tcW w:w="610" w:type="pct"/>
            <w:gridSpan w:val="2"/>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bCs/>
                <w:sz w:val="24"/>
                <w:szCs w:val="24"/>
                <w:lang w:val="ru-RU" w:eastAsia="ru-RU"/>
              </w:rPr>
              <w:t>1.Как правильно оказывать первую медицинскую помощь при производственных травмах</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tc>
        <w:tc>
          <w:tcPr>
            <w:tcW w:w="1003"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231"/>
        </w:trPr>
        <w:tc>
          <w:tcPr>
            <w:tcW w:w="610" w:type="pct"/>
            <w:gridSpan w:val="2"/>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bCs/>
                <w:sz w:val="24"/>
                <w:szCs w:val="24"/>
                <w:lang w:val="ru-RU" w:eastAsia="ru-RU"/>
              </w:rPr>
              <w:t>2.Ушиб, вывих, растяжение связок, ранения, кровотечения, ожоги, отравление – понятие и оказание первой медицинской помощи</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tc>
        <w:tc>
          <w:tcPr>
            <w:tcW w:w="1003"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351"/>
        </w:trPr>
        <w:tc>
          <w:tcPr>
            <w:tcW w:w="610" w:type="pct"/>
            <w:gridSpan w:val="2"/>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951" w:hanging="917"/>
              <w:rPr>
                <w:rFonts w:ascii="Times New Roman" w:eastAsia="Times New Roman" w:hAnsi="Times New Roman"/>
                <w:bCs/>
                <w:sz w:val="24"/>
                <w:szCs w:val="24"/>
                <w:lang w:val="ru-RU" w:eastAsia="ru-RU"/>
              </w:rPr>
            </w:pPr>
            <w:r w:rsidRPr="00C74F48">
              <w:rPr>
                <w:rFonts w:ascii="Times New Roman" w:eastAsia="Times New Roman" w:hAnsi="Times New Roman"/>
                <w:b/>
                <w:bCs/>
                <w:sz w:val="24"/>
                <w:szCs w:val="24"/>
                <w:lang w:val="ru-RU" w:eastAsia="ru-RU"/>
              </w:rPr>
              <w:t>В том числе практических и лабораторных занятий</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3</w:t>
            </w:r>
          </w:p>
        </w:tc>
        <w:tc>
          <w:tcPr>
            <w:tcW w:w="1003"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A31737" w:rsidTr="00FF25D8">
        <w:trPr>
          <w:trHeight w:val="262"/>
        </w:trPr>
        <w:tc>
          <w:tcPr>
            <w:tcW w:w="610" w:type="pct"/>
            <w:gridSpan w:val="2"/>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0" w:firstLine="4"/>
              <w:rPr>
                <w:rFonts w:ascii="Times New Roman" w:eastAsia="Times New Roman" w:hAnsi="Times New Roman"/>
                <w:bCs/>
                <w:sz w:val="24"/>
                <w:szCs w:val="24"/>
                <w:lang w:val="ru-RU" w:eastAsia="ru-RU"/>
              </w:rPr>
            </w:pPr>
            <w:r w:rsidRPr="00C74F48">
              <w:rPr>
                <w:rFonts w:ascii="Times New Roman" w:eastAsia="Times New Roman" w:hAnsi="Times New Roman"/>
                <w:sz w:val="24"/>
                <w:szCs w:val="24"/>
                <w:lang w:val="ru-RU" w:eastAsia="ru-RU"/>
              </w:rPr>
              <w:t>1.Наложение повязок  при ушибах, вывихах, растяжение связок.</w:t>
            </w:r>
          </w:p>
        </w:tc>
        <w:tc>
          <w:tcPr>
            <w:tcW w:w="63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1003"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353"/>
        </w:trPr>
        <w:tc>
          <w:tcPr>
            <w:tcW w:w="610" w:type="pct"/>
            <w:gridSpan w:val="2"/>
            <w:vMerge w:val="restart"/>
          </w:tcPr>
          <w:p w:rsidR="00704D98" w:rsidRPr="00C74F48" w:rsidRDefault="00704D98" w:rsidP="00C74F48">
            <w:pPr>
              <w:shd w:val="clear" w:color="auto" w:fill="FFFFFF"/>
              <w:autoSpaceDE w:val="0"/>
              <w:autoSpaceDN w:val="0"/>
              <w:adjustRightInd w:val="0"/>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b/>
                <w:sz w:val="24"/>
                <w:szCs w:val="24"/>
                <w:lang w:val="ru-RU" w:eastAsia="ru-RU"/>
              </w:rPr>
              <w:t>Тема 2.2.</w:t>
            </w: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b/>
                <w:sz w:val="24"/>
                <w:szCs w:val="24"/>
                <w:lang w:val="ru-RU" w:eastAsia="ru-RU"/>
              </w:rPr>
              <w:t xml:space="preserve">Способы </w:t>
            </w:r>
          </w:p>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
                <w:sz w:val="24"/>
                <w:szCs w:val="24"/>
                <w:lang w:val="ru-RU" w:eastAsia="ru-RU"/>
              </w:rPr>
              <w:t>оказания первой помощи при переломах костей</w:t>
            </w:r>
          </w:p>
        </w:tc>
        <w:tc>
          <w:tcPr>
            <w:tcW w:w="2067" w:type="pct"/>
            <w:gridSpan w:val="2"/>
          </w:tcPr>
          <w:p w:rsidR="00704D98" w:rsidRPr="00C74F48" w:rsidRDefault="00704D98" w:rsidP="00C74F48">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951" w:hanging="917"/>
              <w:rPr>
                <w:rFonts w:ascii="Times New Roman" w:eastAsia="Times New Roman" w:hAnsi="Times New Roman"/>
                <w:bCs/>
                <w:sz w:val="24"/>
                <w:szCs w:val="24"/>
                <w:lang w:val="ru-RU" w:eastAsia="ru-RU"/>
              </w:rPr>
            </w:pPr>
            <w:r w:rsidRPr="00C74F48">
              <w:rPr>
                <w:rFonts w:ascii="Times New Roman" w:eastAsia="Times New Roman" w:hAnsi="Times New Roman"/>
                <w:b/>
                <w:bCs/>
                <w:sz w:val="24"/>
                <w:szCs w:val="24"/>
                <w:lang w:eastAsia="ru-RU"/>
              </w:rPr>
              <w:t>Содержание учебного материала</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5</w:t>
            </w:r>
          </w:p>
        </w:tc>
        <w:tc>
          <w:tcPr>
            <w:tcW w:w="1003" w:type="pct"/>
            <w:vMerge w:val="restar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18" w:type="pct"/>
            <w:vMerge w:val="restar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 xml:space="preserve">ПК 1.1, </w:t>
            </w: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 xml:space="preserve">ПК 3.1, </w:t>
            </w:r>
          </w:p>
          <w:p w:rsidR="00704D98" w:rsidRPr="00C74F48" w:rsidRDefault="00704D98" w:rsidP="00C74F48">
            <w:pPr>
              <w:spacing w:line="276" w:lineRule="auto"/>
              <w:rPr>
                <w:rFonts w:ascii="Times New Roman" w:eastAsia="Times New Roman" w:hAnsi="Times New Roman"/>
                <w:bCs/>
                <w:sz w:val="24"/>
                <w:szCs w:val="24"/>
                <w:lang w:val="ru-RU" w:eastAsia="ru-RU"/>
              </w:rPr>
            </w:pPr>
          </w:p>
          <w:p w:rsidR="00704D98" w:rsidRPr="00C74F48" w:rsidRDefault="00704D98" w:rsidP="00C74F48">
            <w:pPr>
              <w:spacing w:line="276" w:lineRule="auto"/>
              <w:jc w:val="center"/>
              <w:rPr>
                <w:rFonts w:ascii="Times New Roman" w:eastAsia="Times New Roman" w:hAnsi="Times New Roman"/>
                <w:sz w:val="24"/>
                <w:szCs w:val="24"/>
                <w:lang w:val="ru-RU" w:eastAsia="ru-RU"/>
              </w:rPr>
            </w:pPr>
          </w:p>
          <w:p w:rsidR="00704D98" w:rsidRPr="00C74F48" w:rsidRDefault="00704D98" w:rsidP="00C74F48">
            <w:pPr>
              <w:spacing w:line="276" w:lineRule="auto"/>
              <w:jc w:val="center"/>
              <w:rPr>
                <w:rFonts w:ascii="Times New Roman" w:eastAsia="Times New Roman" w:hAnsi="Times New Roman"/>
                <w:sz w:val="24"/>
                <w:szCs w:val="24"/>
                <w:lang w:val="ru-RU" w:eastAsia="ru-RU"/>
              </w:rPr>
            </w:pPr>
          </w:p>
          <w:p w:rsidR="00704D98" w:rsidRPr="00C74F48" w:rsidRDefault="00704D98"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07</w:t>
            </w:r>
          </w:p>
          <w:p w:rsidR="00704D98" w:rsidRPr="00C74F48" w:rsidRDefault="00704D98" w:rsidP="00C74F48">
            <w:pPr>
              <w:spacing w:line="276" w:lineRule="auto"/>
              <w:jc w:val="center"/>
              <w:rPr>
                <w:rFonts w:ascii="Times New Roman" w:eastAsia="Times New Roman" w:hAnsi="Times New Roman"/>
                <w:b/>
                <w:sz w:val="24"/>
                <w:szCs w:val="24"/>
                <w:lang w:val="ru-RU" w:eastAsia="ru-RU"/>
              </w:rPr>
            </w:pPr>
          </w:p>
        </w:tc>
        <w:tc>
          <w:tcPr>
            <w:tcW w:w="365" w:type="pct"/>
            <w:vMerge w:val="restart"/>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 xml:space="preserve">У 1.1.01 </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 1.1.01</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 xml:space="preserve">У 1.1.02 </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 1.1.02</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3.1  01</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3.1.01</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3.1  02</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3.1.02</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Уо.07.01</w:t>
            </w:r>
          </w:p>
          <w:p w:rsidR="00704D98" w:rsidRPr="00C74F48" w:rsidRDefault="00704D98" w:rsidP="00C74F48">
            <w:pPr>
              <w:spacing w:line="276" w:lineRule="auto"/>
              <w:rPr>
                <w:rFonts w:ascii="Times New Roman" w:eastAsia="Times New Roman" w:hAnsi="Times New Roman"/>
                <w:sz w:val="24"/>
                <w:szCs w:val="24"/>
                <w:highlight w:val="yellow"/>
                <w:lang w:val="ru-RU" w:eastAsia="ru-RU"/>
              </w:rPr>
            </w:pPr>
            <w:r w:rsidRPr="00C74F48">
              <w:rPr>
                <w:rFonts w:ascii="Times New Roman" w:eastAsia="Times New Roman" w:hAnsi="Times New Roman"/>
                <w:sz w:val="24"/>
                <w:szCs w:val="24"/>
                <w:lang w:val="ru-RU" w:eastAsia="ru-RU"/>
              </w:rPr>
              <w:t>Зо.07.01</w:t>
            </w:r>
          </w:p>
        </w:tc>
      </w:tr>
      <w:tr w:rsidR="00704D98" w:rsidRPr="00C74F48" w:rsidTr="00FF25D8">
        <w:trPr>
          <w:trHeight w:val="293"/>
        </w:trPr>
        <w:tc>
          <w:tcPr>
            <w:tcW w:w="610" w:type="pct"/>
            <w:gridSpan w:val="2"/>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keepNext/>
              <w:spacing w:line="276" w:lineRule="auto"/>
              <w:jc w:val="both"/>
              <w:outlineLvl w:val="0"/>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 xml:space="preserve">1.Переломы костей – понятие, виды, признаки. </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tc>
        <w:tc>
          <w:tcPr>
            <w:tcW w:w="1003"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262"/>
        </w:trPr>
        <w:tc>
          <w:tcPr>
            <w:tcW w:w="610" w:type="pct"/>
            <w:gridSpan w:val="2"/>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keepNext/>
              <w:spacing w:line="276" w:lineRule="auto"/>
              <w:jc w:val="both"/>
              <w:outlineLvl w:val="0"/>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2.Способы оказания первой помощи при переломах костей черепа, плечевого пояса, грудной клетки, таза, позвоночника, верхних и нижних конечностей.</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1003"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262"/>
        </w:trPr>
        <w:tc>
          <w:tcPr>
            <w:tcW w:w="610" w:type="pct"/>
            <w:gridSpan w:val="2"/>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134" w:hanging="1134"/>
              <w:rPr>
                <w:rFonts w:ascii="Times New Roman" w:eastAsia="Times New Roman" w:hAnsi="Times New Roman"/>
                <w:bCs/>
                <w:sz w:val="24"/>
                <w:szCs w:val="24"/>
                <w:lang w:val="ru-RU" w:eastAsia="ru-RU"/>
              </w:rPr>
            </w:pPr>
            <w:r w:rsidRPr="00C74F48">
              <w:rPr>
                <w:rFonts w:ascii="Times New Roman" w:eastAsia="Times New Roman" w:hAnsi="Times New Roman"/>
                <w:b/>
                <w:bCs/>
                <w:sz w:val="24"/>
                <w:szCs w:val="24"/>
                <w:lang w:val="ru-RU" w:eastAsia="ru-RU"/>
              </w:rPr>
              <w:t>В том числе практических и лабораторных занятий</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4</w:t>
            </w:r>
          </w:p>
        </w:tc>
        <w:tc>
          <w:tcPr>
            <w:tcW w:w="1003"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283"/>
        </w:trPr>
        <w:tc>
          <w:tcPr>
            <w:tcW w:w="610" w:type="pct"/>
            <w:gridSpan w:val="2"/>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13" w:hanging="313"/>
              <w:rPr>
                <w:rFonts w:ascii="Times New Roman" w:eastAsia="Times New Roman" w:hAnsi="Times New Roman"/>
                <w:b/>
                <w:bCs/>
                <w:sz w:val="24"/>
                <w:szCs w:val="24"/>
                <w:lang w:val="ru-RU" w:eastAsia="ru-RU"/>
              </w:rPr>
            </w:pPr>
            <w:r w:rsidRPr="00C74F48">
              <w:rPr>
                <w:rFonts w:ascii="Times New Roman" w:eastAsia="Times New Roman" w:hAnsi="Times New Roman"/>
                <w:bCs/>
                <w:sz w:val="24"/>
                <w:szCs w:val="24"/>
                <w:lang w:val="ru-RU" w:eastAsia="ru-RU"/>
              </w:rPr>
              <w:t>1</w:t>
            </w:r>
            <w:r w:rsidRPr="00C74F48">
              <w:rPr>
                <w:rFonts w:ascii="Times New Roman" w:eastAsia="Times New Roman" w:hAnsi="Times New Roman"/>
                <w:sz w:val="24"/>
                <w:szCs w:val="24"/>
                <w:lang w:val="ru-RU" w:eastAsia="ru-RU"/>
              </w:rPr>
              <w:t>.Оказание первой помощи при переломах</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tc>
        <w:tc>
          <w:tcPr>
            <w:tcW w:w="1003"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687"/>
        </w:trPr>
        <w:tc>
          <w:tcPr>
            <w:tcW w:w="610" w:type="pct"/>
            <w:gridSpan w:val="2"/>
            <w:vMerge w:val="restart"/>
          </w:tcPr>
          <w:p w:rsidR="00704D98" w:rsidRPr="00C74F48" w:rsidRDefault="00704D98" w:rsidP="00C74F48">
            <w:pPr>
              <w:shd w:val="clear" w:color="auto" w:fill="FFFFFF"/>
              <w:autoSpaceDE w:val="0"/>
              <w:autoSpaceDN w:val="0"/>
              <w:adjustRightInd w:val="0"/>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b/>
                <w:sz w:val="24"/>
                <w:szCs w:val="24"/>
                <w:lang w:val="ru-RU" w:eastAsia="ru-RU"/>
              </w:rPr>
              <w:t>Тема 2.3.</w:t>
            </w:r>
          </w:p>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
                <w:sz w:val="24"/>
                <w:szCs w:val="24"/>
                <w:lang w:val="ru-RU" w:eastAsia="ru-RU"/>
              </w:rPr>
              <w:t>Травматический шок – понятие, профилактики</w:t>
            </w:r>
          </w:p>
        </w:tc>
        <w:tc>
          <w:tcPr>
            <w:tcW w:w="2067" w:type="pct"/>
            <w:gridSpan w:val="2"/>
          </w:tcPr>
          <w:p w:rsidR="00704D98" w:rsidRPr="00C74F48" w:rsidRDefault="00704D98" w:rsidP="00C74F48">
            <w:pPr>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
                <w:bCs/>
                <w:sz w:val="24"/>
                <w:szCs w:val="24"/>
                <w:lang w:eastAsia="ru-RU"/>
              </w:rPr>
              <w:t>Содержание учебного материала</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5</w:t>
            </w:r>
          </w:p>
        </w:tc>
        <w:tc>
          <w:tcPr>
            <w:tcW w:w="1003" w:type="pct"/>
            <w:vMerge w:val="restar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val="restar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 xml:space="preserve">ПК 1.1, </w:t>
            </w: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 xml:space="preserve">ПК 3.1, </w:t>
            </w:r>
          </w:p>
          <w:p w:rsidR="00704D98" w:rsidRPr="00C74F48" w:rsidRDefault="00704D98" w:rsidP="00C74F48">
            <w:pPr>
              <w:spacing w:line="276" w:lineRule="auto"/>
              <w:rPr>
                <w:rFonts w:ascii="Times New Roman" w:eastAsia="Times New Roman" w:hAnsi="Times New Roman"/>
                <w:bCs/>
                <w:sz w:val="24"/>
                <w:szCs w:val="24"/>
                <w:lang w:val="ru-RU" w:eastAsia="ru-RU"/>
              </w:rPr>
            </w:pPr>
          </w:p>
          <w:p w:rsidR="00704D98" w:rsidRPr="00C74F48" w:rsidRDefault="00704D98" w:rsidP="00C74F48">
            <w:pPr>
              <w:spacing w:line="276" w:lineRule="auto"/>
              <w:jc w:val="center"/>
              <w:rPr>
                <w:rFonts w:ascii="Times New Roman" w:eastAsia="Times New Roman" w:hAnsi="Times New Roman"/>
                <w:sz w:val="24"/>
                <w:szCs w:val="24"/>
                <w:lang w:val="ru-RU" w:eastAsia="ru-RU"/>
              </w:rPr>
            </w:pPr>
          </w:p>
          <w:p w:rsidR="00704D98" w:rsidRPr="00C74F48" w:rsidRDefault="00704D98" w:rsidP="00C74F48">
            <w:pPr>
              <w:spacing w:line="276" w:lineRule="auto"/>
              <w:jc w:val="center"/>
              <w:rPr>
                <w:rFonts w:ascii="Times New Roman" w:eastAsia="Times New Roman" w:hAnsi="Times New Roman"/>
                <w:sz w:val="24"/>
                <w:szCs w:val="24"/>
                <w:lang w:val="ru-RU" w:eastAsia="ru-RU"/>
              </w:rPr>
            </w:pPr>
          </w:p>
          <w:p w:rsidR="00704D98" w:rsidRPr="00C74F48" w:rsidRDefault="00704D98"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07</w:t>
            </w:r>
          </w:p>
          <w:p w:rsidR="00704D98" w:rsidRPr="00C74F48" w:rsidRDefault="00704D98" w:rsidP="00C74F48">
            <w:pPr>
              <w:spacing w:line="276" w:lineRule="auto"/>
              <w:jc w:val="center"/>
              <w:rPr>
                <w:rFonts w:ascii="Times New Roman" w:eastAsia="Times New Roman" w:hAnsi="Times New Roman"/>
                <w:b/>
                <w:sz w:val="24"/>
                <w:szCs w:val="24"/>
                <w:lang w:val="ru-RU" w:eastAsia="ru-RU"/>
              </w:rPr>
            </w:pPr>
          </w:p>
        </w:tc>
        <w:tc>
          <w:tcPr>
            <w:tcW w:w="365" w:type="pct"/>
            <w:vMerge w:val="restart"/>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 xml:space="preserve">У 1.1.01 </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 1.1.01</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 xml:space="preserve">У 1.1.02 </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 1.1.02</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3.1  01</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3.1.01</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3.1  02</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3.1.02</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Уо.07.01</w:t>
            </w:r>
          </w:p>
          <w:p w:rsidR="00704D98" w:rsidRPr="00C74F48" w:rsidRDefault="00704D98" w:rsidP="00C74F48">
            <w:pPr>
              <w:spacing w:line="276" w:lineRule="auto"/>
              <w:rPr>
                <w:rFonts w:ascii="Times New Roman" w:eastAsia="Times New Roman" w:hAnsi="Times New Roman"/>
                <w:sz w:val="24"/>
                <w:szCs w:val="24"/>
                <w:highlight w:val="yellow"/>
                <w:lang w:val="ru-RU" w:eastAsia="ru-RU"/>
              </w:rPr>
            </w:pPr>
            <w:r w:rsidRPr="00C74F48">
              <w:rPr>
                <w:rFonts w:ascii="Times New Roman" w:eastAsia="Times New Roman" w:hAnsi="Times New Roman"/>
                <w:sz w:val="24"/>
                <w:szCs w:val="24"/>
                <w:lang w:val="ru-RU" w:eastAsia="ru-RU"/>
              </w:rPr>
              <w:t>Зо.07.01</w:t>
            </w:r>
          </w:p>
        </w:tc>
      </w:tr>
      <w:tr w:rsidR="00704D98" w:rsidRPr="00C74F48" w:rsidTr="00FF25D8">
        <w:trPr>
          <w:trHeight w:val="561"/>
        </w:trPr>
        <w:tc>
          <w:tcPr>
            <w:tcW w:w="610" w:type="pct"/>
            <w:gridSpan w:val="2"/>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 xml:space="preserve">1.Что такое травматический шок, как вывести человека из него. </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tc>
        <w:tc>
          <w:tcPr>
            <w:tcW w:w="1003" w:type="pct"/>
            <w:vMerge/>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270"/>
        </w:trPr>
        <w:tc>
          <w:tcPr>
            <w:tcW w:w="610" w:type="pct"/>
            <w:gridSpan w:val="2"/>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067" w:type="pct"/>
            <w:gridSpan w:val="2"/>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eastAsia="ru-RU"/>
              </w:rPr>
              <w:t>2.Профилактика травматического</w:t>
            </w:r>
            <w:r w:rsidRPr="00C74F48">
              <w:rPr>
                <w:rFonts w:ascii="Times New Roman" w:eastAsia="Times New Roman" w:hAnsi="Times New Roman"/>
                <w:sz w:val="24"/>
                <w:szCs w:val="24"/>
                <w:lang w:val="ru-RU" w:eastAsia="ru-RU"/>
              </w:rPr>
              <w:t xml:space="preserve"> </w:t>
            </w:r>
            <w:r w:rsidRPr="00C74F48">
              <w:rPr>
                <w:rFonts w:ascii="Times New Roman" w:eastAsia="Times New Roman" w:hAnsi="Times New Roman"/>
                <w:sz w:val="24"/>
                <w:szCs w:val="24"/>
                <w:lang w:eastAsia="ru-RU"/>
              </w:rPr>
              <w:t>шока.</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jc w:val="center"/>
              <w:rPr>
                <w:rFonts w:ascii="Times New Roman" w:eastAsia="Times New Roman" w:hAnsi="Times New Roman"/>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270"/>
        </w:trPr>
        <w:tc>
          <w:tcPr>
            <w:tcW w:w="610" w:type="pct"/>
            <w:gridSpan w:val="2"/>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067" w:type="pct"/>
            <w:gridSpan w:val="2"/>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134" w:hanging="1134"/>
              <w:rPr>
                <w:rFonts w:ascii="Times New Roman" w:eastAsia="Times New Roman" w:hAnsi="Times New Roman"/>
                <w:bCs/>
                <w:sz w:val="24"/>
                <w:szCs w:val="24"/>
                <w:lang w:val="ru-RU" w:eastAsia="ru-RU"/>
              </w:rPr>
            </w:pPr>
            <w:r w:rsidRPr="00C74F48">
              <w:rPr>
                <w:rFonts w:ascii="Times New Roman" w:eastAsia="Times New Roman" w:hAnsi="Times New Roman"/>
                <w:b/>
                <w:bCs/>
                <w:sz w:val="24"/>
                <w:szCs w:val="24"/>
                <w:lang w:val="ru-RU" w:eastAsia="ru-RU"/>
              </w:rPr>
              <w:t>В том числе практических и лабораторных занятий</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3</w:t>
            </w: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jc w:val="center"/>
              <w:rPr>
                <w:rFonts w:ascii="Times New Roman" w:eastAsia="Times New Roman" w:hAnsi="Times New Roman"/>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A31737" w:rsidTr="00FF25D8">
        <w:trPr>
          <w:trHeight w:val="270"/>
        </w:trPr>
        <w:tc>
          <w:tcPr>
            <w:tcW w:w="610" w:type="pct"/>
            <w:gridSpan w:val="2"/>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067" w:type="pct"/>
            <w:gridSpan w:val="2"/>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134" w:hanging="1134"/>
              <w:rPr>
                <w:rFonts w:ascii="Times New Roman" w:eastAsia="Times New Roman" w:hAnsi="Times New Roman"/>
                <w:b/>
                <w:bCs/>
                <w:sz w:val="24"/>
                <w:szCs w:val="24"/>
                <w:lang w:val="ru-RU" w:eastAsia="ru-RU"/>
              </w:rPr>
            </w:pPr>
            <w:r w:rsidRPr="00C74F48">
              <w:rPr>
                <w:rFonts w:ascii="Times New Roman" w:eastAsia="Times New Roman" w:hAnsi="Times New Roman"/>
                <w:sz w:val="24"/>
                <w:szCs w:val="24"/>
                <w:lang w:val="ru-RU" w:eastAsia="ru-RU"/>
              </w:rPr>
              <w:t>Оказание первой помощи при травматическом шоке</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jc w:val="center"/>
              <w:rPr>
                <w:rFonts w:ascii="Times New Roman" w:eastAsia="Times New Roman" w:hAnsi="Times New Roman"/>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270"/>
        </w:trPr>
        <w:tc>
          <w:tcPr>
            <w:tcW w:w="610" w:type="pct"/>
            <w:gridSpan w:val="2"/>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Самостоятельная работа обучающихся</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jc w:val="center"/>
              <w:rPr>
                <w:rFonts w:ascii="Times New Roman" w:eastAsia="Times New Roman" w:hAnsi="Times New Roman"/>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270"/>
        </w:trPr>
        <w:tc>
          <w:tcPr>
            <w:tcW w:w="610" w:type="pct"/>
            <w:gridSpan w:val="2"/>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067" w:type="pct"/>
            <w:gridSpan w:val="2"/>
          </w:tcPr>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sz w:val="24"/>
                <w:szCs w:val="24"/>
                <w:lang w:eastAsia="ru-RU"/>
              </w:rPr>
              <w:t>Профилактика травматического</w:t>
            </w:r>
            <w:r w:rsidRPr="00C74F48">
              <w:rPr>
                <w:rFonts w:ascii="Times New Roman" w:eastAsia="Times New Roman" w:hAnsi="Times New Roman"/>
                <w:sz w:val="24"/>
                <w:szCs w:val="24"/>
                <w:lang w:val="ru-RU" w:eastAsia="ru-RU"/>
              </w:rPr>
              <w:t xml:space="preserve"> </w:t>
            </w:r>
            <w:r w:rsidRPr="00C74F48">
              <w:rPr>
                <w:rFonts w:ascii="Times New Roman" w:eastAsia="Times New Roman" w:hAnsi="Times New Roman"/>
                <w:sz w:val="24"/>
                <w:szCs w:val="24"/>
                <w:lang w:eastAsia="ru-RU"/>
              </w:rPr>
              <w:t>шока.</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jc w:val="center"/>
              <w:rPr>
                <w:rFonts w:ascii="Times New Roman" w:eastAsia="Times New Roman" w:hAnsi="Times New Roman"/>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336"/>
        </w:trPr>
        <w:tc>
          <w:tcPr>
            <w:tcW w:w="610" w:type="pct"/>
            <w:gridSpan w:val="2"/>
            <w:vMerge w:val="restart"/>
          </w:tcPr>
          <w:p w:rsidR="00704D98" w:rsidRPr="00C74F48" w:rsidRDefault="00704D98" w:rsidP="00C74F48">
            <w:pPr>
              <w:shd w:val="clear" w:color="auto" w:fill="FFFFFF"/>
              <w:autoSpaceDE w:val="0"/>
              <w:autoSpaceDN w:val="0"/>
              <w:adjustRightInd w:val="0"/>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b/>
                <w:sz w:val="24"/>
                <w:szCs w:val="24"/>
                <w:lang w:val="ru-RU" w:eastAsia="ru-RU"/>
              </w:rPr>
              <w:t xml:space="preserve">Тема 2.4. </w:t>
            </w: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pacing w:val="-20"/>
                <w:sz w:val="24"/>
                <w:szCs w:val="24"/>
                <w:lang w:val="ru-RU" w:eastAsia="ru-RU"/>
              </w:rPr>
            </w:pPr>
            <w:r w:rsidRPr="00C74F48">
              <w:rPr>
                <w:rFonts w:ascii="Times New Roman" w:eastAsia="Times New Roman" w:hAnsi="Times New Roman"/>
                <w:b/>
                <w:spacing w:val="-20"/>
                <w:sz w:val="24"/>
                <w:szCs w:val="24"/>
                <w:lang w:val="ru-RU" w:eastAsia="ru-RU"/>
              </w:rPr>
              <w:t xml:space="preserve">Отравление угарным газом и сильнодействующими токсинами. </w:t>
            </w:r>
            <w:r w:rsidRPr="00C74F48">
              <w:rPr>
                <w:rFonts w:ascii="Times New Roman" w:eastAsia="Times New Roman" w:hAnsi="Times New Roman"/>
                <w:b/>
                <w:spacing w:val="-20"/>
                <w:sz w:val="24"/>
                <w:szCs w:val="24"/>
                <w:lang w:eastAsia="ru-RU"/>
              </w:rPr>
              <w:t>Оказание</w:t>
            </w:r>
            <w:r w:rsidRPr="00C74F48">
              <w:rPr>
                <w:rFonts w:ascii="Times New Roman" w:eastAsia="Times New Roman" w:hAnsi="Times New Roman"/>
                <w:b/>
                <w:spacing w:val="-20"/>
                <w:sz w:val="24"/>
                <w:szCs w:val="24"/>
                <w:lang w:val="ru-RU" w:eastAsia="ru-RU"/>
              </w:rPr>
              <w:t xml:space="preserve"> </w:t>
            </w:r>
            <w:r w:rsidRPr="00C74F48">
              <w:rPr>
                <w:rFonts w:ascii="Times New Roman" w:eastAsia="Times New Roman" w:hAnsi="Times New Roman"/>
                <w:b/>
                <w:spacing w:val="-20"/>
                <w:sz w:val="24"/>
                <w:szCs w:val="24"/>
                <w:lang w:eastAsia="ru-RU"/>
              </w:rPr>
              <w:t>первой</w:t>
            </w:r>
            <w:r w:rsidRPr="00C74F48">
              <w:rPr>
                <w:rFonts w:ascii="Times New Roman" w:eastAsia="Times New Roman" w:hAnsi="Times New Roman"/>
                <w:b/>
                <w:spacing w:val="-20"/>
                <w:sz w:val="24"/>
                <w:szCs w:val="24"/>
                <w:lang w:val="ru-RU" w:eastAsia="ru-RU"/>
              </w:rPr>
              <w:t xml:space="preserve"> </w:t>
            </w:r>
            <w:r w:rsidRPr="00C74F48">
              <w:rPr>
                <w:rFonts w:ascii="Times New Roman" w:eastAsia="Times New Roman" w:hAnsi="Times New Roman"/>
                <w:b/>
                <w:spacing w:val="-20"/>
                <w:sz w:val="24"/>
                <w:szCs w:val="24"/>
                <w:lang w:eastAsia="ru-RU"/>
              </w:rPr>
              <w:t>медицинской</w:t>
            </w:r>
            <w:r w:rsidRPr="00C74F48">
              <w:rPr>
                <w:rFonts w:ascii="Times New Roman" w:eastAsia="Times New Roman" w:hAnsi="Times New Roman"/>
                <w:b/>
                <w:spacing w:val="-20"/>
                <w:sz w:val="24"/>
                <w:szCs w:val="24"/>
                <w:lang w:val="ru-RU" w:eastAsia="ru-RU"/>
              </w:rPr>
              <w:t xml:space="preserve"> </w:t>
            </w:r>
            <w:r w:rsidRPr="00C74F48">
              <w:rPr>
                <w:rFonts w:ascii="Times New Roman" w:eastAsia="Times New Roman" w:hAnsi="Times New Roman"/>
                <w:b/>
                <w:spacing w:val="-20"/>
                <w:sz w:val="24"/>
                <w:szCs w:val="24"/>
                <w:lang w:eastAsia="ru-RU"/>
              </w:rPr>
              <w:t>помощи</w:t>
            </w:r>
          </w:p>
        </w:tc>
        <w:tc>
          <w:tcPr>
            <w:tcW w:w="2067" w:type="pct"/>
            <w:gridSpan w:val="2"/>
          </w:tcPr>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eastAsia="ru-RU"/>
              </w:rPr>
              <w:t>Содержание учебного материала</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4</w:t>
            </w:r>
          </w:p>
        </w:tc>
        <w:tc>
          <w:tcPr>
            <w:tcW w:w="1003" w:type="pct"/>
            <w:vMerge w:val="restar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val="restar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 xml:space="preserve">ПК 1.1, </w:t>
            </w: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 xml:space="preserve">ПК 3.1, </w:t>
            </w:r>
          </w:p>
          <w:p w:rsidR="00704D98" w:rsidRPr="00C74F48" w:rsidRDefault="00704D98" w:rsidP="00C74F48">
            <w:pPr>
              <w:spacing w:line="276" w:lineRule="auto"/>
              <w:jc w:val="center"/>
              <w:rPr>
                <w:rFonts w:ascii="Times New Roman" w:eastAsia="Times New Roman" w:hAnsi="Times New Roman"/>
                <w:sz w:val="24"/>
                <w:szCs w:val="24"/>
                <w:lang w:val="ru-RU" w:eastAsia="ru-RU"/>
              </w:rPr>
            </w:pPr>
          </w:p>
          <w:p w:rsidR="00704D98" w:rsidRPr="00C74F48" w:rsidRDefault="00704D98" w:rsidP="00C74F48">
            <w:pPr>
              <w:spacing w:line="276" w:lineRule="auto"/>
              <w:jc w:val="center"/>
              <w:rPr>
                <w:rFonts w:ascii="Times New Roman" w:eastAsia="Times New Roman" w:hAnsi="Times New Roman"/>
                <w:sz w:val="24"/>
                <w:szCs w:val="24"/>
                <w:lang w:val="ru-RU" w:eastAsia="ru-RU"/>
              </w:rPr>
            </w:pPr>
          </w:p>
          <w:p w:rsidR="00704D98" w:rsidRPr="00C74F48" w:rsidRDefault="00704D98" w:rsidP="00C74F48">
            <w:pPr>
              <w:spacing w:line="276" w:lineRule="auto"/>
              <w:jc w:val="center"/>
              <w:rPr>
                <w:rFonts w:ascii="Times New Roman" w:eastAsia="Times New Roman" w:hAnsi="Times New Roman"/>
                <w:sz w:val="24"/>
                <w:szCs w:val="24"/>
                <w:lang w:val="ru-RU" w:eastAsia="ru-RU"/>
              </w:rPr>
            </w:pPr>
          </w:p>
          <w:p w:rsidR="00704D98" w:rsidRPr="00C74F48" w:rsidRDefault="00704D98"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06</w:t>
            </w:r>
          </w:p>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65" w:type="pct"/>
            <w:vMerge w:val="restart"/>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 xml:space="preserve">У 1.1.01 </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 1.1.01</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 xml:space="preserve">У 1.1.02 </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 1.1.02</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3.1  01</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3.1.01</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 3.1  02</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З 3.1.02</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Уо.06.02</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Зо.06.02</w:t>
            </w:r>
          </w:p>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617"/>
        </w:trPr>
        <w:tc>
          <w:tcPr>
            <w:tcW w:w="610" w:type="pct"/>
            <w:gridSpan w:val="2"/>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Cs/>
                <w:sz w:val="24"/>
                <w:szCs w:val="24"/>
                <w:lang w:val="ru-RU" w:eastAsia="ru-RU"/>
              </w:rPr>
              <w:t>1.</w:t>
            </w:r>
            <w:r w:rsidRPr="00C74F48">
              <w:rPr>
                <w:rFonts w:ascii="Times New Roman" w:eastAsia="Times New Roman" w:hAnsi="Times New Roman"/>
                <w:sz w:val="24"/>
                <w:szCs w:val="24"/>
                <w:lang w:val="ru-RU" w:eastAsia="ru-RU"/>
              </w:rPr>
              <w:t xml:space="preserve"> При выполнении, каких работ можно отравиться угарным газом и как быстро оказать первую медицинскую помощь.</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tc>
        <w:tc>
          <w:tcPr>
            <w:tcW w:w="1003" w:type="pct"/>
            <w:vMerge/>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303"/>
        </w:trPr>
        <w:tc>
          <w:tcPr>
            <w:tcW w:w="610" w:type="pct"/>
            <w:gridSpan w:val="2"/>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В том числе практических и лабораторных занятий</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3</w:t>
            </w: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A31737" w:rsidTr="00FF25D8">
        <w:trPr>
          <w:trHeight w:val="337"/>
        </w:trPr>
        <w:tc>
          <w:tcPr>
            <w:tcW w:w="610" w:type="pct"/>
            <w:gridSpan w:val="2"/>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bCs/>
                <w:sz w:val="24"/>
                <w:szCs w:val="24"/>
                <w:lang w:val="ru-RU" w:eastAsia="ru-RU"/>
              </w:rPr>
              <w:t xml:space="preserve">1.Оказание первой помощи при </w:t>
            </w:r>
            <w:r w:rsidRPr="00C74F48">
              <w:rPr>
                <w:rFonts w:ascii="Times New Roman" w:eastAsia="Times New Roman" w:hAnsi="Times New Roman"/>
                <w:sz w:val="24"/>
                <w:szCs w:val="24"/>
                <w:lang w:val="ru-RU" w:eastAsia="ru-RU"/>
              </w:rPr>
              <w:t>отравлении угарным газом</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A31737" w:rsidTr="00FF25D8">
        <w:trPr>
          <w:trHeight w:val="337"/>
        </w:trPr>
        <w:tc>
          <w:tcPr>
            <w:tcW w:w="610" w:type="pct"/>
            <w:gridSpan w:val="2"/>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spacing w:line="276" w:lineRule="auto"/>
              <w:rPr>
                <w:rFonts w:ascii="Times New Roman" w:eastAsia="Times New Roman" w:hAnsi="Times New Roman"/>
                <w:b/>
                <w:sz w:val="24"/>
                <w:szCs w:val="24"/>
                <w:lang w:val="ru-RU" w:eastAsia="ru-RU"/>
              </w:rPr>
            </w:pPr>
            <w:r w:rsidRPr="00C74F48">
              <w:rPr>
                <w:rFonts w:ascii="Times New Roman" w:eastAsia="Times New Roman" w:hAnsi="Times New Roman"/>
                <w:sz w:val="24"/>
                <w:szCs w:val="24"/>
                <w:lang w:val="ru-RU" w:eastAsia="ru-RU"/>
              </w:rPr>
              <w:t>2. Оказание первой медицинской помощи при отравлении сильнодействующими токсинами</w:t>
            </w:r>
            <w:r w:rsidRPr="00C74F48">
              <w:rPr>
                <w:rFonts w:ascii="Times New Roman" w:eastAsia="SimSun" w:hAnsi="Times New Roman"/>
                <w:sz w:val="24"/>
                <w:szCs w:val="24"/>
                <w:lang w:val="ru-RU" w:eastAsia="zh-CN"/>
              </w:rPr>
              <w:t>.</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331"/>
        </w:trPr>
        <w:tc>
          <w:tcPr>
            <w:tcW w:w="610" w:type="pct"/>
            <w:gridSpan w:val="2"/>
            <w:vMerge w:val="restart"/>
          </w:tcPr>
          <w:p w:rsidR="00704D98" w:rsidRPr="00C74F48" w:rsidRDefault="00704D98" w:rsidP="00C74F48">
            <w:pPr>
              <w:shd w:val="clear" w:color="auto" w:fill="FFFFFF"/>
              <w:autoSpaceDE w:val="0"/>
              <w:autoSpaceDN w:val="0"/>
              <w:adjustRightInd w:val="0"/>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b/>
                <w:sz w:val="24"/>
                <w:szCs w:val="24"/>
                <w:lang w:val="ru-RU" w:eastAsia="ru-RU"/>
              </w:rPr>
              <w:t>Тема 2.5.</w:t>
            </w: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sz w:val="24"/>
                <w:szCs w:val="24"/>
                <w:lang w:val="ru-RU" w:eastAsia="ru-RU"/>
              </w:rPr>
              <w:t>Средства защиты на производстве</w:t>
            </w:r>
            <w:r w:rsidRPr="00C74F48">
              <w:rPr>
                <w:rFonts w:ascii="Times New Roman" w:eastAsia="Times New Roman" w:hAnsi="Times New Roman"/>
                <w:b/>
                <w:bCs/>
                <w:sz w:val="24"/>
                <w:szCs w:val="24"/>
                <w:lang w:val="ru-RU" w:eastAsia="ru-RU"/>
              </w:rPr>
              <w:t>.</w:t>
            </w: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eastAsia="ru-RU"/>
              </w:rPr>
              <w:t>Содержание учебного материала</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4</w:t>
            </w:r>
          </w:p>
        </w:tc>
        <w:tc>
          <w:tcPr>
            <w:tcW w:w="1003" w:type="pct"/>
            <w:vMerge w:val="restar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r>
      <w:tr w:rsidR="000F7AFE" w:rsidRPr="00C74F48" w:rsidTr="00FF25D8">
        <w:trPr>
          <w:trHeight w:val="407"/>
        </w:trPr>
        <w:tc>
          <w:tcPr>
            <w:tcW w:w="610" w:type="pct"/>
            <w:gridSpan w:val="2"/>
            <w:vMerge/>
          </w:tcPr>
          <w:p w:rsidR="000F7AFE" w:rsidRPr="00C74F48" w:rsidRDefault="000F7AFE"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vMerge w:val="restart"/>
          </w:tcPr>
          <w:p w:rsidR="000F7AFE" w:rsidRPr="00C74F48" w:rsidRDefault="000F7AFE" w:rsidP="00C74F48">
            <w:pPr>
              <w:spacing w:line="276" w:lineRule="auto"/>
              <w:rPr>
                <w:rFonts w:ascii="Times New Roman" w:eastAsia="SimSun" w:hAnsi="Times New Roman"/>
                <w:sz w:val="24"/>
                <w:szCs w:val="24"/>
                <w:lang w:val="ru-RU" w:eastAsia="zh-CN"/>
              </w:rPr>
            </w:pPr>
            <w:r w:rsidRPr="00C74F48">
              <w:rPr>
                <w:rFonts w:ascii="Times New Roman" w:eastAsia="SimSun" w:hAnsi="Times New Roman"/>
                <w:sz w:val="24"/>
                <w:szCs w:val="24"/>
                <w:lang w:val="ru-RU" w:eastAsia="zh-CN"/>
              </w:rPr>
              <w:t xml:space="preserve">1.Средства защиты, применяемые на производстве. </w:t>
            </w:r>
          </w:p>
          <w:p w:rsidR="000F7AFE" w:rsidRPr="00C74F48" w:rsidRDefault="000F7AFE" w:rsidP="00C74F48">
            <w:pPr>
              <w:spacing w:line="276" w:lineRule="auto"/>
              <w:rPr>
                <w:rFonts w:ascii="Times New Roman" w:eastAsia="SimSun" w:hAnsi="Times New Roman"/>
                <w:sz w:val="24"/>
                <w:szCs w:val="24"/>
                <w:lang w:val="ru-RU" w:eastAsia="zh-CN"/>
              </w:rPr>
            </w:pPr>
            <w:r w:rsidRPr="00C74F48">
              <w:rPr>
                <w:rFonts w:ascii="Times New Roman" w:eastAsia="SimSun" w:hAnsi="Times New Roman"/>
                <w:sz w:val="24"/>
                <w:szCs w:val="24"/>
                <w:lang w:val="ru-RU" w:eastAsia="zh-CN"/>
              </w:rPr>
              <w:t>2.Средства защиты, применяемые при ЧС.</w:t>
            </w:r>
          </w:p>
          <w:p w:rsidR="000F7AFE" w:rsidRPr="00C74F48" w:rsidRDefault="000F7AFE"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b/>
                <w:bCs/>
                <w:sz w:val="24"/>
                <w:szCs w:val="24"/>
                <w:lang w:val="ru-RU" w:eastAsia="ru-RU"/>
              </w:rPr>
              <w:t>В том числе практических и лабораторных занятий</w:t>
            </w:r>
          </w:p>
          <w:p w:rsidR="000F7AFE" w:rsidRPr="00C74F48" w:rsidRDefault="000F7AFE" w:rsidP="00C74F48">
            <w:pPr>
              <w:rPr>
                <w:rFonts w:ascii="Times New Roman" w:eastAsia="SimSun" w:hAnsi="Times New Roman"/>
                <w:sz w:val="24"/>
                <w:szCs w:val="24"/>
                <w:lang w:val="ru-RU" w:eastAsia="zh-CN"/>
              </w:rPr>
            </w:pPr>
            <w:r w:rsidRPr="00C74F48">
              <w:rPr>
                <w:rFonts w:ascii="Times New Roman" w:eastAsia="SimSun" w:hAnsi="Times New Roman"/>
                <w:sz w:val="24"/>
                <w:szCs w:val="24"/>
                <w:lang w:val="ru-RU" w:eastAsia="zh-CN"/>
              </w:rPr>
              <w:t>Подборка средств индивидуальной защиты по размеру</w:t>
            </w:r>
          </w:p>
        </w:tc>
        <w:tc>
          <w:tcPr>
            <w:tcW w:w="637" w:type="pct"/>
          </w:tcPr>
          <w:p w:rsidR="000F7AFE" w:rsidRPr="00C74F48" w:rsidRDefault="000F7AFE" w:rsidP="00C74F48">
            <w:pPr>
              <w:spacing w:line="276" w:lineRule="auto"/>
              <w:jc w:val="center"/>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1</w:t>
            </w:r>
          </w:p>
        </w:tc>
        <w:tc>
          <w:tcPr>
            <w:tcW w:w="1003" w:type="pct"/>
            <w:vMerge/>
          </w:tcPr>
          <w:p w:rsidR="000F7AFE" w:rsidRPr="00C74F48" w:rsidRDefault="000F7AFE"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0F7AFE" w:rsidRPr="00C74F48" w:rsidRDefault="000F7AFE" w:rsidP="00C74F48">
            <w:pPr>
              <w:spacing w:line="276" w:lineRule="auto"/>
              <w:rPr>
                <w:rFonts w:ascii="Times New Roman" w:eastAsia="Times New Roman" w:hAnsi="Times New Roman"/>
                <w:b/>
                <w:bCs/>
                <w:sz w:val="24"/>
                <w:szCs w:val="24"/>
                <w:lang w:val="ru-RU" w:eastAsia="ru-RU"/>
              </w:rPr>
            </w:pPr>
          </w:p>
        </w:tc>
        <w:tc>
          <w:tcPr>
            <w:tcW w:w="365" w:type="pct"/>
            <w:vMerge/>
          </w:tcPr>
          <w:p w:rsidR="000F7AFE" w:rsidRPr="00C74F48" w:rsidRDefault="000F7AFE" w:rsidP="00C74F48">
            <w:pPr>
              <w:spacing w:line="276" w:lineRule="auto"/>
              <w:rPr>
                <w:rFonts w:ascii="Times New Roman" w:eastAsia="Times New Roman" w:hAnsi="Times New Roman"/>
                <w:b/>
                <w:bCs/>
                <w:sz w:val="24"/>
                <w:szCs w:val="24"/>
                <w:lang w:val="ru-RU" w:eastAsia="ru-RU"/>
              </w:rPr>
            </w:pPr>
          </w:p>
        </w:tc>
      </w:tr>
      <w:tr w:rsidR="000F7AFE" w:rsidRPr="00C74F48" w:rsidTr="00FF25D8">
        <w:trPr>
          <w:trHeight w:val="337"/>
        </w:trPr>
        <w:tc>
          <w:tcPr>
            <w:tcW w:w="610" w:type="pct"/>
            <w:gridSpan w:val="2"/>
            <w:vMerge/>
          </w:tcPr>
          <w:p w:rsidR="000F7AFE" w:rsidRPr="00C74F48" w:rsidRDefault="000F7AFE"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vMerge/>
          </w:tcPr>
          <w:p w:rsidR="000F7AFE" w:rsidRPr="00C74F48" w:rsidRDefault="000F7AFE" w:rsidP="00C74F48">
            <w:pPr>
              <w:rPr>
                <w:rFonts w:ascii="Times New Roman" w:eastAsia="SimSun" w:hAnsi="Times New Roman"/>
                <w:sz w:val="24"/>
                <w:szCs w:val="24"/>
                <w:lang w:val="ru-RU" w:eastAsia="zh-CN"/>
              </w:rPr>
            </w:pPr>
          </w:p>
        </w:tc>
        <w:tc>
          <w:tcPr>
            <w:tcW w:w="637" w:type="pct"/>
          </w:tcPr>
          <w:p w:rsidR="000F7AFE" w:rsidRPr="00C74F48" w:rsidRDefault="000F7AFE" w:rsidP="00C74F48">
            <w:pPr>
              <w:spacing w:line="276" w:lineRule="auto"/>
              <w:jc w:val="center"/>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1</w:t>
            </w:r>
          </w:p>
        </w:tc>
        <w:tc>
          <w:tcPr>
            <w:tcW w:w="1003" w:type="pct"/>
          </w:tcPr>
          <w:p w:rsidR="000F7AFE" w:rsidRPr="00C74F48" w:rsidRDefault="000F7AFE"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0F7AFE" w:rsidRPr="00C74F48" w:rsidRDefault="000F7AFE" w:rsidP="00C74F48">
            <w:pPr>
              <w:spacing w:line="276" w:lineRule="auto"/>
              <w:rPr>
                <w:rFonts w:ascii="Times New Roman" w:eastAsia="Times New Roman" w:hAnsi="Times New Roman"/>
                <w:b/>
                <w:bCs/>
                <w:sz w:val="24"/>
                <w:szCs w:val="24"/>
                <w:lang w:val="ru-RU" w:eastAsia="ru-RU"/>
              </w:rPr>
            </w:pPr>
          </w:p>
        </w:tc>
        <w:tc>
          <w:tcPr>
            <w:tcW w:w="365" w:type="pct"/>
            <w:vMerge/>
          </w:tcPr>
          <w:p w:rsidR="000F7AFE" w:rsidRPr="00C74F48" w:rsidRDefault="000F7AFE" w:rsidP="00C74F48">
            <w:pPr>
              <w:spacing w:line="276" w:lineRule="auto"/>
              <w:rPr>
                <w:rFonts w:ascii="Times New Roman" w:hAnsi="Times New Roman"/>
                <w:sz w:val="24"/>
                <w:szCs w:val="24"/>
              </w:rPr>
            </w:pPr>
          </w:p>
        </w:tc>
      </w:tr>
      <w:tr w:rsidR="000F7AFE" w:rsidRPr="00C74F48" w:rsidTr="00FF25D8">
        <w:trPr>
          <w:trHeight w:val="337"/>
        </w:trPr>
        <w:tc>
          <w:tcPr>
            <w:tcW w:w="610" w:type="pct"/>
            <w:gridSpan w:val="2"/>
            <w:vMerge/>
          </w:tcPr>
          <w:p w:rsidR="000F7AFE" w:rsidRPr="00C74F48" w:rsidRDefault="000F7AFE"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vMerge/>
          </w:tcPr>
          <w:p w:rsidR="000F7AFE" w:rsidRPr="00C74F48" w:rsidRDefault="000F7AFE" w:rsidP="00C74F48">
            <w:pPr>
              <w:rPr>
                <w:rFonts w:ascii="Times New Roman" w:eastAsia="Times New Roman" w:hAnsi="Times New Roman"/>
                <w:sz w:val="24"/>
                <w:szCs w:val="24"/>
                <w:lang w:val="ru-RU" w:eastAsia="ru-RU"/>
              </w:rPr>
            </w:pPr>
          </w:p>
        </w:tc>
        <w:tc>
          <w:tcPr>
            <w:tcW w:w="637" w:type="pct"/>
          </w:tcPr>
          <w:p w:rsidR="000F7AFE" w:rsidRPr="00C74F48" w:rsidRDefault="000F7AFE"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3</w:t>
            </w:r>
          </w:p>
        </w:tc>
        <w:tc>
          <w:tcPr>
            <w:tcW w:w="1003" w:type="pct"/>
          </w:tcPr>
          <w:p w:rsidR="000F7AFE" w:rsidRPr="00C74F48" w:rsidRDefault="000F7AFE"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0F7AFE" w:rsidRPr="00C74F48" w:rsidRDefault="000F7AFE" w:rsidP="00C74F48">
            <w:pPr>
              <w:spacing w:line="276" w:lineRule="auto"/>
              <w:rPr>
                <w:rFonts w:ascii="Times New Roman" w:eastAsia="Times New Roman" w:hAnsi="Times New Roman"/>
                <w:b/>
                <w:bCs/>
                <w:sz w:val="24"/>
                <w:szCs w:val="24"/>
                <w:lang w:val="ru-RU" w:eastAsia="ru-RU"/>
              </w:rPr>
            </w:pPr>
          </w:p>
        </w:tc>
        <w:tc>
          <w:tcPr>
            <w:tcW w:w="365" w:type="pct"/>
            <w:vMerge/>
          </w:tcPr>
          <w:p w:rsidR="000F7AFE" w:rsidRPr="00C74F48" w:rsidRDefault="000F7AFE" w:rsidP="00C74F48">
            <w:pPr>
              <w:spacing w:line="276" w:lineRule="auto"/>
              <w:rPr>
                <w:rFonts w:ascii="Times New Roman" w:hAnsi="Times New Roman"/>
                <w:sz w:val="24"/>
                <w:szCs w:val="24"/>
              </w:rPr>
            </w:pPr>
          </w:p>
        </w:tc>
      </w:tr>
      <w:tr w:rsidR="000F7AFE" w:rsidRPr="00ED7057" w:rsidTr="00FF25D8">
        <w:trPr>
          <w:trHeight w:val="337"/>
        </w:trPr>
        <w:tc>
          <w:tcPr>
            <w:tcW w:w="610" w:type="pct"/>
            <w:gridSpan w:val="2"/>
            <w:vMerge/>
          </w:tcPr>
          <w:p w:rsidR="000F7AFE" w:rsidRPr="00C74F48" w:rsidRDefault="000F7AFE"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vMerge/>
          </w:tcPr>
          <w:p w:rsidR="000F7AFE" w:rsidRPr="00C74F48" w:rsidRDefault="000F7AFE" w:rsidP="00C74F48">
            <w:pPr>
              <w:spacing w:line="276" w:lineRule="auto"/>
              <w:rPr>
                <w:rFonts w:ascii="Times New Roman" w:eastAsia="Times New Roman" w:hAnsi="Times New Roman"/>
                <w:b/>
                <w:bCs/>
                <w:sz w:val="24"/>
                <w:szCs w:val="24"/>
                <w:lang w:val="ru-RU" w:eastAsia="ru-RU"/>
              </w:rPr>
            </w:pPr>
          </w:p>
        </w:tc>
        <w:tc>
          <w:tcPr>
            <w:tcW w:w="637" w:type="pct"/>
          </w:tcPr>
          <w:p w:rsidR="000F7AFE" w:rsidRPr="00C74F48" w:rsidRDefault="000F7AFE" w:rsidP="00C74F48">
            <w:pPr>
              <w:spacing w:line="276" w:lineRule="auto"/>
              <w:jc w:val="center"/>
              <w:rPr>
                <w:rFonts w:ascii="Times New Roman" w:eastAsia="Times New Roman" w:hAnsi="Times New Roman"/>
                <w:b/>
                <w:bCs/>
                <w:sz w:val="24"/>
                <w:szCs w:val="24"/>
                <w:lang w:val="ru-RU" w:eastAsia="ru-RU"/>
              </w:rPr>
            </w:pPr>
          </w:p>
        </w:tc>
        <w:tc>
          <w:tcPr>
            <w:tcW w:w="1003" w:type="pct"/>
          </w:tcPr>
          <w:p w:rsidR="000F7AFE" w:rsidRPr="00C74F48" w:rsidRDefault="000F7AFE"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0F7AFE" w:rsidRPr="00C74F48" w:rsidRDefault="000F7AFE" w:rsidP="00C74F48">
            <w:pPr>
              <w:spacing w:line="276" w:lineRule="auto"/>
              <w:rPr>
                <w:rFonts w:ascii="Times New Roman" w:eastAsia="Times New Roman" w:hAnsi="Times New Roman"/>
                <w:b/>
                <w:bCs/>
                <w:sz w:val="24"/>
                <w:szCs w:val="24"/>
                <w:lang w:val="ru-RU" w:eastAsia="ru-RU"/>
              </w:rPr>
            </w:pPr>
          </w:p>
        </w:tc>
        <w:tc>
          <w:tcPr>
            <w:tcW w:w="365" w:type="pct"/>
            <w:vMerge/>
          </w:tcPr>
          <w:p w:rsidR="000F7AFE" w:rsidRPr="00C74F48" w:rsidRDefault="000F7AFE" w:rsidP="00C74F48">
            <w:pPr>
              <w:spacing w:line="276" w:lineRule="auto"/>
              <w:rPr>
                <w:rFonts w:ascii="Times New Roman" w:hAnsi="Times New Roman"/>
                <w:sz w:val="24"/>
                <w:szCs w:val="24"/>
                <w:lang w:val="ru-RU"/>
              </w:rPr>
            </w:pPr>
          </w:p>
        </w:tc>
      </w:tr>
      <w:tr w:rsidR="00704D98" w:rsidRPr="00C74F48" w:rsidTr="00FF25D8">
        <w:trPr>
          <w:trHeight w:val="181"/>
        </w:trPr>
        <w:tc>
          <w:tcPr>
            <w:tcW w:w="610" w:type="pct"/>
            <w:gridSpan w:val="2"/>
            <w:vMerge w:val="restar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sz w:val="24"/>
                <w:szCs w:val="24"/>
                <w:lang w:val="ru-RU" w:eastAsia="ru-RU"/>
              </w:rPr>
              <w:t>Тема 2.6.Ответственность работодателя за нанесение ущерба здоровью работника</w:t>
            </w:r>
          </w:p>
        </w:tc>
        <w:tc>
          <w:tcPr>
            <w:tcW w:w="2067" w:type="pct"/>
            <w:gridSpan w:val="2"/>
          </w:tcPr>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eastAsia="ru-RU"/>
              </w:rPr>
              <w:t>Содержание</w:t>
            </w:r>
            <w:r w:rsidRPr="00C74F48">
              <w:rPr>
                <w:rFonts w:ascii="Times New Roman" w:eastAsia="Times New Roman" w:hAnsi="Times New Roman"/>
                <w:b/>
                <w:bCs/>
                <w:sz w:val="24"/>
                <w:szCs w:val="24"/>
                <w:lang w:val="ru-RU" w:eastAsia="ru-RU"/>
              </w:rPr>
              <w:t xml:space="preserve"> </w:t>
            </w:r>
            <w:r w:rsidRPr="00C74F48">
              <w:rPr>
                <w:rFonts w:ascii="Times New Roman" w:eastAsia="Times New Roman" w:hAnsi="Times New Roman"/>
                <w:b/>
                <w:bCs/>
                <w:sz w:val="24"/>
                <w:szCs w:val="24"/>
                <w:lang w:eastAsia="ru-RU"/>
              </w:rPr>
              <w:t>учебного</w:t>
            </w:r>
            <w:r w:rsidRPr="00C74F48">
              <w:rPr>
                <w:rFonts w:ascii="Times New Roman" w:eastAsia="Times New Roman" w:hAnsi="Times New Roman"/>
                <w:b/>
                <w:bCs/>
                <w:sz w:val="24"/>
                <w:szCs w:val="24"/>
                <w:lang w:val="ru-RU" w:eastAsia="ru-RU"/>
              </w:rPr>
              <w:t xml:space="preserve"> </w:t>
            </w:r>
            <w:r w:rsidRPr="00C74F48">
              <w:rPr>
                <w:rFonts w:ascii="Times New Roman" w:eastAsia="Times New Roman" w:hAnsi="Times New Roman"/>
                <w:b/>
                <w:bCs/>
                <w:sz w:val="24"/>
                <w:szCs w:val="24"/>
                <w:lang w:eastAsia="ru-RU"/>
              </w:rPr>
              <w:t>материала</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3</w:t>
            </w:r>
          </w:p>
        </w:tc>
        <w:tc>
          <w:tcPr>
            <w:tcW w:w="1003" w:type="pct"/>
            <w:vMerge w:val="restar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0F7AFE" w:rsidRPr="00C74F48" w:rsidTr="00FF25D8">
        <w:trPr>
          <w:trHeight w:val="524"/>
        </w:trPr>
        <w:tc>
          <w:tcPr>
            <w:tcW w:w="610" w:type="pct"/>
            <w:gridSpan w:val="2"/>
            <w:vMerge/>
          </w:tcPr>
          <w:p w:rsidR="000F7AFE" w:rsidRPr="00C74F48" w:rsidRDefault="000F7AFE"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vMerge w:val="restart"/>
          </w:tcPr>
          <w:p w:rsidR="000F7AFE" w:rsidRPr="00C74F48" w:rsidRDefault="000F7AFE"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Cs/>
                <w:sz w:val="24"/>
                <w:szCs w:val="24"/>
                <w:lang w:val="ru-RU" w:eastAsia="ru-RU"/>
              </w:rPr>
              <w:t>1. Основные элементы зубчатой передачи с эвольвентным профилем.</w:t>
            </w:r>
          </w:p>
          <w:p w:rsidR="000F7AFE" w:rsidRPr="00C74F48" w:rsidRDefault="000F7AFE" w:rsidP="00C74F48">
            <w:pPr>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2. Допуски зубчатых и червячных передач. Степени точности зубчатых колес.</w:t>
            </w:r>
          </w:p>
          <w:p w:rsidR="000F7AFE" w:rsidRPr="00C74F48" w:rsidRDefault="000F7AFE" w:rsidP="00C74F48">
            <w:pPr>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
                <w:bCs/>
                <w:sz w:val="24"/>
                <w:szCs w:val="24"/>
                <w:lang w:val="ru-RU" w:eastAsia="ru-RU"/>
              </w:rPr>
              <w:t>В том числе практических и лабораторных занятий</w:t>
            </w:r>
          </w:p>
          <w:p w:rsidR="000F7AFE" w:rsidRPr="000F7AFE" w:rsidRDefault="000F7AFE" w:rsidP="00C74F48">
            <w:pPr>
              <w:spacing w:line="276" w:lineRule="auto"/>
              <w:rPr>
                <w:rFonts w:ascii="Times New Roman" w:eastAsia="SimSun" w:hAnsi="Times New Roman"/>
                <w:sz w:val="24"/>
                <w:szCs w:val="24"/>
                <w:lang w:val="ru-RU" w:eastAsia="zh-CN"/>
              </w:rPr>
            </w:pPr>
            <w:r w:rsidRPr="000F7AFE">
              <w:rPr>
                <w:rFonts w:ascii="Times New Roman" w:eastAsia="SimSun" w:hAnsi="Times New Roman"/>
                <w:sz w:val="24"/>
                <w:szCs w:val="24"/>
                <w:lang w:val="ru-RU" w:eastAsia="zh-CN"/>
              </w:rPr>
              <w:t>1.Законодательные документыпо ОТ</w:t>
            </w:r>
          </w:p>
          <w:p w:rsidR="000F7AFE" w:rsidRPr="00C74F48" w:rsidRDefault="000F7AFE" w:rsidP="00C74F48">
            <w:pPr>
              <w:rPr>
                <w:rFonts w:ascii="Times New Roman" w:eastAsia="Times New Roman" w:hAnsi="Times New Roman"/>
                <w:b/>
                <w:bCs/>
                <w:sz w:val="24"/>
                <w:szCs w:val="24"/>
                <w:lang w:val="ru-RU" w:eastAsia="ru-RU"/>
              </w:rPr>
            </w:pPr>
            <w:r w:rsidRPr="000F7AFE">
              <w:rPr>
                <w:rFonts w:ascii="Times New Roman" w:eastAsia="SimSun" w:hAnsi="Times New Roman"/>
                <w:sz w:val="24"/>
                <w:szCs w:val="24"/>
                <w:lang w:val="ru-RU" w:eastAsia="zh-CN"/>
              </w:rPr>
              <w:t>2.Трудовое законодательство РФ.</w:t>
            </w:r>
          </w:p>
        </w:tc>
        <w:tc>
          <w:tcPr>
            <w:tcW w:w="637" w:type="pct"/>
          </w:tcPr>
          <w:p w:rsidR="000F7AFE" w:rsidRPr="00C74F48" w:rsidRDefault="000F7AFE" w:rsidP="00C74F48">
            <w:pPr>
              <w:spacing w:line="276" w:lineRule="auto"/>
              <w:jc w:val="center"/>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1</w:t>
            </w:r>
          </w:p>
        </w:tc>
        <w:tc>
          <w:tcPr>
            <w:tcW w:w="1003" w:type="pct"/>
            <w:vMerge/>
          </w:tcPr>
          <w:p w:rsidR="000F7AFE" w:rsidRPr="00C74F48" w:rsidRDefault="000F7AFE"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0F7AFE" w:rsidRPr="00C74F48" w:rsidRDefault="000F7AFE" w:rsidP="00C74F48">
            <w:pPr>
              <w:spacing w:line="276" w:lineRule="auto"/>
              <w:rPr>
                <w:rFonts w:ascii="Times New Roman" w:eastAsia="Times New Roman" w:hAnsi="Times New Roman"/>
                <w:b/>
                <w:bCs/>
                <w:sz w:val="24"/>
                <w:szCs w:val="24"/>
                <w:lang w:val="ru-RU" w:eastAsia="ru-RU"/>
              </w:rPr>
            </w:pPr>
          </w:p>
        </w:tc>
        <w:tc>
          <w:tcPr>
            <w:tcW w:w="365" w:type="pct"/>
            <w:vMerge/>
          </w:tcPr>
          <w:p w:rsidR="000F7AFE" w:rsidRPr="00C74F48" w:rsidRDefault="000F7AFE" w:rsidP="00C74F48">
            <w:pPr>
              <w:spacing w:line="276" w:lineRule="auto"/>
              <w:rPr>
                <w:rFonts w:ascii="Times New Roman" w:eastAsia="Times New Roman" w:hAnsi="Times New Roman"/>
                <w:b/>
                <w:bCs/>
                <w:sz w:val="24"/>
                <w:szCs w:val="24"/>
                <w:lang w:val="ru-RU" w:eastAsia="ru-RU"/>
              </w:rPr>
            </w:pPr>
          </w:p>
        </w:tc>
      </w:tr>
      <w:tr w:rsidR="000F7AFE" w:rsidRPr="00C74F48" w:rsidTr="00FF25D8">
        <w:trPr>
          <w:trHeight w:val="337"/>
        </w:trPr>
        <w:tc>
          <w:tcPr>
            <w:tcW w:w="610" w:type="pct"/>
            <w:gridSpan w:val="2"/>
            <w:vMerge/>
          </w:tcPr>
          <w:p w:rsidR="000F7AFE" w:rsidRPr="00C74F48" w:rsidRDefault="000F7AFE"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vMerge/>
          </w:tcPr>
          <w:p w:rsidR="000F7AFE" w:rsidRPr="00C74F48" w:rsidRDefault="000F7AFE" w:rsidP="00C74F48">
            <w:pPr>
              <w:rPr>
                <w:rFonts w:ascii="Times New Roman" w:eastAsia="Times New Roman" w:hAnsi="Times New Roman"/>
                <w:bCs/>
                <w:sz w:val="24"/>
                <w:szCs w:val="24"/>
                <w:lang w:val="ru-RU" w:eastAsia="ru-RU"/>
              </w:rPr>
            </w:pPr>
          </w:p>
        </w:tc>
        <w:tc>
          <w:tcPr>
            <w:tcW w:w="637" w:type="pct"/>
          </w:tcPr>
          <w:p w:rsidR="000F7AFE" w:rsidRPr="00C74F48" w:rsidRDefault="000F7AFE" w:rsidP="00C74F48">
            <w:pPr>
              <w:spacing w:line="276" w:lineRule="auto"/>
              <w:jc w:val="center"/>
              <w:rPr>
                <w:rFonts w:ascii="Times New Roman" w:eastAsia="Times New Roman" w:hAnsi="Times New Roman"/>
                <w:bCs/>
                <w:sz w:val="24"/>
                <w:szCs w:val="24"/>
                <w:lang w:val="ru-RU" w:eastAsia="ru-RU"/>
              </w:rPr>
            </w:pPr>
            <w:r w:rsidRPr="00C74F48">
              <w:rPr>
                <w:rFonts w:ascii="Times New Roman" w:eastAsia="Times New Roman" w:hAnsi="Times New Roman"/>
                <w:bCs/>
                <w:sz w:val="24"/>
                <w:szCs w:val="24"/>
                <w:lang w:val="ru-RU" w:eastAsia="ru-RU"/>
              </w:rPr>
              <w:t>1</w:t>
            </w:r>
          </w:p>
        </w:tc>
        <w:tc>
          <w:tcPr>
            <w:tcW w:w="1003" w:type="pct"/>
          </w:tcPr>
          <w:p w:rsidR="000F7AFE" w:rsidRPr="00C74F48" w:rsidRDefault="000F7AFE"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0F7AFE" w:rsidRPr="00C74F48" w:rsidRDefault="000F7AFE" w:rsidP="00C74F48">
            <w:pPr>
              <w:spacing w:line="276" w:lineRule="auto"/>
              <w:rPr>
                <w:rFonts w:ascii="Times New Roman" w:eastAsia="Times New Roman" w:hAnsi="Times New Roman"/>
                <w:b/>
                <w:bCs/>
                <w:sz w:val="24"/>
                <w:szCs w:val="24"/>
                <w:lang w:val="ru-RU" w:eastAsia="ru-RU"/>
              </w:rPr>
            </w:pPr>
          </w:p>
        </w:tc>
        <w:tc>
          <w:tcPr>
            <w:tcW w:w="365" w:type="pct"/>
            <w:vMerge/>
          </w:tcPr>
          <w:p w:rsidR="000F7AFE" w:rsidRPr="00C74F48" w:rsidRDefault="000F7AFE" w:rsidP="00C74F48">
            <w:pPr>
              <w:spacing w:line="276" w:lineRule="auto"/>
              <w:rPr>
                <w:rFonts w:ascii="Times New Roman" w:eastAsia="Times New Roman" w:hAnsi="Times New Roman"/>
                <w:b/>
                <w:bCs/>
                <w:sz w:val="24"/>
                <w:szCs w:val="24"/>
                <w:lang w:val="ru-RU" w:eastAsia="ru-RU"/>
              </w:rPr>
            </w:pPr>
          </w:p>
        </w:tc>
      </w:tr>
      <w:tr w:rsidR="000F7AFE" w:rsidRPr="00C74F48" w:rsidTr="00FF25D8">
        <w:trPr>
          <w:trHeight w:val="337"/>
        </w:trPr>
        <w:tc>
          <w:tcPr>
            <w:tcW w:w="610" w:type="pct"/>
            <w:gridSpan w:val="2"/>
            <w:vMerge/>
          </w:tcPr>
          <w:p w:rsidR="000F7AFE" w:rsidRPr="00C74F48" w:rsidRDefault="000F7AFE"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vMerge/>
          </w:tcPr>
          <w:p w:rsidR="000F7AFE" w:rsidRPr="00C74F48" w:rsidRDefault="000F7AFE" w:rsidP="00C74F48">
            <w:pPr>
              <w:rPr>
                <w:rFonts w:ascii="Times New Roman" w:eastAsia="Times New Roman" w:hAnsi="Times New Roman"/>
                <w:bCs/>
                <w:sz w:val="24"/>
                <w:szCs w:val="24"/>
                <w:lang w:val="ru-RU" w:eastAsia="ru-RU"/>
              </w:rPr>
            </w:pPr>
          </w:p>
        </w:tc>
        <w:tc>
          <w:tcPr>
            <w:tcW w:w="637" w:type="pct"/>
          </w:tcPr>
          <w:p w:rsidR="000F7AFE" w:rsidRPr="00C74F48" w:rsidRDefault="000F7AFE"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2</w:t>
            </w:r>
          </w:p>
        </w:tc>
        <w:tc>
          <w:tcPr>
            <w:tcW w:w="1003" w:type="pct"/>
          </w:tcPr>
          <w:p w:rsidR="000F7AFE" w:rsidRPr="00C74F48" w:rsidRDefault="000F7AFE"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0F7AFE" w:rsidRPr="00C74F48" w:rsidRDefault="000F7AFE" w:rsidP="00C74F48">
            <w:pPr>
              <w:spacing w:line="276" w:lineRule="auto"/>
              <w:rPr>
                <w:rFonts w:ascii="Times New Roman" w:eastAsia="Times New Roman" w:hAnsi="Times New Roman"/>
                <w:b/>
                <w:bCs/>
                <w:sz w:val="24"/>
                <w:szCs w:val="24"/>
                <w:lang w:val="ru-RU" w:eastAsia="ru-RU"/>
              </w:rPr>
            </w:pPr>
          </w:p>
        </w:tc>
        <w:tc>
          <w:tcPr>
            <w:tcW w:w="365" w:type="pct"/>
            <w:vMerge/>
          </w:tcPr>
          <w:p w:rsidR="000F7AFE" w:rsidRPr="00C74F48" w:rsidRDefault="000F7AFE" w:rsidP="00C74F48">
            <w:pPr>
              <w:spacing w:line="276" w:lineRule="auto"/>
              <w:rPr>
                <w:rFonts w:ascii="Times New Roman" w:eastAsia="Times New Roman" w:hAnsi="Times New Roman"/>
                <w:b/>
                <w:bCs/>
                <w:sz w:val="24"/>
                <w:szCs w:val="24"/>
                <w:lang w:val="ru-RU" w:eastAsia="ru-RU"/>
              </w:rPr>
            </w:pPr>
          </w:p>
        </w:tc>
      </w:tr>
      <w:tr w:rsidR="000F7AFE" w:rsidRPr="00C74F48" w:rsidTr="00FF25D8">
        <w:trPr>
          <w:trHeight w:val="337"/>
        </w:trPr>
        <w:tc>
          <w:tcPr>
            <w:tcW w:w="610" w:type="pct"/>
            <w:gridSpan w:val="2"/>
            <w:vMerge/>
          </w:tcPr>
          <w:p w:rsidR="000F7AFE" w:rsidRPr="00C74F48" w:rsidRDefault="000F7AFE"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vMerge/>
          </w:tcPr>
          <w:p w:rsidR="000F7AFE" w:rsidRPr="00C74F48" w:rsidRDefault="000F7AFE" w:rsidP="00C74F48">
            <w:pPr>
              <w:rPr>
                <w:rFonts w:ascii="Times New Roman" w:eastAsia="SimSun" w:hAnsi="Times New Roman"/>
                <w:sz w:val="24"/>
                <w:szCs w:val="24"/>
                <w:lang w:eastAsia="zh-CN"/>
              </w:rPr>
            </w:pPr>
          </w:p>
        </w:tc>
        <w:tc>
          <w:tcPr>
            <w:tcW w:w="637" w:type="pct"/>
          </w:tcPr>
          <w:p w:rsidR="000F7AFE" w:rsidRPr="00C74F48" w:rsidRDefault="000F7AFE" w:rsidP="00C74F48">
            <w:pPr>
              <w:spacing w:line="276" w:lineRule="auto"/>
              <w:jc w:val="center"/>
              <w:rPr>
                <w:rFonts w:ascii="Times New Roman" w:eastAsia="Times New Roman" w:hAnsi="Times New Roman"/>
                <w:b/>
                <w:bCs/>
                <w:sz w:val="24"/>
                <w:szCs w:val="24"/>
                <w:lang w:val="ru-RU" w:eastAsia="ru-RU"/>
              </w:rPr>
            </w:pPr>
          </w:p>
        </w:tc>
        <w:tc>
          <w:tcPr>
            <w:tcW w:w="1003" w:type="pct"/>
          </w:tcPr>
          <w:p w:rsidR="000F7AFE" w:rsidRPr="00C74F48" w:rsidRDefault="000F7AFE"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0F7AFE" w:rsidRPr="00C74F48" w:rsidRDefault="000F7AFE" w:rsidP="00C74F48">
            <w:pPr>
              <w:spacing w:line="276" w:lineRule="auto"/>
              <w:rPr>
                <w:rFonts w:ascii="Times New Roman" w:eastAsia="Times New Roman" w:hAnsi="Times New Roman"/>
                <w:b/>
                <w:bCs/>
                <w:sz w:val="24"/>
                <w:szCs w:val="24"/>
                <w:lang w:val="ru-RU" w:eastAsia="ru-RU"/>
              </w:rPr>
            </w:pPr>
          </w:p>
        </w:tc>
        <w:tc>
          <w:tcPr>
            <w:tcW w:w="365" w:type="pct"/>
            <w:vMerge/>
          </w:tcPr>
          <w:p w:rsidR="000F7AFE" w:rsidRPr="00C74F48" w:rsidRDefault="000F7AFE" w:rsidP="00C74F48">
            <w:pPr>
              <w:spacing w:line="276" w:lineRule="auto"/>
              <w:rPr>
                <w:rFonts w:ascii="Times New Roman" w:eastAsia="Times New Roman" w:hAnsi="Times New Roman"/>
                <w:b/>
                <w:bCs/>
                <w:sz w:val="24"/>
                <w:szCs w:val="24"/>
                <w:lang w:val="ru-RU" w:eastAsia="ru-RU"/>
              </w:rPr>
            </w:pPr>
          </w:p>
        </w:tc>
      </w:tr>
      <w:tr w:rsidR="000F7AFE" w:rsidRPr="00C74F48" w:rsidTr="00FF25D8">
        <w:trPr>
          <w:trHeight w:val="337"/>
        </w:trPr>
        <w:tc>
          <w:tcPr>
            <w:tcW w:w="610" w:type="pct"/>
            <w:gridSpan w:val="2"/>
            <w:vMerge/>
          </w:tcPr>
          <w:p w:rsidR="000F7AFE" w:rsidRPr="00C74F48" w:rsidRDefault="000F7AFE"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vMerge/>
          </w:tcPr>
          <w:p w:rsidR="000F7AFE" w:rsidRPr="00C74F48" w:rsidRDefault="000F7AFE" w:rsidP="00C74F48">
            <w:pPr>
              <w:spacing w:line="276" w:lineRule="auto"/>
              <w:rPr>
                <w:rFonts w:ascii="Times New Roman" w:eastAsia="SimSun" w:hAnsi="Times New Roman"/>
                <w:sz w:val="24"/>
                <w:szCs w:val="24"/>
                <w:lang w:eastAsia="zh-CN"/>
              </w:rPr>
            </w:pPr>
          </w:p>
        </w:tc>
        <w:tc>
          <w:tcPr>
            <w:tcW w:w="637" w:type="pct"/>
          </w:tcPr>
          <w:p w:rsidR="000F7AFE" w:rsidRPr="00C74F48" w:rsidRDefault="000F7AFE" w:rsidP="00C74F48">
            <w:pPr>
              <w:spacing w:line="276" w:lineRule="auto"/>
              <w:jc w:val="center"/>
              <w:rPr>
                <w:rFonts w:ascii="Times New Roman" w:eastAsia="Times New Roman" w:hAnsi="Times New Roman"/>
                <w:b/>
                <w:bCs/>
                <w:sz w:val="24"/>
                <w:szCs w:val="24"/>
                <w:lang w:val="ru-RU" w:eastAsia="ru-RU"/>
              </w:rPr>
            </w:pPr>
          </w:p>
        </w:tc>
        <w:tc>
          <w:tcPr>
            <w:tcW w:w="1003" w:type="pct"/>
          </w:tcPr>
          <w:p w:rsidR="000F7AFE" w:rsidRPr="00C74F48" w:rsidRDefault="000F7AFE"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0F7AFE" w:rsidRPr="00C74F48" w:rsidRDefault="000F7AFE" w:rsidP="00C74F48">
            <w:pPr>
              <w:spacing w:line="276" w:lineRule="auto"/>
              <w:rPr>
                <w:rFonts w:ascii="Times New Roman" w:eastAsia="Times New Roman" w:hAnsi="Times New Roman"/>
                <w:b/>
                <w:bCs/>
                <w:sz w:val="24"/>
                <w:szCs w:val="24"/>
                <w:lang w:val="ru-RU" w:eastAsia="ru-RU"/>
              </w:rPr>
            </w:pPr>
          </w:p>
        </w:tc>
        <w:tc>
          <w:tcPr>
            <w:tcW w:w="365" w:type="pct"/>
            <w:vMerge/>
          </w:tcPr>
          <w:p w:rsidR="000F7AFE" w:rsidRPr="00C74F48" w:rsidRDefault="000F7AFE"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337"/>
        </w:trPr>
        <w:tc>
          <w:tcPr>
            <w:tcW w:w="2677" w:type="pct"/>
            <w:gridSpan w:val="4"/>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b/>
                <w:sz w:val="24"/>
                <w:szCs w:val="24"/>
                <w:lang w:val="ru-RU" w:eastAsia="ru-RU"/>
              </w:rPr>
              <w:t>Подраздел 2.  Учебно-полевые сборы (юноши)</w:t>
            </w:r>
          </w:p>
        </w:tc>
        <w:tc>
          <w:tcPr>
            <w:tcW w:w="637" w:type="pc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eastAsia="ru-RU"/>
              </w:rPr>
              <w:t>25</w:t>
            </w:r>
            <w:r w:rsidRPr="00C74F48">
              <w:rPr>
                <w:rFonts w:ascii="Times New Roman" w:eastAsia="Times New Roman" w:hAnsi="Times New Roman"/>
                <w:b/>
                <w:bCs/>
                <w:sz w:val="24"/>
                <w:szCs w:val="24"/>
                <w:lang w:val="ru-RU" w:eastAsia="ru-RU"/>
              </w:rPr>
              <w:t>/20</w:t>
            </w: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FF25D8" w:rsidRPr="00C74F48" w:rsidTr="00FF25D8">
        <w:trPr>
          <w:trHeight w:val="337"/>
        </w:trPr>
        <w:tc>
          <w:tcPr>
            <w:tcW w:w="605" w:type="pct"/>
            <w:vMerge w:val="restar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 xml:space="preserve">Тема 3.1. </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Начальная военная подготовка в войсках</w:t>
            </w:r>
          </w:p>
        </w:tc>
        <w:tc>
          <w:tcPr>
            <w:tcW w:w="2072" w:type="pct"/>
            <w:gridSpan w:val="3"/>
          </w:tcPr>
          <w:p w:rsidR="00704D98" w:rsidRPr="00C74F48" w:rsidRDefault="00704D98" w:rsidP="00C74F48">
            <w:pPr>
              <w:spacing w:line="276" w:lineRule="auto"/>
              <w:rPr>
                <w:rFonts w:ascii="Times New Roman" w:eastAsia="Times New Roman" w:hAnsi="Times New Roman"/>
                <w:sz w:val="24"/>
                <w:szCs w:val="24"/>
                <w:lang w:eastAsia="ru-RU"/>
              </w:rPr>
            </w:pPr>
            <w:r w:rsidRPr="00C74F48">
              <w:rPr>
                <w:rFonts w:ascii="Times New Roman" w:eastAsia="Times New Roman" w:hAnsi="Times New Roman"/>
                <w:sz w:val="24"/>
                <w:szCs w:val="24"/>
                <w:lang w:eastAsia="ru-RU"/>
              </w:rPr>
              <w:t>Содержание</w:t>
            </w:r>
            <w:r w:rsidRPr="00C74F48">
              <w:rPr>
                <w:rFonts w:ascii="Times New Roman" w:eastAsia="Times New Roman" w:hAnsi="Times New Roman"/>
                <w:sz w:val="24"/>
                <w:szCs w:val="24"/>
                <w:lang w:val="ru-RU" w:eastAsia="ru-RU"/>
              </w:rPr>
              <w:t xml:space="preserve"> </w:t>
            </w:r>
            <w:r w:rsidRPr="00C74F48">
              <w:rPr>
                <w:rFonts w:ascii="Times New Roman" w:eastAsia="Times New Roman" w:hAnsi="Times New Roman"/>
                <w:sz w:val="24"/>
                <w:szCs w:val="24"/>
                <w:lang w:eastAsia="ru-RU"/>
              </w:rPr>
              <w:t>учебного</w:t>
            </w:r>
            <w:r w:rsidRPr="00C74F48">
              <w:rPr>
                <w:rFonts w:ascii="Times New Roman" w:eastAsia="Times New Roman" w:hAnsi="Times New Roman"/>
                <w:sz w:val="24"/>
                <w:szCs w:val="24"/>
                <w:lang w:val="ru-RU" w:eastAsia="ru-RU"/>
              </w:rPr>
              <w:t xml:space="preserve"> </w:t>
            </w:r>
            <w:r w:rsidRPr="00C74F48">
              <w:rPr>
                <w:rFonts w:ascii="Times New Roman" w:eastAsia="Times New Roman" w:hAnsi="Times New Roman"/>
                <w:sz w:val="24"/>
                <w:szCs w:val="24"/>
                <w:lang w:eastAsia="ru-RU"/>
              </w:rPr>
              <w:t>материала</w:t>
            </w:r>
          </w:p>
        </w:tc>
        <w:tc>
          <w:tcPr>
            <w:tcW w:w="637" w:type="pc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r w:rsidRPr="00C74F48">
              <w:rPr>
                <w:rFonts w:ascii="Times New Roman" w:eastAsia="Times New Roman" w:hAnsi="Times New Roman"/>
                <w:b/>
                <w:bCs/>
                <w:sz w:val="24"/>
                <w:szCs w:val="24"/>
                <w:lang w:eastAsia="ru-RU"/>
              </w:rPr>
              <w:t>3</w:t>
            </w: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val="restart"/>
          </w:tcPr>
          <w:p w:rsidR="00704D98" w:rsidRPr="00C74F48" w:rsidRDefault="00704D98"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06</w:t>
            </w:r>
          </w:p>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val="restart"/>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Уо.06.01</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Зо.06.01</w:t>
            </w:r>
          </w:p>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sz w:val="24"/>
                <w:szCs w:val="24"/>
                <w:lang w:val="ru-RU" w:eastAsia="ru-RU"/>
              </w:rPr>
              <w:t>Зо.06.02</w:t>
            </w:r>
          </w:p>
        </w:tc>
      </w:tr>
      <w:tr w:rsidR="00FF25D8" w:rsidRPr="00A31737" w:rsidTr="00FF25D8">
        <w:trPr>
          <w:trHeight w:val="337"/>
        </w:trPr>
        <w:tc>
          <w:tcPr>
            <w:tcW w:w="605" w:type="pct"/>
            <w:vMerge/>
          </w:tcPr>
          <w:p w:rsidR="000F7AFE" w:rsidRPr="00C74F48" w:rsidRDefault="000F7AFE" w:rsidP="00C74F48">
            <w:pPr>
              <w:spacing w:line="276" w:lineRule="auto"/>
              <w:rPr>
                <w:rFonts w:ascii="Times New Roman" w:eastAsia="Times New Roman" w:hAnsi="Times New Roman"/>
                <w:sz w:val="24"/>
                <w:szCs w:val="24"/>
                <w:lang w:val="ru-RU" w:eastAsia="ru-RU"/>
              </w:rPr>
            </w:pPr>
          </w:p>
        </w:tc>
        <w:tc>
          <w:tcPr>
            <w:tcW w:w="2072" w:type="pct"/>
            <w:gridSpan w:val="3"/>
            <w:vMerge w:val="restart"/>
          </w:tcPr>
          <w:p w:rsidR="000F7AFE" w:rsidRPr="00C74F48" w:rsidRDefault="000F7AFE"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1.Обязательная подготовка граждан к военной службе</w:t>
            </w:r>
          </w:p>
          <w:p w:rsidR="000F7AFE" w:rsidRPr="00C74F48" w:rsidRDefault="000F7AFE" w:rsidP="00C74F48">
            <w:pPr>
              <w:spacing w:line="276" w:lineRule="auto"/>
              <w:rPr>
                <w:rFonts w:ascii="Times New Roman" w:eastAsia="Times New Roman" w:hAnsi="Times New Roman"/>
                <w:b/>
                <w:sz w:val="24"/>
                <w:szCs w:val="24"/>
                <w:lang w:val="ru-RU" w:eastAsia="ru-RU"/>
              </w:rPr>
            </w:pPr>
            <w:r w:rsidRPr="00C74F48">
              <w:rPr>
                <w:rFonts w:ascii="Times New Roman" w:eastAsia="Times New Roman" w:hAnsi="Times New Roman"/>
                <w:b/>
                <w:bCs/>
                <w:sz w:val="24"/>
                <w:szCs w:val="24"/>
                <w:lang w:val="ru-RU" w:eastAsia="ru-RU"/>
              </w:rPr>
              <w:t>Тематика практических занятий и лабораторных работ</w:t>
            </w:r>
          </w:p>
          <w:p w:rsidR="000F7AFE" w:rsidRPr="00C74F48" w:rsidRDefault="000F7AFE" w:rsidP="00C74F48">
            <w:pP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1.Определение радов войск по форме одежды и эмблемам</w:t>
            </w:r>
          </w:p>
        </w:tc>
        <w:tc>
          <w:tcPr>
            <w:tcW w:w="637" w:type="pct"/>
          </w:tcPr>
          <w:p w:rsidR="000F7AFE" w:rsidRPr="00C74F48" w:rsidRDefault="000F7AFE"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1003" w:type="pct"/>
          </w:tcPr>
          <w:p w:rsidR="000F7AFE" w:rsidRPr="00C74F48" w:rsidRDefault="000F7AFE"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0F7AFE" w:rsidRPr="00C74F48" w:rsidRDefault="000F7AFE" w:rsidP="00C74F48">
            <w:pPr>
              <w:spacing w:line="276" w:lineRule="auto"/>
              <w:rPr>
                <w:rFonts w:ascii="Times New Roman" w:eastAsia="Times New Roman" w:hAnsi="Times New Roman"/>
                <w:b/>
                <w:bCs/>
                <w:sz w:val="24"/>
                <w:szCs w:val="24"/>
                <w:lang w:val="ru-RU" w:eastAsia="ru-RU"/>
              </w:rPr>
            </w:pPr>
          </w:p>
        </w:tc>
        <w:tc>
          <w:tcPr>
            <w:tcW w:w="365" w:type="pct"/>
            <w:vMerge/>
          </w:tcPr>
          <w:p w:rsidR="000F7AFE" w:rsidRPr="00C74F48" w:rsidRDefault="000F7AFE" w:rsidP="00C74F48">
            <w:pPr>
              <w:spacing w:line="276" w:lineRule="auto"/>
              <w:rPr>
                <w:rFonts w:ascii="Times New Roman" w:eastAsia="Times New Roman" w:hAnsi="Times New Roman"/>
                <w:b/>
                <w:bCs/>
                <w:sz w:val="24"/>
                <w:szCs w:val="24"/>
                <w:lang w:val="ru-RU" w:eastAsia="ru-RU"/>
              </w:rPr>
            </w:pPr>
          </w:p>
        </w:tc>
      </w:tr>
      <w:tr w:rsidR="00FF25D8" w:rsidRPr="00C74F48" w:rsidTr="00FF25D8">
        <w:trPr>
          <w:trHeight w:val="262"/>
        </w:trPr>
        <w:tc>
          <w:tcPr>
            <w:tcW w:w="605" w:type="pct"/>
            <w:vMerge/>
          </w:tcPr>
          <w:p w:rsidR="000F7AFE" w:rsidRPr="00C74F48" w:rsidRDefault="000F7AFE" w:rsidP="00C74F48">
            <w:pPr>
              <w:spacing w:line="276" w:lineRule="auto"/>
              <w:rPr>
                <w:rFonts w:ascii="Times New Roman" w:eastAsia="Times New Roman" w:hAnsi="Times New Roman"/>
                <w:sz w:val="24"/>
                <w:szCs w:val="24"/>
                <w:lang w:val="ru-RU" w:eastAsia="ru-RU"/>
              </w:rPr>
            </w:pPr>
          </w:p>
        </w:tc>
        <w:tc>
          <w:tcPr>
            <w:tcW w:w="2072" w:type="pct"/>
            <w:gridSpan w:val="3"/>
            <w:vMerge/>
          </w:tcPr>
          <w:p w:rsidR="000F7AFE" w:rsidRPr="00C74F48" w:rsidRDefault="000F7AFE" w:rsidP="00C74F48">
            <w:pPr>
              <w:rPr>
                <w:rFonts w:ascii="Times New Roman" w:eastAsia="Times New Roman" w:hAnsi="Times New Roman"/>
                <w:b/>
                <w:sz w:val="24"/>
                <w:szCs w:val="24"/>
                <w:lang w:val="ru-RU" w:eastAsia="ru-RU"/>
              </w:rPr>
            </w:pPr>
          </w:p>
        </w:tc>
        <w:tc>
          <w:tcPr>
            <w:tcW w:w="637" w:type="pct"/>
          </w:tcPr>
          <w:p w:rsidR="000F7AFE" w:rsidRPr="00C74F48" w:rsidRDefault="000F7AFE"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2</w:t>
            </w:r>
          </w:p>
        </w:tc>
        <w:tc>
          <w:tcPr>
            <w:tcW w:w="1003" w:type="pct"/>
            <w:vMerge w:val="restart"/>
          </w:tcPr>
          <w:p w:rsidR="000F7AFE" w:rsidRPr="00C74F48" w:rsidRDefault="000F7AFE"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0F7AFE" w:rsidRPr="00C74F48" w:rsidRDefault="000F7AFE" w:rsidP="00C74F48">
            <w:pPr>
              <w:spacing w:line="276" w:lineRule="auto"/>
              <w:rPr>
                <w:rFonts w:ascii="Times New Roman" w:eastAsia="Times New Roman" w:hAnsi="Times New Roman"/>
                <w:b/>
                <w:bCs/>
                <w:sz w:val="24"/>
                <w:szCs w:val="24"/>
                <w:lang w:val="ru-RU" w:eastAsia="ru-RU"/>
              </w:rPr>
            </w:pPr>
          </w:p>
        </w:tc>
        <w:tc>
          <w:tcPr>
            <w:tcW w:w="365" w:type="pct"/>
            <w:vMerge/>
          </w:tcPr>
          <w:p w:rsidR="000F7AFE" w:rsidRPr="00C74F48" w:rsidRDefault="000F7AFE" w:rsidP="00C74F48">
            <w:pPr>
              <w:spacing w:line="276" w:lineRule="auto"/>
              <w:rPr>
                <w:rFonts w:ascii="Times New Roman" w:eastAsia="Times New Roman" w:hAnsi="Times New Roman"/>
                <w:b/>
                <w:bCs/>
                <w:sz w:val="24"/>
                <w:szCs w:val="24"/>
                <w:lang w:val="ru-RU" w:eastAsia="ru-RU"/>
              </w:rPr>
            </w:pPr>
          </w:p>
        </w:tc>
      </w:tr>
      <w:tr w:rsidR="00FF25D8" w:rsidRPr="00ED7057" w:rsidTr="00FF25D8">
        <w:trPr>
          <w:trHeight w:val="112"/>
        </w:trPr>
        <w:tc>
          <w:tcPr>
            <w:tcW w:w="605" w:type="pct"/>
            <w:vMerge/>
          </w:tcPr>
          <w:p w:rsidR="000F7AFE" w:rsidRPr="00C74F48" w:rsidRDefault="000F7AFE" w:rsidP="00C74F48">
            <w:pPr>
              <w:spacing w:line="276" w:lineRule="auto"/>
              <w:rPr>
                <w:rFonts w:ascii="Times New Roman" w:eastAsia="Times New Roman" w:hAnsi="Times New Roman"/>
                <w:sz w:val="24"/>
                <w:szCs w:val="24"/>
                <w:lang w:val="ru-RU" w:eastAsia="ru-RU"/>
              </w:rPr>
            </w:pPr>
          </w:p>
        </w:tc>
        <w:tc>
          <w:tcPr>
            <w:tcW w:w="2072" w:type="pct"/>
            <w:gridSpan w:val="3"/>
            <w:vMerge/>
          </w:tcPr>
          <w:p w:rsidR="000F7AFE" w:rsidRPr="00C74F48" w:rsidRDefault="000F7AFE" w:rsidP="00C74F48">
            <w:pPr>
              <w:spacing w:line="276" w:lineRule="auto"/>
              <w:rPr>
                <w:rFonts w:ascii="Times New Roman" w:eastAsia="Times New Roman" w:hAnsi="Times New Roman"/>
                <w:b/>
                <w:bCs/>
                <w:sz w:val="24"/>
                <w:szCs w:val="24"/>
                <w:lang w:val="ru-RU" w:eastAsia="ru-RU"/>
              </w:rPr>
            </w:pPr>
          </w:p>
        </w:tc>
        <w:tc>
          <w:tcPr>
            <w:tcW w:w="637" w:type="pct"/>
          </w:tcPr>
          <w:p w:rsidR="000F7AFE" w:rsidRPr="00C74F48" w:rsidRDefault="000F7AFE"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1003" w:type="pct"/>
            <w:vMerge/>
          </w:tcPr>
          <w:p w:rsidR="000F7AFE" w:rsidRPr="00C74F48" w:rsidRDefault="000F7AFE"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0F7AFE" w:rsidRPr="00C74F48" w:rsidRDefault="000F7AFE" w:rsidP="00C74F48">
            <w:pPr>
              <w:spacing w:line="276" w:lineRule="auto"/>
              <w:rPr>
                <w:rFonts w:ascii="Times New Roman" w:eastAsia="Times New Roman" w:hAnsi="Times New Roman"/>
                <w:b/>
                <w:bCs/>
                <w:sz w:val="24"/>
                <w:szCs w:val="24"/>
                <w:lang w:val="ru-RU" w:eastAsia="ru-RU"/>
              </w:rPr>
            </w:pPr>
          </w:p>
        </w:tc>
        <w:tc>
          <w:tcPr>
            <w:tcW w:w="365" w:type="pct"/>
            <w:vMerge/>
          </w:tcPr>
          <w:p w:rsidR="000F7AFE" w:rsidRPr="00C74F48" w:rsidRDefault="000F7AFE"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337"/>
        </w:trPr>
        <w:tc>
          <w:tcPr>
            <w:tcW w:w="612" w:type="pct"/>
            <w:gridSpan w:val="3"/>
            <w:vMerge w:val="restar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b/>
                <w:sz w:val="24"/>
                <w:szCs w:val="24"/>
                <w:lang w:val="ru-RU" w:eastAsia="ru-RU"/>
              </w:rPr>
              <w:t xml:space="preserve">Тема 3.2. </w:t>
            </w:r>
          </w:p>
          <w:p w:rsidR="00704D98" w:rsidRPr="00C74F48" w:rsidRDefault="00704D98" w:rsidP="00C74F48">
            <w:pPr>
              <w:spacing w:line="276" w:lineRule="auto"/>
              <w:rPr>
                <w:rFonts w:ascii="Times New Roman" w:eastAsia="Times New Roman" w:hAnsi="Times New Roman"/>
                <w:spacing w:val="-20"/>
                <w:sz w:val="24"/>
                <w:szCs w:val="24"/>
                <w:lang w:val="ru-RU" w:eastAsia="ru-RU"/>
              </w:rPr>
            </w:pPr>
            <w:r w:rsidRPr="00C74F48">
              <w:rPr>
                <w:rFonts w:ascii="Times New Roman" w:eastAsia="Times New Roman" w:hAnsi="Times New Roman"/>
                <w:b/>
                <w:spacing w:val="-20"/>
                <w:sz w:val="24"/>
                <w:szCs w:val="24"/>
                <w:lang w:val="ru-RU" w:eastAsia="ru-RU"/>
              </w:rPr>
              <w:t>Размещение и быт военнослужащих</w:t>
            </w:r>
          </w:p>
        </w:tc>
        <w:tc>
          <w:tcPr>
            <w:tcW w:w="2065" w:type="pct"/>
          </w:tcPr>
          <w:p w:rsidR="00704D98" w:rsidRPr="00C74F48" w:rsidRDefault="00704D98" w:rsidP="00C74F48">
            <w:pPr>
              <w:spacing w:line="276" w:lineRule="auto"/>
              <w:rPr>
                <w:rFonts w:ascii="Times New Roman" w:eastAsia="Times New Roman" w:hAnsi="Times New Roman"/>
                <w:sz w:val="24"/>
                <w:szCs w:val="24"/>
                <w:lang w:eastAsia="ru-RU"/>
              </w:rPr>
            </w:pPr>
            <w:r w:rsidRPr="00C74F48">
              <w:rPr>
                <w:rFonts w:ascii="Times New Roman" w:eastAsia="Times New Roman" w:hAnsi="Times New Roman"/>
                <w:b/>
                <w:sz w:val="24"/>
                <w:szCs w:val="24"/>
                <w:lang w:eastAsia="ru-RU"/>
              </w:rPr>
              <w:t>Содержание</w:t>
            </w:r>
            <w:r w:rsidRPr="00C74F48">
              <w:rPr>
                <w:rFonts w:ascii="Times New Roman" w:eastAsia="Times New Roman" w:hAnsi="Times New Roman"/>
                <w:b/>
                <w:sz w:val="24"/>
                <w:szCs w:val="24"/>
                <w:lang w:val="ru-RU" w:eastAsia="ru-RU"/>
              </w:rPr>
              <w:t xml:space="preserve"> </w:t>
            </w:r>
            <w:r w:rsidRPr="00C74F48">
              <w:rPr>
                <w:rFonts w:ascii="Times New Roman" w:eastAsia="Times New Roman" w:hAnsi="Times New Roman"/>
                <w:b/>
                <w:sz w:val="24"/>
                <w:szCs w:val="24"/>
                <w:lang w:eastAsia="ru-RU"/>
              </w:rPr>
              <w:t>учебного</w:t>
            </w:r>
            <w:r w:rsidRPr="00C74F48">
              <w:rPr>
                <w:rFonts w:ascii="Times New Roman" w:eastAsia="Times New Roman" w:hAnsi="Times New Roman"/>
                <w:b/>
                <w:sz w:val="24"/>
                <w:szCs w:val="24"/>
                <w:lang w:val="ru-RU" w:eastAsia="ru-RU"/>
              </w:rPr>
              <w:t xml:space="preserve"> </w:t>
            </w:r>
            <w:r w:rsidRPr="00C74F48">
              <w:rPr>
                <w:rFonts w:ascii="Times New Roman" w:eastAsia="Times New Roman" w:hAnsi="Times New Roman"/>
                <w:b/>
                <w:sz w:val="24"/>
                <w:szCs w:val="24"/>
                <w:lang w:eastAsia="ru-RU"/>
              </w:rPr>
              <w:t>материала</w:t>
            </w:r>
          </w:p>
        </w:tc>
        <w:tc>
          <w:tcPr>
            <w:tcW w:w="637" w:type="pc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3</w:t>
            </w: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val="restart"/>
          </w:tcPr>
          <w:p w:rsidR="00704D98" w:rsidRPr="00C74F48" w:rsidRDefault="00704D98"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06</w:t>
            </w:r>
          </w:p>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val="restart"/>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Уо.06.01</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Зо.06.01</w:t>
            </w:r>
          </w:p>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sz w:val="24"/>
                <w:szCs w:val="24"/>
                <w:lang w:val="ru-RU" w:eastAsia="ru-RU"/>
              </w:rPr>
              <w:t>Зо.06.02</w:t>
            </w:r>
          </w:p>
        </w:tc>
      </w:tr>
      <w:tr w:rsidR="00704D98" w:rsidRPr="00C74F48" w:rsidTr="00FF25D8">
        <w:trPr>
          <w:trHeight w:val="337"/>
        </w:trPr>
        <w:tc>
          <w:tcPr>
            <w:tcW w:w="612" w:type="pct"/>
            <w:gridSpan w:val="3"/>
            <w:vMerge/>
          </w:tcPr>
          <w:p w:rsidR="00704D98" w:rsidRPr="00C74F48" w:rsidRDefault="00704D98" w:rsidP="00C74F48">
            <w:pPr>
              <w:spacing w:line="276" w:lineRule="auto"/>
              <w:rPr>
                <w:rFonts w:ascii="Times New Roman" w:eastAsia="Times New Roman" w:hAnsi="Times New Roman"/>
                <w:b/>
                <w:sz w:val="24"/>
                <w:szCs w:val="24"/>
                <w:lang w:val="ru-RU" w:eastAsia="ru-RU"/>
              </w:rPr>
            </w:pPr>
          </w:p>
        </w:tc>
        <w:tc>
          <w:tcPr>
            <w:tcW w:w="2065" w:type="pct"/>
          </w:tcPr>
          <w:p w:rsidR="00704D98" w:rsidRPr="00C74F48" w:rsidRDefault="00704D98" w:rsidP="00C74F48">
            <w:pPr>
              <w:keepNext/>
              <w:spacing w:line="276" w:lineRule="auto"/>
              <w:jc w:val="both"/>
              <w:outlineLvl w:val="0"/>
              <w:rPr>
                <w:rFonts w:ascii="Times New Roman" w:eastAsia="Times New Roman" w:hAnsi="Times New Roman"/>
                <w:sz w:val="24"/>
                <w:szCs w:val="24"/>
                <w:lang w:eastAsia="ru-RU"/>
              </w:rPr>
            </w:pPr>
            <w:r w:rsidRPr="00C74F48">
              <w:rPr>
                <w:rFonts w:ascii="Times New Roman" w:eastAsia="Times New Roman" w:hAnsi="Times New Roman"/>
                <w:sz w:val="24"/>
                <w:szCs w:val="24"/>
                <w:lang w:eastAsia="ru-RU"/>
              </w:rPr>
              <w:t>1.Размещение военнослужащих. Правилаповедения.</w:t>
            </w:r>
          </w:p>
        </w:tc>
        <w:tc>
          <w:tcPr>
            <w:tcW w:w="637" w:type="pc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337"/>
        </w:trPr>
        <w:tc>
          <w:tcPr>
            <w:tcW w:w="612" w:type="pct"/>
            <w:gridSpan w:val="3"/>
            <w:vMerge/>
          </w:tcPr>
          <w:p w:rsidR="00704D98" w:rsidRPr="00C74F48" w:rsidRDefault="00704D98" w:rsidP="00C74F48">
            <w:pPr>
              <w:spacing w:line="276" w:lineRule="auto"/>
              <w:rPr>
                <w:rFonts w:ascii="Times New Roman" w:eastAsia="Times New Roman" w:hAnsi="Times New Roman"/>
                <w:b/>
                <w:sz w:val="24"/>
                <w:szCs w:val="24"/>
                <w:lang w:val="ru-RU" w:eastAsia="ru-RU"/>
              </w:rPr>
            </w:pPr>
          </w:p>
        </w:tc>
        <w:tc>
          <w:tcPr>
            <w:tcW w:w="2065" w:type="pct"/>
          </w:tcPr>
          <w:p w:rsidR="00704D98" w:rsidRPr="00C74F48" w:rsidRDefault="00704D98" w:rsidP="00C74F48">
            <w:pPr>
              <w:keepNext/>
              <w:spacing w:line="276" w:lineRule="auto"/>
              <w:jc w:val="both"/>
              <w:outlineLvl w:val="0"/>
              <w:rPr>
                <w:rFonts w:ascii="Times New Roman" w:eastAsia="Times New Roman" w:hAnsi="Times New Roman"/>
                <w:sz w:val="24"/>
                <w:szCs w:val="24"/>
                <w:lang w:eastAsia="ru-RU"/>
              </w:rPr>
            </w:pPr>
            <w:r w:rsidRPr="00C74F48">
              <w:rPr>
                <w:rFonts w:ascii="Times New Roman" w:eastAsia="Times New Roman" w:hAnsi="Times New Roman"/>
                <w:sz w:val="24"/>
                <w:szCs w:val="24"/>
                <w:lang w:eastAsia="ru-RU"/>
              </w:rPr>
              <w:t>2.Общевоинские уставы ВС РФ.</w:t>
            </w:r>
          </w:p>
        </w:tc>
        <w:tc>
          <w:tcPr>
            <w:tcW w:w="637" w:type="pc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337"/>
        </w:trPr>
        <w:tc>
          <w:tcPr>
            <w:tcW w:w="612" w:type="pct"/>
            <w:gridSpan w:val="3"/>
            <w:vMerge w:val="restart"/>
          </w:tcPr>
          <w:p w:rsidR="00704D98" w:rsidRPr="00C74F48" w:rsidRDefault="00704D98" w:rsidP="00C74F48">
            <w:pPr>
              <w:shd w:val="clear" w:color="auto" w:fill="FFFFFF"/>
              <w:autoSpaceDE w:val="0"/>
              <w:autoSpaceDN w:val="0"/>
              <w:adjustRightInd w:val="0"/>
              <w:spacing w:line="276" w:lineRule="auto"/>
              <w:jc w:val="center"/>
              <w:rPr>
                <w:rFonts w:ascii="Times New Roman" w:eastAsia="Times New Roman" w:hAnsi="Times New Roman"/>
                <w:b/>
                <w:sz w:val="24"/>
                <w:szCs w:val="24"/>
                <w:lang w:val="ru-RU" w:eastAsia="ru-RU"/>
              </w:rPr>
            </w:pPr>
            <w:bookmarkStart w:id="9" w:name="_Toc530255337"/>
            <w:bookmarkStart w:id="10" w:name="_Toc530256692"/>
            <w:bookmarkStart w:id="11" w:name="_Toc530257830"/>
            <w:r w:rsidRPr="00C74F48">
              <w:rPr>
                <w:rFonts w:ascii="Times New Roman" w:eastAsia="Times New Roman" w:hAnsi="Times New Roman"/>
                <w:b/>
                <w:sz w:val="24"/>
                <w:szCs w:val="24"/>
                <w:lang w:val="ru-RU" w:eastAsia="ru-RU"/>
              </w:rPr>
              <w:t xml:space="preserve">Тема 3.3. </w:t>
            </w:r>
            <w:bookmarkEnd w:id="9"/>
            <w:bookmarkEnd w:id="10"/>
            <w:bookmarkEnd w:id="11"/>
          </w:p>
          <w:p w:rsidR="00704D98" w:rsidRPr="00C74F48" w:rsidRDefault="00704D98" w:rsidP="00C74F48">
            <w:pPr>
              <w:spacing w:line="276" w:lineRule="auto"/>
              <w:rPr>
                <w:rFonts w:ascii="Times New Roman" w:eastAsia="Times New Roman" w:hAnsi="Times New Roman"/>
                <w:b/>
                <w:sz w:val="24"/>
                <w:szCs w:val="24"/>
                <w:lang w:val="ru-RU" w:eastAsia="ru-RU"/>
              </w:rPr>
            </w:pPr>
            <w:r w:rsidRPr="00C74F48">
              <w:rPr>
                <w:rFonts w:ascii="Times New Roman" w:eastAsia="Times New Roman" w:hAnsi="Times New Roman"/>
                <w:b/>
                <w:sz w:val="24"/>
                <w:szCs w:val="24"/>
                <w:lang w:val="ru-RU" w:eastAsia="ru-RU"/>
              </w:rPr>
              <w:t>Основы безопасности военной службы</w:t>
            </w:r>
          </w:p>
        </w:tc>
        <w:tc>
          <w:tcPr>
            <w:tcW w:w="2065" w:type="pct"/>
          </w:tcPr>
          <w:p w:rsidR="00704D98" w:rsidRPr="00C74F48" w:rsidRDefault="00704D98" w:rsidP="00C74F48">
            <w:pPr>
              <w:spacing w:line="276" w:lineRule="auto"/>
              <w:rPr>
                <w:rFonts w:ascii="Times New Roman" w:eastAsia="Times New Roman" w:hAnsi="Times New Roman"/>
                <w:b/>
                <w:bCs/>
                <w:sz w:val="24"/>
                <w:szCs w:val="24"/>
                <w:lang w:eastAsia="ru-RU"/>
              </w:rPr>
            </w:pPr>
            <w:r w:rsidRPr="00C74F48">
              <w:rPr>
                <w:rFonts w:ascii="Times New Roman" w:eastAsia="Times New Roman" w:hAnsi="Times New Roman"/>
                <w:b/>
                <w:sz w:val="24"/>
                <w:szCs w:val="24"/>
                <w:lang w:eastAsia="ru-RU"/>
              </w:rPr>
              <w:t>Содержание</w:t>
            </w:r>
            <w:r w:rsidRPr="00C74F48">
              <w:rPr>
                <w:rFonts w:ascii="Times New Roman" w:eastAsia="Times New Roman" w:hAnsi="Times New Roman"/>
                <w:b/>
                <w:sz w:val="24"/>
                <w:szCs w:val="24"/>
                <w:lang w:val="ru-RU" w:eastAsia="ru-RU"/>
              </w:rPr>
              <w:t xml:space="preserve"> </w:t>
            </w:r>
            <w:r w:rsidRPr="00C74F48">
              <w:rPr>
                <w:rFonts w:ascii="Times New Roman" w:eastAsia="Times New Roman" w:hAnsi="Times New Roman"/>
                <w:b/>
                <w:sz w:val="24"/>
                <w:szCs w:val="24"/>
                <w:lang w:eastAsia="ru-RU"/>
              </w:rPr>
              <w:t>учебного</w:t>
            </w:r>
            <w:r w:rsidRPr="00C74F48">
              <w:rPr>
                <w:rFonts w:ascii="Times New Roman" w:eastAsia="Times New Roman" w:hAnsi="Times New Roman"/>
                <w:b/>
                <w:sz w:val="24"/>
                <w:szCs w:val="24"/>
                <w:lang w:val="ru-RU" w:eastAsia="ru-RU"/>
              </w:rPr>
              <w:t xml:space="preserve"> </w:t>
            </w:r>
            <w:r w:rsidRPr="00C74F48">
              <w:rPr>
                <w:rFonts w:ascii="Times New Roman" w:eastAsia="Times New Roman" w:hAnsi="Times New Roman"/>
                <w:b/>
                <w:sz w:val="24"/>
                <w:szCs w:val="24"/>
                <w:lang w:eastAsia="ru-RU"/>
              </w:rPr>
              <w:t>материала</w:t>
            </w:r>
          </w:p>
        </w:tc>
        <w:tc>
          <w:tcPr>
            <w:tcW w:w="637" w:type="pc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r w:rsidRPr="00C74F48">
              <w:rPr>
                <w:rFonts w:ascii="Times New Roman" w:eastAsia="Times New Roman" w:hAnsi="Times New Roman"/>
                <w:b/>
                <w:bCs/>
                <w:sz w:val="24"/>
                <w:szCs w:val="24"/>
                <w:lang w:eastAsia="ru-RU"/>
              </w:rPr>
              <w:t>3</w:t>
            </w: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val="restart"/>
          </w:tcPr>
          <w:p w:rsidR="00704D98" w:rsidRPr="00C74F48" w:rsidRDefault="00704D98"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06</w:t>
            </w:r>
          </w:p>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val="restart"/>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Уо.06.01</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Зо.06.01</w:t>
            </w:r>
          </w:p>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sz w:val="24"/>
                <w:szCs w:val="24"/>
                <w:lang w:val="ru-RU" w:eastAsia="ru-RU"/>
              </w:rPr>
              <w:t>Зо.06.02</w:t>
            </w:r>
          </w:p>
        </w:tc>
      </w:tr>
      <w:tr w:rsidR="00704D98" w:rsidRPr="00C74F48" w:rsidTr="00FF25D8">
        <w:trPr>
          <w:trHeight w:val="337"/>
        </w:trPr>
        <w:tc>
          <w:tcPr>
            <w:tcW w:w="612" w:type="pct"/>
            <w:gridSpan w:val="3"/>
            <w:vMerge/>
          </w:tcPr>
          <w:p w:rsidR="00704D98" w:rsidRPr="00C74F48" w:rsidRDefault="00704D98" w:rsidP="00C74F48">
            <w:pPr>
              <w:spacing w:line="276" w:lineRule="auto"/>
              <w:rPr>
                <w:rFonts w:ascii="Times New Roman" w:eastAsia="Times New Roman" w:hAnsi="Times New Roman"/>
                <w:b/>
                <w:sz w:val="24"/>
                <w:szCs w:val="24"/>
                <w:lang w:val="ru-RU" w:eastAsia="ru-RU"/>
              </w:rPr>
            </w:pPr>
          </w:p>
        </w:tc>
        <w:tc>
          <w:tcPr>
            <w:tcW w:w="2065" w:type="pct"/>
          </w:tcPr>
          <w:p w:rsidR="00704D98" w:rsidRPr="00C74F48" w:rsidRDefault="00704D98" w:rsidP="00C74F48">
            <w:pPr>
              <w:keepNext/>
              <w:spacing w:line="276" w:lineRule="auto"/>
              <w:jc w:val="both"/>
              <w:outlineLvl w:val="0"/>
              <w:rPr>
                <w:rFonts w:ascii="Times New Roman" w:eastAsia="Times New Roman" w:hAnsi="Times New Roman"/>
                <w:sz w:val="24"/>
                <w:szCs w:val="24"/>
                <w:lang w:eastAsia="ru-RU"/>
              </w:rPr>
            </w:pPr>
            <w:r w:rsidRPr="00C74F48">
              <w:rPr>
                <w:rFonts w:ascii="Times New Roman" w:eastAsia="Times New Roman" w:hAnsi="Times New Roman"/>
                <w:sz w:val="24"/>
                <w:szCs w:val="24"/>
                <w:lang w:val="ru-RU" w:eastAsia="ru-RU"/>
              </w:rPr>
              <w:t>1</w:t>
            </w:r>
            <w:r w:rsidRPr="00C74F48">
              <w:rPr>
                <w:rFonts w:ascii="Times New Roman" w:eastAsia="Times New Roman" w:hAnsi="Times New Roman"/>
                <w:sz w:val="24"/>
                <w:szCs w:val="24"/>
                <w:lang w:eastAsia="ru-RU"/>
              </w:rPr>
              <w:t>.Оп</w:t>
            </w:r>
            <w:r w:rsidRPr="00C74F48">
              <w:rPr>
                <w:rFonts w:ascii="Times New Roman" w:eastAsia="Times New Roman" w:hAnsi="Times New Roman"/>
                <w:sz w:val="24"/>
                <w:szCs w:val="24"/>
                <w:lang w:val="ru-RU" w:eastAsia="ru-RU"/>
              </w:rPr>
              <w:t>а</w:t>
            </w:r>
            <w:r w:rsidRPr="00C74F48">
              <w:rPr>
                <w:rFonts w:ascii="Times New Roman" w:eastAsia="Times New Roman" w:hAnsi="Times New Roman"/>
                <w:sz w:val="24"/>
                <w:szCs w:val="24"/>
                <w:lang w:eastAsia="ru-RU"/>
              </w:rPr>
              <w:t>сные</w:t>
            </w:r>
            <w:r w:rsidRPr="00C74F48">
              <w:rPr>
                <w:rFonts w:ascii="Times New Roman" w:eastAsia="Times New Roman" w:hAnsi="Times New Roman"/>
                <w:sz w:val="24"/>
                <w:szCs w:val="24"/>
                <w:lang w:val="ru-RU" w:eastAsia="ru-RU"/>
              </w:rPr>
              <w:t xml:space="preserve"> </w:t>
            </w:r>
            <w:r w:rsidRPr="00C74F48">
              <w:rPr>
                <w:rFonts w:ascii="Times New Roman" w:eastAsia="Times New Roman" w:hAnsi="Times New Roman"/>
                <w:sz w:val="24"/>
                <w:szCs w:val="24"/>
                <w:lang w:eastAsia="ru-RU"/>
              </w:rPr>
              <w:t>факторы</w:t>
            </w:r>
            <w:r w:rsidRPr="00C74F48">
              <w:rPr>
                <w:rFonts w:ascii="Times New Roman" w:eastAsia="Times New Roman" w:hAnsi="Times New Roman"/>
                <w:sz w:val="24"/>
                <w:szCs w:val="24"/>
                <w:lang w:val="ru-RU" w:eastAsia="ru-RU"/>
              </w:rPr>
              <w:t xml:space="preserve"> </w:t>
            </w:r>
            <w:r w:rsidRPr="00C74F48">
              <w:rPr>
                <w:rFonts w:ascii="Times New Roman" w:eastAsia="Times New Roman" w:hAnsi="Times New Roman"/>
                <w:sz w:val="24"/>
                <w:szCs w:val="24"/>
                <w:lang w:eastAsia="ru-RU"/>
              </w:rPr>
              <w:t>военной</w:t>
            </w:r>
            <w:r w:rsidRPr="00C74F48">
              <w:rPr>
                <w:rFonts w:ascii="Times New Roman" w:eastAsia="Times New Roman" w:hAnsi="Times New Roman"/>
                <w:sz w:val="24"/>
                <w:szCs w:val="24"/>
                <w:lang w:val="ru-RU" w:eastAsia="ru-RU"/>
              </w:rPr>
              <w:t xml:space="preserve"> </w:t>
            </w:r>
            <w:r w:rsidRPr="00C74F48">
              <w:rPr>
                <w:rFonts w:ascii="Times New Roman" w:eastAsia="Times New Roman" w:hAnsi="Times New Roman"/>
                <w:sz w:val="24"/>
                <w:szCs w:val="24"/>
                <w:lang w:eastAsia="ru-RU"/>
              </w:rPr>
              <w:t>службы.</w:t>
            </w:r>
          </w:p>
        </w:tc>
        <w:tc>
          <w:tcPr>
            <w:tcW w:w="637" w:type="pc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337"/>
        </w:trPr>
        <w:tc>
          <w:tcPr>
            <w:tcW w:w="612" w:type="pct"/>
            <w:gridSpan w:val="3"/>
            <w:vMerge w:val="restart"/>
          </w:tcPr>
          <w:p w:rsidR="00704D98" w:rsidRPr="00C74F48" w:rsidRDefault="00704D98" w:rsidP="00C74F48">
            <w:pPr>
              <w:spacing w:line="276" w:lineRule="auto"/>
              <w:rPr>
                <w:rFonts w:ascii="Times New Roman" w:eastAsia="Times New Roman" w:hAnsi="Times New Roman"/>
                <w:b/>
                <w:sz w:val="24"/>
                <w:szCs w:val="24"/>
                <w:lang w:val="ru-RU" w:eastAsia="ru-RU"/>
              </w:rPr>
            </w:pPr>
            <w:bookmarkStart w:id="12" w:name="_Toc530255339"/>
            <w:bookmarkStart w:id="13" w:name="_Toc530256694"/>
            <w:bookmarkStart w:id="14" w:name="_Toc530257832"/>
            <w:r w:rsidRPr="00C74F48">
              <w:rPr>
                <w:rFonts w:ascii="Times New Roman" w:eastAsia="Times New Roman" w:hAnsi="Times New Roman"/>
                <w:b/>
                <w:sz w:val="24"/>
                <w:szCs w:val="24"/>
                <w:lang w:val="ru-RU" w:eastAsia="ru-RU"/>
              </w:rPr>
              <w:t xml:space="preserve">Тема 3.4. </w:t>
            </w:r>
            <w:bookmarkEnd w:id="12"/>
            <w:bookmarkEnd w:id="13"/>
            <w:bookmarkEnd w:id="14"/>
            <w:r w:rsidRPr="00C74F48">
              <w:rPr>
                <w:rFonts w:ascii="Times New Roman" w:eastAsia="Times New Roman" w:hAnsi="Times New Roman"/>
                <w:b/>
                <w:sz w:val="24"/>
                <w:szCs w:val="24"/>
                <w:lang w:val="ru-RU" w:eastAsia="ru-RU"/>
              </w:rPr>
              <w:t>Военнослужащие ВС и взаимоотношения между ними</w:t>
            </w:r>
          </w:p>
        </w:tc>
        <w:tc>
          <w:tcPr>
            <w:tcW w:w="2065" w:type="pct"/>
          </w:tcPr>
          <w:p w:rsidR="00704D98" w:rsidRPr="00C74F48" w:rsidRDefault="00704D98" w:rsidP="00C74F48">
            <w:pPr>
              <w:keepNext/>
              <w:spacing w:line="276" w:lineRule="auto"/>
              <w:jc w:val="both"/>
              <w:outlineLvl w:val="0"/>
              <w:rPr>
                <w:rFonts w:ascii="Times New Roman" w:eastAsia="Times New Roman" w:hAnsi="Times New Roman"/>
                <w:sz w:val="24"/>
                <w:szCs w:val="24"/>
                <w:lang w:eastAsia="ru-RU"/>
              </w:rPr>
            </w:pPr>
            <w:r w:rsidRPr="00C74F48">
              <w:rPr>
                <w:rFonts w:ascii="Times New Roman" w:eastAsia="Times New Roman" w:hAnsi="Times New Roman"/>
                <w:b/>
                <w:sz w:val="24"/>
                <w:szCs w:val="24"/>
                <w:lang w:eastAsia="ru-RU"/>
              </w:rPr>
              <w:t>Содержаниеучебногоматериала</w:t>
            </w:r>
          </w:p>
        </w:tc>
        <w:tc>
          <w:tcPr>
            <w:tcW w:w="637" w:type="pc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3</w:t>
            </w: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val="restart"/>
          </w:tcPr>
          <w:p w:rsidR="00704D98" w:rsidRPr="00C74F48" w:rsidRDefault="00704D98"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06</w:t>
            </w:r>
          </w:p>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val="restart"/>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Уо.06.01</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Зо.06.01</w:t>
            </w:r>
          </w:p>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sz w:val="24"/>
                <w:szCs w:val="24"/>
                <w:lang w:val="ru-RU" w:eastAsia="ru-RU"/>
              </w:rPr>
              <w:t>Зо.06.02</w:t>
            </w:r>
          </w:p>
        </w:tc>
      </w:tr>
      <w:tr w:rsidR="00704D98" w:rsidRPr="00C74F48" w:rsidTr="00FF25D8">
        <w:trPr>
          <w:trHeight w:val="318"/>
        </w:trPr>
        <w:tc>
          <w:tcPr>
            <w:tcW w:w="612" w:type="pct"/>
            <w:gridSpan w:val="3"/>
            <w:vMerge/>
          </w:tcPr>
          <w:p w:rsidR="00704D98" w:rsidRPr="00C74F48" w:rsidRDefault="00704D98" w:rsidP="00C74F48">
            <w:pPr>
              <w:spacing w:line="276" w:lineRule="auto"/>
              <w:rPr>
                <w:rFonts w:ascii="Times New Roman" w:eastAsia="Times New Roman" w:hAnsi="Times New Roman"/>
                <w:b/>
                <w:sz w:val="24"/>
                <w:szCs w:val="24"/>
                <w:lang w:val="ru-RU" w:eastAsia="ru-RU"/>
              </w:rPr>
            </w:pPr>
          </w:p>
        </w:tc>
        <w:tc>
          <w:tcPr>
            <w:tcW w:w="2065" w:type="pct"/>
          </w:tcPr>
          <w:p w:rsidR="00704D98" w:rsidRPr="00C74F48" w:rsidRDefault="00704D98" w:rsidP="00C74F48">
            <w:pPr>
              <w:keepNext/>
              <w:spacing w:line="276" w:lineRule="auto"/>
              <w:jc w:val="both"/>
              <w:outlineLvl w:val="0"/>
              <w:rPr>
                <w:rFonts w:ascii="Times New Roman" w:eastAsia="Times New Roman" w:hAnsi="Times New Roman"/>
                <w:sz w:val="24"/>
                <w:szCs w:val="24"/>
                <w:lang w:eastAsia="ru-RU"/>
              </w:rPr>
            </w:pPr>
            <w:r w:rsidRPr="00C74F48">
              <w:rPr>
                <w:rFonts w:ascii="Times New Roman" w:eastAsia="Times New Roman" w:hAnsi="Times New Roman"/>
                <w:sz w:val="24"/>
                <w:szCs w:val="24"/>
                <w:lang w:eastAsia="ru-RU"/>
              </w:rPr>
              <w:t>1.Воинская обязанность.</w:t>
            </w:r>
          </w:p>
        </w:tc>
        <w:tc>
          <w:tcPr>
            <w:tcW w:w="637" w:type="pc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1003" w:type="pct"/>
            <w:vMerge w:val="restar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673"/>
        </w:trPr>
        <w:tc>
          <w:tcPr>
            <w:tcW w:w="612" w:type="pct"/>
            <w:gridSpan w:val="3"/>
            <w:vMerge/>
          </w:tcPr>
          <w:p w:rsidR="00704D98" w:rsidRPr="00C74F48" w:rsidRDefault="00704D98" w:rsidP="00C74F48">
            <w:pPr>
              <w:spacing w:line="276" w:lineRule="auto"/>
              <w:rPr>
                <w:rFonts w:ascii="Times New Roman" w:eastAsia="Times New Roman" w:hAnsi="Times New Roman"/>
                <w:b/>
                <w:sz w:val="24"/>
                <w:szCs w:val="24"/>
                <w:lang w:val="ru-RU" w:eastAsia="ru-RU"/>
              </w:rPr>
            </w:pPr>
          </w:p>
        </w:tc>
        <w:tc>
          <w:tcPr>
            <w:tcW w:w="2065" w:type="pct"/>
          </w:tcPr>
          <w:p w:rsidR="00704D98" w:rsidRPr="00C74F48" w:rsidRDefault="00704D98" w:rsidP="00C74F48">
            <w:pPr>
              <w:keepNext/>
              <w:spacing w:line="276" w:lineRule="auto"/>
              <w:jc w:val="both"/>
              <w:outlineLvl w:val="0"/>
              <w:rPr>
                <w:rFonts w:ascii="Times New Roman" w:eastAsia="Times New Roman" w:hAnsi="Times New Roman"/>
                <w:sz w:val="24"/>
                <w:szCs w:val="24"/>
                <w:lang w:eastAsia="ru-RU"/>
              </w:rPr>
            </w:pPr>
            <w:r w:rsidRPr="00C74F48">
              <w:rPr>
                <w:rFonts w:ascii="Times New Roman" w:eastAsia="Times New Roman" w:hAnsi="Times New Roman"/>
                <w:sz w:val="24"/>
                <w:szCs w:val="24"/>
                <w:lang w:eastAsia="ru-RU"/>
              </w:rPr>
              <w:t>2.Военнослужащий – вооруженный</w:t>
            </w:r>
            <w:r w:rsidRPr="00C74F48">
              <w:rPr>
                <w:rFonts w:ascii="Times New Roman" w:eastAsia="Times New Roman" w:hAnsi="Times New Roman"/>
                <w:sz w:val="24"/>
                <w:szCs w:val="24"/>
                <w:lang w:val="ru-RU" w:eastAsia="ru-RU"/>
              </w:rPr>
              <w:t xml:space="preserve"> </w:t>
            </w:r>
            <w:r w:rsidRPr="00C74F48">
              <w:rPr>
                <w:rFonts w:ascii="Times New Roman" w:eastAsia="Times New Roman" w:hAnsi="Times New Roman"/>
                <w:sz w:val="24"/>
                <w:szCs w:val="24"/>
                <w:lang w:eastAsia="ru-RU"/>
              </w:rPr>
              <w:t>защитник</w:t>
            </w:r>
            <w:r w:rsidRPr="00C74F48">
              <w:rPr>
                <w:rFonts w:ascii="Times New Roman" w:eastAsia="Times New Roman" w:hAnsi="Times New Roman"/>
                <w:sz w:val="24"/>
                <w:szCs w:val="24"/>
                <w:lang w:val="ru-RU" w:eastAsia="ru-RU"/>
              </w:rPr>
              <w:t xml:space="preserve"> </w:t>
            </w:r>
            <w:r w:rsidRPr="00C74F48">
              <w:rPr>
                <w:rFonts w:ascii="Times New Roman" w:eastAsia="Times New Roman" w:hAnsi="Times New Roman"/>
                <w:sz w:val="24"/>
                <w:szCs w:val="24"/>
                <w:lang w:eastAsia="ru-RU"/>
              </w:rPr>
              <w:t>Отечества</w:t>
            </w:r>
          </w:p>
        </w:tc>
        <w:tc>
          <w:tcPr>
            <w:tcW w:w="637" w:type="pc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1003" w:type="pct"/>
            <w:vMerge/>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337"/>
        </w:trPr>
        <w:tc>
          <w:tcPr>
            <w:tcW w:w="610" w:type="pct"/>
            <w:gridSpan w:val="2"/>
            <w:vMerge w:val="restart"/>
          </w:tcPr>
          <w:p w:rsidR="00704D98" w:rsidRPr="00C74F48" w:rsidRDefault="00704D98" w:rsidP="00C74F48">
            <w:pPr>
              <w:shd w:val="clear" w:color="auto" w:fill="FFFFFF"/>
              <w:autoSpaceDE w:val="0"/>
              <w:autoSpaceDN w:val="0"/>
              <w:adjustRightInd w:val="0"/>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b/>
                <w:sz w:val="24"/>
                <w:szCs w:val="24"/>
                <w:lang w:val="ru-RU" w:eastAsia="ru-RU"/>
              </w:rPr>
              <w:t xml:space="preserve">Тема 3.5. </w:t>
            </w: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sz w:val="24"/>
                <w:szCs w:val="24"/>
                <w:lang w:val="ru-RU" w:eastAsia="ru-RU"/>
              </w:rPr>
              <w:t>Суточный наряд. Обязанности лиц суточного наряда.</w:t>
            </w:r>
          </w:p>
        </w:tc>
        <w:tc>
          <w:tcPr>
            <w:tcW w:w="2067" w:type="pct"/>
            <w:gridSpan w:val="2"/>
          </w:tcPr>
          <w:p w:rsidR="00704D98" w:rsidRPr="00C74F48" w:rsidRDefault="00704D98" w:rsidP="00C74F48">
            <w:pPr>
              <w:spacing w:line="276" w:lineRule="auto"/>
              <w:rPr>
                <w:rFonts w:ascii="Times New Roman" w:eastAsia="Times New Roman" w:hAnsi="Times New Roman"/>
                <w:b/>
                <w:sz w:val="24"/>
                <w:szCs w:val="24"/>
                <w:lang w:eastAsia="ru-RU"/>
              </w:rPr>
            </w:pPr>
            <w:r w:rsidRPr="00C74F48">
              <w:rPr>
                <w:rFonts w:ascii="Times New Roman" w:eastAsia="Times New Roman" w:hAnsi="Times New Roman"/>
                <w:b/>
                <w:bCs/>
                <w:sz w:val="24"/>
                <w:szCs w:val="24"/>
                <w:lang w:eastAsia="ru-RU"/>
              </w:rPr>
              <w:t>Содержание</w:t>
            </w:r>
            <w:r w:rsidRPr="00C74F48">
              <w:rPr>
                <w:rFonts w:ascii="Times New Roman" w:eastAsia="Times New Roman" w:hAnsi="Times New Roman"/>
                <w:b/>
                <w:bCs/>
                <w:sz w:val="24"/>
                <w:szCs w:val="24"/>
                <w:lang w:val="ru-RU" w:eastAsia="ru-RU"/>
              </w:rPr>
              <w:t xml:space="preserve"> </w:t>
            </w:r>
            <w:r w:rsidRPr="00C74F48">
              <w:rPr>
                <w:rFonts w:ascii="Times New Roman" w:eastAsia="Times New Roman" w:hAnsi="Times New Roman"/>
                <w:b/>
                <w:bCs/>
                <w:sz w:val="24"/>
                <w:szCs w:val="24"/>
                <w:lang w:eastAsia="ru-RU"/>
              </w:rPr>
              <w:t>учебного</w:t>
            </w:r>
            <w:r w:rsidRPr="00C74F48">
              <w:rPr>
                <w:rFonts w:ascii="Times New Roman" w:eastAsia="Times New Roman" w:hAnsi="Times New Roman"/>
                <w:b/>
                <w:bCs/>
                <w:sz w:val="24"/>
                <w:szCs w:val="24"/>
                <w:lang w:val="ru-RU" w:eastAsia="ru-RU"/>
              </w:rPr>
              <w:t xml:space="preserve"> </w:t>
            </w:r>
            <w:r w:rsidRPr="00C74F48">
              <w:rPr>
                <w:rFonts w:ascii="Times New Roman" w:eastAsia="Times New Roman" w:hAnsi="Times New Roman"/>
                <w:b/>
                <w:bCs/>
                <w:sz w:val="24"/>
                <w:szCs w:val="24"/>
                <w:lang w:eastAsia="ru-RU"/>
              </w:rPr>
              <w:t>материала</w:t>
            </w:r>
          </w:p>
        </w:tc>
        <w:tc>
          <w:tcPr>
            <w:tcW w:w="637" w:type="pc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r w:rsidRPr="00C74F48">
              <w:rPr>
                <w:rFonts w:ascii="Times New Roman" w:eastAsia="Times New Roman" w:hAnsi="Times New Roman"/>
                <w:b/>
                <w:bCs/>
                <w:sz w:val="24"/>
                <w:szCs w:val="24"/>
                <w:lang w:eastAsia="ru-RU"/>
              </w:rPr>
              <w:t>3</w:t>
            </w: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val="restart"/>
          </w:tcPr>
          <w:p w:rsidR="00704D98" w:rsidRPr="00C74F48" w:rsidRDefault="00704D98" w:rsidP="00C74F48">
            <w:pPr>
              <w:spacing w:line="276" w:lineRule="auto"/>
              <w:rPr>
                <w:rFonts w:ascii="Times New Roman" w:eastAsia="Times New Roman" w:hAnsi="Times New Roman"/>
                <w:sz w:val="24"/>
                <w:szCs w:val="24"/>
                <w:lang w:val="ru-RU" w:eastAsia="ru-RU"/>
              </w:rPr>
            </w:pPr>
          </w:p>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sz w:val="24"/>
                <w:szCs w:val="24"/>
                <w:lang w:val="ru-RU" w:eastAsia="ru-RU"/>
              </w:rPr>
              <w:t>ОК 06</w:t>
            </w:r>
          </w:p>
        </w:tc>
        <w:tc>
          <w:tcPr>
            <w:tcW w:w="365" w:type="pct"/>
            <w:vMerge w:val="restart"/>
          </w:tcPr>
          <w:p w:rsidR="00704D98" w:rsidRPr="00C74F48" w:rsidRDefault="00704D98" w:rsidP="00C74F48">
            <w:pPr>
              <w:spacing w:line="276" w:lineRule="auto"/>
              <w:rPr>
                <w:rFonts w:ascii="Times New Roman" w:eastAsia="Times New Roman" w:hAnsi="Times New Roman"/>
                <w:sz w:val="24"/>
                <w:szCs w:val="24"/>
                <w:lang w:val="ru-RU" w:eastAsia="ru-RU"/>
              </w:rPr>
            </w:pP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Уо.06.01</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Зо.06.01</w:t>
            </w:r>
          </w:p>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sz w:val="24"/>
                <w:szCs w:val="24"/>
                <w:lang w:val="ru-RU" w:eastAsia="ru-RU"/>
              </w:rPr>
              <w:t>Зо.06.02</w:t>
            </w:r>
          </w:p>
        </w:tc>
      </w:tr>
      <w:tr w:rsidR="00704D98" w:rsidRPr="00A31737" w:rsidTr="00FF25D8">
        <w:trPr>
          <w:trHeight w:val="337"/>
        </w:trPr>
        <w:tc>
          <w:tcPr>
            <w:tcW w:w="610" w:type="pct"/>
            <w:gridSpan w:val="2"/>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1.Назначение и состав суточного наряда воинской части.</w:t>
            </w:r>
          </w:p>
        </w:tc>
        <w:tc>
          <w:tcPr>
            <w:tcW w:w="637" w:type="pc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A31737" w:rsidTr="00FF25D8">
        <w:trPr>
          <w:trHeight w:val="337"/>
        </w:trPr>
        <w:tc>
          <w:tcPr>
            <w:tcW w:w="610" w:type="pct"/>
            <w:gridSpan w:val="2"/>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spacing w:line="276" w:lineRule="auto"/>
              <w:rPr>
                <w:rFonts w:ascii="Times New Roman" w:eastAsia="SimSun" w:hAnsi="Times New Roman"/>
                <w:sz w:val="24"/>
                <w:szCs w:val="24"/>
                <w:lang w:val="ru-RU" w:eastAsia="zh-CN"/>
              </w:rPr>
            </w:pPr>
            <w:r w:rsidRPr="00C74F48">
              <w:rPr>
                <w:rFonts w:ascii="Times New Roman" w:eastAsia="Times New Roman" w:hAnsi="Times New Roman"/>
                <w:b/>
                <w:sz w:val="24"/>
                <w:szCs w:val="24"/>
                <w:lang w:val="ru-RU" w:eastAsia="ru-RU"/>
              </w:rPr>
              <w:t>2. С</w:t>
            </w:r>
            <w:r w:rsidRPr="00C74F48">
              <w:rPr>
                <w:rFonts w:ascii="Times New Roman" w:eastAsia="Times New Roman" w:hAnsi="Times New Roman"/>
                <w:sz w:val="24"/>
                <w:szCs w:val="24"/>
                <w:lang w:val="ru-RU" w:eastAsia="ru-RU"/>
              </w:rPr>
              <w:t>оставление алгоритма,  составление опорного конспекта, подготовка и решение ситуационной, составление плана мероприятий, разработка инструкции, аналитическая обработка текста, составление характеристики.</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337"/>
        </w:trPr>
        <w:tc>
          <w:tcPr>
            <w:tcW w:w="610" w:type="pct"/>
            <w:gridSpan w:val="2"/>
            <w:vMerge w:val="restar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val="ru-RU" w:eastAsia="ru-RU"/>
              </w:rPr>
            </w:pPr>
            <w:bookmarkStart w:id="15" w:name="_Toc530255328"/>
            <w:bookmarkStart w:id="16" w:name="_Toc530256683"/>
            <w:bookmarkStart w:id="17" w:name="_Toc530257821"/>
            <w:r w:rsidRPr="00C74F48">
              <w:rPr>
                <w:rFonts w:ascii="Times New Roman" w:eastAsia="Times New Roman" w:hAnsi="Times New Roman"/>
                <w:b/>
                <w:sz w:val="24"/>
                <w:szCs w:val="24"/>
                <w:lang w:val="ru-RU" w:eastAsia="ru-RU"/>
              </w:rPr>
              <w:t xml:space="preserve">Тема 3.6. </w:t>
            </w:r>
            <w:bookmarkEnd w:id="15"/>
            <w:bookmarkEnd w:id="16"/>
            <w:bookmarkEnd w:id="17"/>
            <w:r w:rsidRPr="00C74F48">
              <w:rPr>
                <w:rFonts w:ascii="Times New Roman" w:eastAsia="Times New Roman" w:hAnsi="Times New Roman"/>
                <w:b/>
                <w:spacing w:val="-20"/>
                <w:sz w:val="24"/>
                <w:szCs w:val="24"/>
                <w:lang w:val="ru-RU" w:eastAsia="ru-RU"/>
              </w:rPr>
              <w:t>Организация караульной службы. Обязанности часового</w:t>
            </w:r>
          </w:p>
        </w:tc>
        <w:tc>
          <w:tcPr>
            <w:tcW w:w="2067" w:type="pct"/>
            <w:gridSpan w:val="2"/>
          </w:tcPr>
          <w:p w:rsidR="00704D98" w:rsidRPr="00C74F48" w:rsidRDefault="00704D98" w:rsidP="00C74F48">
            <w:pPr>
              <w:spacing w:line="276" w:lineRule="auto"/>
              <w:ind w:left="73"/>
              <w:rPr>
                <w:rFonts w:ascii="Times New Roman" w:eastAsia="Times New Roman" w:hAnsi="Times New Roman"/>
                <w:sz w:val="24"/>
                <w:szCs w:val="24"/>
                <w:lang w:eastAsia="ru-RU"/>
              </w:rPr>
            </w:pPr>
            <w:r w:rsidRPr="00C74F48">
              <w:rPr>
                <w:rFonts w:ascii="Times New Roman" w:eastAsia="Times New Roman" w:hAnsi="Times New Roman"/>
                <w:b/>
                <w:sz w:val="24"/>
                <w:szCs w:val="24"/>
                <w:lang w:eastAsia="ru-RU"/>
              </w:rPr>
              <w:t>Содержаниеучебногоматериала</w:t>
            </w:r>
          </w:p>
        </w:tc>
        <w:tc>
          <w:tcPr>
            <w:tcW w:w="637" w:type="pc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r w:rsidRPr="00C74F48">
              <w:rPr>
                <w:rFonts w:ascii="Times New Roman" w:eastAsia="Times New Roman" w:hAnsi="Times New Roman"/>
                <w:b/>
                <w:bCs/>
                <w:sz w:val="24"/>
                <w:szCs w:val="24"/>
                <w:lang w:eastAsia="ru-RU"/>
              </w:rPr>
              <w:t>3</w:t>
            </w: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val="restart"/>
          </w:tcPr>
          <w:p w:rsidR="00704D98" w:rsidRPr="00C74F48" w:rsidRDefault="00704D98"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06</w:t>
            </w:r>
          </w:p>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val="restart"/>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Уо.06.01</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Зо.06.01</w:t>
            </w:r>
          </w:p>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sz w:val="24"/>
                <w:szCs w:val="24"/>
                <w:lang w:val="ru-RU" w:eastAsia="ru-RU"/>
              </w:rPr>
              <w:t>Зо.06.02</w:t>
            </w:r>
          </w:p>
        </w:tc>
      </w:tr>
      <w:tr w:rsidR="00704D98" w:rsidRPr="00A31737" w:rsidTr="00FF25D8">
        <w:trPr>
          <w:trHeight w:val="337"/>
        </w:trPr>
        <w:tc>
          <w:tcPr>
            <w:tcW w:w="610" w:type="pct"/>
            <w:gridSpan w:val="2"/>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keepNext/>
              <w:spacing w:line="276" w:lineRule="auto"/>
              <w:jc w:val="both"/>
              <w:outlineLvl w:val="0"/>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1.Организация караульной службы. Наряд и подготовка караулов.</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A31737" w:rsidTr="00FF25D8">
        <w:trPr>
          <w:trHeight w:val="337"/>
        </w:trPr>
        <w:tc>
          <w:tcPr>
            <w:tcW w:w="610" w:type="pct"/>
            <w:gridSpan w:val="2"/>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keepNext/>
              <w:spacing w:line="276" w:lineRule="auto"/>
              <w:jc w:val="both"/>
              <w:outlineLvl w:val="0"/>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2.Устав гарнизонной и караульной службы.</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337"/>
        </w:trPr>
        <w:tc>
          <w:tcPr>
            <w:tcW w:w="610" w:type="pct"/>
            <w:gridSpan w:val="2"/>
            <w:vMerge w:val="restar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lang w:eastAsia="ru-RU"/>
              </w:rPr>
            </w:pPr>
            <w:bookmarkStart w:id="18" w:name="_Toc530255329"/>
            <w:bookmarkStart w:id="19" w:name="_Toc530256684"/>
            <w:bookmarkStart w:id="20" w:name="_Toc530257822"/>
            <w:r w:rsidRPr="00C74F48">
              <w:rPr>
                <w:rFonts w:ascii="Times New Roman" w:eastAsia="Times New Roman" w:hAnsi="Times New Roman"/>
                <w:b/>
                <w:sz w:val="24"/>
                <w:szCs w:val="24"/>
                <w:lang w:eastAsia="ru-RU"/>
              </w:rPr>
              <w:t>Тема 3.7.</w:t>
            </w:r>
          </w:p>
          <w:bookmarkEnd w:id="18"/>
          <w:bookmarkEnd w:id="19"/>
          <w:bookmarkEnd w:id="20"/>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b/>
                <w:sz w:val="24"/>
                <w:szCs w:val="24"/>
                <w:lang w:eastAsia="ru-RU"/>
              </w:rPr>
              <w:t>Силовая</w:t>
            </w: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sz w:val="24"/>
                <w:szCs w:val="24"/>
                <w:lang w:eastAsia="ru-RU"/>
              </w:rPr>
              <w:t>подготовка</w:t>
            </w:r>
          </w:p>
        </w:tc>
        <w:tc>
          <w:tcPr>
            <w:tcW w:w="2067" w:type="pct"/>
            <w:gridSpan w:val="2"/>
          </w:tcPr>
          <w:p w:rsidR="00704D98" w:rsidRPr="00C74F48" w:rsidRDefault="00704D98" w:rsidP="00C74F48">
            <w:pPr>
              <w:keepNext/>
              <w:spacing w:line="276" w:lineRule="auto"/>
              <w:jc w:val="both"/>
              <w:outlineLvl w:val="0"/>
              <w:rPr>
                <w:rFonts w:ascii="Times New Roman" w:eastAsia="Times New Roman" w:hAnsi="Times New Roman"/>
                <w:b/>
                <w:bCs/>
                <w:kern w:val="32"/>
                <w:sz w:val="24"/>
                <w:szCs w:val="24"/>
                <w:lang w:eastAsia="ru-RU"/>
              </w:rPr>
            </w:pPr>
            <w:r w:rsidRPr="00C74F48">
              <w:rPr>
                <w:rFonts w:ascii="Times New Roman" w:eastAsia="Times New Roman" w:hAnsi="Times New Roman"/>
                <w:b/>
                <w:sz w:val="24"/>
                <w:szCs w:val="24"/>
                <w:lang w:eastAsia="ru-RU"/>
              </w:rPr>
              <w:t>Содержаниеучебногоматериала</w:t>
            </w:r>
          </w:p>
        </w:tc>
        <w:tc>
          <w:tcPr>
            <w:tcW w:w="637" w:type="pc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r w:rsidRPr="00C74F48">
              <w:rPr>
                <w:rFonts w:ascii="Times New Roman" w:eastAsia="Times New Roman" w:hAnsi="Times New Roman"/>
                <w:b/>
                <w:bCs/>
                <w:sz w:val="24"/>
                <w:szCs w:val="24"/>
                <w:lang w:eastAsia="ru-RU"/>
              </w:rPr>
              <w:t>3</w:t>
            </w: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337"/>
        </w:trPr>
        <w:tc>
          <w:tcPr>
            <w:tcW w:w="610" w:type="pct"/>
            <w:gridSpan w:val="2"/>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keepNext/>
              <w:spacing w:line="276" w:lineRule="auto"/>
              <w:jc w:val="both"/>
              <w:outlineLvl w:val="0"/>
              <w:rPr>
                <w:rFonts w:ascii="Times New Roman" w:eastAsia="Times New Roman" w:hAnsi="Times New Roman"/>
                <w:sz w:val="24"/>
                <w:szCs w:val="24"/>
                <w:lang w:eastAsia="ru-RU"/>
              </w:rPr>
            </w:pPr>
            <w:r w:rsidRPr="00C74F48">
              <w:rPr>
                <w:rFonts w:ascii="Times New Roman" w:eastAsia="Times New Roman" w:hAnsi="Times New Roman"/>
                <w:sz w:val="24"/>
                <w:szCs w:val="24"/>
                <w:lang w:eastAsia="ru-RU"/>
              </w:rPr>
              <w:t>1.Строевой устав.</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A31737" w:rsidTr="00FF25D8">
        <w:trPr>
          <w:trHeight w:val="337"/>
        </w:trPr>
        <w:tc>
          <w:tcPr>
            <w:tcW w:w="610" w:type="pct"/>
            <w:gridSpan w:val="2"/>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keepNext/>
              <w:spacing w:line="276" w:lineRule="auto"/>
              <w:jc w:val="both"/>
              <w:outlineLvl w:val="0"/>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2.Основные понятия и элементы строевой подготовки.</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337"/>
        </w:trPr>
        <w:tc>
          <w:tcPr>
            <w:tcW w:w="610" w:type="pct"/>
            <w:gridSpan w:val="2"/>
            <w:vMerge w:val="restar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lang w:eastAsia="ru-RU"/>
              </w:rPr>
            </w:pPr>
            <w:r w:rsidRPr="00C74F48">
              <w:rPr>
                <w:rFonts w:ascii="Times New Roman" w:eastAsia="Times New Roman" w:hAnsi="Times New Roman"/>
                <w:b/>
                <w:sz w:val="24"/>
                <w:szCs w:val="24"/>
                <w:lang w:eastAsia="ru-RU"/>
              </w:rPr>
              <w:t xml:space="preserve">Тема 3.8. </w:t>
            </w: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lang w:eastAsia="ru-RU"/>
              </w:rPr>
            </w:pPr>
            <w:r w:rsidRPr="00C74F48">
              <w:rPr>
                <w:rFonts w:ascii="Times New Roman" w:eastAsia="Times New Roman" w:hAnsi="Times New Roman"/>
                <w:b/>
                <w:sz w:val="24"/>
                <w:szCs w:val="24"/>
                <w:lang w:eastAsia="ru-RU"/>
              </w:rPr>
              <w:t>Огневая</w:t>
            </w: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sz w:val="24"/>
                <w:szCs w:val="24"/>
                <w:lang w:eastAsia="ru-RU"/>
              </w:rPr>
              <w:t>подготовка.</w:t>
            </w:r>
          </w:p>
        </w:tc>
        <w:tc>
          <w:tcPr>
            <w:tcW w:w="2067" w:type="pct"/>
            <w:gridSpan w:val="2"/>
          </w:tcPr>
          <w:p w:rsidR="00704D98" w:rsidRPr="00C74F48" w:rsidRDefault="00704D98" w:rsidP="00C74F48">
            <w:pPr>
              <w:keepNext/>
              <w:spacing w:line="276" w:lineRule="auto"/>
              <w:jc w:val="both"/>
              <w:outlineLvl w:val="0"/>
              <w:rPr>
                <w:rFonts w:ascii="Times New Roman" w:eastAsia="Times New Roman" w:hAnsi="Times New Roman"/>
                <w:b/>
                <w:bCs/>
                <w:kern w:val="32"/>
                <w:sz w:val="24"/>
                <w:szCs w:val="24"/>
                <w:lang w:eastAsia="ru-RU"/>
              </w:rPr>
            </w:pPr>
            <w:r w:rsidRPr="00C74F48">
              <w:rPr>
                <w:rFonts w:ascii="Times New Roman" w:eastAsia="Times New Roman" w:hAnsi="Times New Roman"/>
                <w:b/>
                <w:sz w:val="24"/>
                <w:szCs w:val="24"/>
                <w:lang w:eastAsia="ru-RU"/>
              </w:rPr>
              <w:t>Содержаниеучебногоматериала</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3</w:t>
            </w: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val="restart"/>
          </w:tcPr>
          <w:p w:rsidR="00704D98" w:rsidRPr="00C74F48" w:rsidRDefault="00704D98" w:rsidP="00C74F48">
            <w:pPr>
              <w:spacing w:line="276" w:lineRule="auto"/>
              <w:jc w:val="center"/>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ОК 06</w:t>
            </w:r>
          </w:p>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val="restart"/>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Уо.06.01</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Зо.06.01</w:t>
            </w:r>
          </w:p>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sz w:val="24"/>
                <w:szCs w:val="24"/>
                <w:lang w:val="ru-RU" w:eastAsia="ru-RU"/>
              </w:rPr>
              <w:t>Зо.06.02</w:t>
            </w:r>
          </w:p>
        </w:tc>
      </w:tr>
      <w:tr w:rsidR="00704D98" w:rsidRPr="00C74F48" w:rsidTr="00FF25D8">
        <w:trPr>
          <w:trHeight w:val="337"/>
        </w:trPr>
        <w:tc>
          <w:tcPr>
            <w:tcW w:w="610" w:type="pct"/>
            <w:gridSpan w:val="2"/>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keepNext/>
              <w:spacing w:line="276" w:lineRule="auto"/>
              <w:jc w:val="both"/>
              <w:outlineLvl w:val="0"/>
              <w:rPr>
                <w:rFonts w:ascii="Times New Roman" w:eastAsia="Times New Roman" w:hAnsi="Times New Roman"/>
                <w:sz w:val="24"/>
                <w:szCs w:val="24"/>
                <w:lang w:eastAsia="ru-RU"/>
              </w:rPr>
            </w:pPr>
            <w:r w:rsidRPr="00C74F48">
              <w:rPr>
                <w:rFonts w:ascii="Times New Roman" w:eastAsia="Times New Roman" w:hAnsi="Times New Roman"/>
                <w:sz w:val="24"/>
                <w:szCs w:val="24"/>
                <w:lang w:eastAsia="ru-RU"/>
              </w:rPr>
              <w:t>1.Огневая подготовка.</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A31737" w:rsidTr="00FF25D8">
        <w:trPr>
          <w:trHeight w:val="337"/>
        </w:trPr>
        <w:tc>
          <w:tcPr>
            <w:tcW w:w="610" w:type="pct"/>
            <w:gridSpan w:val="2"/>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keepNext/>
              <w:spacing w:line="276" w:lineRule="auto"/>
              <w:jc w:val="both"/>
              <w:outlineLvl w:val="0"/>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2.Автомат Калашникова. Разбор частей и механизмов.</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337"/>
        </w:trPr>
        <w:tc>
          <w:tcPr>
            <w:tcW w:w="610" w:type="pct"/>
            <w:gridSpan w:val="2"/>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keepNext/>
              <w:spacing w:line="276" w:lineRule="auto"/>
              <w:jc w:val="both"/>
              <w:outlineLvl w:val="0"/>
              <w:rPr>
                <w:rFonts w:ascii="Times New Roman" w:eastAsia="Times New Roman" w:hAnsi="Times New Roman"/>
                <w:sz w:val="24"/>
                <w:szCs w:val="24"/>
                <w:lang w:eastAsia="ru-RU"/>
              </w:rPr>
            </w:pPr>
            <w:r w:rsidRPr="00C74F48">
              <w:rPr>
                <w:rFonts w:ascii="Times New Roman" w:eastAsia="Times New Roman" w:hAnsi="Times New Roman"/>
                <w:sz w:val="24"/>
                <w:szCs w:val="24"/>
                <w:lang w:eastAsia="ru-RU"/>
              </w:rPr>
              <w:t>3.Меры безопасностипристрельбе.</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337"/>
        </w:trPr>
        <w:tc>
          <w:tcPr>
            <w:tcW w:w="610" w:type="pct"/>
            <w:gridSpan w:val="2"/>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spacing w:line="276" w:lineRule="auto"/>
              <w:rPr>
                <w:rFonts w:ascii="Times New Roman" w:eastAsia="Times New Roman" w:hAnsi="Times New Roman"/>
                <w:bCs/>
                <w:sz w:val="24"/>
                <w:szCs w:val="24"/>
                <w:lang w:val="ru-RU" w:eastAsia="ru-RU"/>
              </w:rPr>
            </w:pPr>
            <w:r w:rsidRPr="00C74F48">
              <w:rPr>
                <w:rFonts w:ascii="Times New Roman" w:eastAsia="Times New Roman" w:hAnsi="Times New Roman"/>
                <w:b/>
                <w:bCs/>
                <w:sz w:val="24"/>
                <w:szCs w:val="24"/>
                <w:lang w:val="ru-RU" w:eastAsia="ru-RU"/>
              </w:rPr>
              <w:t>В том числе практических и лабораторных занятий</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3</w:t>
            </w: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A31737" w:rsidTr="00FF25D8">
        <w:trPr>
          <w:trHeight w:val="337"/>
        </w:trPr>
        <w:tc>
          <w:tcPr>
            <w:tcW w:w="610" w:type="pct"/>
            <w:gridSpan w:val="2"/>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67" w:type="pct"/>
            <w:gridSpan w:val="2"/>
          </w:tcPr>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sz w:val="24"/>
                <w:szCs w:val="24"/>
                <w:lang w:val="ru-RU" w:eastAsia="ru-RU"/>
              </w:rPr>
              <w:t>Разбор частей и механизмов автомата  Калашникова</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FF25D8">
        <w:trPr>
          <w:trHeight w:val="20"/>
        </w:trPr>
        <w:tc>
          <w:tcPr>
            <w:tcW w:w="2677" w:type="pct"/>
            <w:gridSpan w:val="4"/>
          </w:tcPr>
          <w:p w:rsidR="00704D98" w:rsidRPr="00C74F48" w:rsidRDefault="00704D98" w:rsidP="00C74F48">
            <w:pPr>
              <w:suppressAutoHyphens/>
              <w:spacing w:line="276" w:lineRule="auto"/>
              <w:rPr>
                <w:rFonts w:ascii="Times New Roman" w:eastAsia="Times New Roman" w:hAnsi="Times New Roman"/>
                <w:b/>
                <w:sz w:val="24"/>
                <w:szCs w:val="24"/>
                <w:lang w:val="ru-RU" w:eastAsia="ru-RU"/>
              </w:rPr>
            </w:pPr>
            <w:r w:rsidRPr="00C74F48">
              <w:rPr>
                <w:rFonts w:ascii="Times New Roman" w:eastAsia="Times New Roman" w:hAnsi="Times New Roman"/>
                <w:b/>
                <w:sz w:val="24"/>
                <w:szCs w:val="24"/>
                <w:lang w:val="ru-RU" w:eastAsia="ru-RU"/>
              </w:rPr>
              <w:t xml:space="preserve">Промежуточная аттестация </w:t>
            </w:r>
          </w:p>
        </w:tc>
        <w:tc>
          <w:tcPr>
            <w:tcW w:w="637" w:type="pct"/>
          </w:tcPr>
          <w:p w:rsidR="00704D98" w:rsidRPr="00C74F48" w:rsidRDefault="00704D98" w:rsidP="00C74F48">
            <w:pPr>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b/>
                <w:sz w:val="24"/>
                <w:szCs w:val="24"/>
                <w:lang w:val="ru-RU" w:eastAsia="ru-RU"/>
              </w:rPr>
              <w:t>2</w:t>
            </w:r>
          </w:p>
        </w:tc>
        <w:tc>
          <w:tcPr>
            <w:tcW w:w="1003" w:type="pct"/>
          </w:tcPr>
          <w:p w:rsidR="00704D98" w:rsidRPr="00C74F48" w:rsidRDefault="00704D98" w:rsidP="00C74F48">
            <w:pPr>
              <w:spacing w:line="276" w:lineRule="auto"/>
              <w:jc w:val="center"/>
              <w:rPr>
                <w:rFonts w:ascii="Times New Roman" w:eastAsia="Times New Roman" w:hAnsi="Times New Roman"/>
                <w:b/>
                <w:sz w:val="24"/>
                <w:szCs w:val="24"/>
                <w:lang w:val="ru-RU" w:eastAsia="ru-RU"/>
              </w:rPr>
            </w:pPr>
          </w:p>
        </w:tc>
        <w:tc>
          <w:tcPr>
            <w:tcW w:w="318" w:type="pct"/>
          </w:tcPr>
          <w:p w:rsidR="00704D98" w:rsidRPr="00C74F48" w:rsidRDefault="00704D98" w:rsidP="00C74F48">
            <w:pPr>
              <w:spacing w:line="276" w:lineRule="auto"/>
              <w:rPr>
                <w:rFonts w:ascii="Times New Roman" w:eastAsia="Times New Roman" w:hAnsi="Times New Roman"/>
                <w:b/>
                <w:sz w:val="24"/>
                <w:szCs w:val="24"/>
                <w:lang w:val="ru-RU" w:eastAsia="ru-RU"/>
              </w:rPr>
            </w:pPr>
          </w:p>
        </w:tc>
        <w:tc>
          <w:tcPr>
            <w:tcW w:w="365" w:type="pct"/>
          </w:tcPr>
          <w:p w:rsidR="00704D98" w:rsidRPr="00C74F48" w:rsidRDefault="00704D98" w:rsidP="00C74F48">
            <w:pPr>
              <w:spacing w:line="276" w:lineRule="auto"/>
              <w:rPr>
                <w:rFonts w:ascii="Times New Roman" w:eastAsia="Times New Roman" w:hAnsi="Times New Roman"/>
                <w:b/>
                <w:sz w:val="24"/>
                <w:szCs w:val="24"/>
                <w:lang w:val="ru-RU" w:eastAsia="ru-RU"/>
              </w:rPr>
            </w:pPr>
          </w:p>
        </w:tc>
      </w:tr>
      <w:tr w:rsidR="00704D98" w:rsidRPr="00C74F48" w:rsidTr="00FF25D8">
        <w:trPr>
          <w:trHeight w:val="20"/>
        </w:trPr>
        <w:tc>
          <w:tcPr>
            <w:tcW w:w="2677" w:type="pct"/>
            <w:gridSpan w:val="4"/>
          </w:tcPr>
          <w:p w:rsidR="00704D98" w:rsidRPr="00C74F48" w:rsidRDefault="00704D98" w:rsidP="00C74F48">
            <w:pPr>
              <w:spacing w:line="276" w:lineRule="auto"/>
              <w:jc w:val="right"/>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Всего:</w:t>
            </w:r>
          </w:p>
        </w:tc>
        <w:tc>
          <w:tcPr>
            <w:tcW w:w="6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46</w:t>
            </w:r>
          </w:p>
        </w:tc>
        <w:tc>
          <w:tcPr>
            <w:tcW w:w="1003"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18"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65"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bl>
    <w:p w:rsidR="00704D98" w:rsidRPr="00C74F48" w:rsidRDefault="00704D98" w:rsidP="00C74F48">
      <w:pPr>
        <w:spacing w:after="0"/>
        <w:ind w:firstLine="709"/>
        <w:rPr>
          <w:rFonts w:ascii="Times New Roman" w:eastAsia="Times New Roman" w:hAnsi="Times New Roman" w:cs="Times New Roman"/>
          <w:sz w:val="24"/>
          <w:szCs w:val="24"/>
          <w:lang w:val="ru-RU" w:eastAsia="ru-RU"/>
        </w:rPr>
        <w:sectPr w:rsidR="00704D98" w:rsidRPr="00C74F48" w:rsidSect="00704D98">
          <w:pgSz w:w="16840" w:h="11907" w:orient="landscape"/>
          <w:pgMar w:top="851" w:right="1134" w:bottom="851" w:left="992" w:header="709" w:footer="709" w:gutter="0"/>
          <w:cols w:space="720"/>
        </w:sectPr>
      </w:pPr>
    </w:p>
    <w:p w:rsidR="00704D98" w:rsidRPr="00C74F48" w:rsidRDefault="00704D98" w:rsidP="00C74F48">
      <w:pPr>
        <w:spacing w:after="0"/>
        <w:ind w:left="1353"/>
        <w:rPr>
          <w:rFonts w:ascii="Times New Roman" w:eastAsia="Times New Roman" w:hAnsi="Times New Roman" w:cs="Times New Roman"/>
          <w:b/>
          <w:bCs/>
          <w:sz w:val="24"/>
          <w:szCs w:val="24"/>
          <w:lang w:val="ru-RU" w:eastAsia="ru-RU"/>
        </w:rPr>
      </w:pPr>
      <w:r w:rsidRPr="00C74F48">
        <w:rPr>
          <w:rFonts w:ascii="Times New Roman" w:eastAsia="Times New Roman" w:hAnsi="Times New Roman" w:cs="Times New Roman"/>
          <w:b/>
          <w:bCs/>
          <w:sz w:val="24"/>
          <w:szCs w:val="24"/>
          <w:lang w:val="ru-RU" w:eastAsia="ru-RU"/>
        </w:rPr>
        <w:t>3. УСЛОВИЯ РЕАЛИЗАЦИИ УЧЕБНОЙ ДИСЦИПЛИНЫ</w:t>
      </w:r>
    </w:p>
    <w:p w:rsidR="00704D98" w:rsidRPr="00C74F48" w:rsidRDefault="00704D98" w:rsidP="00C74F48">
      <w:pPr>
        <w:suppressAutoHyphens/>
        <w:spacing w:after="0"/>
        <w:ind w:firstLine="709"/>
        <w:jc w:val="both"/>
        <w:rPr>
          <w:rFonts w:ascii="Times New Roman" w:eastAsiaTheme="minorEastAsia" w:hAnsi="Times New Roman" w:cs="Times New Roman"/>
          <w:bCs/>
          <w:sz w:val="24"/>
          <w:szCs w:val="24"/>
          <w:lang w:val="ru-RU"/>
        </w:rPr>
      </w:pPr>
      <w:r w:rsidRPr="00C74F48">
        <w:rPr>
          <w:rFonts w:ascii="Times New Roman" w:hAnsi="Times New Roman" w:cs="Times New Roman"/>
          <w:bCs/>
          <w:sz w:val="24"/>
          <w:szCs w:val="24"/>
          <w:lang w:val="ru-RU"/>
        </w:rPr>
        <w:t>3.1. Для реализации программы учебной дисциплины предусмотрены следующие специальные помещения:</w:t>
      </w: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 xml:space="preserve">Кабинет </w:t>
      </w:r>
      <w:r w:rsidRPr="00C74F48">
        <w:rPr>
          <w:rFonts w:ascii="Times New Roman" w:hAnsi="Times New Roman" w:cs="Times New Roman"/>
          <w:bCs/>
          <w:sz w:val="24"/>
          <w:szCs w:val="24"/>
          <w:u w:val="single"/>
          <w:lang w:val="ru-RU"/>
        </w:rPr>
        <w:t>«</w:t>
      </w:r>
      <w:r w:rsidRPr="00C74F48">
        <w:rPr>
          <w:rFonts w:ascii="Times New Roman" w:hAnsi="Times New Roman" w:cs="Times New Roman"/>
          <w:sz w:val="24"/>
          <w:szCs w:val="24"/>
          <w:u w:val="single"/>
          <w:shd w:val="clear" w:color="auto" w:fill="FFFFFF"/>
          <w:lang w:val="ru-RU"/>
        </w:rPr>
        <w:t>Безопасности жизнедеятельности</w:t>
      </w:r>
      <w:r w:rsidRPr="00C74F48">
        <w:rPr>
          <w:rFonts w:ascii="Times New Roman" w:hAnsi="Times New Roman" w:cs="Times New Roman"/>
          <w:bCs/>
          <w:sz w:val="24"/>
          <w:szCs w:val="24"/>
          <w:u w:val="single"/>
          <w:lang w:val="ru-RU"/>
        </w:rPr>
        <w:t>»</w:t>
      </w:r>
      <w:r w:rsidRPr="00C74F48">
        <w:rPr>
          <w:rFonts w:ascii="Times New Roman" w:hAnsi="Times New Roman" w:cs="Times New Roman"/>
          <w:sz w:val="24"/>
          <w:szCs w:val="24"/>
          <w:u w:val="single"/>
          <w:lang w:val="ru-RU"/>
        </w:rPr>
        <w:t xml:space="preserve">, </w:t>
      </w:r>
      <w:r w:rsidRPr="00C74F48">
        <w:rPr>
          <w:rFonts w:ascii="Times New Roman" w:hAnsi="Times New Roman" w:cs="Times New Roman"/>
          <w:sz w:val="24"/>
          <w:szCs w:val="24"/>
          <w:lang w:val="ru-RU"/>
        </w:rPr>
        <w:t>оснащенный о</w:t>
      </w:r>
      <w:r w:rsidRPr="00C74F48">
        <w:rPr>
          <w:rFonts w:ascii="Times New Roman" w:hAnsi="Times New Roman" w:cs="Times New Roman"/>
          <w:bCs/>
          <w:sz w:val="24"/>
          <w:szCs w:val="24"/>
          <w:lang w:val="ru-RU"/>
        </w:rPr>
        <w:t xml:space="preserve">борудованием, оснащенный в соответствии с п. 6.1.2.1 образовательной программы по профессии </w:t>
      </w:r>
      <w:r w:rsidRPr="00C74F48">
        <w:rPr>
          <w:rFonts w:ascii="Times New Roman" w:eastAsia="Times New Roman" w:hAnsi="Times New Roman" w:cs="Times New Roman"/>
          <w:b/>
          <w:bCs/>
          <w:sz w:val="24"/>
          <w:szCs w:val="24"/>
          <w:lang w:val="ru-RU" w:eastAsia="ru-RU"/>
        </w:rPr>
        <w:t>15.01.32 Оператор  станков с числовым программным управлением</w:t>
      </w: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cs="Times New Roman"/>
          <w:bCs/>
          <w:sz w:val="24"/>
          <w:szCs w:val="24"/>
          <w:lang w:val="ru-RU"/>
        </w:rPr>
      </w:pPr>
      <w:r w:rsidRPr="00C74F48">
        <w:rPr>
          <w:rFonts w:ascii="Times New Roman" w:hAnsi="Times New Roman" w:cs="Times New Roman"/>
          <w:bCs/>
          <w:sz w:val="24"/>
          <w:szCs w:val="24"/>
          <w:lang w:val="ru-RU"/>
        </w:rPr>
        <w:t xml:space="preserve"> </w:t>
      </w:r>
    </w:p>
    <w:p w:rsidR="00704D98" w:rsidRPr="00C74F48" w:rsidRDefault="00704D98" w:rsidP="00C74F48">
      <w:pPr>
        <w:suppressAutoHyphens/>
        <w:spacing w:after="0"/>
        <w:ind w:firstLine="709"/>
        <w:jc w:val="both"/>
        <w:rPr>
          <w:rFonts w:ascii="Times New Roman" w:eastAsia="Times New Roman" w:hAnsi="Times New Roman" w:cs="Times New Roman"/>
          <w:b/>
          <w:bCs/>
          <w:sz w:val="24"/>
          <w:szCs w:val="24"/>
          <w:lang w:val="ru-RU" w:eastAsia="ru-RU"/>
        </w:rPr>
      </w:pPr>
      <w:r w:rsidRPr="00C74F48">
        <w:rPr>
          <w:rFonts w:ascii="Times New Roman" w:eastAsia="Times New Roman" w:hAnsi="Times New Roman" w:cs="Times New Roman"/>
          <w:b/>
          <w:bCs/>
          <w:sz w:val="24"/>
          <w:szCs w:val="24"/>
          <w:lang w:val="ru-RU" w:eastAsia="ru-RU"/>
        </w:rPr>
        <w:t>3.2. Информационное обеспечение реализации программы</w:t>
      </w:r>
    </w:p>
    <w:p w:rsidR="00704D98" w:rsidRPr="00C74F48" w:rsidRDefault="00704D98" w:rsidP="00C74F48">
      <w:pPr>
        <w:autoSpaceDE w:val="0"/>
        <w:autoSpaceDN w:val="0"/>
        <w:adjustRightInd w:val="0"/>
        <w:spacing w:after="0"/>
        <w:ind w:firstLine="720"/>
        <w:jc w:val="both"/>
        <w:rPr>
          <w:rFonts w:ascii="Times New Roman" w:hAnsi="Times New Roman" w:cs="Times New Roman"/>
          <w:sz w:val="24"/>
          <w:szCs w:val="24"/>
          <w:lang w:val="ru-RU"/>
        </w:rPr>
      </w:pPr>
      <w:r w:rsidRPr="00C74F48">
        <w:rPr>
          <w:rFonts w:ascii="Times New Roman" w:hAnsi="Times New Roman" w:cs="Times New Roman"/>
          <w:bCs/>
          <w:sz w:val="24"/>
          <w:szCs w:val="24"/>
          <w:lang w:val="ru-RU"/>
        </w:rPr>
        <w:t>Для реализации программы библиотечный фонд образовательной организации имеет  п</w:t>
      </w:r>
      <w:r w:rsidRPr="00C74F48">
        <w:rPr>
          <w:rFonts w:ascii="Times New Roman" w:hAnsi="Times New Roman" w:cs="Times New Roman"/>
          <w:sz w:val="24"/>
          <w:szCs w:val="24"/>
          <w:lang w:val="ru-RU"/>
        </w:rPr>
        <w:t>ечатные и/или электронные образовательные и информационные ресурсы, рекомендуемые для использования в образовательном процессе</w:t>
      </w:r>
    </w:p>
    <w:p w:rsidR="00704D98" w:rsidRPr="00C74F48" w:rsidRDefault="00704D98" w:rsidP="00C74F48">
      <w:pPr>
        <w:suppressAutoHyphens/>
        <w:spacing w:after="0"/>
        <w:ind w:firstLine="709"/>
        <w:jc w:val="both"/>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3.2.1. Основные печатные издания</w:t>
      </w:r>
    </w:p>
    <w:p w:rsidR="00704D98" w:rsidRPr="00C74F48" w:rsidRDefault="00704D98" w:rsidP="00C74F48">
      <w:pPr>
        <w:numPr>
          <w:ilvl w:val="1"/>
          <w:numId w:val="10"/>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Times New Roman" w:hAnsi="Times New Roman" w:cs="Times New Roman"/>
          <w:bCs/>
          <w:sz w:val="24"/>
          <w:szCs w:val="24"/>
          <w:lang w:val="ru-RU" w:eastAsia="ru-RU"/>
        </w:rPr>
      </w:pPr>
      <w:r w:rsidRPr="00C74F48">
        <w:rPr>
          <w:rFonts w:ascii="Times New Roman" w:eastAsia="Times New Roman" w:hAnsi="Times New Roman" w:cs="Times New Roman"/>
          <w:bCs/>
          <w:sz w:val="24"/>
          <w:szCs w:val="24"/>
          <w:lang w:val="ru-RU" w:eastAsia="ru-RU"/>
        </w:rPr>
        <w:t>Безопасность жизнедеятельности./ С.В.Белов,  В.А. Девисилов. – М.: Высш.шк., 2017</w:t>
      </w:r>
    </w:p>
    <w:p w:rsidR="00704D98" w:rsidRPr="00C74F48" w:rsidRDefault="00704D98" w:rsidP="00C74F48">
      <w:pPr>
        <w:numPr>
          <w:ilvl w:val="1"/>
          <w:numId w:val="10"/>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Times New Roman" w:hAnsi="Times New Roman" w:cs="Times New Roman"/>
          <w:bCs/>
          <w:sz w:val="24"/>
          <w:szCs w:val="24"/>
          <w:lang w:val="ru-RU" w:eastAsia="ru-RU"/>
        </w:rPr>
      </w:pPr>
      <w:r w:rsidRPr="00C74F48">
        <w:rPr>
          <w:rFonts w:ascii="Times New Roman" w:eastAsia="Times New Roman" w:hAnsi="Times New Roman" w:cs="Times New Roman"/>
          <w:bCs/>
          <w:sz w:val="24"/>
          <w:szCs w:val="24"/>
          <w:lang w:val="ru-RU" w:eastAsia="ru-RU"/>
        </w:rPr>
        <w:t>Безопасность жизнедеятельности./ Э.А. Арустамов, Н.В. Косошанова. – М.: Издательский центр «Академия», 2017</w:t>
      </w:r>
    </w:p>
    <w:p w:rsidR="00704D98" w:rsidRPr="00C74F48" w:rsidRDefault="00704D98" w:rsidP="00C74F48">
      <w:pPr>
        <w:numPr>
          <w:ilvl w:val="1"/>
          <w:numId w:val="10"/>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Times New Roman" w:hAnsi="Times New Roman" w:cs="Times New Roman"/>
          <w:bCs/>
          <w:sz w:val="24"/>
          <w:szCs w:val="24"/>
          <w:lang w:val="ru-RU" w:eastAsia="ru-RU"/>
        </w:rPr>
      </w:pPr>
      <w:r w:rsidRPr="00C74F48">
        <w:rPr>
          <w:rFonts w:ascii="Times New Roman" w:eastAsia="Times New Roman" w:hAnsi="Times New Roman" w:cs="Times New Roman"/>
          <w:bCs/>
          <w:sz w:val="24"/>
          <w:szCs w:val="24"/>
          <w:lang w:val="ru-RU" w:eastAsia="ru-RU"/>
        </w:rPr>
        <w:t>Практикум по безопасности жизнедеятельности./ Э.А. Арустамов, Н.В. Косошанова. – М.: Издательский центр «Академия», 2017</w:t>
      </w:r>
    </w:p>
    <w:p w:rsidR="00704D98" w:rsidRPr="00C74F48" w:rsidRDefault="00704D98" w:rsidP="00C74F48">
      <w:pPr>
        <w:tabs>
          <w:tab w:val="left" w:pos="284"/>
        </w:tabs>
        <w:suppressAutoHyphens/>
        <w:spacing w:after="0"/>
        <w:jc w:val="both"/>
        <w:rPr>
          <w:rFonts w:ascii="Times New Roman" w:eastAsia="Times New Roman" w:hAnsi="Times New Roman" w:cs="Times New Roman"/>
          <w:b/>
          <w:bCs/>
          <w:sz w:val="24"/>
          <w:szCs w:val="24"/>
          <w:lang w:val="ru-RU" w:eastAsia="ar-SA"/>
        </w:rPr>
      </w:pPr>
      <w:r w:rsidRPr="00C74F48">
        <w:rPr>
          <w:rFonts w:ascii="Times New Roman" w:eastAsia="Times New Roman" w:hAnsi="Times New Roman" w:cs="Times New Roman"/>
          <w:sz w:val="24"/>
          <w:szCs w:val="24"/>
          <w:lang w:val="ru-RU" w:eastAsia="ar-SA"/>
        </w:rPr>
        <w:t>4. Безопасность жизнедеятельности: учебник / В. Ю. Микрюков. – 8-е изд., стер. – М.:  КРОКУС, 2017. – 288 с. – (Среднее профессиональное образование).</w:t>
      </w:r>
    </w:p>
    <w:p w:rsidR="00704D98" w:rsidRPr="00C74F48" w:rsidRDefault="00704D98" w:rsidP="00C74F48">
      <w:pPr>
        <w:spacing w:after="0"/>
        <w:ind w:firstLine="709"/>
        <w:contextualSpacing/>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 xml:space="preserve">3.2.2. Основные электронные издания </w:t>
      </w:r>
    </w:p>
    <w:p w:rsidR="00704D98" w:rsidRPr="00C74F48" w:rsidRDefault="00704D98" w:rsidP="00C74F48">
      <w:pPr>
        <w:numPr>
          <w:ilvl w:val="1"/>
          <w:numId w:val="11"/>
        </w:numPr>
        <w:tabs>
          <w:tab w:val="clear" w:pos="144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Times New Roman" w:hAnsi="Times New Roman" w:cs="Times New Roman"/>
          <w:bCs/>
          <w:sz w:val="24"/>
          <w:szCs w:val="24"/>
          <w:lang w:val="ru-RU" w:eastAsia="ru-RU"/>
        </w:rPr>
      </w:pPr>
      <w:r w:rsidRPr="00C74F48">
        <w:rPr>
          <w:rFonts w:ascii="Times New Roman" w:eastAsia="Times New Roman" w:hAnsi="Times New Roman" w:cs="Times New Roman"/>
          <w:bCs/>
          <w:sz w:val="24"/>
          <w:szCs w:val="24"/>
          <w:lang w:val="ru-RU" w:eastAsia="ru-RU"/>
        </w:rPr>
        <w:t xml:space="preserve">Электронная энциклопедия «Основы безопасности жизнедеятельности», </w:t>
      </w:r>
    </w:p>
    <w:p w:rsidR="00704D98" w:rsidRPr="00C74F48" w:rsidRDefault="00581A44" w:rsidP="00C74F48">
      <w:pPr>
        <w:numPr>
          <w:ilvl w:val="1"/>
          <w:numId w:val="1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Times New Roman" w:hAnsi="Times New Roman" w:cs="Times New Roman"/>
          <w:bCs/>
          <w:sz w:val="24"/>
          <w:szCs w:val="24"/>
          <w:lang w:val="ru-RU" w:eastAsia="ru-RU"/>
        </w:rPr>
      </w:pPr>
      <w:hyperlink r:id="rId209" w:history="1">
        <w:r w:rsidR="00704D98" w:rsidRPr="00C74F48">
          <w:rPr>
            <w:rFonts w:ascii="Times New Roman" w:eastAsia="Times New Roman" w:hAnsi="Times New Roman" w:cs="Times New Roman"/>
            <w:bCs/>
            <w:sz w:val="24"/>
            <w:szCs w:val="24"/>
            <w:lang w:eastAsia="ru-RU"/>
          </w:rPr>
          <w:t>http</w:t>
        </w:r>
        <w:r w:rsidR="00704D98" w:rsidRPr="00C74F48">
          <w:rPr>
            <w:rFonts w:ascii="Times New Roman" w:eastAsia="Times New Roman" w:hAnsi="Times New Roman" w:cs="Times New Roman"/>
            <w:bCs/>
            <w:sz w:val="24"/>
            <w:szCs w:val="24"/>
            <w:lang w:val="ru-RU" w:eastAsia="ru-RU"/>
          </w:rPr>
          <w:t>://</w:t>
        </w:r>
        <w:r w:rsidR="00704D98" w:rsidRPr="00C74F48">
          <w:rPr>
            <w:rFonts w:ascii="Times New Roman" w:eastAsia="Times New Roman" w:hAnsi="Times New Roman" w:cs="Times New Roman"/>
            <w:bCs/>
            <w:sz w:val="24"/>
            <w:szCs w:val="24"/>
            <w:lang w:eastAsia="ru-RU"/>
          </w:rPr>
          <w:t>www</w:t>
        </w:r>
        <w:r w:rsidR="00704D98" w:rsidRPr="00C74F48">
          <w:rPr>
            <w:rFonts w:ascii="Times New Roman" w:eastAsia="Times New Roman" w:hAnsi="Times New Roman" w:cs="Times New Roman"/>
            <w:bCs/>
            <w:sz w:val="24"/>
            <w:szCs w:val="24"/>
            <w:lang w:val="ru-RU" w:eastAsia="ru-RU"/>
          </w:rPr>
          <w:t>.</w:t>
        </w:r>
        <w:r w:rsidR="00704D98" w:rsidRPr="00C74F48">
          <w:rPr>
            <w:rFonts w:ascii="Times New Roman" w:eastAsia="Times New Roman" w:hAnsi="Times New Roman" w:cs="Times New Roman"/>
            <w:bCs/>
            <w:sz w:val="24"/>
            <w:szCs w:val="24"/>
            <w:lang w:eastAsia="ru-RU"/>
          </w:rPr>
          <w:t>labstend</w:t>
        </w:r>
        <w:r w:rsidR="00704D98" w:rsidRPr="00C74F48">
          <w:rPr>
            <w:rFonts w:ascii="Times New Roman" w:eastAsia="Times New Roman" w:hAnsi="Times New Roman" w:cs="Times New Roman"/>
            <w:bCs/>
            <w:sz w:val="24"/>
            <w:szCs w:val="24"/>
            <w:lang w:val="ru-RU" w:eastAsia="ru-RU"/>
          </w:rPr>
          <w:t>.</w:t>
        </w:r>
        <w:r w:rsidR="00704D98" w:rsidRPr="00C74F48">
          <w:rPr>
            <w:rFonts w:ascii="Times New Roman" w:eastAsia="Times New Roman" w:hAnsi="Times New Roman" w:cs="Times New Roman"/>
            <w:bCs/>
            <w:sz w:val="24"/>
            <w:szCs w:val="24"/>
            <w:lang w:eastAsia="ru-RU"/>
          </w:rPr>
          <w:t>ru</w:t>
        </w:r>
        <w:r w:rsidR="00704D98" w:rsidRPr="00C74F48">
          <w:rPr>
            <w:rFonts w:ascii="Times New Roman" w:eastAsia="Times New Roman" w:hAnsi="Times New Roman" w:cs="Times New Roman"/>
            <w:bCs/>
            <w:sz w:val="24"/>
            <w:szCs w:val="24"/>
            <w:lang w:val="ru-RU" w:eastAsia="ru-RU"/>
          </w:rPr>
          <w:t>/</w:t>
        </w:r>
        <w:r w:rsidR="00704D98" w:rsidRPr="00C74F48">
          <w:rPr>
            <w:rFonts w:ascii="Times New Roman" w:eastAsia="Times New Roman" w:hAnsi="Times New Roman" w:cs="Times New Roman"/>
            <w:bCs/>
            <w:sz w:val="24"/>
            <w:szCs w:val="24"/>
            <w:lang w:eastAsia="ru-RU"/>
          </w:rPr>
          <w:t>site</w:t>
        </w:r>
        <w:r w:rsidR="00704D98" w:rsidRPr="00C74F48">
          <w:rPr>
            <w:rFonts w:ascii="Times New Roman" w:eastAsia="Times New Roman" w:hAnsi="Times New Roman" w:cs="Times New Roman"/>
            <w:bCs/>
            <w:sz w:val="24"/>
            <w:szCs w:val="24"/>
            <w:lang w:val="ru-RU" w:eastAsia="ru-RU"/>
          </w:rPr>
          <w:t>/</w:t>
        </w:r>
        <w:r w:rsidR="00704D98" w:rsidRPr="00C74F48">
          <w:rPr>
            <w:rFonts w:ascii="Times New Roman" w:eastAsia="Times New Roman" w:hAnsi="Times New Roman" w:cs="Times New Roman"/>
            <w:bCs/>
            <w:sz w:val="24"/>
            <w:szCs w:val="24"/>
            <w:lang w:eastAsia="ru-RU"/>
          </w:rPr>
          <w:t>index</w:t>
        </w:r>
        <w:r w:rsidR="00704D98" w:rsidRPr="00C74F48">
          <w:rPr>
            <w:rFonts w:ascii="Times New Roman" w:eastAsia="Times New Roman" w:hAnsi="Times New Roman" w:cs="Times New Roman"/>
            <w:bCs/>
            <w:sz w:val="24"/>
            <w:szCs w:val="24"/>
            <w:lang w:val="ru-RU" w:eastAsia="ru-RU"/>
          </w:rPr>
          <w:t>/</w:t>
        </w:r>
        <w:r w:rsidR="00704D98" w:rsidRPr="00C74F48">
          <w:rPr>
            <w:rFonts w:ascii="Times New Roman" w:eastAsia="Times New Roman" w:hAnsi="Times New Roman" w:cs="Times New Roman"/>
            <w:bCs/>
            <w:sz w:val="24"/>
            <w:szCs w:val="24"/>
            <w:lang w:eastAsia="ru-RU"/>
          </w:rPr>
          <w:t>uch</w:t>
        </w:r>
        <w:r w:rsidR="00704D98" w:rsidRPr="00C74F48">
          <w:rPr>
            <w:rFonts w:ascii="Times New Roman" w:eastAsia="Times New Roman" w:hAnsi="Times New Roman" w:cs="Times New Roman"/>
            <w:bCs/>
            <w:sz w:val="24"/>
            <w:szCs w:val="24"/>
            <w:lang w:val="ru-RU" w:eastAsia="ru-RU"/>
          </w:rPr>
          <w:t>_</w:t>
        </w:r>
        <w:r w:rsidR="00704D98" w:rsidRPr="00C74F48">
          <w:rPr>
            <w:rFonts w:ascii="Times New Roman" w:eastAsia="Times New Roman" w:hAnsi="Times New Roman" w:cs="Times New Roman"/>
            <w:bCs/>
            <w:sz w:val="24"/>
            <w:szCs w:val="24"/>
            <w:lang w:eastAsia="ru-RU"/>
          </w:rPr>
          <w:t>tech</w:t>
        </w:r>
        <w:r w:rsidR="00704D98" w:rsidRPr="00C74F48">
          <w:rPr>
            <w:rFonts w:ascii="Times New Roman" w:eastAsia="Times New Roman" w:hAnsi="Times New Roman" w:cs="Times New Roman"/>
            <w:bCs/>
            <w:sz w:val="24"/>
            <w:szCs w:val="24"/>
            <w:lang w:val="ru-RU" w:eastAsia="ru-RU"/>
          </w:rPr>
          <w:t>/</w:t>
        </w:r>
        <w:r w:rsidR="00704D98" w:rsidRPr="00C74F48">
          <w:rPr>
            <w:rFonts w:ascii="Times New Roman" w:eastAsia="Times New Roman" w:hAnsi="Times New Roman" w:cs="Times New Roman"/>
            <w:bCs/>
            <w:sz w:val="24"/>
            <w:szCs w:val="24"/>
            <w:lang w:eastAsia="ru-RU"/>
          </w:rPr>
          <w:t>index</w:t>
        </w:r>
        <w:r w:rsidR="00704D98" w:rsidRPr="00C74F48">
          <w:rPr>
            <w:rFonts w:ascii="Times New Roman" w:eastAsia="Times New Roman" w:hAnsi="Times New Roman" w:cs="Times New Roman"/>
            <w:bCs/>
            <w:sz w:val="24"/>
            <w:szCs w:val="24"/>
            <w:lang w:val="ru-RU" w:eastAsia="ru-RU"/>
          </w:rPr>
          <w:t>_</w:t>
        </w:r>
        <w:r w:rsidR="00704D98" w:rsidRPr="00C74F48">
          <w:rPr>
            <w:rFonts w:ascii="Times New Roman" w:eastAsia="Times New Roman" w:hAnsi="Times New Roman" w:cs="Times New Roman"/>
            <w:bCs/>
            <w:sz w:val="24"/>
            <w:szCs w:val="24"/>
            <w:lang w:eastAsia="ru-RU"/>
          </w:rPr>
          <w:t>full</w:t>
        </w:r>
        <w:r w:rsidR="00704D98" w:rsidRPr="00C74F48">
          <w:rPr>
            <w:rFonts w:ascii="Times New Roman" w:eastAsia="Times New Roman" w:hAnsi="Times New Roman" w:cs="Times New Roman"/>
            <w:bCs/>
            <w:sz w:val="24"/>
            <w:szCs w:val="24"/>
            <w:lang w:val="ru-RU" w:eastAsia="ru-RU"/>
          </w:rPr>
          <w:t>.</w:t>
        </w:r>
        <w:r w:rsidR="00704D98" w:rsidRPr="00C74F48">
          <w:rPr>
            <w:rFonts w:ascii="Times New Roman" w:eastAsia="Times New Roman" w:hAnsi="Times New Roman" w:cs="Times New Roman"/>
            <w:bCs/>
            <w:sz w:val="24"/>
            <w:szCs w:val="24"/>
            <w:lang w:eastAsia="ru-RU"/>
          </w:rPr>
          <w:t>php</w:t>
        </w:r>
        <w:r w:rsidR="00704D98" w:rsidRPr="00C74F48">
          <w:rPr>
            <w:rFonts w:ascii="Times New Roman" w:eastAsia="Times New Roman" w:hAnsi="Times New Roman" w:cs="Times New Roman"/>
            <w:bCs/>
            <w:sz w:val="24"/>
            <w:szCs w:val="24"/>
            <w:lang w:val="ru-RU" w:eastAsia="ru-RU"/>
          </w:rPr>
          <w:t>?</w:t>
        </w:r>
        <w:r w:rsidR="00704D98" w:rsidRPr="00C74F48">
          <w:rPr>
            <w:rFonts w:ascii="Times New Roman" w:eastAsia="Times New Roman" w:hAnsi="Times New Roman" w:cs="Times New Roman"/>
            <w:bCs/>
            <w:sz w:val="24"/>
            <w:szCs w:val="24"/>
            <w:lang w:eastAsia="ru-RU"/>
          </w:rPr>
          <w:t>mode</w:t>
        </w:r>
        <w:r w:rsidR="00704D98" w:rsidRPr="00C74F48">
          <w:rPr>
            <w:rFonts w:ascii="Times New Roman" w:eastAsia="Times New Roman" w:hAnsi="Times New Roman" w:cs="Times New Roman"/>
            <w:bCs/>
            <w:sz w:val="24"/>
            <w:szCs w:val="24"/>
            <w:lang w:val="ru-RU" w:eastAsia="ru-RU"/>
          </w:rPr>
          <w:t>=</w:t>
        </w:r>
        <w:r w:rsidR="00704D98" w:rsidRPr="00C74F48">
          <w:rPr>
            <w:rFonts w:ascii="Times New Roman" w:eastAsia="Times New Roman" w:hAnsi="Times New Roman" w:cs="Times New Roman"/>
            <w:bCs/>
            <w:sz w:val="24"/>
            <w:szCs w:val="24"/>
            <w:lang w:eastAsia="ru-RU"/>
          </w:rPr>
          <w:t>full</w:t>
        </w:r>
        <w:r w:rsidR="00704D98" w:rsidRPr="00C74F48">
          <w:rPr>
            <w:rFonts w:ascii="Times New Roman" w:eastAsia="Times New Roman" w:hAnsi="Times New Roman" w:cs="Times New Roman"/>
            <w:bCs/>
            <w:sz w:val="24"/>
            <w:szCs w:val="24"/>
            <w:lang w:val="ru-RU" w:eastAsia="ru-RU"/>
          </w:rPr>
          <w:t>&amp;</w:t>
        </w:r>
        <w:r w:rsidR="00704D98" w:rsidRPr="00C74F48">
          <w:rPr>
            <w:rFonts w:ascii="Times New Roman" w:eastAsia="Times New Roman" w:hAnsi="Times New Roman" w:cs="Times New Roman"/>
            <w:bCs/>
            <w:sz w:val="24"/>
            <w:szCs w:val="24"/>
            <w:lang w:eastAsia="ru-RU"/>
          </w:rPr>
          <w:t>id</w:t>
        </w:r>
        <w:r w:rsidR="00704D98" w:rsidRPr="00C74F48">
          <w:rPr>
            <w:rFonts w:ascii="Times New Roman" w:eastAsia="Times New Roman" w:hAnsi="Times New Roman" w:cs="Times New Roman"/>
            <w:bCs/>
            <w:sz w:val="24"/>
            <w:szCs w:val="24"/>
            <w:lang w:val="ru-RU" w:eastAsia="ru-RU"/>
          </w:rPr>
          <w:t>=190&amp;</w:t>
        </w:r>
        <w:r w:rsidR="00704D98" w:rsidRPr="00C74F48">
          <w:rPr>
            <w:rFonts w:ascii="Times New Roman" w:eastAsia="Times New Roman" w:hAnsi="Times New Roman" w:cs="Times New Roman"/>
            <w:bCs/>
            <w:sz w:val="24"/>
            <w:szCs w:val="24"/>
            <w:lang w:eastAsia="ru-RU"/>
          </w:rPr>
          <w:t>id</w:t>
        </w:r>
        <w:r w:rsidR="00704D98" w:rsidRPr="00C74F48">
          <w:rPr>
            <w:rFonts w:ascii="Times New Roman" w:eastAsia="Times New Roman" w:hAnsi="Times New Roman" w:cs="Times New Roman"/>
            <w:bCs/>
            <w:sz w:val="24"/>
            <w:szCs w:val="24"/>
            <w:lang w:val="ru-RU" w:eastAsia="ru-RU"/>
          </w:rPr>
          <w:t>_</w:t>
        </w:r>
        <w:r w:rsidR="00704D98" w:rsidRPr="00C74F48">
          <w:rPr>
            <w:rFonts w:ascii="Times New Roman" w:eastAsia="Times New Roman" w:hAnsi="Times New Roman" w:cs="Times New Roman"/>
            <w:bCs/>
            <w:sz w:val="24"/>
            <w:szCs w:val="24"/>
            <w:lang w:eastAsia="ru-RU"/>
          </w:rPr>
          <w:t>cat</w:t>
        </w:r>
        <w:r w:rsidR="00704D98" w:rsidRPr="00C74F48">
          <w:rPr>
            <w:rFonts w:ascii="Times New Roman" w:eastAsia="Times New Roman" w:hAnsi="Times New Roman" w:cs="Times New Roman"/>
            <w:bCs/>
            <w:sz w:val="24"/>
            <w:szCs w:val="24"/>
            <w:lang w:val="ru-RU" w:eastAsia="ru-RU"/>
          </w:rPr>
          <w:t>=395</w:t>
        </w:r>
        <w:r w:rsidR="00704D98" w:rsidRPr="00C74F48">
          <w:rPr>
            <w:rFonts w:ascii="Times New Roman" w:eastAsia="Times New Roman" w:hAnsi="Times New Roman" w:cs="Times New Roman"/>
            <w:bCs/>
            <w:sz w:val="24"/>
            <w:szCs w:val="24"/>
            <w:lang w:eastAsia="ru-RU"/>
          </w:rPr>
          <w:t>http</w:t>
        </w:r>
        <w:r w:rsidR="00704D98" w:rsidRPr="00C74F48">
          <w:rPr>
            <w:rFonts w:ascii="Times New Roman" w:eastAsia="Times New Roman" w:hAnsi="Times New Roman" w:cs="Times New Roman"/>
            <w:bCs/>
            <w:sz w:val="24"/>
            <w:szCs w:val="24"/>
            <w:lang w:val="ru-RU" w:eastAsia="ru-RU"/>
          </w:rPr>
          <w:t>://</w:t>
        </w:r>
        <w:r w:rsidR="00704D98" w:rsidRPr="00C74F48">
          <w:rPr>
            <w:rFonts w:ascii="Times New Roman" w:eastAsia="Times New Roman" w:hAnsi="Times New Roman" w:cs="Times New Roman"/>
            <w:bCs/>
            <w:sz w:val="24"/>
            <w:szCs w:val="24"/>
            <w:lang w:eastAsia="ru-RU"/>
          </w:rPr>
          <w:t>www</w:t>
        </w:r>
        <w:r w:rsidR="00704D98" w:rsidRPr="00C74F48">
          <w:rPr>
            <w:rFonts w:ascii="Times New Roman" w:eastAsia="Times New Roman" w:hAnsi="Times New Roman" w:cs="Times New Roman"/>
            <w:bCs/>
            <w:sz w:val="24"/>
            <w:szCs w:val="24"/>
            <w:lang w:val="ru-RU" w:eastAsia="ru-RU"/>
          </w:rPr>
          <w:t>.</w:t>
        </w:r>
        <w:r w:rsidR="00704D98" w:rsidRPr="00C74F48">
          <w:rPr>
            <w:rFonts w:ascii="Times New Roman" w:eastAsia="Times New Roman" w:hAnsi="Times New Roman" w:cs="Times New Roman"/>
            <w:bCs/>
            <w:sz w:val="24"/>
            <w:szCs w:val="24"/>
            <w:lang w:eastAsia="ru-RU"/>
          </w:rPr>
          <w:t>bookarchive</w:t>
        </w:r>
        <w:r w:rsidR="00704D98" w:rsidRPr="00C74F48">
          <w:rPr>
            <w:rFonts w:ascii="Times New Roman" w:eastAsia="Times New Roman" w:hAnsi="Times New Roman" w:cs="Times New Roman"/>
            <w:bCs/>
            <w:sz w:val="24"/>
            <w:szCs w:val="24"/>
            <w:lang w:val="ru-RU" w:eastAsia="ru-RU"/>
          </w:rPr>
          <w:t>.</w:t>
        </w:r>
        <w:r w:rsidR="00704D98" w:rsidRPr="00C74F48">
          <w:rPr>
            <w:rFonts w:ascii="Times New Roman" w:eastAsia="Times New Roman" w:hAnsi="Times New Roman" w:cs="Times New Roman"/>
            <w:bCs/>
            <w:sz w:val="24"/>
            <w:szCs w:val="24"/>
            <w:lang w:eastAsia="ru-RU"/>
          </w:rPr>
          <w:t>ru</w:t>
        </w:r>
        <w:r w:rsidR="00704D98" w:rsidRPr="00C74F48">
          <w:rPr>
            <w:rFonts w:ascii="Times New Roman" w:eastAsia="Times New Roman" w:hAnsi="Times New Roman" w:cs="Times New Roman"/>
            <w:bCs/>
            <w:sz w:val="24"/>
            <w:szCs w:val="24"/>
            <w:lang w:val="ru-RU" w:eastAsia="ru-RU"/>
          </w:rPr>
          <w:t>/</w:t>
        </w:r>
        <w:r w:rsidR="00704D98" w:rsidRPr="00C74F48">
          <w:rPr>
            <w:rFonts w:ascii="Times New Roman" w:eastAsia="Times New Roman" w:hAnsi="Times New Roman" w:cs="Times New Roman"/>
            <w:bCs/>
            <w:sz w:val="24"/>
            <w:szCs w:val="24"/>
            <w:lang w:eastAsia="ru-RU"/>
          </w:rPr>
          <w:t>dok</w:t>
        </w:r>
        <w:r w:rsidR="00704D98" w:rsidRPr="00C74F48">
          <w:rPr>
            <w:rFonts w:ascii="Times New Roman" w:eastAsia="Times New Roman" w:hAnsi="Times New Roman" w:cs="Times New Roman"/>
            <w:bCs/>
            <w:sz w:val="24"/>
            <w:szCs w:val="24"/>
            <w:lang w:val="ru-RU" w:eastAsia="ru-RU"/>
          </w:rPr>
          <w:t>_</w:t>
        </w:r>
        <w:r w:rsidR="00704D98" w:rsidRPr="00C74F48">
          <w:rPr>
            <w:rFonts w:ascii="Times New Roman" w:eastAsia="Times New Roman" w:hAnsi="Times New Roman" w:cs="Times New Roman"/>
            <w:bCs/>
            <w:sz w:val="24"/>
            <w:szCs w:val="24"/>
            <w:lang w:eastAsia="ru-RU"/>
          </w:rPr>
          <w:t>literatura</w:t>
        </w:r>
        <w:r w:rsidR="00704D98" w:rsidRPr="00C74F48">
          <w:rPr>
            <w:rFonts w:ascii="Times New Roman" w:eastAsia="Times New Roman" w:hAnsi="Times New Roman" w:cs="Times New Roman"/>
            <w:bCs/>
            <w:sz w:val="24"/>
            <w:szCs w:val="24"/>
            <w:lang w:val="ru-RU" w:eastAsia="ru-RU"/>
          </w:rPr>
          <w:t>/</w:t>
        </w:r>
        <w:r w:rsidR="00704D98" w:rsidRPr="00C74F48">
          <w:rPr>
            <w:rFonts w:ascii="Times New Roman" w:eastAsia="Times New Roman" w:hAnsi="Times New Roman" w:cs="Times New Roman"/>
            <w:bCs/>
            <w:sz w:val="24"/>
            <w:szCs w:val="24"/>
            <w:lang w:eastAsia="ru-RU"/>
          </w:rPr>
          <w:t>uchebnye</w:t>
        </w:r>
        <w:r w:rsidR="00704D98" w:rsidRPr="00C74F48">
          <w:rPr>
            <w:rFonts w:ascii="Times New Roman" w:eastAsia="Times New Roman" w:hAnsi="Times New Roman" w:cs="Times New Roman"/>
            <w:bCs/>
            <w:sz w:val="24"/>
            <w:szCs w:val="24"/>
            <w:lang w:val="ru-RU" w:eastAsia="ru-RU"/>
          </w:rPr>
          <w:t>_</w:t>
        </w:r>
        <w:r w:rsidR="00704D98" w:rsidRPr="00C74F48">
          <w:rPr>
            <w:rFonts w:ascii="Times New Roman" w:eastAsia="Times New Roman" w:hAnsi="Times New Roman" w:cs="Times New Roman"/>
            <w:bCs/>
            <w:sz w:val="24"/>
            <w:szCs w:val="24"/>
            <w:lang w:eastAsia="ru-RU"/>
          </w:rPr>
          <w:t>posobija</w:t>
        </w:r>
        <w:r w:rsidR="00704D98" w:rsidRPr="00C74F48">
          <w:rPr>
            <w:rFonts w:ascii="Times New Roman" w:eastAsia="Times New Roman" w:hAnsi="Times New Roman" w:cs="Times New Roman"/>
            <w:bCs/>
            <w:sz w:val="24"/>
            <w:szCs w:val="24"/>
            <w:lang w:val="ru-RU" w:eastAsia="ru-RU"/>
          </w:rPr>
          <w:t>/54513-</w:t>
        </w:r>
        <w:r w:rsidR="00704D98" w:rsidRPr="00C74F48">
          <w:rPr>
            <w:rFonts w:ascii="Times New Roman" w:eastAsia="Times New Roman" w:hAnsi="Times New Roman" w:cs="Times New Roman"/>
            <w:bCs/>
            <w:sz w:val="24"/>
            <w:szCs w:val="24"/>
            <w:lang w:eastAsia="ru-RU"/>
          </w:rPr>
          <w:t>bezopasnost</w:t>
        </w:r>
        <w:r w:rsidR="00704D98" w:rsidRPr="00C74F48">
          <w:rPr>
            <w:rFonts w:ascii="Times New Roman" w:eastAsia="Times New Roman" w:hAnsi="Times New Roman" w:cs="Times New Roman"/>
            <w:bCs/>
            <w:sz w:val="24"/>
            <w:szCs w:val="24"/>
            <w:lang w:val="ru-RU" w:eastAsia="ru-RU"/>
          </w:rPr>
          <w:t>-</w:t>
        </w:r>
        <w:r w:rsidR="00704D98" w:rsidRPr="00C74F48">
          <w:rPr>
            <w:rFonts w:ascii="Times New Roman" w:eastAsia="Times New Roman" w:hAnsi="Times New Roman" w:cs="Times New Roman"/>
            <w:bCs/>
            <w:sz w:val="24"/>
            <w:szCs w:val="24"/>
            <w:lang w:eastAsia="ru-RU"/>
          </w:rPr>
          <w:t>zhiznedejatelnosti</w:t>
        </w:r>
        <w:r w:rsidR="00704D98" w:rsidRPr="00C74F48">
          <w:rPr>
            <w:rFonts w:ascii="Times New Roman" w:eastAsia="Times New Roman" w:hAnsi="Times New Roman" w:cs="Times New Roman"/>
            <w:bCs/>
            <w:sz w:val="24"/>
            <w:szCs w:val="24"/>
            <w:lang w:val="ru-RU" w:eastAsia="ru-RU"/>
          </w:rPr>
          <w:t>-</w:t>
        </w:r>
        <w:r w:rsidR="00704D98" w:rsidRPr="00C74F48">
          <w:rPr>
            <w:rFonts w:ascii="Times New Roman" w:eastAsia="Times New Roman" w:hAnsi="Times New Roman" w:cs="Times New Roman"/>
            <w:bCs/>
            <w:sz w:val="24"/>
            <w:szCs w:val="24"/>
            <w:lang w:eastAsia="ru-RU"/>
          </w:rPr>
          <w:t>uchebnoe</w:t>
        </w:r>
        <w:r w:rsidR="00704D98" w:rsidRPr="00C74F48">
          <w:rPr>
            <w:rFonts w:ascii="Times New Roman" w:eastAsia="Times New Roman" w:hAnsi="Times New Roman" w:cs="Times New Roman"/>
            <w:bCs/>
            <w:sz w:val="24"/>
            <w:szCs w:val="24"/>
            <w:lang w:val="ru-RU" w:eastAsia="ru-RU"/>
          </w:rPr>
          <w:t>-</w:t>
        </w:r>
        <w:r w:rsidR="00704D98" w:rsidRPr="00C74F48">
          <w:rPr>
            <w:rFonts w:ascii="Times New Roman" w:eastAsia="Times New Roman" w:hAnsi="Times New Roman" w:cs="Times New Roman"/>
            <w:bCs/>
            <w:sz w:val="24"/>
            <w:szCs w:val="24"/>
            <w:lang w:eastAsia="ru-RU"/>
          </w:rPr>
          <w:t>posobie</w:t>
        </w:r>
        <w:r w:rsidR="00704D98" w:rsidRPr="00C74F48">
          <w:rPr>
            <w:rFonts w:ascii="Times New Roman" w:eastAsia="Times New Roman" w:hAnsi="Times New Roman" w:cs="Times New Roman"/>
            <w:bCs/>
            <w:sz w:val="24"/>
            <w:szCs w:val="24"/>
            <w:lang w:val="ru-RU" w:eastAsia="ru-RU"/>
          </w:rPr>
          <w:t>.</w:t>
        </w:r>
        <w:r w:rsidR="00704D98" w:rsidRPr="00C74F48">
          <w:rPr>
            <w:rFonts w:ascii="Times New Roman" w:eastAsia="Times New Roman" w:hAnsi="Times New Roman" w:cs="Times New Roman"/>
            <w:bCs/>
            <w:sz w:val="24"/>
            <w:szCs w:val="24"/>
            <w:lang w:eastAsia="ru-RU"/>
          </w:rPr>
          <w:t>html</w:t>
        </w:r>
      </w:hyperlink>
    </w:p>
    <w:p w:rsidR="00704D98" w:rsidRPr="00C74F48" w:rsidRDefault="00581A44" w:rsidP="00C74F48">
      <w:pPr>
        <w:numPr>
          <w:ilvl w:val="1"/>
          <w:numId w:val="1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Times New Roman" w:hAnsi="Times New Roman" w:cs="Times New Roman"/>
          <w:bCs/>
          <w:sz w:val="24"/>
          <w:szCs w:val="24"/>
          <w:lang w:val="ru-RU" w:eastAsia="ru-RU"/>
        </w:rPr>
      </w:pPr>
      <w:hyperlink r:id="rId210" w:history="1">
        <w:r w:rsidR="00704D98" w:rsidRPr="00C74F48">
          <w:rPr>
            <w:rFonts w:ascii="Times New Roman" w:eastAsia="Times New Roman" w:hAnsi="Times New Roman" w:cs="Times New Roman"/>
            <w:bCs/>
            <w:sz w:val="24"/>
            <w:szCs w:val="24"/>
            <w:lang w:eastAsia="ru-RU"/>
          </w:rPr>
          <w:t>http</w:t>
        </w:r>
        <w:r w:rsidR="00704D98" w:rsidRPr="00C74F48">
          <w:rPr>
            <w:rFonts w:ascii="Times New Roman" w:eastAsia="Times New Roman" w:hAnsi="Times New Roman" w:cs="Times New Roman"/>
            <w:bCs/>
            <w:sz w:val="24"/>
            <w:szCs w:val="24"/>
            <w:lang w:val="ru-RU" w:eastAsia="ru-RU"/>
          </w:rPr>
          <w:t>://</w:t>
        </w:r>
        <w:r w:rsidR="00704D98" w:rsidRPr="00C74F48">
          <w:rPr>
            <w:rFonts w:ascii="Times New Roman" w:eastAsia="Times New Roman" w:hAnsi="Times New Roman" w:cs="Times New Roman"/>
            <w:bCs/>
            <w:sz w:val="24"/>
            <w:szCs w:val="24"/>
            <w:lang w:eastAsia="ru-RU"/>
          </w:rPr>
          <w:t>www</w:t>
        </w:r>
        <w:r w:rsidR="00704D98" w:rsidRPr="00C74F48">
          <w:rPr>
            <w:rFonts w:ascii="Times New Roman" w:eastAsia="Times New Roman" w:hAnsi="Times New Roman" w:cs="Times New Roman"/>
            <w:bCs/>
            <w:sz w:val="24"/>
            <w:szCs w:val="24"/>
            <w:lang w:val="ru-RU" w:eastAsia="ru-RU"/>
          </w:rPr>
          <w:t>.</w:t>
        </w:r>
        <w:r w:rsidR="00704D98" w:rsidRPr="00C74F48">
          <w:rPr>
            <w:rFonts w:ascii="Times New Roman" w:eastAsia="Times New Roman" w:hAnsi="Times New Roman" w:cs="Times New Roman"/>
            <w:bCs/>
            <w:sz w:val="24"/>
            <w:szCs w:val="24"/>
            <w:lang w:eastAsia="ru-RU"/>
          </w:rPr>
          <w:t>bti</w:t>
        </w:r>
        <w:r w:rsidR="00704D98" w:rsidRPr="00C74F48">
          <w:rPr>
            <w:rFonts w:ascii="Times New Roman" w:eastAsia="Times New Roman" w:hAnsi="Times New Roman" w:cs="Times New Roman"/>
            <w:bCs/>
            <w:sz w:val="24"/>
            <w:szCs w:val="24"/>
            <w:lang w:val="ru-RU" w:eastAsia="ru-RU"/>
          </w:rPr>
          <w:t>.</w:t>
        </w:r>
        <w:r w:rsidR="00704D98" w:rsidRPr="00C74F48">
          <w:rPr>
            <w:rFonts w:ascii="Times New Roman" w:eastAsia="Times New Roman" w:hAnsi="Times New Roman" w:cs="Times New Roman"/>
            <w:bCs/>
            <w:sz w:val="24"/>
            <w:szCs w:val="24"/>
            <w:lang w:eastAsia="ru-RU"/>
          </w:rPr>
          <w:t>secna</w:t>
        </w:r>
        <w:r w:rsidR="00704D98" w:rsidRPr="00C74F48">
          <w:rPr>
            <w:rFonts w:ascii="Times New Roman" w:eastAsia="Times New Roman" w:hAnsi="Times New Roman" w:cs="Times New Roman"/>
            <w:bCs/>
            <w:sz w:val="24"/>
            <w:szCs w:val="24"/>
            <w:lang w:val="ru-RU" w:eastAsia="ru-RU"/>
          </w:rPr>
          <w:t>.</w:t>
        </w:r>
        <w:r w:rsidR="00704D98" w:rsidRPr="00C74F48">
          <w:rPr>
            <w:rFonts w:ascii="Times New Roman" w:eastAsia="Times New Roman" w:hAnsi="Times New Roman" w:cs="Times New Roman"/>
            <w:bCs/>
            <w:sz w:val="24"/>
            <w:szCs w:val="24"/>
            <w:lang w:eastAsia="ru-RU"/>
          </w:rPr>
          <w:t>ru</w:t>
        </w:r>
        <w:r w:rsidR="00704D98" w:rsidRPr="00C74F48">
          <w:rPr>
            <w:rFonts w:ascii="Times New Roman" w:eastAsia="Times New Roman" w:hAnsi="Times New Roman" w:cs="Times New Roman"/>
            <w:bCs/>
            <w:sz w:val="24"/>
            <w:szCs w:val="24"/>
            <w:lang w:val="ru-RU" w:eastAsia="ru-RU"/>
          </w:rPr>
          <w:t>/</w:t>
        </w:r>
        <w:r w:rsidR="00704D98" w:rsidRPr="00C74F48">
          <w:rPr>
            <w:rFonts w:ascii="Times New Roman" w:eastAsia="Times New Roman" w:hAnsi="Times New Roman" w:cs="Times New Roman"/>
            <w:bCs/>
            <w:sz w:val="24"/>
            <w:szCs w:val="24"/>
            <w:lang w:eastAsia="ru-RU"/>
          </w:rPr>
          <w:t>bgd</w:t>
        </w:r>
        <w:r w:rsidR="00704D98" w:rsidRPr="00C74F48">
          <w:rPr>
            <w:rFonts w:ascii="Times New Roman" w:eastAsia="Times New Roman" w:hAnsi="Times New Roman" w:cs="Times New Roman"/>
            <w:bCs/>
            <w:sz w:val="24"/>
            <w:szCs w:val="24"/>
            <w:lang w:val="ru-RU" w:eastAsia="ru-RU"/>
          </w:rPr>
          <w:t>/</w:t>
        </w:r>
        <w:r w:rsidR="00704D98" w:rsidRPr="00C74F48">
          <w:rPr>
            <w:rFonts w:ascii="Times New Roman" w:eastAsia="Times New Roman" w:hAnsi="Times New Roman" w:cs="Times New Roman"/>
            <w:bCs/>
            <w:sz w:val="24"/>
            <w:szCs w:val="24"/>
            <w:lang w:eastAsia="ru-RU"/>
          </w:rPr>
          <w:t>book</w:t>
        </w:r>
        <w:r w:rsidR="00704D98" w:rsidRPr="00C74F48">
          <w:rPr>
            <w:rFonts w:ascii="Times New Roman" w:eastAsia="Times New Roman" w:hAnsi="Times New Roman" w:cs="Times New Roman"/>
            <w:bCs/>
            <w:sz w:val="24"/>
            <w:szCs w:val="24"/>
            <w:lang w:val="ru-RU" w:eastAsia="ru-RU"/>
          </w:rPr>
          <w:t>/</w:t>
        </w:r>
        <w:r w:rsidR="00704D98" w:rsidRPr="00C74F48">
          <w:rPr>
            <w:rFonts w:ascii="Times New Roman" w:eastAsia="Times New Roman" w:hAnsi="Times New Roman" w:cs="Times New Roman"/>
            <w:bCs/>
            <w:sz w:val="24"/>
            <w:szCs w:val="24"/>
            <w:lang w:eastAsia="ru-RU"/>
          </w:rPr>
          <w:t>vved</w:t>
        </w:r>
        <w:r w:rsidR="00704D98" w:rsidRPr="00C74F48">
          <w:rPr>
            <w:rFonts w:ascii="Times New Roman" w:eastAsia="Times New Roman" w:hAnsi="Times New Roman" w:cs="Times New Roman"/>
            <w:bCs/>
            <w:sz w:val="24"/>
            <w:szCs w:val="24"/>
            <w:lang w:val="ru-RU" w:eastAsia="ru-RU"/>
          </w:rPr>
          <w:t>.</w:t>
        </w:r>
        <w:r w:rsidR="00704D98" w:rsidRPr="00C74F48">
          <w:rPr>
            <w:rFonts w:ascii="Times New Roman" w:eastAsia="Times New Roman" w:hAnsi="Times New Roman" w:cs="Times New Roman"/>
            <w:bCs/>
            <w:sz w:val="24"/>
            <w:szCs w:val="24"/>
            <w:lang w:eastAsia="ru-RU"/>
          </w:rPr>
          <w:t>html</w:t>
        </w:r>
      </w:hyperlink>
    </w:p>
    <w:p w:rsidR="00704D98" w:rsidRPr="00C74F48" w:rsidRDefault="00704D98" w:rsidP="00C74F48">
      <w:pPr>
        <w:numPr>
          <w:ilvl w:val="1"/>
          <w:numId w:val="1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Times New Roman" w:hAnsi="Times New Roman" w:cs="Times New Roman"/>
          <w:bCs/>
          <w:sz w:val="24"/>
          <w:szCs w:val="24"/>
          <w:lang w:val="ru-RU" w:eastAsia="ru-RU"/>
        </w:rPr>
      </w:pPr>
      <w:r w:rsidRPr="00C74F48">
        <w:rPr>
          <w:rFonts w:ascii="Times New Roman" w:eastAsia="Times New Roman" w:hAnsi="Times New Roman" w:cs="Times New Roman"/>
          <w:bCs/>
          <w:sz w:val="24"/>
          <w:szCs w:val="24"/>
          <w:lang w:eastAsia="ru-RU"/>
        </w:rPr>
        <w:t>http</w:t>
      </w:r>
      <w:r w:rsidRPr="00C74F48">
        <w:rPr>
          <w:rFonts w:ascii="Times New Roman" w:eastAsia="Times New Roman" w:hAnsi="Times New Roman" w:cs="Times New Roman"/>
          <w:bCs/>
          <w:sz w:val="24"/>
          <w:szCs w:val="24"/>
          <w:lang w:val="ru-RU" w:eastAsia="ru-RU"/>
        </w:rPr>
        <w:t>://</w:t>
      </w:r>
      <w:r w:rsidRPr="00C74F48">
        <w:rPr>
          <w:rFonts w:ascii="Times New Roman" w:eastAsia="Times New Roman" w:hAnsi="Times New Roman" w:cs="Times New Roman"/>
          <w:bCs/>
          <w:sz w:val="24"/>
          <w:szCs w:val="24"/>
          <w:lang w:eastAsia="ru-RU"/>
        </w:rPr>
        <w:t>www</w:t>
      </w:r>
      <w:r w:rsidRPr="00C74F48">
        <w:rPr>
          <w:rFonts w:ascii="Times New Roman" w:eastAsia="Times New Roman" w:hAnsi="Times New Roman" w:cs="Times New Roman"/>
          <w:bCs/>
          <w:sz w:val="24"/>
          <w:szCs w:val="24"/>
          <w:lang w:val="ru-RU" w:eastAsia="ru-RU"/>
        </w:rPr>
        <w:t>.</w:t>
      </w:r>
      <w:r w:rsidRPr="00C74F48">
        <w:rPr>
          <w:rFonts w:ascii="Times New Roman" w:eastAsia="Times New Roman" w:hAnsi="Times New Roman" w:cs="Times New Roman"/>
          <w:bCs/>
          <w:sz w:val="24"/>
          <w:szCs w:val="24"/>
          <w:lang w:eastAsia="ru-RU"/>
        </w:rPr>
        <w:t>twirpx</w:t>
      </w:r>
      <w:r w:rsidRPr="00C74F48">
        <w:rPr>
          <w:rFonts w:ascii="Times New Roman" w:eastAsia="Times New Roman" w:hAnsi="Times New Roman" w:cs="Times New Roman"/>
          <w:bCs/>
          <w:sz w:val="24"/>
          <w:szCs w:val="24"/>
          <w:lang w:val="ru-RU" w:eastAsia="ru-RU"/>
        </w:rPr>
        <w:t>.</w:t>
      </w:r>
      <w:r w:rsidRPr="00C74F48">
        <w:rPr>
          <w:rFonts w:ascii="Times New Roman" w:eastAsia="Times New Roman" w:hAnsi="Times New Roman" w:cs="Times New Roman"/>
          <w:bCs/>
          <w:sz w:val="24"/>
          <w:szCs w:val="24"/>
          <w:lang w:eastAsia="ru-RU"/>
        </w:rPr>
        <w:t>com</w:t>
      </w:r>
      <w:r w:rsidRPr="00C74F48">
        <w:rPr>
          <w:rFonts w:ascii="Times New Roman" w:eastAsia="Times New Roman" w:hAnsi="Times New Roman" w:cs="Times New Roman"/>
          <w:bCs/>
          <w:sz w:val="24"/>
          <w:szCs w:val="24"/>
          <w:lang w:val="ru-RU" w:eastAsia="ru-RU"/>
        </w:rPr>
        <w:t>/</w:t>
      </w:r>
      <w:r w:rsidRPr="00C74F48">
        <w:rPr>
          <w:rFonts w:ascii="Times New Roman" w:eastAsia="Times New Roman" w:hAnsi="Times New Roman" w:cs="Times New Roman"/>
          <w:bCs/>
          <w:sz w:val="24"/>
          <w:szCs w:val="24"/>
          <w:lang w:eastAsia="ru-RU"/>
        </w:rPr>
        <w:t>files</w:t>
      </w:r>
      <w:r w:rsidRPr="00C74F48">
        <w:rPr>
          <w:rFonts w:ascii="Times New Roman" w:eastAsia="Times New Roman" w:hAnsi="Times New Roman" w:cs="Times New Roman"/>
          <w:bCs/>
          <w:sz w:val="24"/>
          <w:szCs w:val="24"/>
          <w:lang w:val="ru-RU" w:eastAsia="ru-RU"/>
        </w:rPr>
        <w:t>/</w:t>
      </w:r>
      <w:r w:rsidRPr="00C74F48">
        <w:rPr>
          <w:rFonts w:ascii="Times New Roman" w:eastAsia="Times New Roman" w:hAnsi="Times New Roman" w:cs="Times New Roman"/>
          <w:bCs/>
          <w:sz w:val="24"/>
          <w:szCs w:val="24"/>
          <w:lang w:eastAsia="ru-RU"/>
        </w:rPr>
        <w:t>emergency</w:t>
      </w:r>
      <w:r w:rsidRPr="00C74F48">
        <w:rPr>
          <w:rFonts w:ascii="Times New Roman" w:eastAsia="Times New Roman" w:hAnsi="Times New Roman" w:cs="Times New Roman"/>
          <w:bCs/>
          <w:sz w:val="24"/>
          <w:szCs w:val="24"/>
          <w:lang w:val="ru-RU" w:eastAsia="ru-RU"/>
        </w:rPr>
        <w:t>/</w:t>
      </w:r>
      <w:r w:rsidRPr="00C74F48">
        <w:rPr>
          <w:rFonts w:ascii="Times New Roman" w:eastAsia="Times New Roman" w:hAnsi="Times New Roman" w:cs="Times New Roman"/>
          <w:bCs/>
          <w:sz w:val="24"/>
          <w:szCs w:val="24"/>
          <w:lang w:eastAsia="ru-RU"/>
        </w:rPr>
        <w:t>safe</w:t>
      </w:r>
    </w:p>
    <w:p w:rsidR="00704D98" w:rsidRPr="00C74F48" w:rsidRDefault="00704D98" w:rsidP="00C74F48">
      <w:pPr>
        <w:numPr>
          <w:ilvl w:val="1"/>
          <w:numId w:val="1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Times New Roman" w:hAnsi="Times New Roman" w:cs="Times New Roman"/>
          <w:bCs/>
          <w:sz w:val="24"/>
          <w:szCs w:val="24"/>
          <w:lang w:val="ru-RU" w:eastAsia="ru-RU"/>
        </w:rPr>
      </w:pPr>
      <w:r w:rsidRPr="00C74F48">
        <w:rPr>
          <w:rFonts w:ascii="Times New Roman" w:eastAsia="Times New Roman" w:hAnsi="Times New Roman" w:cs="Times New Roman"/>
          <w:bCs/>
          <w:sz w:val="24"/>
          <w:szCs w:val="24"/>
          <w:lang w:val="ru-RU" w:eastAsia="ru-RU"/>
        </w:rPr>
        <w:t>Безопасность жизнедеятельности : учебник / В. Ю. Микрюков. – 7-е изд., стер. – М.: КНОРУС, 2017. – 288 с. – (Среднее профессиональное образование).</w:t>
      </w:r>
    </w:p>
    <w:p w:rsidR="00704D98" w:rsidRPr="00C74F48" w:rsidRDefault="00704D98" w:rsidP="00C74F48">
      <w:pPr>
        <w:numPr>
          <w:ilvl w:val="1"/>
          <w:numId w:val="1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Times New Roman" w:hAnsi="Times New Roman" w:cs="Times New Roman"/>
          <w:sz w:val="24"/>
          <w:szCs w:val="24"/>
          <w:lang w:val="ru-RU" w:eastAsia="ar-SA"/>
        </w:rPr>
      </w:pPr>
      <w:r w:rsidRPr="00C74F48">
        <w:rPr>
          <w:rFonts w:ascii="Times New Roman" w:eastAsia="Times New Roman" w:hAnsi="Times New Roman" w:cs="Times New Roman"/>
          <w:bCs/>
          <w:sz w:val="24"/>
          <w:szCs w:val="24"/>
          <w:lang w:val="ru-RU" w:eastAsia="ru-RU"/>
        </w:rPr>
        <w:t>Безопасность жизнедеятельности : учебник / Н. В. Косолапова, Н. А. Прокопенко. – 7-е изд., стер. – М.:</w:t>
      </w:r>
      <w:r w:rsidRPr="00C74F48">
        <w:rPr>
          <w:rFonts w:ascii="Times New Roman" w:eastAsia="Times New Roman" w:hAnsi="Times New Roman" w:cs="Times New Roman"/>
          <w:sz w:val="24"/>
          <w:szCs w:val="24"/>
          <w:lang w:val="ru-RU" w:eastAsia="ar-SA"/>
        </w:rPr>
        <w:t xml:space="preserve"> КНОРУС, 2017. – 192 с. – (Среднее профессиональное образование).</w:t>
      </w:r>
    </w:p>
    <w:p w:rsidR="00704D98" w:rsidRPr="00C74F48" w:rsidRDefault="00704D98" w:rsidP="00C74F48">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val="ru-RU" w:eastAsia="ar-SA"/>
        </w:rPr>
      </w:pPr>
    </w:p>
    <w:p w:rsidR="00704D98" w:rsidRPr="00C74F48" w:rsidRDefault="00704D98" w:rsidP="00C74F48">
      <w:pPr>
        <w:spacing w:after="0"/>
        <w:ind w:firstLine="709"/>
        <w:contextualSpacing/>
        <w:jc w:val="both"/>
        <w:rPr>
          <w:rFonts w:ascii="Times New Roman" w:eastAsia="Times New Roman" w:hAnsi="Times New Roman" w:cs="Times New Roman"/>
          <w:bCs/>
          <w:sz w:val="24"/>
          <w:szCs w:val="24"/>
          <w:lang w:val="ru-RU" w:eastAsia="ru-RU"/>
        </w:rPr>
      </w:pPr>
      <w:r w:rsidRPr="00C74F48">
        <w:rPr>
          <w:rFonts w:ascii="Times New Roman" w:eastAsia="Times New Roman" w:hAnsi="Times New Roman" w:cs="Times New Roman"/>
          <w:b/>
          <w:bCs/>
          <w:sz w:val="24"/>
          <w:szCs w:val="24"/>
          <w:lang w:val="ru-RU" w:eastAsia="ru-RU"/>
        </w:rPr>
        <w:t xml:space="preserve">3.2.3. Дополнительные источники </w:t>
      </w:r>
    </w:p>
    <w:p w:rsidR="00704D98" w:rsidRPr="00C74F48" w:rsidRDefault="00704D98" w:rsidP="00C74F48">
      <w:pPr>
        <w:numPr>
          <w:ilvl w:val="0"/>
          <w:numId w:val="12"/>
        </w:numPr>
        <w:tabs>
          <w:tab w:val="num" w:pos="567"/>
        </w:tabs>
        <w:suppressAutoHyphens/>
        <w:spacing w:after="0"/>
        <w:contextualSpacing/>
        <w:jc w:val="both"/>
        <w:rPr>
          <w:rFonts w:ascii="Times New Roman" w:eastAsia="Times New Roman" w:hAnsi="Times New Roman" w:cs="Times New Roman"/>
          <w:sz w:val="24"/>
          <w:szCs w:val="24"/>
          <w:lang w:eastAsia="ar-SA"/>
        </w:rPr>
      </w:pPr>
      <w:r w:rsidRPr="00C74F48">
        <w:rPr>
          <w:rFonts w:ascii="Times New Roman" w:eastAsia="Times New Roman" w:hAnsi="Times New Roman" w:cs="Times New Roman"/>
          <w:sz w:val="24"/>
          <w:szCs w:val="24"/>
          <w:lang w:eastAsia="ar-SA"/>
        </w:rPr>
        <w:t>КонституцияРоссийскойФедерации;</w:t>
      </w:r>
    </w:p>
    <w:p w:rsidR="00704D98" w:rsidRPr="00C74F48" w:rsidRDefault="00704D98" w:rsidP="00C74F48">
      <w:pPr>
        <w:numPr>
          <w:ilvl w:val="0"/>
          <w:numId w:val="12"/>
        </w:numPr>
        <w:suppressAutoHyphens/>
        <w:spacing w:after="0"/>
        <w:ind w:left="0" w:firstLine="0"/>
        <w:jc w:val="both"/>
        <w:rPr>
          <w:rFonts w:ascii="Times New Roman" w:eastAsia="Times New Roman" w:hAnsi="Times New Roman" w:cs="Times New Roman"/>
          <w:sz w:val="24"/>
          <w:szCs w:val="24"/>
          <w:lang w:eastAsia="ar-SA"/>
        </w:rPr>
      </w:pPr>
      <w:r w:rsidRPr="00C74F48">
        <w:rPr>
          <w:rFonts w:ascii="Times New Roman" w:eastAsia="Times New Roman" w:hAnsi="Times New Roman" w:cs="Times New Roman"/>
          <w:sz w:val="24"/>
          <w:szCs w:val="24"/>
          <w:lang w:eastAsia="ar-SA"/>
        </w:rPr>
        <w:t>ФедеральныйЗакон «Обобороне»;</w:t>
      </w:r>
    </w:p>
    <w:p w:rsidR="00704D98" w:rsidRPr="00C74F48" w:rsidRDefault="00704D98" w:rsidP="00C74F48">
      <w:pPr>
        <w:numPr>
          <w:ilvl w:val="0"/>
          <w:numId w:val="12"/>
        </w:numPr>
        <w:tabs>
          <w:tab w:val="left" w:pos="426"/>
        </w:tabs>
        <w:suppressAutoHyphens/>
        <w:spacing w:after="0"/>
        <w:ind w:left="0" w:firstLine="0"/>
        <w:jc w:val="both"/>
        <w:rPr>
          <w:rFonts w:ascii="Times New Roman" w:eastAsia="Times New Roman" w:hAnsi="Times New Roman" w:cs="Times New Roman"/>
          <w:sz w:val="24"/>
          <w:szCs w:val="24"/>
          <w:lang w:val="ru-RU" w:eastAsia="ar-SA"/>
        </w:rPr>
      </w:pPr>
      <w:r w:rsidRPr="00C74F48">
        <w:rPr>
          <w:rFonts w:ascii="Times New Roman" w:eastAsia="Times New Roman" w:hAnsi="Times New Roman" w:cs="Times New Roman"/>
          <w:sz w:val="24"/>
          <w:szCs w:val="24"/>
          <w:lang w:val="ru-RU" w:eastAsia="ar-SA"/>
        </w:rPr>
        <w:t>Федеральный Закон «О воинской обязанности и военной службе»;</w:t>
      </w:r>
    </w:p>
    <w:p w:rsidR="00704D98" w:rsidRPr="00C74F48" w:rsidRDefault="00704D98" w:rsidP="00C74F48">
      <w:pPr>
        <w:numPr>
          <w:ilvl w:val="0"/>
          <w:numId w:val="12"/>
        </w:numPr>
        <w:tabs>
          <w:tab w:val="left" w:pos="426"/>
        </w:tabs>
        <w:suppressAutoHyphens/>
        <w:spacing w:after="0"/>
        <w:ind w:left="0" w:firstLine="0"/>
        <w:jc w:val="both"/>
        <w:rPr>
          <w:rFonts w:ascii="Times New Roman" w:eastAsia="Times New Roman" w:hAnsi="Times New Roman" w:cs="Times New Roman"/>
          <w:sz w:val="24"/>
          <w:szCs w:val="24"/>
          <w:lang w:val="ru-RU" w:eastAsia="ar-SA"/>
        </w:rPr>
      </w:pPr>
      <w:r w:rsidRPr="00C74F48">
        <w:rPr>
          <w:rFonts w:ascii="Times New Roman" w:eastAsia="Times New Roman" w:hAnsi="Times New Roman" w:cs="Times New Roman"/>
          <w:sz w:val="24"/>
          <w:szCs w:val="24"/>
          <w:lang w:val="ru-RU" w:eastAsia="ar-SA"/>
        </w:rPr>
        <w:t>Федеральный Закон «О гражданской обороне»;</w:t>
      </w:r>
    </w:p>
    <w:p w:rsidR="00704D98" w:rsidRPr="00C74F48" w:rsidRDefault="00704D98" w:rsidP="00C74F48">
      <w:pPr>
        <w:numPr>
          <w:ilvl w:val="0"/>
          <w:numId w:val="12"/>
        </w:numPr>
        <w:tabs>
          <w:tab w:val="left" w:pos="426"/>
        </w:tabs>
        <w:suppressAutoHyphens/>
        <w:spacing w:after="0"/>
        <w:ind w:left="0" w:firstLine="0"/>
        <w:jc w:val="both"/>
        <w:rPr>
          <w:rFonts w:ascii="Times New Roman" w:eastAsia="Times New Roman" w:hAnsi="Times New Roman" w:cs="Times New Roman"/>
          <w:sz w:val="24"/>
          <w:szCs w:val="24"/>
          <w:lang w:val="ru-RU" w:eastAsia="ar-SA"/>
        </w:rPr>
      </w:pPr>
      <w:r w:rsidRPr="00C74F48">
        <w:rPr>
          <w:rFonts w:ascii="Times New Roman" w:eastAsia="Times New Roman" w:hAnsi="Times New Roman" w:cs="Times New Roman"/>
          <w:sz w:val="24"/>
          <w:szCs w:val="24"/>
          <w:lang w:val="ru-RU" w:eastAsia="ar-SA"/>
        </w:rPr>
        <w:t xml:space="preserve">Федеральный Закон «О защите населения и территорий от ЧС природного и </w:t>
      </w:r>
    </w:p>
    <w:p w:rsidR="00704D98" w:rsidRPr="00C74F48" w:rsidRDefault="00704D98" w:rsidP="00C74F48">
      <w:pPr>
        <w:tabs>
          <w:tab w:val="left" w:pos="426"/>
        </w:tabs>
        <w:suppressAutoHyphens/>
        <w:spacing w:after="0"/>
        <w:jc w:val="both"/>
        <w:rPr>
          <w:rFonts w:ascii="Times New Roman" w:eastAsia="Times New Roman" w:hAnsi="Times New Roman" w:cs="Times New Roman"/>
          <w:sz w:val="24"/>
          <w:szCs w:val="24"/>
          <w:lang w:eastAsia="ar-SA"/>
        </w:rPr>
      </w:pPr>
      <w:r w:rsidRPr="00C74F48">
        <w:rPr>
          <w:rFonts w:ascii="Times New Roman" w:eastAsia="Times New Roman" w:hAnsi="Times New Roman" w:cs="Times New Roman"/>
          <w:sz w:val="24"/>
          <w:szCs w:val="24"/>
          <w:lang w:eastAsia="ar-SA"/>
        </w:rPr>
        <w:t>техногенногохарактера»;</w:t>
      </w:r>
    </w:p>
    <w:p w:rsidR="00704D98" w:rsidRPr="00C74F48" w:rsidRDefault="00704D98" w:rsidP="00C74F48">
      <w:pPr>
        <w:numPr>
          <w:ilvl w:val="0"/>
          <w:numId w:val="12"/>
        </w:numPr>
        <w:tabs>
          <w:tab w:val="left" w:pos="426"/>
        </w:tabs>
        <w:suppressAutoHyphens/>
        <w:spacing w:after="0"/>
        <w:ind w:left="0" w:firstLine="0"/>
        <w:jc w:val="both"/>
        <w:rPr>
          <w:rFonts w:ascii="Times New Roman" w:eastAsia="Times New Roman" w:hAnsi="Times New Roman" w:cs="Times New Roman"/>
          <w:sz w:val="24"/>
          <w:szCs w:val="24"/>
          <w:lang w:val="ru-RU" w:eastAsia="ar-SA"/>
        </w:rPr>
      </w:pPr>
      <w:r w:rsidRPr="00C74F48">
        <w:rPr>
          <w:rFonts w:ascii="Times New Roman" w:eastAsia="Times New Roman" w:hAnsi="Times New Roman" w:cs="Times New Roman"/>
          <w:sz w:val="24"/>
          <w:szCs w:val="24"/>
          <w:lang w:val="ru-RU" w:eastAsia="ar-SA"/>
        </w:rPr>
        <w:t>Федеральный Закон  «О пожарной безопасности»;</w:t>
      </w:r>
    </w:p>
    <w:p w:rsidR="00704D98" w:rsidRPr="00C74F48" w:rsidRDefault="00704D98" w:rsidP="00C74F48">
      <w:pPr>
        <w:numPr>
          <w:ilvl w:val="0"/>
          <w:numId w:val="12"/>
        </w:numPr>
        <w:tabs>
          <w:tab w:val="left" w:pos="426"/>
        </w:tabs>
        <w:suppressAutoHyphens/>
        <w:spacing w:after="0"/>
        <w:ind w:left="0" w:firstLine="0"/>
        <w:jc w:val="both"/>
        <w:rPr>
          <w:rFonts w:ascii="Times New Roman" w:eastAsia="Times New Roman" w:hAnsi="Times New Roman" w:cs="Times New Roman"/>
          <w:sz w:val="24"/>
          <w:szCs w:val="24"/>
          <w:lang w:val="ru-RU" w:eastAsia="ar-SA"/>
        </w:rPr>
      </w:pPr>
      <w:r w:rsidRPr="00C74F48">
        <w:rPr>
          <w:rFonts w:ascii="Times New Roman" w:eastAsia="Times New Roman" w:hAnsi="Times New Roman" w:cs="Times New Roman"/>
          <w:sz w:val="24"/>
          <w:szCs w:val="24"/>
          <w:lang w:val="ru-RU" w:eastAsia="ar-SA"/>
        </w:rPr>
        <w:t>Федеральный Закон «О противодействии терроризму»;</w:t>
      </w:r>
    </w:p>
    <w:p w:rsidR="00704D98" w:rsidRPr="00C74F48" w:rsidRDefault="00704D98" w:rsidP="00C74F48">
      <w:pPr>
        <w:numPr>
          <w:ilvl w:val="0"/>
          <w:numId w:val="12"/>
        </w:numPr>
        <w:tabs>
          <w:tab w:val="left" w:pos="426"/>
        </w:tabs>
        <w:suppressAutoHyphens/>
        <w:spacing w:after="0"/>
        <w:ind w:left="0" w:firstLine="0"/>
        <w:jc w:val="both"/>
        <w:rPr>
          <w:rFonts w:ascii="Times New Roman" w:eastAsia="Times New Roman" w:hAnsi="Times New Roman" w:cs="Times New Roman"/>
          <w:sz w:val="24"/>
          <w:szCs w:val="24"/>
          <w:lang w:eastAsia="ar-SA"/>
        </w:rPr>
      </w:pPr>
      <w:r w:rsidRPr="00C74F48">
        <w:rPr>
          <w:rFonts w:ascii="Times New Roman" w:eastAsia="Times New Roman" w:hAnsi="Times New Roman" w:cs="Times New Roman"/>
          <w:sz w:val="24"/>
          <w:szCs w:val="24"/>
          <w:lang w:eastAsia="ar-SA"/>
        </w:rPr>
        <w:t>ФедеральныйЗакон «О безопасности»;</w:t>
      </w:r>
    </w:p>
    <w:p w:rsidR="00704D98" w:rsidRPr="00C74F48" w:rsidRDefault="00704D98" w:rsidP="00C74F48">
      <w:pPr>
        <w:numPr>
          <w:ilvl w:val="0"/>
          <w:numId w:val="12"/>
        </w:numPr>
        <w:tabs>
          <w:tab w:val="left" w:pos="426"/>
        </w:tabs>
        <w:suppressAutoHyphens/>
        <w:spacing w:after="0"/>
        <w:ind w:left="0" w:firstLine="0"/>
        <w:jc w:val="both"/>
        <w:rPr>
          <w:rFonts w:ascii="Times New Roman" w:eastAsia="Times New Roman" w:hAnsi="Times New Roman" w:cs="Times New Roman"/>
          <w:sz w:val="24"/>
          <w:szCs w:val="24"/>
          <w:lang w:val="ru-RU" w:eastAsia="ar-SA"/>
        </w:rPr>
      </w:pPr>
      <w:r w:rsidRPr="00C74F48">
        <w:rPr>
          <w:rFonts w:ascii="Times New Roman" w:eastAsia="Times New Roman" w:hAnsi="Times New Roman" w:cs="Times New Roman"/>
          <w:sz w:val="24"/>
          <w:szCs w:val="24"/>
          <w:lang w:val="ru-RU" w:eastAsia="ar-SA"/>
        </w:rPr>
        <w:t xml:space="preserve">Постановление Правительства Российской Федерации «Об обязательном обучении </w:t>
      </w:r>
    </w:p>
    <w:p w:rsidR="00704D98" w:rsidRPr="00C74F48" w:rsidRDefault="00704D98" w:rsidP="00C74F48">
      <w:pPr>
        <w:tabs>
          <w:tab w:val="left" w:pos="426"/>
        </w:tabs>
        <w:suppressAutoHyphens/>
        <w:spacing w:after="0"/>
        <w:jc w:val="both"/>
        <w:rPr>
          <w:rFonts w:ascii="Times New Roman" w:eastAsia="Times New Roman" w:hAnsi="Times New Roman" w:cs="Times New Roman"/>
          <w:sz w:val="24"/>
          <w:szCs w:val="24"/>
          <w:lang w:val="ru-RU" w:eastAsia="ar-SA"/>
        </w:rPr>
      </w:pPr>
      <w:r w:rsidRPr="00C74F48">
        <w:rPr>
          <w:rFonts w:ascii="Times New Roman" w:eastAsia="Times New Roman" w:hAnsi="Times New Roman" w:cs="Times New Roman"/>
          <w:sz w:val="24"/>
          <w:szCs w:val="24"/>
          <w:lang w:val="ru-RU" w:eastAsia="ar-SA"/>
        </w:rPr>
        <w:t>населения».</w:t>
      </w:r>
    </w:p>
    <w:p w:rsidR="00704D98" w:rsidRPr="00C74F48" w:rsidRDefault="00704D98" w:rsidP="00C74F48">
      <w:pPr>
        <w:tabs>
          <w:tab w:val="left" w:pos="426"/>
        </w:tabs>
        <w:suppressAutoHyphens/>
        <w:spacing w:after="0"/>
        <w:jc w:val="both"/>
        <w:rPr>
          <w:rFonts w:ascii="Times New Roman" w:eastAsia="Times New Roman" w:hAnsi="Times New Roman" w:cs="Times New Roman"/>
          <w:sz w:val="24"/>
          <w:szCs w:val="24"/>
          <w:lang w:val="ru-RU" w:eastAsia="ar-SA"/>
        </w:rPr>
      </w:pPr>
    </w:p>
    <w:p w:rsidR="00704D98" w:rsidRPr="00C74F48" w:rsidRDefault="00704D98" w:rsidP="00C74F48">
      <w:pPr>
        <w:spacing w:after="0"/>
        <w:contextualSpacing/>
        <w:jc w:val="center"/>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br w:type="page"/>
        <w:t xml:space="preserve">4. КОНТРОЛЬ И ОЦЕНКА РЕЗУЛЬТАТОВ ОСВОЕНИЯ  </w:t>
      </w:r>
    </w:p>
    <w:p w:rsidR="00704D98" w:rsidRPr="00C74F48" w:rsidRDefault="00704D98" w:rsidP="00C74F48">
      <w:pPr>
        <w:spacing w:after="0"/>
        <w:contextualSpacing/>
        <w:jc w:val="center"/>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УЧЕБНОЙ ДИСЦИПЛИНЫ</w:t>
      </w:r>
    </w:p>
    <w:p w:rsidR="00704D98" w:rsidRPr="00C74F48" w:rsidRDefault="00704D98" w:rsidP="00C74F48">
      <w:pPr>
        <w:spacing w:after="0"/>
        <w:contextualSpacing/>
        <w:jc w:val="center"/>
        <w:rPr>
          <w:rFonts w:ascii="Times New Roman" w:eastAsia="Times New Roman" w:hAnsi="Times New Roman" w:cs="Times New Roman"/>
          <w:b/>
          <w:sz w:val="24"/>
          <w:szCs w:val="24"/>
          <w:lang w:val="ru-RU"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90"/>
        <w:gridCol w:w="4005"/>
        <w:gridCol w:w="1576"/>
      </w:tblGrid>
      <w:tr w:rsidR="00704D98" w:rsidRPr="00C74F48" w:rsidTr="00704D98">
        <w:trPr>
          <w:trHeight w:val="584"/>
        </w:trPr>
        <w:tc>
          <w:tcPr>
            <w:tcW w:w="2130" w:type="pct"/>
            <w:vAlign w:val="center"/>
          </w:tcPr>
          <w:p w:rsidR="00704D98" w:rsidRPr="00C74F48" w:rsidRDefault="00704D98" w:rsidP="00C74F48">
            <w:pPr>
              <w:suppressAutoHyphens/>
              <w:snapToGrid w:val="0"/>
              <w:spacing w:after="0"/>
              <w:ind w:firstLine="284"/>
              <w:jc w:val="center"/>
              <w:rPr>
                <w:rFonts w:ascii="Times New Roman" w:hAnsi="Times New Roman" w:cs="Times New Roman"/>
                <w:b/>
                <w:bCs/>
                <w:sz w:val="24"/>
                <w:szCs w:val="24"/>
                <w:lang w:eastAsia="ar-SA"/>
              </w:rPr>
            </w:pPr>
            <w:r w:rsidRPr="00C74F48">
              <w:rPr>
                <w:rFonts w:ascii="Times New Roman" w:hAnsi="Times New Roman" w:cs="Times New Roman"/>
                <w:b/>
                <w:bCs/>
                <w:sz w:val="24"/>
                <w:szCs w:val="24"/>
                <w:lang w:eastAsia="ar-SA"/>
              </w:rPr>
              <w:t>Результаты</w:t>
            </w:r>
            <w:r w:rsidRPr="00C74F48">
              <w:rPr>
                <w:rFonts w:ascii="Times New Roman" w:hAnsi="Times New Roman" w:cs="Times New Roman"/>
                <w:b/>
                <w:bCs/>
                <w:sz w:val="24"/>
                <w:szCs w:val="24"/>
                <w:lang w:val="ru-RU" w:eastAsia="ar-SA"/>
              </w:rPr>
              <w:t xml:space="preserve"> </w:t>
            </w:r>
            <w:r w:rsidRPr="00C74F48">
              <w:rPr>
                <w:rFonts w:ascii="Times New Roman" w:hAnsi="Times New Roman" w:cs="Times New Roman"/>
                <w:b/>
                <w:bCs/>
                <w:sz w:val="24"/>
                <w:szCs w:val="24"/>
                <w:lang w:eastAsia="ar-SA"/>
              </w:rPr>
              <w:t>обучения</w:t>
            </w:r>
          </w:p>
          <w:p w:rsidR="00704D98" w:rsidRPr="00C74F48" w:rsidRDefault="00704D98" w:rsidP="00C74F48">
            <w:pPr>
              <w:suppressAutoHyphens/>
              <w:spacing w:after="0"/>
              <w:ind w:firstLine="284"/>
              <w:jc w:val="center"/>
              <w:rPr>
                <w:rFonts w:ascii="Times New Roman" w:hAnsi="Times New Roman" w:cs="Times New Roman"/>
                <w:b/>
                <w:bCs/>
                <w:sz w:val="24"/>
                <w:szCs w:val="24"/>
                <w:lang w:eastAsia="ar-SA"/>
              </w:rPr>
            </w:pPr>
          </w:p>
        </w:tc>
        <w:tc>
          <w:tcPr>
            <w:tcW w:w="1845" w:type="pct"/>
            <w:hideMark/>
          </w:tcPr>
          <w:p w:rsidR="00704D98" w:rsidRPr="00C74F48" w:rsidRDefault="00704D98" w:rsidP="00C74F48">
            <w:pPr>
              <w:spacing w:after="0"/>
              <w:ind w:firstLine="318"/>
              <w:jc w:val="center"/>
              <w:rPr>
                <w:rFonts w:ascii="Times New Roman" w:hAnsi="Times New Roman" w:cs="Times New Roman"/>
                <w:b/>
                <w:bCs/>
                <w:sz w:val="24"/>
                <w:szCs w:val="24"/>
              </w:rPr>
            </w:pPr>
            <w:r w:rsidRPr="00C74F48">
              <w:rPr>
                <w:rFonts w:ascii="Times New Roman" w:hAnsi="Times New Roman" w:cs="Times New Roman"/>
                <w:b/>
                <w:bCs/>
                <w:sz w:val="24"/>
                <w:szCs w:val="24"/>
              </w:rPr>
              <w:t>Критерии</w:t>
            </w:r>
            <w:r w:rsidRPr="00C74F48">
              <w:rPr>
                <w:rFonts w:ascii="Times New Roman" w:hAnsi="Times New Roman" w:cs="Times New Roman"/>
                <w:b/>
                <w:bCs/>
                <w:sz w:val="24"/>
                <w:szCs w:val="24"/>
                <w:lang w:val="ru-RU"/>
              </w:rPr>
              <w:t xml:space="preserve"> </w:t>
            </w:r>
            <w:r w:rsidRPr="00C74F48">
              <w:rPr>
                <w:rFonts w:ascii="Times New Roman" w:hAnsi="Times New Roman" w:cs="Times New Roman"/>
                <w:b/>
                <w:bCs/>
                <w:sz w:val="24"/>
                <w:szCs w:val="24"/>
              </w:rPr>
              <w:t>оценки</w:t>
            </w:r>
          </w:p>
        </w:tc>
        <w:tc>
          <w:tcPr>
            <w:tcW w:w="1025" w:type="pct"/>
            <w:hideMark/>
          </w:tcPr>
          <w:p w:rsidR="00704D98" w:rsidRPr="00C74F48" w:rsidRDefault="00704D98" w:rsidP="00C74F48">
            <w:pPr>
              <w:spacing w:after="0"/>
              <w:ind w:firstLine="176"/>
              <w:jc w:val="center"/>
              <w:rPr>
                <w:rFonts w:ascii="Times New Roman" w:hAnsi="Times New Roman" w:cs="Times New Roman"/>
                <w:b/>
                <w:bCs/>
                <w:sz w:val="24"/>
                <w:szCs w:val="24"/>
              </w:rPr>
            </w:pPr>
            <w:r w:rsidRPr="00C74F48">
              <w:rPr>
                <w:rFonts w:ascii="Times New Roman" w:hAnsi="Times New Roman" w:cs="Times New Roman"/>
                <w:b/>
                <w:bCs/>
                <w:sz w:val="24"/>
                <w:szCs w:val="24"/>
              </w:rPr>
              <w:t>Методы</w:t>
            </w:r>
            <w:r w:rsidRPr="00C74F48">
              <w:rPr>
                <w:rFonts w:ascii="Times New Roman" w:hAnsi="Times New Roman" w:cs="Times New Roman"/>
                <w:b/>
                <w:bCs/>
                <w:sz w:val="24"/>
                <w:szCs w:val="24"/>
                <w:lang w:val="ru-RU"/>
              </w:rPr>
              <w:t xml:space="preserve"> </w:t>
            </w:r>
            <w:r w:rsidRPr="00C74F48">
              <w:rPr>
                <w:rFonts w:ascii="Times New Roman" w:hAnsi="Times New Roman" w:cs="Times New Roman"/>
                <w:b/>
                <w:bCs/>
                <w:sz w:val="24"/>
                <w:szCs w:val="24"/>
              </w:rPr>
              <w:t>оценки</w:t>
            </w:r>
          </w:p>
        </w:tc>
      </w:tr>
      <w:tr w:rsidR="00704D98" w:rsidRPr="00C74F48" w:rsidTr="00704D98">
        <w:tc>
          <w:tcPr>
            <w:tcW w:w="2130" w:type="pct"/>
            <w:hideMark/>
          </w:tcPr>
          <w:p w:rsidR="00704D98" w:rsidRPr="00C74F48" w:rsidRDefault="00704D98" w:rsidP="00C74F48">
            <w:pPr>
              <w:suppressAutoHyphens/>
              <w:snapToGrid w:val="0"/>
              <w:spacing w:after="0"/>
              <w:ind w:firstLine="284"/>
              <w:rPr>
                <w:rFonts w:ascii="Times New Roman" w:hAnsi="Times New Roman" w:cs="Times New Roman"/>
                <w:b/>
                <w:bCs/>
                <w:sz w:val="24"/>
                <w:szCs w:val="24"/>
                <w:lang w:eastAsia="ar-SA"/>
              </w:rPr>
            </w:pPr>
            <w:r w:rsidRPr="00C74F48">
              <w:rPr>
                <w:rFonts w:ascii="Times New Roman" w:hAnsi="Times New Roman" w:cs="Times New Roman"/>
                <w:b/>
                <w:bCs/>
                <w:sz w:val="24"/>
                <w:szCs w:val="24"/>
                <w:lang w:eastAsia="ar-SA"/>
              </w:rPr>
              <w:t xml:space="preserve">Умения: </w:t>
            </w:r>
          </w:p>
        </w:tc>
        <w:tc>
          <w:tcPr>
            <w:tcW w:w="1845" w:type="pct"/>
          </w:tcPr>
          <w:p w:rsidR="00704D98" w:rsidRPr="00C74F48" w:rsidRDefault="00704D98" w:rsidP="00C74F48">
            <w:pPr>
              <w:spacing w:after="0"/>
              <w:ind w:firstLine="318"/>
              <w:jc w:val="center"/>
              <w:rPr>
                <w:rFonts w:ascii="Times New Roman" w:hAnsi="Times New Roman" w:cs="Times New Roman"/>
                <w:sz w:val="24"/>
                <w:szCs w:val="24"/>
              </w:rPr>
            </w:pPr>
          </w:p>
        </w:tc>
        <w:tc>
          <w:tcPr>
            <w:tcW w:w="1025" w:type="pct"/>
          </w:tcPr>
          <w:p w:rsidR="00704D98" w:rsidRPr="00C74F48" w:rsidRDefault="00704D98" w:rsidP="00C74F48">
            <w:pPr>
              <w:spacing w:after="0"/>
              <w:ind w:firstLine="176"/>
              <w:jc w:val="center"/>
              <w:rPr>
                <w:rFonts w:ascii="Times New Roman" w:hAnsi="Times New Roman" w:cs="Times New Roman"/>
                <w:sz w:val="24"/>
                <w:szCs w:val="24"/>
              </w:rPr>
            </w:pPr>
          </w:p>
        </w:tc>
      </w:tr>
      <w:tr w:rsidR="00704D98" w:rsidRPr="00A31737" w:rsidTr="00704D98">
        <w:trPr>
          <w:trHeight w:val="1046"/>
        </w:trPr>
        <w:tc>
          <w:tcPr>
            <w:tcW w:w="2130" w:type="pct"/>
            <w:hideMark/>
          </w:tcPr>
          <w:p w:rsidR="00704D98" w:rsidRPr="00C74F48" w:rsidRDefault="00704D98" w:rsidP="00C74F48">
            <w:pPr>
              <w:suppressAutoHyphens/>
              <w:snapToGrid w:val="0"/>
              <w:spacing w:after="0"/>
              <w:rPr>
                <w:rFonts w:ascii="Times New Roman" w:hAnsi="Times New Roman" w:cs="Times New Roman"/>
                <w:sz w:val="24"/>
                <w:szCs w:val="24"/>
                <w:lang w:val="ru-RU" w:eastAsia="ar-SA"/>
              </w:rPr>
            </w:pPr>
            <w:r w:rsidRPr="00C74F48">
              <w:rPr>
                <w:rFonts w:ascii="Times New Roman" w:hAnsi="Times New Roman" w:cs="Times New Roman"/>
                <w:sz w:val="24"/>
                <w:szCs w:val="24"/>
                <w:lang w:val="ru-RU" w:eastAsia="ar-SA"/>
              </w:rPr>
              <w:t xml:space="preserve">Организовывать и проводить мероприятия по защите </w:t>
            </w:r>
            <w:r w:rsidRPr="00C74F48">
              <w:rPr>
                <w:rFonts w:ascii="Times New Roman" w:hAnsi="Times New Roman" w:cs="Times New Roman"/>
                <w:spacing w:val="-20"/>
                <w:sz w:val="24"/>
                <w:szCs w:val="24"/>
                <w:lang w:val="ru-RU" w:eastAsia="ar-SA"/>
              </w:rPr>
              <w:t xml:space="preserve">работающих и населения от </w:t>
            </w:r>
            <w:r w:rsidRPr="00C74F48">
              <w:rPr>
                <w:rFonts w:ascii="Times New Roman" w:hAnsi="Times New Roman" w:cs="Times New Roman"/>
                <w:sz w:val="24"/>
                <w:szCs w:val="24"/>
                <w:lang w:val="ru-RU" w:eastAsia="ar-SA"/>
              </w:rPr>
              <w:t>негативных воздействий чрезвычайных ситуаций</w:t>
            </w:r>
            <w:r w:rsidRPr="00C74F48">
              <w:rPr>
                <w:rFonts w:ascii="Times New Roman" w:hAnsi="Times New Roman" w:cs="Times New Roman"/>
                <w:spacing w:val="-20"/>
                <w:sz w:val="24"/>
                <w:szCs w:val="24"/>
                <w:lang w:val="ru-RU" w:eastAsia="ar-SA"/>
              </w:rPr>
              <w:t>;</w:t>
            </w:r>
          </w:p>
        </w:tc>
        <w:tc>
          <w:tcPr>
            <w:tcW w:w="1845" w:type="pct"/>
            <w:hideMark/>
          </w:tcPr>
          <w:p w:rsidR="00704D98" w:rsidRPr="00C74F48" w:rsidRDefault="00704D98" w:rsidP="00C74F48">
            <w:pPr>
              <w:suppressAutoHyphens/>
              <w:spacing w:after="0"/>
              <w:jc w:val="both"/>
              <w:rPr>
                <w:rFonts w:ascii="Times New Roman" w:hAnsi="Times New Roman" w:cs="Times New Roman"/>
                <w:sz w:val="24"/>
                <w:szCs w:val="24"/>
                <w:lang w:val="ru-RU" w:eastAsia="ar-SA"/>
              </w:rPr>
            </w:pPr>
            <w:r w:rsidRPr="00C74F48">
              <w:rPr>
                <w:rFonts w:ascii="Times New Roman" w:hAnsi="Times New Roman" w:cs="Times New Roman"/>
                <w:sz w:val="24"/>
                <w:szCs w:val="24"/>
                <w:lang w:val="ru-RU" w:eastAsia="ar-SA"/>
              </w:rPr>
              <w:t>Владение способами организации и проведения мероприятий по защите работающих и населения от негативных воздействий чрезвычайных ситуаций;</w:t>
            </w:r>
          </w:p>
        </w:tc>
        <w:tc>
          <w:tcPr>
            <w:tcW w:w="1025" w:type="pct"/>
            <w:vMerge w:val="restart"/>
          </w:tcPr>
          <w:p w:rsidR="00704D98" w:rsidRPr="00C74F48" w:rsidRDefault="00704D98" w:rsidP="00C74F48">
            <w:pPr>
              <w:spacing w:after="0"/>
              <w:ind w:firstLine="176"/>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 xml:space="preserve">Оценка результатов выполнения практической работы </w:t>
            </w:r>
          </w:p>
          <w:p w:rsidR="00704D98" w:rsidRPr="00C74F48" w:rsidRDefault="00704D98" w:rsidP="00C74F48">
            <w:pPr>
              <w:spacing w:after="0"/>
              <w:ind w:firstLine="176"/>
              <w:jc w:val="both"/>
              <w:rPr>
                <w:rFonts w:ascii="Times New Roman" w:hAnsi="Times New Roman" w:cs="Times New Roman"/>
                <w:sz w:val="24"/>
                <w:szCs w:val="24"/>
                <w:lang w:val="ru-RU"/>
              </w:rPr>
            </w:pPr>
          </w:p>
          <w:p w:rsidR="00704D98" w:rsidRPr="00C74F48" w:rsidRDefault="00704D98" w:rsidP="00C74F48">
            <w:pPr>
              <w:suppressAutoHyphens/>
              <w:snapToGrid w:val="0"/>
              <w:spacing w:after="0"/>
              <w:ind w:firstLine="176"/>
              <w:jc w:val="both"/>
              <w:rPr>
                <w:rFonts w:ascii="Times New Roman" w:hAnsi="Times New Roman" w:cs="Times New Roman"/>
                <w:sz w:val="24"/>
                <w:szCs w:val="24"/>
                <w:lang w:val="ru-RU" w:eastAsia="ar-SA"/>
              </w:rPr>
            </w:pPr>
            <w:r w:rsidRPr="00C74F48">
              <w:rPr>
                <w:rFonts w:ascii="Times New Roman" w:hAnsi="Times New Roman" w:cs="Times New Roman"/>
                <w:sz w:val="24"/>
                <w:szCs w:val="24"/>
                <w:lang w:val="ru-RU"/>
              </w:rPr>
              <w:t xml:space="preserve">Оценка результатов </w:t>
            </w:r>
            <w:r w:rsidRPr="00C74F48">
              <w:rPr>
                <w:rFonts w:ascii="Times New Roman" w:hAnsi="Times New Roman" w:cs="Times New Roman"/>
                <w:bCs/>
                <w:sz w:val="24"/>
                <w:szCs w:val="24"/>
                <w:lang w:val="ru-RU"/>
              </w:rPr>
              <w:t>выполнения самостоятельной работы</w:t>
            </w:r>
          </w:p>
        </w:tc>
      </w:tr>
      <w:tr w:rsidR="00704D98" w:rsidRPr="00A31737" w:rsidTr="00704D98">
        <w:trPr>
          <w:trHeight w:val="1062"/>
        </w:trPr>
        <w:tc>
          <w:tcPr>
            <w:tcW w:w="2130" w:type="pct"/>
            <w:hideMark/>
          </w:tcPr>
          <w:p w:rsidR="00704D98" w:rsidRPr="00C74F48" w:rsidRDefault="00704D98" w:rsidP="00C74F48">
            <w:pPr>
              <w:suppressAutoHyphens/>
              <w:snapToGrid w:val="0"/>
              <w:spacing w:after="0"/>
              <w:jc w:val="both"/>
              <w:rPr>
                <w:rFonts w:ascii="Times New Roman" w:hAnsi="Times New Roman" w:cs="Times New Roman"/>
                <w:sz w:val="24"/>
                <w:szCs w:val="24"/>
                <w:lang w:val="ru-RU" w:eastAsia="ar-SA"/>
              </w:rPr>
            </w:pPr>
            <w:r w:rsidRPr="00C74F48">
              <w:rPr>
                <w:rFonts w:ascii="Times New Roman" w:hAnsi="Times New Roman" w:cs="Times New Roman"/>
                <w:sz w:val="24"/>
                <w:szCs w:val="24"/>
                <w:lang w:val="ru-RU" w:eastAsia="ar-SA"/>
              </w:rPr>
              <w:t xml:space="preserve">Предпринимать профилактические меры </w:t>
            </w:r>
            <w:r w:rsidRPr="00C74F48">
              <w:rPr>
                <w:rFonts w:ascii="Times New Roman" w:hAnsi="Times New Roman" w:cs="Times New Roman"/>
                <w:spacing w:val="-20"/>
                <w:sz w:val="24"/>
                <w:szCs w:val="24"/>
                <w:lang w:val="ru-RU" w:eastAsia="ar-SA"/>
              </w:rPr>
              <w:t>для снижения уровня опасностей</w:t>
            </w:r>
            <w:r w:rsidRPr="00C74F48">
              <w:rPr>
                <w:rFonts w:ascii="Times New Roman" w:hAnsi="Times New Roman" w:cs="Times New Roman"/>
                <w:sz w:val="24"/>
                <w:szCs w:val="24"/>
                <w:lang w:val="ru-RU" w:eastAsia="ar-SA"/>
              </w:rPr>
              <w:t xml:space="preserve"> различного вида и их последствий в </w:t>
            </w:r>
            <w:r w:rsidRPr="00C74F48">
              <w:rPr>
                <w:rFonts w:ascii="Times New Roman" w:hAnsi="Times New Roman" w:cs="Times New Roman"/>
                <w:spacing w:val="-20"/>
                <w:sz w:val="24"/>
                <w:szCs w:val="24"/>
                <w:lang w:val="ru-RU" w:eastAsia="ar-SA"/>
              </w:rPr>
              <w:t>профессиональной деятельности и в быту;</w:t>
            </w:r>
          </w:p>
        </w:tc>
        <w:tc>
          <w:tcPr>
            <w:tcW w:w="1845" w:type="pct"/>
            <w:hideMark/>
          </w:tcPr>
          <w:p w:rsidR="00704D98" w:rsidRPr="00C74F48" w:rsidRDefault="00704D98" w:rsidP="00C74F48">
            <w:pPr>
              <w:suppressAutoHyphens/>
              <w:spacing w:after="0"/>
              <w:jc w:val="both"/>
              <w:rPr>
                <w:rFonts w:ascii="Times New Roman" w:hAnsi="Times New Roman" w:cs="Times New Roman"/>
                <w:sz w:val="24"/>
                <w:szCs w:val="24"/>
                <w:lang w:val="ru-RU" w:eastAsia="ar-SA"/>
              </w:rPr>
            </w:pPr>
            <w:r w:rsidRPr="00C74F48">
              <w:rPr>
                <w:rFonts w:ascii="Times New Roman" w:hAnsi="Times New Roman" w:cs="Times New Roman"/>
                <w:sz w:val="24"/>
                <w:szCs w:val="24"/>
                <w:lang w:val="ru-RU" w:eastAsia="ar-SA"/>
              </w:rPr>
              <w:t>Умение 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1025" w:type="pct"/>
            <w:vMerge/>
            <w:vAlign w:val="center"/>
            <w:hideMark/>
          </w:tcPr>
          <w:p w:rsidR="00704D98" w:rsidRPr="00C74F48" w:rsidRDefault="00704D98" w:rsidP="00C74F48">
            <w:pPr>
              <w:spacing w:after="0"/>
              <w:ind w:firstLine="176"/>
              <w:rPr>
                <w:rFonts w:ascii="Times New Roman" w:hAnsi="Times New Roman" w:cs="Times New Roman"/>
                <w:sz w:val="24"/>
                <w:szCs w:val="24"/>
                <w:lang w:val="ru-RU" w:eastAsia="ar-SA"/>
              </w:rPr>
            </w:pPr>
          </w:p>
        </w:tc>
      </w:tr>
      <w:tr w:rsidR="00704D98" w:rsidRPr="00A31737" w:rsidTr="00704D98">
        <w:tc>
          <w:tcPr>
            <w:tcW w:w="2130" w:type="pct"/>
            <w:hideMark/>
          </w:tcPr>
          <w:p w:rsidR="00704D98" w:rsidRPr="00C74F48" w:rsidRDefault="00704D98" w:rsidP="00C74F48">
            <w:pPr>
              <w:suppressAutoHyphens/>
              <w:snapToGrid w:val="0"/>
              <w:spacing w:after="0"/>
              <w:jc w:val="both"/>
              <w:rPr>
                <w:rFonts w:ascii="Times New Roman" w:hAnsi="Times New Roman" w:cs="Times New Roman"/>
                <w:sz w:val="24"/>
                <w:szCs w:val="24"/>
                <w:lang w:val="ru-RU" w:eastAsia="ar-SA"/>
              </w:rPr>
            </w:pPr>
            <w:r w:rsidRPr="00C74F48">
              <w:rPr>
                <w:rFonts w:ascii="Times New Roman" w:hAnsi="Times New Roman" w:cs="Times New Roman"/>
                <w:spacing w:val="-20"/>
                <w:sz w:val="24"/>
                <w:szCs w:val="24"/>
                <w:lang w:val="ru-RU" w:eastAsia="ar-SA"/>
              </w:rPr>
              <w:t>Использовать средства индивидуальной и</w:t>
            </w:r>
            <w:r w:rsidRPr="00C74F48">
              <w:rPr>
                <w:rFonts w:ascii="Times New Roman" w:hAnsi="Times New Roman" w:cs="Times New Roman"/>
                <w:sz w:val="24"/>
                <w:szCs w:val="24"/>
                <w:lang w:val="ru-RU" w:eastAsia="ar-SA"/>
              </w:rPr>
              <w:t xml:space="preserve"> коллективной защиты от оружия массового поражения;</w:t>
            </w:r>
          </w:p>
        </w:tc>
        <w:tc>
          <w:tcPr>
            <w:tcW w:w="1845" w:type="pct"/>
            <w:hideMark/>
          </w:tcPr>
          <w:p w:rsidR="00704D98" w:rsidRPr="00C74F48" w:rsidRDefault="00704D98" w:rsidP="00C74F48">
            <w:pPr>
              <w:spacing w:after="0"/>
              <w:jc w:val="both"/>
              <w:rPr>
                <w:rFonts w:ascii="Times New Roman" w:hAnsi="Times New Roman" w:cs="Times New Roman"/>
                <w:sz w:val="24"/>
                <w:szCs w:val="24"/>
                <w:lang w:val="ru-RU" w:eastAsia="ar-SA"/>
              </w:rPr>
            </w:pPr>
            <w:r w:rsidRPr="00C74F48">
              <w:rPr>
                <w:rFonts w:ascii="Times New Roman" w:hAnsi="Times New Roman" w:cs="Times New Roman"/>
                <w:sz w:val="24"/>
                <w:szCs w:val="24"/>
                <w:lang w:val="ru-RU" w:eastAsia="ar-SA"/>
              </w:rPr>
              <w:t>Использование средства индивидуальной и коллективной защиты;</w:t>
            </w:r>
          </w:p>
        </w:tc>
        <w:tc>
          <w:tcPr>
            <w:tcW w:w="1025" w:type="pct"/>
            <w:vMerge/>
            <w:vAlign w:val="center"/>
            <w:hideMark/>
          </w:tcPr>
          <w:p w:rsidR="00704D98" w:rsidRPr="00C74F48" w:rsidRDefault="00704D98" w:rsidP="00C74F48">
            <w:pPr>
              <w:spacing w:after="0"/>
              <w:ind w:firstLine="176"/>
              <w:rPr>
                <w:rFonts w:ascii="Times New Roman" w:hAnsi="Times New Roman" w:cs="Times New Roman"/>
                <w:sz w:val="24"/>
                <w:szCs w:val="24"/>
                <w:lang w:val="ru-RU" w:eastAsia="ar-SA"/>
              </w:rPr>
            </w:pPr>
          </w:p>
        </w:tc>
      </w:tr>
      <w:tr w:rsidR="00704D98" w:rsidRPr="00C74F48" w:rsidTr="00704D98">
        <w:trPr>
          <w:trHeight w:val="396"/>
        </w:trPr>
        <w:tc>
          <w:tcPr>
            <w:tcW w:w="2130" w:type="pct"/>
            <w:hideMark/>
          </w:tcPr>
          <w:p w:rsidR="00704D98" w:rsidRPr="00C74F48" w:rsidRDefault="00704D98" w:rsidP="00C74F48">
            <w:pPr>
              <w:suppressAutoHyphens/>
              <w:snapToGrid w:val="0"/>
              <w:spacing w:after="0"/>
              <w:jc w:val="both"/>
              <w:rPr>
                <w:rFonts w:ascii="Times New Roman" w:hAnsi="Times New Roman" w:cs="Times New Roman"/>
                <w:sz w:val="24"/>
                <w:szCs w:val="24"/>
                <w:lang w:eastAsia="ar-SA"/>
              </w:rPr>
            </w:pPr>
            <w:r w:rsidRPr="00C74F48">
              <w:rPr>
                <w:rFonts w:ascii="Times New Roman" w:hAnsi="Times New Roman" w:cs="Times New Roman"/>
                <w:sz w:val="24"/>
                <w:szCs w:val="24"/>
                <w:lang w:eastAsia="ar-SA"/>
              </w:rPr>
              <w:t>Применятьпервичныесредствапожаротушения;</w:t>
            </w:r>
          </w:p>
        </w:tc>
        <w:tc>
          <w:tcPr>
            <w:tcW w:w="1845" w:type="pct"/>
            <w:hideMark/>
          </w:tcPr>
          <w:p w:rsidR="00704D98" w:rsidRPr="00C74F48" w:rsidRDefault="00704D98" w:rsidP="00C74F48">
            <w:pPr>
              <w:suppressAutoHyphens/>
              <w:spacing w:after="0"/>
              <w:jc w:val="both"/>
              <w:rPr>
                <w:rFonts w:ascii="Times New Roman" w:hAnsi="Times New Roman" w:cs="Times New Roman"/>
                <w:sz w:val="24"/>
                <w:szCs w:val="24"/>
                <w:lang w:eastAsia="ar-SA"/>
              </w:rPr>
            </w:pPr>
            <w:r w:rsidRPr="00C74F48">
              <w:rPr>
                <w:rFonts w:ascii="Times New Roman" w:hAnsi="Times New Roman" w:cs="Times New Roman"/>
                <w:sz w:val="24"/>
                <w:szCs w:val="24"/>
                <w:lang w:eastAsia="ar-SA"/>
              </w:rPr>
              <w:t>Владениепервичнымисредствапожаротушения;</w:t>
            </w:r>
          </w:p>
        </w:tc>
        <w:tc>
          <w:tcPr>
            <w:tcW w:w="1025" w:type="pct"/>
            <w:vMerge/>
            <w:vAlign w:val="center"/>
            <w:hideMark/>
          </w:tcPr>
          <w:p w:rsidR="00704D98" w:rsidRPr="00C74F48" w:rsidRDefault="00704D98" w:rsidP="00C74F48">
            <w:pPr>
              <w:spacing w:after="0"/>
              <w:ind w:firstLine="176"/>
              <w:rPr>
                <w:rFonts w:ascii="Times New Roman" w:hAnsi="Times New Roman" w:cs="Times New Roman"/>
                <w:sz w:val="24"/>
                <w:szCs w:val="24"/>
                <w:lang w:eastAsia="ar-SA"/>
              </w:rPr>
            </w:pPr>
          </w:p>
        </w:tc>
      </w:tr>
      <w:tr w:rsidR="00704D98" w:rsidRPr="00A31737" w:rsidTr="00704D98">
        <w:tc>
          <w:tcPr>
            <w:tcW w:w="2130" w:type="pct"/>
            <w:hideMark/>
          </w:tcPr>
          <w:p w:rsidR="00704D98" w:rsidRPr="00C74F48" w:rsidRDefault="00704D98" w:rsidP="00C74F48">
            <w:pPr>
              <w:suppressAutoHyphens/>
              <w:snapToGrid w:val="0"/>
              <w:spacing w:after="0"/>
              <w:jc w:val="both"/>
              <w:rPr>
                <w:rFonts w:ascii="Times New Roman" w:hAnsi="Times New Roman" w:cs="Times New Roman"/>
                <w:sz w:val="24"/>
                <w:szCs w:val="24"/>
                <w:lang w:val="ru-RU" w:eastAsia="ar-SA"/>
              </w:rPr>
            </w:pPr>
            <w:r w:rsidRPr="00C74F48">
              <w:rPr>
                <w:rFonts w:ascii="Times New Roman" w:hAnsi="Times New Roman" w:cs="Times New Roman"/>
                <w:sz w:val="24"/>
                <w:szCs w:val="24"/>
                <w:lang w:val="ru-RU" w:eastAsia="ar-SA"/>
              </w:rPr>
              <w:t xml:space="preserve">Применять профессиональные знания в ходе исполнения обязанностей военной службы на воинских должностях в соответствии </w:t>
            </w:r>
            <w:r w:rsidRPr="00C74F48">
              <w:rPr>
                <w:rFonts w:ascii="Times New Roman" w:hAnsi="Times New Roman" w:cs="Times New Roman"/>
                <w:spacing w:val="-20"/>
                <w:sz w:val="24"/>
                <w:szCs w:val="24"/>
                <w:lang w:val="ru-RU" w:eastAsia="ar-SA"/>
              </w:rPr>
              <w:t>с полученной профессией;</w:t>
            </w:r>
          </w:p>
        </w:tc>
        <w:tc>
          <w:tcPr>
            <w:tcW w:w="1845" w:type="pct"/>
            <w:hideMark/>
          </w:tcPr>
          <w:p w:rsidR="00704D98" w:rsidRPr="00C74F48" w:rsidRDefault="00704D98" w:rsidP="00C74F48">
            <w:pPr>
              <w:suppressAutoHyphens/>
              <w:spacing w:after="0"/>
              <w:jc w:val="both"/>
              <w:rPr>
                <w:rFonts w:ascii="Times New Roman" w:hAnsi="Times New Roman" w:cs="Times New Roman"/>
                <w:sz w:val="24"/>
                <w:szCs w:val="24"/>
                <w:lang w:val="ru-RU" w:eastAsia="ar-SA"/>
              </w:rPr>
            </w:pPr>
            <w:r w:rsidRPr="00C74F48">
              <w:rPr>
                <w:rFonts w:ascii="Times New Roman" w:hAnsi="Times New Roman" w:cs="Times New Roman"/>
                <w:sz w:val="24"/>
                <w:szCs w:val="24"/>
                <w:lang w:val="ru-RU" w:eastAsia="ar-SA"/>
              </w:rPr>
              <w:t>Применение профессиональных знаний в ходе исполнения обязанностей военной службы на воинских должностях в соответствии с полученной профессией;</w:t>
            </w:r>
          </w:p>
        </w:tc>
        <w:tc>
          <w:tcPr>
            <w:tcW w:w="1025" w:type="pct"/>
            <w:vMerge/>
            <w:vAlign w:val="center"/>
            <w:hideMark/>
          </w:tcPr>
          <w:p w:rsidR="00704D98" w:rsidRPr="00C74F48" w:rsidRDefault="00704D98" w:rsidP="00C74F48">
            <w:pPr>
              <w:spacing w:after="0"/>
              <w:ind w:firstLine="176"/>
              <w:rPr>
                <w:rFonts w:ascii="Times New Roman" w:hAnsi="Times New Roman" w:cs="Times New Roman"/>
                <w:sz w:val="24"/>
                <w:szCs w:val="24"/>
                <w:lang w:val="ru-RU" w:eastAsia="ar-SA"/>
              </w:rPr>
            </w:pPr>
          </w:p>
        </w:tc>
      </w:tr>
      <w:tr w:rsidR="00704D98" w:rsidRPr="00A31737" w:rsidTr="00704D98">
        <w:tc>
          <w:tcPr>
            <w:tcW w:w="2130" w:type="pct"/>
            <w:hideMark/>
          </w:tcPr>
          <w:p w:rsidR="00704D98" w:rsidRPr="00C74F48" w:rsidRDefault="00704D98" w:rsidP="00C74F48">
            <w:pPr>
              <w:suppressAutoHyphens/>
              <w:snapToGrid w:val="0"/>
              <w:spacing w:after="0"/>
              <w:jc w:val="both"/>
              <w:rPr>
                <w:rFonts w:ascii="Times New Roman" w:hAnsi="Times New Roman" w:cs="Times New Roman"/>
                <w:sz w:val="24"/>
                <w:szCs w:val="24"/>
                <w:lang w:val="ru-RU" w:eastAsia="ar-SA"/>
              </w:rPr>
            </w:pPr>
            <w:r w:rsidRPr="00C74F48">
              <w:rPr>
                <w:rFonts w:ascii="Times New Roman" w:hAnsi="Times New Roman" w:cs="Times New Roman"/>
                <w:sz w:val="24"/>
                <w:szCs w:val="24"/>
                <w:lang w:val="ru-RU" w:eastAsia="ar-SA"/>
              </w:rPr>
              <w:t xml:space="preserve">Владеть </w:t>
            </w:r>
            <w:r w:rsidRPr="00C74F48">
              <w:rPr>
                <w:rFonts w:ascii="Times New Roman" w:hAnsi="Times New Roman" w:cs="Times New Roman"/>
                <w:spacing w:val="-20"/>
                <w:sz w:val="24"/>
                <w:szCs w:val="24"/>
                <w:lang w:val="ru-RU" w:eastAsia="ar-SA"/>
              </w:rPr>
              <w:t>способами бесконфликтного</w:t>
            </w:r>
            <w:r w:rsidRPr="00C74F48">
              <w:rPr>
                <w:rFonts w:ascii="Times New Roman" w:hAnsi="Times New Roman" w:cs="Times New Roman"/>
                <w:sz w:val="24"/>
                <w:szCs w:val="24"/>
                <w:lang w:val="ru-RU" w:eastAsia="ar-SA"/>
              </w:rPr>
              <w:t xml:space="preserve"> общения и саморегуляции в повседневной деятельности и </w:t>
            </w:r>
            <w:r w:rsidRPr="00C74F48">
              <w:rPr>
                <w:rFonts w:ascii="Times New Roman" w:hAnsi="Times New Roman" w:cs="Times New Roman"/>
                <w:spacing w:val="-20"/>
                <w:sz w:val="24"/>
                <w:szCs w:val="24"/>
                <w:lang w:val="ru-RU" w:eastAsia="ar-SA"/>
              </w:rPr>
              <w:t xml:space="preserve">экстремальных условиях </w:t>
            </w:r>
            <w:r w:rsidRPr="00C74F48">
              <w:rPr>
                <w:rFonts w:ascii="Times New Roman" w:hAnsi="Times New Roman" w:cs="Times New Roman"/>
                <w:sz w:val="24"/>
                <w:szCs w:val="24"/>
                <w:lang w:val="ru-RU" w:eastAsia="ar-SA"/>
              </w:rPr>
              <w:t xml:space="preserve">военной </w:t>
            </w:r>
            <w:r w:rsidRPr="00C74F48">
              <w:rPr>
                <w:rFonts w:ascii="Times New Roman" w:hAnsi="Times New Roman" w:cs="Times New Roman"/>
                <w:spacing w:val="-20"/>
                <w:sz w:val="24"/>
                <w:szCs w:val="24"/>
                <w:lang w:val="ru-RU" w:eastAsia="ar-SA"/>
              </w:rPr>
              <w:t>жизни;</w:t>
            </w:r>
          </w:p>
        </w:tc>
        <w:tc>
          <w:tcPr>
            <w:tcW w:w="1845" w:type="pct"/>
            <w:hideMark/>
          </w:tcPr>
          <w:p w:rsidR="00704D98" w:rsidRPr="00C74F48" w:rsidRDefault="00704D98" w:rsidP="00C74F48">
            <w:pPr>
              <w:spacing w:after="0"/>
              <w:jc w:val="both"/>
              <w:rPr>
                <w:rFonts w:ascii="Times New Roman" w:hAnsi="Times New Roman" w:cs="Times New Roman"/>
                <w:sz w:val="24"/>
                <w:szCs w:val="24"/>
                <w:lang w:val="ru-RU" w:eastAsia="ar-SA"/>
              </w:rPr>
            </w:pPr>
            <w:r w:rsidRPr="00C74F48">
              <w:rPr>
                <w:rFonts w:ascii="Times New Roman" w:hAnsi="Times New Roman" w:cs="Times New Roman"/>
                <w:sz w:val="24"/>
                <w:szCs w:val="24"/>
                <w:lang w:val="ru-RU"/>
              </w:rPr>
              <w:t>Владение способами бесконфликтного общения и саморегуляции в повседневной деятельности и экстремальных условиях военной службы;</w:t>
            </w:r>
          </w:p>
        </w:tc>
        <w:tc>
          <w:tcPr>
            <w:tcW w:w="1025" w:type="pct"/>
            <w:vMerge/>
            <w:vAlign w:val="center"/>
            <w:hideMark/>
          </w:tcPr>
          <w:p w:rsidR="00704D98" w:rsidRPr="00C74F48" w:rsidRDefault="00704D98" w:rsidP="00C74F48">
            <w:pPr>
              <w:spacing w:after="0"/>
              <w:ind w:firstLine="176"/>
              <w:rPr>
                <w:rFonts w:ascii="Times New Roman" w:hAnsi="Times New Roman" w:cs="Times New Roman"/>
                <w:sz w:val="24"/>
                <w:szCs w:val="24"/>
                <w:lang w:val="ru-RU" w:eastAsia="ar-SA"/>
              </w:rPr>
            </w:pPr>
          </w:p>
        </w:tc>
      </w:tr>
      <w:tr w:rsidR="00704D98" w:rsidRPr="00C74F48" w:rsidTr="00704D98">
        <w:trPr>
          <w:trHeight w:val="85"/>
        </w:trPr>
        <w:tc>
          <w:tcPr>
            <w:tcW w:w="2130" w:type="pct"/>
            <w:hideMark/>
          </w:tcPr>
          <w:p w:rsidR="00704D98" w:rsidRPr="00C74F48" w:rsidRDefault="00704D98" w:rsidP="00C74F48">
            <w:pPr>
              <w:suppressAutoHyphens/>
              <w:snapToGrid w:val="0"/>
              <w:spacing w:after="0"/>
              <w:jc w:val="both"/>
              <w:rPr>
                <w:rFonts w:ascii="Times New Roman" w:hAnsi="Times New Roman" w:cs="Times New Roman"/>
                <w:sz w:val="24"/>
                <w:szCs w:val="24"/>
                <w:lang w:eastAsia="ar-SA"/>
              </w:rPr>
            </w:pPr>
            <w:r w:rsidRPr="00C74F48">
              <w:rPr>
                <w:rFonts w:ascii="Times New Roman" w:hAnsi="Times New Roman" w:cs="Times New Roman"/>
                <w:sz w:val="24"/>
                <w:szCs w:val="24"/>
                <w:lang w:eastAsia="ar-SA"/>
              </w:rPr>
              <w:t>Оказывать</w:t>
            </w:r>
            <w:r w:rsidRPr="00C74F48">
              <w:rPr>
                <w:rFonts w:ascii="Times New Roman" w:hAnsi="Times New Roman" w:cs="Times New Roman"/>
                <w:sz w:val="24"/>
                <w:szCs w:val="24"/>
                <w:lang w:val="ru-RU" w:eastAsia="ar-SA"/>
              </w:rPr>
              <w:t xml:space="preserve"> </w:t>
            </w:r>
            <w:r w:rsidRPr="00C74F48">
              <w:rPr>
                <w:rFonts w:ascii="Times New Roman" w:hAnsi="Times New Roman" w:cs="Times New Roman"/>
                <w:sz w:val="24"/>
                <w:szCs w:val="24"/>
                <w:lang w:eastAsia="ar-SA"/>
              </w:rPr>
              <w:t>первую</w:t>
            </w:r>
            <w:r w:rsidRPr="00C74F48">
              <w:rPr>
                <w:rFonts w:ascii="Times New Roman" w:hAnsi="Times New Roman" w:cs="Times New Roman"/>
                <w:sz w:val="24"/>
                <w:szCs w:val="24"/>
                <w:lang w:val="ru-RU" w:eastAsia="ar-SA"/>
              </w:rPr>
              <w:t xml:space="preserve"> </w:t>
            </w:r>
            <w:r w:rsidRPr="00C74F48">
              <w:rPr>
                <w:rFonts w:ascii="Times New Roman" w:hAnsi="Times New Roman" w:cs="Times New Roman"/>
                <w:sz w:val="24"/>
                <w:szCs w:val="24"/>
                <w:lang w:eastAsia="ar-SA"/>
              </w:rPr>
              <w:t>помощь</w:t>
            </w:r>
            <w:r w:rsidRPr="00C74F48">
              <w:rPr>
                <w:rFonts w:ascii="Times New Roman" w:hAnsi="Times New Roman" w:cs="Times New Roman"/>
                <w:sz w:val="24"/>
                <w:szCs w:val="24"/>
                <w:lang w:val="ru-RU" w:eastAsia="ar-SA"/>
              </w:rPr>
              <w:t xml:space="preserve"> </w:t>
            </w:r>
            <w:r w:rsidRPr="00C74F48">
              <w:rPr>
                <w:rFonts w:ascii="Times New Roman" w:hAnsi="Times New Roman" w:cs="Times New Roman"/>
                <w:sz w:val="24"/>
                <w:szCs w:val="24"/>
                <w:lang w:eastAsia="ar-SA"/>
              </w:rPr>
              <w:t>пострадавшим</w:t>
            </w:r>
          </w:p>
        </w:tc>
        <w:tc>
          <w:tcPr>
            <w:tcW w:w="1845" w:type="pct"/>
            <w:hideMark/>
          </w:tcPr>
          <w:p w:rsidR="00704D98" w:rsidRPr="00C74F48" w:rsidRDefault="00704D98" w:rsidP="00C74F48">
            <w:pPr>
              <w:spacing w:after="0"/>
              <w:jc w:val="both"/>
              <w:rPr>
                <w:rFonts w:ascii="Times New Roman" w:hAnsi="Times New Roman" w:cs="Times New Roman"/>
                <w:sz w:val="24"/>
                <w:szCs w:val="24"/>
                <w:lang w:eastAsia="ar-SA"/>
              </w:rPr>
            </w:pPr>
            <w:r w:rsidRPr="00C74F48">
              <w:rPr>
                <w:rFonts w:ascii="Times New Roman" w:hAnsi="Times New Roman" w:cs="Times New Roman"/>
                <w:sz w:val="24"/>
                <w:szCs w:val="24"/>
              </w:rPr>
              <w:t>Оказание</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первой</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помощи</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пострадавшим</w:t>
            </w:r>
          </w:p>
        </w:tc>
        <w:tc>
          <w:tcPr>
            <w:tcW w:w="1025" w:type="pct"/>
            <w:vMerge/>
            <w:vAlign w:val="center"/>
            <w:hideMark/>
          </w:tcPr>
          <w:p w:rsidR="00704D98" w:rsidRPr="00C74F48" w:rsidRDefault="00704D98" w:rsidP="00C74F48">
            <w:pPr>
              <w:spacing w:after="0"/>
              <w:ind w:firstLine="176"/>
              <w:rPr>
                <w:rFonts w:ascii="Times New Roman" w:hAnsi="Times New Roman" w:cs="Times New Roman"/>
                <w:sz w:val="24"/>
                <w:szCs w:val="24"/>
                <w:lang w:eastAsia="ar-SA"/>
              </w:rPr>
            </w:pPr>
          </w:p>
        </w:tc>
      </w:tr>
      <w:tr w:rsidR="00704D98" w:rsidRPr="00C74F48" w:rsidTr="00704D98">
        <w:trPr>
          <w:trHeight w:val="209"/>
        </w:trPr>
        <w:tc>
          <w:tcPr>
            <w:tcW w:w="2130" w:type="pct"/>
            <w:hideMark/>
          </w:tcPr>
          <w:p w:rsidR="00704D98" w:rsidRPr="00C74F48" w:rsidRDefault="00704D98" w:rsidP="00C74F48">
            <w:pPr>
              <w:suppressAutoHyphens/>
              <w:snapToGrid w:val="0"/>
              <w:spacing w:after="0"/>
              <w:jc w:val="both"/>
              <w:rPr>
                <w:rFonts w:ascii="Times New Roman" w:hAnsi="Times New Roman" w:cs="Times New Roman"/>
                <w:b/>
                <w:bCs/>
                <w:sz w:val="24"/>
                <w:szCs w:val="24"/>
                <w:lang w:eastAsia="ar-SA"/>
              </w:rPr>
            </w:pPr>
            <w:r w:rsidRPr="00C74F48">
              <w:rPr>
                <w:rFonts w:ascii="Times New Roman" w:hAnsi="Times New Roman" w:cs="Times New Roman"/>
                <w:b/>
                <w:bCs/>
                <w:sz w:val="24"/>
                <w:szCs w:val="24"/>
                <w:lang w:eastAsia="ar-SA"/>
              </w:rPr>
              <w:t>Знания:</w:t>
            </w:r>
          </w:p>
        </w:tc>
        <w:tc>
          <w:tcPr>
            <w:tcW w:w="1845" w:type="pct"/>
          </w:tcPr>
          <w:p w:rsidR="00704D98" w:rsidRPr="00C74F48" w:rsidRDefault="00704D98" w:rsidP="00C74F48">
            <w:pPr>
              <w:suppressAutoHyphens/>
              <w:snapToGrid w:val="0"/>
              <w:spacing w:after="0"/>
              <w:jc w:val="both"/>
              <w:rPr>
                <w:rFonts w:ascii="Times New Roman" w:hAnsi="Times New Roman" w:cs="Times New Roman"/>
                <w:sz w:val="24"/>
                <w:szCs w:val="24"/>
                <w:lang w:eastAsia="ar-SA"/>
              </w:rPr>
            </w:pPr>
          </w:p>
        </w:tc>
        <w:tc>
          <w:tcPr>
            <w:tcW w:w="1025" w:type="pct"/>
          </w:tcPr>
          <w:p w:rsidR="00704D98" w:rsidRPr="00C74F48" w:rsidRDefault="00704D98" w:rsidP="00C74F48">
            <w:pPr>
              <w:suppressAutoHyphens/>
              <w:snapToGrid w:val="0"/>
              <w:spacing w:after="0"/>
              <w:ind w:firstLine="176"/>
              <w:jc w:val="both"/>
              <w:rPr>
                <w:rFonts w:ascii="Times New Roman" w:hAnsi="Times New Roman" w:cs="Times New Roman"/>
                <w:sz w:val="24"/>
                <w:szCs w:val="24"/>
                <w:lang w:val="ru-RU" w:eastAsia="ar-SA"/>
              </w:rPr>
            </w:pPr>
            <w:r w:rsidRPr="00C74F48">
              <w:rPr>
                <w:rFonts w:ascii="Times New Roman" w:hAnsi="Times New Roman" w:cs="Times New Roman"/>
                <w:sz w:val="24"/>
                <w:szCs w:val="24"/>
                <w:lang w:val="ru-RU" w:eastAsia="ar-SA"/>
              </w:rPr>
              <w:t>1</w:t>
            </w:r>
          </w:p>
        </w:tc>
      </w:tr>
      <w:tr w:rsidR="00704D98" w:rsidRPr="00A31737" w:rsidTr="00704D98">
        <w:tc>
          <w:tcPr>
            <w:tcW w:w="2130" w:type="pct"/>
            <w:hideMark/>
          </w:tcPr>
          <w:p w:rsidR="00704D98" w:rsidRPr="00C74F48" w:rsidRDefault="00704D98" w:rsidP="00C74F48">
            <w:pPr>
              <w:suppressAutoHyphens/>
              <w:snapToGrid w:val="0"/>
              <w:spacing w:after="0"/>
              <w:jc w:val="both"/>
              <w:rPr>
                <w:rFonts w:ascii="Times New Roman" w:hAnsi="Times New Roman" w:cs="Times New Roman"/>
                <w:sz w:val="24"/>
                <w:szCs w:val="24"/>
                <w:lang w:val="ru-RU" w:eastAsia="ar-SA"/>
              </w:rPr>
            </w:pPr>
            <w:r w:rsidRPr="00C74F48">
              <w:rPr>
                <w:rFonts w:ascii="Times New Roman" w:hAnsi="Times New Roman" w:cs="Times New Roman"/>
                <w:sz w:val="24"/>
                <w:szCs w:val="24"/>
                <w:lang w:val="ru-RU" w:eastAsia="ar-SA"/>
              </w:rPr>
              <w:t xml:space="preserve">Принципы </w:t>
            </w:r>
            <w:r w:rsidRPr="00C74F48">
              <w:rPr>
                <w:rFonts w:ascii="Times New Roman" w:hAnsi="Times New Roman" w:cs="Times New Roman"/>
                <w:spacing w:val="-20"/>
                <w:sz w:val="24"/>
                <w:szCs w:val="24"/>
                <w:lang w:val="ru-RU" w:eastAsia="ar-SA"/>
              </w:rPr>
              <w:t>обеспечения</w:t>
            </w:r>
            <w:r w:rsidRPr="00C74F48">
              <w:rPr>
                <w:rFonts w:ascii="Times New Roman" w:hAnsi="Times New Roman" w:cs="Times New Roman"/>
                <w:sz w:val="24"/>
                <w:szCs w:val="24"/>
                <w:lang w:val="ru-RU" w:eastAsia="ar-SA"/>
              </w:rPr>
              <w:t xml:space="preserve"> устойчивости </w:t>
            </w:r>
            <w:r w:rsidRPr="00C74F48">
              <w:rPr>
                <w:rFonts w:ascii="Times New Roman" w:hAnsi="Times New Roman" w:cs="Times New Roman"/>
                <w:spacing w:val="-20"/>
                <w:sz w:val="24"/>
                <w:szCs w:val="24"/>
                <w:lang w:val="ru-RU" w:eastAsia="ar-SA"/>
              </w:rPr>
              <w:t>объектов</w:t>
            </w:r>
            <w:r w:rsidRPr="00C74F48">
              <w:rPr>
                <w:rFonts w:ascii="Times New Roman" w:hAnsi="Times New Roman" w:cs="Times New Roman"/>
                <w:sz w:val="24"/>
                <w:szCs w:val="24"/>
                <w:lang w:val="ru-RU" w:eastAsia="ar-SA"/>
              </w:rPr>
              <w:t xml:space="preserve"> экономики, </w:t>
            </w:r>
            <w:r w:rsidRPr="00C74F48">
              <w:rPr>
                <w:rFonts w:ascii="Times New Roman" w:hAnsi="Times New Roman" w:cs="Times New Roman"/>
                <w:spacing w:val="-20"/>
                <w:sz w:val="24"/>
                <w:szCs w:val="24"/>
                <w:lang w:val="ru-RU" w:eastAsia="ar-SA"/>
              </w:rPr>
              <w:t xml:space="preserve">прогнозирования </w:t>
            </w:r>
            <w:r w:rsidRPr="00C74F48">
              <w:rPr>
                <w:rFonts w:ascii="Times New Roman" w:hAnsi="Times New Roman" w:cs="Times New Roman"/>
                <w:sz w:val="24"/>
                <w:szCs w:val="24"/>
                <w:lang w:val="ru-RU" w:eastAsia="ar-SA"/>
              </w:rPr>
              <w:t xml:space="preserve">развития событий и оценки последствий при техногенных чрезвычайных ситуациях и стихийных явлениях, в том числе в </w:t>
            </w:r>
            <w:r w:rsidRPr="00C74F48">
              <w:rPr>
                <w:rFonts w:ascii="Times New Roman" w:hAnsi="Times New Roman" w:cs="Times New Roman"/>
                <w:spacing w:val="-20"/>
                <w:sz w:val="24"/>
                <w:szCs w:val="24"/>
                <w:lang w:val="ru-RU" w:eastAsia="ar-SA"/>
              </w:rPr>
              <w:t>условиях</w:t>
            </w:r>
            <w:r w:rsidRPr="00C74F48">
              <w:rPr>
                <w:rFonts w:ascii="Times New Roman" w:hAnsi="Times New Roman" w:cs="Times New Roman"/>
                <w:sz w:val="24"/>
                <w:szCs w:val="24"/>
                <w:lang w:val="ru-RU" w:eastAsia="ar-SA"/>
              </w:rPr>
              <w:t xml:space="preserve"> противодействия </w:t>
            </w:r>
            <w:r w:rsidRPr="00C74F48">
              <w:rPr>
                <w:rFonts w:ascii="Times New Roman" w:hAnsi="Times New Roman" w:cs="Times New Roman"/>
                <w:spacing w:val="-20"/>
                <w:sz w:val="24"/>
                <w:szCs w:val="24"/>
                <w:lang w:val="ru-RU" w:eastAsia="ar-SA"/>
              </w:rPr>
              <w:t>терроризму</w:t>
            </w:r>
            <w:r w:rsidRPr="00C74F48">
              <w:rPr>
                <w:rFonts w:ascii="Times New Roman" w:hAnsi="Times New Roman" w:cs="Times New Roman"/>
                <w:sz w:val="24"/>
                <w:szCs w:val="24"/>
                <w:lang w:val="ru-RU" w:eastAsia="ar-SA"/>
              </w:rPr>
              <w:t xml:space="preserve"> как серьёзной угрозе национальной безопасности России;</w:t>
            </w:r>
          </w:p>
        </w:tc>
        <w:tc>
          <w:tcPr>
            <w:tcW w:w="1845" w:type="pct"/>
            <w:hideMark/>
          </w:tcPr>
          <w:p w:rsidR="00704D98" w:rsidRPr="00C74F48" w:rsidRDefault="00704D98" w:rsidP="00C74F48">
            <w:pPr>
              <w:spacing w:after="0"/>
              <w:jc w:val="both"/>
              <w:rPr>
                <w:rFonts w:ascii="Times New Roman" w:hAnsi="Times New Roman" w:cs="Times New Roman"/>
                <w:sz w:val="24"/>
                <w:szCs w:val="24"/>
                <w:lang w:val="ru-RU" w:eastAsia="ar-SA"/>
              </w:rPr>
            </w:pPr>
            <w:r w:rsidRPr="00C74F48">
              <w:rPr>
                <w:rFonts w:ascii="Times New Roman" w:hAnsi="Times New Roman" w:cs="Times New Roman"/>
                <w:sz w:val="24"/>
                <w:szCs w:val="24"/>
                <w:lang w:val="ru-RU"/>
              </w:rPr>
              <w:t xml:space="preserve">Перечисление принципов </w:t>
            </w:r>
            <w:r w:rsidRPr="00C74F48">
              <w:rPr>
                <w:rFonts w:ascii="Times New Roman" w:hAnsi="Times New Roman" w:cs="Times New Roman"/>
                <w:spacing w:val="-20"/>
                <w:sz w:val="24"/>
                <w:szCs w:val="24"/>
                <w:lang w:val="ru-RU"/>
              </w:rPr>
              <w:t>обеспечения</w:t>
            </w:r>
            <w:r w:rsidRPr="00C74F48">
              <w:rPr>
                <w:rFonts w:ascii="Times New Roman" w:hAnsi="Times New Roman" w:cs="Times New Roman"/>
                <w:sz w:val="24"/>
                <w:szCs w:val="24"/>
                <w:lang w:val="ru-RU"/>
              </w:rPr>
              <w:t xml:space="preserve"> устойчивости </w:t>
            </w:r>
            <w:r w:rsidRPr="00C74F48">
              <w:rPr>
                <w:rFonts w:ascii="Times New Roman" w:hAnsi="Times New Roman" w:cs="Times New Roman"/>
                <w:spacing w:val="-20"/>
                <w:sz w:val="24"/>
                <w:szCs w:val="24"/>
                <w:lang w:val="ru-RU"/>
              </w:rPr>
              <w:t>объектов</w:t>
            </w:r>
            <w:r w:rsidRPr="00C74F48">
              <w:rPr>
                <w:rFonts w:ascii="Times New Roman" w:hAnsi="Times New Roman" w:cs="Times New Roman"/>
                <w:sz w:val="24"/>
                <w:szCs w:val="24"/>
                <w:lang w:val="ru-RU"/>
              </w:rPr>
              <w:t xml:space="preserve"> экономики;</w:t>
            </w:r>
          </w:p>
        </w:tc>
        <w:tc>
          <w:tcPr>
            <w:tcW w:w="1025" w:type="pct"/>
            <w:vMerge w:val="restart"/>
          </w:tcPr>
          <w:p w:rsidR="00704D98" w:rsidRPr="00C74F48" w:rsidRDefault="00704D98" w:rsidP="00C74F48">
            <w:pPr>
              <w:tabs>
                <w:tab w:val="left" w:pos="5175"/>
              </w:tabs>
              <w:spacing w:after="0"/>
              <w:ind w:firstLine="176"/>
              <w:jc w:val="both"/>
              <w:rPr>
                <w:rFonts w:ascii="Times New Roman" w:hAnsi="Times New Roman" w:cs="Times New Roman"/>
                <w:bCs/>
                <w:sz w:val="24"/>
                <w:szCs w:val="24"/>
                <w:lang w:val="ru-RU"/>
              </w:rPr>
            </w:pPr>
            <w:r w:rsidRPr="00C74F48">
              <w:rPr>
                <w:rFonts w:ascii="Times New Roman" w:hAnsi="Times New Roman" w:cs="Times New Roman"/>
                <w:bCs/>
                <w:sz w:val="24"/>
                <w:szCs w:val="24"/>
                <w:lang w:val="ru-RU"/>
              </w:rPr>
              <w:t>Оценка выполнения тестовых заданий</w:t>
            </w:r>
          </w:p>
          <w:p w:rsidR="00704D98" w:rsidRPr="00C74F48" w:rsidRDefault="00704D98" w:rsidP="00C74F48">
            <w:pPr>
              <w:tabs>
                <w:tab w:val="left" w:pos="5175"/>
              </w:tabs>
              <w:spacing w:after="0"/>
              <w:ind w:firstLine="176"/>
              <w:jc w:val="both"/>
              <w:rPr>
                <w:rFonts w:ascii="Times New Roman" w:hAnsi="Times New Roman" w:cs="Times New Roman"/>
                <w:bCs/>
                <w:sz w:val="24"/>
                <w:szCs w:val="24"/>
                <w:lang w:val="ru-RU"/>
              </w:rPr>
            </w:pPr>
          </w:p>
          <w:p w:rsidR="00704D98" w:rsidRPr="00C74F48" w:rsidRDefault="00704D98" w:rsidP="00C74F48">
            <w:pPr>
              <w:spacing w:after="0"/>
              <w:ind w:firstLine="176"/>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Оценка за устный индивидуальный опрос</w:t>
            </w:r>
          </w:p>
          <w:p w:rsidR="00704D98" w:rsidRPr="00C74F48" w:rsidRDefault="00704D98" w:rsidP="00C74F48">
            <w:pPr>
              <w:spacing w:after="0"/>
              <w:ind w:firstLine="176"/>
              <w:jc w:val="both"/>
              <w:rPr>
                <w:rFonts w:ascii="Times New Roman" w:hAnsi="Times New Roman" w:cs="Times New Roman"/>
                <w:sz w:val="24"/>
                <w:szCs w:val="24"/>
                <w:lang w:val="ru-RU"/>
              </w:rPr>
            </w:pPr>
          </w:p>
          <w:p w:rsidR="00704D98" w:rsidRPr="00C74F48" w:rsidRDefault="00704D98" w:rsidP="00C74F48">
            <w:pPr>
              <w:spacing w:after="0"/>
              <w:ind w:firstLine="176"/>
              <w:jc w:val="both"/>
              <w:rPr>
                <w:rFonts w:ascii="Times New Roman" w:hAnsi="Times New Roman" w:cs="Times New Roman"/>
                <w:sz w:val="24"/>
                <w:szCs w:val="24"/>
                <w:lang w:val="ru-RU"/>
              </w:rPr>
            </w:pPr>
            <w:r w:rsidRPr="00C74F48">
              <w:rPr>
                <w:rFonts w:ascii="Times New Roman" w:hAnsi="Times New Roman" w:cs="Times New Roman"/>
                <w:bCs/>
                <w:sz w:val="24"/>
                <w:szCs w:val="24"/>
                <w:lang w:val="ru-RU"/>
              </w:rPr>
              <w:t>Оценка результатов выполнения практической работы</w:t>
            </w:r>
          </w:p>
        </w:tc>
      </w:tr>
      <w:tr w:rsidR="00704D98" w:rsidRPr="00A31737" w:rsidTr="00704D98">
        <w:tc>
          <w:tcPr>
            <w:tcW w:w="2130" w:type="pct"/>
            <w:hideMark/>
          </w:tcPr>
          <w:p w:rsidR="00704D98" w:rsidRPr="00C74F48" w:rsidRDefault="00704D98" w:rsidP="00C74F48">
            <w:pPr>
              <w:suppressAutoHyphens/>
              <w:snapToGrid w:val="0"/>
              <w:spacing w:after="0"/>
              <w:jc w:val="both"/>
              <w:rPr>
                <w:rFonts w:ascii="Times New Roman" w:hAnsi="Times New Roman" w:cs="Times New Roman"/>
                <w:sz w:val="24"/>
                <w:szCs w:val="24"/>
                <w:lang w:val="ru-RU" w:eastAsia="ar-SA"/>
              </w:rPr>
            </w:pPr>
            <w:r w:rsidRPr="00C74F48">
              <w:rPr>
                <w:rFonts w:ascii="Times New Roman" w:hAnsi="Times New Roman" w:cs="Times New Roman"/>
                <w:sz w:val="24"/>
                <w:szCs w:val="24"/>
                <w:lang w:val="ru-RU" w:eastAsia="ar-SA"/>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tc>
        <w:tc>
          <w:tcPr>
            <w:tcW w:w="1845" w:type="pct"/>
            <w:hideMark/>
          </w:tcPr>
          <w:p w:rsidR="00704D98" w:rsidRPr="00C74F48" w:rsidRDefault="00704D98"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Перечисление опасностей,</w:t>
            </w:r>
          </w:p>
          <w:p w:rsidR="00704D98" w:rsidRPr="00C74F48" w:rsidRDefault="00704D98" w:rsidP="00C74F48">
            <w:pPr>
              <w:spacing w:after="0"/>
              <w:rPr>
                <w:rFonts w:ascii="Times New Roman" w:hAnsi="Times New Roman" w:cs="Times New Roman"/>
                <w:sz w:val="24"/>
                <w:szCs w:val="24"/>
                <w:lang w:val="ru-RU" w:eastAsia="ar-SA"/>
              </w:rPr>
            </w:pPr>
            <w:r w:rsidRPr="00C74F48">
              <w:rPr>
                <w:rFonts w:ascii="Times New Roman" w:hAnsi="Times New Roman" w:cs="Times New Roman"/>
                <w:sz w:val="24"/>
                <w:szCs w:val="24"/>
                <w:lang w:val="ru-RU"/>
              </w:rPr>
              <w:t>встречающихся в профессиональной деятельности;</w:t>
            </w:r>
          </w:p>
        </w:tc>
        <w:tc>
          <w:tcPr>
            <w:tcW w:w="1025" w:type="pct"/>
            <w:vMerge/>
            <w:vAlign w:val="center"/>
            <w:hideMark/>
          </w:tcPr>
          <w:p w:rsidR="00704D98" w:rsidRPr="00C74F48" w:rsidRDefault="00704D98" w:rsidP="00C74F48">
            <w:pPr>
              <w:spacing w:after="0"/>
              <w:ind w:firstLine="176"/>
              <w:rPr>
                <w:rFonts w:ascii="Times New Roman" w:hAnsi="Times New Roman" w:cs="Times New Roman"/>
                <w:sz w:val="24"/>
                <w:szCs w:val="24"/>
                <w:lang w:val="ru-RU"/>
              </w:rPr>
            </w:pPr>
          </w:p>
        </w:tc>
      </w:tr>
      <w:tr w:rsidR="00704D98" w:rsidRPr="00A31737" w:rsidTr="00704D98">
        <w:tc>
          <w:tcPr>
            <w:tcW w:w="2130" w:type="pct"/>
            <w:vMerge w:val="restart"/>
            <w:hideMark/>
          </w:tcPr>
          <w:p w:rsidR="00704D98" w:rsidRPr="00C74F48" w:rsidRDefault="00704D98" w:rsidP="00C74F48">
            <w:pPr>
              <w:suppressAutoHyphens/>
              <w:snapToGrid w:val="0"/>
              <w:spacing w:after="0"/>
              <w:jc w:val="both"/>
              <w:rPr>
                <w:rFonts w:ascii="Times New Roman" w:hAnsi="Times New Roman" w:cs="Times New Roman"/>
                <w:sz w:val="24"/>
                <w:szCs w:val="24"/>
                <w:lang w:val="ru-RU" w:eastAsia="ar-SA"/>
              </w:rPr>
            </w:pPr>
            <w:r w:rsidRPr="00C74F48">
              <w:rPr>
                <w:rFonts w:ascii="Times New Roman" w:hAnsi="Times New Roman" w:cs="Times New Roman"/>
                <w:sz w:val="24"/>
                <w:szCs w:val="24"/>
                <w:lang w:val="ru-RU" w:eastAsia="ar-SA"/>
              </w:rPr>
              <w:t>Основы военной службы и обороны государства;</w:t>
            </w:r>
          </w:p>
        </w:tc>
        <w:tc>
          <w:tcPr>
            <w:tcW w:w="1845" w:type="pct"/>
            <w:hideMark/>
          </w:tcPr>
          <w:p w:rsidR="00704D98" w:rsidRPr="00C74F48" w:rsidRDefault="00704D98" w:rsidP="00C74F48">
            <w:pPr>
              <w:spacing w:after="0"/>
              <w:rPr>
                <w:rFonts w:ascii="Times New Roman" w:hAnsi="Times New Roman" w:cs="Times New Roman"/>
                <w:sz w:val="24"/>
                <w:szCs w:val="24"/>
                <w:lang w:val="ru-RU" w:eastAsia="ar-SA"/>
              </w:rPr>
            </w:pPr>
            <w:r w:rsidRPr="00C74F48">
              <w:rPr>
                <w:rFonts w:ascii="Times New Roman" w:hAnsi="Times New Roman" w:cs="Times New Roman"/>
                <w:sz w:val="24"/>
                <w:szCs w:val="24"/>
                <w:lang w:val="ru-RU"/>
              </w:rPr>
              <w:t>Перечисление воинских званий и знаков различия;</w:t>
            </w:r>
          </w:p>
        </w:tc>
        <w:tc>
          <w:tcPr>
            <w:tcW w:w="1025" w:type="pct"/>
            <w:vMerge/>
            <w:vAlign w:val="center"/>
            <w:hideMark/>
          </w:tcPr>
          <w:p w:rsidR="00704D98" w:rsidRPr="00C74F48" w:rsidRDefault="00704D98" w:rsidP="00C74F48">
            <w:pPr>
              <w:spacing w:after="0"/>
              <w:ind w:firstLine="176"/>
              <w:rPr>
                <w:rFonts w:ascii="Times New Roman" w:hAnsi="Times New Roman" w:cs="Times New Roman"/>
                <w:sz w:val="24"/>
                <w:szCs w:val="24"/>
                <w:lang w:val="ru-RU"/>
              </w:rPr>
            </w:pPr>
          </w:p>
        </w:tc>
      </w:tr>
      <w:tr w:rsidR="00704D98" w:rsidRPr="00A31737" w:rsidTr="00704D98">
        <w:tc>
          <w:tcPr>
            <w:tcW w:w="0" w:type="auto"/>
            <w:vMerge/>
            <w:vAlign w:val="center"/>
            <w:hideMark/>
          </w:tcPr>
          <w:p w:rsidR="00704D98" w:rsidRPr="00C74F48" w:rsidRDefault="00704D98" w:rsidP="00C74F48">
            <w:pPr>
              <w:spacing w:after="0"/>
              <w:rPr>
                <w:rFonts w:ascii="Times New Roman" w:hAnsi="Times New Roman" w:cs="Times New Roman"/>
                <w:sz w:val="24"/>
                <w:szCs w:val="24"/>
                <w:lang w:val="ru-RU" w:eastAsia="ar-SA"/>
              </w:rPr>
            </w:pPr>
          </w:p>
        </w:tc>
        <w:tc>
          <w:tcPr>
            <w:tcW w:w="1845" w:type="pct"/>
            <w:hideMark/>
          </w:tcPr>
          <w:p w:rsidR="00704D98" w:rsidRPr="00C74F48" w:rsidRDefault="00704D98"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t xml:space="preserve">Представление о боевых традициях Вооруженных Сил </w:t>
            </w:r>
            <w:r w:rsidRPr="00C74F48">
              <w:rPr>
                <w:rFonts w:ascii="Times New Roman" w:hAnsi="Times New Roman" w:cs="Times New Roman"/>
                <w:spacing w:val="-20"/>
                <w:sz w:val="24"/>
                <w:szCs w:val="24"/>
                <w:lang w:val="ru-RU"/>
              </w:rPr>
              <w:t>России и символах воинской чести;</w:t>
            </w:r>
          </w:p>
        </w:tc>
        <w:tc>
          <w:tcPr>
            <w:tcW w:w="1025" w:type="pct"/>
            <w:vMerge/>
            <w:vAlign w:val="center"/>
            <w:hideMark/>
          </w:tcPr>
          <w:p w:rsidR="00704D98" w:rsidRPr="00C74F48" w:rsidRDefault="00704D98" w:rsidP="00C74F48">
            <w:pPr>
              <w:spacing w:after="0"/>
              <w:ind w:firstLine="176"/>
              <w:rPr>
                <w:rFonts w:ascii="Times New Roman" w:hAnsi="Times New Roman" w:cs="Times New Roman"/>
                <w:sz w:val="24"/>
                <w:szCs w:val="24"/>
                <w:lang w:val="ru-RU"/>
              </w:rPr>
            </w:pPr>
          </w:p>
        </w:tc>
      </w:tr>
      <w:tr w:rsidR="00704D98" w:rsidRPr="00A31737" w:rsidTr="00704D98">
        <w:tc>
          <w:tcPr>
            <w:tcW w:w="2130" w:type="pct"/>
            <w:vMerge w:val="restart"/>
            <w:hideMark/>
          </w:tcPr>
          <w:p w:rsidR="00704D98" w:rsidRPr="00C74F48" w:rsidRDefault="00704D98" w:rsidP="00C74F48">
            <w:pPr>
              <w:suppressAutoHyphens/>
              <w:snapToGrid w:val="0"/>
              <w:spacing w:after="0"/>
              <w:jc w:val="both"/>
              <w:rPr>
                <w:rFonts w:ascii="Times New Roman" w:hAnsi="Times New Roman" w:cs="Times New Roman"/>
                <w:sz w:val="24"/>
                <w:szCs w:val="24"/>
                <w:lang w:val="ru-RU" w:eastAsia="ar-SA"/>
              </w:rPr>
            </w:pPr>
            <w:r w:rsidRPr="00C74F48">
              <w:rPr>
                <w:rFonts w:ascii="Times New Roman" w:hAnsi="Times New Roman" w:cs="Times New Roman"/>
                <w:sz w:val="24"/>
                <w:szCs w:val="24"/>
                <w:lang w:val="ru-RU" w:eastAsia="ar-SA"/>
              </w:rPr>
              <w:t>Задачи и основные мероприятия гражданской обороны;</w:t>
            </w:r>
          </w:p>
        </w:tc>
        <w:tc>
          <w:tcPr>
            <w:tcW w:w="1845" w:type="pct"/>
            <w:hideMark/>
          </w:tcPr>
          <w:p w:rsidR="00704D98" w:rsidRPr="00C74F48" w:rsidRDefault="00704D98" w:rsidP="00C74F48">
            <w:pPr>
              <w:spacing w:after="0"/>
              <w:jc w:val="both"/>
              <w:rPr>
                <w:rFonts w:ascii="Times New Roman" w:hAnsi="Times New Roman" w:cs="Times New Roman"/>
                <w:sz w:val="24"/>
                <w:szCs w:val="24"/>
                <w:lang w:val="ru-RU" w:eastAsia="ar-SA"/>
              </w:rPr>
            </w:pPr>
            <w:r w:rsidRPr="00C74F48">
              <w:rPr>
                <w:rFonts w:ascii="Times New Roman" w:hAnsi="Times New Roman" w:cs="Times New Roman"/>
                <w:sz w:val="24"/>
                <w:szCs w:val="24"/>
                <w:lang w:val="ru-RU"/>
              </w:rPr>
              <w:t>Перечисление задач стоящих перед Гражданской обороной России;</w:t>
            </w:r>
          </w:p>
        </w:tc>
        <w:tc>
          <w:tcPr>
            <w:tcW w:w="1025" w:type="pct"/>
            <w:vMerge/>
            <w:vAlign w:val="center"/>
            <w:hideMark/>
          </w:tcPr>
          <w:p w:rsidR="00704D98" w:rsidRPr="00C74F48" w:rsidRDefault="00704D98" w:rsidP="00C74F48">
            <w:pPr>
              <w:spacing w:after="0"/>
              <w:ind w:firstLine="176"/>
              <w:rPr>
                <w:rFonts w:ascii="Times New Roman" w:hAnsi="Times New Roman" w:cs="Times New Roman"/>
                <w:sz w:val="24"/>
                <w:szCs w:val="24"/>
                <w:lang w:val="ru-RU"/>
              </w:rPr>
            </w:pPr>
          </w:p>
        </w:tc>
      </w:tr>
      <w:tr w:rsidR="00704D98" w:rsidRPr="00C74F48" w:rsidTr="00704D98">
        <w:tc>
          <w:tcPr>
            <w:tcW w:w="0" w:type="auto"/>
            <w:vMerge/>
            <w:vAlign w:val="center"/>
            <w:hideMark/>
          </w:tcPr>
          <w:p w:rsidR="00704D98" w:rsidRPr="00C74F48" w:rsidRDefault="00704D98" w:rsidP="00C74F48">
            <w:pPr>
              <w:spacing w:after="0"/>
              <w:rPr>
                <w:rFonts w:ascii="Times New Roman" w:hAnsi="Times New Roman" w:cs="Times New Roman"/>
                <w:sz w:val="24"/>
                <w:szCs w:val="24"/>
                <w:lang w:val="ru-RU" w:eastAsia="ar-SA"/>
              </w:rPr>
            </w:pPr>
          </w:p>
        </w:tc>
        <w:tc>
          <w:tcPr>
            <w:tcW w:w="1845" w:type="pct"/>
            <w:hideMark/>
          </w:tcPr>
          <w:p w:rsidR="00704D98" w:rsidRPr="00C74F48" w:rsidRDefault="00704D98" w:rsidP="00C74F48">
            <w:pPr>
              <w:spacing w:after="0"/>
              <w:jc w:val="both"/>
              <w:rPr>
                <w:rFonts w:ascii="Times New Roman" w:hAnsi="Times New Roman" w:cs="Times New Roman"/>
                <w:sz w:val="24"/>
                <w:szCs w:val="24"/>
              </w:rPr>
            </w:pPr>
            <w:r w:rsidRPr="00C74F48">
              <w:rPr>
                <w:rFonts w:ascii="Times New Roman" w:hAnsi="Times New Roman" w:cs="Times New Roman"/>
                <w:sz w:val="24"/>
                <w:szCs w:val="24"/>
              </w:rPr>
              <w:t>Перечисление</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основных</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мероприятий</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 xml:space="preserve"> ГО;</w:t>
            </w:r>
          </w:p>
        </w:tc>
        <w:tc>
          <w:tcPr>
            <w:tcW w:w="1025" w:type="pct"/>
            <w:vMerge/>
            <w:vAlign w:val="center"/>
            <w:hideMark/>
          </w:tcPr>
          <w:p w:rsidR="00704D98" w:rsidRPr="00C74F48" w:rsidRDefault="00704D98" w:rsidP="00C74F48">
            <w:pPr>
              <w:spacing w:after="0"/>
              <w:ind w:firstLine="176"/>
              <w:rPr>
                <w:rFonts w:ascii="Times New Roman" w:hAnsi="Times New Roman" w:cs="Times New Roman"/>
                <w:sz w:val="24"/>
                <w:szCs w:val="24"/>
              </w:rPr>
            </w:pPr>
          </w:p>
        </w:tc>
      </w:tr>
      <w:tr w:rsidR="00704D98" w:rsidRPr="00C74F48" w:rsidTr="00704D98">
        <w:tc>
          <w:tcPr>
            <w:tcW w:w="2130" w:type="pct"/>
            <w:hideMark/>
          </w:tcPr>
          <w:p w:rsidR="00704D98" w:rsidRPr="00C74F48" w:rsidRDefault="00704D98" w:rsidP="00C74F48">
            <w:pPr>
              <w:suppressAutoHyphens/>
              <w:snapToGrid w:val="0"/>
              <w:spacing w:after="0"/>
              <w:jc w:val="both"/>
              <w:rPr>
                <w:rFonts w:ascii="Times New Roman" w:hAnsi="Times New Roman" w:cs="Times New Roman"/>
                <w:sz w:val="24"/>
                <w:szCs w:val="24"/>
                <w:lang w:val="ru-RU" w:eastAsia="ar-SA"/>
              </w:rPr>
            </w:pPr>
            <w:r w:rsidRPr="00C74F48">
              <w:rPr>
                <w:rFonts w:ascii="Times New Roman" w:hAnsi="Times New Roman" w:cs="Times New Roman"/>
                <w:sz w:val="24"/>
                <w:szCs w:val="24"/>
                <w:lang w:val="ru-RU" w:eastAsia="ar-SA"/>
              </w:rPr>
              <w:t>Способы защиты населения от оружия массового поражения;</w:t>
            </w:r>
          </w:p>
        </w:tc>
        <w:tc>
          <w:tcPr>
            <w:tcW w:w="1845" w:type="pct"/>
            <w:hideMark/>
          </w:tcPr>
          <w:p w:rsidR="00704D98" w:rsidRPr="00C74F48" w:rsidRDefault="00704D98" w:rsidP="00C74F48">
            <w:pPr>
              <w:spacing w:after="0"/>
              <w:jc w:val="both"/>
              <w:rPr>
                <w:rFonts w:ascii="Times New Roman" w:hAnsi="Times New Roman" w:cs="Times New Roman"/>
                <w:sz w:val="24"/>
                <w:szCs w:val="24"/>
                <w:lang w:eastAsia="ar-SA"/>
              </w:rPr>
            </w:pPr>
            <w:r w:rsidRPr="00C74F48">
              <w:rPr>
                <w:rFonts w:ascii="Times New Roman" w:hAnsi="Times New Roman" w:cs="Times New Roman"/>
                <w:sz w:val="24"/>
                <w:szCs w:val="24"/>
              </w:rPr>
              <w:t>Перечисление</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основных</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способов</w:t>
            </w:r>
            <w:r w:rsidRPr="00C74F48">
              <w:rPr>
                <w:rFonts w:ascii="Times New Roman" w:hAnsi="Times New Roman" w:cs="Times New Roman"/>
                <w:sz w:val="24"/>
                <w:szCs w:val="24"/>
                <w:lang w:val="ru-RU"/>
              </w:rPr>
              <w:t xml:space="preserve"> </w:t>
            </w:r>
            <w:r w:rsidRPr="00C74F48">
              <w:rPr>
                <w:rFonts w:ascii="Times New Roman" w:hAnsi="Times New Roman" w:cs="Times New Roman"/>
                <w:sz w:val="24"/>
                <w:szCs w:val="24"/>
              </w:rPr>
              <w:t>защиты;</w:t>
            </w:r>
          </w:p>
        </w:tc>
        <w:tc>
          <w:tcPr>
            <w:tcW w:w="1025" w:type="pct"/>
            <w:vMerge/>
            <w:vAlign w:val="center"/>
            <w:hideMark/>
          </w:tcPr>
          <w:p w:rsidR="00704D98" w:rsidRPr="00C74F48" w:rsidRDefault="00704D98" w:rsidP="00C74F48">
            <w:pPr>
              <w:spacing w:after="0"/>
              <w:ind w:firstLine="176"/>
              <w:rPr>
                <w:rFonts w:ascii="Times New Roman" w:hAnsi="Times New Roman" w:cs="Times New Roman"/>
                <w:sz w:val="24"/>
                <w:szCs w:val="24"/>
              </w:rPr>
            </w:pPr>
          </w:p>
        </w:tc>
      </w:tr>
      <w:tr w:rsidR="00704D98" w:rsidRPr="00A31737" w:rsidTr="00704D98">
        <w:tc>
          <w:tcPr>
            <w:tcW w:w="2130" w:type="pct"/>
            <w:vMerge w:val="restart"/>
            <w:hideMark/>
          </w:tcPr>
          <w:p w:rsidR="00704D98" w:rsidRPr="00C74F48" w:rsidRDefault="00704D98" w:rsidP="00C74F48">
            <w:pPr>
              <w:suppressAutoHyphens/>
              <w:snapToGrid w:val="0"/>
              <w:spacing w:after="0"/>
              <w:jc w:val="both"/>
              <w:rPr>
                <w:rFonts w:ascii="Times New Roman" w:hAnsi="Times New Roman" w:cs="Times New Roman"/>
                <w:sz w:val="24"/>
                <w:szCs w:val="24"/>
                <w:lang w:val="ru-RU" w:eastAsia="ar-SA"/>
              </w:rPr>
            </w:pPr>
            <w:r w:rsidRPr="00C74F48">
              <w:rPr>
                <w:rFonts w:ascii="Times New Roman" w:hAnsi="Times New Roman" w:cs="Times New Roman"/>
                <w:sz w:val="24"/>
                <w:szCs w:val="24"/>
                <w:lang w:val="ru-RU" w:eastAsia="ar-SA"/>
              </w:rPr>
              <w:t>Меры пожарной безопасности и  правила безопасного поведения при пожарах;</w:t>
            </w:r>
          </w:p>
        </w:tc>
        <w:tc>
          <w:tcPr>
            <w:tcW w:w="1845" w:type="pct"/>
            <w:hideMark/>
          </w:tcPr>
          <w:p w:rsidR="00704D98" w:rsidRPr="00C74F48" w:rsidRDefault="00704D98" w:rsidP="00C74F48">
            <w:pPr>
              <w:spacing w:after="0"/>
              <w:jc w:val="both"/>
              <w:rPr>
                <w:rFonts w:ascii="Times New Roman" w:hAnsi="Times New Roman" w:cs="Times New Roman"/>
                <w:sz w:val="24"/>
                <w:szCs w:val="24"/>
                <w:lang w:val="ru-RU" w:eastAsia="ar-SA"/>
              </w:rPr>
            </w:pPr>
            <w:r w:rsidRPr="00C74F48">
              <w:rPr>
                <w:rFonts w:ascii="Times New Roman" w:hAnsi="Times New Roman" w:cs="Times New Roman"/>
                <w:sz w:val="24"/>
                <w:szCs w:val="24"/>
                <w:lang w:val="ru-RU"/>
              </w:rPr>
              <w:t>Перечисление нормативно-правовых актов РФ по вопросам пожарной безопасности;</w:t>
            </w:r>
          </w:p>
        </w:tc>
        <w:tc>
          <w:tcPr>
            <w:tcW w:w="1025" w:type="pct"/>
            <w:vMerge/>
            <w:vAlign w:val="center"/>
            <w:hideMark/>
          </w:tcPr>
          <w:p w:rsidR="00704D98" w:rsidRPr="00C74F48" w:rsidRDefault="00704D98" w:rsidP="00C74F48">
            <w:pPr>
              <w:spacing w:after="0"/>
              <w:ind w:firstLine="176"/>
              <w:rPr>
                <w:rFonts w:ascii="Times New Roman" w:hAnsi="Times New Roman" w:cs="Times New Roman"/>
                <w:sz w:val="24"/>
                <w:szCs w:val="24"/>
                <w:lang w:val="ru-RU"/>
              </w:rPr>
            </w:pPr>
          </w:p>
        </w:tc>
      </w:tr>
      <w:tr w:rsidR="00704D98" w:rsidRPr="00A31737" w:rsidTr="00704D98">
        <w:tc>
          <w:tcPr>
            <w:tcW w:w="0" w:type="auto"/>
            <w:vMerge/>
            <w:vAlign w:val="center"/>
            <w:hideMark/>
          </w:tcPr>
          <w:p w:rsidR="00704D98" w:rsidRPr="00C74F48" w:rsidRDefault="00704D98" w:rsidP="00C74F48">
            <w:pPr>
              <w:spacing w:after="0"/>
              <w:rPr>
                <w:rFonts w:ascii="Times New Roman" w:hAnsi="Times New Roman" w:cs="Times New Roman"/>
                <w:sz w:val="24"/>
                <w:szCs w:val="24"/>
                <w:lang w:val="ru-RU" w:eastAsia="ar-SA"/>
              </w:rPr>
            </w:pPr>
          </w:p>
        </w:tc>
        <w:tc>
          <w:tcPr>
            <w:tcW w:w="1845" w:type="pct"/>
            <w:hideMark/>
          </w:tcPr>
          <w:p w:rsidR="00704D98" w:rsidRPr="00C74F48" w:rsidRDefault="00704D98" w:rsidP="00C74F48">
            <w:pPr>
              <w:spacing w:after="0"/>
              <w:jc w:val="both"/>
              <w:rPr>
                <w:rFonts w:ascii="Times New Roman" w:hAnsi="Times New Roman" w:cs="Times New Roman"/>
                <w:sz w:val="24"/>
                <w:szCs w:val="24"/>
                <w:lang w:val="ru-RU"/>
              </w:rPr>
            </w:pPr>
            <w:r w:rsidRPr="00C74F48">
              <w:rPr>
                <w:rFonts w:ascii="Times New Roman" w:hAnsi="Times New Roman" w:cs="Times New Roman"/>
                <w:sz w:val="24"/>
                <w:szCs w:val="24"/>
                <w:lang w:val="ru-RU"/>
              </w:rPr>
              <w:t>Перечисление обязанностей и действий при пожаре;</w:t>
            </w:r>
          </w:p>
        </w:tc>
        <w:tc>
          <w:tcPr>
            <w:tcW w:w="1025" w:type="pct"/>
            <w:vMerge/>
            <w:vAlign w:val="center"/>
            <w:hideMark/>
          </w:tcPr>
          <w:p w:rsidR="00704D98" w:rsidRPr="00C74F48" w:rsidRDefault="00704D98" w:rsidP="00C74F48">
            <w:pPr>
              <w:spacing w:after="0"/>
              <w:ind w:firstLine="176"/>
              <w:rPr>
                <w:rFonts w:ascii="Times New Roman" w:hAnsi="Times New Roman" w:cs="Times New Roman"/>
                <w:sz w:val="24"/>
                <w:szCs w:val="24"/>
                <w:lang w:val="ru-RU"/>
              </w:rPr>
            </w:pPr>
          </w:p>
        </w:tc>
      </w:tr>
      <w:tr w:rsidR="00704D98" w:rsidRPr="00A31737" w:rsidTr="00704D98">
        <w:tc>
          <w:tcPr>
            <w:tcW w:w="2130" w:type="pct"/>
            <w:hideMark/>
          </w:tcPr>
          <w:p w:rsidR="00704D98" w:rsidRPr="00C74F48" w:rsidRDefault="00704D98" w:rsidP="00C74F48">
            <w:pPr>
              <w:suppressAutoHyphens/>
              <w:snapToGrid w:val="0"/>
              <w:spacing w:after="0"/>
              <w:jc w:val="both"/>
              <w:rPr>
                <w:rFonts w:ascii="Times New Roman" w:hAnsi="Times New Roman" w:cs="Times New Roman"/>
                <w:sz w:val="24"/>
                <w:szCs w:val="24"/>
                <w:lang w:val="ru-RU" w:eastAsia="ar-SA"/>
              </w:rPr>
            </w:pPr>
            <w:r w:rsidRPr="00C74F48">
              <w:rPr>
                <w:rFonts w:ascii="Times New Roman" w:hAnsi="Times New Roman" w:cs="Times New Roman"/>
                <w:sz w:val="24"/>
                <w:szCs w:val="24"/>
                <w:lang w:val="ru-RU" w:eastAsia="ar-SA"/>
              </w:rPr>
              <w:t>Организацию и порядок призыва граждан на военную службу и поступления на неё в добровольном порядке;</w:t>
            </w:r>
          </w:p>
        </w:tc>
        <w:tc>
          <w:tcPr>
            <w:tcW w:w="1845" w:type="pct"/>
            <w:hideMark/>
          </w:tcPr>
          <w:p w:rsidR="00704D98" w:rsidRPr="00C74F48" w:rsidRDefault="00704D98" w:rsidP="00C74F48">
            <w:pPr>
              <w:spacing w:after="0"/>
              <w:jc w:val="both"/>
              <w:rPr>
                <w:rFonts w:ascii="Times New Roman" w:hAnsi="Times New Roman" w:cs="Times New Roman"/>
                <w:sz w:val="24"/>
                <w:szCs w:val="24"/>
                <w:lang w:val="ru-RU" w:eastAsia="ar-SA"/>
              </w:rPr>
            </w:pPr>
            <w:r w:rsidRPr="00C74F48">
              <w:rPr>
                <w:rFonts w:ascii="Times New Roman" w:hAnsi="Times New Roman" w:cs="Times New Roman"/>
                <w:sz w:val="24"/>
                <w:szCs w:val="24"/>
                <w:lang w:val="ru-RU"/>
              </w:rPr>
              <w:t>Перечисление законов и других нормативно-правовых актов РФ по вопросам организации и порядку призыва граждан на военную службу;</w:t>
            </w:r>
          </w:p>
        </w:tc>
        <w:tc>
          <w:tcPr>
            <w:tcW w:w="1025" w:type="pct"/>
            <w:vMerge/>
            <w:vAlign w:val="center"/>
            <w:hideMark/>
          </w:tcPr>
          <w:p w:rsidR="00704D98" w:rsidRPr="00C74F48" w:rsidRDefault="00704D98" w:rsidP="00C74F48">
            <w:pPr>
              <w:spacing w:after="0"/>
              <w:ind w:firstLine="176"/>
              <w:rPr>
                <w:rFonts w:ascii="Times New Roman" w:hAnsi="Times New Roman" w:cs="Times New Roman"/>
                <w:sz w:val="24"/>
                <w:szCs w:val="24"/>
                <w:lang w:val="ru-RU"/>
              </w:rPr>
            </w:pPr>
          </w:p>
        </w:tc>
      </w:tr>
      <w:tr w:rsidR="00704D98" w:rsidRPr="00A31737" w:rsidTr="00704D98">
        <w:tc>
          <w:tcPr>
            <w:tcW w:w="2130" w:type="pct"/>
            <w:hideMark/>
          </w:tcPr>
          <w:p w:rsidR="00704D98" w:rsidRPr="00C74F48" w:rsidRDefault="00704D98" w:rsidP="00C74F48">
            <w:pPr>
              <w:suppressAutoHyphens/>
              <w:snapToGrid w:val="0"/>
              <w:spacing w:after="0"/>
              <w:jc w:val="both"/>
              <w:rPr>
                <w:rFonts w:ascii="Times New Roman" w:hAnsi="Times New Roman" w:cs="Times New Roman"/>
                <w:sz w:val="24"/>
                <w:szCs w:val="24"/>
                <w:lang w:val="ru-RU" w:eastAsia="ar-SA"/>
              </w:rPr>
            </w:pPr>
            <w:r w:rsidRPr="00C74F48">
              <w:rPr>
                <w:rFonts w:ascii="Times New Roman" w:hAnsi="Times New Roman" w:cs="Times New Roman"/>
                <w:sz w:val="24"/>
                <w:szCs w:val="24"/>
                <w:lang w:val="ru-RU" w:eastAsia="ar-SA"/>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военно-учётные специальности, родственные профессиям СПО;</w:t>
            </w:r>
          </w:p>
        </w:tc>
        <w:tc>
          <w:tcPr>
            <w:tcW w:w="1845" w:type="pct"/>
            <w:hideMark/>
          </w:tcPr>
          <w:p w:rsidR="00704D98" w:rsidRPr="00C74F48" w:rsidRDefault="00704D98" w:rsidP="00C74F48">
            <w:pPr>
              <w:spacing w:after="0"/>
              <w:jc w:val="both"/>
              <w:rPr>
                <w:rFonts w:ascii="Times New Roman" w:hAnsi="Times New Roman" w:cs="Times New Roman"/>
                <w:sz w:val="24"/>
                <w:szCs w:val="24"/>
                <w:lang w:val="ru-RU" w:eastAsia="ar-SA"/>
              </w:rPr>
            </w:pPr>
            <w:r w:rsidRPr="00C74F48">
              <w:rPr>
                <w:rFonts w:ascii="Times New Roman" w:hAnsi="Times New Roman" w:cs="Times New Roman"/>
                <w:sz w:val="24"/>
                <w:szCs w:val="24"/>
                <w:lang w:val="ru-RU"/>
              </w:rPr>
              <w:t>Представление об основных видах вооружения, военной техники и специального снаряжения, состоящих на вооружении воинских подразделений;</w:t>
            </w:r>
          </w:p>
        </w:tc>
        <w:tc>
          <w:tcPr>
            <w:tcW w:w="1025" w:type="pct"/>
            <w:vMerge/>
            <w:vAlign w:val="center"/>
            <w:hideMark/>
          </w:tcPr>
          <w:p w:rsidR="00704D98" w:rsidRPr="00C74F48" w:rsidRDefault="00704D98" w:rsidP="00C74F48">
            <w:pPr>
              <w:spacing w:after="0"/>
              <w:ind w:firstLine="176"/>
              <w:rPr>
                <w:rFonts w:ascii="Times New Roman" w:hAnsi="Times New Roman" w:cs="Times New Roman"/>
                <w:sz w:val="24"/>
                <w:szCs w:val="24"/>
                <w:lang w:val="ru-RU"/>
              </w:rPr>
            </w:pPr>
          </w:p>
        </w:tc>
      </w:tr>
      <w:tr w:rsidR="00704D98" w:rsidRPr="00A31737" w:rsidTr="00704D98">
        <w:tc>
          <w:tcPr>
            <w:tcW w:w="2130" w:type="pct"/>
            <w:hideMark/>
          </w:tcPr>
          <w:p w:rsidR="00704D98" w:rsidRPr="00C74F48" w:rsidRDefault="00704D98" w:rsidP="00C74F48">
            <w:pPr>
              <w:suppressAutoHyphens/>
              <w:snapToGrid w:val="0"/>
              <w:spacing w:after="0"/>
              <w:jc w:val="both"/>
              <w:rPr>
                <w:rFonts w:ascii="Times New Roman" w:hAnsi="Times New Roman" w:cs="Times New Roman"/>
                <w:sz w:val="24"/>
                <w:szCs w:val="24"/>
                <w:lang w:val="ru-RU" w:eastAsia="ar-SA"/>
              </w:rPr>
            </w:pPr>
            <w:r w:rsidRPr="00C74F48">
              <w:rPr>
                <w:rFonts w:ascii="Times New Roman" w:hAnsi="Times New Roman" w:cs="Times New Roman"/>
                <w:sz w:val="24"/>
                <w:szCs w:val="24"/>
                <w:lang w:val="ru-RU" w:eastAsia="ar-SA"/>
              </w:rPr>
              <w:t>Область применения получаемых профессиональных знаний при исполнении обязанностей военной службы;</w:t>
            </w:r>
          </w:p>
        </w:tc>
        <w:tc>
          <w:tcPr>
            <w:tcW w:w="1845" w:type="pct"/>
            <w:hideMark/>
          </w:tcPr>
          <w:p w:rsidR="00704D98" w:rsidRPr="00C74F48" w:rsidRDefault="00704D98" w:rsidP="00C74F48">
            <w:pPr>
              <w:spacing w:after="0"/>
              <w:jc w:val="both"/>
              <w:rPr>
                <w:rFonts w:ascii="Times New Roman" w:hAnsi="Times New Roman" w:cs="Times New Roman"/>
                <w:sz w:val="24"/>
                <w:szCs w:val="24"/>
                <w:lang w:val="ru-RU" w:eastAsia="ar-SA"/>
              </w:rPr>
            </w:pPr>
            <w:r w:rsidRPr="00C74F48">
              <w:rPr>
                <w:rFonts w:ascii="Times New Roman" w:hAnsi="Times New Roman" w:cs="Times New Roman"/>
                <w:sz w:val="24"/>
                <w:szCs w:val="24"/>
                <w:lang w:val="ru-RU" w:eastAsia="ar-SA"/>
              </w:rPr>
              <w:t>Представление об области применения получаемых профессиональных знаний при исполнении обязанностей военной службы;</w:t>
            </w:r>
          </w:p>
        </w:tc>
        <w:tc>
          <w:tcPr>
            <w:tcW w:w="1025" w:type="pct"/>
            <w:vMerge/>
            <w:vAlign w:val="center"/>
            <w:hideMark/>
          </w:tcPr>
          <w:p w:rsidR="00704D98" w:rsidRPr="00C74F48" w:rsidRDefault="00704D98" w:rsidP="00C74F48">
            <w:pPr>
              <w:spacing w:after="0"/>
              <w:ind w:firstLine="176"/>
              <w:rPr>
                <w:rFonts w:ascii="Times New Roman" w:hAnsi="Times New Roman" w:cs="Times New Roman"/>
                <w:sz w:val="24"/>
                <w:szCs w:val="24"/>
                <w:lang w:val="ru-RU"/>
              </w:rPr>
            </w:pPr>
          </w:p>
        </w:tc>
      </w:tr>
      <w:tr w:rsidR="00704D98" w:rsidRPr="00A31737" w:rsidTr="00704D98">
        <w:tc>
          <w:tcPr>
            <w:tcW w:w="2130" w:type="pct"/>
            <w:hideMark/>
          </w:tcPr>
          <w:p w:rsidR="00704D98" w:rsidRPr="00C74F48" w:rsidRDefault="00704D98" w:rsidP="00C74F48">
            <w:pPr>
              <w:suppressAutoHyphens/>
              <w:snapToGrid w:val="0"/>
              <w:spacing w:after="0"/>
              <w:jc w:val="both"/>
              <w:rPr>
                <w:rFonts w:ascii="Times New Roman" w:hAnsi="Times New Roman" w:cs="Times New Roman"/>
                <w:sz w:val="24"/>
                <w:szCs w:val="24"/>
                <w:lang w:val="ru-RU" w:eastAsia="ar-SA"/>
              </w:rPr>
            </w:pPr>
            <w:r w:rsidRPr="00C74F48">
              <w:rPr>
                <w:rFonts w:ascii="Times New Roman" w:hAnsi="Times New Roman" w:cs="Times New Roman"/>
                <w:sz w:val="24"/>
                <w:szCs w:val="24"/>
                <w:lang w:val="ru-RU" w:eastAsia="ar-SA"/>
              </w:rPr>
              <w:t>Порядок и правила оказания первой помощи пострадавшим</w:t>
            </w:r>
          </w:p>
        </w:tc>
        <w:tc>
          <w:tcPr>
            <w:tcW w:w="1845" w:type="pct"/>
            <w:hideMark/>
          </w:tcPr>
          <w:p w:rsidR="00704D98" w:rsidRPr="00C74F48" w:rsidRDefault="00704D98" w:rsidP="00C74F48">
            <w:pPr>
              <w:spacing w:after="0"/>
              <w:jc w:val="both"/>
              <w:rPr>
                <w:rFonts w:ascii="Times New Roman" w:hAnsi="Times New Roman" w:cs="Times New Roman"/>
                <w:sz w:val="24"/>
                <w:szCs w:val="24"/>
                <w:lang w:val="ru-RU" w:eastAsia="ar-SA"/>
              </w:rPr>
            </w:pPr>
            <w:r w:rsidRPr="00C74F48">
              <w:rPr>
                <w:rFonts w:ascii="Times New Roman" w:hAnsi="Times New Roman" w:cs="Times New Roman"/>
                <w:sz w:val="24"/>
                <w:szCs w:val="24"/>
                <w:lang w:val="ru-RU"/>
              </w:rPr>
              <w:t>Представление о порядке  наложения повязок и этапах оказания первой помощи</w:t>
            </w:r>
          </w:p>
        </w:tc>
        <w:tc>
          <w:tcPr>
            <w:tcW w:w="1025" w:type="pct"/>
          </w:tcPr>
          <w:p w:rsidR="00704D98" w:rsidRPr="00C74F48" w:rsidRDefault="00704D98" w:rsidP="00C74F48">
            <w:pPr>
              <w:spacing w:after="0"/>
              <w:ind w:firstLine="176"/>
              <w:jc w:val="both"/>
              <w:rPr>
                <w:rFonts w:ascii="Times New Roman" w:hAnsi="Times New Roman" w:cs="Times New Roman"/>
                <w:sz w:val="24"/>
                <w:szCs w:val="24"/>
                <w:lang w:val="ru-RU"/>
              </w:rPr>
            </w:pPr>
          </w:p>
        </w:tc>
      </w:tr>
    </w:tbl>
    <w:p w:rsidR="00A71C05" w:rsidRPr="00C74F48" w:rsidRDefault="00A71C05" w:rsidP="00C74F48">
      <w:pPr>
        <w:spacing w:after="0"/>
        <w:rPr>
          <w:rFonts w:ascii="Times New Roman" w:hAnsi="Times New Roman" w:cs="Times New Roman"/>
          <w:sz w:val="24"/>
          <w:szCs w:val="24"/>
          <w:lang w:val="ru-RU"/>
        </w:rPr>
      </w:pPr>
    </w:p>
    <w:p w:rsidR="00704D98" w:rsidRPr="00C74F48" w:rsidRDefault="00704D98" w:rsidP="00C74F48">
      <w:pPr>
        <w:spacing w:after="0"/>
        <w:rPr>
          <w:rFonts w:ascii="Times New Roman" w:hAnsi="Times New Roman" w:cs="Times New Roman"/>
          <w:sz w:val="24"/>
          <w:szCs w:val="24"/>
          <w:lang w:val="ru-RU"/>
        </w:rPr>
      </w:pPr>
      <w:r w:rsidRPr="00C74F48">
        <w:rPr>
          <w:rFonts w:ascii="Times New Roman" w:hAnsi="Times New Roman" w:cs="Times New Roman"/>
          <w:sz w:val="24"/>
          <w:szCs w:val="24"/>
          <w:lang w:val="ru-RU"/>
        </w:rPr>
        <w:br w:type="page"/>
      </w:r>
    </w:p>
    <w:p w:rsidR="00704D98" w:rsidRPr="00C74F48" w:rsidRDefault="00704D98" w:rsidP="00C74F48">
      <w:pPr>
        <w:spacing w:after="0"/>
        <w:jc w:val="right"/>
        <w:outlineLvl w:val="1"/>
        <w:rPr>
          <w:rFonts w:ascii="Times New Roman" w:eastAsia="Times New Roman" w:hAnsi="Times New Roman" w:cs="Times New Roman"/>
          <w:b/>
          <w:bCs/>
          <w:sz w:val="24"/>
          <w:szCs w:val="24"/>
          <w:lang w:val="ru-RU" w:eastAsia="ru-RU"/>
        </w:rPr>
      </w:pPr>
      <w:r w:rsidRPr="00C74F48">
        <w:rPr>
          <w:rFonts w:ascii="Times New Roman" w:eastAsia="Times New Roman" w:hAnsi="Times New Roman" w:cs="Times New Roman"/>
          <w:b/>
          <w:bCs/>
          <w:sz w:val="24"/>
          <w:szCs w:val="24"/>
          <w:lang w:val="ru-RU" w:eastAsia="ru-RU"/>
        </w:rPr>
        <w:t>Приложение 3.19</w:t>
      </w:r>
    </w:p>
    <w:p w:rsidR="00704D98" w:rsidRPr="00C74F48" w:rsidRDefault="00704D98" w:rsidP="00C74F48">
      <w:pPr>
        <w:pStyle w:val="29"/>
        <w:shd w:val="clear" w:color="auto" w:fill="auto"/>
        <w:spacing w:after="0" w:line="276" w:lineRule="auto"/>
        <w:jc w:val="right"/>
        <w:rPr>
          <w:rFonts w:cs="Times New Roman"/>
          <w:bCs/>
          <w:sz w:val="24"/>
          <w:szCs w:val="24"/>
          <w:lang w:eastAsia="ru-RU"/>
        </w:rPr>
      </w:pPr>
      <w:r w:rsidRPr="00C74F48">
        <w:rPr>
          <w:rFonts w:cs="Times New Roman"/>
          <w:bCs/>
          <w:sz w:val="24"/>
          <w:szCs w:val="24"/>
          <w:lang w:eastAsia="ru-RU"/>
        </w:rPr>
        <w:t xml:space="preserve">к ПООП-П по профессии </w:t>
      </w:r>
      <w:r w:rsidRPr="00C74F48">
        <w:rPr>
          <w:rFonts w:cs="Times New Roman"/>
          <w:bCs/>
          <w:sz w:val="24"/>
          <w:szCs w:val="24"/>
          <w:lang w:eastAsia="ru-RU"/>
        </w:rPr>
        <w:br/>
      </w:r>
      <w:r w:rsidRPr="00C74F48">
        <w:rPr>
          <w:rFonts w:cs="Times New Roman"/>
          <w:sz w:val="24"/>
          <w:szCs w:val="24"/>
        </w:rPr>
        <w:t>15.01.</w:t>
      </w:r>
      <w:r w:rsidRPr="00C74F48">
        <w:rPr>
          <w:rFonts w:cs="Times New Roman"/>
          <w:b/>
          <w:bCs/>
          <w:sz w:val="24"/>
          <w:szCs w:val="24"/>
          <w:lang w:eastAsia="ru-RU"/>
        </w:rPr>
        <w:t xml:space="preserve"> </w:t>
      </w:r>
      <w:r w:rsidRPr="00C74F48">
        <w:rPr>
          <w:rFonts w:cs="Times New Roman"/>
          <w:bCs/>
          <w:sz w:val="24"/>
          <w:szCs w:val="24"/>
          <w:lang w:eastAsia="ru-RU"/>
        </w:rPr>
        <w:t xml:space="preserve">32 Оператор  станков </w:t>
      </w:r>
    </w:p>
    <w:p w:rsidR="00704D98" w:rsidRPr="00C74F48" w:rsidRDefault="00704D98" w:rsidP="00C74F48">
      <w:pPr>
        <w:widowControl w:val="0"/>
        <w:spacing w:after="0"/>
        <w:jc w:val="right"/>
        <w:rPr>
          <w:rFonts w:ascii="Times New Roman" w:hAnsi="Times New Roman" w:cs="Times New Roman"/>
          <w:sz w:val="24"/>
          <w:szCs w:val="24"/>
          <w:lang w:val="ru-RU" w:eastAsia="ru-RU"/>
        </w:rPr>
      </w:pPr>
      <w:r w:rsidRPr="00C74F48">
        <w:rPr>
          <w:rFonts w:ascii="Times New Roman" w:eastAsia="Times New Roman" w:hAnsi="Times New Roman" w:cs="Times New Roman"/>
          <w:bCs/>
          <w:sz w:val="24"/>
          <w:szCs w:val="24"/>
          <w:lang w:val="ru-RU" w:eastAsia="ru-RU"/>
        </w:rPr>
        <w:t>с числовым программным управлением</w:t>
      </w:r>
      <w:r w:rsidRPr="00C74F48">
        <w:rPr>
          <w:rFonts w:ascii="Times New Roman" w:hAnsi="Times New Roman" w:cs="Times New Roman"/>
          <w:sz w:val="24"/>
          <w:szCs w:val="24"/>
          <w:lang w:val="ru-RU" w:eastAsia="ru-RU"/>
        </w:rPr>
        <w:t xml:space="preserve"> </w:t>
      </w:r>
    </w:p>
    <w:p w:rsidR="00704D98" w:rsidRPr="00C74F48" w:rsidRDefault="00704D98" w:rsidP="00C74F48">
      <w:pPr>
        <w:widowControl w:val="0"/>
        <w:spacing w:after="0"/>
        <w:jc w:val="right"/>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Код и наименование профессии/специальности</w:t>
      </w:r>
    </w:p>
    <w:p w:rsidR="00704D98" w:rsidRPr="00C74F48" w:rsidRDefault="00704D98" w:rsidP="00C74F48">
      <w:pPr>
        <w:spacing w:after="0"/>
        <w:jc w:val="center"/>
        <w:rPr>
          <w:rFonts w:ascii="Times New Roman" w:eastAsia="Times New Roman" w:hAnsi="Times New Roman" w:cs="Times New Roman"/>
          <w:b/>
          <w:sz w:val="24"/>
          <w:szCs w:val="24"/>
          <w:lang w:val="ru-RU" w:eastAsia="ru-RU"/>
        </w:rPr>
      </w:pPr>
    </w:p>
    <w:p w:rsidR="00704D98" w:rsidRPr="00C74F48" w:rsidRDefault="00704D98" w:rsidP="00C74F48">
      <w:pPr>
        <w:spacing w:after="0"/>
        <w:jc w:val="center"/>
        <w:rPr>
          <w:rFonts w:ascii="Times New Roman" w:eastAsia="Times New Roman" w:hAnsi="Times New Roman" w:cs="Times New Roman"/>
          <w:b/>
          <w:sz w:val="24"/>
          <w:szCs w:val="24"/>
          <w:lang w:val="ru-RU" w:eastAsia="ru-RU"/>
        </w:rPr>
      </w:pPr>
    </w:p>
    <w:p w:rsidR="00704D98" w:rsidRPr="00C74F48" w:rsidRDefault="00704D98" w:rsidP="00C74F48">
      <w:pPr>
        <w:spacing w:after="0"/>
        <w:jc w:val="center"/>
        <w:rPr>
          <w:rFonts w:ascii="Times New Roman" w:eastAsia="Times New Roman" w:hAnsi="Times New Roman" w:cs="Times New Roman"/>
          <w:b/>
          <w:sz w:val="24"/>
          <w:szCs w:val="24"/>
          <w:lang w:val="ru-RU" w:eastAsia="ru-RU"/>
        </w:rPr>
      </w:pPr>
    </w:p>
    <w:p w:rsidR="00704D98" w:rsidRPr="00C74F48" w:rsidRDefault="00704D98" w:rsidP="00C74F48">
      <w:pPr>
        <w:spacing w:after="0"/>
        <w:jc w:val="center"/>
        <w:rPr>
          <w:rFonts w:ascii="Times New Roman" w:eastAsia="Times New Roman" w:hAnsi="Times New Roman" w:cs="Times New Roman"/>
          <w:b/>
          <w:sz w:val="24"/>
          <w:szCs w:val="24"/>
          <w:lang w:val="ru-RU" w:eastAsia="ru-RU"/>
        </w:rPr>
      </w:pPr>
    </w:p>
    <w:p w:rsidR="00704D98" w:rsidRPr="00C74F48" w:rsidRDefault="00704D98" w:rsidP="00C74F48">
      <w:pPr>
        <w:spacing w:after="0"/>
        <w:jc w:val="center"/>
        <w:rPr>
          <w:rFonts w:ascii="Times New Roman" w:eastAsia="Times New Roman" w:hAnsi="Times New Roman" w:cs="Times New Roman"/>
          <w:b/>
          <w:sz w:val="24"/>
          <w:szCs w:val="24"/>
          <w:lang w:val="ru-RU" w:eastAsia="ru-RU"/>
        </w:rPr>
      </w:pPr>
    </w:p>
    <w:p w:rsidR="00704D98" w:rsidRPr="00C74F48" w:rsidRDefault="00704D98" w:rsidP="00C74F48">
      <w:pPr>
        <w:spacing w:after="0"/>
        <w:jc w:val="center"/>
        <w:rPr>
          <w:rFonts w:ascii="Times New Roman" w:eastAsia="Times New Roman" w:hAnsi="Times New Roman" w:cs="Times New Roman"/>
          <w:b/>
          <w:sz w:val="24"/>
          <w:szCs w:val="24"/>
          <w:lang w:val="ru-RU" w:eastAsia="ru-RU"/>
        </w:rPr>
      </w:pPr>
    </w:p>
    <w:p w:rsidR="00704D98" w:rsidRPr="00C74F48" w:rsidRDefault="00704D98" w:rsidP="00C74F48">
      <w:pPr>
        <w:spacing w:after="0"/>
        <w:jc w:val="center"/>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РАБОЧАЯ ПРОГРАММА УЧЕБНОЙ ДИСЦИПЛИНЫ</w:t>
      </w:r>
    </w:p>
    <w:p w:rsidR="00704D98" w:rsidRPr="00C74F48" w:rsidRDefault="00704D98" w:rsidP="00C74F48">
      <w:pPr>
        <w:spacing w:after="0"/>
        <w:jc w:val="center"/>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«ОП.</w:t>
      </w:r>
      <w:r w:rsidRPr="00C74F48">
        <w:rPr>
          <w:rFonts w:ascii="Times New Roman" w:hAnsi="Times New Roman" w:cs="Times New Roman"/>
          <w:b/>
          <w:sz w:val="24"/>
          <w:szCs w:val="24"/>
          <w:lang w:val="ru-RU"/>
        </w:rPr>
        <w:t>04Физическая культура</w:t>
      </w:r>
      <w:r w:rsidRPr="00C74F48">
        <w:rPr>
          <w:rFonts w:ascii="Times New Roman" w:eastAsia="Times New Roman" w:hAnsi="Times New Roman" w:cs="Times New Roman"/>
          <w:b/>
          <w:sz w:val="24"/>
          <w:szCs w:val="24"/>
          <w:lang w:val="ru-RU" w:eastAsia="ru-RU"/>
        </w:rPr>
        <w:t>»</w:t>
      </w:r>
    </w:p>
    <w:p w:rsidR="00704D98" w:rsidRPr="00C74F48" w:rsidRDefault="00704D98" w:rsidP="00C74F48">
      <w:pPr>
        <w:spacing w:after="0"/>
        <w:jc w:val="center"/>
        <w:rPr>
          <w:rFonts w:ascii="Times New Roman" w:eastAsia="Times New Roman" w:hAnsi="Times New Roman" w:cs="Times New Roman"/>
          <w:b/>
          <w:sz w:val="24"/>
          <w:szCs w:val="24"/>
          <w:lang w:val="ru-RU" w:eastAsia="ru-RU"/>
        </w:rPr>
      </w:pPr>
    </w:p>
    <w:p w:rsidR="00704D98" w:rsidRPr="00C74F48" w:rsidRDefault="00704D98" w:rsidP="00C74F48">
      <w:pPr>
        <w:spacing w:after="0"/>
        <w:rPr>
          <w:rFonts w:ascii="Times New Roman" w:eastAsia="Times New Roman" w:hAnsi="Times New Roman" w:cs="Times New Roman"/>
          <w:b/>
          <w:sz w:val="24"/>
          <w:szCs w:val="24"/>
          <w:lang w:val="ru-RU" w:eastAsia="ru-RU"/>
        </w:rPr>
      </w:pPr>
    </w:p>
    <w:p w:rsidR="00704D98" w:rsidRPr="00C74F48" w:rsidRDefault="00704D98" w:rsidP="00C74F48">
      <w:pPr>
        <w:spacing w:after="0"/>
        <w:rPr>
          <w:rFonts w:ascii="Times New Roman" w:eastAsia="Times New Roman" w:hAnsi="Times New Roman" w:cs="Times New Roman"/>
          <w:b/>
          <w:sz w:val="24"/>
          <w:szCs w:val="24"/>
          <w:lang w:val="ru-RU" w:eastAsia="ru-RU"/>
        </w:rPr>
      </w:pPr>
    </w:p>
    <w:p w:rsidR="00704D98" w:rsidRPr="00C74F48" w:rsidRDefault="00704D98" w:rsidP="00C74F48">
      <w:pPr>
        <w:spacing w:after="0"/>
        <w:rPr>
          <w:rFonts w:ascii="Times New Roman" w:eastAsia="Times New Roman" w:hAnsi="Times New Roman" w:cs="Times New Roman"/>
          <w:b/>
          <w:sz w:val="24"/>
          <w:szCs w:val="24"/>
          <w:lang w:val="ru-RU" w:eastAsia="ru-RU"/>
        </w:rPr>
      </w:pPr>
    </w:p>
    <w:p w:rsidR="00704D98" w:rsidRPr="00C74F48" w:rsidRDefault="00704D98" w:rsidP="00C74F48">
      <w:pPr>
        <w:spacing w:after="0"/>
        <w:rPr>
          <w:rFonts w:ascii="Times New Roman" w:eastAsia="Times New Roman" w:hAnsi="Times New Roman" w:cs="Times New Roman"/>
          <w:b/>
          <w:sz w:val="24"/>
          <w:szCs w:val="24"/>
          <w:lang w:val="ru-RU" w:eastAsia="ru-RU"/>
        </w:rPr>
      </w:pPr>
    </w:p>
    <w:p w:rsidR="00704D98" w:rsidRPr="00C74F48" w:rsidRDefault="00704D98" w:rsidP="00C74F48">
      <w:pPr>
        <w:spacing w:after="0"/>
        <w:rPr>
          <w:rFonts w:ascii="Times New Roman" w:eastAsia="Times New Roman" w:hAnsi="Times New Roman" w:cs="Times New Roman"/>
          <w:b/>
          <w:sz w:val="24"/>
          <w:szCs w:val="24"/>
          <w:lang w:val="ru-RU" w:eastAsia="ru-RU"/>
        </w:rPr>
      </w:pPr>
    </w:p>
    <w:p w:rsidR="00704D98" w:rsidRPr="00C74F48" w:rsidRDefault="00704D98" w:rsidP="00C74F48">
      <w:pPr>
        <w:spacing w:after="0"/>
        <w:rPr>
          <w:rFonts w:ascii="Times New Roman" w:eastAsia="Times New Roman" w:hAnsi="Times New Roman" w:cs="Times New Roman"/>
          <w:b/>
          <w:sz w:val="24"/>
          <w:szCs w:val="24"/>
          <w:lang w:val="ru-RU" w:eastAsia="ru-RU"/>
        </w:rPr>
      </w:pPr>
    </w:p>
    <w:p w:rsidR="00704D98" w:rsidRPr="00C74F48" w:rsidRDefault="00704D98" w:rsidP="00C74F48">
      <w:pPr>
        <w:spacing w:after="0"/>
        <w:rPr>
          <w:rFonts w:ascii="Times New Roman" w:eastAsia="Times New Roman" w:hAnsi="Times New Roman" w:cs="Times New Roman"/>
          <w:b/>
          <w:sz w:val="24"/>
          <w:szCs w:val="24"/>
          <w:lang w:val="ru-RU" w:eastAsia="ru-RU"/>
        </w:rPr>
      </w:pPr>
    </w:p>
    <w:p w:rsidR="00704D98" w:rsidRPr="00C74F48" w:rsidRDefault="00704D98" w:rsidP="00C74F48">
      <w:pPr>
        <w:spacing w:after="0"/>
        <w:rPr>
          <w:rFonts w:ascii="Times New Roman" w:eastAsia="Times New Roman" w:hAnsi="Times New Roman" w:cs="Times New Roman"/>
          <w:b/>
          <w:sz w:val="24"/>
          <w:szCs w:val="24"/>
          <w:lang w:val="ru-RU" w:eastAsia="ru-RU"/>
        </w:rPr>
      </w:pPr>
    </w:p>
    <w:p w:rsidR="00704D98" w:rsidRPr="00C74F48" w:rsidRDefault="00704D98" w:rsidP="00C74F48">
      <w:pPr>
        <w:spacing w:after="0"/>
        <w:rPr>
          <w:rFonts w:ascii="Times New Roman" w:eastAsia="Times New Roman" w:hAnsi="Times New Roman" w:cs="Times New Roman"/>
          <w:b/>
          <w:sz w:val="24"/>
          <w:szCs w:val="24"/>
          <w:lang w:val="ru-RU" w:eastAsia="ru-RU"/>
        </w:rPr>
      </w:pPr>
    </w:p>
    <w:p w:rsidR="00704D98" w:rsidRPr="00C74F48" w:rsidRDefault="00704D98" w:rsidP="00C74F48">
      <w:pPr>
        <w:spacing w:after="0"/>
        <w:rPr>
          <w:rFonts w:ascii="Times New Roman" w:eastAsia="Times New Roman" w:hAnsi="Times New Roman" w:cs="Times New Roman"/>
          <w:b/>
          <w:sz w:val="24"/>
          <w:szCs w:val="24"/>
          <w:lang w:val="ru-RU" w:eastAsia="ru-RU"/>
        </w:rPr>
      </w:pPr>
    </w:p>
    <w:p w:rsidR="00704D98" w:rsidRPr="00C74F48" w:rsidRDefault="00704D98" w:rsidP="00C74F48">
      <w:pPr>
        <w:spacing w:after="0"/>
        <w:rPr>
          <w:rFonts w:ascii="Times New Roman" w:eastAsia="Times New Roman" w:hAnsi="Times New Roman" w:cs="Times New Roman"/>
          <w:b/>
          <w:sz w:val="24"/>
          <w:szCs w:val="24"/>
          <w:lang w:val="ru-RU" w:eastAsia="ru-RU"/>
        </w:rPr>
      </w:pPr>
    </w:p>
    <w:p w:rsidR="00704D98" w:rsidRPr="00C74F48" w:rsidRDefault="00704D98" w:rsidP="00C74F48">
      <w:pPr>
        <w:spacing w:after="0"/>
        <w:rPr>
          <w:rFonts w:ascii="Times New Roman" w:eastAsia="Times New Roman" w:hAnsi="Times New Roman" w:cs="Times New Roman"/>
          <w:b/>
          <w:sz w:val="24"/>
          <w:szCs w:val="24"/>
          <w:lang w:val="ru-RU" w:eastAsia="ru-RU"/>
        </w:rPr>
      </w:pPr>
    </w:p>
    <w:p w:rsidR="00704D98" w:rsidRPr="00C74F48" w:rsidRDefault="00704D98" w:rsidP="00C74F48">
      <w:pPr>
        <w:spacing w:after="0"/>
        <w:jc w:val="center"/>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bCs/>
          <w:iCs/>
          <w:sz w:val="24"/>
          <w:szCs w:val="24"/>
          <w:lang w:val="ru-RU" w:eastAsia="ru-RU"/>
        </w:rPr>
        <w:t>2022г.</w:t>
      </w:r>
      <w:r w:rsidRPr="00C74F48">
        <w:rPr>
          <w:rFonts w:ascii="Times New Roman" w:eastAsia="Times New Roman" w:hAnsi="Times New Roman" w:cs="Times New Roman"/>
          <w:b/>
          <w:bCs/>
          <w:iCs/>
          <w:sz w:val="24"/>
          <w:szCs w:val="24"/>
          <w:lang w:val="ru-RU" w:eastAsia="ru-RU"/>
        </w:rPr>
        <w:br w:type="page"/>
      </w:r>
      <w:r w:rsidRPr="00C74F48">
        <w:rPr>
          <w:rFonts w:ascii="Times New Roman" w:eastAsia="Times New Roman" w:hAnsi="Times New Roman" w:cs="Times New Roman"/>
          <w:b/>
          <w:sz w:val="24"/>
          <w:szCs w:val="24"/>
          <w:lang w:val="ru-RU" w:eastAsia="ru-RU"/>
        </w:rPr>
        <w:t>СОДЕРЖАНИЕ</w:t>
      </w:r>
    </w:p>
    <w:p w:rsidR="00704D98" w:rsidRPr="00C74F48" w:rsidRDefault="00704D98" w:rsidP="00C74F48">
      <w:pPr>
        <w:spacing w:after="0"/>
        <w:rPr>
          <w:rFonts w:ascii="Times New Roman" w:eastAsia="Times New Roman" w:hAnsi="Times New Roman" w:cs="Times New Roman"/>
          <w:b/>
          <w:sz w:val="24"/>
          <w:szCs w:val="24"/>
          <w:lang w:val="ru-RU" w:eastAsia="ru-RU"/>
        </w:rPr>
      </w:pPr>
    </w:p>
    <w:tbl>
      <w:tblPr>
        <w:tblW w:w="0" w:type="auto"/>
        <w:tblLook w:val="01E0"/>
      </w:tblPr>
      <w:tblGrid>
        <w:gridCol w:w="7501"/>
        <w:gridCol w:w="1854"/>
      </w:tblGrid>
      <w:tr w:rsidR="00704D98" w:rsidRPr="00A31737" w:rsidTr="00704D98">
        <w:tc>
          <w:tcPr>
            <w:tcW w:w="7501" w:type="dxa"/>
          </w:tcPr>
          <w:p w:rsidR="00704D98" w:rsidRPr="00C74F48" w:rsidRDefault="00704D98" w:rsidP="00C74F48">
            <w:pPr>
              <w:numPr>
                <w:ilvl w:val="0"/>
                <w:numId w:val="16"/>
              </w:numPr>
              <w:suppressAutoHyphens/>
              <w:spacing w:after="0"/>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 xml:space="preserve">ОБЩАЯ ХАРАКТЕРИСТИКА </w:t>
            </w:r>
            <w:r w:rsidRPr="00C74F48">
              <w:rPr>
                <w:rFonts w:ascii="Times New Roman" w:eastAsia="Times New Roman" w:hAnsi="Times New Roman" w:cs="Times New Roman"/>
                <w:b/>
                <w:color w:val="000000"/>
                <w:sz w:val="24"/>
                <w:szCs w:val="24"/>
                <w:lang w:val="ru-RU" w:eastAsia="ru-RU"/>
              </w:rPr>
              <w:t>РАБОЧЕЙ ПРОГРАММЫ</w:t>
            </w:r>
            <w:r w:rsidRPr="00C74F48">
              <w:rPr>
                <w:rFonts w:ascii="Times New Roman" w:eastAsia="Times New Roman" w:hAnsi="Times New Roman" w:cs="Times New Roman"/>
                <w:b/>
                <w:sz w:val="24"/>
                <w:szCs w:val="24"/>
                <w:lang w:val="ru-RU" w:eastAsia="ru-RU"/>
              </w:rPr>
              <w:t xml:space="preserve"> УЧЕБНОЙ ДИСЦИПЛИНЫ</w:t>
            </w:r>
          </w:p>
        </w:tc>
        <w:tc>
          <w:tcPr>
            <w:tcW w:w="1854" w:type="dxa"/>
          </w:tcPr>
          <w:p w:rsidR="00704D98" w:rsidRPr="00C74F48" w:rsidRDefault="00704D98" w:rsidP="00C74F48">
            <w:pPr>
              <w:pStyle w:val="af"/>
              <w:spacing w:before="0" w:after="0" w:line="276" w:lineRule="auto"/>
              <w:ind w:left="644"/>
              <w:rPr>
                <w:b/>
                <w:lang w:val="ru-RU" w:eastAsia="ru-RU"/>
              </w:rPr>
            </w:pPr>
          </w:p>
        </w:tc>
      </w:tr>
      <w:tr w:rsidR="00704D98" w:rsidRPr="00C74F48" w:rsidTr="00704D98">
        <w:tc>
          <w:tcPr>
            <w:tcW w:w="7501" w:type="dxa"/>
          </w:tcPr>
          <w:p w:rsidR="00704D98" w:rsidRPr="00C74F48" w:rsidRDefault="00704D98" w:rsidP="00C74F48">
            <w:pPr>
              <w:numPr>
                <w:ilvl w:val="0"/>
                <w:numId w:val="16"/>
              </w:numPr>
              <w:suppressAutoHyphens/>
              <w:spacing w:after="0"/>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СТРУКТУРА И СОДЕРЖАНИЕ УЧЕБНОЙ ДИСЦИПЛИНЫ</w:t>
            </w:r>
          </w:p>
          <w:p w:rsidR="00704D98" w:rsidRPr="00C74F48" w:rsidRDefault="00704D98" w:rsidP="00C74F48">
            <w:pPr>
              <w:numPr>
                <w:ilvl w:val="0"/>
                <w:numId w:val="16"/>
              </w:numPr>
              <w:suppressAutoHyphens/>
              <w:spacing w:after="0"/>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УСЛОВИЯ РЕАЛИЗАЦИИ УЧЕБНОЙ ДИСЦИПЛИНЫ</w:t>
            </w:r>
          </w:p>
        </w:tc>
        <w:tc>
          <w:tcPr>
            <w:tcW w:w="1854" w:type="dxa"/>
          </w:tcPr>
          <w:p w:rsidR="00704D98" w:rsidRPr="00C74F48" w:rsidRDefault="00704D98" w:rsidP="00C74F48">
            <w:pPr>
              <w:pStyle w:val="af"/>
              <w:spacing w:before="0" w:after="0" w:line="276" w:lineRule="auto"/>
              <w:ind w:left="644"/>
              <w:rPr>
                <w:b/>
                <w:lang w:val="ru-RU" w:eastAsia="ru-RU"/>
              </w:rPr>
            </w:pPr>
          </w:p>
        </w:tc>
      </w:tr>
      <w:tr w:rsidR="00704D98" w:rsidRPr="00A31737" w:rsidTr="00704D98">
        <w:tc>
          <w:tcPr>
            <w:tcW w:w="7501" w:type="dxa"/>
          </w:tcPr>
          <w:p w:rsidR="00704D98" w:rsidRPr="00C74F48" w:rsidRDefault="00704D98" w:rsidP="00C74F48">
            <w:pPr>
              <w:numPr>
                <w:ilvl w:val="0"/>
                <w:numId w:val="16"/>
              </w:numPr>
              <w:suppressAutoHyphens/>
              <w:spacing w:after="0"/>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КОНТРОЛЬ И ОЦЕНКА РЕЗУЛЬТАТОВ ОСВОЕНИЯ УЧЕБНОЙ ДИСЦИПЛИНЫ</w:t>
            </w:r>
          </w:p>
          <w:p w:rsidR="00704D98" w:rsidRPr="00C74F48" w:rsidRDefault="00704D98" w:rsidP="00C74F48">
            <w:pPr>
              <w:suppressAutoHyphens/>
              <w:spacing w:after="0"/>
              <w:rPr>
                <w:rFonts w:ascii="Times New Roman" w:eastAsia="Times New Roman" w:hAnsi="Times New Roman" w:cs="Times New Roman"/>
                <w:b/>
                <w:sz w:val="24"/>
                <w:szCs w:val="24"/>
                <w:lang w:val="ru-RU" w:eastAsia="ru-RU"/>
              </w:rPr>
            </w:pPr>
          </w:p>
        </w:tc>
        <w:tc>
          <w:tcPr>
            <w:tcW w:w="1854" w:type="dxa"/>
          </w:tcPr>
          <w:p w:rsidR="00704D98" w:rsidRPr="00C74F48" w:rsidRDefault="00704D98" w:rsidP="00C74F48">
            <w:pPr>
              <w:pStyle w:val="af"/>
              <w:spacing w:before="0" w:after="0" w:line="276" w:lineRule="auto"/>
              <w:ind w:left="644"/>
              <w:rPr>
                <w:b/>
                <w:lang w:val="ru-RU" w:eastAsia="ru-RU"/>
              </w:rPr>
            </w:pPr>
          </w:p>
        </w:tc>
      </w:tr>
    </w:tbl>
    <w:p w:rsidR="00704D98" w:rsidRPr="00C74F48" w:rsidRDefault="00704D98" w:rsidP="00FF25D8">
      <w:pPr>
        <w:suppressAutoHyphens/>
        <w:spacing w:after="0"/>
        <w:ind w:left="720"/>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u w:val="single"/>
          <w:lang w:val="ru-RU" w:eastAsia="ru-RU"/>
        </w:rPr>
        <w:br w:type="page"/>
      </w:r>
      <w:r w:rsidR="00FF25D8">
        <w:rPr>
          <w:rFonts w:ascii="Times New Roman" w:eastAsia="Times New Roman" w:hAnsi="Times New Roman" w:cs="Times New Roman"/>
          <w:b/>
          <w:sz w:val="24"/>
          <w:szCs w:val="24"/>
          <w:u w:val="single"/>
          <w:lang w:val="ru-RU" w:eastAsia="ru-RU"/>
        </w:rPr>
        <w:t>1.</w:t>
      </w:r>
      <w:r w:rsidRPr="00C74F48">
        <w:rPr>
          <w:rFonts w:ascii="Times New Roman" w:eastAsia="Times New Roman" w:hAnsi="Times New Roman" w:cs="Times New Roman"/>
          <w:b/>
          <w:sz w:val="24"/>
          <w:szCs w:val="24"/>
          <w:lang w:val="ru-RU" w:eastAsia="ru-RU"/>
        </w:rPr>
        <w:t xml:space="preserve">ОБЩАЯ ХАРАКТЕРИСТИКА </w:t>
      </w:r>
      <w:r w:rsidRPr="00C74F48">
        <w:rPr>
          <w:rFonts w:ascii="Times New Roman" w:eastAsia="Times New Roman" w:hAnsi="Times New Roman" w:cs="Times New Roman"/>
          <w:b/>
          <w:color w:val="000000"/>
          <w:sz w:val="24"/>
          <w:szCs w:val="24"/>
          <w:lang w:val="ru-RU" w:eastAsia="ru-RU"/>
        </w:rPr>
        <w:t>РАБОЧЕЙ ПРОГРАММЫ</w:t>
      </w:r>
      <w:r w:rsidRPr="00C74F48">
        <w:rPr>
          <w:rFonts w:ascii="Times New Roman" w:eastAsia="Times New Roman" w:hAnsi="Times New Roman" w:cs="Times New Roman"/>
          <w:b/>
          <w:sz w:val="24"/>
          <w:szCs w:val="24"/>
          <w:lang w:val="ru-RU" w:eastAsia="ru-RU"/>
        </w:rPr>
        <w:t xml:space="preserve"> УЧЕБНОЙ ДИСЦИПЛИНЫ</w:t>
      </w:r>
    </w:p>
    <w:p w:rsidR="00704D98" w:rsidRPr="00C74F48" w:rsidRDefault="00704D98" w:rsidP="00C74F48">
      <w:pPr>
        <w:pStyle w:val="af"/>
        <w:spacing w:before="0" w:after="0" w:line="276" w:lineRule="auto"/>
        <w:ind w:left="720"/>
        <w:jc w:val="center"/>
        <w:rPr>
          <w:b/>
          <w:lang w:val="ru-RU" w:eastAsia="ru-RU"/>
        </w:rPr>
      </w:pPr>
      <w:r w:rsidRPr="00C74F48">
        <w:rPr>
          <w:b/>
          <w:lang w:val="ru-RU" w:eastAsia="ru-RU"/>
        </w:rPr>
        <w:t>«ОП.</w:t>
      </w:r>
      <w:r w:rsidRPr="00C74F48">
        <w:rPr>
          <w:b/>
          <w:lang w:val="ru-RU"/>
        </w:rPr>
        <w:t>04Физическая культура</w:t>
      </w:r>
      <w:r w:rsidRPr="00C74F48">
        <w:rPr>
          <w:b/>
          <w:lang w:val="ru-RU" w:eastAsia="ru-RU"/>
        </w:rPr>
        <w:t>»</w:t>
      </w: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val="ru-RU" w:eastAsia="ru-RU"/>
        </w:rPr>
      </w:pPr>
      <w:r w:rsidRPr="00C74F48">
        <w:rPr>
          <w:rFonts w:ascii="Times New Roman" w:eastAsia="Times New Roman" w:hAnsi="Times New Roman" w:cs="Times New Roman"/>
          <w:b/>
          <w:sz w:val="24"/>
          <w:szCs w:val="24"/>
          <w:lang w:val="ru-RU" w:eastAsia="ru-RU"/>
        </w:rPr>
        <w:t xml:space="preserve">1.1. Место дисциплины в структуре основной образовательной программы: </w:t>
      </w:r>
    </w:p>
    <w:p w:rsidR="00704D98" w:rsidRPr="00C74F48" w:rsidRDefault="00704D98" w:rsidP="00C74F48">
      <w:pPr>
        <w:pStyle w:val="29"/>
        <w:shd w:val="clear" w:color="auto" w:fill="auto"/>
        <w:spacing w:after="0" w:line="276" w:lineRule="auto"/>
        <w:jc w:val="both"/>
        <w:rPr>
          <w:rFonts w:cs="Times New Roman"/>
          <w:sz w:val="24"/>
          <w:szCs w:val="24"/>
          <w:lang w:eastAsia="ru-RU"/>
        </w:rPr>
      </w:pPr>
      <w:r w:rsidRPr="00C74F48">
        <w:rPr>
          <w:rFonts w:cs="Times New Roman"/>
          <w:sz w:val="24"/>
          <w:szCs w:val="24"/>
          <w:lang w:eastAsia="ru-RU"/>
        </w:rPr>
        <w:t xml:space="preserve">Учебная  дисциплина  «ОП.04 Физическая культура»  входит  в  общепрофессиональный цикла основной образовательной программ ПООП-П в соответствии с ФГОС СПО по  профессии </w:t>
      </w:r>
      <w:r w:rsidRPr="00C74F48">
        <w:rPr>
          <w:rFonts w:cs="Times New Roman"/>
          <w:sz w:val="24"/>
          <w:szCs w:val="24"/>
        </w:rPr>
        <w:t>15.01.</w:t>
      </w:r>
      <w:r w:rsidRPr="00C74F48">
        <w:rPr>
          <w:rFonts w:cs="Times New Roman"/>
          <w:b/>
          <w:bCs/>
          <w:sz w:val="24"/>
          <w:szCs w:val="24"/>
          <w:lang w:eastAsia="ru-RU"/>
        </w:rPr>
        <w:t xml:space="preserve"> </w:t>
      </w:r>
      <w:r w:rsidRPr="00C74F48">
        <w:rPr>
          <w:rFonts w:cs="Times New Roman"/>
          <w:bCs/>
          <w:sz w:val="24"/>
          <w:szCs w:val="24"/>
          <w:lang w:eastAsia="ru-RU"/>
        </w:rPr>
        <w:t>32 Оператор  станков с числовым программным управлением</w:t>
      </w:r>
      <w:r w:rsidRPr="00C74F48">
        <w:rPr>
          <w:rFonts w:cs="Times New Roman"/>
          <w:sz w:val="24"/>
          <w:szCs w:val="24"/>
          <w:lang w:eastAsia="ru-RU"/>
        </w:rPr>
        <w:t xml:space="preserve"> </w:t>
      </w:r>
    </w:p>
    <w:p w:rsidR="00704D98" w:rsidRPr="00C74F48" w:rsidRDefault="00704D98" w:rsidP="00FF25D8">
      <w:pPr>
        <w:widowControl w:val="0"/>
        <w:spacing w:after="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b/>
          <w:sz w:val="24"/>
          <w:szCs w:val="24"/>
          <w:u w:val="single"/>
          <w:lang w:val="ru-RU" w:eastAsia="ru-RU"/>
        </w:rPr>
        <w:t xml:space="preserve"> </w:t>
      </w:r>
      <w:r w:rsidRPr="00C74F48">
        <w:rPr>
          <w:rFonts w:ascii="Times New Roman" w:eastAsia="Times New Roman" w:hAnsi="Times New Roman" w:cs="Times New Roman"/>
          <w:sz w:val="24"/>
          <w:szCs w:val="24"/>
          <w:lang w:val="ru-RU" w:eastAsia="ru-RU"/>
        </w:rPr>
        <w:t>Особое значение дисциплина имеет при формировании и развитии</w:t>
      </w:r>
    </w:p>
    <w:p w:rsidR="00704D98" w:rsidRPr="00C74F48" w:rsidRDefault="00704D98" w:rsidP="00C74F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 xml:space="preserve">ОК 8. </w:t>
      </w:r>
      <w:r w:rsidRPr="00C74F48">
        <w:rPr>
          <w:rFonts w:ascii="Times New Roman" w:hAnsi="Times New Roman" w:cs="Times New Roman"/>
          <w:sz w:val="24"/>
          <w:szCs w:val="24"/>
          <w:lang w:val="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sidRPr="00C74F48">
        <w:rPr>
          <w:rFonts w:ascii="Times New Roman" w:eastAsia="Times New Roman" w:hAnsi="Times New Roman" w:cs="Times New Roman"/>
          <w:b/>
          <w:sz w:val="24"/>
          <w:szCs w:val="24"/>
          <w:lang w:val="ru-RU" w:eastAsia="ru-RU"/>
        </w:rPr>
        <w:t xml:space="preserve"> </w:t>
      </w:r>
    </w:p>
    <w:p w:rsidR="00704D98" w:rsidRPr="00C74F48" w:rsidRDefault="00704D98" w:rsidP="00C74F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1.2. Цель и планируемые результаты освоения дисциплины:</w:t>
      </w:r>
    </w:p>
    <w:p w:rsidR="00704D98" w:rsidRPr="00C74F48" w:rsidRDefault="00704D98" w:rsidP="00C74F48">
      <w:pPr>
        <w:suppressAutoHyphens/>
        <w:spacing w:after="0"/>
        <w:ind w:firstLine="709"/>
        <w:jc w:val="both"/>
        <w:rPr>
          <w:rFonts w:ascii="Times New Roman" w:eastAsia="Times New Roman" w:hAnsi="Times New Roman" w:cs="Times New Roman"/>
          <w:sz w:val="24"/>
          <w:szCs w:val="24"/>
          <w:lang w:val="ru-RU"/>
        </w:rPr>
      </w:pPr>
      <w:r w:rsidRPr="00C74F48">
        <w:rPr>
          <w:rFonts w:ascii="Times New Roman" w:eastAsia="Times New Roman" w:hAnsi="Times New Roman" w:cs="Times New Roman"/>
          <w:sz w:val="24"/>
          <w:szCs w:val="24"/>
          <w:lang w:val="ru-RU" w:eastAsia="ru-RU"/>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60"/>
        <w:gridCol w:w="3402"/>
        <w:gridCol w:w="3544"/>
      </w:tblGrid>
      <w:tr w:rsidR="00704D98" w:rsidRPr="00C74F48" w:rsidTr="00FF25D8">
        <w:trPr>
          <w:trHeight w:val="585"/>
        </w:trPr>
        <w:tc>
          <w:tcPr>
            <w:tcW w:w="2660" w:type="dxa"/>
            <w:hideMark/>
          </w:tcPr>
          <w:p w:rsidR="00704D98" w:rsidRPr="00C74F48" w:rsidRDefault="00704D98" w:rsidP="00C74F48">
            <w:pPr>
              <w:suppressAutoHyphens/>
              <w:spacing w:after="0"/>
              <w:jc w:val="center"/>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 xml:space="preserve">Код </w:t>
            </w:r>
          </w:p>
          <w:p w:rsidR="00704D98" w:rsidRPr="00C74F48" w:rsidRDefault="00704D98" w:rsidP="00C74F48">
            <w:pPr>
              <w:suppressAutoHyphens/>
              <w:spacing w:after="0"/>
              <w:jc w:val="center"/>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ПК, ОК</w:t>
            </w:r>
          </w:p>
        </w:tc>
        <w:tc>
          <w:tcPr>
            <w:tcW w:w="3402" w:type="dxa"/>
            <w:hideMark/>
          </w:tcPr>
          <w:p w:rsidR="00704D98" w:rsidRPr="00C74F48" w:rsidRDefault="00704D98" w:rsidP="00C74F48">
            <w:pPr>
              <w:suppressAutoHyphens/>
              <w:spacing w:after="0"/>
              <w:jc w:val="center"/>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Умения</w:t>
            </w:r>
          </w:p>
        </w:tc>
        <w:tc>
          <w:tcPr>
            <w:tcW w:w="3544" w:type="dxa"/>
            <w:hideMark/>
          </w:tcPr>
          <w:p w:rsidR="00704D98" w:rsidRPr="00C74F48" w:rsidRDefault="00704D98" w:rsidP="00C74F48">
            <w:pPr>
              <w:suppressAutoHyphens/>
              <w:spacing w:after="0"/>
              <w:jc w:val="center"/>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Знания</w:t>
            </w:r>
          </w:p>
        </w:tc>
      </w:tr>
      <w:tr w:rsidR="00704D98" w:rsidRPr="00C74F48" w:rsidTr="00FF25D8">
        <w:trPr>
          <w:trHeight w:val="4654"/>
        </w:trPr>
        <w:tc>
          <w:tcPr>
            <w:tcW w:w="2660" w:type="dxa"/>
          </w:tcPr>
          <w:p w:rsidR="00704D98" w:rsidRPr="00C74F48" w:rsidRDefault="00704D98" w:rsidP="00C74F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 xml:space="preserve">ОК 8. </w:t>
            </w:r>
            <w:r w:rsidRPr="00C74F48">
              <w:rPr>
                <w:rFonts w:ascii="Times New Roman" w:hAnsi="Times New Roman" w:cs="Times New Roman"/>
                <w:sz w:val="24"/>
                <w:szCs w:val="24"/>
                <w:lang w:val="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sidRPr="00C74F48">
              <w:rPr>
                <w:rFonts w:ascii="Times New Roman" w:eastAsia="Times New Roman" w:hAnsi="Times New Roman" w:cs="Times New Roman"/>
                <w:b/>
                <w:sz w:val="24"/>
                <w:szCs w:val="24"/>
                <w:lang w:val="ru-RU" w:eastAsia="ru-RU"/>
              </w:rPr>
              <w:t xml:space="preserve"> </w:t>
            </w:r>
          </w:p>
          <w:p w:rsidR="00704D98" w:rsidRPr="00C74F48" w:rsidRDefault="00704D98" w:rsidP="00C74F48">
            <w:pPr>
              <w:spacing w:after="0"/>
              <w:rPr>
                <w:rFonts w:ascii="Times New Roman" w:eastAsia="Times New Roman" w:hAnsi="Times New Roman" w:cs="Times New Roman"/>
                <w:sz w:val="24"/>
                <w:szCs w:val="24"/>
                <w:lang w:val="ru-RU" w:eastAsia="ru-RU"/>
              </w:rPr>
            </w:pPr>
          </w:p>
        </w:tc>
        <w:tc>
          <w:tcPr>
            <w:tcW w:w="3402" w:type="dxa"/>
          </w:tcPr>
          <w:p w:rsidR="00704D98" w:rsidRPr="00C74F48" w:rsidRDefault="00704D98" w:rsidP="00C74F48">
            <w:pPr>
              <w:suppressAutoHyphens/>
              <w:spacing w:after="0"/>
              <w:rPr>
                <w:rFonts w:ascii="Times New Roman" w:hAnsi="Times New Roman" w:cs="Times New Roman"/>
                <w:iCs/>
                <w:sz w:val="24"/>
                <w:szCs w:val="24"/>
                <w:lang w:val="ru-RU"/>
              </w:rPr>
            </w:pPr>
            <w:r w:rsidRPr="00C74F48">
              <w:rPr>
                <w:rFonts w:ascii="Times New Roman" w:hAnsi="Times New Roman" w:cs="Times New Roman"/>
                <w:b/>
                <w:sz w:val="24"/>
                <w:szCs w:val="24"/>
                <w:lang w:val="ru-RU"/>
              </w:rPr>
              <w:t>Уо 08. 01</w:t>
            </w:r>
            <w:r w:rsidRPr="00C74F48">
              <w:rPr>
                <w:rFonts w:ascii="Times New Roman" w:hAnsi="Times New Roman" w:cs="Times New Roman"/>
                <w:sz w:val="24"/>
                <w:szCs w:val="24"/>
                <w:lang w:val="ru-RU"/>
              </w:rPr>
              <w:t xml:space="preserve">  </w:t>
            </w:r>
            <w:r w:rsidRPr="00C74F48">
              <w:rPr>
                <w:rFonts w:ascii="Times New Roman" w:hAnsi="Times New Roman" w:cs="Times New Roman"/>
                <w:iCs/>
                <w:sz w:val="24"/>
                <w:szCs w:val="24"/>
                <w:lang w:val="ru-RU"/>
              </w:rPr>
              <w:t>Использовать физкультурно-оздоровительную деятельность для укрепления здоровья, достижения жизненных и профессиональных целей.</w:t>
            </w: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C74F48">
              <w:rPr>
                <w:rFonts w:ascii="Times New Roman" w:hAnsi="Times New Roman" w:cs="Times New Roman"/>
                <w:b/>
                <w:sz w:val="24"/>
                <w:szCs w:val="24"/>
                <w:lang w:val="ru-RU"/>
              </w:rPr>
              <w:t>Уо 08. 02</w:t>
            </w:r>
            <w:r w:rsidRPr="00C74F48">
              <w:rPr>
                <w:rFonts w:ascii="Times New Roman" w:hAnsi="Times New Roman" w:cs="Times New Roman"/>
                <w:sz w:val="24"/>
                <w:szCs w:val="24"/>
                <w:lang w:val="ru-RU"/>
              </w:rPr>
              <w:t xml:space="preserve">  </w:t>
            </w:r>
            <w:r w:rsidRPr="00C74F48">
              <w:rPr>
                <w:rFonts w:ascii="Times New Roman" w:hAnsi="Times New Roman" w:cs="Times New Roman"/>
                <w:iCs/>
                <w:sz w:val="24"/>
                <w:szCs w:val="24"/>
                <w:lang w:val="ru-RU"/>
              </w:rPr>
              <w:t>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c>
          <w:tcPr>
            <w:tcW w:w="3544" w:type="dxa"/>
          </w:tcPr>
          <w:p w:rsidR="00704D98" w:rsidRPr="00C74F48" w:rsidRDefault="00704D98" w:rsidP="00C74F48">
            <w:pPr>
              <w:suppressAutoHyphens/>
              <w:spacing w:after="0"/>
              <w:ind w:firstLine="34"/>
              <w:rPr>
                <w:rFonts w:ascii="Times New Roman" w:hAnsi="Times New Roman" w:cs="Times New Roman"/>
                <w:iCs/>
                <w:sz w:val="24"/>
                <w:szCs w:val="24"/>
                <w:lang w:val="ru-RU"/>
              </w:rPr>
            </w:pPr>
            <w:r w:rsidRPr="00C74F48">
              <w:rPr>
                <w:rFonts w:ascii="Times New Roman" w:eastAsia="Times New Roman" w:hAnsi="Times New Roman" w:cs="Times New Roman"/>
                <w:b/>
                <w:sz w:val="24"/>
                <w:szCs w:val="24"/>
                <w:lang w:val="ru-RU" w:eastAsia="ru-RU"/>
              </w:rPr>
              <w:t>Зо.08.01</w:t>
            </w:r>
            <w:r w:rsidRPr="00C74F48">
              <w:rPr>
                <w:rFonts w:ascii="Times New Roman" w:hAnsi="Times New Roman" w:cs="Times New Roman"/>
                <w:bCs/>
                <w:iCs/>
                <w:sz w:val="24"/>
                <w:szCs w:val="24"/>
                <w:lang w:val="ru-RU"/>
              </w:rPr>
              <w:t xml:space="preserve"> </w:t>
            </w:r>
            <w:r w:rsidRPr="00C74F48">
              <w:rPr>
                <w:rFonts w:ascii="Times New Roman" w:hAnsi="Times New Roman" w:cs="Times New Roman"/>
                <w:iCs/>
                <w:sz w:val="24"/>
                <w:szCs w:val="24"/>
                <w:lang w:val="ru-RU"/>
              </w:rPr>
              <w:t xml:space="preserve">Роль физической культуры в общекультурном, профессиональном и социальном развитии человека; </w:t>
            </w:r>
          </w:p>
          <w:p w:rsidR="00704D98" w:rsidRPr="00C74F48" w:rsidRDefault="00704D98" w:rsidP="00C74F48">
            <w:pPr>
              <w:suppressAutoHyphens/>
              <w:spacing w:after="0"/>
              <w:ind w:firstLine="34"/>
              <w:rPr>
                <w:rFonts w:ascii="Times New Roman" w:hAnsi="Times New Roman" w:cs="Times New Roman"/>
                <w:iCs/>
                <w:sz w:val="24"/>
                <w:szCs w:val="24"/>
                <w:lang w:val="ru-RU"/>
              </w:rPr>
            </w:pPr>
            <w:r w:rsidRPr="00C74F48">
              <w:rPr>
                <w:rFonts w:ascii="Times New Roman" w:eastAsia="Times New Roman" w:hAnsi="Times New Roman" w:cs="Times New Roman"/>
                <w:b/>
                <w:sz w:val="24"/>
                <w:szCs w:val="24"/>
                <w:lang w:val="ru-RU" w:eastAsia="ru-RU"/>
              </w:rPr>
              <w:t>Зо.08.</w:t>
            </w:r>
            <w:r w:rsidRPr="00C74F48">
              <w:rPr>
                <w:rFonts w:ascii="Times New Roman" w:hAnsi="Times New Roman" w:cs="Times New Roman"/>
                <w:b/>
                <w:sz w:val="24"/>
                <w:szCs w:val="24"/>
                <w:lang w:val="ru-RU"/>
              </w:rPr>
              <w:t xml:space="preserve">02 </w:t>
            </w:r>
            <w:r w:rsidRPr="00C74F48">
              <w:rPr>
                <w:rFonts w:ascii="Times New Roman" w:hAnsi="Times New Roman" w:cs="Times New Roman"/>
                <w:iCs/>
                <w:sz w:val="24"/>
                <w:szCs w:val="24"/>
                <w:lang w:val="ru-RU"/>
              </w:rPr>
              <w:t xml:space="preserve">Основы здорового образа жизни; </w:t>
            </w:r>
          </w:p>
          <w:p w:rsidR="00704D98" w:rsidRPr="00C74F48" w:rsidRDefault="00704D98" w:rsidP="00C74F48">
            <w:pPr>
              <w:suppressAutoHyphens/>
              <w:spacing w:after="0"/>
              <w:ind w:firstLine="34"/>
              <w:rPr>
                <w:rFonts w:ascii="Times New Roman" w:hAnsi="Times New Roman" w:cs="Times New Roman"/>
                <w:iCs/>
                <w:sz w:val="24"/>
                <w:szCs w:val="24"/>
                <w:lang w:val="ru-RU"/>
              </w:rPr>
            </w:pPr>
            <w:r w:rsidRPr="00C74F48">
              <w:rPr>
                <w:rFonts w:ascii="Times New Roman" w:eastAsia="Times New Roman" w:hAnsi="Times New Roman" w:cs="Times New Roman"/>
                <w:b/>
                <w:sz w:val="24"/>
                <w:szCs w:val="24"/>
                <w:lang w:val="ru-RU" w:eastAsia="ru-RU"/>
              </w:rPr>
              <w:t>Зо.08.</w:t>
            </w:r>
            <w:r w:rsidRPr="00C74F48">
              <w:rPr>
                <w:rFonts w:ascii="Times New Roman" w:hAnsi="Times New Roman" w:cs="Times New Roman"/>
                <w:b/>
                <w:sz w:val="24"/>
                <w:szCs w:val="24"/>
                <w:lang w:val="ru-RU"/>
              </w:rPr>
              <w:t xml:space="preserve">03 </w:t>
            </w:r>
            <w:r w:rsidRPr="00C74F48">
              <w:rPr>
                <w:rFonts w:ascii="Times New Roman" w:hAnsi="Times New Roman" w:cs="Times New Roman"/>
                <w:iCs/>
                <w:sz w:val="24"/>
                <w:szCs w:val="24"/>
                <w:lang w:val="ru-RU"/>
              </w:rPr>
              <w:t xml:space="preserve">условия профессиональной деятельности и зоны риска физического здоровья для профессии; </w:t>
            </w:r>
          </w:p>
          <w:p w:rsidR="00704D98" w:rsidRPr="00C74F48" w:rsidRDefault="00704D98" w:rsidP="00C74F48">
            <w:pPr>
              <w:suppressAutoHyphens/>
              <w:spacing w:after="0"/>
              <w:ind w:firstLine="34"/>
              <w:rPr>
                <w:rFonts w:ascii="Times New Roman" w:hAnsi="Times New Roman" w:cs="Times New Roman"/>
                <w:bCs/>
                <w:sz w:val="24"/>
                <w:szCs w:val="24"/>
                <w:lang w:val="ru-RU"/>
              </w:rPr>
            </w:pPr>
            <w:r w:rsidRPr="00C74F48">
              <w:rPr>
                <w:rFonts w:ascii="Times New Roman" w:eastAsia="Times New Roman" w:hAnsi="Times New Roman" w:cs="Times New Roman"/>
                <w:b/>
                <w:sz w:val="24"/>
                <w:szCs w:val="24"/>
                <w:lang w:val="ru-RU" w:eastAsia="ru-RU"/>
              </w:rPr>
              <w:t>Зо.08.</w:t>
            </w:r>
            <w:r w:rsidRPr="00C74F48">
              <w:rPr>
                <w:rFonts w:ascii="Times New Roman" w:hAnsi="Times New Roman" w:cs="Times New Roman"/>
                <w:b/>
                <w:sz w:val="24"/>
                <w:szCs w:val="24"/>
                <w:lang w:val="ru-RU"/>
              </w:rPr>
              <w:t xml:space="preserve">04 </w:t>
            </w:r>
            <w:r w:rsidRPr="00C74F48">
              <w:rPr>
                <w:rFonts w:ascii="Times New Roman" w:hAnsi="Times New Roman" w:cs="Times New Roman"/>
                <w:iCs/>
                <w:sz w:val="24"/>
                <w:szCs w:val="24"/>
                <w:lang w:val="ru-RU"/>
              </w:rPr>
              <w:t>С</w:t>
            </w:r>
            <w:r w:rsidRPr="00C74F48">
              <w:rPr>
                <w:rFonts w:ascii="Times New Roman" w:hAnsi="Times New Roman" w:cs="Times New Roman"/>
                <w:iCs/>
                <w:sz w:val="24"/>
                <w:szCs w:val="24"/>
              </w:rPr>
              <w:t>редства профилактики перенапряжения</w:t>
            </w:r>
          </w:p>
        </w:tc>
      </w:tr>
    </w:tbl>
    <w:p w:rsidR="00704D98" w:rsidRPr="00C74F48" w:rsidRDefault="00704D98" w:rsidP="00C74F48">
      <w:pPr>
        <w:suppressAutoHyphens/>
        <w:spacing w:after="0"/>
        <w:jc w:val="center"/>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2. СТРУКТУРА И СОДЕРЖАНИЕ УЧЕБНОЙ ДИСЦИПЛИНЫ</w:t>
      </w:r>
    </w:p>
    <w:p w:rsidR="00704D98" w:rsidRPr="00C74F48" w:rsidRDefault="00704D98" w:rsidP="00C74F48">
      <w:pPr>
        <w:suppressAutoHyphens/>
        <w:spacing w:after="0"/>
        <w:ind w:firstLine="709"/>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04D98" w:rsidRPr="00C74F48" w:rsidTr="00FF25D8">
        <w:trPr>
          <w:trHeight w:val="81"/>
        </w:trPr>
        <w:tc>
          <w:tcPr>
            <w:tcW w:w="3685" w:type="pct"/>
            <w:vAlign w:val="center"/>
          </w:tcPr>
          <w:p w:rsidR="00704D98" w:rsidRPr="00C74F48" w:rsidRDefault="00704D98" w:rsidP="00C74F48">
            <w:pPr>
              <w:suppressAutoHyphens/>
              <w:spacing w:after="0"/>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Вид учебной работы</w:t>
            </w:r>
          </w:p>
        </w:tc>
        <w:tc>
          <w:tcPr>
            <w:tcW w:w="1315" w:type="pct"/>
            <w:vAlign w:val="center"/>
          </w:tcPr>
          <w:p w:rsidR="00704D98" w:rsidRPr="00C74F48" w:rsidRDefault="00704D98" w:rsidP="00C74F48">
            <w:pPr>
              <w:suppressAutoHyphens/>
              <w:spacing w:after="0"/>
              <w:rPr>
                <w:rFonts w:ascii="Times New Roman" w:eastAsia="Times New Roman" w:hAnsi="Times New Roman" w:cs="Times New Roman"/>
                <w:b/>
                <w:iCs/>
                <w:sz w:val="24"/>
                <w:szCs w:val="24"/>
                <w:lang w:val="ru-RU" w:eastAsia="ru-RU"/>
              </w:rPr>
            </w:pPr>
            <w:r w:rsidRPr="00C74F48">
              <w:rPr>
                <w:rFonts w:ascii="Times New Roman" w:eastAsia="Times New Roman" w:hAnsi="Times New Roman" w:cs="Times New Roman"/>
                <w:b/>
                <w:iCs/>
                <w:sz w:val="24"/>
                <w:szCs w:val="24"/>
                <w:lang w:val="ru-RU" w:eastAsia="ru-RU"/>
              </w:rPr>
              <w:t>Объем в часах</w:t>
            </w:r>
          </w:p>
        </w:tc>
      </w:tr>
      <w:tr w:rsidR="00704D98" w:rsidRPr="00C74F48" w:rsidTr="00704D98">
        <w:trPr>
          <w:trHeight w:val="490"/>
        </w:trPr>
        <w:tc>
          <w:tcPr>
            <w:tcW w:w="3685" w:type="pct"/>
            <w:vAlign w:val="center"/>
          </w:tcPr>
          <w:p w:rsidR="00704D98" w:rsidRPr="00C74F48" w:rsidRDefault="00704D98" w:rsidP="00C74F48">
            <w:pPr>
              <w:suppressAutoHyphens/>
              <w:spacing w:after="0"/>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Объем образовательной программы учебной дисциплины</w:t>
            </w:r>
          </w:p>
        </w:tc>
        <w:tc>
          <w:tcPr>
            <w:tcW w:w="1315" w:type="pct"/>
            <w:vAlign w:val="center"/>
          </w:tcPr>
          <w:p w:rsidR="00704D98" w:rsidRPr="00C74F48" w:rsidRDefault="00704D98" w:rsidP="00C74F48">
            <w:pPr>
              <w:suppressAutoHyphens/>
              <w:spacing w:after="0"/>
              <w:jc w:val="center"/>
              <w:rPr>
                <w:rFonts w:ascii="Times New Roman" w:eastAsia="Times New Roman" w:hAnsi="Times New Roman" w:cs="Times New Roman"/>
                <w:iCs/>
                <w:sz w:val="24"/>
                <w:szCs w:val="24"/>
                <w:lang w:val="ru-RU" w:eastAsia="ru-RU"/>
              </w:rPr>
            </w:pPr>
            <w:r w:rsidRPr="00C74F48">
              <w:rPr>
                <w:rFonts w:ascii="Times New Roman" w:hAnsi="Times New Roman" w:cs="Times New Roman"/>
                <w:b/>
                <w:sz w:val="24"/>
                <w:szCs w:val="24"/>
                <w:lang w:val="ru-RU"/>
              </w:rPr>
              <w:t>50</w:t>
            </w:r>
          </w:p>
        </w:tc>
      </w:tr>
      <w:tr w:rsidR="00704D98" w:rsidRPr="00C74F48" w:rsidTr="00704D98">
        <w:trPr>
          <w:trHeight w:val="490"/>
        </w:trPr>
        <w:tc>
          <w:tcPr>
            <w:tcW w:w="3685" w:type="pct"/>
            <w:shd w:val="clear" w:color="auto" w:fill="auto"/>
            <w:vAlign w:val="center"/>
          </w:tcPr>
          <w:p w:rsidR="00704D98" w:rsidRPr="00C74F48" w:rsidRDefault="00704D98" w:rsidP="00C74F48">
            <w:pPr>
              <w:suppressAutoHyphens/>
              <w:spacing w:after="0"/>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в т.ч. в форме практической подготовки</w:t>
            </w:r>
          </w:p>
        </w:tc>
        <w:tc>
          <w:tcPr>
            <w:tcW w:w="1315" w:type="pct"/>
            <w:shd w:val="clear" w:color="auto" w:fill="auto"/>
            <w:vAlign w:val="center"/>
          </w:tcPr>
          <w:p w:rsidR="00704D98" w:rsidRPr="00C74F48" w:rsidRDefault="00704D98" w:rsidP="00C74F48">
            <w:pPr>
              <w:suppressAutoHyphens/>
              <w:spacing w:after="0"/>
              <w:jc w:val="center"/>
              <w:rPr>
                <w:rFonts w:ascii="Times New Roman" w:eastAsia="Times New Roman" w:hAnsi="Times New Roman" w:cs="Times New Roman"/>
                <w:iCs/>
                <w:sz w:val="24"/>
                <w:szCs w:val="24"/>
                <w:lang w:val="ru-RU" w:eastAsia="ru-RU"/>
              </w:rPr>
            </w:pPr>
            <w:r w:rsidRPr="00C74F48">
              <w:rPr>
                <w:rFonts w:ascii="Times New Roman" w:hAnsi="Times New Roman" w:cs="Times New Roman"/>
                <w:sz w:val="24"/>
                <w:szCs w:val="24"/>
                <w:lang w:val="ru-RU"/>
              </w:rPr>
              <w:t>42</w:t>
            </w:r>
          </w:p>
        </w:tc>
      </w:tr>
      <w:tr w:rsidR="00704D98" w:rsidRPr="00C74F48" w:rsidTr="00704D98">
        <w:trPr>
          <w:trHeight w:val="336"/>
        </w:trPr>
        <w:tc>
          <w:tcPr>
            <w:tcW w:w="5000" w:type="pct"/>
            <w:gridSpan w:val="2"/>
            <w:vAlign w:val="center"/>
          </w:tcPr>
          <w:p w:rsidR="00704D98" w:rsidRPr="00C74F48" w:rsidRDefault="00704D98" w:rsidP="00C74F48">
            <w:pPr>
              <w:suppressAutoHyphens/>
              <w:spacing w:after="0"/>
              <w:rPr>
                <w:rFonts w:ascii="Times New Roman" w:eastAsia="Times New Roman" w:hAnsi="Times New Roman" w:cs="Times New Roman"/>
                <w:iCs/>
                <w:sz w:val="24"/>
                <w:szCs w:val="24"/>
                <w:lang w:val="ru-RU" w:eastAsia="ru-RU"/>
              </w:rPr>
            </w:pPr>
            <w:r w:rsidRPr="00C74F48">
              <w:rPr>
                <w:rFonts w:ascii="Times New Roman" w:eastAsia="Times New Roman" w:hAnsi="Times New Roman" w:cs="Times New Roman"/>
                <w:sz w:val="24"/>
                <w:szCs w:val="24"/>
                <w:lang w:val="ru-RU" w:eastAsia="ru-RU"/>
              </w:rPr>
              <w:t>в т. ч.:</w:t>
            </w:r>
          </w:p>
        </w:tc>
      </w:tr>
      <w:tr w:rsidR="00704D98" w:rsidRPr="00C74F48" w:rsidTr="00FF25D8">
        <w:trPr>
          <w:trHeight w:val="233"/>
        </w:trPr>
        <w:tc>
          <w:tcPr>
            <w:tcW w:w="3685" w:type="pct"/>
            <w:vAlign w:val="center"/>
          </w:tcPr>
          <w:p w:rsidR="00704D98" w:rsidRPr="00C74F48" w:rsidRDefault="00704D98" w:rsidP="00C74F48">
            <w:pPr>
              <w:suppressAutoHyphens/>
              <w:spacing w:after="0"/>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теоретическое обучение</w:t>
            </w:r>
          </w:p>
        </w:tc>
        <w:tc>
          <w:tcPr>
            <w:tcW w:w="1315" w:type="pct"/>
            <w:vAlign w:val="center"/>
          </w:tcPr>
          <w:p w:rsidR="00704D98" w:rsidRPr="00C74F48" w:rsidRDefault="00704D98" w:rsidP="00C74F48">
            <w:pPr>
              <w:suppressAutoHyphens/>
              <w:spacing w:after="0"/>
              <w:jc w:val="center"/>
              <w:rPr>
                <w:rFonts w:ascii="Times New Roman" w:eastAsia="Times New Roman" w:hAnsi="Times New Roman" w:cs="Times New Roman"/>
                <w:iCs/>
                <w:sz w:val="24"/>
                <w:szCs w:val="24"/>
                <w:lang w:val="ru-RU" w:eastAsia="ru-RU"/>
              </w:rPr>
            </w:pPr>
          </w:p>
        </w:tc>
      </w:tr>
      <w:tr w:rsidR="00704D98" w:rsidRPr="00C74F48" w:rsidTr="00FF25D8">
        <w:trPr>
          <w:trHeight w:val="166"/>
        </w:trPr>
        <w:tc>
          <w:tcPr>
            <w:tcW w:w="3685" w:type="pct"/>
            <w:vAlign w:val="center"/>
          </w:tcPr>
          <w:p w:rsidR="00704D98" w:rsidRPr="00C74F48" w:rsidRDefault="00704D98" w:rsidP="00C74F48">
            <w:pPr>
              <w:suppressAutoHyphens/>
              <w:spacing w:after="0"/>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практические занятия (если предусмотрено)</w:t>
            </w:r>
          </w:p>
        </w:tc>
        <w:tc>
          <w:tcPr>
            <w:tcW w:w="1315" w:type="pct"/>
            <w:vAlign w:val="center"/>
          </w:tcPr>
          <w:p w:rsidR="00704D98" w:rsidRPr="00C74F48" w:rsidRDefault="00704D98" w:rsidP="00C74F48">
            <w:pPr>
              <w:suppressAutoHyphens/>
              <w:spacing w:after="0"/>
              <w:jc w:val="center"/>
              <w:rPr>
                <w:rFonts w:ascii="Times New Roman" w:eastAsia="Times New Roman" w:hAnsi="Times New Roman" w:cs="Times New Roman"/>
                <w:iCs/>
                <w:sz w:val="24"/>
                <w:szCs w:val="24"/>
                <w:lang w:val="ru-RU" w:eastAsia="ru-RU"/>
              </w:rPr>
            </w:pPr>
            <w:r w:rsidRPr="00C74F48">
              <w:rPr>
                <w:rFonts w:ascii="Times New Roman" w:eastAsia="Times New Roman" w:hAnsi="Times New Roman" w:cs="Times New Roman"/>
                <w:iCs/>
                <w:sz w:val="24"/>
                <w:szCs w:val="24"/>
                <w:lang w:val="ru-RU" w:eastAsia="ru-RU"/>
              </w:rPr>
              <w:t>42</w:t>
            </w:r>
          </w:p>
        </w:tc>
      </w:tr>
      <w:tr w:rsidR="00704D98" w:rsidRPr="00C74F48" w:rsidTr="00704D98">
        <w:trPr>
          <w:trHeight w:val="267"/>
        </w:trPr>
        <w:tc>
          <w:tcPr>
            <w:tcW w:w="3685" w:type="pct"/>
            <w:vAlign w:val="center"/>
          </w:tcPr>
          <w:p w:rsidR="00704D98" w:rsidRPr="00C74F48" w:rsidRDefault="00704D98" w:rsidP="00C74F48">
            <w:pPr>
              <w:suppressAutoHyphens/>
              <w:spacing w:after="0"/>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 xml:space="preserve">Самостоятельная работа </w:t>
            </w:r>
            <w:r w:rsidRPr="00C74F48">
              <w:rPr>
                <w:rFonts w:ascii="Times New Roman" w:eastAsia="Times New Roman" w:hAnsi="Times New Roman" w:cs="Times New Roman"/>
                <w:b/>
                <w:sz w:val="24"/>
                <w:szCs w:val="24"/>
                <w:vertAlign w:val="superscript"/>
                <w:lang w:val="ru-RU" w:eastAsia="ru-RU"/>
              </w:rPr>
              <w:footnoteReference w:id="21"/>
            </w:r>
          </w:p>
        </w:tc>
        <w:tc>
          <w:tcPr>
            <w:tcW w:w="1315" w:type="pct"/>
            <w:vAlign w:val="center"/>
          </w:tcPr>
          <w:p w:rsidR="00704D98" w:rsidRPr="00C74F48" w:rsidRDefault="00704D98" w:rsidP="00C74F48">
            <w:pPr>
              <w:suppressAutoHyphens/>
              <w:spacing w:after="0"/>
              <w:jc w:val="center"/>
              <w:rPr>
                <w:rFonts w:ascii="Times New Roman" w:eastAsia="Times New Roman" w:hAnsi="Times New Roman" w:cs="Times New Roman"/>
                <w:iCs/>
                <w:sz w:val="24"/>
                <w:szCs w:val="24"/>
                <w:lang w:val="ru-RU" w:eastAsia="ru-RU"/>
              </w:rPr>
            </w:pPr>
            <w:r w:rsidRPr="00C74F48">
              <w:rPr>
                <w:rFonts w:ascii="Times New Roman" w:eastAsia="Times New Roman" w:hAnsi="Times New Roman" w:cs="Times New Roman"/>
                <w:iCs/>
                <w:sz w:val="24"/>
                <w:szCs w:val="24"/>
                <w:lang w:val="ru-RU" w:eastAsia="ru-RU"/>
              </w:rPr>
              <w:t>6</w:t>
            </w:r>
          </w:p>
        </w:tc>
      </w:tr>
      <w:tr w:rsidR="00704D98" w:rsidRPr="00C74F48" w:rsidTr="00704D98">
        <w:trPr>
          <w:trHeight w:val="331"/>
        </w:trPr>
        <w:tc>
          <w:tcPr>
            <w:tcW w:w="3685" w:type="pct"/>
            <w:vAlign w:val="center"/>
          </w:tcPr>
          <w:p w:rsidR="00704D98" w:rsidRPr="00C74F48" w:rsidRDefault="00704D98" w:rsidP="00C74F48">
            <w:pPr>
              <w:suppressAutoHyphens/>
              <w:spacing w:after="0"/>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b/>
                <w:iCs/>
                <w:sz w:val="24"/>
                <w:szCs w:val="24"/>
                <w:lang w:val="ru-RU" w:eastAsia="ru-RU"/>
              </w:rPr>
              <w:t xml:space="preserve">Промежуточная аттестация </w:t>
            </w:r>
          </w:p>
        </w:tc>
        <w:tc>
          <w:tcPr>
            <w:tcW w:w="1315" w:type="pct"/>
            <w:vAlign w:val="center"/>
          </w:tcPr>
          <w:p w:rsidR="00704D98" w:rsidRPr="00C74F48" w:rsidRDefault="00704D98" w:rsidP="00C74F48">
            <w:pPr>
              <w:suppressAutoHyphens/>
              <w:spacing w:after="0"/>
              <w:jc w:val="center"/>
              <w:rPr>
                <w:rFonts w:ascii="Times New Roman" w:eastAsia="Times New Roman" w:hAnsi="Times New Roman" w:cs="Times New Roman"/>
                <w:iCs/>
                <w:sz w:val="24"/>
                <w:szCs w:val="24"/>
                <w:lang w:val="ru-RU" w:eastAsia="ru-RU"/>
              </w:rPr>
            </w:pPr>
            <w:r w:rsidRPr="00C74F48">
              <w:rPr>
                <w:rFonts w:ascii="Times New Roman" w:eastAsia="Times New Roman" w:hAnsi="Times New Roman" w:cs="Times New Roman"/>
                <w:iCs/>
                <w:sz w:val="24"/>
                <w:szCs w:val="24"/>
                <w:lang w:val="ru-RU" w:eastAsia="ru-RU"/>
              </w:rPr>
              <w:t>2</w:t>
            </w:r>
          </w:p>
        </w:tc>
      </w:tr>
    </w:tbl>
    <w:p w:rsidR="00704D98" w:rsidRPr="00C74F48" w:rsidRDefault="00704D98" w:rsidP="00C74F48">
      <w:pPr>
        <w:spacing w:after="0"/>
        <w:rPr>
          <w:rFonts w:ascii="Times New Roman" w:eastAsia="Times New Roman" w:hAnsi="Times New Roman" w:cs="Times New Roman"/>
          <w:b/>
          <w:sz w:val="24"/>
          <w:szCs w:val="24"/>
          <w:lang w:val="ru-RU" w:eastAsia="ru-RU"/>
        </w:rPr>
        <w:sectPr w:rsidR="00704D98" w:rsidRPr="00C74F48" w:rsidSect="00704D98">
          <w:pgSz w:w="11906" w:h="16838"/>
          <w:pgMar w:top="1134" w:right="850" w:bottom="284" w:left="1701" w:header="708" w:footer="708" w:gutter="0"/>
          <w:cols w:space="720"/>
          <w:docGrid w:linePitch="299"/>
        </w:sectPr>
      </w:pPr>
    </w:p>
    <w:p w:rsidR="00704D98" w:rsidRPr="00C74F48" w:rsidRDefault="00704D98" w:rsidP="00C74F48">
      <w:pPr>
        <w:spacing w:after="0"/>
        <w:ind w:firstLine="709"/>
        <w:rPr>
          <w:rFonts w:ascii="Times New Roman" w:eastAsia="Times New Roman" w:hAnsi="Times New Roman" w:cs="Times New Roman"/>
          <w:b/>
          <w:bCs/>
          <w:sz w:val="24"/>
          <w:szCs w:val="24"/>
          <w:lang w:val="ru-RU" w:eastAsia="ru-RU"/>
        </w:rPr>
      </w:pPr>
      <w:r w:rsidRPr="00C74F48">
        <w:rPr>
          <w:rFonts w:ascii="Times New Roman" w:eastAsia="Times New Roman" w:hAnsi="Times New Roman" w:cs="Times New Roman"/>
          <w:b/>
          <w:sz w:val="24"/>
          <w:szCs w:val="24"/>
          <w:lang w:val="ru-RU" w:eastAsia="ru-RU"/>
        </w:rPr>
        <w:t xml:space="preserve">2.2. Тематический план и содержание учебной дисциплины </w:t>
      </w:r>
    </w:p>
    <w:tbl>
      <w:tblPr>
        <w:tblStyle w:val="17"/>
        <w:tblW w:w="5000" w:type="pct"/>
        <w:tblLayout w:type="fixed"/>
        <w:tblLook w:val="01E0"/>
      </w:tblPr>
      <w:tblGrid>
        <w:gridCol w:w="1909"/>
        <w:gridCol w:w="6238"/>
        <w:gridCol w:w="2078"/>
        <w:gridCol w:w="2499"/>
        <w:gridCol w:w="991"/>
        <w:gridCol w:w="1215"/>
      </w:tblGrid>
      <w:tr w:rsidR="00704D98" w:rsidRPr="00C74F48" w:rsidTr="00704D98">
        <w:trPr>
          <w:trHeight w:val="20"/>
        </w:trPr>
        <w:tc>
          <w:tcPr>
            <w:tcW w:w="639" w:type="pct"/>
          </w:tcPr>
          <w:p w:rsidR="00704D98" w:rsidRPr="00C74F48" w:rsidRDefault="00704D98" w:rsidP="00C74F48">
            <w:pPr>
              <w:suppressAutoHyphen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Наименование разделов и тем</w:t>
            </w:r>
          </w:p>
        </w:tc>
        <w:tc>
          <w:tcPr>
            <w:tcW w:w="2089" w:type="pct"/>
          </w:tcPr>
          <w:p w:rsidR="00704D98" w:rsidRPr="00C74F48" w:rsidRDefault="00704D98" w:rsidP="00C74F48">
            <w:pPr>
              <w:suppressAutoHyphen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Содержание учебного материала и формы организации деятельности обучающихся</w:t>
            </w:r>
          </w:p>
        </w:tc>
        <w:tc>
          <w:tcPr>
            <w:tcW w:w="696" w:type="pct"/>
          </w:tcPr>
          <w:p w:rsidR="00704D98" w:rsidRPr="00C74F48" w:rsidRDefault="00704D98" w:rsidP="00C74F48">
            <w:pPr>
              <w:suppressAutoHyphen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Объем, акад. ч / в том числе в форме практической подготовки, акад ч</w:t>
            </w:r>
          </w:p>
        </w:tc>
        <w:tc>
          <w:tcPr>
            <w:tcW w:w="837" w:type="pct"/>
          </w:tcPr>
          <w:p w:rsidR="00704D98" w:rsidRPr="00C74F48" w:rsidRDefault="00704D98" w:rsidP="00FF25D8">
            <w:pPr>
              <w:suppressAutoHyphen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Коды компетенций и личностных результатов, формированию которых способствует элемент программы</w:t>
            </w:r>
          </w:p>
        </w:tc>
        <w:tc>
          <w:tcPr>
            <w:tcW w:w="332" w:type="pct"/>
          </w:tcPr>
          <w:p w:rsidR="00704D98" w:rsidRPr="00C74F48" w:rsidRDefault="00704D98" w:rsidP="00C74F48">
            <w:pPr>
              <w:suppressAutoHyphen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sz w:val="24"/>
                <w:szCs w:val="24"/>
                <w:lang w:val="ru-RU" w:eastAsia="ru-RU"/>
              </w:rPr>
              <w:t>Код ПК, ОК</w:t>
            </w:r>
          </w:p>
        </w:tc>
        <w:tc>
          <w:tcPr>
            <w:tcW w:w="407" w:type="pct"/>
          </w:tcPr>
          <w:p w:rsidR="00704D98" w:rsidRPr="00C74F48" w:rsidRDefault="00704D98" w:rsidP="00C74F48">
            <w:pPr>
              <w:suppressAutoHyphen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sz w:val="24"/>
                <w:szCs w:val="24"/>
                <w:lang w:val="ru-RU" w:eastAsia="ru-RU"/>
              </w:rPr>
              <w:t>Код Н/У/З</w:t>
            </w:r>
          </w:p>
        </w:tc>
      </w:tr>
      <w:tr w:rsidR="00704D98" w:rsidRPr="00C74F48" w:rsidTr="00704D98">
        <w:trPr>
          <w:trHeight w:val="20"/>
        </w:trPr>
        <w:tc>
          <w:tcPr>
            <w:tcW w:w="639" w:type="pct"/>
          </w:tcPr>
          <w:p w:rsidR="00704D98" w:rsidRPr="00C74F48" w:rsidRDefault="00704D98" w:rsidP="00C74F48">
            <w:pPr>
              <w:spacing w:line="276" w:lineRule="auto"/>
              <w:jc w:val="center"/>
              <w:rPr>
                <w:rFonts w:ascii="Times New Roman" w:eastAsia="Times New Roman" w:hAnsi="Times New Roman"/>
                <w:b/>
                <w:bCs/>
                <w:iCs/>
                <w:sz w:val="24"/>
                <w:szCs w:val="24"/>
                <w:lang w:val="ru-RU" w:eastAsia="ru-RU"/>
              </w:rPr>
            </w:pPr>
            <w:r w:rsidRPr="00C74F48">
              <w:rPr>
                <w:rFonts w:ascii="Times New Roman" w:eastAsia="Times New Roman" w:hAnsi="Times New Roman"/>
                <w:b/>
                <w:bCs/>
                <w:iCs/>
                <w:sz w:val="24"/>
                <w:szCs w:val="24"/>
                <w:lang w:val="ru-RU" w:eastAsia="ru-RU"/>
              </w:rPr>
              <w:t>1</w:t>
            </w:r>
          </w:p>
        </w:tc>
        <w:tc>
          <w:tcPr>
            <w:tcW w:w="2089" w:type="pct"/>
          </w:tcPr>
          <w:p w:rsidR="00704D98" w:rsidRPr="00C74F48" w:rsidRDefault="00704D98" w:rsidP="00C74F48">
            <w:pPr>
              <w:spacing w:line="276" w:lineRule="auto"/>
              <w:jc w:val="center"/>
              <w:rPr>
                <w:rFonts w:ascii="Times New Roman" w:eastAsia="Times New Roman" w:hAnsi="Times New Roman"/>
                <w:b/>
                <w:bCs/>
                <w:iCs/>
                <w:sz w:val="24"/>
                <w:szCs w:val="24"/>
                <w:lang w:val="ru-RU" w:eastAsia="ru-RU"/>
              </w:rPr>
            </w:pPr>
            <w:r w:rsidRPr="00C74F48">
              <w:rPr>
                <w:rFonts w:ascii="Times New Roman" w:eastAsia="Times New Roman" w:hAnsi="Times New Roman"/>
                <w:b/>
                <w:bCs/>
                <w:iCs/>
                <w:sz w:val="24"/>
                <w:szCs w:val="24"/>
                <w:lang w:val="ru-RU" w:eastAsia="ru-RU"/>
              </w:rPr>
              <w:t>2</w:t>
            </w:r>
          </w:p>
        </w:tc>
        <w:tc>
          <w:tcPr>
            <w:tcW w:w="696" w:type="pct"/>
          </w:tcPr>
          <w:p w:rsidR="00704D98" w:rsidRPr="00C74F48" w:rsidRDefault="00704D98" w:rsidP="00C74F48">
            <w:pPr>
              <w:spacing w:line="276" w:lineRule="auto"/>
              <w:jc w:val="center"/>
              <w:rPr>
                <w:rFonts w:ascii="Times New Roman" w:eastAsia="Times New Roman" w:hAnsi="Times New Roman"/>
                <w:b/>
                <w:bCs/>
                <w:iCs/>
                <w:sz w:val="24"/>
                <w:szCs w:val="24"/>
                <w:lang w:val="ru-RU" w:eastAsia="ru-RU"/>
              </w:rPr>
            </w:pPr>
            <w:r w:rsidRPr="00C74F48">
              <w:rPr>
                <w:rFonts w:ascii="Times New Roman" w:eastAsia="Times New Roman" w:hAnsi="Times New Roman"/>
                <w:b/>
                <w:bCs/>
                <w:iCs/>
                <w:sz w:val="24"/>
                <w:szCs w:val="24"/>
                <w:lang w:val="ru-RU" w:eastAsia="ru-RU"/>
              </w:rPr>
              <w:t>3</w:t>
            </w:r>
          </w:p>
        </w:tc>
        <w:tc>
          <w:tcPr>
            <w:tcW w:w="837" w:type="pct"/>
          </w:tcPr>
          <w:p w:rsidR="00704D98" w:rsidRPr="00C74F48" w:rsidRDefault="00704D98" w:rsidP="00C74F48">
            <w:pPr>
              <w:spacing w:line="276" w:lineRule="auto"/>
              <w:jc w:val="center"/>
              <w:rPr>
                <w:rFonts w:ascii="Times New Roman" w:eastAsia="Times New Roman" w:hAnsi="Times New Roman"/>
                <w:b/>
                <w:bCs/>
                <w:iCs/>
                <w:sz w:val="24"/>
                <w:szCs w:val="24"/>
                <w:lang w:val="ru-RU" w:eastAsia="ru-RU"/>
              </w:rPr>
            </w:pPr>
            <w:r w:rsidRPr="00C74F48">
              <w:rPr>
                <w:rFonts w:ascii="Times New Roman" w:eastAsia="Times New Roman" w:hAnsi="Times New Roman"/>
                <w:b/>
                <w:bCs/>
                <w:iCs/>
                <w:sz w:val="24"/>
                <w:szCs w:val="24"/>
                <w:lang w:val="ru-RU" w:eastAsia="ru-RU"/>
              </w:rPr>
              <w:t>4</w:t>
            </w:r>
          </w:p>
        </w:tc>
        <w:tc>
          <w:tcPr>
            <w:tcW w:w="332" w:type="pct"/>
          </w:tcPr>
          <w:p w:rsidR="00704D98" w:rsidRPr="00C74F48" w:rsidRDefault="00704D98" w:rsidP="00C74F48">
            <w:pPr>
              <w:spacing w:line="276" w:lineRule="auto"/>
              <w:jc w:val="center"/>
              <w:rPr>
                <w:rFonts w:ascii="Times New Roman" w:eastAsia="Times New Roman" w:hAnsi="Times New Roman"/>
                <w:b/>
                <w:bCs/>
                <w:iCs/>
                <w:sz w:val="24"/>
                <w:szCs w:val="24"/>
                <w:lang w:val="ru-RU" w:eastAsia="ru-RU"/>
              </w:rPr>
            </w:pPr>
          </w:p>
        </w:tc>
        <w:tc>
          <w:tcPr>
            <w:tcW w:w="407" w:type="pct"/>
          </w:tcPr>
          <w:p w:rsidR="00704D98" w:rsidRPr="00C74F48" w:rsidRDefault="00704D98" w:rsidP="00C74F48">
            <w:pPr>
              <w:spacing w:line="276" w:lineRule="auto"/>
              <w:jc w:val="center"/>
              <w:rPr>
                <w:rFonts w:ascii="Times New Roman" w:eastAsia="Times New Roman" w:hAnsi="Times New Roman"/>
                <w:b/>
                <w:bCs/>
                <w:iCs/>
                <w:sz w:val="24"/>
                <w:szCs w:val="24"/>
                <w:lang w:val="ru-RU" w:eastAsia="ru-RU"/>
              </w:rPr>
            </w:pPr>
          </w:p>
        </w:tc>
      </w:tr>
      <w:tr w:rsidR="00704D98" w:rsidRPr="00C74F48" w:rsidTr="00704D98">
        <w:trPr>
          <w:trHeight w:val="241"/>
        </w:trPr>
        <w:tc>
          <w:tcPr>
            <w:tcW w:w="2728" w:type="pct"/>
            <w:gridSpan w:val="2"/>
          </w:tcPr>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
                <w:bCs/>
                <w:iCs/>
                <w:sz w:val="24"/>
                <w:szCs w:val="24"/>
                <w:lang w:val="ru-RU"/>
              </w:rPr>
              <w:t xml:space="preserve">Раздел 1. </w:t>
            </w:r>
            <w:r w:rsidRPr="00C74F48">
              <w:rPr>
                <w:rFonts w:ascii="Times New Roman" w:eastAsia="Times New Roman" w:hAnsi="Times New Roman"/>
                <w:b/>
                <w:bCs/>
                <w:sz w:val="24"/>
                <w:szCs w:val="24"/>
                <w:lang w:val="ru-RU"/>
              </w:rPr>
              <w:t>Физическое воспитание и его значение в жизни человека</w:t>
            </w:r>
          </w:p>
        </w:tc>
        <w:tc>
          <w:tcPr>
            <w:tcW w:w="696" w:type="pct"/>
          </w:tcPr>
          <w:p w:rsidR="00704D98" w:rsidRPr="00C74F48" w:rsidRDefault="00704D98" w:rsidP="00C74F48">
            <w:pPr>
              <w:spacing w:line="276" w:lineRule="auto"/>
              <w:jc w:val="center"/>
              <w:rPr>
                <w:rFonts w:ascii="Times New Roman" w:eastAsia="Times New Roman" w:hAnsi="Times New Roman"/>
                <w:b/>
                <w:bCs/>
                <w:iCs/>
                <w:sz w:val="24"/>
                <w:szCs w:val="24"/>
                <w:lang w:val="ru-RU" w:eastAsia="ru-RU"/>
              </w:rPr>
            </w:pPr>
            <w:r w:rsidRPr="00C74F48">
              <w:rPr>
                <w:rFonts w:ascii="Times New Roman" w:eastAsia="Times New Roman" w:hAnsi="Times New Roman"/>
                <w:b/>
                <w:bCs/>
                <w:sz w:val="24"/>
                <w:szCs w:val="24"/>
                <w:lang w:val="ru-RU" w:eastAsia="ru-RU"/>
              </w:rPr>
              <w:t>2</w:t>
            </w:r>
          </w:p>
        </w:tc>
        <w:tc>
          <w:tcPr>
            <w:tcW w:w="837" w:type="pct"/>
          </w:tcPr>
          <w:p w:rsidR="00704D98" w:rsidRPr="00C74F48" w:rsidRDefault="00704D98" w:rsidP="00C74F48">
            <w:pPr>
              <w:spacing w:line="276" w:lineRule="auto"/>
              <w:jc w:val="center"/>
              <w:rPr>
                <w:rFonts w:ascii="Times New Roman" w:eastAsia="Times New Roman" w:hAnsi="Times New Roman"/>
                <w:b/>
                <w:bCs/>
                <w:iCs/>
                <w:sz w:val="24"/>
                <w:szCs w:val="24"/>
                <w:lang w:val="ru-RU" w:eastAsia="ru-RU"/>
              </w:rPr>
            </w:pPr>
          </w:p>
        </w:tc>
        <w:tc>
          <w:tcPr>
            <w:tcW w:w="332" w:type="pct"/>
          </w:tcPr>
          <w:p w:rsidR="00704D98" w:rsidRPr="00C74F48" w:rsidRDefault="00704D98" w:rsidP="00C74F48">
            <w:pPr>
              <w:spacing w:line="276" w:lineRule="auto"/>
              <w:jc w:val="center"/>
              <w:rPr>
                <w:rFonts w:ascii="Times New Roman" w:eastAsia="Times New Roman" w:hAnsi="Times New Roman"/>
                <w:b/>
                <w:bCs/>
                <w:iCs/>
                <w:sz w:val="24"/>
                <w:szCs w:val="24"/>
                <w:lang w:val="ru-RU" w:eastAsia="ru-RU"/>
              </w:rPr>
            </w:pPr>
          </w:p>
        </w:tc>
        <w:tc>
          <w:tcPr>
            <w:tcW w:w="407" w:type="pct"/>
          </w:tcPr>
          <w:p w:rsidR="00704D98" w:rsidRPr="00C74F48" w:rsidRDefault="00704D98" w:rsidP="00C74F48">
            <w:pPr>
              <w:spacing w:line="276" w:lineRule="auto"/>
              <w:jc w:val="center"/>
              <w:rPr>
                <w:rFonts w:ascii="Times New Roman" w:eastAsia="Times New Roman" w:hAnsi="Times New Roman"/>
                <w:b/>
                <w:bCs/>
                <w:iCs/>
                <w:sz w:val="24"/>
                <w:szCs w:val="24"/>
                <w:lang w:val="ru-RU" w:eastAsia="ru-RU"/>
              </w:rPr>
            </w:pPr>
          </w:p>
        </w:tc>
      </w:tr>
      <w:tr w:rsidR="00704D98" w:rsidRPr="00C74F48" w:rsidTr="00704D98">
        <w:trPr>
          <w:trHeight w:val="273"/>
        </w:trPr>
        <w:tc>
          <w:tcPr>
            <w:tcW w:w="639" w:type="pct"/>
            <w:vMerge w:val="restart"/>
          </w:tcPr>
          <w:p w:rsidR="00704D98" w:rsidRPr="00C74F48" w:rsidRDefault="00704D98" w:rsidP="00C74F48">
            <w:pPr>
              <w:autoSpaceDE w:val="0"/>
              <w:autoSpaceDN w:val="0"/>
              <w:adjustRightInd w:val="0"/>
              <w:spacing w:line="276" w:lineRule="auto"/>
              <w:jc w:val="center"/>
              <w:rPr>
                <w:rFonts w:ascii="Times New Roman" w:eastAsia="Times New Roman" w:hAnsi="Times New Roman"/>
                <w:bCs/>
                <w:iCs/>
                <w:sz w:val="24"/>
                <w:szCs w:val="24"/>
                <w:lang w:val="ru-RU"/>
              </w:rPr>
            </w:pPr>
            <w:r w:rsidRPr="00C74F48">
              <w:rPr>
                <w:rFonts w:ascii="Times New Roman" w:eastAsia="Times New Roman" w:hAnsi="Times New Roman"/>
                <w:bCs/>
                <w:iCs/>
                <w:sz w:val="24"/>
                <w:szCs w:val="24"/>
                <w:lang w:val="ru-RU"/>
              </w:rPr>
              <w:t>Тема 1.1.</w:t>
            </w: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Cs/>
                <w:sz w:val="24"/>
                <w:szCs w:val="24"/>
                <w:lang w:val="ru-RU"/>
              </w:rPr>
            </w:pPr>
            <w:r w:rsidRPr="00C74F48">
              <w:rPr>
                <w:rFonts w:ascii="Times New Roman" w:hAnsi="Times New Roman"/>
                <w:bCs/>
                <w:sz w:val="24"/>
                <w:szCs w:val="24"/>
                <w:lang w:val="ru-RU"/>
              </w:rPr>
              <w:t>Профилирующие физического</w:t>
            </w:r>
          </w:p>
          <w:p w:rsidR="00704D98" w:rsidRPr="00C74F48" w:rsidRDefault="00704D98" w:rsidP="00C74F48">
            <w:pPr>
              <w:autoSpaceDE w:val="0"/>
              <w:autoSpaceDN w:val="0"/>
              <w:adjustRightInd w:val="0"/>
              <w:spacing w:line="276" w:lineRule="auto"/>
              <w:jc w:val="center"/>
              <w:rPr>
                <w:rFonts w:ascii="Times New Roman" w:eastAsia="Times New Roman" w:hAnsi="Times New Roman"/>
                <w:bCs/>
                <w:iCs/>
                <w:sz w:val="24"/>
                <w:szCs w:val="24"/>
                <w:lang w:val="ru-RU"/>
              </w:rPr>
            </w:pPr>
            <w:r w:rsidRPr="00C74F48">
              <w:rPr>
                <w:rFonts w:ascii="Times New Roman" w:eastAsia="Times New Roman" w:hAnsi="Times New Roman"/>
                <w:bCs/>
                <w:sz w:val="24"/>
                <w:szCs w:val="24"/>
                <w:lang w:val="ru-RU"/>
              </w:rPr>
              <w:t>воспитания с оздоровительной направленностью</w:t>
            </w:r>
          </w:p>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2089" w:type="pct"/>
          </w:tcPr>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eastAsia="ru-RU"/>
              </w:rPr>
              <w:t>Содержание учебного материала</w:t>
            </w:r>
          </w:p>
        </w:tc>
        <w:tc>
          <w:tcPr>
            <w:tcW w:w="696" w:type="pct"/>
          </w:tcPr>
          <w:p w:rsidR="00704D98" w:rsidRPr="00C74F48" w:rsidRDefault="00704D98" w:rsidP="00C74F48">
            <w:pPr>
              <w:suppressAutoHyphens/>
              <w:spacing w:line="276" w:lineRule="auto"/>
              <w:jc w:val="center"/>
              <w:rPr>
                <w:rFonts w:ascii="Times New Roman" w:eastAsia="Times New Roman" w:hAnsi="Times New Roman"/>
                <w:b/>
                <w:iCs/>
                <w:sz w:val="24"/>
                <w:szCs w:val="24"/>
                <w:lang w:val="ru-RU" w:eastAsia="ru-RU"/>
              </w:rPr>
            </w:pPr>
            <w:r w:rsidRPr="00C74F48">
              <w:rPr>
                <w:rFonts w:ascii="Times New Roman" w:eastAsia="Times New Roman" w:hAnsi="Times New Roman"/>
                <w:b/>
                <w:iCs/>
                <w:sz w:val="24"/>
                <w:szCs w:val="24"/>
                <w:lang w:val="ru-RU" w:eastAsia="ru-RU"/>
              </w:rPr>
              <w:t>2</w:t>
            </w:r>
          </w:p>
        </w:tc>
        <w:tc>
          <w:tcPr>
            <w:tcW w:w="837" w:type="pct"/>
            <w:vMerge w:val="restart"/>
          </w:tcPr>
          <w:p w:rsidR="00704D98" w:rsidRPr="00C74F48" w:rsidRDefault="00704D98" w:rsidP="00C74F48">
            <w:pPr>
              <w:spacing w:line="276" w:lineRule="auto"/>
              <w:rPr>
                <w:rFonts w:ascii="Times New Roman" w:eastAsia="Times New Roman" w:hAnsi="Times New Roman"/>
                <w:b/>
                <w:sz w:val="24"/>
                <w:szCs w:val="24"/>
                <w:lang w:val="ru-RU" w:eastAsia="ru-RU"/>
              </w:rPr>
            </w:pPr>
            <w:r w:rsidRPr="00C74F48">
              <w:rPr>
                <w:rFonts w:ascii="Times New Roman" w:eastAsia="Times New Roman" w:hAnsi="Times New Roman"/>
                <w:b/>
                <w:sz w:val="24"/>
                <w:szCs w:val="24"/>
                <w:lang w:val="ru-RU" w:eastAsia="ru-RU"/>
              </w:rPr>
              <w:t>***</w:t>
            </w:r>
          </w:p>
        </w:tc>
        <w:tc>
          <w:tcPr>
            <w:tcW w:w="332" w:type="pct"/>
            <w:vMerge w:val="restart"/>
          </w:tcPr>
          <w:p w:rsidR="00704D98" w:rsidRPr="00C74F48" w:rsidRDefault="00704D98" w:rsidP="00C74F48">
            <w:pPr>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sz w:val="24"/>
                <w:szCs w:val="24"/>
                <w:lang w:val="ru-RU" w:eastAsia="ru-RU"/>
              </w:rPr>
              <w:t>ОК 08</w:t>
            </w:r>
          </w:p>
        </w:tc>
        <w:tc>
          <w:tcPr>
            <w:tcW w:w="407" w:type="pct"/>
            <w:vMerge w:val="restart"/>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Уо.08.01</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Зо.08.01</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08. 02</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Зо.08.02</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Зо.08.03</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Зо.08.04</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 xml:space="preserve">  </w:t>
            </w:r>
          </w:p>
          <w:p w:rsidR="00704D98" w:rsidRPr="00C74F48" w:rsidRDefault="00704D98" w:rsidP="00C74F48">
            <w:pPr>
              <w:spacing w:line="276" w:lineRule="auto"/>
              <w:rPr>
                <w:rFonts w:ascii="Times New Roman" w:eastAsia="Times New Roman" w:hAnsi="Times New Roman"/>
                <w:b/>
                <w:sz w:val="24"/>
                <w:szCs w:val="24"/>
                <w:lang w:val="ru-RU" w:eastAsia="ru-RU"/>
              </w:rPr>
            </w:pPr>
            <w:r w:rsidRPr="00C74F48">
              <w:rPr>
                <w:rFonts w:ascii="Times New Roman" w:hAnsi="Times New Roman"/>
                <w:sz w:val="24"/>
                <w:szCs w:val="24"/>
                <w:lang w:val="ru-RU"/>
              </w:rPr>
              <w:t xml:space="preserve"> </w:t>
            </w:r>
          </w:p>
        </w:tc>
      </w:tr>
      <w:tr w:rsidR="00704D98" w:rsidRPr="00C74F48" w:rsidTr="00704D98">
        <w:trPr>
          <w:trHeight w:val="199"/>
        </w:trPr>
        <w:tc>
          <w:tcPr>
            <w:tcW w:w="639" w:type="pct"/>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89" w:type="pc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iCs/>
                <w:sz w:val="24"/>
                <w:szCs w:val="24"/>
              </w:rPr>
            </w:pPr>
            <w:r w:rsidRPr="00C74F48">
              <w:rPr>
                <w:rFonts w:ascii="Times New Roman" w:hAnsi="Times New Roman"/>
                <w:iCs/>
                <w:sz w:val="24"/>
                <w:szCs w:val="24"/>
              </w:rPr>
              <w:t>1.</w:t>
            </w:r>
            <w:r w:rsidRPr="00C74F48">
              <w:rPr>
                <w:rFonts w:ascii="Times New Roman" w:hAnsi="Times New Roman"/>
                <w:bCs/>
                <w:sz w:val="24"/>
                <w:szCs w:val="24"/>
              </w:rPr>
              <w:t xml:space="preserve"> Условия и характер труда</w:t>
            </w:r>
          </w:p>
        </w:tc>
        <w:tc>
          <w:tcPr>
            <w:tcW w:w="696" w:type="pct"/>
          </w:tcPr>
          <w:p w:rsidR="00704D98" w:rsidRPr="00C74F48" w:rsidRDefault="00704D98" w:rsidP="00C74F48">
            <w:pPr>
              <w:suppressAutoHyphens/>
              <w:spacing w:line="276" w:lineRule="auto"/>
              <w:jc w:val="center"/>
              <w:rPr>
                <w:rFonts w:ascii="Times New Roman" w:eastAsia="Times New Roman" w:hAnsi="Times New Roman"/>
                <w:iCs/>
                <w:sz w:val="24"/>
                <w:szCs w:val="24"/>
                <w:lang w:val="ru-RU" w:eastAsia="ru-RU"/>
              </w:rPr>
            </w:pPr>
            <w:r w:rsidRPr="00C74F48">
              <w:rPr>
                <w:rFonts w:ascii="Times New Roman" w:eastAsia="Times New Roman" w:hAnsi="Times New Roman"/>
                <w:iCs/>
                <w:sz w:val="24"/>
                <w:szCs w:val="24"/>
                <w:lang w:val="ru-RU" w:eastAsia="ru-RU"/>
              </w:rPr>
              <w:t>1</w:t>
            </w:r>
          </w:p>
        </w:tc>
        <w:tc>
          <w:tcPr>
            <w:tcW w:w="837" w:type="pct"/>
            <w:vMerge/>
          </w:tcPr>
          <w:p w:rsidR="00704D98" w:rsidRPr="00C74F48" w:rsidRDefault="00704D98" w:rsidP="00C74F48">
            <w:pPr>
              <w:spacing w:line="276" w:lineRule="auto"/>
              <w:rPr>
                <w:rFonts w:ascii="Times New Roman" w:eastAsia="Times New Roman" w:hAnsi="Times New Roman"/>
                <w:b/>
                <w:sz w:val="24"/>
                <w:szCs w:val="24"/>
                <w:lang w:val="ru-RU" w:eastAsia="ru-RU"/>
              </w:rPr>
            </w:pPr>
          </w:p>
        </w:tc>
        <w:tc>
          <w:tcPr>
            <w:tcW w:w="332"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c>
          <w:tcPr>
            <w:tcW w:w="407"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r>
      <w:tr w:rsidR="00704D98" w:rsidRPr="00C74F48" w:rsidTr="00704D98">
        <w:trPr>
          <w:trHeight w:val="345"/>
        </w:trPr>
        <w:tc>
          <w:tcPr>
            <w:tcW w:w="639" w:type="pct"/>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089" w:type="pc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rPr>
            </w:pPr>
            <w:r w:rsidRPr="00C74F48">
              <w:rPr>
                <w:rFonts w:ascii="Times New Roman" w:hAnsi="Times New Roman"/>
                <w:bCs/>
                <w:sz w:val="24"/>
                <w:szCs w:val="24"/>
              </w:rPr>
              <w:t>2. Здоровье и личность профессионала</w:t>
            </w:r>
          </w:p>
        </w:tc>
        <w:tc>
          <w:tcPr>
            <w:tcW w:w="696" w:type="pct"/>
          </w:tcPr>
          <w:p w:rsidR="00704D98" w:rsidRPr="00C74F48" w:rsidRDefault="00704D98" w:rsidP="00C74F48">
            <w:pPr>
              <w:suppressAutoHyphens/>
              <w:spacing w:line="276" w:lineRule="auto"/>
              <w:jc w:val="center"/>
              <w:rPr>
                <w:rFonts w:ascii="Times New Roman" w:eastAsia="Times New Roman" w:hAnsi="Times New Roman"/>
                <w:iCs/>
                <w:sz w:val="24"/>
                <w:szCs w:val="24"/>
                <w:lang w:val="ru-RU" w:eastAsia="ru-RU"/>
              </w:rPr>
            </w:pPr>
            <w:r w:rsidRPr="00C74F48">
              <w:rPr>
                <w:rFonts w:ascii="Times New Roman" w:eastAsia="Times New Roman" w:hAnsi="Times New Roman"/>
                <w:iCs/>
                <w:sz w:val="24"/>
                <w:szCs w:val="24"/>
                <w:lang w:val="ru-RU" w:eastAsia="ru-RU"/>
              </w:rPr>
              <w:t>1</w:t>
            </w:r>
          </w:p>
        </w:tc>
        <w:tc>
          <w:tcPr>
            <w:tcW w:w="837" w:type="pct"/>
            <w:vMerge/>
          </w:tcPr>
          <w:p w:rsidR="00704D98" w:rsidRPr="00C74F48" w:rsidRDefault="00704D98" w:rsidP="00C74F48">
            <w:pPr>
              <w:spacing w:line="276" w:lineRule="auto"/>
              <w:rPr>
                <w:rFonts w:ascii="Times New Roman" w:eastAsia="Times New Roman" w:hAnsi="Times New Roman"/>
                <w:b/>
                <w:sz w:val="24"/>
                <w:szCs w:val="24"/>
                <w:lang w:val="ru-RU" w:eastAsia="ru-RU"/>
              </w:rPr>
            </w:pPr>
          </w:p>
        </w:tc>
        <w:tc>
          <w:tcPr>
            <w:tcW w:w="332"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c>
          <w:tcPr>
            <w:tcW w:w="407"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r>
      <w:tr w:rsidR="00704D98" w:rsidRPr="00C74F48" w:rsidTr="00704D98">
        <w:trPr>
          <w:trHeight w:val="311"/>
        </w:trPr>
        <w:tc>
          <w:tcPr>
            <w:tcW w:w="639" w:type="pct"/>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089" w:type="pc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bCs/>
                <w:sz w:val="24"/>
                <w:szCs w:val="24"/>
                <w:lang w:val="ru-RU"/>
              </w:rPr>
              <w:t>3.Личная и социально-экономическая необходимость специальной оздоровительной подготовки к труду.</w:t>
            </w:r>
          </w:p>
        </w:tc>
        <w:tc>
          <w:tcPr>
            <w:tcW w:w="696" w:type="pct"/>
          </w:tcPr>
          <w:p w:rsidR="00704D98" w:rsidRPr="00C74F48" w:rsidRDefault="00704D98" w:rsidP="00C74F48">
            <w:pPr>
              <w:suppressAutoHyphens/>
              <w:spacing w:line="276" w:lineRule="auto"/>
              <w:jc w:val="center"/>
              <w:rPr>
                <w:rFonts w:ascii="Times New Roman" w:eastAsia="Times New Roman" w:hAnsi="Times New Roman"/>
                <w:iCs/>
                <w:sz w:val="24"/>
                <w:szCs w:val="24"/>
                <w:lang w:val="ru-RU" w:eastAsia="ru-RU"/>
              </w:rPr>
            </w:pPr>
            <w:r w:rsidRPr="00C74F48">
              <w:rPr>
                <w:rFonts w:ascii="Times New Roman" w:eastAsia="Times New Roman" w:hAnsi="Times New Roman"/>
                <w:iCs/>
                <w:sz w:val="24"/>
                <w:szCs w:val="24"/>
                <w:lang w:val="ru-RU" w:eastAsia="ru-RU"/>
              </w:rPr>
              <w:t>1</w:t>
            </w:r>
          </w:p>
        </w:tc>
        <w:tc>
          <w:tcPr>
            <w:tcW w:w="837" w:type="pct"/>
            <w:vMerge/>
          </w:tcPr>
          <w:p w:rsidR="00704D98" w:rsidRPr="00C74F48" w:rsidRDefault="00704D98" w:rsidP="00C74F48">
            <w:pPr>
              <w:spacing w:line="276" w:lineRule="auto"/>
              <w:rPr>
                <w:rFonts w:ascii="Times New Roman" w:eastAsia="Times New Roman" w:hAnsi="Times New Roman"/>
                <w:b/>
                <w:sz w:val="24"/>
                <w:szCs w:val="24"/>
                <w:lang w:val="ru-RU" w:eastAsia="ru-RU"/>
              </w:rPr>
            </w:pPr>
          </w:p>
        </w:tc>
        <w:tc>
          <w:tcPr>
            <w:tcW w:w="332"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c>
          <w:tcPr>
            <w:tcW w:w="407"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r>
      <w:tr w:rsidR="00704D98" w:rsidRPr="00C74F48" w:rsidTr="00704D98">
        <w:trPr>
          <w:trHeight w:val="449"/>
        </w:trPr>
        <w:tc>
          <w:tcPr>
            <w:tcW w:w="639" w:type="pct"/>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89" w:type="pct"/>
          </w:tcPr>
          <w:p w:rsidR="00704D98" w:rsidRPr="00C74F48" w:rsidRDefault="00704D98" w:rsidP="00C74F48">
            <w:pPr>
              <w:autoSpaceDE w:val="0"/>
              <w:autoSpaceDN w:val="0"/>
              <w:adjustRightInd w:val="0"/>
              <w:spacing w:line="276" w:lineRule="auto"/>
              <w:rPr>
                <w:rFonts w:ascii="Times New Roman" w:hAnsi="Times New Roman"/>
                <w:bCs/>
                <w:sz w:val="24"/>
                <w:szCs w:val="24"/>
                <w:lang w:val="ru-RU"/>
              </w:rPr>
            </w:pPr>
            <w:r w:rsidRPr="00C74F48">
              <w:rPr>
                <w:rFonts w:ascii="Times New Roman" w:eastAsia="Times New Roman" w:hAnsi="Times New Roman"/>
                <w:bCs/>
                <w:sz w:val="24"/>
                <w:szCs w:val="24"/>
                <w:lang w:val="ru-RU"/>
              </w:rPr>
              <w:t>4.Оздоровительные и профилированные методы физического воспитания при занятиях культивируемыми видами двигательной активности.</w:t>
            </w:r>
          </w:p>
        </w:tc>
        <w:tc>
          <w:tcPr>
            <w:tcW w:w="696" w:type="pct"/>
          </w:tcPr>
          <w:p w:rsidR="00704D98" w:rsidRPr="00C74F48" w:rsidRDefault="00704D98" w:rsidP="00C74F48">
            <w:pPr>
              <w:suppressAutoHyphens/>
              <w:spacing w:line="276" w:lineRule="auto"/>
              <w:jc w:val="center"/>
              <w:rPr>
                <w:rFonts w:ascii="Times New Roman" w:eastAsia="Times New Roman" w:hAnsi="Times New Roman"/>
                <w:iCs/>
                <w:sz w:val="24"/>
                <w:szCs w:val="24"/>
                <w:lang w:val="ru-RU" w:eastAsia="ru-RU"/>
              </w:rPr>
            </w:pPr>
            <w:r w:rsidRPr="00C74F48">
              <w:rPr>
                <w:rFonts w:ascii="Times New Roman" w:eastAsia="Times New Roman" w:hAnsi="Times New Roman"/>
                <w:iCs/>
                <w:sz w:val="24"/>
                <w:szCs w:val="24"/>
                <w:lang w:val="ru-RU" w:eastAsia="ru-RU"/>
              </w:rPr>
              <w:t>1</w:t>
            </w:r>
          </w:p>
        </w:tc>
        <w:tc>
          <w:tcPr>
            <w:tcW w:w="837" w:type="pct"/>
            <w:vMerge/>
          </w:tcPr>
          <w:p w:rsidR="00704D98" w:rsidRPr="00C74F48" w:rsidRDefault="00704D98" w:rsidP="00C74F48">
            <w:pPr>
              <w:spacing w:line="276" w:lineRule="auto"/>
              <w:rPr>
                <w:rFonts w:ascii="Times New Roman" w:eastAsia="Times New Roman" w:hAnsi="Times New Roman"/>
                <w:b/>
                <w:sz w:val="24"/>
                <w:szCs w:val="24"/>
                <w:lang w:val="ru-RU" w:eastAsia="ru-RU"/>
              </w:rPr>
            </w:pPr>
          </w:p>
        </w:tc>
        <w:tc>
          <w:tcPr>
            <w:tcW w:w="332"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c>
          <w:tcPr>
            <w:tcW w:w="407"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r>
      <w:tr w:rsidR="00704D98" w:rsidRPr="00C74F48" w:rsidTr="00704D98">
        <w:trPr>
          <w:trHeight w:val="285"/>
        </w:trPr>
        <w:tc>
          <w:tcPr>
            <w:tcW w:w="639" w:type="pct"/>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89" w:type="pct"/>
          </w:tcPr>
          <w:p w:rsidR="00704D98" w:rsidRPr="00C74F48" w:rsidRDefault="00704D98" w:rsidP="00C74F48">
            <w:pPr>
              <w:autoSpaceDE w:val="0"/>
              <w:autoSpaceDN w:val="0"/>
              <w:adjustRightInd w:val="0"/>
              <w:spacing w:line="276" w:lineRule="auto"/>
              <w:rPr>
                <w:rFonts w:ascii="Times New Roman" w:eastAsia="Times New Roman" w:hAnsi="Times New Roman"/>
                <w:bCs/>
                <w:sz w:val="24"/>
                <w:szCs w:val="24"/>
                <w:lang w:val="ru-RU"/>
              </w:rPr>
            </w:pPr>
            <w:r w:rsidRPr="00C74F48">
              <w:rPr>
                <w:rFonts w:ascii="Times New Roman" w:hAnsi="Times New Roman"/>
                <w:b/>
                <w:bCs/>
                <w:sz w:val="24"/>
                <w:szCs w:val="24"/>
              </w:rPr>
              <w:t>Самостоятельная работа обучающихся.</w:t>
            </w:r>
          </w:p>
        </w:tc>
        <w:tc>
          <w:tcPr>
            <w:tcW w:w="696" w:type="pct"/>
          </w:tcPr>
          <w:p w:rsidR="00704D98" w:rsidRPr="00C74F48" w:rsidRDefault="00704D98" w:rsidP="00C74F48">
            <w:pPr>
              <w:suppressAutoHyphens/>
              <w:spacing w:line="276" w:lineRule="auto"/>
              <w:jc w:val="center"/>
              <w:rPr>
                <w:rFonts w:ascii="Times New Roman" w:eastAsia="Times New Roman" w:hAnsi="Times New Roman"/>
                <w:b/>
                <w:iCs/>
                <w:sz w:val="24"/>
                <w:szCs w:val="24"/>
                <w:lang w:val="ru-RU" w:eastAsia="ru-RU"/>
              </w:rPr>
            </w:pPr>
            <w:r w:rsidRPr="00C74F48">
              <w:rPr>
                <w:rFonts w:ascii="Times New Roman" w:eastAsia="Times New Roman" w:hAnsi="Times New Roman"/>
                <w:b/>
                <w:iCs/>
                <w:sz w:val="24"/>
                <w:szCs w:val="24"/>
                <w:lang w:val="ru-RU" w:eastAsia="ru-RU"/>
              </w:rPr>
              <w:t>1</w:t>
            </w:r>
          </w:p>
        </w:tc>
        <w:tc>
          <w:tcPr>
            <w:tcW w:w="837" w:type="pct"/>
            <w:vMerge/>
          </w:tcPr>
          <w:p w:rsidR="00704D98" w:rsidRPr="00C74F48" w:rsidRDefault="00704D98" w:rsidP="00C74F48">
            <w:pPr>
              <w:spacing w:line="276" w:lineRule="auto"/>
              <w:rPr>
                <w:rFonts w:ascii="Times New Roman" w:eastAsia="Times New Roman" w:hAnsi="Times New Roman"/>
                <w:b/>
                <w:sz w:val="24"/>
                <w:szCs w:val="24"/>
                <w:lang w:val="ru-RU" w:eastAsia="ru-RU"/>
              </w:rPr>
            </w:pPr>
          </w:p>
        </w:tc>
        <w:tc>
          <w:tcPr>
            <w:tcW w:w="332"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c>
          <w:tcPr>
            <w:tcW w:w="407"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r>
      <w:tr w:rsidR="00704D98" w:rsidRPr="00A31737" w:rsidTr="00704D98">
        <w:trPr>
          <w:trHeight w:val="468"/>
        </w:trPr>
        <w:tc>
          <w:tcPr>
            <w:tcW w:w="639" w:type="pct"/>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89" w:type="pct"/>
          </w:tcPr>
          <w:p w:rsidR="00704D98" w:rsidRPr="00C74F48" w:rsidRDefault="00704D98" w:rsidP="00C74F48">
            <w:pPr>
              <w:autoSpaceDE w:val="0"/>
              <w:autoSpaceDN w:val="0"/>
              <w:adjustRightInd w:val="0"/>
              <w:spacing w:line="276" w:lineRule="auto"/>
              <w:rPr>
                <w:rFonts w:ascii="Times New Roman" w:eastAsia="Times New Roman" w:hAnsi="Times New Roman"/>
                <w:iCs/>
                <w:sz w:val="24"/>
                <w:szCs w:val="24"/>
                <w:lang w:val="ru-RU"/>
              </w:rPr>
            </w:pPr>
            <w:r w:rsidRPr="00C74F48">
              <w:rPr>
                <w:rFonts w:ascii="Times New Roman" w:eastAsia="Times New Roman" w:hAnsi="Times New Roman"/>
                <w:iCs/>
                <w:sz w:val="24"/>
                <w:szCs w:val="24"/>
                <w:lang w:val="ru-RU"/>
              </w:rPr>
              <w:t xml:space="preserve">Самоконтроль студентов физическими упражнениями и спортом.  </w:t>
            </w:r>
            <w:r w:rsidRPr="00C74F48">
              <w:rPr>
                <w:rFonts w:ascii="Times New Roman" w:eastAsia="Times New Roman" w:hAnsi="Times New Roman"/>
                <w:iCs/>
                <w:spacing w:val="-20"/>
                <w:sz w:val="24"/>
                <w:szCs w:val="24"/>
                <w:lang w:val="ru-RU"/>
              </w:rPr>
              <w:t>Контроль уровня совершенствования профессионально важных психофизиологических качеств</w:t>
            </w:r>
          </w:p>
        </w:tc>
        <w:tc>
          <w:tcPr>
            <w:tcW w:w="696" w:type="pct"/>
          </w:tcPr>
          <w:p w:rsidR="00704D98" w:rsidRPr="00C74F48" w:rsidRDefault="00704D98" w:rsidP="00C74F48">
            <w:pPr>
              <w:suppressAutoHyphens/>
              <w:spacing w:line="276" w:lineRule="auto"/>
              <w:jc w:val="center"/>
              <w:rPr>
                <w:rFonts w:ascii="Times New Roman" w:eastAsia="Times New Roman" w:hAnsi="Times New Roman"/>
                <w:iCs/>
                <w:sz w:val="24"/>
                <w:szCs w:val="24"/>
                <w:lang w:val="ru-RU" w:eastAsia="ru-RU"/>
              </w:rPr>
            </w:pPr>
          </w:p>
        </w:tc>
        <w:tc>
          <w:tcPr>
            <w:tcW w:w="837" w:type="pct"/>
            <w:vMerge/>
          </w:tcPr>
          <w:p w:rsidR="00704D98" w:rsidRPr="00C74F48" w:rsidRDefault="00704D98" w:rsidP="00C74F48">
            <w:pPr>
              <w:spacing w:line="276" w:lineRule="auto"/>
              <w:rPr>
                <w:rFonts w:ascii="Times New Roman" w:eastAsia="Times New Roman" w:hAnsi="Times New Roman"/>
                <w:b/>
                <w:sz w:val="24"/>
                <w:szCs w:val="24"/>
                <w:lang w:val="ru-RU" w:eastAsia="ru-RU"/>
              </w:rPr>
            </w:pPr>
          </w:p>
        </w:tc>
        <w:tc>
          <w:tcPr>
            <w:tcW w:w="332"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c>
          <w:tcPr>
            <w:tcW w:w="407"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r>
      <w:tr w:rsidR="00704D98" w:rsidRPr="00C74F48" w:rsidTr="00704D98">
        <w:trPr>
          <w:trHeight w:val="283"/>
        </w:trPr>
        <w:tc>
          <w:tcPr>
            <w:tcW w:w="2728" w:type="pct"/>
            <w:gridSpan w:val="2"/>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lang w:val="ru-RU"/>
              </w:rPr>
            </w:pPr>
            <w:r w:rsidRPr="00C74F48">
              <w:rPr>
                <w:rFonts w:ascii="Times New Roman" w:eastAsia="Times New Roman" w:hAnsi="Times New Roman"/>
                <w:b/>
                <w:bCs/>
                <w:iCs/>
                <w:sz w:val="24"/>
                <w:szCs w:val="24"/>
                <w:lang w:val="ru-RU"/>
              </w:rPr>
              <w:t>Раздел 2. Легкая атлетика</w:t>
            </w:r>
          </w:p>
        </w:tc>
        <w:tc>
          <w:tcPr>
            <w:tcW w:w="696" w:type="pct"/>
          </w:tcPr>
          <w:p w:rsidR="00704D98" w:rsidRPr="00C74F48" w:rsidRDefault="00704D98" w:rsidP="00C74F48">
            <w:pPr>
              <w:suppressAutoHyphens/>
              <w:spacing w:line="276" w:lineRule="auto"/>
              <w:jc w:val="center"/>
              <w:rPr>
                <w:rFonts w:ascii="Times New Roman" w:eastAsia="Times New Roman" w:hAnsi="Times New Roman"/>
                <w:bCs/>
                <w:iCs/>
                <w:sz w:val="24"/>
                <w:szCs w:val="24"/>
                <w:lang w:val="ru-RU" w:eastAsia="ru-RU"/>
              </w:rPr>
            </w:pPr>
            <w:r w:rsidRPr="00C74F48">
              <w:rPr>
                <w:rFonts w:ascii="Times New Roman" w:eastAsia="Times New Roman" w:hAnsi="Times New Roman"/>
                <w:b/>
                <w:bCs/>
                <w:iCs/>
                <w:sz w:val="24"/>
                <w:szCs w:val="24"/>
                <w:lang w:val="ru-RU"/>
              </w:rPr>
              <w:t>20</w:t>
            </w:r>
            <w:r w:rsidR="001646A1" w:rsidRPr="00C74F48">
              <w:rPr>
                <w:rFonts w:ascii="Times New Roman" w:eastAsia="Times New Roman" w:hAnsi="Times New Roman"/>
                <w:b/>
                <w:bCs/>
                <w:iCs/>
                <w:sz w:val="24"/>
                <w:szCs w:val="24"/>
                <w:lang w:val="ru-RU"/>
              </w:rPr>
              <w:t>/20</w:t>
            </w:r>
          </w:p>
        </w:tc>
        <w:tc>
          <w:tcPr>
            <w:tcW w:w="83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32"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40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704D98">
        <w:trPr>
          <w:trHeight w:val="280"/>
        </w:trPr>
        <w:tc>
          <w:tcPr>
            <w:tcW w:w="639" w:type="pct"/>
            <w:vMerge w:val="restart"/>
          </w:tcPr>
          <w:p w:rsidR="00704D98" w:rsidRPr="00C74F48" w:rsidRDefault="00704D98" w:rsidP="00C74F48">
            <w:pPr>
              <w:autoSpaceDE w:val="0"/>
              <w:autoSpaceDN w:val="0"/>
              <w:adjustRightInd w:val="0"/>
              <w:spacing w:line="276" w:lineRule="auto"/>
              <w:jc w:val="center"/>
              <w:rPr>
                <w:rFonts w:ascii="Times New Roman" w:eastAsia="Times New Roman" w:hAnsi="Times New Roman"/>
                <w:bCs/>
                <w:iCs/>
                <w:sz w:val="24"/>
                <w:szCs w:val="24"/>
                <w:lang w:val="ru-RU"/>
              </w:rPr>
            </w:pPr>
            <w:r w:rsidRPr="00C74F48">
              <w:rPr>
                <w:rFonts w:ascii="Times New Roman" w:eastAsia="Times New Roman" w:hAnsi="Times New Roman"/>
                <w:bCs/>
                <w:iCs/>
                <w:sz w:val="24"/>
                <w:szCs w:val="24"/>
                <w:lang w:val="ru-RU"/>
              </w:rPr>
              <w:t>Тема 2.1.</w:t>
            </w:r>
          </w:p>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Cs/>
                <w:iCs/>
                <w:sz w:val="24"/>
                <w:szCs w:val="24"/>
                <w:lang w:val="ru-RU"/>
              </w:rPr>
              <w:t>Бег на короткие дистанции</w:t>
            </w:r>
          </w:p>
        </w:tc>
        <w:tc>
          <w:tcPr>
            <w:tcW w:w="2089" w:type="pct"/>
          </w:tcPr>
          <w:p w:rsidR="00704D98" w:rsidRPr="00C74F48" w:rsidRDefault="00704D98" w:rsidP="00C74F48">
            <w:pPr>
              <w:autoSpaceDE w:val="0"/>
              <w:autoSpaceDN w:val="0"/>
              <w:adjustRightInd w:val="0"/>
              <w:spacing w:line="276" w:lineRule="auto"/>
              <w:rPr>
                <w:rFonts w:ascii="Times New Roman" w:eastAsia="Times New Roman" w:hAnsi="Times New Roman"/>
                <w:b/>
                <w:bCs/>
                <w:iCs/>
                <w:sz w:val="24"/>
                <w:szCs w:val="24"/>
              </w:rPr>
            </w:pPr>
            <w:r w:rsidRPr="00C74F48">
              <w:rPr>
                <w:rFonts w:ascii="Times New Roman" w:eastAsia="Times New Roman" w:hAnsi="Times New Roman"/>
                <w:b/>
                <w:bCs/>
                <w:iCs/>
                <w:sz w:val="24"/>
                <w:szCs w:val="24"/>
                <w:lang w:val="ru-RU"/>
              </w:rPr>
              <w:t>Содержание учебног</w:t>
            </w:r>
            <w:r w:rsidRPr="00C74F48">
              <w:rPr>
                <w:rFonts w:ascii="Times New Roman" w:eastAsia="Times New Roman" w:hAnsi="Times New Roman"/>
                <w:b/>
                <w:bCs/>
                <w:iCs/>
                <w:sz w:val="24"/>
                <w:szCs w:val="24"/>
              </w:rPr>
              <w:t>о материала</w:t>
            </w:r>
          </w:p>
        </w:tc>
        <w:tc>
          <w:tcPr>
            <w:tcW w:w="696" w:type="pct"/>
          </w:tcPr>
          <w:p w:rsidR="00704D98" w:rsidRPr="00C74F48" w:rsidRDefault="00704D98" w:rsidP="00C74F48">
            <w:pPr>
              <w:autoSpaceDE w:val="0"/>
              <w:autoSpaceDN w:val="0"/>
              <w:adjustRightInd w:val="0"/>
              <w:spacing w:line="276" w:lineRule="auto"/>
              <w:jc w:val="center"/>
              <w:rPr>
                <w:rFonts w:ascii="Times New Roman" w:eastAsia="Times New Roman" w:hAnsi="Times New Roman"/>
                <w:b/>
                <w:bCs/>
                <w:iCs/>
                <w:sz w:val="24"/>
                <w:szCs w:val="24"/>
                <w:lang w:val="ru-RU"/>
              </w:rPr>
            </w:pPr>
            <w:r w:rsidRPr="00C74F48">
              <w:rPr>
                <w:rFonts w:ascii="Times New Roman" w:eastAsia="Times New Roman" w:hAnsi="Times New Roman"/>
                <w:b/>
                <w:bCs/>
                <w:iCs/>
                <w:sz w:val="24"/>
                <w:szCs w:val="24"/>
                <w:lang w:val="ru-RU"/>
              </w:rPr>
              <w:t>4</w:t>
            </w:r>
          </w:p>
        </w:tc>
        <w:tc>
          <w:tcPr>
            <w:tcW w:w="837" w:type="pct"/>
            <w:vMerge w:val="restart"/>
          </w:tcPr>
          <w:p w:rsidR="00704D98" w:rsidRPr="00C74F48" w:rsidRDefault="00704D98" w:rsidP="00C74F48">
            <w:pPr>
              <w:spacing w:line="276" w:lineRule="auto"/>
              <w:rPr>
                <w:rFonts w:ascii="Times New Roman" w:eastAsia="Times New Roman" w:hAnsi="Times New Roman"/>
                <w:b/>
                <w:sz w:val="24"/>
                <w:szCs w:val="24"/>
                <w:lang w:val="ru-RU" w:eastAsia="ru-RU"/>
              </w:rPr>
            </w:pPr>
            <w:r w:rsidRPr="00C74F48">
              <w:rPr>
                <w:rFonts w:ascii="Times New Roman" w:eastAsia="Times New Roman" w:hAnsi="Times New Roman"/>
                <w:b/>
                <w:sz w:val="24"/>
                <w:szCs w:val="24"/>
                <w:lang w:val="ru-RU" w:eastAsia="ru-RU"/>
              </w:rPr>
              <w:t>***</w:t>
            </w:r>
          </w:p>
        </w:tc>
        <w:tc>
          <w:tcPr>
            <w:tcW w:w="332" w:type="pct"/>
            <w:vMerge w:val="restart"/>
          </w:tcPr>
          <w:p w:rsidR="00704D98" w:rsidRPr="00C74F48" w:rsidRDefault="00704D98" w:rsidP="00C74F48">
            <w:pPr>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sz w:val="24"/>
                <w:szCs w:val="24"/>
                <w:lang w:val="ru-RU" w:eastAsia="ru-RU"/>
              </w:rPr>
              <w:t>ОК 08</w:t>
            </w:r>
          </w:p>
        </w:tc>
        <w:tc>
          <w:tcPr>
            <w:tcW w:w="407" w:type="pct"/>
            <w:vMerge w:val="restart"/>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Уо.08.01</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Зо.08.01</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08. 02</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Зо.08.02</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Зо.08.03</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Зо.08.04</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 xml:space="preserve">  </w:t>
            </w:r>
          </w:p>
        </w:tc>
      </w:tr>
      <w:tr w:rsidR="00704D98" w:rsidRPr="00C74F48" w:rsidTr="00704D98">
        <w:trPr>
          <w:trHeight w:val="257"/>
        </w:trPr>
        <w:tc>
          <w:tcPr>
            <w:tcW w:w="639"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2089" w:type="pct"/>
          </w:tcPr>
          <w:p w:rsidR="00704D98" w:rsidRPr="00C74F48" w:rsidRDefault="00704D98" w:rsidP="00C74F48">
            <w:pPr>
              <w:autoSpaceDE w:val="0"/>
              <w:autoSpaceDN w:val="0"/>
              <w:adjustRightInd w:val="0"/>
              <w:spacing w:line="276" w:lineRule="auto"/>
              <w:rPr>
                <w:rFonts w:ascii="Times New Roman" w:eastAsia="Times New Roman" w:hAnsi="Times New Roman"/>
                <w:b/>
                <w:bCs/>
                <w:iCs/>
                <w:sz w:val="24"/>
                <w:szCs w:val="24"/>
              </w:rPr>
            </w:pPr>
            <w:r w:rsidRPr="00C74F48">
              <w:rPr>
                <w:rFonts w:ascii="Times New Roman" w:eastAsia="Times New Roman" w:hAnsi="Times New Roman"/>
                <w:b/>
                <w:bCs/>
                <w:iCs/>
                <w:sz w:val="24"/>
                <w:szCs w:val="24"/>
              </w:rPr>
              <w:t>Тематика практических занятий</w:t>
            </w:r>
          </w:p>
        </w:tc>
        <w:tc>
          <w:tcPr>
            <w:tcW w:w="696" w:type="pct"/>
          </w:tcPr>
          <w:p w:rsidR="00704D98" w:rsidRPr="00C74F48" w:rsidRDefault="00704D98" w:rsidP="00C74F48">
            <w:pPr>
              <w:autoSpaceDE w:val="0"/>
              <w:autoSpaceDN w:val="0"/>
              <w:adjustRightInd w:val="0"/>
              <w:spacing w:line="276" w:lineRule="auto"/>
              <w:jc w:val="center"/>
              <w:rPr>
                <w:rFonts w:ascii="Times New Roman" w:eastAsia="Times New Roman" w:hAnsi="Times New Roman"/>
                <w:b/>
                <w:bCs/>
                <w:iCs/>
                <w:sz w:val="24"/>
                <w:szCs w:val="24"/>
                <w:lang w:val="ru-RU"/>
              </w:rPr>
            </w:pPr>
            <w:r w:rsidRPr="00C74F48">
              <w:rPr>
                <w:rFonts w:ascii="Times New Roman" w:eastAsia="Times New Roman" w:hAnsi="Times New Roman"/>
                <w:b/>
                <w:bCs/>
                <w:iCs/>
                <w:sz w:val="24"/>
                <w:szCs w:val="24"/>
                <w:lang w:val="ru-RU"/>
              </w:rPr>
              <w:t>4</w:t>
            </w:r>
          </w:p>
        </w:tc>
        <w:tc>
          <w:tcPr>
            <w:tcW w:w="837" w:type="pct"/>
            <w:vMerge/>
          </w:tcPr>
          <w:p w:rsidR="00704D98" w:rsidRPr="00C74F48" w:rsidRDefault="00704D98" w:rsidP="00C74F48">
            <w:pPr>
              <w:spacing w:line="276" w:lineRule="auto"/>
              <w:rPr>
                <w:rFonts w:ascii="Times New Roman" w:eastAsia="Times New Roman" w:hAnsi="Times New Roman"/>
                <w:b/>
                <w:sz w:val="24"/>
                <w:szCs w:val="24"/>
                <w:lang w:val="ru-RU" w:eastAsia="ru-RU"/>
              </w:rPr>
            </w:pPr>
          </w:p>
        </w:tc>
        <w:tc>
          <w:tcPr>
            <w:tcW w:w="332"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c>
          <w:tcPr>
            <w:tcW w:w="407"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r>
      <w:tr w:rsidR="00494009" w:rsidRPr="00C74F48" w:rsidTr="00494009">
        <w:trPr>
          <w:trHeight w:val="317"/>
        </w:trPr>
        <w:tc>
          <w:tcPr>
            <w:tcW w:w="639" w:type="pct"/>
            <w:vMerge/>
            <w:tcBorders>
              <w:bottom w:val="single" w:sz="4" w:space="0" w:color="auto"/>
            </w:tcBorders>
          </w:tcPr>
          <w:p w:rsidR="00494009" w:rsidRPr="00C74F48" w:rsidRDefault="00494009" w:rsidP="00C74F48">
            <w:pPr>
              <w:spacing w:line="276" w:lineRule="auto"/>
              <w:rPr>
                <w:rFonts w:ascii="Times New Roman" w:eastAsia="Times New Roman" w:hAnsi="Times New Roman"/>
                <w:b/>
                <w:bCs/>
                <w:sz w:val="24"/>
                <w:szCs w:val="24"/>
                <w:lang w:val="ru-RU" w:eastAsia="ru-RU"/>
              </w:rPr>
            </w:pPr>
          </w:p>
        </w:tc>
        <w:tc>
          <w:tcPr>
            <w:tcW w:w="2089" w:type="pct"/>
            <w:vMerge w:val="restart"/>
            <w:tcBorders>
              <w:bottom w:val="single" w:sz="4" w:space="0" w:color="auto"/>
            </w:tcBorders>
          </w:tcPr>
          <w:p w:rsidR="00494009" w:rsidRPr="00C74F48" w:rsidRDefault="00494009" w:rsidP="00C74F48">
            <w:pPr>
              <w:autoSpaceDE w:val="0"/>
              <w:autoSpaceDN w:val="0"/>
              <w:adjustRightInd w:val="0"/>
              <w:spacing w:line="276" w:lineRule="auto"/>
              <w:rPr>
                <w:rFonts w:ascii="Times New Roman" w:hAnsi="Times New Roman"/>
                <w:sz w:val="24"/>
                <w:szCs w:val="24"/>
                <w:lang w:val="ru-RU"/>
              </w:rPr>
            </w:pPr>
            <w:r w:rsidRPr="00C74F48">
              <w:rPr>
                <w:rFonts w:ascii="Times New Roman" w:eastAsia="Times New Roman" w:hAnsi="Times New Roman"/>
                <w:iCs/>
                <w:sz w:val="24"/>
                <w:szCs w:val="24"/>
                <w:lang w:val="ru-RU"/>
              </w:rPr>
              <w:t>1.Овладение и закрепление техники бега на короткие дистанции</w:t>
            </w:r>
          </w:p>
          <w:p w:rsidR="00494009" w:rsidRPr="00494009" w:rsidRDefault="0049400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iCs/>
                <w:sz w:val="24"/>
                <w:szCs w:val="24"/>
                <w:lang w:val="ru-RU"/>
              </w:rPr>
            </w:pPr>
            <w:r w:rsidRPr="00494009">
              <w:rPr>
                <w:rFonts w:ascii="Times New Roman" w:hAnsi="Times New Roman"/>
                <w:iCs/>
                <w:sz w:val="24"/>
                <w:szCs w:val="24"/>
                <w:lang w:val="ru-RU"/>
              </w:rPr>
              <w:t>2.</w:t>
            </w:r>
            <w:r w:rsidRPr="00494009">
              <w:rPr>
                <w:rFonts w:ascii="Times New Roman" w:hAnsi="Times New Roman"/>
                <w:bCs/>
                <w:sz w:val="24"/>
                <w:szCs w:val="24"/>
                <w:lang w:val="ru-RU"/>
              </w:rPr>
              <w:t>Совершенствование техники низкого старта</w:t>
            </w:r>
          </w:p>
          <w:p w:rsidR="00494009" w:rsidRPr="00C74F48" w:rsidRDefault="0049400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val="ru-RU"/>
              </w:rPr>
            </w:pPr>
            <w:r w:rsidRPr="00C74F48">
              <w:rPr>
                <w:rFonts w:ascii="Times New Roman" w:hAnsi="Times New Roman"/>
                <w:iCs/>
                <w:spacing w:val="-20"/>
                <w:sz w:val="24"/>
                <w:szCs w:val="24"/>
                <w:lang w:val="ru-RU"/>
              </w:rPr>
              <w:t>3.</w:t>
            </w:r>
            <w:r w:rsidRPr="00C74F48">
              <w:rPr>
                <w:rFonts w:ascii="Times New Roman" w:hAnsi="Times New Roman"/>
                <w:bCs/>
                <w:spacing w:val="-20"/>
                <w:sz w:val="24"/>
                <w:szCs w:val="24"/>
                <w:lang w:val="ru-RU"/>
              </w:rPr>
              <w:t xml:space="preserve">Стартовый разбег, бег по дистанции. Бег на 100 м. с максимальной скоростью. </w:t>
            </w:r>
            <w:r w:rsidRPr="00C74F48">
              <w:rPr>
                <w:rFonts w:ascii="Times New Roman" w:hAnsi="Times New Roman"/>
                <w:bCs/>
                <w:spacing w:val="-20"/>
                <w:sz w:val="24"/>
                <w:szCs w:val="24"/>
              </w:rPr>
              <w:t>Финиширование</w:t>
            </w:r>
          </w:p>
        </w:tc>
        <w:tc>
          <w:tcPr>
            <w:tcW w:w="696" w:type="pct"/>
            <w:tcBorders>
              <w:bottom w:val="single" w:sz="4" w:space="0" w:color="auto"/>
            </w:tcBorders>
          </w:tcPr>
          <w:p w:rsidR="00494009" w:rsidRPr="00C74F48" w:rsidRDefault="00494009"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tc>
        <w:tc>
          <w:tcPr>
            <w:tcW w:w="837" w:type="pct"/>
            <w:vMerge/>
            <w:tcBorders>
              <w:bottom w:val="single" w:sz="4" w:space="0" w:color="auto"/>
            </w:tcBorders>
          </w:tcPr>
          <w:p w:rsidR="00494009" w:rsidRPr="00C74F48" w:rsidRDefault="00494009" w:rsidP="00C74F48">
            <w:pPr>
              <w:spacing w:line="276" w:lineRule="auto"/>
              <w:rPr>
                <w:rFonts w:ascii="Times New Roman" w:eastAsia="Times New Roman" w:hAnsi="Times New Roman"/>
                <w:b/>
                <w:bCs/>
                <w:sz w:val="24"/>
                <w:szCs w:val="24"/>
                <w:lang w:val="ru-RU" w:eastAsia="ru-RU"/>
              </w:rPr>
            </w:pPr>
          </w:p>
        </w:tc>
        <w:tc>
          <w:tcPr>
            <w:tcW w:w="332" w:type="pct"/>
            <w:vMerge/>
            <w:tcBorders>
              <w:bottom w:val="single" w:sz="4" w:space="0" w:color="auto"/>
            </w:tcBorders>
          </w:tcPr>
          <w:p w:rsidR="00494009" w:rsidRPr="00C74F48" w:rsidRDefault="00494009" w:rsidP="00C74F48">
            <w:pPr>
              <w:spacing w:line="276" w:lineRule="auto"/>
              <w:rPr>
                <w:rFonts w:ascii="Times New Roman" w:eastAsia="Times New Roman" w:hAnsi="Times New Roman"/>
                <w:b/>
                <w:bCs/>
                <w:sz w:val="24"/>
                <w:szCs w:val="24"/>
                <w:lang w:val="ru-RU" w:eastAsia="ru-RU"/>
              </w:rPr>
            </w:pPr>
          </w:p>
        </w:tc>
        <w:tc>
          <w:tcPr>
            <w:tcW w:w="407" w:type="pct"/>
            <w:vMerge/>
            <w:tcBorders>
              <w:bottom w:val="single" w:sz="4" w:space="0" w:color="auto"/>
            </w:tcBorders>
          </w:tcPr>
          <w:p w:rsidR="00494009" w:rsidRPr="00C74F48" w:rsidRDefault="00494009" w:rsidP="00C74F48">
            <w:pPr>
              <w:spacing w:line="276" w:lineRule="auto"/>
              <w:rPr>
                <w:rFonts w:ascii="Times New Roman" w:eastAsia="Times New Roman" w:hAnsi="Times New Roman"/>
                <w:b/>
                <w:bCs/>
                <w:sz w:val="24"/>
                <w:szCs w:val="24"/>
                <w:lang w:val="ru-RU" w:eastAsia="ru-RU"/>
              </w:rPr>
            </w:pPr>
          </w:p>
        </w:tc>
      </w:tr>
      <w:tr w:rsidR="00494009" w:rsidRPr="00C74F48" w:rsidTr="00704D98">
        <w:trPr>
          <w:trHeight w:val="567"/>
        </w:trPr>
        <w:tc>
          <w:tcPr>
            <w:tcW w:w="639" w:type="pct"/>
            <w:vMerge/>
          </w:tcPr>
          <w:p w:rsidR="00494009" w:rsidRPr="00C74F48" w:rsidRDefault="00494009" w:rsidP="00C74F48">
            <w:pPr>
              <w:spacing w:line="276" w:lineRule="auto"/>
              <w:rPr>
                <w:rFonts w:ascii="Times New Roman" w:eastAsia="Times New Roman" w:hAnsi="Times New Roman"/>
                <w:b/>
                <w:bCs/>
                <w:sz w:val="24"/>
                <w:szCs w:val="24"/>
                <w:lang w:val="ru-RU" w:eastAsia="ru-RU"/>
              </w:rPr>
            </w:pPr>
          </w:p>
        </w:tc>
        <w:tc>
          <w:tcPr>
            <w:tcW w:w="2089" w:type="pct"/>
            <w:vMerge/>
          </w:tcPr>
          <w:p w:rsidR="00494009" w:rsidRPr="00C74F48" w:rsidRDefault="0049400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pacing w:val="-20"/>
                <w:sz w:val="24"/>
                <w:szCs w:val="24"/>
              </w:rPr>
            </w:pPr>
          </w:p>
        </w:tc>
        <w:tc>
          <w:tcPr>
            <w:tcW w:w="696" w:type="pct"/>
          </w:tcPr>
          <w:p w:rsidR="00494009" w:rsidRPr="00C74F48" w:rsidRDefault="00494009"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tc>
        <w:tc>
          <w:tcPr>
            <w:tcW w:w="837" w:type="pct"/>
            <w:vMerge/>
          </w:tcPr>
          <w:p w:rsidR="00494009" w:rsidRPr="00C74F48" w:rsidRDefault="00494009" w:rsidP="00C74F48">
            <w:pPr>
              <w:spacing w:line="276" w:lineRule="auto"/>
              <w:rPr>
                <w:rFonts w:ascii="Times New Roman" w:eastAsia="Times New Roman" w:hAnsi="Times New Roman"/>
                <w:b/>
                <w:bCs/>
                <w:sz w:val="24"/>
                <w:szCs w:val="24"/>
                <w:lang w:val="ru-RU" w:eastAsia="ru-RU"/>
              </w:rPr>
            </w:pPr>
          </w:p>
        </w:tc>
        <w:tc>
          <w:tcPr>
            <w:tcW w:w="332" w:type="pct"/>
            <w:vMerge/>
          </w:tcPr>
          <w:p w:rsidR="00494009" w:rsidRPr="00C74F48" w:rsidRDefault="00494009" w:rsidP="00C74F48">
            <w:pPr>
              <w:spacing w:line="276" w:lineRule="auto"/>
              <w:rPr>
                <w:rFonts w:ascii="Times New Roman" w:eastAsia="Times New Roman" w:hAnsi="Times New Roman"/>
                <w:b/>
                <w:bCs/>
                <w:sz w:val="24"/>
                <w:szCs w:val="24"/>
                <w:lang w:val="ru-RU" w:eastAsia="ru-RU"/>
              </w:rPr>
            </w:pPr>
          </w:p>
        </w:tc>
        <w:tc>
          <w:tcPr>
            <w:tcW w:w="407" w:type="pct"/>
            <w:vMerge/>
          </w:tcPr>
          <w:p w:rsidR="00494009" w:rsidRPr="00C74F48" w:rsidRDefault="00494009" w:rsidP="00C74F48">
            <w:pPr>
              <w:spacing w:line="276" w:lineRule="auto"/>
              <w:rPr>
                <w:rFonts w:ascii="Times New Roman" w:eastAsia="Times New Roman" w:hAnsi="Times New Roman"/>
                <w:b/>
                <w:bCs/>
                <w:sz w:val="24"/>
                <w:szCs w:val="24"/>
                <w:lang w:val="ru-RU" w:eastAsia="ru-RU"/>
              </w:rPr>
            </w:pPr>
          </w:p>
        </w:tc>
      </w:tr>
      <w:tr w:rsidR="00704D98" w:rsidRPr="00C74F48" w:rsidTr="00704D98">
        <w:trPr>
          <w:trHeight w:val="277"/>
        </w:trPr>
        <w:tc>
          <w:tcPr>
            <w:tcW w:w="639" w:type="pct"/>
            <w:vMerge w:val="restart"/>
          </w:tcPr>
          <w:p w:rsidR="00704D98" w:rsidRPr="00C74F48" w:rsidRDefault="00704D98" w:rsidP="00C74F48">
            <w:pPr>
              <w:autoSpaceDE w:val="0"/>
              <w:autoSpaceDN w:val="0"/>
              <w:adjustRightInd w:val="0"/>
              <w:spacing w:line="276" w:lineRule="auto"/>
              <w:jc w:val="center"/>
              <w:rPr>
                <w:rFonts w:ascii="Times New Roman" w:eastAsia="Times New Roman" w:hAnsi="Times New Roman"/>
                <w:bCs/>
                <w:iCs/>
                <w:sz w:val="24"/>
                <w:szCs w:val="24"/>
                <w:lang w:val="ru-RU"/>
              </w:rPr>
            </w:pPr>
            <w:r w:rsidRPr="00C74F48">
              <w:rPr>
                <w:rFonts w:ascii="Times New Roman" w:eastAsia="Times New Roman" w:hAnsi="Times New Roman"/>
                <w:bCs/>
                <w:iCs/>
                <w:sz w:val="24"/>
                <w:szCs w:val="24"/>
                <w:lang w:val="ru-RU"/>
              </w:rPr>
              <w:t>Тема 2.2.</w:t>
            </w:r>
          </w:p>
          <w:p w:rsidR="00704D98" w:rsidRPr="00C74F48" w:rsidRDefault="00704D98" w:rsidP="00C74F48">
            <w:pPr>
              <w:autoSpaceDE w:val="0"/>
              <w:autoSpaceDN w:val="0"/>
              <w:adjustRightInd w:val="0"/>
              <w:spacing w:line="276" w:lineRule="auto"/>
              <w:jc w:val="center"/>
              <w:rPr>
                <w:rFonts w:ascii="Times New Roman" w:eastAsia="Times New Roman" w:hAnsi="Times New Roman"/>
                <w:bCs/>
                <w:iCs/>
                <w:sz w:val="24"/>
                <w:szCs w:val="24"/>
                <w:lang w:val="ru-RU"/>
              </w:rPr>
            </w:pPr>
            <w:r w:rsidRPr="00C74F48">
              <w:rPr>
                <w:rFonts w:ascii="Times New Roman" w:eastAsia="Times New Roman" w:hAnsi="Times New Roman"/>
                <w:bCs/>
                <w:sz w:val="24"/>
                <w:szCs w:val="24"/>
                <w:lang w:val="ru-RU"/>
              </w:rPr>
              <w:t>Бег на средние дистанции</w:t>
            </w:r>
          </w:p>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2089" w:type="pct"/>
          </w:tcPr>
          <w:p w:rsidR="00704D98" w:rsidRPr="00C74F48" w:rsidRDefault="00704D98" w:rsidP="00C74F48">
            <w:pPr>
              <w:autoSpaceDE w:val="0"/>
              <w:autoSpaceDN w:val="0"/>
              <w:adjustRightInd w:val="0"/>
              <w:spacing w:line="276" w:lineRule="auto"/>
              <w:rPr>
                <w:rFonts w:ascii="Times New Roman" w:eastAsia="Times New Roman" w:hAnsi="Times New Roman"/>
                <w:b/>
                <w:bCs/>
                <w:iCs/>
                <w:sz w:val="24"/>
                <w:szCs w:val="24"/>
              </w:rPr>
            </w:pPr>
            <w:r w:rsidRPr="00C74F48">
              <w:rPr>
                <w:rFonts w:ascii="Times New Roman" w:eastAsia="Times New Roman" w:hAnsi="Times New Roman"/>
                <w:b/>
                <w:bCs/>
                <w:iCs/>
                <w:sz w:val="24"/>
                <w:szCs w:val="24"/>
              </w:rPr>
              <w:t>Содержание</w:t>
            </w:r>
            <w:r w:rsidRPr="00C74F48">
              <w:rPr>
                <w:rFonts w:ascii="Times New Roman" w:eastAsia="Times New Roman" w:hAnsi="Times New Roman"/>
                <w:b/>
                <w:bCs/>
                <w:iCs/>
                <w:sz w:val="24"/>
                <w:szCs w:val="24"/>
                <w:lang w:val="ru-RU"/>
              </w:rPr>
              <w:t xml:space="preserve"> </w:t>
            </w:r>
            <w:r w:rsidRPr="00C74F48">
              <w:rPr>
                <w:rFonts w:ascii="Times New Roman" w:eastAsia="Times New Roman" w:hAnsi="Times New Roman"/>
                <w:b/>
                <w:bCs/>
                <w:iCs/>
                <w:sz w:val="24"/>
                <w:szCs w:val="24"/>
              </w:rPr>
              <w:t xml:space="preserve"> учебного </w:t>
            </w:r>
            <w:r w:rsidRPr="00C74F48">
              <w:rPr>
                <w:rFonts w:ascii="Times New Roman" w:eastAsia="Times New Roman" w:hAnsi="Times New Roman"/>
                <w:b/>
                <w:bCs/>
                <w:iCs/>
                <w:sz w:val="24"/>
                <w:szCs w:val="24"/>
                <w:lang w:val="ru-RU"/>
              </w:rPr>
              <w:t xml:space="preserve"> </w:t>
            </w:r>
            <w:r w:rsidRPr="00C74F48">
              <w:rPr>
                <w:rFonts w:ascii="Times New Roman" w:eastAsia="Times New Roman" w:hAnsi="Times New Roman"/>
                <w:b/>
                <w:bCs/>
                <w:iCs/>
                <w:sz w:val="24"/>
                <w:szCs w:val="24"/>
              </w:rPr>
              <w:t>материала</w:t>
            </w:r>
          </w:p>
        </w:tc>
        <w:tc>
          <w:tcPr>
            <w:tcW w:w="696" w:type="pct"/>
          </w:tcPr>
          <w:p w:rsidR="00704D98" w:rsidRPr="00C74F48" w:rsidRDefault="00704D98" w:rsidP="00C74F48">
            <w:pPr>
              <w:autoSpaceDE w:val="0"/>
              <w:autoSpaceDN w:val="0"/>
              <w:adjustRightInd w:val="0"/>
              <w:spacing w:line="276" w:lineRule="auto"/>
              <w:jc w:val="center"/>
              <w:rPr>
                <w:rFonts w:ascii="Times New Roman" w:eastAsia="Times New Roman" w:hAnsi="Times New Roman"/>
                <w:b/>
                <w:bCs/>
                <w:iCs/>
                <w:sz w:val="24"/>
                <w:szCs w:val="24"/>
                <w:lang w:val="ru-RU"/>
              </w:rPr>
            </w:pPr>
            <w:r w:rsidRPr="00C74F48">
              <w:rPr>
                <w:rFonts w:ascii="Times New Roman" w:eastAsia="Times New Roman" w:hAnsi="Times New Roman"/>
                <w:b/>
                <w:bCs/>
                <w:iCs/>
                <w:sz w:val="24"/>
                <w:szCs w:val="24"/>
                <w:lang w:val="ru-RU"/>
              </w:rPr>
              <w:t>4</w:t>
            </w:r>
          </w:p>
        </w:tc>
        <w:tc>
          <w:tcPr>
            <w:tcW w:w="837" w:type="pct"/>
            <w:vMerge w:val="restar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32" w:type="pct"/>
            <w:vMerge w:val="restart"/>
          </w:tcPr>
          <w:p w:rsidR="00704D98" w:rsidRPr="00C74F48" w:rsidRDefault="00704D98" w:rsidP="00C74F48">
            <w:pPr>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sz w:val="24"/>
                <w:szCs w:val="24"/>
                <w:lang w:val="ru-RU" w:eastAsia="ru-RU"/>
              </w:rPr>
              <w:t>ОК 08</w:t>
            </w:r>
          </w:p>
        </w:tc>
        <w:tc>
          <w:tcPr>
            <w:tcW w:w="407" w:type="pct"/>
            <w:vMerge w:val="restart"/>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Уо.08.01</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Зо.08.01</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08. 02</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Зо.08.02</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Зо.08.03</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Зо.08.04</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 xml:space="preserve">  </w:t>
            </w:r>
          </w:p>
          <w:p w:rsidR="00704D98" w:rsidRPr="00C74F48" w:rsidRDefault="00704D98" w:rsidP="00C74F48">
            <w:pPr>
              <w:spacing w:line="276" w:lineRule="auto"/>
              <w:rPr>
                <w:rFonts w:ascii="Times New Roman" w:eastAsia="Times New Roman" w:hAnsi="Times New Roman"/>
                <w:b/>
                <w:sz w:val="24"/>
                <w:szCs w:val="24"/>
                <w:lang w:val="ru-RU" w:eastAsia="ru-RU"/>
              </w:rPr>
            </w:pPr>
            <w:r w:rsidRPr="00C74F48">
              <w:rPr>
                <w:rFonts w:ascii="Times New Roman" w:hAnsi="Times New Roman"/>
                <w:sz w:val="24"/>
                <w:szCs w:val="24"/>
                <w:lang w:val="ru-RU"/>
              </w:rPr>
              <w:t xml:space="preserve"> </w:t>
            </w:r>
          </w:p>
        </w:tc>
      </w:tr>
      <w:tr w:rsidR="00704D98" w:rsidRPr="00C74F48" w:rsidTr="00704D98">
        <w:trPr>
          <w:trHeight w:val="277"/>
        </w:trPr>
        <w:tc>
          <w:tcPr>
            <w:tcW w:w="639" w:type="pct"/>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89" w:type="pct"/>
          </w:tcPr>
          <w:p w:rsidR="00704D98" w:rsidRPr="00C74F48" w:rsidRDefault="00704D98" w:rsidP="00C74F48">
            <w:pPr>
              <w:autoSpaceDE w:val="0"/>
              <w:autoSpaceDN w:val="0"/>
              <w:adjustRightInd w:val="0"/>
              <w:spacing w:line="276" w:lineRule="auto"/>
              <w:jc w:val="both"/>
              <w:rPr>
                <w:rFonts w:ascii="Times New Roman" w:eastAsia="Times New Roman" w:hAnsi="Times New Roman"/>
                <w:b/>
                <w:bCs/>
                <w:iCs/>
                <w:sz w:val="24"/>
                <w:szCs w:val="24"/>
              </w:rPr>
            </w:pPr>
            <w:r w:rsidRPr="00C74F48">
              <w:rPr>
                <w:rFonts w:ascii="Times New Roman" w:eastAsia="Times New Roman" w:hAnsi="Times New Roman"/>
                <w:b/>
                <w:bCs/>
                <w:iCs/>
                <w:sz w:val="24"/>
                <w:szCs w:val="24"/>
              </w:rPr>
              <w:t>Тематика практических занятий</w:t>
            </w:r>
          </w:p>
        </w:tc>
        <w:tc>
          <w:tcPr>
            <w:tcW w:w="696" w:type="pct"/>
          </w:tcPr>
          <w:p w:rsidR="00704D98" w:rsidRPr="00C74F48" w:rsidRDefault="00704D98" w:rsidP="00C74F48">
            <w:pPr>
              <w:autoSpaceDE w:val="0"/>
              <w:autoSpaceDN w:val="0"/>
              <w:adjustRightInd w:val="0"/>
              <w:spacing w:line="276" w:lineRule="auto"/>
              <w:jc w:val="center"/>
              <w:rPr>
                <w:rFonts w:ascii="Times New Roman" w:eastAsia="Times New Roman" w:hAnsi="Times New Roman"/>
                <w:b/>
                <w:bCs/>
                <w:iCs/>
                <w:sz w:val="24"/>
                <w:szCs w:val="24"/>
                <w:lang w:val="ru-RU"/>
              </w:rPr>
            </w:pPr>
            <w:r w:rsidRPr="00C74F48">
              <w:rPr>
                <w:rFonts w:ascii="Times New Roman" w:eastAsia="Times New Roman" w:hAnsi="Times New Roman"/>
                <w:b/>
                <w:bCs/>
                <w:iCs/>
                <w:sz w:val="24"/>
                <w:szCs w:val="24"/>
                <w:lang w:val="ru-RU"/>
              </w:rPr>
              <w:t>4</w:t>
            </w:r>
          </w:p>
        </w:tc>
        <w:tc>
          <w:tcPr>
            <w:tcW w:w="837"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32"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407"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883069" w:rsidRPr="00A31737" w:rsidTr="00704D98">
        <w:trPr>
          <w:trHeight w:val="554"/>
        </w:trPr>
        <w:tc>
          <w:tcPr>
            <w:tcW w:w="639" w:type="pct"/>
            <w:vMerge/>
          </w:tcPr>
          <w:p w:rsidR="00883069" w:rsidRPr="00C74F48" w:rsidRDefault="0088306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89" w:type="pct"/>
            <w:vMerge w:val="restart"/>
          </w:tcPr>
          <w:p w:rsidR="00883069" w:rsidRPr="00C74F48" w:rsidRDefault="0088306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rPr>
            </w:pPr>
            <w:r w:rsidRPr="00C74F48">
              <w:rPr>
                <w:rFonts w:ascii="Times New Roman" w:hAnsi="Times New Roman"/>
                <w:iCs/>
                <w:sz w:val="24"/>
                <w:szCs w:val="24"/>
                <w:lang w:val="ru-RU"/>
              </w:rPr>
              <w:t>1.</w:t>
            </w:r>
            <w:r w:rsidRPr="00C74F48">
              <w:rPr>
                <w:rFonts w:ascii="Times New Roman" w:hAnsi="Times New Roman"/>
                <w:bCs/>
                <w:sz w:val="24"/>
                <w:szCs w:val="24"/>
                <w:lang w:val="ru-RU"/>
              </w:rPr>
              <w:t>Совершенствование  техники бега на средние дистанции. Специально подготовительные упражнения в беге</w:t>
            </w:r>
          </w:p>
          <w:p w:rsidR="00883069" w:rsidRPr="00C74F48" w:rsidRDefault="00883069" w:rsidP="00C74F48">
            <w:pPr>
              <w:widowControl w:val="0"/>
              <w:autoSpaceDE w:val="0"/>
              <w:autoSpaceDN w:val="0"/>
              <w:adjustRightInd w:val="0"/>
              <w:spacing w:line="276" w:lineRule="auto"/>
              <w:jc w:val="both"/>
              <w:rPr>
                <w:rFonts w:ascii="Times New Roman" w:hAnsi="Times New Roman"/>
                <w:iCs/>
                <w:sz w:val="24"/>
                <w:szCs w:val="24"/>
                <w:lang w:val="ru-RU"/>
              </w:rPr>
            </w:pPr>
            <w:r w:rsidRPr="00C74F48">
              <w:rPr>
                <w:rFonts w:ascii="Times New Roman" w:eastAsia="Times New Roman" w:hAnsi="Times New Roman"/>
                <w:iCs/>
                <w:sz w:val="24"/>
                <w:szCs w:val="24"/>
                <w:lang w:val="ru-RU"/>
              </w:rPr>
              <w:t>2</w:t>
            </w:r>
            <w:r w:rsidRPr="00C74F48">
              <w:rPr>
                <w:rFonts w:ascii="Times New Roman" w:eastAsia="Times New Roman" w:hAnsi="Times New Roman"/>
                <w:iCs/>
                <w:spacing w:val="-20"/>
                <w:sz w:val="24"/>
                <w:szCs w:val="24"/>
                <w:lang w:val="ru-RU"/>
              </w:rPr>
              <w:t>.</w:t>
            </w:r>
            <w:r w:rsidRPr="00C74F48">
              <w:rPr>
                <w:rFonts w:ascii="Times New Roman" w:eastAsia="Times New Roman" w:hAnsi="Times New Roman"/>
                <w:bCs/>
                <w:spacing w:val="-20"/>
                <w:sz w:val="24"/>
                <w:szCs w:val="24"/>
                <w:lang w:val="ru-RU"/>
              </w:rPr>
              <w:t>Совершенствование техники высокого старта. Старт из различных  исходных положений</w:t>
            </w:r>
          </w:p>
          <w:p w:rsidR="00883069" w:rsidRPr="00C74F48" w:rsidRDefault="00883069" w:rsidP="00C74F48">
            <w:pPr>
              <w:autoSpaceDE w:val="0"/>
              <w:autoSpaceDN w:val="0"/>
              <w:adjustRightInd w:val="0"/>
              <w:spacing w:line="276" w:lineRule="auto"/>
              <w:jc w:val="both"/>
              <w:rPr>
                <w:rFonts w:ascii="Times New Roman" w:eastAsia="Times New Roman" w:hAnsi="Times New Roman"/>
                <w:iCs/>
                <w:sz w:val="24"/>
                <w:szCs w:val="24"/>
                <w:lang w:val="ru-RU"/>
              </w:rPr>
            </w:pPr>
            <w:r w:rsidRPr="00C74F48">
              <w:rPr>
                <w:rFonts w:ascii="Times New Roman" w:eastAsia="Times New Roman" w:hAnsi="Times New Roman"/>
                <w:iCs/>
                <w:sz w:val="24"/>
                <w:szCs w:val="24"/>
                <w:lang w:val="ru-RU"/>
              </w:rPr>
              <w:t xml:space="preserve">3. </w:t>
            </w:r>
            <w:r w:rsidRPr="00C74F48">
              <w:rPr>
                <w:rFonts w:ascii="Times New Roman" w:eastAsia="Times New Roman" w:hAnsi="Times New Roman"/>
                <w:bCs/>
                <w:sz w:val="24"/>
                <w:szCs w:val="24"/>
                <w:lang w:val="ru-RU"/>
              </w:rPr>
              <w:t>Стартовый разбег, бег на дистанции, финиширование.</w:t>
            </w:r>
          </w:p>
          <w:p w:rsidR="00883069" w:rsidRPr="00C74F48" w:rsidRDefault="00883069" w:rsidP="00C74F48">
            <w:pPr>
              <w:widowControl w:val="0"/>
              <w:autoSpaceDE w:val="0"/>
              <w:autoSpaceDN w:val="0"/>
              <w:adjustRightInd w:val="0"/>
              <w:jc w:val="both"/>
              <w:rPr>
                <w:rFonts w:ascii="Times New Roman" w:eastAsia="Times New Roman" w:hAnsi="Times New Roman"/>
                <w:bCs/>
                <w:sz w:val="24"/>
                <w:szCs w:val="24"/>
                <w:lang w:val="ru-RU"/>
              </w:rPr>
            </w:pPr>
            <w:r w:rsidRPr="00C74F48">
              <w:rPr>
                <w:rFonts w:ascii="Times New Roman" w:eastAsia="Times New Roman" w:hAnsi="Times New Roman"/>
                <w:bCs/>
                <w:sz w:val="24"/>
                <w:szCs w:val="24"/>
                <w:lang w:val="ru-RU"/>
              </w:rPr>
              <w:t xml:space="preserve">Бег на отрезках </w:t>
            </w:r>
            <w:smartTag w:uri="urn:schemas-microsoft-com:office:smarttags" w:element="metricconverter">
              <w:smartTagPr>
                <w:attr w:name="ProductID" w:val="500 м"/>
              </w:smartTagPr>
              <w:r w:rsidRPr="00C74F48">
                <w:rPr>
                  <w:rFonts w:ascii="Times New Roman" w:eastAsia="Times New Roman" w:hAnsi="Times New Roman"/>
                  <w:bCs/>
                  <w:sz w:val="24"/>
                  <w:szCs w:val="24"/>
                  <w:lang w:val="ru-RU"/>
                </w:rPr>
                <w:t>500 м</w:t>
              </w:r>
            </w:smartTag>
            <w:r w:rsidRPr="00C74F48">
              <w:rPr>
                <w:rFonts w:ascii="Times New Roman" w:eastAsia="Times New Roman" w:hAnsi="Times New Roman"/>
                <w:bCs/>
                <w:sz w:val="24"/>
                <w:szCs w:val="24"/>
                <w:lang w:val="ru-RU"/>
              </w:rPr>
              <w:t xml:space="preserve">., </w:t>
            </w:r>
            <w:smartTag w:uri="urn:schemas-microsoft-com:office:smarttags" w:element="metricconverter">
              <w:smartTagPr>
                <w:attr w:name="ProductID" w:val="600 м"/>
              </w:smartTagPr>
              <w:r w:rsidRPr="00C74F48">
                <w:rPr>
                  <w:rFonts w:ascii="Times New Roman" w:eastAsia="Times New Roman" w:hAnsi="Times New Roman"/>
                  <w:bCs/>
                  <w:sz w:val="24"/>
                  <w:szCs w:val="24"/>
                  <w:lang w:val="ru-RU"/>
                </w:rPr>
                <w:t>600 м</w:t>
              </w:r>
            </w:smartTag>
            <w:r w:rsidRPr="00C74F48">
              <w:rPr>
                <w:rFonts w:ascii="Times New Roman" w:eastAsia="Times New Roman" w:hAnsi="Times New Roman"/>
                <w:bCs/>
                <w:sz w:val="24"/>
                <w:szCs w:val="24"/>
                <w:lang w:val="ru-RU"/>
              </w:rPr>
              <w:t xml:space="preserve">., </w:t>
            </w:r>
            <w:smartTag w:uri="urn:schemas-microsoft-com:office:smarttags" w:element="metricconverter">
              <w:smartTagPr>
                <w:attr w:name="ProductID" w:val="1500 м"/>
              </w:smartTagPr>
              <w:r w:rsidRPr="00C74F48">
                <w:rPr>
                  <w:rFonts w:ascii="Times New Roman" w:eastAsia="Times New Roman" w:hAnsi="Times New Roman"/>
                  <w:bCs/>
                  <w:sz w:val="24"/>
                  <w:szCs w:val="24"/>
                  <w:lang w:val="ru-RU"/>
                </w:rPr>
                <w:t>1500 м</w:t>
              </w:r>
            </w:smartTag>
            <w:r w:rsidRPr="00C74F48">
              <w:rPr>
                <w:rFonts w:ascii="Times New Roman" w:eastAsia="Times New Roman" w:hAnsi="Times New Roman"/>
                <w:bCs/>
                <w:sz w:val="24"/>
                <w:szCs w:val="24"/>
                <w:lang w:val="ru-RU"/>
              </w:rPr>
              <w:t>.</w:t>
            </w:r>
          </w:p>
        </w:tc>
        <w:tc>
          <w:tcPr>
            <w:tcW w:w="696" w:type="pct"/>
          </w:tcPr>
          <w:p w:rsidR="00883069" w:rsidRPr="00C74F48" w:rsidRDefault="00883069" w:rsidP="00C74F48">
            <w:pPr>
              <w:spacing w:line="276" w:lineRule="auto"/>
              <w:jc w:val="center"/>
              <w:rPr>
                <w:rFonts w:ascii="Times New Roman" w:eastAsia="Times New Roman" w:hAnsi="Times New Roman"/>
                <w:b/>
                <w:bCs/>
                <w:sz w:val="24"/>
                <w:szCs w:val="24"/>
                <w:lang w:val="ru-RU" w:eastAsia="ru-RU"/>
              </w:rPr>
            </w:pPr>
          </w:p>
        </w:tc>
        <w:tc>
          <w:tcPr>
            <w:tcW w:w="837" w:type="pct"/>
            <w:vMerge/>
          </w:tcPr>
          <w:p w:rsidR="00883069" w:rsidRPr="00C74F48" w:rsidRDefault="00883069" w:rsidP="00C74F48">
            <w:pPr>
              <w:spacing w:line="276" w:lineRule="auto"/>
              <w:rPr>
                <w:rFonts w:ascii="Times New Roman" w:eastAsia="Times New Roman" w:hAnsi="Times New Roman"/>
                <w:b/>
                <w:bCs/>
                <w:sz w:val="24"/>
                <w:szCs w:val="24"/>
                <w:lang w:val="ru-RU" w:eastAsia="ru-RU"/>
              </w:rPr>
            </w:pPr>
          </w:p>
        </w:tc>
        <w:tc>
          <w:tcPr>
            <w:tcW w:w="332" w:type="pct"/>
            <w:vMerge/>
          </w:tcPr>
          <w:p w:rsidR="00883069" w:rsidRPr="00C74F48" w:rsidRDefault="00883069" w:rsidP="00C74F48">
            <w:pPr>
              <w:spacing w:line="276" w:lineRule="auto"/>
              <w:rPr>
                <w:rFonts w:ascii="Times New Roman" w:eastAsia="Times New Roman" w:hAnsi="Times New Roman"/>
                <w:b/>
                <w:bCs/>
                <w:sz w:val="24"/>
                <w:szCs w:val="24"/>
                <w:lang w:val="ru-RU" w:eastAsia="ru-RU"/>
              </w:rPr>
            </w:pPr>
          </w:p>
        </w:tc>
        <w:tc>
          <w:tcPr>
            <w:tcW w:w="407" w:type="pct"/>
            <w:vMerge/>
          </w:tcPr>
          <w:p w:rsidR="00883069" w:rsidRPr="00C74F48" w:rsidRDefault="00883069" w:rsidP="00C74F48">
            <w:pPr>
              <w:spacing w:line="276" w:lineRule="auto"/>
              <w:rPr>
                <w:rFonts w:ascii="Times New Roman" w:eastAsia="Times New Roman" w:hAnsi="Times New Roman"/>
                <w:b/>
                <w:bCs/>
                <w:sz w:val="24"/>
                <w:szCs w:val="24"/>
                <w:lang w:val="ru-RU" w:eastAsia="ru-RU"/>
              </w:rPr>
            </w:pPr>
          </w:p>
        </w:tc>
      </w:tr>
      <w:tr w:rsidR="00883069" w:rsidRPr="00A31737" w:rsidTr="00704D98">
        <w:trPr>
          <w:trHeight w:val="262"/>
        </w:trPr>
        <w:tc>
          <w:tcPr>
            <w:tcW w:w="639" w:type="pct"/>
            <w:vMerge/>
          </w:tcPr>
          <w:p w:rsidR="00883069" w:rsidRPr="00C74F48" w:rsidRDefault="00883069" w:rsidP="00C74F48">
            <w:pPr>
              <w:spacing w:line="276" w:lineRule="auto"/>
              <w:rPr>
                <w:rFonts w:ascii="Times New Roman" w:eastAsia="Times New Roman" w:hAnsi="Times New Roman"/>
                <w:b/>
                <w:bCs/>
                <w:sz w:val="24"/>
                <w:szCs w:val="24"/>
                <w:lang w:val="ru-RU" w:eastAsia="ru-RU"/>
              </w:rPr>
            </w:pPr>
          </w:p>
        </w:tc>
        <w:tc>
          <w:tcPr>
            <w:tcW w:w="2089" w:type="pct"/>
            <w:vMerge/>
          </w:tcPr>
          <w:p w:rsidR="00883069" w:rsidRPr="00C74F48" w:rsidRDefault="00883069" w:rsidP="00C74F48">
            <w:pPr>
              <w:widowControl w:val="0"/>
              <w:autoSpaceDE w:val="0"/>
              <w:autoSpaceDN w:val="0"/>
              <w:adjustRightInd w:val="0"/>
              <w:jc w:val="both"/>
              <w:rPr>
                <w:rFonts w:ascii="Times New Roman" w:hAnsi="Times New Roman"/>
                <w:iCs/>
                <w:sz w:val="24"/>
                <w:szCs w:val="24"/>
                <w:lang w:val="ru-RU"/>
              </w:rPr>
            </w:pPr>
          </w:p>
        </w:tc>
        <w:tc>
          <w:tcPr>
            <w:tcW w:w="696" w:type="pct"/>
          </w:tcPr>
          <w:p w:rsidR="00883069" w:rsidRPr="00C74F48" w:rsidRDefault="00883069" w:rsidP="00C74F48">
            <w:pPr>
              <w:spacing w:line="276" w:lineRule="auto"/>
              <w:rPr>
                <w:rFonts w:ascii="Times New Roman" w:eastAsia="Times New Roman" w:hAnsi="Times New Roman"/>
                <w:b/>
                <w:bCs/>
                <w:sz w:val="24"/>
                <w:szCs w:val="24"/>
                <w:lang w:val="ru-RU" w:eastAsia="ru-RU"/>
              </w:rPr>
            </w:pPr>
          </w:p>
        </w:tc>
        <w:tc>
          <w:tcPr>
            <w:tcW w:w="837" w:type="pct"/>
            <w:vMerge/>
          </w:tcPr>
          <w:p w:rsidR="00883069" w:rsidRPr="00C74F48" w:rsidRDefault="00883069" w:rsidP="00C74F48">
            <w:pPr>
              <w:spacing w:line="276" w:lineRule="auto"/>
              <w:rPr>
                <w:rFonts w:ascii="Times New Roman" w:eastAsia="Times New Roman" w:hAnsi="Times New Roman"/>
                <w:b/>
                <w:bCs/>
                <w:sz w:val="24"/>
                <w:szCs w:val="24"/>
                <w:lang w:val="ru-RU" w:eastAsia="ru-RU"/>
              </w:rPr>
            </w:pPr>
          </w:p>
        </w:tc>
        <w:tc>
          <w:tcPr>
            <w:tcW w:w="332" w:type="pct"/>
            <w:vMerge/>
          </w:tcPr>
          <w:p w:rsidR="00883069" w:rsidRPr="00C74F48" w:rsidRDefault="00883069" w:rsidP="00C74F48">
            <w:pPr>
              <w:spacing w:line="276" w:lineRule="auto"/>
              <w:rPr>
                <w:rFonts w:ascii="Times New Roman" w:eastAsia="Times New Roman" w:hAnsi="Times New Roman"/>
                <w:b/>
                <w:bCs/>
                <w:sz w:val="24"/>
                <w:szCs w:val="24"/>
                <w:lang w:val="ru-RU" w:eastAsia="ru-RU"/>
              </w:rPr>
            </w:pPr>
          </w:p>
        </w:tc>
        <w:tc>
          <w:tcPr>
            <w:tcW w:w="407" w:type="pct"/>
            <w:vMerge/>
          </w:tcPr>
          <w:p w:rsidR="00883069" w:rsidRPr="00C74F48" w:rsidRDefault="00883069" w:rsidP="00C74F48">
            <w:pPr>
              <w:spacing w:line="276" w:lineRule="auto"/>
              <w:rPr>
                <w:rFonts w:ascii="Times New Roman" w:eastAsia="Times New Roman" w:hAnsi="Times New Roman"/>
                <w:b/>
                <w:bCs/>
                <w:sz w:val="24"/>
                <w:szCs w:val="24"/>
                <w:lang w:val="ru-RU" w:eastAsia="ru-RU"/>
              </w:rPr>
            </w:pPr>
          </w:p>
        </w:tc>
      </w:tr>
      <w:tr w:rsidR="00883069" w:rsidRPr="00A31737" w:rsidTr="00704D98">
        <w:trPr>
          <w:trHeight w:val="262"/>
        </w:trPr>
        <w:tc>
          <w:tcPr>
            <w:tcW w:w="639" w:type="pct"/>
            <w:vMerge/>
          </w:tcPr>
          <w:p w:rsidR="00883069" w:rsidRPr="00C74F48" w:rsidRDefault="00883069" w:rsidP="00C74F48">
            <w:pPr>
              <w:spacing w:line="276" w:lineRule="auto"/>
              <w:rPr>
                <w:rFonts w:ascii="Times New Roman" w:eastAsia="Times New Roman" w:hAnsi="Times New Roman"/>
                <w:b/>
                <w:bCs/>
                <w:sz w:val="24"/>
                <w:szCs w:val="24"/>
                <w:lang w:val="ru-RU" w:eastAsia="ru-RU"/>
              </w:rPr>
            </w:pPr>
          </w:p>
        </w:tc>
        <w:tc>
          <w:tcPr>
            <w:tcW w:w="2089" w:type="pct"/>
            <w:vMerge/>
          </w:tcPr>
          <w:p w:rsidR="00883069" w:rsidRPr="00C74F48" w:rsidRDefault="00883069" w:rsidP="00C74F48">
            <w:pPr>
              <w:widowControl w:val="0"/>
              <w:autoSpaceDE w:val="0"/>
              <w:autoSpaceDN w:val="0"/>
              <w:adjustRightInd w:val="0"/>
              <w:spacing w:line="276" w:lineRule="auto"/>
              <w:jc w:val="both"/>
              <w:rPr>
                <w:rFonts w:ascii="Times New Roman" w:eastAsia="Times New Roman" w:hAnsi="Times New Roman"/>
                <w:iCs/>
                <w:sz w:val="24"/>
                <w:szCs w:val="24"/>
                <w:lang w:val="ru-RU"/>
              </w:rPr>
            </w:pPr>
          </w:p>
        </w:tc>
        <w:tc>
          <w:tcPr>
            <w:tcW w:w="696" w:type="pct"/>
          </w:tcPr>
          <w:p w:rsidR="00883069" w:rsidRPr="00C74F48" w:rsidRDefault="00883069" w:rsidP="00C74F48">
            <w:pPr>
              <w:spacing w:line="276" w:lineRule="auto"/>
              <w:rPr>
                <w:rFonts w:ascii="Times New Roman" w:eastAsia="Times New Roman" w:hAnsi="Times New Roman"/>
                <w:b/>
                <w:bCs/>
                <w:sz w:val="24"/>
                <w:szCs w:val="24"/>
                <w:lang w:val="ru-RU" w:eastAsia="ru-RU"/>
              </w:rPr>
            </w:pPr>
          </w:p>
        </w:tc>
        <w:tc>
          <w:tcPr>
            <w:tcW w:w="837" w:type="pct"/>
            <w:vMerge/>
          </w:tcPr>
          <w:p w:rsidR="00883069" w:rsidRPr="00C74F48" w:rsidRDefault="00883069" w:rsidP="00C74F48">
            <w:pPr>
              <w:spacing w:line="276" w:lineRule="auto"/>
              <w:rPr>
                <w:rFonts w:ascii="Times New Roman" w:eastAsia="Times New Roman" w:hAnsi="Times New Roman"/>
                <w:b/>
                <w:bCs/>
                <w:sz w:val="24"/>
                <w:szCs w:val="24"/>
                <w:lang w:val="ru-RU" w:eastAsia="ru-RU"/>
              </w:rPr>
            </w:pPr>
          </w:p>
        </w:tc>
        <w:tc>
          <w:tcPr>
            <w:tcW w:w="332" w:type="pct"/>
            <w:vMerge/>
          </w:tcPr>
          <w:p w:rsidR="00883069" w:rsidRPr="00C74F48" w:rsidRDefault="00883069" w:rsidP="00C74F48">
            <w:pPr>
              <w:spacing w:line="276" w:lineRule="auto"/>
              <w:rPr>
                <w:rFonts w:ascii="Times New Roman" w:eastAsia="Times New Roman" w:hAnsi="Times New Roman"/>
                <w:b/>
                <w:bCs/>
                <w:sz w:val="24"/>
                <w:szCs w:val="24"/>
                <w:lang w:val="ru-RU" w:eastAsia="ru-RU"/>
              </w:rPr>
            </w:pPr>
          </w:p>
        </w:tc>
        <w:tc>
          <w:tcPr>
            <w:tcW w:w="407" w:type="pct"/>
            <w:vMerge/>
          </w:tcPr>
          <w:p w:rsidR="00883069" w:rsidRPr="00C74F48" w:rsidRDefault="00883069" w:rsidP="00C74F48">
            <w:pPr>
              <w:spacing w:line="276" w:lineRule="auto"/>
              <w:rPr>
                <w:rFonts w:ascii="Times New Roman" w:eastAsia="Times New Roman" w:hAnsi="Times New Roman"/>
                <w:b/>
                <w:bCs/>
                <w:sz w:val="24"/>
                <w:szCs w:val="24"/>
                <w:lang w:val="ru-RU" w:eastAsia="ru-RU"/>
              </w:rPr>
            </w:pPr>
          </w:p>
        </w:tc>
      </w:tr>
      <w:tr w:rsidR="00704D98" w:rsidRPr="00C74F48" w:rsidTr="00704D98">
        <w:trPr>
          <w:trHeight w:val="262"/>
        </w:trPr>
        <w:tc>
          <w:tcPr>
            <w:tcW w:w="639" w:type="pct"/>
            <w:vMerge w:val="restart"/>
          </w:tcPr>
          <w:p w:rsidR="00704D98" w:rsidRPr="00C74F48" w:rsidRDefault="00704D98" w:rsidP="00C74F48">
            <w:pPr>
              <w:autoSpaceDE w:val="0"/>
              <w:autoSpaceDN w:val="0"/>
              <w:adjustRightInd w:val="0"/>
              <w:spacing w:line="276" w:lineRule="auto"/>
              <w:jc w:val="center"/>
              <w:rPr>
                <w:rFonts w:ascii="Times New Roman" w:eastAsia="Times New Roman" w:hAnsi="Times New Roman"/>
                <w:bCs/>
                <w:iCs/>
                <w:sz w:val="24"/>
                <w:szCs w:val="24"/>
                <w:lang w:val="ru-RU"/>
              </w:rPr>
            </w:pPr>
            <w:r w:rsidRPr="00C74F48">
              <w:rPr>
                <w:rFonts w:ascii="Times New Roman" w:eastAsia="Times New Roman" w:hAnsi="Times New Roman"/>
                <w:bCs/>
                <w:iCs/>
                <w:sz w:val="24"/>
                <w:szCs w:val="24"/>
                <w:lang w:val="ru-RU"/>
              </w:rPr>
              <w:t>Тема 2.3.</w:t>
            </w:r>
          </w:p>
          <w:p w:rsidR="00704D98" w:rsidRPr="00C74F48" w:rsidRDefault="00704D98" w:rsidP="00C74F48">
            <w:pPr>
              <w:autoSpaceDE w:val="0"/>
              <w:autoSpaceDN w:val="0"/>
              <w:adjustRightInd w:val="0"/>
              <w:spacing w:line="276" w:lineRule="auto"/>
              <w:jc w:val="center"/>
              <w:rPr>
                <w:rFonts w:ascii="Times New Roman" w:eastAsia="Times New Roman" w:hAnsi="Times New Roman"/>
                <w:bCs/>
                <w:iCs/>
                <w:sz w:val="24"/>
                <w:szCs w:val="24"/>
                <w:lang w:val="ru-RU"/>
              </w:rPr>
            </w:pPr>
            <w:r w:rsidRPr="00C74F48">
              <w:rPr>
                <w:rFonts w:ascii="Times New Roman" w:eastAsia="Times New Roman" w:hAnsi="Times New Roman"/>
                <w:bCs/>
                <w:sz w:val="24"/>
                <w:szCs w:val="24"/>
                <w:lang w:val="ru-RU"/>
              </w:rPr>
              <w:t>Прыжки в длину с разбега способом «согнув ноги»</w:t>
            </w:r>
          </w:p>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2089" w:type="pct"/>
          </w:tcPr>
          <w:p w:rsidR="00704D98" w:rsidRPr="00C74F48" w:rsidRDefault="00704D98" w:rsidP="00C74F48">
            <w:pPr>
              <w:autoSpaceDE w:val="0"/>
              <w:autoSpaceDN w:val="0"/>
              <w:adjustRightInd w:val="0"/>
              <w:spacing w:line="276" w:lineRule="auto"/>
              <w:rPr>
                <w:rFonts w:ascii="Times New Roman" w:eastAsia="Times New Roman" w:hAnsi="Times New Roman"/>
                <w:b/>
                <w:bCs/>
                <w:iCs/>
                <w:sz w:val="24"/>
                <w:szCs w:val="24"/>
              </w:rPr>
            </w:pPr>
            <w:r w:rsidRPr="00C74F48">
              <w:rPr>
                <w:rFonts w:ascii="Times New Roman" w:eastAsia="Times New Roman" w:hAnsi="Times New Roman"/>
                <w:b/>
                <w:bCs/>
                <w:iCs/>
                <w:sz w:val="24"/>
                <w:szCs w:val="24"/>
              </w:rPr>
              <w:t>Содержание учебного материала</w:t>
            </w:r>
          </w:p>
        </w:tc>
        <w:tc>
          <w:tcPr>
            <w:tcW w:w="696" w:type="pct"/>
          </w:tcPr>
          <w:p w:rsidR="00704D98" w:rsidRPr="00C74F48" w:rsidRDefault="00704D98" w:rsidP="00C74F48">
            <w:pPr>
              <w:autoSpaceDE w:val="0"/>
              <w:autoSpaceDN w:val="0"/>
              <w:adjustRightInd w:val="0"/>
              <w:spacing w:line="276" w:lineRule="auto"/>
              <w:jc w:val="center"/>
              <w:rPr>
                <w:rFonts w:ascii="Times New Roman" w:eastAsia="Times New Roman" w:hAnsi="Times New Roman"/>
                <w:b/>
                <w:bCs/>
                <w:iCs/>
                <w:sz w:val="24"/>
                <w:szCs w:val="24"/>
                <w:lang w:val="ru-RU"/>
              </w:rPr>
            </w:pPr>
            <w:r w:rsidRPr="00C74F48">
              <w:rPr>
                <w:rFonts w:ascii="Times New Roman" w:eastAsia="Times New Roman" w:hAnsi="Times New Roman"/>
                <w:b/>
                <w:bCs/>
                <w:iCs/>
                <w:sz w:val="24"/>
                <w:szCs w:val="24"/>
                <w:lang w:val="ru-RU"/>
              </w:rPr>
              <w:t>4</w:t>
            </w:r>
          </w:p>
        </w:tc>
        <w:tc>
          <w:tcPr>
            <w:tcW w:w="83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32" w:type="pct"/>
            <w:vMerge w:val="restart"/>
          </w:tcPr>
          <w:p w:rsidR="00704D98" w:rsidRPr="00C74F48" w:rsidRDefault="00704D98" w:rsidP="00C74F48">
            <w:pPr>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sz w:val="24"/>
                <w:szCs w:val="24"/>
                <w:lang w:val="ru-RU" w:eastAsia="ru-RU"/>
              </w:rPr>
              <w:t>ОК 08</w:t>
            </w:r>
          </w:p>
        </w:tc>
        <w:tc>
          <w:tcPr>
            <w:tcW w:w="407" w:type="pct"/>
            <w:vMerge w:val="restart"/>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Уо.08.01</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Зо.08.01</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08. 02</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Зо.08.02</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Зо.08.03</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Зо.08.04</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 xml:space="preserve">  </w:t>
            </w:r>
          </w:p>
          <w:p w:rsidR="00704D98" w:rsidRPr="00C74F48" w:rsidRDefault="00704D98" w:rsidP="00C74F48">
            <w:pPr>
              <w:spacing w:line="276" w:lineRule="auto"/>
              <w:rPr>
                <w:rFonts w:ascii="Times New Roman" w:eastAsia="Times New Roman" w:hAnsi="Times New Roman"/>
                <w:b/>
                <w:sz w:val="24"/>
                <w:szCs w:val="24"/>
                <w:lang w:val="ru-RU" w:eastAsia="ru-RU"/>
              </w:rPr>
            </w:pPr>
            <w:r w:rsidRPr="00C74F48">
              <w:rPr>
                <w:rFonts w:ascii="Times New Roman" w:hAnsi="Times New Roman"/>
                <w:sz w:val="24"/>
                <w:szCs w:val="24"/>
                <w:lang w:val="ru-RU"/>
              </w:rPr>
              <w:t xml:space="preserve"> </w:t>
            </w:r>
          </w:p>
        </w:tc>
      </w:tr>
      <w:tr w:rsidR="00704D98" w:rsidRPr="00C74F48" w:rsidTr="00704D98">
        <w:trPr>
          <w:trHeight w:val="262"/>
        </w:trPr>
        <w:tc>
          <w:tcPr>
            <w:tcW w:w="639"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2089" w:type="pct"/>
          </w:tcPr>
          <w:p w:rsidR="00704D98" w:rsidRPr="00C74F48" w:rsidRDefault="00704D98" w:rsidP="00C74F48">
            <w:pPr>
              <w:autoSpaceDE w:val="0"/>
              <w:autoSpaceDN w:val="0"/>
              <w:adjustRightInd w:val="0"/>
              <w:spacing w:line="276" w:lineRule="auto"/>
              <w:rPr>
                <w:rFonts w:ascii="Times New Roman" w:eastAsia="Times New Roman" w:hAnsi="Times New Roman"/>
                <w:b/>
                <w:bCs/>
                <w:iCs/>
                <w:sz w:val="24"/>
                <w:szCs w:val="24"/>
                <w:lang w:val="ru-RU"/>
              </w:rPr>
            </w:pPr>
            <w:r w:rsidRPr="00C74F48">
              <w:rPr>
                <w:rFonts w:ascii="Times New Roman" w:eastAsia="Times New Roman" w:hAnsi="Times New Roman"/>
                <w:b/>
                <w:bCs/>
                <w:iCs/>
                <w:sz w:val="24"/>
                <w:szCs w:val="24"/>
                <w:lang w:val="ru-RU"/>
              </w:rPr>
              <w:t>Тематика практических занятий и лабораторных работ</w:t>
            </w:r>
          </w:p>
        </w:tc>
        <w:tc>
          <w:tcPr>
            <w:tcW w:w="696" w:type="pct"/>
          </w:tcPr>
          <w:p w:rsidR="00704D98" w:rsidRPr="00C74F48" w:rsidRDefault="00704D98" w:rsidP="00C74F48">
            <w:pPr>
              <w:autoSpaceDE w:val="0"/>
              <w:autoSpaceDN w:val="0"/>
              <w:adjustRightInd w:val="0"/>
              <w:spacing w:line="276" w:lineRule="auto"/>
              <w:jc w:val="center"/>
              <w:rPr>
                <w:rFonts w:ascii="Times New Roman" w:eastAsia="Times New Roman" w:hAnsi="Times New Roman"/>
                <w:b/>
                <w:bCs/>
                <w:iCs/>
                <w:sz w:val="24"/>
                <w:szCs w:val="24"/>
                <w:lang w:val="ru-RU"/>
              </w:rPr>
            </w:pPr>
            <w:r w:rsidRPr="00C74F48">
              <w:rPr>
                <w:rFonts w:ascii="Times New Roman" w:eastAsia="Times New Roman" w:hAnsi="Times New Roman"/>
                <w:b/>
                <w:bCs/>
                <w:iCs/>
                <w:sz w:val="24"/>
                <w:szCs w:val="24"/>
                <w:lang w:val="ru-RU"/>
              </w:rPr>
              <w:t>4</w:t>
            </w:r>
          </w:p>
        </w:tc>
        <w:tc>
          <w:tcPr>
            <w:tcW w:w="83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32"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407"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704D98">
        <w:trPr>
          <w:trHeight w:val="262"/>
        </w:trPr>
        <w:tc>
          <w:tcPr>
            <w:tcW w:w="639"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2089" w:type="pct"/>
          </w:tcPr>
          <w:p w:rsidR="00704D98" w:rsidRPr="00C74F48" w:rsidRDefault="00704D98" w:rsidP="00C74F48">
            <w:pPr>
              <w:tabs>
                <w:tab w:val="left" w:pos="-2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2"/>
              <w:rPr>
                <w:rFonts w:ascii="Times New Roman" w:hAnsi="Times New Roman"/>
                <w:bCs/>
                <w:spacing w:val="-20"/>
                <w:sz w:val="24"/>
                <w:szCs w:val="24"/>
              </w:rPr>
            </w:pPr>
            <w:r w:rsidRPr="00C74F48">
              <w:rPr>
                <w:rFonts w:ascii="Times New Roman" w:hAnsi="Times New Roman"/>
                <w:bCs/>
                <w:spacing w:val="-20"/>
                <w:sz w:val="24"/>
                <w:szCs w:val="24"/>
                <w:lang w:val="ru-RU"/>
              </w:rPr>
              <w:t xml:space="preserve">1.Совершенствование техники прыжка в длину  с разбега способом «согнув ноги». </w:t>
            </w:r>
            <w:r w:rsidRPr="00C74F48">
              <w:rPr>
                <w:rFonts w:ascii="Times New Roman" w:hAnsi="Times New Roman"/>
                <w:bCs/>
                <w:spacing w:val="-20"/>
                <w:sz w:val="24"/>
                <w:szCs w:val="24"/>
              </w:rPr>
              <w:t xml:space="preserve">Фазы прыжка. </w:t>
            </w:r>
          </w:p>
        </w:tc>
        <w:tc>
          <w:tcPr>
            <w:tcW w:w="696" w:type="pc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Cs/>
                <w:sz w:val="24"/>
                <w:szCs w:val="24"/>
              </w:rPr>
            </w:pPr>
          </w:p>
        </w:tc>
        <w:tc>
          <w:tcPr>
            <w:tcW w:w="83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32"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407"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704D98">
        <w:trPr>
          <w:trHeight w:val="262"/>
        </w:trPr>
        <w:tc>
          <w:tcPr>
            <w:tcW w:w="639"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2089" w:type="pc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iCs/>
                <w:sz w:val="24"/>
                <w:szCs w:val="24"/>
                <w:lang w:val="ru-RU"/>
              </w:rPr>
              <w:t>2.</w:t>
            </w:r>
            <w:r w:rsidRPr="00C74F48">
              <w:rPr>
                <w:rFonts w:ascii="Times New Roman" w:hAnsi="Times New Roman"/>
                <w:bCs/>
                <w:sz w:val="24"/>
                <w:szCs w:val="24"/>
                <w:lang w:val="ru-RU"/>
              </w:rPr>
              <w:t>Прыжки в длину с места. Тестированный прыжок.</w:t>
            </w: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C74F48">
              <w:rPr>
                <w:rFonts w:ascii="Times New Roman" w:hAnsi="Times New Roman"/>
                <w:bCs/>
                <w:sz w:val="24"/>
                <w:szCs w:val="24"/>
                <w:lang w:val="ru-RU"/>
              </w:rPr>
              <w:t xml:space="preserve">Прыжок с трех, пяти, семи  беговых шагов. </w:t>
            </w:r>
            <w:r w:rsidRPr="00C74F48">
              <w:rPr>
                <w:rFonts w:ascii="Times New Roman" w:hAnsi="Times New Roman"/>
                <w:bCs/>
                <w:sz w:val="24"/>
                <w:szCs w:val="24"/>
              </w:rPr>
              <w:t>Прыжок с полного разбега»</w:t>
            </w:r>
          </w:p>
        </w:tc>
        <w:tc>
          <w:tcPr>
            <w:tcW w:w="696"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83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32"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407"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A31737" w:rsidTr="00704D98">
        <w:trPr>
          <w:trHeight w:val="262"/>
        </w:trPr>
        <w:tc>
          <w:tcPr>
            <w:tcW w:w="639"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2089" w:type="pc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lang w:val="ru-RU"/>
              </w:rPr>
            </w:pPr>
            <w:r w:rsidRPr="00C74F48">
              <w:rPr>
                <w:rFonts w:ascii="Times New Roman" w:hAnsi="Times New Roman"/>
                <w:iCs/>
                <w:sz w:val="24"/>
                <w:szCs w:val="24"/>
                <w:lang w:val="ru-RU"/>
              </w:rPr>
              <w:t xml:space="preserve">3. </w:t>
            </w:r>
            <w:r w:rsidRPr="00C74F48">
              <w:rPr>
                <w:rFonts w:ascii="Times New Roman" w:hAnsi="Times New Roman"/>
                <w:bCs/>
                <w:sz w:val="24"/>
                <w:szCs w:val="24"/>
                <w:lang w:val="ru-RU"/>
              </w:rPr>
              <w:t>Специально подготовленные упражнения. Прыжковые упражнения»</w:t>
            </w:r>
          </w:p>
        </w:tc>
        <w:tc>
          <w:tcPr>
            <w:tcW w:w="696"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83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32"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407"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704D98">
        <w:trPr>
          <w:trHeight w:val="262"/>
        </w:trPr>
        <w:tc>
          <w:tcPr>
            <w:tcW w:w="639" w:type="pct"/>
            <w:vMerge w:val="restart"/>
          </w:tcPr>
          <w:p w:rsidR="00704D98" w:rsidRPr="00C74F48" w:rsidRDefault="00704D98" w:rsidP="00C74F48">
            <w:pPr>
              <w:spacing w:line="276" w:lineRule="auto"/>
              <w:jc w:val="center"/>
              <w:rPr>
                <w:rFonts w:ascii="Times New Roman" w:hAnsi="Times New Roman"/>
                <w:iCs/>
                <w:sz w:val="24"/>
                <w:szCs w:val="24"/>
                <w:lang w:val="ru-RU"/>
              </w:rPr>
            </w:pPr>
            <w:r w:rsidRPr="00C74F48">
              <w:rPr>
                <w:rFonts w:ascii="Times New Roman" w:hAnsi="Times New Roman"/>
                <w:iCs/>
                <w:sz w:val="24"/>
                <w:szCs w:val="24"/>
                <w:lang w:val="ru-RU"/>
              </w:rPr>
              <w:t>Тема 2.4</w:t>
            </w:r>
          </w:p>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hAnsi="Times New Roman"/>
                <w:bCs/>
                <w:sz w:val="24"/>
                <w:szCs w:val="24"/>
                <w:lang w:val="ru-RU"/>
              </w:rPr>
              <w:t>Прыжок в высоту с разбега</w:t>
            </w:r>
          </w:p>
        </w:tc>
        <w:tc>
          <w:tcPr>
            <w:tcW w:w="2089" w:type="pct"/>
          </w:tcPr>
          <w:p w:rsidR="00704D98" w:rsidRPr="00C74F48" w:rsidRDefault="00704D98" w:rsidP="00C74F48">
            <w:pPr>
              <w:autoSpaceDE w:val="0"/>
              <w:autoSpaceDN w:val="0"/>
              <w:adjustRightInd w:val="0"/>
              <w:spacing w:line="276" w:lineRule="auto"/>
              <w:rPr>
                <w:rFonts w:ascii="Times New Roman" w:eastAsia="Times New Roman" w:hAnsi="Times New Roman"/>
                <w:b/>
                <w:iCs/>
                <w:sz w:val="24"/>
                <w:szCs w:val="24"/>
              </w:rPr>
            </w:pPr>
            <w:r w:rsidRPr="00C74F48">
              <w:rPr>
                <w:rFonts w:ascii="Times New Roman" w:eastAsia="Times New Roman" w:hAnsi="Times New Roman"/>
                <w:b/>
                <w:bCs/>
                <w:iCs/>
                <w:sz w:val="24"/>
                <w:szCs w:val="24"/>
              </w:rPr>
              <w:t>Содержание учебного материала</w:t>
            </w:r>
          </w:p>
        </w:tc>
        <w:tc>
          <w:tcPr>
            <w:tcW w:w="696" w:type="pct"/>
          </w:tcPr>
          <w:p w:rsidR="00704D98" w:rsidRPr="00C74F48" w:rsidRDefault="00704D98" w:rsidP="00C74F48">
            <w:pPr>
              <w:autoSpaceDE w:val="0"/>
              <w:autoSpaceDN w:val="0"/>
              <w:adjustRightInd w:val="0"/>
              <w:spacing w:line="276" w:lineRule="auto"/>
              <w:jc w:val="center"/>
              <w:rPr>
                <w:rFonts w:ascii="Times New Roman" w:eastAsia="Times New Roman" w:hAnsi="Times New Roman"/>
                <w:b/>
                <w:iCs/>
                <w:sz w:val="24"/>
                <w:szCs w:val="24"/>
                <w:lang w:val="ru-RU"/>
              </w:rPr>
            </w:pPr>
            <w:r w:rsidRPr="00C74F48">
              <w:rPr>
                <w:rFonts w:ascii="Times New Roman" w:eastAsia="Times New Roman" w:hAnsi="Times New Roman"/>
                <w:b/>
                <w:iCs/>
                <w:sz w:val="24"/>
                <w:szCs w:val="24"/>
                <w:lang w:val="ru-RU"/>
              </w:rPr>
              <w:t>4</w:t>
            </w:r>
          </w:p>
        </w:tc>
        <w:tc>
          <w:tcPr>
            <w:tcW w:w="83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32" w:type="pct"/>
            <w:vMerge w:val="restart"/>
          </w:tcPr>
          <w:p w:rsidR="00704D98" w:rsidRPr="00C74F48" w:rsidRDefault="00704D98" w:rsidP="00C74F48">
            <w:pPr>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sz w:val="24"/>
                <w:szCs w:val="24"/>
                <w:lang w:val="ru-RU" w:eastAsia="ru-RU"/>
              </w:rPr>
              <w:t>ОК 08</w:t>
            </w:r>
          </w:p>
        </w:tc>
        <w:tc>
          <w:tcPr>
            <w:tcW w:w="407" w:type="pct"/>
            <w:vMerge w:val="restart"/>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Уо.08.01</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Зо.08.01</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08. 02</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Зо.08.02</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Зо.08.03</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Зо.08.04</w:t>
            </w:r>
          </w:p>
        </w:tc>
      </w:tr>
      <w:tr w:rsidR="00704D98" w:rsidRPr="00C74F48" w:rsidTr="00704D98">
        <w:trPr>
          <w:trHeight w:val="262"/>
        </w:trPr>
        <w:tc>
          <w:tcPr>
            <w:tcW w:w="639" w:type="pct"/>
            <w:vMerge/>
          </w:tcPr>
          <w:p w:rsidR="00704D98" w:rsidRPr="00C74F48" w:rsidRDefault="00704D98" w:rsidP="00C74F48">
            <w:pPr>
              <w:spacing w:line="276" w:lineRule="auto"/>
              <w:jc w:val="center"/>
              <w:rPr>
                <w:rFonts w:ascii="Times New Roman" w:hAnsi="Times New Roman"/>
                <w:iCs/>
                <w:sz w:val="24"/>
                <w:szCs w:val="24"/>
              </w:rPr>
            </w:pPr>
          </w:p>
        </w:tc>
        <w:tc>
          <w:tcPr>
            <w:tcW w:w="2089" w:type="pct"/>
          </w:tcPr>
          <w:p w:rsidR="00704D98" w:rsidRPr="00C74F48" w:rsidRDefault="00704D98" w:rsidP="00C74F48">
            <w:pPr>
              <w:autoSpaceDE w:val="0"/>
              <w:autoSpaceDN w:val="0"/>
              <w:adjustRightInd w:val="0"/>
              <w:spacing w:line="276" w:lineRule="auto"/>
              <w:rPr>
                <w:rFonts w:ascii="Times New Roman" w:eastAsia="Times New Roman" w:hAnsi="Times New Roman"/>
                <w:b/>
                <w:iCs/>
                <w:sz w:val="24"/>
                <w:szCs w:val="24"/>
                <w:lang w:val="ru-RU"/>
              </w:rPr>
            </w:pPr>
            <w:r w:rsidRPr="00C74F48">
              <w:rPr>
                <w:rFonts w:ascii="Times New Roman" w:eastAsia="Times New Roman" w:hAnsi="Times New Roman"/>
                <w:b/>
                <w:bCs/>
                <w:iCs/>
                <w:sz w:val="24"/>
                <w:szCs w:val="24"/>
                <w:lang w:val="ru-RU"/>
              </w:rPr>
              <w:t>Тематика практических занятий и лабораторных работ</w:t>
            </w:r>
          </w:p>
        </w:tc>
        <w:tc>
          <w:tcPr>
            <w:tcW w:w="696" w:type="pct"/>
          </w:tcPr>
          <w:p w:rsidR="00704D98" w:rsidRPr="00C74F48" w:rsidRDefault="00704D98" w:rsidP="00C74F48">
            <w:pPr>
              <w:autoSpaceDE w:val="0"/>
              <w:autoSpaceDN w:val="0"/>
              <w:adjustRightInd w:val="0"/>
              <w:spacing w:line="276" w:lineRule="auto"/>
              <w:jc w:val="center"/>
              <w:rPr>
                <w:rFonts w:ascii="Times New Roman" w:eastAsia="Times New Roman" w:hAnsi="Times New Roman"/>
                <w:b/>
                <w:iCs/>
                <w:sz w:val="24"/>
                <w:szCs w:val="24"/>
                <w:lang w:val="ru-RU"/>
              </w:rPr>
            </w:pPr>
            <w:r w:rsidRPr="00C74F48">
              <w:rPr>
                <w:rFonts w:ascii="Times New Roman" w:eastAsia="Times New Roman" w:hAnsi="Times New Roman"/>
                <w:iCs/>
                <w:sz w:val="24"/>
                <w:szCs w:val="24"/>
                <w:lang w:val="ru-RU"/>
              </w:rPr>
              <w:t>4</w:t>
            </w:r>
          </w:p>
        </w:tc>
        <w:tc>
          <w:tcPr>
            <w:tcW w:w="83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32"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407"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862682" w:rsidTr="00704D98">
        <w:trPr>
          <w:trHeight w:val="262"/>
        </w:trPr>
        <w:tc>
          <w:tcPr>
            <w:tcW w:w="639" w:type="pct"/>
            <w:vMerge/>
          </w:tcPr>
          <w:p w:rsidR="00704D98" w:rsidRPr="00C74F48" w:rsidRDefault="00704D98" w:rsidP="00C74F48">
            <w:pPr>
              <w:spacing w:line="276" w:lineRule="auto"/>
              <w:jc w:val="center"/>
              <w:rPr>
                <w:rFonts w:ascii="Times New Roman" w:hAnsi="Times New Roman"/>
                <w:iCs/>
                <w:sz w:val="24"/>
                <w:szCs w:val="24"/>
              </w:rPr>
            </w:pPr>
          </w:p>
        </w:tc>
        <w:tc>
          <w:tcPr>
            <w:tcW w:w="2089" w:type="pct"/>
          </w:tcPr>
          <w:p w:rsidR="00704D98" w:rsidRPr="00C74F48" w:rsidRDefault="00704D98" w:rsidP="00C74F48">
            <w:pPr>
              <w:autoSpaceDE w:val="0"/>
              <w:autoSpaceDN w:val="0"/>
              <w:adjustRightInd w:val="0"/>
              <w:spacing w:line="276" w:lineRule="auto"/>
              <w:rPr>
                <w:rFonts w:ascii="Times New Roman" w:eastAsia="Times New Roman" w:hAnsi="Times New Roman"/>
                <w:b/>
                <w:iCs/>
                <w:sz w:val="24"/>
                <w:szCs w:val="24"/>
                <w:lang w:val="ru-RU"/>
              </w:rPr>
            </w:pPr>
            <w:r w:rsidRPr="00C74F48">
              <w:rPr>
                <w:rFonts w:ascii="Times New Roman" w:eastAsia="Times New Roman" w:hAnsi="Times New Roman"/>
                <w:iCs/>
                <w:sz w:val="24"/>
                <w:szCs w:val="24"/>
                <w:lang w:val="ru-RU"/>
              </w:rPr>
              <w:t xml:space="preserve">1. </w:t>
            </w:r>
            <w:r w:rsidRPr="00C74F48">
              <w:rPr>
                <w:rFonts w:ascii="Times New Roman" w:eastAsia="Times New Roman" w:hAnsi="Times New Roman"/>
                <w:bCs/>
                <w:sz w:val="24"/>
                <w:szCs w:val="24"/>
                <w:lang w:val="ru-RU"/>
              </w:rPr>
              <w:t>Прыжок в высоту  с разбега способом «фосбери- флоп»</w:t>
            </w:r>
          </w:p>
        </w:tc>
        <w:tc>
          <w:tcPr>
            <w:tcW w:w="696" w:type="pct"/>
          </w:tcPr>
          <w:p w:rsidR="00704D98" w:rsidRPr="00C74F48" w:rsidRDefault="00704D98" w:rsidP="00C74F48">
            <w:pPr>
              <w:autoSpaceDE w:val="0"/>
              <w:autoSpaceDN w:val="0"/>
              <w:adjustRightInd w:val="0"/>
              <w:spacing w:line="276" w:lineRule="auto"/>
              <w:jc w:val="center"/>
              <w:rPr>
                <w:rFonts w:ascii="Times New Roman" w:eastAsia="Times New Roman" w:hAnsi="Times New Roman"/>
                <w:b/>
                <w:iCs/>
                <w:sz w:val="24"/>
                <w:szCs w:val="24"/>
                <w:lang w:val="ru-RU"/>
              </w:rPr>
            </w:pPr>
          </w:p>
        </w:tc>
        <w:tc>
          <w:tcPr>
            <w:tcW w:w="83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32"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407"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704D98">
        <w:trPr>
          <w:trHeight w:val="262"/>
        </w:trPr>
        <w:tc>
          <w:tcPr>
            <w:tcW w:w="639" w:type="pct"/>
            <w:vMerge/>
          </w:tcPr>
          <w:p w:rsidR="00704D98" w:rsidRPr="00C74F48" w:rsidRDefault="00704D98" w:rsidP="00C74F48">
            <w:pPr>
              <w:spacing w:line="276" w:lineRule="auto"/>
              <w:jc w:val="center"/>
              <w:rPr>
                <w:rFonts w:ascii="Times New Roman" w:hAnsi="Times New Roman"/>
                <w:iCs/>
                <w:sz w:val="24"/>
                <w:szCs w:val="24"/>
                <w:lang w:val="ru-RU"/>
              </w:rPr>
            </w:pPr>
          </w:p>
        </w:tc>
        <w:tc>
          <w:tcPr>
            <w:tcW w:w="2089" w:type="pct"/>
          </w:tcPr>
          <w:p w:rsidR="00704D98" w:rsidRPr="00C74F48" w:rsidRDefault="00704D98" w:rsidP="00C74F48">
            <w:pPr>
              <w:autoSpaceDE w:val="0"/>
              <w:autoSpaceDN w:val="0"/>
              <w:adjustRightInd w:val="0"/>
              <w:spacing w:line="276" w:lineRule="auto"/>
              <w:rPr>
                <w:rFonts w:ascii="Times New Roman" w:eastAsia="Times New Roman" w:hAnsi="Times New Roman"/>
                <w:b/>
                <w:iCs/>
                <w:sz w:val="24"/>
                <w:szCs w:val="24"/>
              </w:rPr>
            </w:pPr>
            <w:r w:rsidRPr="00C74F48">
              <w:rPr>
                <w:rFonts w:ascii="Times New Roman" w:eastAsia="Times New Roman" w:hAnsi="Times New Roman"/>
                <w:iCs/>
                <w:sz w:val="24"/>
                <w:szCs w:val="24"/>
              </w:rPr>
              <w:t xml:space="preserve">2. </w:t>
            </w:r>
            <w:r w:rsidRPr="00C74F48">
              <w:rPr>
                <w:rFonts w:ascii="Times New Roman" w:eastAsia="Times New Roman" w:hAnsi="Times New Roman"/>
                <w:bCs/>
                <w:sz w:val="24"/>
                <w:szCs w:val="24"/>
              </w:rPr>
              <w:t>Прыжок с полного разбега</w:t>
            </w:r>
          </w:p>
        </w:tc>
        <w:tc>
          <w:tcPr>
            <w:tcW w:w="696" w:type="pct"/>
          </w:tcPr>
          <w:p w:rsidR="00704D98" w:rsidRPr="00C74F48" w:rsidRDefault="00704D98" w:rsidP="00C74F48">
            <w:pPr>
              <w:autoSpaceDE w:val="0"/>
              <w:autoSpaceDN w:val="0"/>
              <w:adjustRightInd w:val="0"/>
              <w:spacing w:line="276" w:lineRule="auto"/>
              <w:jc w:val="center"/>
              <w:rPr>
                <w:rFonts w:ascii="Times New Roman" w:eastAsia="Times New Roman" w:hAnsi="Times New Roman"/>
                <w:b/>
                <w:iCs/>
                <w:sz w:val="24"/>
                <w:szCs w:val="24"/>
              </w:rPr>
            </w:pPr>
          </w:p>
        </w:tc>
        <w:tc>
          <w:tcPr>
            <w:tcW w:w="83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32"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407"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704D98">
        <w:trPr>
          <w:trHeight w:val="262"/>
        </w:trPr>
        <w:tc>
          <w:tcPr>
            <w:tcW w:w="639" w:type="pct"/>
            <w:vMerge w:val="restart"/>
          </w:tcPr>
          <w:p w:rsidR="00704D98" w:rsidRPr="00C74F48" w:rsidRDefault="00704D98" w:rsidP="00C74F48">
            <w:pPr>
              <w:spacing w:line="276" w:lineRule="auto"/>
              <w:jc w:val="center"/>
              <w:rPr>
                <w:rFonts w:ascii="Times New Roman" w:hAnsi="Times New Roman"/>
                <w:iCs/>
                <w:sz w:val="24"/>
                <w:szCs w:val="24"/>
              </w:rPr>
            </w:pPr>
            <w:r w:rsidRPr="00C74F48">
              <w:rPr>
                <w:rFonts w:ascii="Times New Roman" w:hAnsi="Times New Roman"/>
                <w:iCs/>
                <w:sz w:val="24"/>
                <w:szCs w:val="24"/>
              </w:rPr>
              <w:t>Тема 2.5.</w:t>
            </w:r>
          </w:p>
          <w:p w:rsidR="00704D98" w:rsidRPr="00C74F48" w:rsidRDefault="00704D98" w:rsidP="00C74F48">
            <w:pPr>
              <w:spacing w:line="276" w:lineRule="auto"/>
              <w:jc w:val="center"/>
              <w:rPr>
                <w:rFonts w:ascii="Times New Roman" w:hAnsi="Times New Roman"/>
                <w:iCs/>
                <w:sz w:val="24"/>
                <w:szCs w:val="24"/>
              </w:rPr>
            </w:pPr>
            <w:r w:rsidRPr="00C74F48">
              <w:rPr>
                <w:rFonts w:ascii="Times New Roman" w:hAnsi="Times New Roman"/>
                <w:bCs/>
                <w:sz w:val="24"/>
                <w:szCs w:val="24"/>
              </w:rPr>
              <w:t>Толкание ядра</w:t>
            </w:r>
          </w:p>
        </w:tc>
        <w:tc>
          <w:tcPr>
            <w:tcW w:w="2089" w:type="pct"/>
          </w:tcPr>
          <w:p w:rsidR="00704D98" w:rsidRPr="00C74F48" w:rsidRDefault="00704D98" w:rsidP="00C74F48">
            <w:pPr>
              <w:autoSpaceDE w:val="0"/>
              <w:autoSpaceDN w:val="0"/>
              <w:adjustRightInd w:val="0"/>
              <w:spacing w:line="276" w:lineRule="auto"/>
              <w:rPr>
                <w:rFonts w:ascii="Times New Roman" w:eastAsia="Times New Roman" w:hAnsi="Times New Roman"/>
                <w:b/>
                <w:bCs/>
                <w:iCs/>
                <w:sz w:val="24"/>
                <w:szCs w:val="24"/>
              </w:rPr>
            </w:pPr>
            <w:r w:rsidRPr="00C74F48">
              <w:rPr>
                <w:rFonts w:ascii="Times New Roman" w:eastAsia="Times New Roman" w:hAnsi="Times New Roman"/>
                <w:b/>
                <w:bCs/>
                <w:iCs/>
                <w:sz w:val="24"/>
                <w:szCs w:val="24"/>
              </w:rPr>
              <w:t>Содержание учебного материала</w:t>
            </w:r>
          </w:p>
        </w:tc>
        <w:tc>
          <w:tcPr>
            <w:tcW w:w="696" w:type="pct"/>
          </w:tcPr>
          <w:p w:rsidR="00704D98" w:rsidRPr="00C74F48" w:rsidRDefault="00704D98" w:rsidP="00C74F48">
            <w:pPr>
              <w:spacing w:line="276" w:lineRule="auto"/>
              <w:jc w:val="center"/>
              <w:rPr>
                <w:rFonts w:ascii="Times New Roman" w:hAnsi="Times New Roman"/>
                <w:b/>
                <w:iCs/>
                <w:sz w:val="24"/>
                <w:szCs w:val="24"/>
                <w:lang w:val="ru-RU"/>
              </w:rPr>
            </w:pPr>
            <w:r w:rsidRPr="00C74F48">
              <w:rPr>
                <w:rFonts w:ascii="Times New Roman" w:hAnsi="Times New Roman"/>
                <w:b/>
                <w:iCs/>
                <w:sz w:val="24"/>
                <w:szCs w:val="24"/>
                <w:lang w:val="ru-RU"/>
              </w:rPr>
              <w:t>4</w:t>
            </w:r>
          </w:p>
        </w:tc>
        <w:tc>
          <w:tcPr>
            <w:tcW w:w="83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32" w:type="pct"/>
            <w:vMerge w:val="restart"/>
          </w:tcPr>
          <w:p w:rsidR="00704D98" w:rsidRPr="00C74F48" w:rsidRDefault="00704D98" w:rsidP="00C74F48">
            <w:pPr>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sz w:val="24"/>
                <w:szCs w:val="24"/>
                <w:lang w:val="ru-RU" w:eastAsia="ru-RU"/>
              </w:rPr>
              <w:t>ОК 08</w:t>
            </w:r>
          </w:p>
        </w:tc>
        <w:tc>
          <w:tcPr>
            <w:tcW w:w="407" w:type="pct"/>
            <w:vMerge w:val="restart"/>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Уо.08.01</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Зо.08.01</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08. 02</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Зо.08.02</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Зо.08.03</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Зо.08.04</w:t>
            </w:r>
          </w:p>
        </w:tc>
      </w:tr>
      <w:tr w:rsidR="00704D98" w:rsidRPr="00C74F48" w:rsidTr="00704D98">
        <w:trPr>
          <w:trHeight w:val="262"/>
        </w:trPr>
        <w:tc>
          <w:tcPr>
            <w:tcW w:w="639" w:type="pct"/>
            <w:vMerge/>
          </w:tcPr>
          <w:p w:rsidR="00704D98" w:rsidRPr="00C74F48" w:rsidRDefault="00704D98" w:rsidP="00C74F48">
            <w:pPr>
              <w:spacing w:line="276" w:lineRule="auto"/>
              <w:jc w:val="center"/>
              <w:rPr>
                <w:rFonts w:ascii="Times New Roman" w:hAnsi="Times New Roman"/>
                <w:iCs/>
                <w:sz w:val="24"/>
                <w:szCs w:val="24"/>
              </w:rPr>
            </w:pPr>
          </w:p>
        </w:tc>
        <w:tc>
          <w:tcPr>
            <w:tcW w:w="2089" w:type="pct"/>
          </w:tcPr>
          <w:p w:rsidR="00704D98" w:rsidRPr="00C74F48" w:rsidRDefault="00704D98" w:rsidP="00C74F48">
            <w:pPr>
              <w:autoSpaceDE w:val="0"/>
              <w:autoSpaceDN w:val="0"/>
              <w:adjustRightInd w:val="0"/>
              <w:spacing w:line="276" w:lineRule="auto"/>
              <w:rPr>
                <w:rFonts w:ascii="Times New Roman" w:eastAsia="Times New Roman" w:hAnsi="Times New Roman"/>
                <w:iCs/>
                <w:sz w:val="24"/>
                <w:szCs w:val="24"/>
                <w:lang w:val="ru-RU"/>
              </w:rPr>
            </w:pPr>
            <w:r w:rsidRPr="00C74F48">
              <w:rPr>
                <w:rFonts w:ascii="Times New Roman" w:eastAsia="Times New Roman" w:hAnsi="Times New Roman"/>
                <w:b/>
                <w:bCs/>
                <w:iCs/>
                <w:sz w:val="24"/>
                <w:szCs w:val="24"/>
                <w:lang w:val="ru-RU"/>
              </w:rPr>
              <w:t>Тематика практических занятий и лабораторных работ</w:t>
            </w:r>
          </w:p>
        </w:tc>
        <w:tc>
          <w:tcPr>
            <w:tcW w:w="696" w:type="pct"/>
          </w:tcPr>
          <w:p w:rsidR="00704D98" w:rsidRPr="00C74F48" w:rsidRDefault="00704D98" w:rsidP="00C74F48">
            <w:pPr>
              <w:autoSpaceDE w:val="0"/>
              <w:autoSpaceDN w:val="0"/>
              <w:adjustRightInd w:val="0"/>
              <w:spacing w:line="276" w:lineRule="auto"/>
              <w:jc w:val="center"/>
              <w:rPr>
                <w:rFonts w:ascii="Times New Roman" w:eastAsia="Times New Roman" w:hAnsi="Times New Roman"/>
                <w:iCs/>
                <w:sz w:val="24"/>
                <w:szCs w:val="24"/>
                <w:lang w:val="ru-RU"/>
              </w:rPr>
            </w:pPr>
            <w:r w:rsidRPr="00C74F48">
              <w:rPr>
                <w:rFonts w:ascii="Times New Roman" w:eastAsia="Times New Roman" w:hAnsi="Times New Roman"/>
                <w:iCs/>
                <w:sz w:val="24"/>
                <w:szCs w:val="24"/>
                <w:lang w:val="ru-RU"/>
              </w:rPr>
              <w:t>4</w:t>
            </w:r>
          </w:p>
        </w:tc>
        <w:tc>
          <w:tcPr>
            <w:tcW w:w="83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32"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c>
          <w:tcPr>
            <w:tcW w:w="407" w:type="pct"/>
            <w:vMerge/>
          </w:tcPr>
          <w:p w:rsidR="00704D98" w:rsidRPr="00C74F48" w:rsidRDefault="00704D98" w:rsidP="00C74F48">
            <w:pPr>
              <w:spacing w:line="276" w:lineRule="auto"/>
              <w:rPr>
                <w:rFonts w:ascii="Times New Roman" w:eastAsia="Times New Roman" w:hAnsi="Times New Roman"/>
                <w:sz w:val="24"/>
                <w:szCs w:val="24"/>
                <w:lang w:val="ru-RU" w:eastAsia="ru-RU"/>
              </w:rPr>
            </w:pPr>
          </w:p>
        </w:tc>
      </w:tr>
      <w:tr w:rsidR="00883069" w:rsidRPr="00A31737" w:rsidTr="00704D98">
        <w:trPr>
          <w:trHeight w:val="262"/>
        </w:trPr>
        <w:tc>
          <w:tcPr>
            <w:tcW w:w="639" w:type="pct"/>
            <w:vMerge/>
          </w:tcPr>
          <w:p w:rsidR="00883069" w:rsidRPr="00C74F48" w:rsidRDefault="00883069" w:rsidP="00C74F48">
            <w:pPr>
              <w:spacing w:line="276" w:lineRule="auto"/>
              <w:jc w:val="center"/>
              <w:rPr>
                <w:rFonts w:ascii="Times New Roman" w:hAnsi="Times New Roman"/>
                <w:iCs/>
                <w:sz w:val="24"/>
                <w:szCs w:val="24"/>
              </w:rPr>
            </w:pPr>
          </w:p>
        </w:tc>
        <w:tc>
          <w:tcPr>
            <w:tcW w:w="2089" w:type="pct"/>
            <w:vMerge w:val="restart"/>
          </w:tcPr>
          <w:p w:rsidR="00883069" w:rsidRPr="00C74F48" w:rsidRDefault="0088306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iCs/>
                <w:sz w:val="24"/>
                <w:szCs w:val="24"/>
                <w:lang w:val="ru-RU"/>
              </w:rPr>
              <w:t>1.</w:t>
            </w:r>
            <w:r w:rsidRPr="00C74F48">
              <w:rPr>
                <w:rFonts w:ascii="Times New Roman" w:hAnsi="Times New Roman"/>
                <w:bCs/>
                <w:sz w:val="24"/>
                <w:szCs w:val="24"/>
                <w:lang w:val="ru-RU"/>
              </w:rPr>
              <w:t>Совершенствование техники  толкания ядра. Толкание ядра с места</w:t>
            </w:r>
          </w:p>
          <w:p w:rsidR="00883069" w:rsidRPr="00883069" w:rsidRDefault="0088306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883069">
              <w:rPr>
                <w:rFonts w:ascii="Times New Roman" w:hAnsi="Times New Roman"/>
                <w:iCs/>
                <w:sz w:val="24"/>
                <w:szCs w:val="24"/>
                <w:lang w:val="ru-RU"/>
              </w:rPr>
              <w:t>2.</w:t>
            </w:r>
            <w:r w:rsidRPr="00883069">
              <w:rPr>
                <w:rFonts w:ascii="Times New Roman" w:hAnsi="Times New Roman"/>
                <w:bCs/>
                <w:sz w:val="24"/>
                <w:szCs w:val="24"/>
                <w:lang w:val="ru-RU"/>
              </w:rPr>
              <w:t>Специальные упражнения</w:t>
            </w:r>
          </w:p>
          <w:p w:rsidR="00883069" w:rsidRPr="00C74F48" w:rsidRDefault="0088306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lang w:val="ru-RU"/>
              </w:rPr>
            </w:pPr>
            <w:r w:rsidRPr="00883069">
              <w:rPr>
                <w:rFonts w:ascii="Times New Roman" w:hAnsi="Times New Roman"/>
                <w:iCs/>
                <w:sz w:val="24"/>
                <w:szCs w:val="24"/>
                <w:lang w:val="ru-RU"/>
              </w:rPr>
              <w:t>3.</w:t>
            </w:r>
            <w:r w:rsidRPr="00883069">
              <w:rPr>
                <w:rFonts w:ascii="Times New Roman" w:hAnsi="Times New Roman"/>
                <w:bCs/>
                <w:sz w:val="24"/>
                <w:szCs w:val="24"/>
                <w:lang w:val="ru-RU"/>
              </w:rPr>
              <w:t>Толкание ядра  со скачка</w:t>
            </w:r>
          </w:p>
        </w:tc>
        <w:tc>
          <w:tcPr>
            <w:tcW w:w="696" w:type="pct"/>
          </w:tcPr>
          <w:p w:rsidR="00883069" w:rsidRPr="00C74F48" w:rsidRDefault="0088306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Cs/>
                <w:sz w:val="24"/>
                <w:szCs w:val="24"/>
                <w:lang w:val="ru-RU"/>
              </w:rPr>
            </w:pPr>
          </w:p>
        </w:tc>
        <w:tc>
          <w:tcPr>
            <w:tcW w:w="837" w:type="pct"/>
          </w:tcPr>
          <w:p w:rsidR="00883069" w:rsidRPr="00C74F48" w:rsidRDefault="00883069" w:rsidP="00C74F48">
            <w:pPr>
              <w:spacing w:line="276" w:lineRule="auto"/>
              <w:rPr>
                <w:rFonts w:ascii="Times New Roman" w:eastAsia="Times New Roman" w:hAnsi="Times New Roman"/>
                <w:b/>
                <w:bCs/>
                <w:sz w:val="24"/>
                <w:szCs w:val="24"/>
                <w:lang w:val="ru-RU" w:eastAsia="ru-RU"/>
              </w:rPr>
            </w:pPr>
          </w:p>
        </w:tc>
        <w:tc>
          <w:tcPr>
            <w:tcW w:w="332" w:type="pct"/>
            <w:vMerge/>
          </w:tcPr>
          <w:p w:rsidR="00883069" w:rsidRPr="00C74F48" w:rsidRDefault="00883069" w:rsidP="00C74F48">
            <w:pPr>
              <w:spacing w:line="276" w:lineRule="auto"/>
              <w:rPr>
                <w:rFonts w:ascii="Times New Roman" w:eastAsia="Times New Roman" w:hAnsi="Times New Roman"/>
                <w:b/>
                <w:bCs/>
                <w:sz w:val="24"/>
                <w:szCs w:val="24"/>
                <w:lang w:val="ru-RU" w:eastAsia="ru-RU"/>
              </w:rPr>
            </w:pPr>
          </w:p>
        </w:tc>
        <w:tc>
          <w:tcPr>
            <w:tcW w:w="407" w:type="pct"/>
            <w:vMerge/>
          </w:tcPr>
          <w:p w:rsidR="00883069" w:rsidRPr="00C74F48" w:rsidRDefault="00883069" w:rsidP="00C74F48">
            <w:pPr>
              <w:spacing w:line="276" w:lineRule="auto"/>
              <w:rPr>
                <w:rFonts w:ascii="Times New Roman" w:eastAsia="Times New Roman" w:hAnsi="Times New Roman"/>
                <w:b/>
                <w:bCs/>
                <w:sz w:val="24"/>
                <w:szCs w:val="24"/>
                <w:lang w:val="ru-RU" w:eastAsia="ru-RU"/>
              </w:rPr>
            </w:pPr>
          </w:p>
        </w:tc>
      </w:tr>
      <w:tr w:rsidR="00883069" w:rsidRPr="00A31737" w:rsidTr="00704D98">
        <w:trPr>
          <w:trHeight w:val="262"/>
        </w:trPr>
        <w:tc>
          <w:tcPr>
            <w:tcW w:w="639" w:type="pct"/>
          </w:tcPr>
          <w:p w:rsidR="00883069" w:rsidRPr="00C74F48" w:rsidRDefault="00883069" w:rsidP="00C74F48">
            <w:pPr>
              <w:spacing w:line="276" w:lineRule="auto"/>
              <w:jc w:val="center"/>
              <w:rPr>
                <w:rFonts w:ascii="Times New Roman" w:hAnsi="Times New Roman"/>
                <w:iCs/>
                <w:sz w:val="24"/>
                <w:szCs w:val="24"/>
                <w:lang w:val="ru-RU"/>
              </w:rPr>
            </w:pPr>
          </w:p>
        </w:tc>
        <w:tc>
          <w:tcPr>
            <w:tcW w:w="2089" w:type="pct"/>
            <w:vMerge/>
          </w:tcPr>
          <w:p w:rsidR="00883069" w:rsidRPr="00883069" w:rsidRDefault="0088306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lang w:val="ru-RU"/>
              </w:rPr>
            </w:pPr>
          </w:p>
        </w:tc>
        <w:tc>
          <w:tcPr>
            <w:tcW w:w="696" w:type="pct"/>
          </w:tcPr>
          <w:p w:rsidR="00883069" w:rsidRPr="00C74F48" w:rsidRDefault="00883069" w:rsidP="00C74F48">
            <w:pPr>
              <w:spacing w:line="276" w:lineRule="auto"/>
              <w:rPr>
                <w:rFonts w:ascii="Times New Roman" w:eastAsia="Times New Roman" w:hAnsi="Times New Roman"/>
                <w:b/>
                <w:bCs/>
                <w:sz w:val="24"/>
                <w:szCs w:val="24"/>
                <w:lang w:val="ru-RU" w:eastAsia="ru-RU"/>
              </w:rPr>
            </w:pPr>
          </w:p>
        </w:tc>
        <w:tc>
          <w:tcPr>
            <w:tcW w:w="837" w:type="pct"/>
          </w:tcPr>
          <w:p w:rsidR="00883069" w:rsidRPr="00C74F48" w:rsidRDefault="00883069" w:rsidP="00C74F48">
            <w:pPr>
              <w:spacing w:line="276" w:lineRule="auto"/>
              <w:rPr>
                <w:rFonts w:ascii="Times New Roman" w:eastAsia="Times New Roman" w:hAnsi="Times New Roman"/>
                <w:b/>
                <w:bCs/>
                <w:sz w:val="24"/>
                <w:szCs w:val="24"/>
                <w:lang w:val="ru-RU" w:eastAsia="ru-RU"/>
              </w:rPr>
            </w:pPr>
          </w:p>
        </w:tc>
        <w:tc>
          <w:tcPr>
            <w:tcW w:w="332" w:type="pct"/>
            <w:vMerge/>
          </w:tcPr>
          <w:p w:rsidR="00883069" w:rsidRPr="00C74F48" w:rsidRDefault="00883069" w:rsidP="00C74F48">
            <w:pPr>
              <w:spacing w:line="276" w:lineRule="auto"/>
              <w:rPr>
                <w:rFonts w:ascii="Times New Roman" w:eastAsia="Times New Roman" w:hAnsi="Times New Roman"/>
                <w:b/>
                <w:bCs/>
                <w:sz w:val="24"/>
                <w:szCs w:val="24"/>
                <w:lang w:val="ru-RU" w:eastAsia="ru-RU"/>
              </w:rPr>
            </w:pPr>
          </w:p>
        </w:tc>
        <w:tc>
          <w:tcPr>
            <w:tcW w:w="407" w:type="pct"/>
            <w:vMerge/>
          </w:tcPr>
          <w:p w:rsidR="00883069" w:rsidRPr="00C74F48" w:rsidRDefault="00883069" w:rsidP="00C74F48">
            <w:pPr>
              <w:spacing w:line="276" w:lineRule="auto"/>
              <w:rPr>
                <w:rFonts w:ascii="Times New Roman" w:eastAsia="Times New Roman" w:hAnsi="Times New Roman"/>
                <w:b/>
                <w:bCs/>
                <w:sz w:val="24"/>
                <w:szCs w:val="24"/>
                <w:lang w:val="ru-RU" w:eastAsia="ru-RU"/>
              </w:rPr>
            </w:pPr>
          </w:p>
        </w:tc>
      </w:tr>
      <w:tr w:rsidR="00883069" w:rsidRPr="00A31737" w:rsidTr="00704D98">
        <w:trPr>
          <w:trHeight w:val="262"/>
        </w:trPr>
        <w:tc>
          <w:tcPr>
            <w:tcW w:w="639" w:type="pct"/>
          </w:tcPr>
          <w:p w:rsidR="00883069" w:rsidRPr="00C74F48" w:rsidRDefault="00883069" w:rsidP="00C74F48">
            <w:pPr>
              <w:spacing w:line="276" w:lineRule="auto"/>
              <w:jc w:val="center"/>
              <w:rPr>
                <w:rFonts w:ascii="Times New Roman" w:hAnsi="Times New Roman"/>
                <w:iCs/>
                <w:sz w:val="24"/>
                <w:szCs w:val="24"/>
                <w:lang w:val="ru-RU"/>
              </w:rPr>
            </w:pPr>
          </w:p>
        </w:tc>
        <w:tc>
          <w:tcPr>
            <w:tcW w:w="2089" w:type="pct"/>
            <w:vMerge/>
          </w:tcPr>
          <w:p w:rsidR="00883069" w:rsidRPr="00883069" w:rsidRDefault="0088306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lang w:val="ru-RU"/>
              </w:rPr>
            </w:pPr>
          </w:p>
        </w:tc>
        <w:tc>
          <w:tcPr>
            <w:tcW w:w="696" w:type="pct"/>
          </w:tcPr>
          <w:p w:rsidR="00883069" w:rsidRPr="00C74F48" w:rsidRDefault="00883069" w:rsidP="00C74F48">
            <w:pPr>
              <w:spacing w:line="276" w:lineRule="auto"/>
              <w:rPr>
                <w:rFonts w:ascii="Times New Roman" w:eastAsia="Times New Roman" w:hAnsi="Times New Roman"/>
                <w:b/>
                <w:bCs/>
                <w:sz w:val="24"/>
                <w:szCs w:val="24"/>
                <w:lang w:val="ru-RU" w:eastAsia="ru-RU"/>
              </w:rPr>
            </w:pPr>
          </w:p>
        </w:tc>
        <w:tc>
          <w:tcPr>
            <w:tcW w:w="837" w:type="pct"/>
          </w:tcPr>
          <w:p w:rsidR="00883069" w:rsidRPr="00C74F48" w:rsidRDefault="00883069" w:rsidP="00C74F48">
            <w:pPr>
              <w:spacing w:line="276" w:lineRule="auto"/>
              <w:rPr>
                <w:rFonts w:ascii="Times New Roman" w:eastAsia="Times New Roman" w:hAnsi="Times New Roman"/>
                <w:b/>
                <w:bCs/>
                <w:sz w:val="24"/>
                <w:szCs w:val="24"/>
                <w:lang w:val="ru-RU" w:eastAsia="ru-RU"/>
              </w:rPr>
            </w:pPr>
          </w:p>
        </w:tc>
        <w:tc>
          <w:tcPr>
            <w:tcW w:w="332" w:type="pct"/>
            <w:vMerge/>
          </w:tcPr>
          <w:p w:rsidR="00883069" w:rsidRPr="00C74F48" w:rsidRDefault="00883069" w:rsidP="00C74F48">
            <w:pPr>
              <w:spacing w:line="276" w:lineRule="auto"/>
              <w:rPr>
                <w:rFonts w:ascii="Times New Roman" w:eastAsia="Times New Roman" w:hAnsi="Times New Roman"/>
                <w:b/>
                <w:bCs/>
                <w:sz w:val="24"/>
                <w:szCs w:val="24"/>
                <w:lang w:val="ru-RU" w:eastAsia="ru-RU"/>
              </w:rPr>
            </w:pPr>
          </w:p>
        </w:tc>
        <w:tc>
          <w:tcPr>
            <w:tcW w:w="407" w:type="pct"/>
            <w:vMerge/>
          </w:tcPr>
          <w:p w:rsidR="00883069" w:rsidRPr="00C74F48" w:rsidRDefault="00883069" w:rsidP="00C74F48">
            <w:pPr>
              <w:spacing w:line="276" w:lineRule="auto"/>
              <w:rPr>
                <w:rFonts w:ascii="Times New Roman" w:eastAsia="Times New Roman" w:hAnsi="Times New Roman"/>
                <w:b/>
                <w:bCs/>
                <w:sz w:val="24"/>
                <w:szCs w:val="24"/>
                <w:lang w:val="ru-RU" w:eastAsia="ru-RU"/>
              </w:rPr>
            </w:pPr>
          </w:p>
        </w:tc>
      </w:tr>
      <w:tr w:rsidR="00704D98" w:rsidRPr="00C74F48" w:rsidTr="00704D98">
        <w:trPr>
          <w:trHeight w:val="207"/>
        </w:trPr>
        <w:tc>
          <w:tcPr>
            <w:tcW w:w="2728" w:type="pct"/>
            <w:gridSpan w:val="2"/>
          </w:tcPr>
          <w:p w:rsidR="00704D98" w:rsidRPr="00C74F48" w:rsidRDefault="00704D98" w:rsidP="00C74F48">
            <w:pPr>
              <w:autoSpaceDE w:val="0"/>
              <w:autoSpaceDN w:val="0"/>
              <w:adjustRightInd w:val="0"/>
              <w:spacing w:line="276" w:lineRule="auto"/>
              <w:jc w:val="both"/>
              <w:rPr>
                <w:rFonts w:ascii="Times New Roman" w:eastAsia="Times New Roman" w:hAnsi="Times New Roman"/>
                <w:sz w:val="24"/>
                <w:szCs w:val="24"/>
              </w:rPr>
            </w:pPr>
            <w:r w:rsidRPr="00C74F48">
              <w:rPr>
                <w:rFonts w:ascii="Times New Roman" w:eastAsia="Times New Roman" w:hAnsi="Times New Roman"/>
                <w:b/>
                <w:bCs/>
                <w:iCs/>
                <w:sz w:val="24"/>
                <w:szCs w:val="24"/>
              </w:rPr>
              <w:t xml:space="preserve">Раздел 3. </w:t>
            </w:r>
            <w:r w:rsidRPr="00C74F48">
              <w:rPr>
                <w:rFonts w:ascii="Times New Roman" w:eastAsia="Times New Roman" w:hAnsi="Times New Roman"/>
                <w:b/>
                <w:bCs/>
                <w:sz w:val="24"/>
                <w:szCs w:val="24"/>
              </w:rPr>
              <w:t>Спортивные игры</w:t>
            </w:r>
          </w:p>
        </w:tc>
        <w:tc>
          <w:tcPr>
            <w:tcW w:w="696" w:type="pct"/>
          </w:tcPr>
          <w:p w:rsidR="00704D98" w:rsidRPr="00C74F48" w:rsidRDefault="00704D98" w:rsidP="00C74F48">
            <w:pPr>
              <w:autoSpaceDE w:val="0"/>
              <w:autoSpaceDN w:val="0"/>
              <w:adjustRightInd w:val="0"/>
              <w:spacing w:line="276" w:lineRule="auto"/>
              <w:jc w:val="center"/>
              <w:rPr>
                <w:rFonts w:ascii="Times New Roman" w:eastAsia="Times New Roman" w:hAnsi="Times New Roman"/>
                <w:sz w:val="24"/>
                <w:szCs w:val="24"/>
                <w:lang w:val="ru-RU"/>
              </w:rPr>
            </w:pPr>
            <w:r w:rsidRPr="00C74F48">
              <w:rPr>
                <w:rFonts w:ascii="Times New Roman" w:eastAsia="Times New Roman" w:hAnsi="Times New Roman"/>
                <w:b/>
                <w:bCs/>
                <w:iCs/>
                <w:sz w:val="24"/>
                <w:szCs w:val="24"/>
                <w:lang w:val="ru-RU"/>
              </w:rPr>
              <w:t>11</w:t>
            </w:r>
            <w:r w:rsidR="001646A1" w:rsidRPr="00C74F48">
              <w:rPr>
                <w:rFonts w:ascii="Times New Roman" w:eastAsia="Times New Roman" w:hAnsi="Times New Roman"/>
                <w:b/>
                <w:bCs/>
                <w:iCs/>
                <w:sz w:val="24"/>
                <w:szCs w:val="24"/>
                <w:lang w:val="ru-RU"/>
              </w:rPr>
              <w:t>/11</w:t>
            </w:r>
          </w:p>
        </w:tc>
        <w:tc>
          <w:tcPr>
            <w:tcW w:w="83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32"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407" w:type="pct"/>
          </w:tcPr>
          <w:p w:rsidR="00704D98" w:rsidRPr="00C74F48" w:rsidRDefault="00704D98" w:rsidP="00C74F48">
            <w:pPr>
              <w:spacing w:line="276" w:lineRule="auto"/>
              <w:rPr>
                <w:rFonts w:ascii="Times New Roman" w:eastAsia="Times New Roman" w:hAnsi="Times New Roman"/>
                <w:sz w:val="24"/>
                <w:szCs w:val="24"/>
                <w:lang w:val="ru-RU" w:eastAsia="ru-RU"/>
              </w:rPr>
            </w:pPr>
          </w:p>
        </w:tc>
      </w:tr>
      <w:tr w:rsidR="00704D98" w:rsidRPr="00C74F48" w:rsidTr="00704D98">
        <w:trPr>
          <w:trHeight w:val="262"/>
        </w:trPr>
        <w:tc>
          <w:tcPr>
            <w:tcW w:w="639" w:type="pct"/>
            <w:vMerge w:val="restart"/>
          </w:tcPr>
          <w:p w:rsidR="00704D98" w:rsidRPr="00C74F48" w:rsidRDefault="00704D98" w:rsidP="00C74F48">
            <w:pPr>
              <w:autoSpaceDE w:val="0"/>
              <w:autoSpaceDN w:val="0"/>
              <w:adjustRightInd w:val="0"/>
              <w:spacing w:line="276" w:lineRule="auto"/>
              <w:jc w:val="center"/>
              <w:rPr>
                <w:rFonts w:ascii="Times New Roman" w:eastAsia="Times New Roman" w:hAnsi="Times New Roman"/>
                <w:bCs/>
                <w:iCs/>
                <w:sz w:val="24"/>
                <w:szCs w:val="24"/>
              </w:rPr>
            </w:pPr>
            <w:r w:rsidRPr="00C74F48">
              <w:rPr>
                <w:rFonts w:ascii="Times New Roman" w:eastAsia="Times New Roman" w:hAnsi="Times New Roman"/>
                <w:bCs/>
                <w:iCs/>
                <w:sz w:val="24"/>
                <w:szCs w:val="24"/>
              </w:rPr>
              <w:t>Тема 3.1.</w:t>
            </w:r>
          </w:p>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Cs/>
                <w:sz w:val="24"/>
                <w:szCs w:val="24"/>
              </w:rPr>
              <w:t>Баскетбол</w:t>
            </w:r>
          </w:p>
        </w:tc>
        <w:tc>
          <w:tcPr>
            <w:tcW w:w="2089" w:type="pct"/>
          </w:tcPr>
          <w:p w:rsidR="00704D98" w:rsidRPr="00C74F48" w:rsidRDefault="00704D98" w:rsidP="00C74F48">
            <w:pPr>
              <w:autoSpaceDE w:val="0"/>
              <w:autoSpaceDN w:val="0"/>
              <w:adjustRightInd w:val="0"/>
              <w:spacing w:line="276" w:lineRule="auto"/>
              <w:rPr>
                <w:rFonts w:ascii="Times New Roman" w:eastAsia="Times New Roman" w:hAnsi="Times New Roman"/>
                <w:b/>
                <w:bCs/>
                <w:iCs/>
                <w:sz w:val="24"/>
                <w:szCs w:val="24"/>
              </w:rPr>
            </w:pPr>
            <w:r w:rsidRPr="00C74F48">
              <w:rPr>
                <w:rFonts w:ascii="Times New Roman" w:eastAsia="Times New Roman" w:hAnsi="Times New Roman"/>
                <w:b/>
                <w:bCs/>
                <w:iCs/>
                <w:sz w:val="24"/>
                <w:szCs w:val="24"/>
              </w:rPr>
              <w:t>Содержание учебного материала</w:t>
            </w:r>
          </w:p>
        </w:tc>
        <w:tc>
          <w:tcPr>
            <w:tcW w:w="696" w:type="pct"/>
          </w:tcPr>
          <w:p w:rsidR="00704D98" w:rsidRPr="00C74F48" w:rsidRDefault="00704D98" w:rsidP="00C74F48">
            <w:pPr>
              <w:autoSpaceDE w:val="0"/>
              <w:autoSpaceDN w:val="0"/>
              <w:adjustRightInd w:val="0"/>
              <w:spacing w:line="276" w:lineRule="auto"/>
              <w:jc w:val="center"/>
              <w:rPr>
                <w:rFonts w:ascii="Times New Roman" w:eastAsia="Times New Roman" w:hAnsi="Times New Roman"/>
                <w:b/>
                <w:bCs/>
                <w:iCs/>
                <w:sz w:val="24"/>
                <w:szCs w:val="24"/>
                <w:lang w:val="ru-RU"/>
              </w:rPr>
            </w:pPr>
            <w:r w:rsidRPr="00C74F48">
              <w:rPr>
                <w:rFonts w:ascii="Times New Roman" w:eastAsia="Times New Roman" w:hAnsi="Times New Roman"/>
                <w:b/>
                <w:bCs/>
                <w:iCs/>
                <w:sz w:val="24"/>
                <w:szCs w:val="24"/>
                <w:lang w:val="ru-RU"/>
              </w:rPr>
              <w:t>4</w:t>
            </w:r>
          </w:p>
        </w:tc>
        <w:tc>
          <w:tcPr>
            <w:tcW w:w="83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32" w:type="pct"/>
            <w:vMerge w:val="restart"/>
          </w:tcPr>
          <w:p w:rsidR="00704D98" w:rsidRPr="00C74F48" w:rsidRDefault="00704D98" w:rsidP="00C74F48">
            <w:pPr>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sz w:val="24"/>
                <w:szCs w:val="24"/>
                <w:lang w:val="ru-RU" w:eastAsia="ru-RU"/>
              </w:rPr>
              <w:t>ОК 08</w:t>
            </w:r>
          </w:p>
        </w:tc>
        <w:tc>
          <w:tcPr>
            <w:tcW w:w="407" w:type="pct"/>
            <w:vMerge w:val="restart"/>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Уо.08.01</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Зо.08.01</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08. 02</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Зо.08.02</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Зо.08.03</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Зо.08.04</w:t>
            </w:r>
          </w:p>
        </w:tc>
      </w:tr>
      <w:tr w:rsidR="00704D98" w:rsidRPr="00C74F48" w:rsidTr="00704D98">
        <w:trPr>
          <w:trHeight w:val="262"/>
        </w:trPr>
        <w:tc>
          <w:tcPr>
            <w:tcW w:w="639"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2089" w:type="pct"/>
          </w:tcPr>
          <w:p w:rsidR="00704D98" w:rsidRPr="00C74F48" w:rsidRDefault="00704D98" w:rsidP="00C74F48">
            <w:pPr>
              <w:autoSpaceDE w:val="0"/>
              <w:autoSpaceDN w:val="0"/>
              <w:adjustRightInd w:val="0"/>
              <w:spacing w:line="276" w:lineRule="auto"/>
              <w:jc w:val="both"/>
              <w:rPr>
                <w:rFonts w:ascii="Times New Roman" w:eastAsia="Times New Roman" w:hAnsi="Times New Roman"/>
                <w:b/>
                <w:bCs/>
                <w:iCs/>
                <w:sz w:val="24"/>
                <w:szCs w:val="24"/>
                <w:lang w:val="ru-RU"/>
              </w:rPr>
            </w:pPr>
            <w:r w:rsidRPr="00C74F48">
              <w:rPr>
                <w:rFonts w:ascii="Times New Roman" w:eastAsia="Times New Roman" w:hAnsi="Times New Roman"/>
                <w:b/>
                <w:bCs/>
                <w:iCs/>
                <w:sz w:val="24"/>
                <w:szCs w:val="24"/>
                <w:lang w:val="ru-RU"/>
              </w:rPr>
              <w:t>Тематика практических занятий и лабораторных работ</w:t>
            </w:r>
          </w:p>
        </w:tc>
        <w:tc>
          <w:tcPr>
            <w:tcW w:w="696" w:type="pct"/>
          </w:tcPr>
          <w:p w:rsidR="00704D98" w:rsidRPr="00C74F48" w:rsidRDefault="00704D98" w:rsidP="00C74F48">
            <w:pPr>
              <w:autoSpaceDE w:val="0"/>
              <w:autoSpaceDN w:val="0"/>
              <w:adjustRightInd w:val="0"/>
              <w:spacing w:line="276" w:lineRule="auto"/>
              <w:jc w:val="center"/>
              <w:rPr>
                <w:rFonts w:ascii="Times New Roman" w:eastAsia="Times New Roman" w:hAnsi="Times New Roman"/>
                <w:sz w:val="24"/>
                <w:szCs w:val="24"/>
              </w:rPr>
            </w:pPr>
            <w:r w:rsidRPr="00C74F48">
              <w:rPr>
                <w:rFonts w:ascii="Times New Roman" w:eastAsia="Times New Roman" w:hAnsi="Times New Roman"/>
                <w:b/>
                <w:bCs/>
                <w:iCs/>
                <w:sz w:val="24"/>
                <w:szCs w:val="24"/>
              </w:rPr>
              <w:t>3</w:t>
            </w:r>
          </w:p>
        </w:tc>
        <w:tc>
          <w:tcPr>
            <w:tcW w:w="83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32"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407"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704D98">
        <w:trPr>
          <w:trHeight w:val="231"/>
        </w:trPr>
        <w:tc>
          <w:tcPr>
            <w:tcW w:w="639"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2089" w:type="pct"/>
          </w:tcPr>
          <w:p w:rsidR="00704D98" w:rsidRPr="00C74F48" w:rsidRDefault="00704D98" w:rsidP="00C74F48">
            <w:pPr>
              <w:autoSpaceDE w:val="0"/>
              <w:autoSpaceDN w:val="0"/>
              <w:adjustRightInd w:val="0"/>
              <w:spacing w:line="276" w:lineRule="auto"/>
              <w:jc w:val="both"/>
              <w:rPr>
                <w:rFonts w:ascii="Times New Roman" w:eastAsia="Times New Roman" w:hAnsi="Times New Roman"/>
                <w:iCs/>
                <w:sz w:val="24"/>
                <w:szCs w:val="24"/>
                <w:lang w:val="ru-RU"/>
              </w:rPr>
            </w:pPr>
            <w:r w:rsidRPr="00C74F48">
              <w:rPr>
                <w:rFonts w:ascii="Times New Roman" w:eastAsia="Times New Roman" w:hAnsi="Times New Roman"/>
                <w:iCs/>
                <w:sz w:val="24"/>
                <w:szCs w:val="24"/>
                <w:lang w:val="ru-RU"/>
              </w:rPr>
              <w:t>1.Совершенствование техники выполнения штрафного броска, ведение, ловля и передача мяча в колоне и кругу</w:t>
            </w:r>
          </w:p>
        </w:tc>
        <w:tc>
          <w:tcPr>
            <w:tcW w:w="696"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tc>
        <w:tc>
          <w:tcPr>
            <w:tcW w:w="83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32"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407"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704D98">
        <w:trPr>
          <w:trHeight w:val="351"/>
        </w:trPr>
        <w:tc>
          <w:tcPr>
            <w:tcW w:w="639"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2089" w:type="pct"/>
          </w:tcPr>
          <w:p w:rsidR="00704D98" w:rsidRPr="00C74F48" w:rsidRDefault="00704D98" w:rsidP="00C74F48">
            <w:pPr>
              <w:autoSpaceDE w:val="0"/>
              <w:autoSpaceDN w:val="0"/>
              <w:adjustRightInd w:val="0"/>
              <w:spacing w:line="276" w:lineRule="auto"/>
              <w:jc w:val="both"/>
              <w:rPr>
                <w:rFonts w:ascii="Times New Roman" w:eastAsia="Times New Roman" w:hAnsi="Times New Roman"/>
                <w:iCs/>
                <w:spacing w:val="-20"/>
                <w:sz w:val="24"/>
                <w:szCs w:val="24"/>
                <w:lang w:val="ru-RU"/>
              </w:rPr>
            </w:pPr>
            <w:r w:rsidRPr="00C74F48">
              <w:rPr>
                <w:rFonts w:ascii="Times New Roman" w:eastAsia="Times New Roman" w:hAnsi="Times New Roman"/>
                <w:iCs/>
                <w:spacing w:val="-20"/>
                <w:sz w:val="24"/>
                <w:szCs w:val="24"/>
                <w:lang w:val="ru-RU"/>
              </w:rPr>
              <w:t>2.Совершенствование техники выполнения перемещения в защитной стойке баскетболиста</w:t>
            </w:r>
          </w:p>
        </w:tc>
        <w:tc>
          <w:tcPr>
            <w:tcW w:w="696"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tc>
        <w:tc>
          <w:tcPr>
            <w:tcW w:w="83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32"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407"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704D98">
        <w:trPr>
          <w:trHeight w:val="351"/>
        </w:trPr>
        <w:tc>
          <w:tcPr>
            <w:tcW w:w="639"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2089" w:type="pct"/>
          </w:tcPr>
          <w:p w:rsidR="00704D98" w:rsidRPr="00C74F48" w:rsidRDefault="00704D98" w:rsidP="00C74F48">
            <w:pPr>
              <w:autoSpaceDE w:val="0"/>
              <w:autoSpaceDN w:val="0"/>
              <w:adjustRightInd w:val="0"/>
              <w:spacing w:line="276" w:lineRule="auto"/>
              <w:jc w:val="both"/>
              <w:rPr>
                <w:rFonts w:ascii="Times New Roman" w:eastAsia="Times New Roman" w:hAnsi="Times New Roman"/>
                <w:iCs/>
                <w:spacing w:val="-20"/>
                <w:sz w:val="24"/>
                <w:szCs w:val="24"/>
                <w:lang w:val="ru-RU"/>
              </w:rPr>
            </w:pPr>
            <w:r w:rsidRPr="00C74F48">
              <w:rPr>
                <w:rFonts w:ascii="Times New Roman" w:hAnsi="Times New Roman"/>
                <w:b/>
                <w:bCs/>
                <w:sz w:val="24"/>
                <w:szCs w:val="24"/>
              </w:rPr>
              <w:t>Самостоятельная работа обучающихся.</w:t>
            </w:r>
          </w:p>
        </w:tc>
        <w:tc>
          <w:tcPr>
            <w:tcW w:w="696"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tc>
        <w:tc>
          <w:tcPr>
            <w:tcW w:w="83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32"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40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704D98">
        <w:trPr>
          <w:trHeight w:val="353"/>
        </w:trPr>
        <w:tc>
          <w:tcPr>
            <w:tcW w:w="639" w:type="pct"/>
            <w:vMerge w:val="restart"/>
          </w:tcPr>
          <w:p w:rsidR="00704D98" w:rsidRPr="00C74F48" w:rsidRDefault="00704D98" w:rsidP="00C74F48">
            <w:pPr>
              <w:autoSpaceDE w:val="0"/>
              <w:autoSpaceDN w:val="0"/>
              <w:adjustRightInd w:val="0"/>
              <w:spacing w:line="276" w:lineRule="auto"/>
              <w:jc w:val="center"/>
              <w:rPr>
                <w:rFonts w:ascii="Times New Roman" w:eastAsia="Times New Roman" w:hAnsi="Times New Roman"/>
                <w:bCs/>
                <w:iCs/>
                <w:sz w:val="24"/>
                <w:szCs w:val="24"/>
              </w:rPr>
            </w:pPr>
            <w:r w:rsidRPr="00C74F48">
              <w:rPr>
                <w:rFonts w:ascii="Times New Roman" w:eastAsia="Times New Roman" w:hAnsi="Times New Roman"/>
                <w:bCs/>
                <w:iCs/>
                <w:sz w:val="24"/>
                <w:szCs w:val="24"/>
              </w:rPr>
              <w:t>Тема 3.2.</w:t>
            </w:r>
          </w:p>
          <w:p w:rsidR="00704D98" w:rsidRPr="00C74F48" w:rsidRDefault="00704D98" w:rsidP="00C74F48">
            <w:pPr>
              <w:autoSpaceDE w:val="0"/>
              <w:autoSpaceDN w:val="0"/>
              <w:adjustRightInd w:val="0"/>
              <w:spacing w:line="276" w:lineRule="auto"/>
              <w:jc w:val="center"/>
              <w:rPr>
                <w:rFonts w:ascii="Times New Roman" w:eastAsia="Times New Roman" w:hAnsi="Times New Roman"/>
                <w:bCs/>
                <w:iCs/>
                <w:sz w:val="24"/>
                <w:szCs w:val="24"/>
              </w:rPr>
            </w:pPr>
            <w:r w:rsidRPr="00C74F48">
              <w:rPr>
                <w:rFonts w:ascii="Times New Roman" w:eastAsia="Times New Roman" w:hAnsi="Times New Roman"/>
                <w:bCs/>
                <w:sz w:val="24"/>
                <w:szCs w:val="24"/>
              </w:rPr>
              <w:t>Волейбол</w:t>
            </w:r>
          </w:p>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2089" w:type="pct"/>
          </w:tcPr>
          <w:p w:rsidR="00704D98" w:rsidRPr="00C74F48" w:rsidRDefault="00704D98" w:rsidP="00C74F48">
            <w:pPr>
              <w:autoSpaceDE w:val="0"/>
              <w:autoSpaceDN w:val="0"/>
              <w:adjustRightInd w:val="0"/>
              <w:spacing w:line="276" w:lineRule="auto"/>
              <w:rPr>
                <w:rFonts w:ascii="Times New Roman" w:eastAsia="Times New Roman" w:hAnsi="Times New Roman"/>
                <w:b/>
                <w:bCs/>
                <w:iCs/>
                <w:sz w:val="24"/>
                <w:szCs w:val="24"/>
              </w:rPr>
            </w:pPr>
            <w:r w:rsidRPr="00C74F48">
              <w:rPr>
                <w:rFonts w:ascii="Times New Roman" w:eastAsia="Times New Roman" w:hAnsi="Times New Roman"/>
                <w:b/>
                <w:bCs/>
                <w:iCs/>
                <w:sz w:val="24"/>
                <w:szCs w:val="24"/>
              </w:rPr>
              <w:t>Содержание учебного материала</w:t>
            </w:r>
          </w:p>
        </w:tc>
        <w:tc>
          <w:tcPr>
            <w:tcW w:w="696" w:type="pct"/>
          </w:tcPr>
          <w:p w:rsidR="00704D98" w:rsidRPr="00C74F48" w:rsidRDefault="00704D98" w:rsidP="00C74F48">
            <w:pPr>
              <w:autoSpaceDE w:val="0"/>
              <w:autoSpaceDN w:val="0"/>
              <w:adjustRightInd w:val="0"/>
              <w:spacing w:line="276" w:lineRule="auto"/>
              <w:jc w:val="center"/>
              <w:rPr>
                <w:rFonts w:ascii="Times New Roman" w:eastAsia="Times New Roman" w:hAnsi="Times New Roman"/>
                <w:b/>
                <w:bCs/>
                <w:iCs/>
                <w:sz w:val="24"/>
                <w:szCs w:val="24"/>
                <w:lang w:val="ru-RU"/>
              </w:rPr>
            </w:pPr>
            <w:r w:rsidRPr="00C74F48">
              <w:rPr>
                <w:rFonts w:ascii="Times New Roman" w:eastAsia="Times New Roman" w:hAnsi="Times New Roman"/>
                <w:b/>
                <w:bCs/>
                <w:iCs/>
                <w:sz w:val="24"/>
                <w:szCs w:val="24"/>
                <w:lang w:val="ru-RU"/>
              </w:rPr>
              <w:t>4</w:t>
            </w:r>
          </w:p>
        </w:tc>
        <w:tc>
          <w:tcPr>
            <w:tcW w:w="837" w:type="pct"/>
            <w:vMerge w:val="restar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32" w:type="pct"/>
            <w:vMerge w:val="restart"/>
          </w:tcPr>
          <w:p w:rsidR="00704D98" w:rsidRPr="00C74F48" w:rsidRDefault="00704D98" w:rsidP="00C74F48">
            <w:pPr>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sz w:val="24"/>
                <w:szCs w:val="24"/>
                <w:lang w:val="ru-RU" w:eastAsia="ru-RU"/>
              </w:rPr>
              <w:t>ОК 08</w:t>
            </w:r>
          </w:p>
        </w:tc>
        <w:tc>
          <w:tcPr>
            <w:tcW w:w="407" w:type="pct"/>
            <w:vMerge w:val="restart"/>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Уо.08.01</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Зо.08.01</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08. 02</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Зо.08.02</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Зо.08.03</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Зо.08.04</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 xml:space="preserve">  </w:t>
            </w:r>
          </w:p>
        </w:tc>
      </w:tr>
      <w:tr w:rsidR="00704D98" w:rsidRPr="00C74F48" w:rsidTr="00704D98">
        <w:trPr>
          <w:trHeight w:val="339"/>
        </w:trPr>
        <w:tc>
          <w:tcPr>
            <w:tcW w:w="639" w:type="pct"/>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89" w:type="pct"/>
          </w:tcPr>
          <w:p w:rsidR="00704D98" w:rsidRPr="00C74F48" w:rsidRDefault="00704D98" w:rsidP="00C74F48">
            <w:pPr>
              <w:autoSpaceDE w:val="0"/>
              <w:autoSpaceDN w:val="0"/>
              <w:adjustRightInd w:val="0"/>
              <w:spacing w:line="276" w:lineRule="auto"/>
              <w:jc w:val="both"/>
              <w:rPr>
                <w:rFonts w:ascii="Times New Roman" w:eastAsia="Times New Roman" w:hAnsi="Times New Roman"/>
                <w:b/>
                <w:bCs/>
                <w:iCs/>
                <w:sz w:val="24"/>
                <w:szCs w:val="24"/>
                <w:lang w:val="ru-RU"/>
              </w:rPr>
            </w:pPr>
            <w:r w:rsidRPr="00C74F48">
              <w:rPr>
                <w:rFonts w:ascii="Times New Roman" w:eastAsia="Times New Roman" w:hAnsi="Times New Roman"/>
                <w:b/>
                <w:bCs/>
                <w:iCs/>
                <w:sz w:val="24"/>
                <w:szCs w:val="24"/>
                <w:lang w:val="ru-RU"/>
              </w:rPr>
              <w:t>Тематика практических занятий и лабораторных работ</w:t>
            </w:r>
          </w:p>
        </w:tc>
        <w:tc>
          <w:tcPr>
            <w:tcW w:w="696" w:type="pct"/>
          </w:tcPr>
          <w:p w:rsidR="00704D98" w:rsidRPr="00C74F48" w:rsidRDefault="00704D98" w:rsidP="00C74F48">
            <w:pPr>
              <w:autoSpaceDE w:val="0"/>
              <w:autoSpaceDN w:val="0"/>
              <w:adjustRightInd w:val="0"/>
              <w:spacing w:line="276" w:lineRule="auto"/>
              <w:jc w:val="center"/>
              <w:rPr>
                <w:rFonts w:ascii="Times New Roman" w:eastAsia="Times New Roman" w:hAnsi="Times New Roman"/>
                <w:b/>
                <w:bCs/>
                <w:iCs/>
                <w:sz w:val="24"/>
                <w:szCs w:val="24"/>
                <w:lang w:val="ru-RU"/>
              </w:rPr>
            </w:pPr>
            <w:r w:rsidRPr="00C74F48">
              <w:rPr>
                <w:rFonts w:ascii="Times New Roman" w:eastAsia="Times New Roman" w:hAnsi="Times New Roman"/>
                <w:b/>
                <w:bCs/>
                <w:iCs/>
                <w:sz w:val="24"/>
                <w:szCs w:val="24"/>
                <w:lang w:val="ru-RU"/>
              </w:rPr>
              <w:t>3</w:t>
            </w:r>
          </w:p>
        </w:tc>
        <w:tc>
          <w:tcPr>
            <w:tcW w:w="837"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32"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407"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883069" w:rsidRPr="00C74F48" w:rsidTr="00704D98">
        <w:trPr>
          <w:trHeight w:val="262"/>
        </w:trPr>
        <w:tc>
          <w:tcPr>
            <w:tcW w:w="639" w:type="pct"/>
            <w:vMerge/>
          </w:tcPr>
          <w:p w:rsidR="00883069" w:rsidRPr="00C74F48" w:rsidRDefault="00883069" w:rsidP="00C74F48">
            <w:pPr>
              <w:spacing w:line="276" w:lineRule="auto"/>
              <w:rPr>
                <w:rFonts w:ascii="Times New Roman" w:eastAsia="Times New Roman" w:hAnsi="Times New Roman"/>
                <w:b/>
                <w:bCs/>
                <w:sz w:val="24"/>
                <w:szCs w:val="24"/>
                <w:lang w:val="ru-RU" w:eastAsia="ru-RU"/>
              </w:rPr>
            </w:pPr>
          </w:p>
        </w:tc>
        <w:tc>
          <w:tcPr>
            <w:tcW w:w="2089" w:type="pct"/>
            <w:vMerge w:val="restart"/>
          </w:tcPr>
          <w:p w:rsidR="00883069" w:rsidRPr="00C74F48" w:rsidRDefault="0088306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pacing w:val="-20"/>
                <w:sz w:val="24"/>
                <w:szCs w:val="24"/>
                <w:lang w:val="ru-RU"/>
              </w:rPr>
            </w:pPr>
            <w:r w:rsidRPr="00C74F48">
              <w:rPr>
                <w:rFonts w:ascii="Times New Roman" w:hAnsi="Times New Roman"/>
                <w:iCs/>
                <w:spacing w:val="-20"/>
                <w:sz w:val="24"/>
                <w:szCs w:val="24"/>
                <w:lang w:val="ru-RU"/>
              </w:rPr>
              <w:t>1.</w:t>
            </w:r>
            <w:r w:rsidRPr="00C74F48">
              <w:rPr>
                <w:rFonts w:ascii="Times New Roman" w:hAnsi="Times New Roman"/>
                <w:bCs/>
                <w:spacing w:val="-20"/>
                <w:sz w:val="24"/>
                <w:szCs w:val="24"/>
                <w:lang w:val="ru-RU"/>
              </w:rPr>
              <w:t>Совершенствование техники передач. Совершенствование техники приёма мяча после подачи</w:t>
            </w:r>
          </w:p>
          <w:p w:rsidR="00883069" w:rsidRPr="00C74F48" w:rsidRDefault="0088306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C74F48">
              <w:rPr>
                <w:rFonts w:ascii="Times New Roman" w:hAnsi="Times New Roman"/>
                <w:iCs/>
                <w:sz w:val="24"/>
                <w:szCs w:val="24"/>
                <w:lang w:val="ru-RU"/>
              </w:rPr>
              <w:t>2.</w:t>
            </w:r>
            <w:r w:rsidRPr="00C74F48">
              <w:rPr>
                <w:rFonts w:ascii="Times New Roman" w:hAnsi="Times New Roman"/>
                <w:bCs/>
                <w:sz w:val="24"/>
                <w:szCs w:val="24"/>
                <w:lang w:val="ru-RU"/>
              </w:rPr>
              <w:t>Верхняя боковая подача. Прямой  нападающий удар</w:t>
            </w:r>
          </w:p>
          <w:p w:rsidR="00883069" w:rsidRPr="00C74F48" w:rsidRDefault="0088306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Cs/>
                <w:spacing w:val="-20"/>
                <w:sz w:val="24"/>
                <w:szCs w:val="24"/>
                <w:lang w:val="ru-RU"/>
              </w:rPr>
            </w:pPr>
            <w:r w:rsidRPr="00C74F48">
              <w:rPr>
                <w:rFonts w:ascii="Times New Roman" w:hAnsi="Times New Roman"/>
                <w:iCs/>
                <w:sz w:val="24"/>
                <w:szCs w:val="24"/>
                <w:lang w:val="ru-RU"/>
              </w:rPr>
              <w:t>3.</w:t>
            </w:r>
            <w:r w:rsidRPr="00C74F48">
              <w:rPr>
                <w:rFonts w:ascii="Times New Roman" w:hAnsi="Times New Roman"/>
                <w:bCs/>
                <w:sz w:val="24"/>
                <w:szCs w:val="24"/>
                <w:lang w:val="ru-RU"/>
              </w:rPr>
              <w:t>Блокирование нападающего удара. Страховка у сетки. Тактика Игры в защите. Тактика игры в нападении</w:t>
            </w:r>
          </w:p>
        </w:tc>
        <w:tc>
          <w:tcPr>
            <w:tcW w:w="696" w:type="pct"/>
            <w:vMerge w:val="restart"/>
          </w:tcPr>
          <w:p w:rsidR="00883069" w:rsidRPr="00C74F48" w:rsidRDefault="00883069"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p w:rsidR="00883069" w:rsidRPr="00C74F48" w:rsidRDefault="00883069" w:rsidP="00C74F48">
            <w:pPr>
              <w:spacing w:line="276" w:lineRule="auto"/>
              <w:jc w:val="center"/>
              <w:rPr>
                <w:rFonts w:ascii="Times New Roman" w:eastAsia="Times New Roman" w:hAnsi="Times New Roman"/>
                <w:b/>
                <w:bCs/>
                <w:sz w:val="24"/>
                <w:szCs w:val="24"/>
                <w:lang w:val="ru-RU" w:eastAsia="ru-RU"/>
              </w:rPr>
            </w:pPr>
          </w:p>
        </w:tc>
        <w:tc>
          <w:tcPr>
            <w:tcW w:w="837" w:type="pct"/>
          </w:tcPr>
          <w:p w:rsidR="00883069" w:rsidRPr="00C74F48" w:rsidRDefault="00883069" w:rsidP="00C74F48">
            <w:pPr>
              <w:spacing w:line="276" w:lineRule="auto"/>
              <w:rPr>
                <w:rFonts w:ascii="Times New Roman" w:eastAsia="Times New Roman" w:hAnsi="Times New Roman"/>
                <w:b/>
                <w:bCs/>
                <w:sz w:val="24"/>
                <w:szCs w:val="24"/>
                <w:lang w:val="ru-RU" w:eastAsia="ru-RU"/>
              </w:rPr>
            </w:pPr>
          </w:p>
        </w:tc>
        <w:tc>
          <w:tcPr>
            <w:tcW w:w="332" w:type="pct"/>
            <w:vMerge/>
          </w:tcPr>
          <w:p w:rsidR="00883069" w:rsidRPr="00C74F48" w:rsidRDefault="00883069" w:rsidP="00C74F48">
            <w:pPr>
              <w:spacing w:line="276" w:lineRule="auto"/>
              <w:rPr>
                <w:rFonts w:ascii="Times New Roman" w:eastAsia="Times New Roman" w:hAnsi="Times New Roman"/>
                <w:b/>
                <w:bCs/>
                <w:sz w:val="24"/>
                <w:szCs w:val="24"/>
                <w:lang w:val="ru-RU" w:eastAsia="ru-RU"/>
              </w:rPr>
            </w:pPr>
          </w:p>
        </w:tc>
        <w:tc>
          <w:tcPr>
            <w:tcW w:w="407" w:type="pct"/>
            <w:vMerge/>
          </w:tcPr>
          <w:p w:rsidR="00883069" w:rsidRPr="00C74F48" w:rsidRDefault="00883069" w:rsidP="00C74F48">
            <w:pPr>
              <w:spacing w:line="276" w:lineRule="auto"/>
              <w:rPr>
                <w:rFonts w:ascii="Times New Roman" w:eastAsia="Times New Roman" w:hAnsi="Times New Roman"/>
                <w:b/>
                <w:bCs/>
                <w:sz w:val="24"/>
                <w:szCs w:val="24"/>
                <w:lang w:val="ru-RU" w:eastAsia="ru-RU"/>
              </w:rPr>
            </w:pPr>
          </w:p>
        </w:tc>
      </w:tr>
      <w:tr w:rsidR="00883069" w:rsidRPr="00ED7057" w:rsidTr="00704D98">
        <w:trPr>
          <w:trHeight w:val="262"/>
        </w:trPr>
        <w:tc>
          <w:tcPr>
            <w:tcW w:w="639" w:type="pct"/>
            <w:vMerge/>
          </w:tcPr>
          <w:p w:rsidR="00883069" w:rsidRPr="00C74F48" w:rsidRDefault="00883069" w:rsidP="00C74F48">
            <w:pPr>
              <w:spacing w:line="276" w:lineRule="auto"/>
              <w:rPr>
                <w:rFonts w:ascii="Times New Roman" w:eastAsia="Times New Roman" w:hAnsi="Times New Roman"/>
                <w:b/>
                <w:bCs/>
                <w:sz w:val="24"/>
                <w:szCs w:val="24"/>
                <w:lang w:val="ru-RU" w:eastAsia="ru-RU"/>
              </w:rPr>
            </w:pPr>
          </w:p>
        </w:tc>
        <w:tc>
          <w:tcPr>
            <w:tcW w:w="2089" w:type="pct"/>
            <w:vMerge/>
          </w:tcPr>
          <w:p w:rsidR="00883069" w:rsidRPr="00C74F48" w:rsidRDefault="0088306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lang w:val="ru-RU"/>
              </w:rPr>
            </w:pPr>
          </w:p>
        </w:tc>
        <w:tc>
          <w:tcPr>
            <w:tcW w:w="696" w:type="pct"/>
            <w:vMerge/>
          </w:tcPr>
          <w:p w:rsidR="00883069" w:rsidRPr="00C74F48" w:rsidRDefault="00883069" w:rsidP="00C74F48">
            <w:pPr>
              <w:spacing w:line="276" w:lineRule="auto"/>
              <w:jc w:val="center"/>
              <w:rPr>
                <w:rFonts w:ascii="Times New Roman" w:eastAsia="Times New Roman" w:hAnsi="Times New Roman"/>
                <w:b/>
                <w:bCs/>
                <w:sz w:val="24"/>
                <w:szCs w:val="24"/>
                <w:lang w:val="ru-RU" w:eastAsia="ru-RU"/>
              </w:rPr>
            </w:pPr>
          </w:p>
        </w:tc>
        <w:tc>
          <w:tcPr>
            <w:tcW w:w="837" w:type="pct"/>
          </w:tcPr>
          <w:p w:rsidR="00883069" w:rsidRPr="00C74F48" w:rsidRDefault="00883069" w:rsidP="00C74F48">
            <w:pPr>
              <w:spacing w:line="276" w:lineRule="auto"/>
              <w:rPr>
                <w:rFonts w:ascii="Times New Roman" w:eastAsia="Times New Roman" w:hAnsi="Times New Roman"/>
                <w:b/>
                <w:bCs/>
                <w:sz w:val="24"/>
                <w:szCs w:val="24"/>
                <w:lang w:val="ru-RU" w:eastAsia="ru-RU"/>
              </w:rPr>
            </w:pPr>
          </w:p>
        </w:tc>
        <w:tc>
          <w:tcPr>
            <w:tcW w:w="332" w:type="pct"/>
            <w:vMerge/>
          </w:tcPr>
          <w:p w:rsidR="00883069" w:rsidRPr="00C74F48" w:rsidRDefault="00883069" w:rsidP="00C74F48">
            <w:pPr>
              <w:spacing w:line="276" w:lineRule="auto"/>
              <w:rPr>
                <w:rFonts w:ascii="Times New Roman" w:eastAsia="Times New Roman" w:hAnsi="Times New Roman"/>
                <w:b/>
                <w:bCs/>
                <w:sz w:val="24"/>
                <w:szCs w:val="24"/>
                <w:lang w:val="ru-RU" w:eastAsia="ru-RU"/>
              </w:rPr>
            </w:pPr>
          </w:p>
        </w:tc>
        <w:tc>
          <w:tcPr>
            <w:tcW w:w="407" w:type="pct"/>
            <w:vMerge/>
          </w:tcPr>
          <w:p w:rsidR="00883069" w:rsidRPr="00C74F48" w:rsidRDefault="00883069" w:rsidP="00C74F48">
            <w:pPr>
              <w:spacing w:line="276" w:lineRule="auto"/>
              <w:rPr>
                <w:rFonts w:ascii="Times New Roman" w:eastAsia="Times New Roman" w:hAnsi="Times New Roman"/>
                <w:b/>
                <w:bCs/>
                <w:sz w:val="24"/>
                <w:szCs w:val="24"/>
                <w:lang w:val="ru-RU" w:eastAsia="ru-RU"/>
              </w:rPr>
            </w:pPr>
          </w:p>
        </w:tc>
      </w:tr>
      <w:tr w:rsidR="00883069" w:rsidRPr="00ED7057" w:rsidTr="00704D98">
        <w:trPr>
          <w:trHeight w:val="262"/>
        </w:trPr>
        <w:tc>
          <w:tcPr>
            <w:tcW w:w="639" w:type="pct"/>
          </w:tcPr>
          <w:p w:rsidR="00883069" w:rsidRPr="00C74F48" w:rsidRDefault="00883069" w:rsidP="00C74F48">
            <w:pPr>
              <w:spacing w:line="276" w:lineRule="auto"/>
              <w:rPr>
                <w:rFonts w:ascii="Times New Roman" w:eastAsia="Times New Roman" w:hAnsi="Times New Roman"/>
                <w:b/>
                <w:bCs/>
                <w:sz w:val="24"/>
                <w:szCs w:val="24"/>
                <w:lang w:val="ru-RU" w:eastAsia="ru-RU"/>
              </w:rPr>
            </w:pPr>
          </w:p>
        </w:tc>
        <w:tc>
          <w:tcPr>
            <w:tcW w:w="2089" w:type="pct"/>
            <w:vMerge/>
          </w:tcPr>
          <w:p w:rsidR="00883069" w:rsidRPr="00C74F48" w:rsidRDefault="0088306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p>
        </w:tc>
        <w:tc>
          <w:tcPr>
            <w:tcW w:w="696" w:type="pct"/>
          </w:tcPr>
          <w:p w:rsidR="00883069" w:rsidRPr="00C74F48" w:rsidRDefault="00883069" w:rsidP="00C74F48">
            <w:pPr>
              <w:spacing w:line="276" w:lineRule="auto"/>
              <w:jc w:val="center"/>
              <w:rPr>
                <w:rFonts w:ascii="Times New Roman" w:eastAsia="Times New Roman" w:hAnsi="Times New Roman"/>
                <w:b/>
                <w:bCs/>
                <w:sz w:val="24"/>
                <w:szCs w:val="24"/>
                <w:lang w:val="ru-RU" w:eastAsia="ru-RU"/>
              </w:rPr>
            </w:pPr>
          </w:p>
        </w:tc>
        <w:tc>
          <w:tcPr>
            <w:tcW w:w="837" w:type="pct"/>
          </w:tcPr>
          <w:p w:rsidR="00883069" w:rsidRPr="00C74F48" w:rsidRDefault="00883069" w:rsidP="00C74F48">
            <w:pPr>
              <w:spacing w:line="276" w:lineRule="auto"/>
              <w:rPr>
                <w:rFonts w:ascii="Times New Roman" w:eastAsia="Times New Roman" w:hAnsi="Times New Roman"/>
                <w:b/>
                <w:bCs/>
                <w:sz w:val="24"/>
                <w:szCs w:val="24"/>
                <w:lang w:val="ru-RU" w:eastAsia="ru-RU"/>
              </w:rPr>
            </w:pPr>
          </w:p>
        </w:tc>
        <w:tc>
          <w:tcPr>
            <w:tcW w:w="332" w:type="pct"/>
            <w:vMerge/>
          </w:tcPr>
          <w:p w:rsidR="00883069" w:rsidRPr="00C74F48" w:rsidRDefault="00883069" w:rsidP="00C74F48">
            <w:pPr>
              <w:spacing w:line="276" w:lineRule="auto"/>
              <w:rPr>
                <w:rFonts w:ascii="Times New Roman" w:eastAsia="Times New Roman" w:hAnsi="Times New Roman"/>
                <w:b/>
                <w:bCs/>
                <w:sz w:val="24"/>
                <w:szCs w:val="24"/>
                <w:lang w:val="ru-RU" w:eastAsia="ru-RU"/>
              </w:rPr>
            </w:pPr>
          </w:p>
        </w:tc>
        <w:tc>
          <w:tcPr>
            <w:tcW w:w="407" w:type="pct"/>
            <w:vMerge/>
          </w:tcPr>
          <w:p w:rsidR="00883069" w:rsidRPr="00C74F48" w:rsidRDefault="00883069" w:rsidP="00C74F48">
            <w:pPr>
              <w:spacing w:line="276" w:lineRule="auto"/>
              <w:rPr>
                <w:rFonts w:ascii="Times New Roman" w:eastAsia="Times New Roman" w:hAnsi="Times New Roman"/>
                <w:b/>
                <w:bCs/>
                <w:sz w:val="24"/>
                <w:szCs w:val="24"/>
                <w:lang w:val="ru-RU" w:eastAsia="ru-RU"/>
              </w:rPr>
            </w:pPr>
          </w:p>
        </w:tc>
      </w:tr>
      <w:tr w:rsidR="00704D98" w:rsidRPr="00C74F48" w:rsidTr="00704D98">
        <w:trPr>
          <w:trHeight w:val="262"/>
        </w:trPr>
        <w:tc>
          <w:tcPr>
            <w:tcW w:w="639"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2089" w:type="pc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lang w:val="ru-RU"/>
              </w:rPr>
            </w:pPr>
            <w:r w:rsidRPr="00C74F48">
              <w:rPr>
                <w:rFonts w:ascii="Times New Roman" w:hAnsi="Times New Roman"/>
                <w:b/>
                <w:bCs/>
                <w:sz w:val="24"/>
                <w:szCs w:val="24"/>
              </w:rPr>
              <w:t>Самостоятельная работа обучающихся.</w:t>
            </w:r>
          </w:p>
        </w:tc>
        <w:tc>
          <w:tcPr>
            <w:tcW w:w="696"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tc>
        <w:tc>
          <w:tcPr>
            <w:tcW w:w="83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32"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40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704D98">
        <w:trPr>
          <w:trHeight w:val="262"/>
        </w:trPr>
        <w:tc>
          <w:tcPr>
            <w:tcW w:w="2728" w:type="pct"/>
            <w:gridSpan w:val="2"/>
          </w:tcPr>
          <w:p w:rsidR="00704D98" w:rsidRPr="00C74F48" w:rsidRDefault="00704D98" w:rsidP="00C74F48">
            <w:pPr>
              <w:autoSpaceDE w:val="0"/>
              <w:autoSpaceDN w:val="0"/>
              <w:adjustRightInd w:val="0"/>
              <w:spacing w:line="276" w:lineRule="auto"/>
              <w:jc w:val="both"/>
              <w:rPr>
                <w:rFonts w:ascii="Times New Roman" w:eastAsia="Times New Roman" w:hAnsi="Times New Roman"/>
                <w:sz w:val="24"/>
                <w:szCs w:val="24"/>
              </w:rPr>
            </w:pPr>
            <w:r w:rsidRPr="00C74F48">
              <w:rPr>
                <w:rFonts w:ascii="Times New Roman" w:eastAsia="Times New Roman" w:hAnsi="Times New Roman"/>
                <w:b/>
                <w:bCs/>
                <w:iCs/>
                <w:sz w:val="24"/>
                <w:szCs w:val="24"/>
              </w:rPr>
              <w:t xml:space="preserve">Раздел 4. </w:t>
            </w:r>
            <w:r w:rsidRPr="00C74F48">
              <w:rPr>
                <w:rFonts w:ascii="Times New Roman" w:eastAsia="Times New Roman" w:hAnsi="Times New Roman"/>
                <w:b/>
                <w:bCs/>
                <w:sz w:val="24"/>
                <w:szCs w:val="24"/>
              </w:rPr>
              <w:t>Атлетическая гимнастика</w:t>
            </w:r>
          </w:p>
        </w:tc>
        <w:tc>
          <w:tcPr>
            <w:tcW w:w="696" w:type="pct"/>
          </w:tcPr>
          <w:p w:rsidR="00704D98" w:rsidRPr="00C74F48" w:rsidRDefault="00704D98" w:rsidP="00C74F48">
            <w:pPr>
              <w:autoSpaceDE w:val="0"/>
              <w:autoSpaceDN w:val="0"/>
              <w:adjustRightInd w:val="0"/>
              <w:spacing w:line="276" w:lineRule="auto"/>
              <w:jc w:val="center"/>
              <w:rPr>
                <w:rFonts w:ascii="Times New Roman" w:eastAsia="Times New Roman" w:hAnsi="Times New Roman"/>
                <w:b/>
                <w:bCs/>
                <w:iCs/>
                <w:sz w:val="24"/>
                <w:szCs w:val="24"/>
                <w:lang w:val="ru-RU"/>
              </w:rPr>
            </w:pPr>
            <w:r w:rsidRPr="00C74F48">
              <w:rPr>
                <w:rFonts w:ascii="Times New Roman" w:eastAsia="Times New Roman" w:hAnsi="Times New Roman"/>
                <w:b/>
                <w:bCs/>
                <w:iCs/>
                <w:sz w:val="24"/>
                <w:szCs w:val="24"/>
                <w:lang w:val="ru-RU"/>
              </w:rPr>
              <w:t>4</w:t>
            </w:r>
            <w:r w:rsidR="001646A1" w:rsidRPr="00C74F48">
              <w:rPr>
                <w:rFonts w:ascii="Times New Roman" w:eastAsia="Times New Roman" w:hAnsi="Times New Roman"/>
                <w:b/>
                <w:bCs/>
                <w:iCs/>
                <w:sz w:val="24"/>
                <w:szCs w:val="24"/>
                <w:lang w:val="ru-RU"/>
              </w:rPr>
              <w:t>/4</w:t>
            </w:r>
          </w:p>
        </w:tc>
        <w:tc>
          <w:tcPr>
            <w:tcW w:w="83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32"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407" w:type="pct"/>
          </w:tcPr>
          <w:p w:rsidR="00704D98" w:rsidRPr="00C74F48" w:rsidRDefault="00704D98" w:rsidP="00C74F48">
            <w:pPr>
              <w:spacing w:line="276" w:lineRule="auto"/>
              <w:rPr>
                <w:rFonts w:ascii="Times New Roman" w:eastAsia="Times New Roman" w:hAnsi="Times New Roman"/>
                <w:sz w:val="24"/>
                <w:szCs w:val="24"/>
                <w:lang w:val="ru-RU" w:eastAsia="ru-RU"/>
              </w:rPr>
            </w:pPr>
          </w:p>
        </w:tc>
      </w:tr>
      <w:tr w:rsidR="00704D98" w:rsidRPr="00C74F48" w:rsidTr="00704D98">
        <w:trPr>
          <w:trHeight w:val="262"/>
        </w:trPr>
        <w:tc>
          <w:tcPr>
            <w:tcW w:w="639" w:type="pct"/>
            <w:vMerge w:val="restart"/>
          </w:tcPr>
          <w:p w:rsidR="00704D98" w:rsidRPr="00C74F48" w:rsidRDefault="00704D98" w:rsidP="00C74F48">
            <w:pPr>
              <w:autoSpaceDE w:val="0"/>
              <w:autoSpaceDN w:val="0"/>
              <w:adjustRightInd w:val="0"/>
              <w:spacing w:line="276" w:lineRule="auto"/>
              <w:jc w:val="center"/>
              <w:rPr>
                <w:rFonts w:ascii="Times New Roman" w:eastAsia="Times New Roman" w:hAnsi="Times New Roman"/>
                <w:bCs/>
                <w:iCs/>
                <w:sz w:val="24"/>
                <w:szCs w:val="24"/>
                <w:lang w:val="ru-RU"/>
              </w:rPr>
            </w:pPr>
            <w:r w:rsidRPr="00C74F48">
              <w:rPr>
                <w:rFonts w:ascii="Times New Roman" w:eastAsia="Times New Roman" w:hAnsi="Times New Roman"/>
                <w:bCs/>
                <w:iCs/>
                <w:sz w:val="24"/>
                <w:szCs w:val="24"/>
                <w:lang w:val="ru-RU"/>
              </w:rPr>
              <w:t>Тема 4.1.</w:t>
            </w:r>
          </w:p>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Cs/>
                <w:sz w:val="24"/>
                <w:szCs w:val="24"/>
                <w:lang w:val="ru-RU"/>
              </w:rPr>
              <w:t>Общеукрепляющие упражнения с отягощением</w:t>
            </w:r>
          </w:p>
        </w:tc>
        <w:tc>
          <w:tcPr>
            <w:tcW w:w="2089" w:type="pct"/>
          </w:tcPr>
          <w:p w:rsidR="00704D98" w:rsidRPr="00C74F48" w:rsidRDefault="00704D98" w:rsidP="00C74F48">
            <w:pPr>
              <w:autoSpaceDE w:val="0"/>
              <w:autoSpaceDN w:val="0"/>
              <w:adjustRightInd w:val="0"/>
              <w:spacing w:line="276" w:lineRule="auto"/>
              <w:rPr>
                <w:rFonts w:ascii="Times New Roman" w:eastAsia="Times New Roman" w:hAnsi="Times New Roman"/>
                <w:b/>
                <w:bCs/>
                <w:iCs/>
                <w:sz w:val="24"/>
                <w:szCs w:val="24"/>
              </w:rPr>
            </w:pPr>
            <w:r w:rsidRPr="00C74F48">
              <w:rPr>
                <w:rFonts w:ascii="Times New Roman" w:eastAsia="Times New Roman" w:hAnsi="Times New Roman"/>
                <w:b/>
                <w:bCs/>
                <w:iCs/>
                <w:sz w:val="24"/>
                <w:szCs w:val="24"/>
              </w:rPr>
              <w:t>Содержание учебного материала</w:t>
            </w:r>
          </w:p>
        </w:tc>
        <w:tc>
          <w:tcPr>
            <w:tcW w:w="696" w:type="pct"/>
          </w:tcPr>
          <w:p w:rsidR="00704D98" w:rsidRPr="00C74F48" w:rsidRDefault="00704D98" w:rsidP="00C74F48">
            <w:pPr>
              <w:autoSpaceDE w:val="0"/>
              <w:autoSpaceDN w:val="0"/>
              <w:adjustRightInd w:val="0"/>
              <w:spacing w:line="276" w:lineRule="auto"/>
              <w:jc w:val="center"/>
              <w:rPr>
                <w:rFonts w:ascii="Times New Roman" w:eastAsia="Times New Roman" w:hAnsi="Times New Roman"/>
                <w:b/>
                <w:bCs/>
                <w:iCs/>
                <w:sz w:val="24"/>
                <w:szCs w:val="24"/>
                <w:lang w:val="ru-RU"/>
              </w:rPr>
            </w:pPr>
            <w:r w:rsidRPr="00C74F48">
              <w:rPr>
                <w:rFonts w:ascii="Times New Roman" w:eastAsia="Times New Roman" w:hAnsi="Times New Roman"/>
                <w:b/>
                <w:bCs/>
                <w:iCs/>
                <w:sz w:val="24"/>
                <w:szCs w:val="24"/>
                <w:lang w:val="ru-RU"/>
              </w:rPr>
              <w:t>4</w:t>
            </w:r>
          </w:p>
        </w:tc>
        <w:tc>
          <w:tcPr>
            <w:tcW w:w="83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32" w:type="pct"/>
            <w:vMerge w:val="restart"/>
          </w:tcPr>
          <w:p w:rsidR="00704D98" w:rsidRPr="00C74F48" w:rsidRDefault="00704D98" w:rsidP="00C74F48">
            <w:pPr>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sz w:val="24"/>
                <w:szCs w:val="24"/>
                <w:lang w:val="ru-RU" w:eastAsia="ru-RU"/>
              </w:rPr>
              <w:t>ОК 08</w:t>
            </w:r>
          </w:p>
        </w:tc>
        <w:tc>
          <w:tcPr>
            <w:tcW w:w="407" w:type="pct"/>
            <w:vMerge w:val="restart"/>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Уо.08.01</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Зо.08.01</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08. 02</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Зо.08.02</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Зо.08.03</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Зо.08.04</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 xml:space="preserve">  </w:t>
            </w:r>
          </w:p>
        </w:tc>
      </w:tr>
      <w:tr w:rsidR="00704D98" w:rsidRPr="00C74F48" w:rsidTr="00704D98">
        <w:trPr>
          <w:trHeight w:val="262"/>
        </w:trPr>
        <w:tc>
          <w:tcPr>
            <w:tcW w:w="639" w:type="pct"/>
            <w:vMerge/>
          </w:tcPr>
          <w:p w:rsidR="00704D98" w:rsidRPr="00C74F48" w:rsidRDefault="00704D98" w:rsidP="00C74F48">
            <w:pPr>
              <w:autoSpaceDE w:val="0"/>
              <w:autoSpaceDN w:val="0"/>
              <w:adjustRightInd w:val="0"/>
              <w:spacing w:line="276" w:lineRule="auto"/>
              <w:jc w:val="center"/>
              <w:rPr>
                <w:rFonts w:ascii="Times New Roman" w:eastAsia="Times New Roman" w:hAnsi="Times New Roman"/>
                <w:bCs/>
                <w:iCs/>
                <w:sz w:val="24"/>
                <w:szCs w:val="24"/>
              </w:rPr>
            </w:pPr>
          </w:p>
        </w:tc>
        <w:tc>
          <w:tcPr>
            <w:tcW w:w="2089" w:type="pct"/>
          </w:tcPr>
          <w:p w:rsidR="00704D98" w:rsidRPr="00C74F48" w:rsidRDefault="00704D98" w:rsidP="00C74F48">
            <w:pPr>
              <w:autoSpaceDE w:val="0"/>
              <w:autoSpaceDN w:val="0"/>
              <w:adjustRightInd w:val="0"/>
              <w:spacing w:line="276" w:lineRule="auto"/>
              <w:jc w:val="both"/>
              <w:rPr>
                <w:rFonts w:ascii="Times New Roman" w:eastAsia="Times New Roman" w:hAnsi="Times New Roman"/>
                <w:b/>
                <w:bCs/>
                <w:iCs/>
                <w:sz w:val="24"/>
                <w:szCs w:val="24"/>
                <w:lang w:val="ru-RU"/>
              </w:rPr>
            </w:pPr>
            <w:r w:rsidRPr="00C74F48">
              <w:rPr>
                <w:rFonts w:ascii="Times New Roman" w:eastAsia="Times New Roman" w:hAnsi="Times New Roman"/>
                <w:b/>
                <w:bCs/>
                <w:iCs/>
                <w:sz w:val="24"/>
                <w:szCs w:val="24"/>
                <w:lang w:val="ru-RU"/>
              </w:rPr>
              <w:t>Тематика практических занятий и лабораторных работ</w:t>
            </w:r>
          </w:p>
        </w:tc>
        <w:tc>
          <w:tcPr>
            <w:tcW w:w="696" w:type="pct"/>
          </w:tcPr>
          <w:p w:rsidR="00704D98" w:rsidRPr="00C74F48" w:rsidRDefault="00704D98" w:rsidP="00C74F48">
            <w:pPr>
              <w:autoSpaceDE w:val="0"/>
              <w:autoSpaceDN w:val="0"/>
              <w:adjustRightInd w:val="0"/>
              <w:spacing w:line="276" w:lineRule="auto"/>
              <w:jc w:val="center"/>
              <w:rPr>
                <w:rFonts w:ascii="Times New Roman" w:eastAsia="Times New Roman" w:hAnsi="Times New Roman"/>
                <w:b/>
                <w:bCs/>
                <w:iCs/>
                <w:sz w:val="24"/>
                <w:szCs w:val="24"/>
              </w:rPr>
            </w:pPr>
            <w:r w:rsidRPr="00C74F48">
              <w:rPr>
                <w:rFonts w:ascii="Times New Roman" w:eastAsia="Times New Roman" w:hAnsi="Times New Roman"/>
                <w:b/>
                <w:bCs/>
                <w:iCs/>
                <w:sz w:val="24"/>
                <w:szCs w:val="24"/>
              </w:rPr>
              <w:t>3</w:t>
            </w:r>
          </w:p>
        </w:tc>
        <w:tc>
          <w:tcPr>
            <w:tcW w:w="83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32"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407"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A31737" w:rsidTr="00704D98">
        <w:trPr>
          <w:trHeight w:val="262"/>
        </w:trPr>
        <w:tc>
          <w:tcPr>
            <w:tcW w:w="639" w:type="pct"/>
            <w:vMerge/>
          </w:tcPr>
          <w:p w:rsidR="00704D98" w:rsidRPr="00C74F48" w:rsidRDefault="00704D98" w:rsidP="00C74F48">
            <w:pPr>
              <w:autoSpaceDE w:val="0"/>
              <w:autoSpaceDN w:val="0"/>
              <w:adjustRightInd w:val="0"/>
              <w:spacing w:line="276" w:lineRule="auto"/>
              <w:jc w:val="center"/>
              <w:rPr>
                <w:rFonts w:ascii="Times New Roman" w:eastAsia="Times New Roman" w:hAnsi="Times New Roman"/>
                <w:bCs/>
                <w:iCs/>
                <w:sz w:val="24"/>
                <w:szCs w:val="24"/>
              </w:rPr>
            </w:pPr>
          </w:p>
        </w:tc>
        <w:tc>
          <w:tcPr>
            <w:tcW w:w="2089" w:type="pct"/>
          </w:tcPr>
          <w:p w:rsidR="00704D98" w:rsidRPr="00C74F48" w:rsidRDefault="00704D98" w:rsidP="00C74F48">
            <w:pPr>
              <w:autoSpaceDE w:val="0"/>
              <w:autoSpaceDN w:val="0"/>
              <w:adjustRightInd w:val="0"/>
              <w:spacing w:line="276" w:lineRule="auto"/>
              <w:jc w:val="both"/>
              <w:rPr>
                <w:rFonts w:ascii="Times New Roman" w:eastAsia="Times New Roman" w:hAnsi="Times New Roman"/>
                <w:iCs/>
                <w:sz w:val="24"/>
                <w:szCs w:val="24"/>
                <w:lang w:val="ru-RU"/>
              </w:rPr>
            </w:pPr>
            <w:r w:rsidRPr="00C74F48">
              <w:rPr>
                <w:rFonts w:ascii="Times New Roman" w:eastAsia="Times New Roman" w:hAnsi="Times New Roman"/>
                <w:iCs/>
                <w:sz w:val="24"/>
                <w:szCs w:val="24"/>
                <w:lang w:val="ru-RU"/>
              </w:rPr>
              <w:t xml:space="preserve">1. </w:t>
            </w:r>
            <w:r w:rsidRPr="00C74F48">
              <w:rPr>
                <w:rFonts w:ascii="Times New Roman" w:eastAsia="Times New Roman" w:hAnsi="Times New Roman"/>
                <w:bCs/>
                <w:sz w:val="24"/>
                <w:szCs w:val="24"/>
                <w:lang w:val="ru-RU"/>
              </w:rPr>
              <w:t>Общеразвивающие упражнения с гантелями, амортизаторами, гирями</w:t>
            </w:r>
          </w:p>
        </w:tc>
        <w:tc>
          <w:tcPr>
            <w:tcW w:w="696"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83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32"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407"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862682" w:rsidTr="00704D98">
        <w:trPr>
          <w:trHeight w:val="262"/>
        </w:trPr>
        <w:tc>
          <w:tcPr>
            <w:tcW w:w="639" w:type="pct"/>
            <w:vMerge/>
          </w:tcPr>
          <w:p w:rsidR="00704D98" w:rsidRPr="00C74F48" w:rsidRDefault="00704D98" w:rsidP="00C74F48">
            <w:pPr>
              <w:autoSpaceDE w:val="0"/>
              <w:autoSpaceDN w:val="0"/>
              <w:adjustRightInd w:val="0"/>
              <w:spacing w:line="276" w:lineRule="auto"/>
              <w:jc w:val="center"/>
              <w:rPr>
                <w:rFonts w:ascii="Times New Roman" w:eastAsia="Times New Roman" w:hAnsi="Times New Roman"/>
                <w:bCs/>
                <w:iCs/>
                <w:sz w:val="24"/>
                <w:szCs w:val="24"/>
                <w:lang w:val="ru-RU"/>
              </w:rPr>
            </w:pPr>
          </w:p>
        </w:tc>
        <w:tc>
          <w:tcPr>
            <w:tcW w:w="2089" w:type="pct"/>
          </w:tcPr>
          <w:p w:rsidR="00704D98" w:rsidRPr="00C74F48" w:rsidRDefault="00704D98" w:rsidP="00C74F48">
            <w:pPr>
              <w:widowControl w:val="0"/>
              <w:autoSpaceDE w:val="0"/>
              <w:autoSpaceDN w:val="0"/>
              <w:adjustRightInd w:val="0"/>
              <w:spacing w:line="276" w:lineRule="auto"/>
              <w:jc w:val="both"/>
              <w:rPr>
                <w:rFonts w:ascii="Times New Roman" w:eastAsia="Times New Roman" w:hAnsi="Times New Roman"/>
                <w:iCs/>
                <w:sz w:val="24"/>
                <w:szCs w:val="24"/>
                <w:lang w:val="ru-RU"/>
              </w:rPr>
            </w:pPr>
            <w:r w:rsidRPr="00C74F48">
              <w:rPr>
                <w:rFonts w:ascii="Times New Roman" w:eastAsia="Times New Roman" w:hAnsi="Times New Roman"/>
                <w:iCs/>
                <w:sz w:val="24"/>
                <w:szCs w:val="24"/>
                <w:lang w:val="ru-RU"/>
              </w:rPr>
              <w:t>2.</w:t>
            </w:r>
            <w:r w:rsidRPr="00C74F48">
              <w:rPr>
                <w:rFonts w:ascii="Times New Roman" w:eastAsia="Times New Roman" w:hAnsi="Times New Roman"/>
                <w:bCs/>
                <w:sz w:val="24"/>
                <w:szCs w:val="24"/>
                <w:lang w:val="ru-RU"/>
              </w:rPr>
              <w:t>Комплекс круговой тренировки (сгибание и разгибание рук в упоре лежа, приседание с выпрыгиванием, упражнения на пресс)</w:t>
            </w:r>
          </w:p>
        </w:tc>
        <w:tc>
          <w:tcPr>
            <w:tcW w:w="696"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83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32"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407"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704D98">
        <w:trPr>
          <w:trHeight w:val="262"/>
        </w:trPr>
        <w:tc>
          <w:tcPr>
            <w:tcW w:w="639" w:type="pct"/>
          </w:tcPr>
          <w:p w:rsidR="00704D98" w:rsidRPr="00C74F48" w:rsidRDefault="00704D98" w:rsidP="00C74F48">
            <w:pPr>
              <w:autoSpaceDE w:val="0"/>
              <w:autoSpaceDN w:val="0"/>
              <w:adjustRightInd w:val="0"/>
              <w:spacing w:line="276" w:lineRule="auto"/>
              <w:jc w:val="center"/>
              <w:rPr>
                <w:rFonts w:ascii="Times New Roman" w:eastAsia="Times New Roman" w:hAnsi="Times New Roman"/>
                <w:bCs/>
                <w:iCs/>
                <w:sz w:val="24"/>
                <w:szCs w:val="24"/>
                <w:lang w:val="ru-RU"/>
              </w:rPr>
            </w:pPr>
          </w:p>
        </w:tc>
        <w:tc>
          <w:tcPr>
            <w:tcW w:w="2089" w:type="pct"/>
          </w:tcPr>
          <w:p w:rsidR="00704D98" w:rsidRPr="00C74F48" w:rsidRDefault="00704D98" w:rsidP="00C74F48">
            <w:pPr>
              <w:widowControl w:val="0"/>
              <w:autoSpaceDE w:val="0"/>
              <w:autoSpaceDN w:val="0"/>
              <w:adjustRightInd w:val="0"/>
              <w:spacing w:line="276" w:lineRule="auto"/>
              <w:jc w:val="both"/>
              <w:rPr>
                <w:rFonts w:ascii="Times New Roman" w:eastAsia="Times New Roman" w:hAnsi="Times New Roman"/>
                <w:iCs/>
                <w:sz w:val="24"/>
                <w:szCs w:val="24"/>
                <w:lang w:val="ru-RU"/>
              </w:rPr>
            </w:pPr>
            <w:r w:rsidRPr="00C74F48">
              <w:rPr>
                <w:rFonts w:ascii="Times New Roman" w:hAnsi="Times New Roman"/>
                <w:b/>
                <w:bCs/>
                <w:sz w:val="24"/>
                <w:szCs w:val="24"/>
              </w:rPr>
              <w:t>Самостоятельная работа обучающихся.</w:t>
            </w:r>
          </w:p>
        </w:tc>
        <w:tc>
          <w:tcPr>
            <w:tcW w:w="696"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tc>
        <w:tc>
          <w:tcPr>
            <w:tcW w:w="83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32"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40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704D98">
        <w:trPr>
          <w:trHeight w:val="262"/>
        </w:trPr>
        <w:tc>
          <w:tcPr>
            <w:tcW w:w="2728" w:type="pct"/>
            <w:gridSpan w:val="2"/>
          </w:tcPr>
          <w:p w:rsidR="00704D98" w:rsidRPr="00C74F48" w:rsidRDefault="00704D98" w:rsidP="00C74F48">
            <w:pPr>
              <w:autoSpaceDE w:val="0"/>
              <w:autoSpaceDN w:val="0"/>
              <w:adjustRightInd w:val="0"/>
              <w:spacing w:line="276" w:lineRule="auto"/>
              <w:jc w:val="both"/>
              <w:rPr>
                <w:rFonts w:ascii="Times New Roman" w:eastAsia="Times New Roman" w:hAnsi="Times New Roman"/>
                <w:sz w:val="24"/>
                <w:szCs w:val="24"/>
                <w:lang w:val="ru-RU"/>
              </w:rPr>
            </w:pPr>
            <w:r w:rsidRPr="00C74F48">
              <w:rPr>
                <w:rFonts w:ascii="Times New Roman" w:eastAsia="Times New Roman" w:hAnsi="Times New Roman"/>
                <w:b/>
                <w:bCs/>
                <w:iCs/>
                <w:sz w:val="24"/>
                <w:szCs w:val="24"/>
                <w:lang w:val="ru-RU"/>
              </w:rPr>
              <w:t xml:space="preserve">Раздел 5. </w:t>
            </w:r>
            <w:r w:rsidRPr="00C74F48">
              <w:rPr>
                <w:rFonts w:ascii="Times New Roman" w:eastAsia="Times New Roman" w:hAnsi="Times New Roman"/>
                <w:b/>
                <w:bCs/>
                <w:sz w:val="24"/>
                <w:szCs w:val="24"/>
                <w:lang w:val="ru-RU"/>
              </w:rPr>
              <w:t>Профессионально- прикладная  физическая подготовка</w:t>
            </w:r>
          </w:p>
        </w:tc>
        <w:tc>
          <w:tcPr>
            <w:tcW w:w="696" w:type="pct"/>
          </w:tcPr>
          <w:p w:rsidR="00704D98" w:rsidRPr="00C74F48" w:rsidRDefault="00704D98" w:rsidP="00C74F48">
            <w:pPr>
              <w:autoSpaceDE w:val="0"/>
              <w:autoSpaceDN w:val="0"/>
              <w:adjustRightInd w:val="0"/>
              <w:spacing w:line="276" w:lineRule="auto"/>
              <w:jc w:val="center"/>
              <w:rPr>
                <w:rFonts w:ascii="Times New Roman" w:eastAsia="Times New Roman" w:hAnsi="Times New Roman"/>
                <w:b/>
                <w:sz w:val="24"/>
                <w:szCs w:val="24"/>
                <w:lang w:val="ru-RU"/>
              </w:rPr>
            </w:pPr>
            <w:r w:rsidRPr="00C74F48">
              <w:rPr>
                <w:rFonts w:ascii="Times New Roman" w:eastAsia="Times New Roman" w:hAnsi="Times New Roman"/>
                <w:b/>
                <w:sz w:val="24"/>
                <w:szCs w:val="24"/>
              </w:rPr>
              <w:t>1</w:t>
            </w:r>
            <w:r w:rsidRPr="00C74F48">
              <w:rPr>
                <w:rFonts w:ascii="Times New Roman" w:eastAsia="Times New Roman" w:hAnsi="Times New Roman"/>
                <w:b/>
                <w:sz w:val="24"/>
                <w:szCs w:val="24"/>
                <w:lang w:val="ru-RU"/>
              </w:rPr>
              <w:t>5</w:t>
            </w:r>
            <w:r w:rsidR="001646A1" w:rsidRPr="00C74F48">
              <w:rPr>
                <w:rFonts w:ascii="Times New Roman" w:eastAsia="Times New Roman" w:hAnsi="Times New Roman"/>
                <w:b/>
                <w:sz w:val="24"/>
                <w:szCs w:val="24"/>
                <w:lang w:val="ru-RU"/>
              </w:rPr>
              <w:t>/15</w:t>
            </w:r>
          </w:p>
        </w:tc>
        <w:tc>
          <w:tcPr>
            <w:tcW w:w="83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332"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407" w:type="pct"/>
          </w:tcPr>
          <w:p w:rsidR="00704D98" w:rsidRPr="00C74F48" w:rsidRDefault="00704D98" w:rsidP="00C74F48">
            <w:pPr>
              <w:spacing w:line="276" w:lineRule="auto"/>
              <w:rPr>
                <w:rFonts w:ascii="Times New Roman" w:eastAsia="Times New Roman" w:hAnsi="Times New Roman"/>
                <w:sz w:val="24"/>
                <w:szCs w:val="24"/>
                <w:lang w:val="ru-RU" w:eastAsia="ru-RU"/>
              </w:rPr>
            </w:pPr>
          </w:p>
        </w:tc>
      </w:tr>
      <w:tr w:rsidR="00704D98" w:rsidRPr="00C74F48" w:rsidTr="00704D98">
        <w:trPr>
          <w:trHeight w:val="402"/>
        </w:trPr>
        <w:tc>
          <w:tcPr>
            <w:tcW w:w="639" w:type="pct"/>
            <w:vMerge w:val="restart"/>
          </w:tcPr>
          <w:p w:rsidR="00704D98" w:rsidRPr="00C74F48" w:rsidRDefault="00704D98" w:rsidP="00C74F48">
            <w:pPr>
              <w:autoSpaceDE w:val="0"/>
              <w:autoSpaceDN w:val="0"/>
              <w:adjustRightInd w:val="0"/>
              <w:spacing w:line="276" w:lineRule="auto"/>
              <w:jc w:val="center"/>
              <w:rPr>
                <w:rFonts w:ascii="Times New Roman" w:eastAsia="Times New Roman" w:hAnsi="Times New Roman"/>
                <w:bCs/>
                <w:iCs/>
                <w:sz w:val="24"/>
                <w:szCs w:val="24"/>
                <w:lang w:val="ru-RU"/>
              </w:rPr>
            </w:pPr>
            <w:r w:rsidRPr="00C74F48">
              <w:rPr>
                <w:rFonts w:ascii="Times New Roman" w:eastAsia="Times New Roman" w:hAnsi="Times New Roman"/>
                <w:bCs/>
                <w:iCs/>
                <w:sz w:val="24"/>
                <w:szCs w:val="24"/>
                <w:lang w:val="ru-RU"/>
              </w:rPr>
              <w:t>Тема 5.1.</w:t>
            </w:r>
          </w:p>
          <w:p w:rsidR="00704D98" w:rsidRPr="00C74F48" w:rsidRDefault="00704D98" w:rsidP="00C74F48">
            <w:pPr>
              <w:spacing w:line="276" w:lineRule="auto"/>
              <w:rPr>
                <w:rFonts w:ascii="Times New Roman" w:eastAsia="Times New Roman" w:hAnsi="Times New Roman"/>
                <w:b/>
                <w:bCs/>
                <w:sz w:val="24"/>
                <w:szCs w:val="24"/>
                <w:lang w:val="ru-RU" w:eastAsia="ru-RU"/>
              </w:rPr>
            </w:pPr>
            <w:r w:rsidRPr="00C74F48">
              <w:rPr>
                <w:rFonts w:ascii="Times New Roman" w:eastAsia="Times New Roman" w:hAnsi="Times New Roman"/>
                <w:bCs/>
                <w:sz w:val="24"/>
                <w:szCs w:val="24"/>
                <w:lang w:val="ru-RU"/>
              </w:rPr>
              <w:t>Развитие мышц верхнего плечевого пояса, туловища, спины</w:t>
            </w:r>
          </w:p>
        </w:tc>
        <w:tc>
          <w:tcPr>
            <w:tcW w:w="2089" w:type="pct"/>
          </w:tcPr>
          <w:p w:rsidR="00704D98" w:rsidRPr="00C74F48" w:rsidRDefault="00704D98" w:rsidP="00C74F48">
            <w:pPr>
              <w:autoSpaceDE w:val="0"/>
              <w:autoSpaceDN w:val="0"/>
              <w:adjustRightInd w:val="0"/>
              <w:spacing w:line="276" w:lineRule="auto"/>
              <w:rPr>
                <w:rFonts w:ascii="Times New Roman" w:eastAsia="Times New Roman" w:hAnsi="Times New Roman"/>
                <w:b/>
                <w:bCs/>
                <w:iCs/>
                <w:sz w:val="24"/>
                <w:szCs w:val="24"/>
              </w:rPr>
            </w:pPr>
            <w:r w:rsidRPr="00C74F48">
              <w:rPr>
                <w:rFonts w:ascii="Times New Roman" w:eastAsia="Times New Roman" w:hAnsi="Times New Roman"/>
                <w:b/>
                <w:bCs/>
                <w:iCs/>
                <w:sz w:val="24"/>
                <w:szCs w:val="24"/>
              </w:rPr>
              <w:t>Содержание учебного материала</w:t>
            </w:r>
          </w:p>
        </w:tc>
        <w:tc>
          <w:tcPr>
            <w:tcW w:w="696" w:type="pct"/>
          </w:tcPr>
          <w:p w:rsidR="00704D98" w:rsidRPr="00C74F48" w:rsidRDefault="00704D98" w:rsidP="00C74F48">
            <w:pPr>
              <w:autoSpaceDE w:val="0"/>
              <w:autoSpaceDN w:val="0"/>
              <w:adjustRightInd w:val="0"/>
              <w:spacing w:line="276" w:lineRule="auto"/>
              <w:jc w:val="center"/>
              <w:rPr>
                <w:rFonts w:ascii="Times New Roman" w:eastAsia="Times New Roman" w:hAnsi="Times New Roman"/>
                <w:b/>
                <w:bCs/>
                <w:iCs/>
                <w:sz w:val="24"/>
                <w:szCs w:val="24"/>
                <w:lang w:val="ru-RU"/>
              </w:rPr>
            </w:pPr>
            <w:r w:rsidRPr="00C74F48">
              <w:rPr>
                <w:rFonts w:ascii="Times New Roman" w:eastAsia="Times New Roman" w:hAnsi="Times New Roman"/>
                <w:b/>
                <w:bCs/>
                <w:iCs/>
                <w:sz w:val="24"/>
                <w:szCs w:val="24"/>
                <w:lang w:val="ru-RU"/>
              </w:rPr>
              <w:t>5</w:t>
            </w:r>
          </w:p>
        </w:tc>
        <w:tc>
          <w:tcPr>
            <w:tcW w:w="837" w:type="pct"/>
            <w:vMerge w:val="restar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32" w:type="pct"/>
            <w:vMerge w:val="restart"/>
          </w:tcPr>
          <w:p w:rsidR="00704D98" w:rsidRPr="00C74F48" w:rsidRDefault="00704D98" w:rsidP="00C74F48">
            <w:pPr>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sz w:val="24"/>
                <w:szCs w:val="24"/>
                <w:lang w:val="ru-RU" w:eastAsia="ru-RU"/>
              </w:rPr>
              <w:t>ОК 08</w:t>
            </w:r>
          </w:p>
        </w:tc>
        <w:tc>
          <w:tcPr>
            <w:tcW w:w="407" w:type="pct"/>
            <w:vMerge w:val="restart"/>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Уо.08.01</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Зо.08.01</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08. 02</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Зо.08.02</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Зо.08.03</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Зо.08.04</w:t>
            </w:r>
          </w:p>
        </w:tc>
      </w:tr>
      <w:tr w:rsidR="00704D98" w:rsidRPr="00C74F48" w:rsidTr="00704D98">
        <w:trPr>
          <w:trHeight w:val="307"/>
        </w:trPr>
        <w:tc>
          <w:tcPr>
            <w:tcW w:w="639" w:type="pct"/>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089" w:type="pct"/>
          </w:tcPr>
          <w:p w:rsidR="00704D98" w:rsidRPr="00C74F48" w:rsidRDefault="00704D98" w:rsidP="00C74F48">
            <w:pPr>
              <w:autoSpaceDE w:val="0"/>
              <w:autoSpaceDN w:val="0"/>
              <w:adjustRightInd w:val="0"/>
              <w:spacing w:line="276" w:lineRule="auto"/>
              <w:jc w:val="both"/>
              <w:rPr>
                <w:rFonts w:ascii="Times New Roman" w:eastAsia="Times New Roman" w:hAnsi="Times New Roman"/>
                <w:b/>
                <w:bCs/>
                <w:iCs/>
                <w:sz w:val="24"/>
                <w:szCs w:val="24"/>
                <w:lang w:val="ru-RU"/>
              </w:rPr>
            </w:pPr>
            <w:r w:rsidRPr="00C74F48">
              <w:rPr>
                <w:rFonts w:ascii="Times New Roman" w:eastAsia="Times New Roman" w:hAnsi="Times New Roman"/>
                <w:b/>
                <w:bCs/>
                <w:iCs/>
                <w:sz w:val="24"/>
                <w:szCs w:val="24"/>
                <w:lang w:val="ru-RU"/>
              </w:rPr>
              <w:t>Тематика практических занятий и лабораторных работ</w:t>
            </w:r>
          </w:p>
        </w:tc>
        <w:tc>
          <w:tcPr>
            <w:tcW w:w="696" w:type="pct"/>
          </w:tcPr>
          <w:p w:rsidR="00704D98" w:rsidRPr="00C74F48" w:rsidRDefault="00704D98" w:rsidP="00C74F48">
            <w:pPr>
              <w:autoSpaceDE w:val="0"/>
              <w:autoSpaceDN w:val="0"/>
              <w:adjustRightInd w:val="0"/>
              <w:spacing w:line="276" w:lineRule="auto"/>
              <w:jc w:val="center"/>
              <w:rPr>
                <w:rFonts w:ascii="Times New Roman" w:eastAsia="Times New Roman" w:hAnsi="Times New Roman"/>
                <w:b/>
                <w:bCs/>
                <w:iCs/>
                <w:sz w:val="24"/>
                <w:szCs w:val="24"/>
                <w:lang w:val="ru-RU"/>
              </w:rPr>
            </w:pPr>
            <w:r w:rsidRPr="00C74F48">
              <w:rPr>
                <w:rFonts w:ascii="Times New Roman" w:eastAsia="Times New Roman" w:hAnsi="Times New Roman"/>
                <w:b/>
                <w:bCs/>
                <w:iCs/>
                <w:sz w:val="24"/>
                <w:szCs w:val="24"/>
                <w:lang w:val="ru-RU"/>
              </w:rPr>
              <w:t>4</w:t>
            </w:r>
          </w:p>
        </w:tc>
        <w:tc>
          <w:tcPr>
            <w:tcW w:w="837" w:type="pct"/>
            <w:vMerge/>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32"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407"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704D98">
        <w:trPr>
          <w:trHeight w:val="262"/>
        </w:trPr>
        <w:tc>
          <w:tcPr>
            <w:tcW w:w="639" w:type="pct"/>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89" w:type="pc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C74F48">
              <w:rPr>
                <w:rFonts w:ascii="Times New Roman" w:hAnsi="Times New Roman"/>
                <w:iCs/>
                <w:sz w:val="24"/>
                <w:szCs w:val="24"/>
                <w:lang w:val="ru-RU"/>
              </w:rPr>
              <w:t>1.</w:t>
            </w:r>
            <w:r w:rsidRPr="00C74F48">
              <w:rPr>
                <w:rFonts w:ascii="Times New Roman" w:hAnsi="Times New Roman"/>
                <w:bCs/>
                <w:sz w:val="24"/>
                <w:szCs w:val="24"/>
                <w:lang w:val="ru-RU"/>
              </w:rPr>
              <w:t xml:space="preserve">Наклоны туловища в положении сидя на скамейке с отягощением. </w:t>
            </w:r>
            <w:r w:rsidRPr="00C74F48">
              <w:rPr>
                <w:rFonts w:ascii="Times New Roman" w:hAnsi="Times New Roman"/>
                <w:bCs/>
                <w:sz w:val="24"/>
                <w:szCs w:val="24"/>
              </w:rPr>
              <w:t>Упражнения со штангой, гирей</w:t>
            </w:r>
          </w:p>
        </w:tc>
        <w:tc>
          <w:tcPr>
            <w:tcW w:w="696"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8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32"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407"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A31737" w:rsidTr="00704D98">
        <w:trPr>
          <w:trHeight w:val="387"/>
        </w:trPr>
        <w:tc>
          <w:tcPr>
            <w:tcW w:w="639" w:type="pct"/>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89" w:type="pct"/>
          </w:tcPr>
          <w:p w:rsidR="00704D98" w:rsidRPr="00C74F48" w:rsidRDefault="00704D98" w:rsidP="00C74F48">
            <w:pPr>
              <w:autoSpaceDE w:val="0"/>
              <w:autoSpaceDN w:val="0"/>
              <w:adjustRightInd w:val="0"/>
              <w:spacing w:line="276" w:lineRule="auto"/>
              <w:jc w:val="both"/>
              <w:rPr>
                <w:rFonts w:ascii="Times New Roman" w:eastAsia="Times New Roman" w:hAnsi="Times New Roman"/>
                <w:b/>
                <w:bCs/>
                <w:iCs/>
                <w:sz w:val="24"/>
                <w:szCs w:val="24"/>
                <w:lang w:val="ru-RU"/>
              </w:rPr>
            </w:pPr>
            <w:r w:rsidRPr="00C74F48">
              <w:rPr>
                <w:rFonts w:ascii="Times New Roman" w:eastAsia="Times New Roman" w:hAnsi="Times New Roman"/>
                <w:iCs/>
                <w:sz w:val="24"/>
                <w:szCs w:val="24"/>
                <w:lang w:val="ru-RU"/>
              </w:rPr>
              <w:t>2.</w:t>
            </w:r>
            <w:r w:rsidRPr="00C74F48">
              <w:rPr>
                <w:rFonts w:ascii="Times New Roman" w:eastAsia="Times New Roman" w:hAnsi="Times New Roman"/>
                <w:bCs/>
                <w:sz w:val="24"/>
                <w:szCs w:val="24"/>
                <w:lang w:val="ru-RU"/>
              </w:rPr>
              <w:t>Лазание по гимнастической скамейке в наклонном положении</w:t>
            </w:r>
          </w:p>
        </w:tc>
        <w:tc>
          <w:tcPr>
            <w:tcW w:w="696" w:type="pct"/>
          </w:tcPr>
          <w:p w:rsidR="00704D98" w:rsidRPr="00C74F48" w:rsidRDefault="00704D98" w:rsidP="00C74F48">
            <w:pPr>
              <w:autoSpaceDE w:val="0"/>
              <w:autoSpaceDN w:val="0"/>
              <w:adjustRightInd w:val="0"/>
              <w:spacing w:line="276" w:lineRule="auto"/>
              <w:jc w:val="both"/>
              <w:rPr>
                <w:rFonts w:ascii="Times New Roman" w:eastAsia="Times New Roman" w:hAnsi="Times New Roman"/>
                <w:b/>
                <w:bCs/>
                <w:iCs/>
                <w:sz w:val="24"/>
                <w:szCs w:val="24"/>
                <w:lang w:val="ru-RU"/>
              </w:rPr>
            </w:pPr>
            <w:r w:rsidRPr="00C74F48">
              <w:rPr>
                <w:rFonts w:ascii="Times New Roman" w:eastAsia="Times New Roman" w:hAnsi="Times New Roman"/>
                <w:bCs/>
                <w:sz w:val="24"/>
                <w:szCs w:val="24"/>
                <w:lang w:val="ru-RU"/>
              </w:rPr>
              <w:t xml:space="preserve"> </w:t>
            </w:r>
          </w:p>
        </w:tc>
        <w:tc>
          <w:tcPr>
            <w:tcW w:w="8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32"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407"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704D98">
        <w:trPr>
          <w:trHeight w:val="263"/>
        </w:trPr>
        <w:tc>
          <w:tcPr>
            <w:tcW w:w="639" w:type="pc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89" w:type="pct"/>
          </w:tcPr>
          <w:p w:rsidR="00704D98" w:rsidRPr="00C74F48" w:rsidRDefault="00704D98" w:rsidP="00C74F48">
            <w:pPr>
              <w:autoSpaceDE w:val="0"/>
              <w:autoSpaceDN w:val="0"/>
              <w:adjustRightInd w:val="0"/>
              <w:spacing w:line="276" w:lineRule="auto"/>
              <w:jc w:val="both"/>
              <w:rPr>
                <w:rFonts w:ascii="Times New Roman" w:eastAsia="Times New Roman" w:hAnsi="Times New Roman"/>
                <w:iCs/>
                <w:sz w:val="24"/>
                <w:szCs w:val="24"/>
                <w:lang w:val="ru-RU"/>
              </w:rPr>
            </w:pPr>
            <w:r w:rsidRPr="00C74F48">
              <w:rPr>
                <w:rFonts w:ascii="Times New Roman" w:hAnsi="Times New Roman"/>
                <w:b/>
                <w:bCs/>
                <w:sz w:val="24"/>
                <w:szCs w:val="24"/>
              </w:rPr>
              <w:t>Самостоятельная работа обучающихся.</w:t>
            </w:r>
          </w:p>
        </w:tc>
        <w:tc>
          <w:tcPr>
            <w:tcW w:w="696" w:type="pct"/>
          </w:tcPr>
          <w:p w:rsidR="00704D98" w:rsidRPr="00C74F48" w:rsidRDefault="00704D98" w:rsidP="00C74F48">
            <w:pPr>
              <w:autoSpaceDE w:val="0"/>
              <w:autoSpaceDN w:val="0"/>
              <w:adjustRightInd w:val="0"/>
              <w:spacing w:line="276" w:lineRule="auto"/>
              <w:jc w:val="center"/>
              <w:rPr>
                <w:rFonts w:ascii="Times New Roman" w:eastAsia="Times New Roman" w:hAnsi="Times New Roman"/>
                <w:b/>
                <w:bCs/>
                <w:sz w:val="24"/>
                <w:szCs w:val="24"/>
                <w:lang w:val="ru-RU"/>
              </w:rPr>
            </w:pPr>
            <w:r w:rsidRPr="00C74F48">
              <w:rPr>
                <w:rFonts w:ascii="Times New Roman" w:eastAsia="Times New Roman" w:hAnsi="Times New Roman"/>
                <w:b/>
                <w:bCs/>
                <w:sz w:val="24"/>
                <w:szCs w:val="24"/>
                <w:lang w:val="ru-RU"/>
              </w:rPr>
              <w:t>1</w:t>
            </w:r>
          </w:p>
        </w:tc>
        <w:tc>
          <w:tcPr>
            <w:tcW w:w="8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32"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407"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704D98">
        <w:trPr>
          <w:trHeight w:val="336"/>
        </w:trPr>
        <w:tc>
          <w:tcPr>
            <w:tcW w:w="639" w:type="pct"/>
            <w:vMerge w:val="restart"/>
          </w:tcPr>
          <w:p w:rsidR="00704D98" w:rsidRPr="00C74F48" w:rsidRDefault="00704D98" w:rsidP="00C74F48">
            <w:pPr>
              <w:autoSpaceDE w:val="0"/>
              <w:autoSpaceDN w:val="0"/>
              <w:adjustRightInd w:val="0"/>
              <w:spacing w:line="276" w:lineRule="auto"/>
              <w:jc w:val="center"/>
              <w:rPr>
                <w:rFonts w:ascii="Times New Roman" w:eastAsia="Times New Roman" w:hAnsi="Times New Roman"/>
                <w:bCs/>
                <w:iCs/>
                <w:sz w:val="24"/>
                <w:szCs w:val="24"/>
                <w:lang w:val="ru-RU"/>
              </w:rPr>
            </w:pPr>
            <w:r w:rsidRPr="00C74F48">
              <w:rPr>
                <w:rFonts w:ascii="Times New Roman" w:eastAsia="Times New Roman" w:hAnsi="Times New Roman"/>
                <w:bCs/>
                <w:iCs/>
                <w:sz w:val="24"/>
                <w:szCs w:val="24"/>
                <w:lang w:val="ru-RU"/>
              </w:rPr>
              <w:t>Тема 5.2.</w:t>
            </w: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Cs/>
                <w:sz w:val="24"/>
                <w:szCs w:val="24"/>
                <w:lang w:val="ru-RU"/>
              </w:rPr>
              <w:t>Развитие общей и статической выносливости</w:t>
            </w:r>
          </w:p>
        </w:tc>
        <w:tc>
          <w:tcPr>
            <w:tcW w:w="2089" w:type="pct"/>
          </w:tcPr>
          <w:p w:rsidR="00704D98" w:rsidRPr="00C74F48" w:rsidRDefault="00704D98" w:rsidP="00C74F48">
            <w:pPr>
              <w:autoSpaceDE w:val="0"/>
              <w:autoSpaceDN w:val="0"/>
              <w:adjustRightInd w:val="0"/>
              <w:spacing w:line="276" w:lineRule="auto"/>
              <w:rPr>
                <w:rFonts w:ascii="Times New Roman" w:eastAsia="Times New Roman" w:hAnsi="Times New Roman"/>
                <w:b/>
                <w:bCs/>
                <w:iCs/>
                <w:sz w:val="24"/>
                <w:szCs w:val="24"/>
              </w:rPr>
            </w:pPr>
            <w:r w:rsidRPr="00C74F48">
              <w:rPr>
                <w:rFonts w:ascii="Times New Roman" w:eastAsia="Times New Roman" w:hAnsi="Times New Roman"/>
                <w:b/>
                <w:bCs/>
                <w:iCs/>
                <w:sz w:val="24"/>
                <w:szCs w:val="24"/>
              </w:rPr>
              <w:t>Содержание учебного материала</w:t>
            </w:r>
          </w:p>
        </w:tc>
        <w:tc>
          <w:tcPr>
            <w:tcW w:w="696" w:type="pct"/>
          </w:tcPr>
          <w:p w:rsidR="00704D98" w:rsidRPr="00C74F48" w:rsidRDefault="00704D98" w:rsidP="00C74F48">
            <w:pPr>
              <w:autoSpaceDE w:val="0"/>
              <w:autoSpaceDN w:val="0"/>
              <w:adjustRightInd w:val="0"/>
              <w:spacing w:line="276" w:lineRule="auto"/>
              <w:jc w:val="center"/>
              <w:rPr>
                <w:rFonts w:ascii="Times New Roman" w:eastAsia="Times New Roman" w:hAnsi="Times New Roman"/>
                <w:b/>
                <w:bCs/>
                <w:iCs/>
                <w:sz w:val="24"/>
                <w:szCs w:val="24"/>
                <w:lang w:val="ru-RU"/>
              </w:rPr>
            </w:pPr>
            <w:r w:rsidRPr="00C74F48">
              <w:rPr>
                <w:rFonts w:ascii="Times New Roman" w:eastAsia="Times New Roman" w:hAnsi="Times New Roman"/>
                <w:b/>
                <w:bCs/>
                <w:iCs/>
                <w:sz w:val="24"/>
                <w:szCs w:val="24"/>
                <w:lang w:val="ru-RU"/>
              </w:rPr>
              <w:t>5</w:t>
            </w:r>
          </w:p>
        </w:tc>
        <w:tc>
          <w:tcPr>
            <w:tcW w:w="837" w:type="pct"/>
            <w:vMerge w:val="restar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32" w:type="pct"/>
            <w:vMerge w:val="restart"/>
          </w:tcPr>
          <w:p w:rsidR="00704D98" w:rsidRPr="00C74F48" w:rsidRDefault="00704D98" w:rsidP="00C74F48">
            <w:pPr>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sz w:val="24"/>
                <w:szCs w:val="24"/>
                <w:lang w:val="ru-RU" w:eastAsia="ru-RU"/>
              </w:rPr>
              <w:t>ОК 08</w:t>
            </w:r>
          </w:p>
        </w:tc>
        <w:tc>
          <w:tcPr>
            <w:tcW w:w="407" w:type="pct"/>
            <w:vMerge w:val="restart"/>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Уо.08.01</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Зо.08.01</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08. 02</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Зо.08.02</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Зо.08.03</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Зо.08.04</w:t>
            </w:r>
          </w:p>
        </w:tc>
      </w:tr>
      <w:tr w:rsidR="00704D98" w:rsidRPr="00C74F48" w:rsidTr="00704D98">
        <w:trPr>
          <w:trHeight w:val="277"/>
        </w:trPr>
        <w:tc>
          <w:tcPr>
            <w:tcW w:w="639" w:type="pct"/>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89" w:type="pct"/>
          </w:tcPr>
          <w:p w:rsidR="00704D98" w:rsidRPr="00C74F48" w:rsidRDefault="00704D98" w:rsidP="00C74F48">
            <w:pPr>
              <w:autoSpaceDE w:val="0"/>
              <w:autoSpaceDN w:val="0"/>
              <w:adjustRightInd w:val="0"/>
              <w:spacing w:line="276" w:lineRule="auto"/>
              <w:jc w:val="both"/>
              <w:rPr>
                <w:rFonts w:ascii="Times New Roman" w:eastAsia="Times New Roman" w:hAnsi="Times New Roman"/>
                <w:b/>
                <w:bCs/>
                <w:iCs/>
                <w:sz w:val="24"/>
                <w:szCs w:val="24"/>
                <w:lang w:val="ru-RU"/>
              </w:rPr>
            </w:pPr>
            <w:r w:rsidRPr="00C74F48">
              <w:rPr>
                <w:rFonts w:ascii="Times New Roman" w:eastAsia="Times New Roman" w:hAnsi="Times New Roman"/>
                <w:b/>
                <w:bCs/>
                <w:iCs/>
                <w:sz w:val="24"/>
                <w:szCs w:val="24"/>
                <w:lang w:val="ru-RU"/>
              </w:rPr>
              <w:t>Тематика практических занятий и лабораторных работ</w:t>
            </w:r>
          </w:p>
        </w:tc>
        <w:tc>
          <w:tcPr>
            <w:tcW w:w="696" w:type="pct"/>
          </w:tcPr>
          <w:p w:rsidR="00704D98" w:rsidRPr="00C74F48" w:rsidRDefault="00704D98" w:rsidP="00C74F48">
            <w:pPr>
              <w:autoSpaceDE w:val="0"/>
              <w:autoSpaceDN w:val="0"/>
              <w:adjustRightInd w:val="0"/>
              <w:spacing w:line="276" w:lineRule="auto"/>
              <w:jc w:val="center"/>
              <w:rPr>
                <w:rFonts w:ascii="Times New Roman" w:eastAsia="Times New Roman" w:hAnsi="Times New Roman"/>
                <w:b/>
                <w:bCs/>
                <w:iCs/>
                <w:sz w:val="24"/>
                <w:szCs w:val="24"/>
                <w:lang w:val="ru-RU"/>
              </w:rPr>
            </w:pPr>
            <w:r w:rsidRPr="00C74F48">
              <w:rPr>
                <w:rFonts w:ascii="Times New Roman" w:eastAsia="Times New Roman" w:hAnsi="Times New Roman"/>
                <w:b/>
                <w:bCs/>
                <w:iCs/>
                <w:sz w:val="24"/>
                <w:szCs w:val="24"/>
                <w:lang w:val="ru-RU"/>
              </w:rPr>
              <w:t>4</w:t>
            </w:r>
          </w:p>
        </w:tc>
        <w:tc>
          <w:tcPr>
            <w:tcW w:w="837" w:type="pct"/>
            <w:vMerge/>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32"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407"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883069" w:rsidRPr="00C74F48" w:rsidTr="00704D98">
        <w:trPr>
          <w:trHeight w:val="303"/>
        </w:trPr>
        <w:tc>
          <w:tcPr>
            <w:tcW w:w="639" w:type="pct"/>
            <w:vMerge/>
          </w:tcPr>
          <w:p w:rsidR="00883069" w:rsidRPr="00C74F48" w:rsidRDefault="0088306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89" w:type="pct"/>
            <w:vMerge w:val="restart"/>
          </w:tcPr>
          <w:p w:rsidR="00883069" w:rsidRPr="00A31737" w:rsidRDefault="0088306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A31737">
              <w:rPr>
                <w:rFonts w:ascii="Times New Roman" w:hAnsi="Times New Roman"/>
                <w:iCs/>
                <w:sz w:val="24"/>
                <w:szCs w:val="24"/>
                <w:lang w:val="ru-RU"/>
              </w:rPr>
              <w:t>1.</w:t>
            </w:r>
            <w:r w:rsidRPr="00A31737">
              <w:rPr>
                <w:rFonts w:ascii="Times New Roman" w:hAnsi="Times New Roman"/>
                <w:bCs/>
                <w:sz w:val="24"/>
                <w:szCs w:val="24"/>
                <w:lang w:val="ru-RU"/>
              </w:rPr>
              <w:t>Различные виды ходьбы, прыжки»</w:t>
            </w:r>
          </w:p>
          <w:p w:rsidR="00883069" w:rsidRPr="00C74F48" w:rsidRDefault="0088306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lang w:val="ru-RU"/>
              </w:rPr>
            </w:pPr>
            <w:r w:rsidRPr="00C74F48">
              <w:rPr>
                <w:rFonts w:ascii="Times New Roman" w:hAnsi="Times New Roman"/>
                <w:iCs/>
                <w:sz w:val="24"/>
                <w:szCs w:val="24"/>
                <w:lang w:val="ru-RU"/>
              </w:rPr>
              <w:t>2.</w:t>
            </w:r>
            <w:r w:rsidRPr="00C74F48">
              <w:rPr>
                <w:rFonts w:ascii="Times New Roman" w:hAnsi="Times New Roman"/>
                <w:bCs/>
                <w:sz w:val="24"/>
                <w:szCs w:val="24"/>
                <w:lang w:val="ru-RU"/>
              </w:rPr>
              <w:t>Упражнения с предметами и с отягощением.</w:t>
            </w:r>
          </w:p>
          <w:p w:rsidR="00883069" w:rsidRPr="00C74F48" w:rsidRDefault="0088306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C74F48">
              <w:rPr>
                <w:rFonts w:ascii="Times New Roman" w:hAnsi="Times New Roman"/>
                <w:iCs/>
                <w:sz w:val="24"/>
                <w:szCs w:val="24"/>
              </w:rPr>
              <w:t>3.</w:t>
            </w:r>
            <w:r w:rsidRPr="00C74F48">
              <w:rPr>
                <w:rFonts w:ascii="Times New Roman" w:hAnsi="Times New Roman"/>
                <w:bCs/>
                <w:sz w:val="24"/>
                <w:szCs w:val="24"/>
              </w:rPr>
              <w:t>Упражнения с гимнастическими палками»</w:t>
            </w:r>
          </w:p>
        </w:tc>
        <w:tc>
          <w:tcPr>
            <w:tcW w:w="696" w:type="pct"/>
          </w:tcPr>
          <w:p w:rsidR="00883069" w:rsidRPr="00C74F48" w:rsidRDefault="00883069" w:rsidP="00C74F48">
            <w:pPr>
              <w:spacing w:line="276" w:lineRule="auto"/>
              <w:jc w:val="center"/>
              <w:rPr>
                <w:rFonts w:ascii="Times New Roman" w:eastAsia="Times New Roman" w:hAnsi="Times New Roman"/>
                <w:b/>
                <w:bCs/>
                <w:sz w:val="24"/>
                <w:szCs w:val="24"/>
                <w:lang w:val="ru-RU" w:eastAsia="ru-RU"/>
              </w:rPr>
            </w:pPr>
          </w:p>
        </w:tc>
        <w:tc>
          <w:tcPr>
            <w:tcW w:w="837" w:type="pct"/>
          </w:tcPr>
          <w:p w:rsidR="00883069" w:rsidRPr="00C74F48" w:rsidRDefault="00883069" w:rsidP="00C74F48">
            <w:pPr>
              <w:spacing w:line="276" w:lineRule="auto"/>
              <w:jc w:val="center"/>
              <w:rPr>
                <w:rFonts w:ascii="Times New Roman" w:eastAsia="Times New Roman" w:hAnsi="Times New Roman"/>
                <w:b/>
                <w:bCs/>
                <w:sz w:val="24"/>
                <w:szCs w:val="24"/>
                <w:lang w:val="ru-RU" w:eastAsia="ru-RU"/>
              </w:rPr>
            </w:pPr>
          </w:p>
        </w:tc>
        <w:tc>
          <w:tcPr>
            <w:tcW w:w="332" w:type="pct"/>
            <w:vMerge/>
          </w:tcPr>
          <w:p w:rsidR="00883069" w:rsidRPr="00C74F48" w:rsidRDefault="00883069" w:rsidP="00C74F48">
            <w:pPr>
              <w:spacing w:line="276" w:lineRule="auto"/>
              <w:rPr>
                <w:rFonts w:ascii="Times New Roman" w:eastAsia="Times New Roman" w:hAnsi="Times New Roman"/>
                <w:b/>
                <w:bCs/>
                <w:sz w:val="24"/>
                <w:szCs w:val="24"/>
                <w:lang w:val="ru-RU" w:eastAsia="ru-RU"/>
              </w:rPr>
            </w:pPr>
          </w:p>
        </w:tc>
        <w:tc>
          <w:tcPr>
            <w:tcW w:w="407" w:type="pct"/>
            <w:vMerge/>
          </w:tcPr>
          <w:p w:rsidR="00883069" w:rsidRPr="00C74F48" w:rsidRDefault="00883069" w:rsidP="00C74F48">
            <w:pPr>
              <w:spacing w:line="276" w:lineRule="auto"/>
              <w:rPr>
                <w:rFonts w:ascii="Times New Roman" w:eastAsia="Times New Roman" w:hAnsi="Times New Roman"/>
                <w:b/>
                <w:bCs/>
                <w:sz w:val="24"/>
                <w:szCs w:val="24"/>
                <w:lang w:val="ru-RU" w:eastAsia="ru-RU"/>
              </w:rPr>
            </w:pPr>
          </w:p>
        </w:tc>
      </w:tr>
      <w:tr w:rsidR="00883069" w:rsidRPr="00ED7057" w:rsidTr="00704D98">
        <w:trPr>
          <w:trHeight w:val="337"/>
        </w:trPr>
        <w:tc>
          <w:tcPr>
            <w:tcW w:w="639" w:type="pct"/>
            <w:vMerge/>
          </w:tcPr>
          <w:p w:rsidR="00883069" w:rsidRPr="00C74F48" w:rsidRDefault="0088306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89" w:type="pct"/>
            <w:vMerge/>
          </w:tcPr>
          <w:p w:rsidR="00883069" w:rsidRPr="00C74F48" w:rsidRDefault="0088306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Cs/>
                <w:sz w:val="24"/>
                <w:szCs w:val="24"/>
                <w:lang w:val="ru-RU"/>
              </w:rPr>
            </w:pPr>
          </w:p>
        </w:tc>
        <w:tc>
          <w:tcPr>
            <w:tcW w:w="696" w:type="pct"/>
          </w:tcPr>
          <w:p w:rsidR="00883069" w:rsidRPr="00C74F48" w:rsidRDefault="00883069" w:rsidP="00C74F48">
            <w:pPr>
              <w:spacing w:line="276" w:lineRule="auto"/>
              <w:jc w:val="center"/>
              <w:rPr>
                <w:rFonts w:ascii="Times New Roman" w:eastAsia="Times New Roman" w:hAnsi="Times New Roman"/>
                <w:b/>
                <w:bCs/>
                <w:sz w:val="24"/>
                <w:szCs w:val="24"/>
                <w:lang w:val="ru-RU" w:eastAsia="ru-RU"/>
              </w:rPr>
            </w:pPr>
          </w:p>
        </w:tc>
        <w:tc>
          <w:tcPr>
            <w:tcW w:w="837" w:type="pct"/>
          </w:tcPr>
          <w:p w:rsidR="00883069" w:rsidRPr="00C74F48" w:rsidRDefault="00883069" w:rsidP="00C74F48">
            <w:pPr>
              <w:spacing w:line="276" w:lineRule="auto"/>
              <w:jc w:val="center"/>
              <w:rPr>
                <w:rFonts w:ascii="Times New Roman" w:eastAsia="Times New Roman" w:hAnsi="Times New Roman"/>
                <w:b/>
                <w:bCs/>
                <w:sz w:val="24"/>
                <w:szCs w:val="24"/>
                <w:lang w:val="ru-RU" w:eastAsia="ru-RU"/>
              </w:rPr>
            </w:pPr>
          </w:p>
        </w:tc>
        <w:tc>
          <w:tcPr>
            <w:tcW w:w="332" w:type="pct"/>
            <w:vMerge/>
          </w:tcPr>
          <w:p w:rsidR="00883069" w:rsidRPr="00C74F48" w:rsidRDefault="00883069" w:rsidP="00C74F48">
            <w:pPr>
              <w:spacing w:line="276" w:lineRule="auto"/>
              <w:rPr>
                <w:rFonts w:ascii="Times New Roman" w:eastAsia="Times New Roman" w:hAnsi="Times New Roman"/>
                <w:b/>
                <w:bCs/>
                <w:sz w:val="24"/>
                <w:szCs w:val="24"/>
                <w:lang w:val="ru-RU" w:eastAsia="ru-RU"/>
              </w:rPr>
            </w:pPr>
          </w:p>
        </w:tc>
        <w:tc>
          <w:tcPr>
            <w:tcW w:w="407" w:type="pct"/>
            <w:vMerge/>
          </w:tcPr>
          <w:p w:rsidR="00883069" w:rsidRPr="00C74F48" w:rsidRDefault="00883069" w:rsidP="00C74F48">
            <w:pPr>
              <w:spacing w:line="276" w:lineRule="auto"/>
              <w:rPr>
                <w:rFonts w:ascii="Times New Roman" w:eastAsia="Times New Roman" w:hAnsi="Times New Roman"/>
                <w:b/>
                <w:bCs/>
                <w:sz w:val="24"/>
                <w:szCs w:val="24"/>
                <w:lang w:val="ru-RU" w:eastAsia="ru-RU"/>
              </w:rPr>
            </w:pPr>
          </w:p>
        </w:tc>
      </w:tr>
      <w:tr w:rsidR="00883069" w:rsidRPr="00C74F48" w:rsidTr="00704D98">
        <w:trPr>
          <w:trHeight w:val="337"/>
        </w:trPr>
        <w:tc>
          <w:tcPr>
            <w:tcW w:w="639" w:type="pct"/>
            <w:vMerge/>
          </w:tcPr>
          <w:p w:rsidR="00883069" w:rsidRPr="00C74F48" w:rsidRDefault="0088306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89" w:type="pct"/>
            <w:vMerge/>
          </w:tcPr>
          <w:p w:rsidR="00883069" w:rsidRPr="00C74F48" w:rsidRDefault="00883069"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rPr>
            </w:pPr>
          </w:p>
        </w:tc>
        <w:tc>
          <w:tcPr>
            <w:tcW w:w="696" w:type="pct"/>
          </w:tcPr>
          <w:p w:rsidR="00883069" w:rsidRPr="00C74F48" w:rsidRDefault="00883069" w:rsidP="00C74F48">
            <w:pPr>
              <w:spacing w:line="276" w:lineRule="auto"/>
              <w:jc w:val="center"/>
              <w:rPr>
                <w:rFonts w:ascii="Times New Roman" w:eastAsia="Times New Roman" w:hAnsi="Times New Roman"/>
                <w:b/>
                <w:bCs/>
                <w:sz w:val="24"/>
                <w:szCs w:val="24"/>
                <w:lang w:val="ru-RU" w:eastAsia="ru-RU"/>
              </w:rPr>
            </w:pPr>
          </w:p>
        </w:tc>
        <w:tc>
          <w:tcPr>
            <w:tcW w:w="837" w:type="pct"/>
          </w:tcPr>
          <w:p w:rsidR="00883069" w:rsidRPr="00C74F48" w:rsidRDefault="00883069" w:rsidP="00C74F48">
            <w:pPr>
              <w:spacing w:line="276" w:lineRule="auto"/>
              <w:jc w:val="center"/>
              <w:rPr>
                <w:rFonts w:ascii="Times New Roman" w:eastAsia="Times New Roman" w:hAnsi="Times New Roman"/>
                <w:b/>
                <w:bCs/>
                <w:sz w:val="24"/>
                <w:szCs w:val="24"/>
                <w:lang w:val="ru-RU" w:eastAsia="ru-RU"/>
              </w:rPr>
            </w:pPr>
          </w:p>
        </w:tc>
        <w:tc>
          <w:tcPr>
            <w:tcW w:w="332" w:type="pct"/>
            <w:vMerge/>
          </w:tcPr>
          <w:p w:rsidR="00883069" w:rsidRPr="00C74F48" w:rsidRDefault="00883069" w:rsidP="00C74F48">
            <w:pPr>
              <w:spacing w:line="276" w:lineRule="auto"/>
              <w:rPr>
                <w:rFonts w:ascii="Times New Roman" w:eastAsia="Times New Roman" w:hAnsi="Times New Roman"/>
                <w:b/>
                <w:bCs/>
                <w:sz w:val="24"/>
                <w:szCs w:val="24"/>
                <w:lang w:val="ru-RU" w:eastAsia="ru-RU"/>
              </w:rPr>
            </w:pPr>
          </w:p>
        </w:tc>
        <w:tc>
          <w:tcPr>
            <w:tcW w:w="407" w:type="pct"/>
            <w:vMerge/>
          </w:tcPr>
          <w:p w:rsidR="00883069" w:rsidRPr="00C74F48" w:rsidRDefault="00883069" w:rsidP="00C74F48">
            <w:pPr>
              <w:spacing w:line="276" w:lineRule="auto"/>
              <w:rPr>
                <w:rFonts w:ascii="Times New Roman" w:eastAsia="Times New Roman" w:hAnsi="Times New Roman"/>
                <w:b/>
                <w:bCs/>
                <w:sz w:val="24"/>
                <w:szCs w:val="24"/>
                <w:lang w:val="ru-RU" w:eastAsia="ru-RU"/>
              </w:rPr>
            </w:pPr>
          </w:p>
        </w:tc>
      </w:tr>
      <w:tr w:rsidR="00704D98" w:rsidRPr="00C74F48" w:rsidTr="00704D98">
        <w:trPr>
          <w:trHeight w:val="337"/>
        </w:trPr>
        <w:tc>
          <w:tcPr>
            <w:tcW w:w="639" w:type="pct"/>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89" w:type="pct"/>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rPr>
            </w:pPr>
            <w:r w:rsidRPr="00C74F48">
              <w:rPr>
                <w:rFonts w:ascii="Times New Roman" w:hAnsi="Times New Roman"/>
                <w:b/>
                <w:bCs/>
                <w:sz w:val="24"/>
                <w:szCs w:val="24"/>
              </w:rPr>
              <w:t>Самостоятельная работа обучающихся.</w:t>
            </w:r>
          </w:p>
        </w:tc>
        <w:tc>
          <w:tcPr>
            <w:tcW w:w="696"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1</w:t>
            </w:r>
          </w:p>
        </w:tc>
        <w:tc>
          <w:tcPr>
            <w:tcW w:w="8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32"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407"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704D98" w:rsidRPr="00C74F48" w:rsidTr="00704D98">
        <w:trPr>
          <w:trHeight w:val="262"/>
        </w:trPr>
        <w:tc>
          <w:tcPr>
            <w:tcW w:w="639" w:type="pct"/>
            <w:vMerge w:val="restart"/>
          </w:tcPr>
          <w:p w:rsidR="00704D98" w:rsidRPr="00C74F48" w:rsidRDefault="00704D98" w:rsidP="00C74F48">
            <w:pPr>
              <w:autoSpaceDE w:val="0"/>
              <w:autoSpaceDN w:val="0"/>
              <w:adjustRightInd w:val="0"/>
              <w:spacing w:line="276" w:lineRule="auto"/>
              <w:jc w:val="center"/>
              <w:rPr>
                <w:rFonts w:ascii="Times New Roman" w:eastAsia="Times New Roman" w:hAnsi="Times New Roman"/>
                <w:bCs/>
                <w:iCs/>
                <w:sz w:val="24"/>
                <w:szCs w:val="24"/>
              </w:rPr>
            </w:pPr>
            <w:r w:rsidRPr="00C74F48">
              <w:rPr>
                <w:rFonts w:ascii="Times New Roman" w:eastAsia="Times New Roman" w:hAnsi="Times New Roman"/>
                <w:bCs/>
                <w:iCs/>
                <w:sz w:val="24"/>
                <w:szCs w:val="24"/>
              </w:rPr>
              <w:t>Тема 5.3.</w:t>
            </w: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Cs/>
                <w:sz w:val="24"/>
                <w:szCs w:val="24"/>
              </w:rPr>
              <w:t>Развитие функции  внимание</w:t>
            </w:r>
            <w:r w:rsidRPr="00C74F48">
              <w:rPr>
                <w:rFonts w:ascii="Times New Roman" w:eastAsia="Times New Roman" w:hAnsi="Times New Roman"/>
                <w:b/>
                <w:bCs/>
                <w:sz w:val="24"/>
                <w:szCs w:val="24"/>
                <w:lang w:val="ru-RU" w:eastAsia="ru-RU"/>
              </w:rPr>
              <w:t xml:space="preserve"> </w:t>
            </w:r>
          </w:p>
        </w:tc>
        <w:tc>
          <w:tcPr>
            <w:tcW w:w="2089" w:type="pct"/>
          </w:tcPr>
          <w:p w:rsidR="00704D98" w:rsidRPr="00C74F48" w:rsidRDefault="00704D98" w:rsidP="00C74F48">
            <w:pPr>
              <w:autoSpaceDE w:val="0"/>
              <w:autoSpaceDN w:val="0"/>
              <w:adjustRightInd w:val="0"/>
              <w:spacing w:line="276" w:lineRule="auto"/>
              <w:rPr>
                <w:rFonts w:ascii="Times New Roman" w:eastAsia="Times New Roman" w:hAnsi="Times New Roman"/>
                <w:b/>
                <w:bCs/>
                <w:iCs/>
                <w:sz w:val="24"/>
                <w:szCs w:val="24"/>
              </w:rPr>
            </w:pPr>
            <w:r w:rsidRPr="00C74F48">
              <w:rPr>
                <w:rFonts w:ascii="Times New Roman" w:eastAsia="Times New Roman" w:hAnsi="Times New Roman"/>
                <w:b/>
                <w:bCs/>
                <w:iCs/>
                <w:sz w:val="24"/>
                <w:szCs w:val="24"/>
              </w:rPr>
              <w:t>Содержание учебного материала</w:t>
            </w:r>
          </w:p>
        </w:tc>
        <w:tc>
          <w:tcPr>
            <w:tcW w:w="696" w:type="pct"/>
          </w:tcPr>
          <w:p w:rsidR="00704D98" w:rsidRPr="00C74F48" w:rsidRDefault="00704D98" w:rsidP="00C74F48">
            <w:pPr>
              <w:autoSpaceDE w:val="0"/>
              <w:autoSpaceDN w:val="0"/>
              <w:adjustRightInd w:val="0"/>
              <w:spacing w:line="276" w:lineRule="auto"/>
              <w:jc w:val="center"/>
              <w:rPr>
                <w:rFonts w:ascii="Times New Roman" w:eastAsia="Times New Roman" w:hAnsi="Times New Roman"/>
                <w:b/>
                <w:bCs/>
                <w:iCs/>
                <w:sz w:val="24"/>
                <w:szCs w:val="24"/>
                <w:lang w:val="ru-RU"/>
              </w:rPr>
            </w:pPr>
            <w:r w:rsidRPr="00C74F48">
              <w:rPr>
                <w:rFonts w:ascii="Times New Roman" w:eastAsia="Times New Roman" w:hAnsi="Times New Roman"/>
                <w:b/>
                <w:bCs/>
                <w:iCs/>
                <w:sz w:val="24"/>
                <w:szCs w:val="24"/>
                <w:lang w:val="ru-RU"/>
              </w:rPr>
              <w:t>5</w:t>
            </w:r>
          </w:p>
        </w:tc>
        <w:tc>
          <w:tcPr>
            <w:tcW w:w="837" w:type="pct"/>
            <w:vMerge w:val="restar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32" w:type="pct"/>
            <w:vMerge w:val="restart"/>
          </w:tcPr>
          <w:p w:rsidR="00704D98" w:rsidRPr="00C74F48" w:rsidRDefault="00704D98" w:rsidP="00C74F48">
            <w:pPr>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sz w:val="24"/>
                <w:szCs w:val="24"/>
                <w:lang w:val="ru-RU" w:eastAsia="ru-RU"/>
              </w:rPr>
              <w:t>ОК 08</w:t>
            </w:r>
          </w:p>
        </w:tc>
        <w:tc>
          <w:tcPr>
            <w:tcW w:w="407" w:type="pct"/>
            <w:vMerge w:val="restart"/>
          </w:tcPr>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Уо.08.01</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Зо.08.01</w:t>
            </w:r>
          </w:p>
          <w:p w:rsidR="00704D98" w:rsidRPr="00C74F48" w:rsidRDefault="00704D98" w:rsidP="00C74F48">
            <w:pPr>
              <w:spacing w:line="276" w:lineRule="auto"/>
              <w:rPr>
                <w:rFonts w:ascii="Times New Roman" w:hAnsi="Times New Roman"/>
                <w:sz w:val="24"/>
                <w:szCs w:val="24"/>
                <w:lang w:val="ru-RU"/>
              </w:rPr>
            </w:pPr>
            <w:r w:rsidRPr="00C74F48">
              <w:rPr>
                <w:rFonts w:ascii="Times New Roman" w:hAnsi="Times New Roman"/>
                <w:sz w:val="24"/>
                <w:szCs w:val="24"/>
                <w:lang w:val="ru-RU"/>
              </w:rPr>
              <w:t>Уо 08. 02</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Зо.08.02</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Зо.08.03</w:t>
            </w:r>
          </w:p>
          <w:p w:rsidR="00704D98" w:rsidRPr="00C74F48" w:rsidRDefault="00704D98" w:rsidP="00C74F48">
            <w:pPr>
              <w:spacing w:line="276" w:lineRule="auto"/>
              <w:rPr>
                <w:rFonts w:ascii="Times New Roman" w:eastAsia="Times New Roman" w:hAnsi="Times New Roman"/>
                <w:sz w:val="24"/>
                <w:szCs w:val="24"/>
                <w:lang w:val="ru-RU" w:eastAsia="ru-RU"/>
              </w:rPr>
            </w:pPr>
            <w:r w:rsidRPr="00C74F48">
              <w:rPr>
                <w:rFonts w:ascii="Times New Roman" w:eastAsia="Times New Roman" w:hAnsi="Times New Roman"/>
                <w:sz w:val="24"/>
                <w:szCs w:val="24"/>
                <w:lang w:val="ru-RU" w:eastAsia="ru-RU"/>
              </w:rPr>
              <w:t>Зо.08.04</w:t>
            </w:r>
          </w:p>
        </w:tc>
      </w:tr>
      <w:tr w:rsidR="00704D98" w:rsidRPr="00C74F48" w:rsidTr="00704D98">
        <w:trPr>
          <w:trHeight w:val="271"/>
        </w:trPr>
        <w:tc>
          <w:tcPr>
            <w:tcW w:w="639" w:type="pct"/>
            <w:vMerge/>
          </w:tcPr>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89" w:type="pct"/>
          </w:tcPr>
          <w:p w:rsidR="00704D98" w:rsidRPr="00C74F48" w:rsidRDefault="00704D98" w:rsidP="00C74F48">
            <w:pPr>
              <w:autoSpaceDE w:val="0"/>
              <w:autoSpaceDN w:val="0"/>
              <w:adjustRightInd w:val="0"/>
              <w:spacing w:line="276" w:lineRule="auto"/>
              <w:rPr>
                <w:rFonts w:ascii="Times New Roman" w:eastAsia="Times New Roman" w:hAnsi="Times New Roman"/>
                <w:b/>
                <w:bCs/>
                <w:iCs/>
                <w:sz w:val="24"/>
                <w:szCs w:val="24"/>
                <w:lang w:val="ru-RU"/>
              </w:rPr>
            </w:pPr>
            <w:r w:rsidRPr="00C74F48">
              <w:rPr>
                <w:rFonts w:ascii="Times New Roman" w:eastAsia="Times New Roman" w:hAnsi="Times New Roman"/>
                <w:b/>
                <w:bCs/>
                <w:iCs/>
                <w:sz w:val="24"/>
                <w:szCs w:val="24"/>
                <w:lang w:val="ru-RU"/>
              </w:rPr>
              <w:t>Тематика практических занятий и лабораторных работ</w:t>
            </w:r>
          </w:p>
        </w:tc>
        <w:tc>
          <w:tcPr>
            <w:tcW w:w="696" w:type="pct"/>
          </w:tcPr>
          <w:p w:rsidR="00704D98" w:rsidRPr="00C74F48" w:rsidRDefault="00704D98" w:rsidP="00C74F48">
            <w:pPr>
              <w:autoSpaceDE w:val="0"/>
              <w:autoSpaceDN w:val="0"/>
              <w:adjustRightInd w:val="0"/>
              <w:spacing w:line="276" w:lineRule="auto"/>
              <w:jc w:val="center"/>
              <w:rPr>
                <w:rFonts w:ascii="Times New Roman" w:eastAsia="Times New Roman" w:hAnsi="Times New Roman"/>
                <w:b/>
                <w:bCs/>
                <w:iCs/>
                <w:sz w:val="24"/>
                <w:szCs w:val="24"/>
                <w:lang w:val="ru-RU"/>
              </w:rPr>
            </w:pPr>
            <w:r w:rsidRPr="00C74F48">
              <w:rPr>
                <w:rFonts w:ascii="Times New Roman" w:eastAsia="Times New Roman" w:hAnsi="Times New Roman"/>
                <w:b/>
                <w:bCs/>
                <w:iCs/>
                <w:sz w:val="24"/>
                <w:szCs w:val="24"/>
                <w:lang w:val="ru-RU"/>
              </w:rPr>
              <w:t>5</w:t>
            </w:r>
          </w:p>
        </w:tc>
        <w:tc>
          <w:tcPr>
            <w:tcW w:w="837" w:type="pct"/>
            <w:vMerge/>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32" w:type="pct"/>
            <w:vMerge/>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407" w:type="pct"/>
            <w:vMerge/>
          </w:tcPr>
          <w:p w:rsidR="00704D98" w:rsidRPr="00C74F48" w:rsidRDefault="00704D98" w:rsidP="00C74F48">
            <w:pPr>
              <w:spacing w:line="276" w:lineRule="auto"/>
              <w:rPr>
                <w:rFonts w:ascii="Times New Roman" w:eastAsia="Times New Roman" w:hAnsi="Times New Roman"/>
                <w:b/>
                <w:bCs/>
                <w:sz w:val="24"/>
                <w:szCs w:val="24"/>
                <w:lang w:val="ru-RU" w:eastAsia="ru-RU"/>
              </w:rPr>
            </w:pPr>
          </w:p>
        </w:tc>
      </w:tr>
      <w:tr w:rsidR="00F65755" w:rsidRPr="00A31737" w:rsidTr="00704D98">
        <w:trPr>
          <w:trHeight w:val="294"/>
        </w:trPr>
        <w:tc>
          <w:tcPr>
            <w:tcW w:w="639" w:type="pct"/>
            <w:vMerge/>
          </w:tcPr>
          <w:p w:rsidR="00F65755" w:rsidRPr="00C74F48" w:rsidRDefault="00F6575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89" w:type="pct"/>
            <w:vMerge w:val="restart"/>
          </w:tcPr>
          <w:p w:rsidR="00F65755" w:rsidRPr="00C74F48" w:rsidRDefault="00F65755" w:rsidP="00C74F48">
            <w:pPr>
              <w:autoSpaceDE w:val="0"/>
              <w:autoSpaceDN w:val="0"/>
              <w:adjustRightInd w:val="0"/>
              <w:spacing w:line="276" w:lineRule="auto"/>
              <w:ind w:firstLine="5"/>
              <w:rPr>
                <w:rFonts w:ascii="Times New Roman" w:eastAsia="Times New Roman" w:hAnsi="Times New Roman"/>
                <w:iCs/>
                <w:sz w:val="24"/>
                <w:szCs w:val="24"/>
                <w:lang w:val="ru-RU"/>
              </w:rPr>
            </w:pPr>
            <w:r w:rsidRPr="00C74F48">
              <w:rPr>
                <w:rFonts w:ascii="Times New Roman" w:eastAsia="Times New Roman" w:hAnsi="Times New Roman"/>
                <w:iCs/>
                <w:sz w:val="24"/>
                <w:szCs w:val="24"/>
                <w:lang w:val="ru-RU"/>
              </w:rPr>
              <w:t>1.</w:t>
            </w:r>
            <w:r w:rsidRPr="00C74F48">
              <w:rPr>
                <w:rFonts w:ascii="Times New Roman" w:eastAsia="Times New Roman" w:hAnsi="Times New Roman"/>
                <w:bCs/>
                <w:sz w:val="24"/>
                <w:szCs w:val="24"/>
                <w:lang w:val="ru-RU"/>
              </w:rPr>
              <w:t>Изменение способа передвижения на внезапно поданный сигнал</w:t>
            </w:r>
          </w:p>
          <w:p w:rsidR="00F65755" w:rsidRPr="00C74F48" w:rsidRDefault="00F65755" w:rsidP="00C74F48">
            <w:pPr>
              <w:widowControl w:val="0"/>
              <w:autoSpaceDE w:val="0"/>
              <w:autoSpaceDN w:val="0"/>
              <w:adjustRightInd w:val="0"/>
              <w:jc w:val="both"/>
              <w:rPr>
                <w:rFonts w:ascii="Times New Roman" w:eastAsia="Times New Roman" w:hAnsi="Times New Roman"/>
                <w:iCs/>
                <w:sz w:val="24"/>
                <w:szCs w:val="24"/>
                <w:lang w:val="ru-RU"/>
              </w:rPr>
            </w:pPr>
            <w:r w:rsidRPr="00C74F48">
              <w:rPr>
                <w:rFonts w:ascii="Times New Roman" w:eastAsia="Times New Roman" w:hAnsi="Times New Roman"/>
                <w:iCs/>
                <w:sz w:val="24"/>
                <w:szCs w:val="24"/>
                <w:lang w:val="ru-RU"/>
              </w:rPr>
              <w:t>2.</w:t>
            </w:r>
            <w:r w:rsidRPr="00C74F48">
              <w:rPr>
                <w:rFonts w:ascii="Times New Roman" w:eastAsia="Times New Roman" w:hAnsi="Times New Roman"/>
                <w:bCs/>
                <w:sz w:val="24"/>
                <w:szCs w:val="24"/>
                <w:lang w:val="ru-RU"/>
              </w:rPr>
              <w:t>Точные передачи мяча с места, в движении, с прыжком и поворотом в воздухе</w:t>
            </w:r>
          </w:p>
        </w:tc>
        <w:tc>
          <w:tcPr>
            <w:tcW w:w="696" w:type="pct"/>
          </w:tcPr>
          <w:p w:rsidR="00F65755" w:rsidRPr="00C74F48" w:rsidRDefault="00F65755" w:rsidP="00C74F48">
            <w:pPr>
              <w:autoSpaceDE w:val="0"/>
              <w:autoSpaceDN w:val="0"/>
              <w:adjustRightInd w:val="0"/>
              <w:spacing w:line="276" w:lineRule="auto"/>
              <w:jc w:val="center"/>
              <w:rPr>
                <w:rFonts w:ascii="Times New Roman" w:eastAsia="Times New Roman" w:hAnsi="Times New Roman"/>
                <w:b/>
                <w:bCs/>
                <w:iCs/>
                <w:sz w:val="24"/>
                <w:szCs w:val="24"/>
                <w:lang w:val="ru-RU"/>
              </w:rPr>
            </w:pPr>
          </w:p>
        </w:tc>
        <w:tc>
          <w:tcPr>
            <w:tcW w:w="837" w:type="pct"/>
          </w:tcPr>
          <w:p w:rsidR="00F65755" w:rsidRPr="00C74F48" w:rsidRDefault="00F65755" w:rsidP="00C74F48">
            <w:pPr>
              <w:spacing w:line="276" w:lineRule="auto"/>
              <w:jc w:val="center"/>
              <w:rPr>
                <w:rFonts w:ascii="Times New Roman" w:eastAsia="Times New Roman" w:hAnsi="Times New Roman"/>
                <w:b/>
                <w:bCs/>
                <w:sz w:val="24"/>
                <w:szCs w:val="24"/>
                <w:lang w:val="ru-RU" w:eastAsia="ru-RU"/>
              </w:rPr>
            </w:pPr>
          </w:p>
        </w:tc>
        <w:tc>
          <w:tcPr>
            <w:tcW w:w="332" w:type="pct"/>
            <w:vMerge/>
          </w:tcPr>
          <w:p w:rsidR="00F65755" w:rsidRPr="00C74F48" w:rsidRDefault="00F65755" w:rsidP="00C74F48">
            <w:pPr>
              <w:spacing w:line="276" w:lineRule="auto"/>
              <w:jc w:val="center"/>
              <w:rPr>
                <w:rFonts w:ascii="Times New Roman" w:eastAsia="Times New Roman" w:hAnsi="Times New Roman"/>
                <w:b/>
                <w:bCs/>
                <w:sz w:val="24"/>
                <w:szCs w:val="24"/>
                <w:lang w:val="ru-RU" w:eastAsia="ru-RU"/>
              </w:rPr>
            </w:pPr>
          </w:p>
        </w:tc>
        <w:tc>
          <w:tcPr>
            <w:tcW w:w="407" w:type="pct"/>
            <w:vMerge/>
          </w:tcPr>
          <w:p w:rsidR="00F65755" w:rsidRPr="00C74F48" w:rsidRDefault="00F65755" w:rsidP="00C74F48">
            <w:pPr>
              <w:spacing w:line="276" w:lineRule="auto"/>
              <w:rPr>
                <w:rFonts w:ascii="Times New Roman" w:eastAsia="Times New Roman" w:hAnsi="Times New Roman"/>
                <w:b/>
                <w:bCs/>
                <w:sz w:val="24"/>
                <w:szCs w:val="24"/>
                <w:lang w:val="ru-RU" w:eastAsia="ru-RU"/>
              </w:rPr>
            </w:pPr>
          </w:p>
        </w:tc>
      </w:tr>
      <w:tr w:rsidR="00F65755" w:rsidRPr="00A31737" w:rsidTr="00704D98">
        <w:trPr>
          <w:trHeight w:val="337"/>
        </w:trPr>
        <w:tc>
          <w:tcPr>
            <w:tcW w:w="639" w:type="pct"/>
            <w:vMerge/>
          </w:tcPr>
          <w:p w:rsidR="00F65755" w:rsidRPr="00C74F48" w:rsidRDefault="00F65755"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89" w:type="pct"/>
            <w:vMerge/>
          </w:tcPr>
          <w:p w:rsidR="00F65755" w:rsidRPr="00C74F48" w:rsidRDefault="00F65755" w:rsidP="00C74F48">
            <w:pPr>
              <w:widowControl w:val="0"/>
              <w:autoSpaceDE w:val="0"/>
              <w:autoSpaceDN w:val="0"/>
              <w:adjustRightInd w:val="0"/>
              <w:spacing w:line="276" w:lineRule="auto"/>
              <w:jc w:val="both"/>
              <w:rPr>
                <w:rFonts w:ascii="Times New Roman" w:eastAsia="Times New Roman" w:hAnsi="Times New Roman"/>
                <w:b/>
                <w:bCs/>
                <w:iCs/>
                <w:sz w:val="24"/>
                <w:szCs w:val="24"/>
                <w:lang w:val="ru-RU"/>
              </w:rPr>
            </w:pPr>
          </w:p>
        </w:tc>
        <w:tc>
          <w:tcPr>
            <w:tcW w:w="696" w:type="pct"/>
          </w:tcPr>
          <w:p w:rsidR="00F65755" w:rsidRPr="00C74F48" w:rsidRDefault="00F65755" w:rsidP="00C74F48">
            <w:pPr>
              <w:spacing w:line="276" w:lineRule="auto"/>
              <w:jc w:val="center"/>
              <w:rPr>
                <w:rFonts w:ascii="Times New Roman" w:eastAsia="Times New Roman" w:hAnsi="Times New Roman"/>
                <w:bCs/>
                <w:sz w:val="24"/>
                <w:szCs w:val="24"/>
                <w:lang w:val="ru-RU" w:eastAsia="ru-RU"/>
              </w:rPr>
            </w:pPr>
          </w:p>
        </w:tc>
        <w:tc>
          <w:tcPr>
            <w:tcW w:w="837" w:type="pct"/>
          </w:tcPr>
          <w:p w:rsidR="00F65755" w:rsidRPr="00C74F48" w:rsidRDefault="00F65755" w:rsidP="00C74F48">
            <w:pPr>
              <w:spacing w:line="276" w:lineRule="auto"/>
              <w:jc w:val="center"/>
              <w:rPr>
                <w:rFonts w:ascii="Times New Roman" w:eastAsia="Times New Roman" w:hAnsi="Times New Roman"/>
                <w:b/>
                <w:bCs/>
                <w:sz w:val="24"/>
                <w:szCs w:val="24"/>
                <w:lang w:val="ru-RU" w:eastAsia="ru-RU"/>
              </w:rPr>
            </w:pPr>
          </w:p>
        </w:tc>
        <w:tc>
          <w:tcPr>
            <w:tcW w:w="332" w:type="pct"/>
            <w:vMerge/>
          </w:tcPr>
          <w:p w:rsidR="00F65755" w:rsidRPr="00C74F48" w:rsidRDefault="00F65755" w:rsidP="00C74F48">
            <w:pPr>
              <w:spacing w:line="276" w:lineRule="auto"/>
              <w:rPr>
                <w:rFonts w:ascii="Times New Roman" w:eastAsia="Times New Roman" w:hAnsi="Times New Roman"/>
                <w:b/>
                <w:bCs/>
                <w:sz w:val="24"/>
                <w:szCs w:val="24"/>
                <w:lang w:val="ru-RU" w:eastAsia="ru-RU"/>
              </w:rPr>
            </w:pPr>
          </w:p>
        </w:tc>
        <w:tc>
          <w:tcPr>
            <w:tcW w:w="407" w:type="pct"/>
            <w:vMerge/>
          </w:tcPr>
          <w:p w:rsidR="00F65755" w:rsidRPr="00C74F48" w:rsidRDefault="00F65755" w:rsidP="00C74F48">
            <w:pPr>
              <w:spacing w:line="276" w:lineRule="auto"/>
              <w:rPr>
                <w:rFonts w:ascii="Times New Roman" w:eastAsia="Times New Roman" w:hAnsi="Times New Roman"/>
                <w:b/>
                <w:bCs/>
                <w:sz w:val="24"/>
                <w:szCs w:val="24"/>
                <w:lang w:val="ru-RU" w:eastAsia="ru-RU"/>
              </w:rPr>
            </w:pPr>
          </w:p>
        </w:tc>
      </w:tr>
      <w:tr w:rsidR="00704D98" w:rsidRPr="00C74F48" w:rsidTr="00704D98">
        <w:trPr>
          <w:trHeight w:val="20"/>
        </w:trPr>
        <w:tc>
          <w:tcPr>
            <w:tcW w:w="2728" w:type="pct"/>
            <w:gridSpan w:val="2"/>
          </w:tcPr>
          <w:p w:rsidR="00704D98" w:rsidRPr="00C74F48" w:rsidRDefault="00704D98" w:rsidP="00C74F48">
            <w:pPr>
              <w:suppressAutoHyphens/>
              <w:spacing w:line="276" w:lineRule="auto"/>
              <w:rPr>
                <w:rFonts w:ascii="Times New Roman" w:eastAsia="Times New Roman" w:hAnsi="Times New Roman"/>
                <w:b/>
                <w:sz w:val="24"/>
                <w:szCs w:val="24"/>
                <w:lang w:val="ru-RU" w:eastAsia="ru-RU"/>
              </w:rPr>
            </w:pPr>
            <w:r w:rsidRPr="00C74F48">
              <w:rPr>
                <w:rFonts w:ascii="Times New Roman" w:eastAsia="Times New Roman" w:hAnsi="Times New Roman"/>
                <w:b/>
                <w:sz w:val="24"/>
                <w:szCs w:val="24"/>
                <w:lang w:val="ru-RU" w:eastAsia="ru-RU"/>
              </w:rPr>
              <w:t xml:space="preserve">Промежуточная аттестация </w:t>
            </w:r>
          </w:p>
        </w:tc>
        <w:tc>
          <w:tcPr>
            <w:tcW w:w="696" w:type="pct"/>
          </w:tcPr>
          <w:p w:rsidR="00704D98" w:rsidRPr="00C74F48" w:rsidRDefault="001646A1" w:rsidP="00C74F48">
            <w:pPr>
              <w:spacing w:line="276" w:lineRule="auto"/>
              <w:jc w:val="center"/>
              <w:rPr>
                <w:rFonts w:ascii="Times New Roman" w:eastAsia="Times New Roman" w:hAnsi="Times New Roman"/>
                <w:b/>
                <w:sz w:val="24"/>
                <w:szCs w:val="24"/>
                <w:lang w:val="ru-RU" w:eastAsia="ru-RU"/>
              </w:rPr>
            </w:pPr>
            <w:r w:rsidRPr="00C74F48">
              <w:rPr>
                <w:rFonts w:ascii="Times New Roman" w:eastAsia="Times New Roman" w:hAnsi="Times New Roman"/>
                <w:b/>
                <w:sz w:val="24"/>
                <w:szCs w:val="24"/>
                <w:lang w:val="ru-RU" w:eastAsia="ru-RU"/>
              </w:rPr>
              <w:t>2</w:t>
            </w:r>
          </w:p>
        </w:tc>
        <w:tc>
          <w:tcPr>
            <w:tcW w:w="837" w:type="pct"/>
          </w:tcPr>
          <w:p w:rsidR="00704D98" w:rsidRPr="00C74F48" w:rsidRDefault="00704D98" w:rsidP="00C74F48">
            <w:pPr>
              <w:spacing w:line="276" w:lineRule="auto"/>
              <w:jc w:val="center"/>
              <w:rPr>
                <w:rFonts w:ascii="Times New Roman" w:eastAsia="Times New Roman" w:hAnsi="Times New Roman"/>
                <w:b/>
                <w:sz w:val="24"/>
                <w:szCs w:val="24"/>
                <w:lang w:val="ru-RU" w:eastAsia="ru-RU"/>
              </w:rPr>
            </w:pPr>
          </w:p>
        </w:tc>
        <w:tc>
          <w:tcPr>
            <w:tcW w:w="332" w:type="pct"/>
          </w:tcPr>
          <w:p w:rsidR="00704D98" w:rsidRPr="00C74F48" w:rsidRDefault="00704D98" w:rsidP="00C74F48">
            <w:pPr>
              <w:spacing w:line="276" w:lineRule="auto"/>
              <w:rPr>
                <w:rFonts w:ascii="Times New Roman" w:eastAsia="Times New Roman" w:hAnsi="Times New Roman"/>
                <w:b/>
                <w:sz w:val="24"/>
                <w:szCs w:val="24"/>
                <w:lang w:val="ru-RU" w:eastAsia="ru-RU"/>
              </w:rPr>
            </w:pPr>
          </w:p>
        </w:tc>
        <w:tc>
          <w:tcPr>
            <w:tcW w:w="407" w:type="pct"/>
          </w:tcPr>
          <w:p w:rsidR="00704D98" w:rsidRPr="00C74F48" w:rsidRDefault="00704D98" w:rsidP="00C74F48">
            <w:pPr>
              <w:spacing w:line="276" w:lineRule="auto"/>
              <w:rPr>
                <w:rFonts w:ascii="Times New Roman" w:eastAsia="Times New Roman" w:hAnsi="Times New Roman"/>
                <w:sz w:val="24"/>
                <w:szCs w:val="24"/>
                <w:lang w:val="ru-RU" w:eastAsia="ru-RU"/>
              </w:rPr>
            </w:pPr>
          </w:p>
        </w:tc>
      </w:tr>
      <w:tr w:rsidR="00704D98" w:rsidRPr="00C74F48" w:rsidTr="00704D98">
        <w:trPr>
          <w:trHeight w:val="20"/>
        </w:trPr>
        <w:tc>
          <w:tcPr>
            <w:tcW w:w="2728" w:type="pct"/>
            <w:gridSpan w:val="2"/>
          </w:tcPr>
          <w:p w:rsidR="00704D98" w:rsidRPr="00C74F48" w:rsidRDefault="00704D98" w:rsidP="00C74F48">
            <w:pPr>
              <w:spacing w:line="276" w:lineRule="auto"/>
              <w:jc w:val="right"/>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Всего:</w:t>
            </w:r>
          </w:p>
        </w:tc>
        <w:tc>
          <w:tcPr>
            <w:tcW w:w="696"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r w:rsidRPr="00C74F48">
              <w:rPr>
                <w:rFonts w:ascii="Times New Roman" w:eastAsia="Times New Roman" w:hAnsi="Times New Roman"/>
                <w:b/>
                <w:bCs/>
                <w:sz w:val="24"/>
                <w:szCs w:val="24"/>
                <w:lang w:val="ru-RU" w:eastAsia="ru-RU"/>
              </w:rPr>
              <w:t>50</w:t>
            </w:r>
          </w:p>
        </w:tc>
        <w:tc>
          <w:tcPr>
            <w:tcW w:w="837" w:type="pct"/>
          </w:tcPr>
          <w:p w:rsidR="00704D98" w:rsidRPr="00C74F48" w:rsidRDefault="00704D98" w:rsidP="00C74F48">
            <w:pPr>
              <w:spacing w:line="276" w:lineRule="auto"/>
              <w:jc w:val="center"/>
              <w:rPr>
                <w:rFonts w:ascii="Times New Roman" w:eastAsia="Times New Roman" w:hAnsi="Times New Roman"/>
                <w:b/>
                <w:bCs/>
                <w:sz w:val="24"/>
                <w:szCs w:val="24"/>
                <w:lang w:val="ru-RU" w:eastAsia="ru-RU"/>
              </w:rPr>
            </w:pPr>
          </w:p>
        </w:tc>
        <w:tc>
          <w:tcPr>
            <w:tcW w:w="332" w:type="pct"/>
          </w:tcPr>
          <w:p w:rsidR="00704D98" w:rsidRPr="00C74F48" w:rsidRDefault="00704D98" w:rsidP="00C74F48">
            <w:pPr>
              <w:spacing w:line="276" w:lineRule="auto"/>
              <w:rPr>
                <w:rFonts w:ascii="Times New Roman" w:eastAsia="Times New Roman" w:hAnsi="Times New Roman"/>
                <w:b/>
                <w:bCs/>
                <w:sz w:val="24"/>
                <w:szCs w:val="24"/>
                <w:lang w:val="ru-RU" w:eastAsia="ru-RU"/>
              </w:rPr>
            </w:pPr>
          </w:p>
        </w:tc>
        <w:tc>
          <w:tcPr>
            <w:tcW w:w="407" w:type="pct"/>
          </w:tcPr>
          <w:p w:rsidR="00704D98" w:rsidRPr="00C74F48" w:rsidRDefault="00704D98" w:rsidP="00C74F48">
            <w:pPr>
              <w:spacing w:line="276" w:lineRule="auto"/>
              <w:rPr>
                <w:rFonts w:ascii="Times New Roman" w:eastAsia="Times New Roman" w:hAnsi="Times New Roman"/>
                <w:sz w:val="24"/>
                <w:szCs w:val="24"/>
                <w:lang w:val="ru-RU" w:eastAsia="ru-RU"/>
              </w:rPr>
            </w:pPr>
          </w:p>
        </w:tc>
      </w:tr>
    </w:tbl>
    <w:p w:rsidR="00704D98" w:rsidRPr="00C74F48" w:rsidRDefault="00704D98" w:rsidP="00C74F48">
      <w:pPr>
        <w:spacing w:after="0"/>
        <w:ind w:firstLine="709"/>
        <w:rPr>
          <w:rFonts w:ascii="Times New Roman" w:eastAsia="Times New Roman" w:hAnsi="Times New Roman" w:cs="Times New Roman"/>
          <w:sz w:val="24"/>
          <w:szCs w:val="24"/>
          <w:lang w:val="ru-RU" w:eastAsia="ru-RU"/>
        </w:rPr>
        <w:sectPr w:rsidR="00704D98" w:rsidRPr="00C74F48" w:rsidSect="00704D98">
          <w:pgSz w:w="16840" w:h="11907" w:orient="landscape"/>
          <w:pgMar w:top="851" w:right="1134" w:bottom="851" w:left="992" w:header="709" w:footer="709" w:gutter="0"/>
          <w:cols w:space="720"/>
        </w:sectPr>
      </w:pPr>
    </w:p>
    <w:p w:rsidR="00704D98" w:rsidRPr="00C74F48" w:rsidRDefault="00704D98" w:rsidP="00C74F48">
      <w:pPr>
        <w:spacing w:after="0"/>
        <w:ind w:left="1353"/>
        <w:rPr>
          <w:rFonts w:ascii="Times New Roman" w:eastAsia="Times New Roman" w:hAnsi="Times New Roman" w:cs="Times New Roman"/>
          <w:b/>
          <w:bCs/>
          <w:sz w:val="24"/>
          <w:szCs w:val="24"/>
          <w:lang w:val="ru-RU" w:eastAsia="ru-RU"/>
        </w:rPr>
      </w:pPr>
      <w:r w:rsidRPr="00C74F48">
        <w:rPr>
          <w:rFonts w:ascii="Times New Roman" w:eastAsia="Times New Roman" w:hAnsi="Times New Roman" w:cs="Times New Roman"/>
          <w:b/>
          <w:bCs/>
          <w:sz w:val="24"/>
          <w:szCs w:val="24"/>
          <w:lang w:val="ru-RU" w:eastAsia="ru-RU"/>
        </w:rPr>
        <w:t>3. УСЛОВИЯ РЕАЛИЗАЦИИ УЧЕБНОЙ ДИСЦИПЛИНЫ</w:t>
      </w:r>
    </w:p>
    <w:p w:rsidR="00704D98" w:rsidRPr="00C74F48" w:rsidRDefault="00704D98" w:rsidP="00C74F48">
      <w:pPr>
        <w:autoSpaceDE w:val="0"/>
        <w:autoSpaceDN w:val="0"/>
        <w:adjustRightInd w:val="0"/>
        <w:spacing w:after="0"/>
        <w:ind w:firstLine="720"/>
        <w:jc w:val="both"/>
        <w:rPr>
          <w:rFonts w:ascii="Times New Roman" w:hAnsi="Times New Roman" w:cs="Times New Roman"/>
          <w:bCs/>
          <w:sz w:val="24"/>
          <w:szCs w:val="24"/>
          <w:lang w:val="ru-RU"/>
        </w:rPr>
      </w:pPr>
      <w:r w:rsidRPr="00C74F48">
        <w:rPr>
          <w:rFonts w:ascii="Times New Roman" w:eastAsia="Times New Roman" w:hAnsi="Times New Roman" w:cs="Times New Roman"/>
          <w:bCs/>
          <w:sz w:val="24"/>
          <w:szCs w:val="24"/>
          <w:lang w:val="ru-RU" w:eastAsia="ru-RU"/>
        </w:rPr>
        <w:t xml:space="preserve">3.1. </w:t>
      </w:r>
      <w:r w:rsidRPr="00C74F48">
        <w:rPr>
          <w:rFonts w:ascii="Times New Roman" w:hAnsi="Times New Roman" w:cs="Times New Roman"/>
          <w:bCs/>
          <w:sz w:val="24"/>
          <w:szCs w:val="24"/>
          <w:lang w:val="ru-RU"/>
        </w:rPr>
        <w:t>Образовательная организация для реализации учебной дисциплины "Физическая культура" располагает спортивной инфраструктурой, обеспечивающей проведение всех видов практических занятий, предусмотренных учебным планом.</w:t>
      </w:r>
    </w:p>
    <w:p w:rsidR="00704D98" w:rsidRPr="00C74F48" w:rsidRDefault="00704D98" w:rsidP="00C74F48">
      <w:pPr>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 xml:space="preserve">Оборудование и инвентарь спортивного зала: </w:t>
      </w:r>
    </w:p>
    <w:p w:rsidR="00704D98" w:rsidRPr="00C74F48" w:rsidRDefault="00704D98" w:rsidP="00C74F48">
      <w:pPr>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стенка гимнастическая; перекладина навесная универсальная для стенки гим</w:t>
      </w:r>
      <w:r w:rsidRPr="00C74F48">
        <w:rPr>
          <w:rFonts w:ascii="Times New Roman" w:eastAsia="Times New Roman" w:hAnsi="Times New Roman" w:cs="Times New Roman"/>
          <w:sz w:val="24"/>
          <w:szCs w:val="24"/>
          <w:lang w:val="ru-RU" w:eastAsia="ru-RU"/>
        </w:rPr>
        <w:softHyphen/>
        <w:t>настической; гимнастические скамейки; гимнастические снаряды (перекладина, брусья, бревно, конь с ручками, конь для прыжков и др.), тренажеры для занятий атлетической гимнастикой, маты гимнастические, канат, шест для лаза</w:t>
      </w:r>
      <w:r w:rsidRPr="00C74F48">
        <w:rPr>
          <w:rFonts w:ascii="Times New Roman" w:eastAsia="Times New Roman" w:hAnsi="Times New Roman" w:cs="Times New Roman"/>
          <w:sz w:val="24"/>
          <w:szCs w:val="24"/>
          <w:lang w:val="ru-RU" w:eastAsia="ru-RU"/>
        </w:rPr>
        <w:softHyphen/>
        <w:t>ния, канат для перетягивания, стойки для прыжков в высоту, перекладина для прыжков в высоту, зона приземления для прыжков в высоту, беговая дорожка, ковер борцовский или татами, скакалки, палки гимнастические, мячи набив</w:t>
      </w:r>
      <w:r w:rsidRPr="00C74F48">
        <w:rPr>
          <w:rFonts w:ascii="Times New Roman" w:eastAsia="Times New Roman" w:hAnsi="Times New Roman" w:cs="Times New Roman"/>
          <w:sz w:val="24"/>
          <w:szCs w:val="24"/>
          <w:lang w:val="ru-RU" w:eastAsia="ru-RU"/>
        </w:rPr>
        <w:softHyphen/>
        <w:t>ные, мячи для метания, гантели (разные), гири 16, 24, 32 кг, секундомеры, весы напольные, ростомер, динамометры, приборы для измерения давления и др.;</w:t>
      </w:r>
    </w:p>
    <w:p w:rsidR="00704D98" w:rsidRPr="00C74F48" w:rsidRDefault="00704D98" w:rsidP="00C74F48">
      <w:pPr>
        <w:tabs>
          <w:tab w:val="left" w:pos="144"/>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w:t>
      </w:r>
      <w:r w:rsidRPr="00C74F48">
        <w:rPr>
          <w:rFonts w:ascii="Times New Roman" w:eastAsia="Times New Roman" w:hAnsi="Times New Roman" w:cs="Times New Roman"/>
          <w:sz w:val="24"/>
          <w:szCs w:val="24"/>
          <w:lang w:val="ru-RU" w:eastAsia="ru-RU"/>
        </w:rPr>
        <w:softHyphen/>
        <w:t>больных стоек, сетка волейбольная, антенны волейбольные с карманами, во</w:t>
      </w:r>
      <w:r w:rsidRPr="00C74F48">
        <w:rPr>
          <w:rFonts w:ascii="Times New Roman" w:eastAsia="Times New Roman" w:hAnsi="Times New Roman" w:cs="Times New Roman"/>
          <w:sz w:val="24"/>
          <w:szCs w:val="24"/>
          <w:lang w:val="ru-RU" w:eastAsia="ru-RU"/>
        </w:rPr>
        <w:softHyphen/>
        <w:t>лейбольные мячи, ворота для мини-футбола, сетки для ворот мини-футбольных, гасители для ворот мини-футбольных, мячи для мини-футбола и др. Открытый стадион широкого профиля:</w:t>
      </w:r>
    </w:p>
    <w:p w:rsidR="00704D98" w:rsidRPr="00C74F48" w:rsidRDefault="00704D98" w:rsidP="00C74F48">
      <w:pPr>
        <w:tabs>
          <w:tab w:val="left" w:pos="144"/>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стойки для прыжков в высоту, перекладина для прыжков в высоту, зона при</w:t>
      </w:r>
      <w:r w:rsidRPr="00C74F48">
        <w:rPr>
          <w:rFonts w:ascii="Times New Roman" w:eastAsia="Times New Roman" w:hAnsi="Times New Roman" w:cs="Times New Roman"/>
          <w:sz w:val="24"/>
          <w:szCs w:val="24"/>
          <w:lang w:val="ru-RU" w:eastAsia="ru-RU"/>
        </w:rPr>
        <w:softHyphen/>
        <w:t>земления для прыжков в высоту, решетка для места приземления, указатель расстояний для тройного прыжка, брусок отталкивания для прыжков в длину и тройного прыжка, турник уличный, брусья уличные, рукоход уличный, полоса препятствий, ворота футбольные, сетки для футбольных ворот, мячи футбольные, сетка для переноса мячей, колодки стартовые, барьеры для бега, стартовые флажки или стартовый пистолет, флажки красные и белые, палочки эстафетные, гранаты учебные Ф-1, круг для метания ядра, упор для ног, для метания ядра, ядра, указатели дальности метания на 25, 30, 35, 40, 45, 50, 55 м, нагрудные номера, тумбы «Старт—Финиш», «Поворот», рулетка метал</w:t>
      </w:r>
      <w:r w:rsidRPr="00C74F48">
        <w:rPr>
          <w:rFonts w:ascii="Times New Roman" w:eastAsia="Times New Roman" w:hAnsi="Times New Roman" w:cs="Times New Roman"/>
          <w:sz w:val="24"/>
          <w:szCs w:val="24"/>
          <w:lang w:val="ru-RU" w:eastAsia="ru-RU"/>
        </w:rPr>
        <w:softHyphen/>
        <w:t>лическая, мерный шнур, секундомеры.</w:t>
      </w:r>
    </w:p>
    <w:p w:rsidR="00704D98" w:rsidRPr="00C74F48" w:rsidRDefault="00704D98" w:rsidP="00C74F48">
      <w:pPr>
        <w:tabs>
          <w:tab w:val="left" w:pos="144"/>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Для реализации учебной дисциплины «Физическая культура» в пределах освоения ООП СПО на базе основного общего образования с получением среднего общего образования используются:</w:t>
      </w:r>
    </w:p>
    <w:p w:rsidR="00704D98" w:rsidRPr="00C74F48" w:rsidRDefault="00704D98" w:rsidP="00C74F48">
      <w:pPr>
        <w:tabs>
          <w:tab w:val="left" w:pos="144"/>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тренажерный зал;</w:t>
      </w:r>
    </w:p>
    <w:p w:rsidR="00704D98" w:rsidRPr="00C74F48" w:rsidRDefault="00704D98" w:rsidP="00C74F48">
      <w:pPr>
        <w:tabs>
          <w:tab w:val="left" w:pos="144"/>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полоса препятствий;</w:t>
      </w:r>
    </w:p>
    <w:p w:rsidR="00704D98" w:rsidRPr="00C74F48" w:rsidRDefault="00704D98" w:rsidP="00C74F48">
      <w:pPr>
        <w:tabs>
          <w:tab w:val="left" w:pos="461"/>
        </w:tabs>
        <w:autoSpaceDE w:val="0"/>
        <w:autoSpaceDN w:val="0"/>
        <w:adjustRightInd w:val="0"/>
        <w:spacing w:after="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компьютер с лицензионным программным обеспечением;</w:t>
      </w:r>
    </w:p>
    <w:p w:rsidR="00704D98" w:rsidRPr="00C74F48" w:rsidRDefault="00704D98" w:rsidP="00C74F48">
      <w:pPr>
        <w:tabs>
          <w:tab w:val="left" w:pos="461"/>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многофункциональный принтер;</w:t>
      </w:r>
    </w:p>
    <w:p w:rsidR="00704D98" w:rsidRPr="00C74F48" w:rsidRDefault="00704D98" w:rsidP="00C74F48">
      <w:pPr>
        <w:tabs>
          <w:tab w:val="left" w:pos="461"/>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музыкальный центр.</w:t>
      </w:r>
    </w:p>
    <w:p w:rsidR="00704D98" w:rsidRPr="00C74F48" w:rsidRDefault="00704D98" w:rsidP="00C74F48">
      <w:pPr>
        <w:suppressAutoHyphens/>
        <w:spacing w:after="0"/>
        <w:ind w:firstLine="709"/>
        <w:jc w:val="both"/>
        <w:rPr>
          <w:rFonts w:ascii="Times New Roman" w:eastAsia="Times New Roman" w:hAnsi="Times New Roman" w:cs="Times New Roman"/>
          <w:bCs/>
          <w:sz w:val="24"/>
          <w:szCs w:val="24"/>
          <w:lang w:val="ru-RU" w:eastAsia="ru-RU"/>
        </w:rPr>
      </w:pPr>
    </w:p>
    <w:p w:rsidR="00704D98" w:rsidRPr="00C74F48" w:rsidRDefault="00704D98" w:rsidP="00C74F48">
      <w:pPr>
        <w:suppressAutoHyphens/>
        <w:spacing w:after="0"/>
        <w:ind w:firstLine="709"/>
        <w:jc w:val="both"/>
        <w:rPr>
          <w:rFonts w:ascii="Times New Roman" w:eastAsia="Times New Roman" w:hAnsi="Times New Roman" w:cs="Times New Roman"/>
          <w:b/>
          <w:bCs/>
          <w:sz w:val="24"/>
          <w:szCs w:val="24"/>
          <w:lang w:val="ru-RU" w:eastAsia="ru-RU"/>
        </w:rPr>
      </w:pPr>
      <w:r w:rsidRPr="00C74F48">
        <w:rPr>
          <w:rFonts w:ascii="Times New Roman" w:eastAsia="Times New Roman" w:hAnsi="Times New Roman" w:cs="Times New Roman"/>
          <w:b/>
          <w:bCs/>
          <w:sz w:val="24"/>
          <w:szCs w:val="24"/>
          <w:lang w:val="ru-RU" w:eastAsia="ru-RU"/>
        </w:rPr>
        <w:t>3.2. Информационное обеспечение реализации программы</w:t>
      </w:r>
    </w:p>
    <w:p w:rsidR="00704D98" w:rsidRPr="00C74F48" w:rsidRDefault="00704D98" w:rsidP="00C74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C74F48">
        <w:rPr>
          <w:rFonts w:ascii="Times New Roman" w:hAnsi="Times New Roman" w:cs="Times New Roman"/>
          <w:bCs/>
          <w:sz w:val="24"/>
          <w:szCs w:val="24"/>
          <w:lang w:val="ru-RU"/>
        </w:rPr>
        <w:t>Для реализации программы библиотечный фонд образовательной организации имеет печатные и/или электронные  образовательные и информационные ресурсы, рекомендуемые для использования в образовательном процессе.</w:t>
      </w:r>
    </w:p>
    <w:p w:rsidR="00704D98" w:rsidRPr="00C74F48" w:rsidRDefault="00704D98" w:rsidP="00C74F48">
      <w:pPr>
        <w:suppressAutoHyphens/>
        <w:spacing w:after="0"/>
        <w:ind w:firstLine="709"/>
        <w:jc w:val="both"/>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3.2.1. Основные печатные издания</w:t>
      </w:r>
    </w:p>
    <w:p w:rsidR="00704D98" w:rsidRPr="00C74F48" w:rsidRDefault="00704D98" w:rsidP="00C74F48">
      <w:pPr>
        <w:autoSpaceDE w:val="0"/>
        <w:autoSpaceDN w:val="0"/>
        <w:adjustRightInd w:val="0"/>
        <w:spacing w:after="0"/>
        <w:ind w:firstLine="720"/>
        <w:jc w:val="both"/>
        <w:rPr>
          <w:rFonts w:ascii="Times New Roman" w:eastAsia="Times New Roman" w:hAnsi="Times New Roman" w:cs="Times New Roman"/>
          <w:b/>
          <w:bCs/>
          <w:iCs/>
          <w:sz w:val="24"/>
          <w:szCs w:val="24"/>
          <w:lang w:val="ru-RU" w:eastAsia="ru-RU"/>
        </w:rPr>
      </w:pPr>
      <w:r w:rsidRPr="00C74F48">
        <w:rPr>
          <w:rFonts w:ascii="Times New Roman" w:eastAsia="Times New Roman" w:hAnsi="Times New Roman" w:cs="Times New Roman"/>
          <w:iCs/>
          <w:color w:val="000000"/>
          <w:sz w:val="24"/>
          <w:szCs w:val="24"/>
          <w:lang w:val="ru-RU" w:eastAsia="ru-RU"/>
        </w:rPr>
        <w:t>1. Бишаева А.А. Физическая культура: учебник для студ. учреждений сред.проф. образования. — М., 2017</w:t>
      </w:r>
    </w:p>
    <w:p w:rsidR="00704D98" w:rsidRPr="00C74F48" w:rsidRDefault="00704D98" w:rsidP="00C74F48">
      <w:pPr>
        <w:numPr>
          <w:ilvl w:val="0"/>
          <w:numId w:val="14"/>
        </w:numPr>
        <w:tabs>
          <w:tab w:val="clear" w:pos="705"/>
          <w:tab w:val="num" w:pos="426"/>
        </w:tabs>
        <w:autoSpaceDE w:val="0"/>
        <w:autoSpaceDN w:val="0"/>
        <w:adjustRightInd w:val="0"/>
        <w:spacing w:after="0"/>
        <w:ind w:left="0" w:firstLine="4"/>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Решетников Н.В. Физическая культура. Учебник для студентов учреждений среднего профессионального образования. - М.: Издательский центр «Академия», 2017.</w:t>
      </w:r>
    </w:p>
    <w:p w:rsidR="00704D98" w:rsidRPr="00C74F48" w:rsidRDefault="00704D98" w:rsidP="00C74F48">
      <w:pPr>
        <w:spacing w:after="0"/>
        <w:ind w:firstLine="709"/>
        <w:contextualSpacing/>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 xml:space="preserve">3.2.2. Основные электронные издания </w:t>
      </w:r>
    </w:p>
    <w:p w:rsidR="00704D98" w:rsidRPr="00C74F48" w:rsidRDefault="00704D98" w:rsidP="00C74F48">
      <w:pPr>
        <w:numPr>
          <w:ilvl w:val="3"/>
          <w:numId w:val="11"/>
        </w:numPr>
        <w:tabs>
          <w:tab w:val="left" w:pos="284"/>
        </w:tabs>
        <w:autoSpaceDE w:val="0"/>
        <w:autoSpaceDN w:val="0"/>
        <w:adjustRightInd w:val="0"/>
        <w:spacing w:after="0"/>
        <w:ind w:left="0" w:firstLine="0"/>
        <w:jc w:val="both"/>
        <w:rPr>
          <w:rFonts w:ascii="Times New Roman" w:eastAsia="Times New Roman" w:hAnsi="Times New Roman" w:cs="Times New Roman"/>
          <w:sz w:val="24"/>
          <w:szCs w:val="24"/>
          <w:lang w:val="ru-RU"/>
        </w:rPr>
      </w:pPr>
      <w:r w:rsidRPr="00C74F48">
        <w:rPr>
          <w:rFonts w:ascii="Times New Roman" w:eastAsia="Times New Roman" w:hAnsi="Times New Roman" w:cs="Times New Roman"/>
          <w:bCs/>
          <w:sz w:val="24"/>
          <w:szCs w:val="24"/>
          <w:lang w:val="ru-RU" w:eastAsia="ru-RU"/>
        </w:rPr>
        <w:t xml:space="preserve">ЦОР Допуски и технические измерения. Багдасаров Т.А. ОИЦ «Академия». </w:t>
      </w:r>
      <w:hyperlink r:id="rId211" w:history="1">
        <w:r w:rsidRPr="00C74F48">
          <w:rPr>
            <w:rFonts w:ascii="Times New Roman" w:eastAsia="Times New Roman" w:hAnsi="Times New Roman" w:cs="Times New Roman"/>
            <w:sz w:val="24"/>
            <w:szCs w:val="24"/>
          </w:rPr>
          <w:t>www</w:t>
        </w:r>
        <w:r w:rsidRPr="00C74F48">
          <w:rPr>
            <w:rFonts w:ascii="Times New Roman" w:eastAsia="Times New Roman" w:hAnsi="Times New Roman" w:cs="Times New Roman"/>
            <w:sz w:val="24"/>
            <w:szCs w:val="24"/>
            <w:lang w:val="ru-RU"/>
          </w:rPr>
          <w:t>.</w:t>
        </w:r>
        <w:r w:rsidRPr="00C74F48">
          <w:rPr>
            <w:rFonts w:ascii="Times New Roman" w:eastAsia="Times New Roman" w:hAnsi="Times New Roman" w:cs="Times New Roman"/>
            <w:sz w:val="24"/>
            <w:szCs w:val="24"/>
          </w:rPr>
          <w:t>minstm</w:t>
        </w:r>
        <w:r w:rsidRPr="00C74F48">
          <w:rPr>
            <w:rFonts w:ascii="Times New Roman" w:eastAsia="Times New Roman" w:hAnsi="Times New Roman" w:cs="Times New Roman"/>
            <w:sz w:val="24"/>
            <w:szCs w:val="24"/>
            <w:lang w:val="ru-RU"/>
          </w:rPr>
          <w:t>.</w:t>
        </w:r>
        <w:r w:rsidRPr="00C74F48">
          <w:rPr>
            <w:rFonts w:ascii="Times New Roman" w:eastAsia="Times New Roman" w:hAnsi="Times New Roman" w:cs="Times New Roman"/>
            <w:sz w:val="24"/>
            <w:szCs w:val="24"/>
          </w:rPr>
          <w:t>gov</w:t>
        </w:r>
        <w:r w:rsidRPr="00C74F48">
          <w:rPr>
            <w:rFonts w:ascii="Times New Roman" w:eastAsia="Times New Roman" w:hAnsi="Times New Roman" w:cs="Times New Roman"/>
            <w:sz w:val="24"/>
            <w:szCs w:val="24"/>
            <w:lang w:val="ru-RU"/>
          </w:rPr>
          <w:t>.</w:t>
        </w:r>
        <w:r w:rsidRPr="00C74F48">
          <w:rPr>
            <w:rFonts w:ascii="Times New Roman" w:eastAsia="Times New Roman" w:hAnsi="Times New Roman" w:cs="Times New Roman"/>
            <w:sz w:val="24"/>
            <w:szCs w:val="24"/>
          </w:rPr>
          <w:t>ru</w:t>
        </w:r>
      </w:hyperlink>
      <w:r w:rsidRPr="00C74F48">
        <w:rPr>
          <w:rFonts w:ascii="Times New Roman" w:eastAsia="Times New Roman" w:hAnsi="Times New Roman" w:cs="Times New Roman"/>
          <w:sz w:val="24"/>
          <w:szCs w:val="24"/>
          <w:lang w:val="ru-RU"/>
        </w:rPr>
        <w:t xml:space="preserve"> (Официальный сайт Министерства спорта Российской Федерации). </w:t>
      </w:r>
    </w:p>
    <w:p w:rsidR="00704D98" w:rsidRPr="00C74F48" w:rsidRDefault="00581A44" w:rsidP="00C74F48">
      <w:pPr>
        <w:numPr>
          <w:ilvl w:val="3"/>
          <w:numId w:val="11"/>
        </w:numPr>
        <w:tabs>
          <w:tab w:val="left" w:pos="284"/>
        </w:tabs>
        <w:autoSpaceDE w:val="0"/>
        <w:autoSpaceDN w:val="0"/>
        <w:adjustRightInd w:val="0"/>
        <w:spacing w:after="0"/>
        <w:ind w:left="0" w:firstLine="0"/>
        <w:jc w:val="both"/>
        <w:rPr>
          <w:rFonts w:ascii="Times New Roman" w:eastAsia="Times New Roman" w:hAnsi="Times New Roman" w:cs="Times New Roman"/>
          <w:sz w:val="24"/>
          <w:szCs w:val="24"/>
          <w:lang w:val="ru-RU"/>
        </w:rPr>
      </w:pPr>
      <w:hyperlink r:id="rId212" w:history="1">
        <w:r w:rsidR="00704D98" w:rsidRPr="00C74F48">
          <w:rPr>
            <w:rFonts w:ascii="Times New Roman" w:eastAsia="Times New Roman" w:hAnsi="Times New Roman" w:cs="Times New Roman"/>
            <w:sz w:val="24"/>
            <w:szCs w:val="24"/>
          </w:rPr>
          <w:t>www</w:t>
        </w:r>
        <w:r w:rsidR="00704D98" w:rsidRPr="00C74F48">
          <w:rPr>
            <w:rFonts w:ascii="Times New Roman" w:eastAsia="Times New Roman" w:hAnsi="Times New Roman" w:cs="Times New Roman"/>
            <w:sz w:val="24"/>
            <w:szCs w:val="24"/>
            <w:lang w:val="ru-RU"/>
          </w:rPr>
          <w:t>.</w:t>
        </w:r>
        <w:r w:rsidR="00704D98" w:rsidRPr="00C74F48">
          <w:rPr>
            <w:rFonts w:ascii="Times New Roman" w:eastAsia="Times New Roman" w:hAnsi="Times New Roman" w:cs="Times New Roman"/>
            <w:sz w:val="24"/>
            <w:szCs w:val="24"/>
          </w:rPr>
          <w:t>edu</w:t>
        </w:r>
        <w:r w:rsidR="00704D98" w:rsidRPr="00C74F48">
          <w:rPr>
            <w:rFonts w:ascii="Times New Roman" w:eastAsia="Times New Roman" w:hAnsi="Times New Roman" w:cs="Times New Roman"/>
            <w:sz w:val="24"/>
            <w:szCs w:val="24"/>
            <w:lang w:val="ru-RU"/>
          </w:rPr>
          <w:t>.</w:t>
        </w:r>
        <w:r w:rsidR="00704D98" w:rsidRPr="00C74F48">
          <w:rPr>
            <w:rFonts w:ascii="Times New Roman" w:eastAsia="Times New Roman" w:hAnsi="Times New Roman" w:cs="Times New Roman"/>
            <w:sz w:val="24"/>
            <w:szCs w:val="24"/>
          </w:rPr>
          <w:t>ru</w:t>
        </w:r>
      </w:hyperlink>
      <w:r w:rsidR="00704D98" w:rsidRPr="00C74F48">
        <w:rPr>
          <w:rFonts w:ascii="Times New Roman" w:eastAsia="Times New Roman" w:hAnsi="Times New Roman" w:cs="Times New Roman"/>
          <w:sz w:val="24"/>
          <w:szCs w:val="24"/>
          <w:lang w:val="ru-RU"/>
        </w:rPr>
        <w:t xml:space="preserve"> (Федеральный портал «Российское образование»).</w:t>
      </w:r>
    </w:p>
    <w:p w:rsidR="00704D98" w:rsidRPr="00C74F48" w:rsidRDefault="00581A44" w:rsidP="00C74F48">
      <w:pPr>
        <w:numPr>
          <w:ilvl w:val="3"/>
          <w:numId w:val="11"/>
        </w:numPr>
        <w:tabs>
          <w:tab w:val="left" w:pos="284"/>
        </w:tabs>
        <w:autoSpaceDE w:val="0"/>
        <w:autoSpaceDN w:val="0"/>
        <w:adjustRightInd w:val="0"/>
        <w:spacing w:after="0"/>
        <w:ind w:left="0" w:firstLine="0"/>
        <w:jc w:val="both"/>
        <w:rPr>
          <w:rFonts w:ascii="Times New Roman" w:eastAsia="Times New Roman" w:hAnsi="Times New Roman" w:cs="Times New Roman"/>
          <w:sz w:val="24"/>
          <w:szCs w:val="24"/>
          <w:lang w:val="ru-RU"/>
        </w:rPr>
      </w:pPr>
      <w:hyperlink r:id="rId213" w:history="1">
        <w:r w:rsidR="00704D98" w:rsidRPr="00C74F48">
          <w:rPr>
            <w:rFonts w:ascii="Times New Roman" w:eastAsia="Times New Roman" w:hAnsi="Times New Roman" w:cs="Times New Roman"/>
            <w:sz w:val="24"/>
            <w:szCs w:val="24"/>
          </w:rPr>
          <w:t>www</w:t>
        </w:r>
        <w:r w:rsidR="00704D98" w:rsidRPr="00C74F48">
          <w:rPr>
            <w:rFonts w:ascii="Times New Roman" w:eastAsia="Times New Roman" w:hAnsi="Times New Roman" w:cs="Times New Roman"/>
            <w:sz w:val="24"/>
            <w:szCs w:val="24"/>
            <w:lang w:val="ru-RU"/>
          </w:rPr>
          <w:t>.</w:t>
        </w:r>
        <w:r w:rsidR="00704D98" w:rsidRPr="00C74F48">
          <w:rPr>
            <w:rFonts w:ascii="Times New Roman" w:eastAsia="Times New Roman" w:hAnsi="Times New Roman" w:cs="Times New Roman"/>
            <w:sz w:val="24"/>
            <w:szCs w:val="24"/>
          </w:rPr>
          <w:t>olympic</w:t>
        </w:r>
        <w:r w:rsidR="00704D98" w:rsidRPr="00C74F48">
          <w:rPr>
            <w:rFonts w:ascii="Times New Roman" w:eastAsia="Times New Roman" w:hAnsi="Times New Roman" w:cs="Times New Roman"/>
            <w:sz w:val="24"/>
            <w:szCs w:val="24"/>
            <w:lang w:val="ru-RU"/>
          </w:rPr>
          <w:t>.</w:t>
        </w:r>
        <w:r w:rsidR="00704D98" w:rsidRPr="00C74F48">
          <w:rPr>
            <w:rFonts w:ascii="Times New Roman" w:eastAsia="Times New Roman" w:hAnsi="Times New Roman" w:cs="Times New Roman"/>
            <w:sz w:val="24"/>
            <w:szCs w:val="24"/>
          </w:rPr>
          <w:t>ru</w:t>
        </w:r>
      </w:hyperlink>
      <w:r w:rsidR="00704D98" w:rsidRPr="00C74F48">
        <w:rPr>
          <w:rFonts w:ascii="Times New Roman" w:eastAsia="Times New Roman" w:hAnsi="Times New Roman" w:cs="Times New Roman"/>
          <w:sz w:val="24"/>
          <w:szCs w:val="24"/>
          <w:lang w:val="ru-RU"/>
        </w:rPr>
        <w:t xml:space="preserve"> (Официальный сайт Олимпийского комитета России).</w:t>
      </w:r>
    </w:p>
    <w:p w:rsidR="00704D98" w:rsidRPr="00C74F48" w:rsidRDefault="00581A44" w:rsidP="00C74F48">
      <w:pPr>
        <w:numPr>
          <w:ilvl w:val="3"/>
          <w:numId w:val="11"/>
        </w:numPr>
        <w:tabs>
          <w:tab w:val="left" w:pos="284"/>
        </w:tabs>
        <w:autoSpaceDE w:val="0"/>
        <w:autoSpaceDN w:val="0"/>
        <w:adjustRightInd w:val="0"/>
        <w:spacing w:after="0"/>
        <w:ind w:left="0" w:firstLine="0"/>
        <w:jc w:val="both"/>
        <w:rPr>
          <w:rFonts w:ascii="Times New Roman" w:eastAsia="Times New Roman" w:hAnsi="Times New Roman" w:cs="Times New Roman"/>
          <w:sz w:val="24"/>
          <w:szCs w:val="24"/>
          <w:lang w:val="ru-RU"/>
        </w:rPr>
      </w:pPr>
      <w:hyperlink r:id="rId214" w:history="1">
        <w:r w:rsidR="00704D98" w:rsidRPr="00C74F48">
          <w:rPr>
            <w:rFonts w:ascii="Times New Roman" w:eastAsia="Times New Roman" w:hAnsi="Times New Roman" w:cs="Times New Roman"/>
            <w:sz w:val="24"/>
            <w:szCs w:val="24"/>
          </w:rPr>
          <w:t>www</w:t>
        </w:r>
        <w:r w:rsidR="00704D98" w:rsidRPr="00C74F48">
          <w:rPr>
            <w:rFonts w:ascii="Times New Roman" w:eastAsia="Times New Roman" w:hAnsi="Times New Roman" w:cs="Times New Roman"/>
            <w:sz w:val="24"/>
            <w:szCs w:val="24"/>
            <w:lang w:val="ru-RU"/>
          </w:rPr>
          <w:t>.</w:t>
        </w:r>
        <w:r w:rsidR="00704D98" w:rsidRPr="00C74F48">
          <w:rPr>
            <w:rFonts w:ascii="Times New Roman" w:eastAsia="Times New Roman" w:hAnsi="Times New Roman" w:cs="Times New Roman"/>
            <w:sz w:val="24"/>
            <w:szCs w:val="24"/>
          </w:rPr>
          <w:t>goup</w:t>
        </w:r>
        <w:r w:rsidR="00704D98" w:rsidRPr="00C74F48">
          <w:rPr>
            <w:rFonts w:ascii="Times New Roman" w:eastAsia="Times New Roman" w:hAnsi="Times New Roman" w:cs="Times New Roman"/>
            <w:sz w:val="24"/>
            <w:szCs w:val="24"/>
            <w:lang w:val="ru-RU"/>
          </w:rPr>
          <w:t>32441</w:t>
        </w:r>
      </w:hyperlink>
      <w:r w:rsidR="00704D98" w:rsidRPr="00C74F48">
        <w:rPr>
          <w:rFonts w:ascii="Times New Roman" w:eastAsia="Times New Roman" w:hAnsi="Times New Roman" w:cs="Times New Roman"/>
          <w:sz w:val="24"/>
          <w:szCs w:val="24"/>
          <w:lang w:val="ru-RU"/>
        </w:rPr>
        <w:t xml:space="preserve">. </w:t>
      </w:r>
      <w:r w:rsidR="00704D98" w:rsidRPr="00C74F48">
        <w:rPr>
          <w:rFonts w:ascii="Times New Roman" w:eastAsia="Times New Roman" w:hAnsi="Times New Roman" w:cs="Times New Roman"/>
          <w:sz w:val="24"/>
          <w:szCs w:val="24"/>
        </w:rPr>
        <w:t>narod</w:t>
      </w:r>
      <w:r w:rsidR="00704D98" w:rsidRPr="00C74F48">
        <w:rPr>
          <w:rFonts w:ascii="Times New Roman" w:eastAsia="Times New Roman" w:hAnsi="Times New Roman" w:cs="Times New Roman"/>
          <w:sz w:val="24"/>
          <w:szCs w:val="24"/>
          <w:lang w:val="ru-RU"/>
        </w:rPr>
        <w:t xml:space="preserve">. </w:t>
      </w:r>
      <w:r w:rsidR="00704D98" w:rsidRPr="00C74F48">
        <w:rPr>
          <w:rFonts w:ascii="Times New Roman" w:eastAsia="Times New Roman" w:hAnsi="Times New Roman" w:cs="Times New Roman"/>
          <w:sz w:val="24"/>
          <w:szCs w:val="24"/>
        </w:rPr>
        <w:t>ru</w:t>
      </w:r>
      <w:r w:rsidR="00704D98" w:rsidRPr="00C74F48">
        <w:rPr>
          <w:rFonts w:ascii="Times New Roman" w:eastAsia="Times New Roman" w:hAnsi="Times New Roman" w:cs="Times New Roman"/>
          <w:sz w:val="24"/>
          <w:szCs w:val="24"/>
          <w:lang w:val="ru-RU"/>
        </w:rPr>
        <w:t xml:space="preserve"> (сайт: Учебно-методические пособия «Общевойсковая</w:t>
      </w:r>
    </w:p>
    <w:p w:rsidR="00704D98" w:rsidRPr="00C74F48" w:rsidRDefault="00704D98" w:rsidP="00C74F48">
      <w:pPr>
        <w:tabs>
          <w:tab w:val="left" w:pos="284"/>
        </w:tabs>
        <w:autoSpaceDE w:val="0"/>
        <w:autoSpaceDN w:val="0"/>
        <w:adjustRightInd w:val="0"/>
        <w:spacing w:after="0"/>
        <w:jc w:val="both"/>
        <w:rPr>
          <w:rFonts w:ascii="Times New Roman" w:eastAsia="Times New Roman" w:hAnsi="Times New Roman" w:cs="Times New Roman"/>
          <w:sz w:val="24"/>
          <w:szCs w:val="24"/>
          <w:lang w:val="ru-RU"/>
        </w:rPr>
      </w:pPr>
      <w:r w:rsidRPr="00C74F48">
        <w:rPr>
          <w:rFonts w:ascii="Times New Roman" w:eastAsia="Times New Roman" w:hAnsi="Times New Roman" w:cs="Times New Roman"/>
          <w:sz w:val="24"/>
          <w:szCs w:val="24"/>
          <w:lang w:val="ru-RU"/>
        </w:rPr>
        <w:t xml:space="preserve">  подготовка». Наставление по физической подготовке в Вооруженных Силах Российской</w:t>
      </w:r>
    </w:p>
    <w:p w:rsidR="00704D98" w:rsidRPr="00C74F48" w:rsidRDefault="00704D98" w:rsidP="00C74F48">
      <w:pPr>
        <w:tabs>
          <w:tab w:val="left" w:pos="284"/>
        </w:tabs>
        <w:autoSpaceDE w:val="0"/>
        <w:autoSpaceDN w:val="0"/>
        <w:adjustRightInd w:val="0"/>
        <w:spacing w:after="0"/>
        <w:jc w:val="both"/>
        <w:rPr>
          <w:rFonts w:ascii="Times New Roman" w:eastAsia="Times New Roman" w:hAnsi="Times New Roman" w:cs="Times New Roman"/>
          <w:sz w:val="24"/>
          <w:szCs w:val="24"/>
          <w:lang w:val="ru-RU"/>
        </w:rPr>
      </w:pPr>
      <w:r w:rsidRPr="00C74F48">
        <w:rPr>
          <w:rFonts w:ascii="Times New Roman" w:eastAsia="Times New Roman" w:hAnsi="Times New Roman" w:cs="Times New Roman"/>
          <w:sz w:val="24"/>
          <w:szCs w:val="24"/>
          <w:lang w:val="ru-RU"/>
        </w:rPr>
        <w:t xml:space="preserve"> Федерации (НФП-2009).</w:t>
      </w:r>
    </w:p>
    <w:p w:rsidR="00704D98" w:rsidRPr="00C74F48" w:rsidRDefault="00704D98" w:rsidP="00C74F48">
      <w:pPr>
        <w:tabs>
          <w:tab w:val="left" w:pos="284"/>
        </w:tabs>
        <w:spacing w:after="0"/>
        <w:contextualSpacing/>
        <w:jc w:val="both"/>
        <w:rPr>
          <w:rFonts w:ascii="Times New Roman" w:eastAsia="Times New Roman" w:hAnsi="Times New Roman" w:cs="Times New Roman"/>
          <w:bCs/>
          <w:iCs/>
          <w:color w:val="000000"/>
          <w:sz w:val="24"/>
          <w:szCs w:val="24"/>
          <w:lang w:val="ru-RU" w:eastAsia="ru-RU"/>
        </w:rPr>
      </w:pPr>
      <w:r w:rsidRPr="00C74F48">
        <w:rPr>
          <w:rFonts w:ascii="Times New Roman" w:eastAsia="Times New Roman" w:hAnsi="Times New Roman" w:cs="Times New Roman"/>
          <w:iCs/>
          <w:color w:val="000000"/>
          <w:sz w:val="24"/>
          <w:szCs w:val="24"/>
          <w:lang w:val="ru-RU" w:eastAsia="ru-RU"/>
        </w:rPr>
        <w:t xml:space="preserve">5. Физическая культура: учебник / В. С. Кузнецов, Г. А. Колодницкий. – </w:t>
      </w:r>
      <w:r w:rsidRPr="00C74F48">
        <w:rPr>
          <w:rFonts w:ascii="Times New Roman" w:eastAsia="Times New Roman" w:hAnsi="Times New Roman" w:cs="Times New Roman"/>
          <w:bCs/>
          <w:iCs/>
          <w:color w:val="000000"/>
          <w:sz w:val="24"/>
          <w:szCs w:val="24"/>
          <w:lang w:val="ru-RU" w:eastAsia="ru-RU"/>
        </w:rPr>
        <w:t>М.: КНОРУС,</w:t>
      </w:r>
    </w:p>
    <w:p w:rsidR="00704D98" w:rsidRPr="00C74F48" w:rsidRDefault="00704D98" w:rsidP="00C74F48">
      <w:pPr>
        <w:tabs>
          <w:tab w:val="left" w:pos="284"/>
        </w:tabs>
        <w:spacing w:after="0"/>
        <w:contextualSpacing/>
        <w:jc w:val="both"/>
        <w:rPr>
          <w:rFonts w:ascii="Times New Roman" w:eastAsia="Times New Roman" w:hAnsi="Times New Roman" w:cs="Times New Roman"/>
          <w:bCs/>
          <w:color w:val="000000"/>
          <w:sz w:val="24"/>
          <w:szCs w:val="24"/>
          <w:lang w:val="ru-RU" w:eastAsia="ru-RU"/>
        </w:rPr>
      </w:pPr>
      <w:r w:rsidRPr="00C74F48">
        <w:rPr>
          <w:rFonts w:ascii="Times New Roman" w:eastAsia="Times New Roman" w:hAnsi="Times New Roman" w:cs="Times New Roman"/>
          <w:bCs/>
          <w:iCs/>
          <w:color w:val="000000"/>
          <w:sz w:val="24"/>
          <w:szCs w:val="24"/>
          <w:lang w:val="ru-RU" w:eastAsia="ru-RU"/>
        </w:rPr>
        <w:t xml:space="preserve">    2017 – 256 с. (Среднее профессиональное образование)</w:t>
      </w:r>
    </w:p>
    <w:p w:rsidR="00704D98" w:rsidRPr="00C74F48" w:rsidRDefault="00704D98" w:rsidP="00C74F48">
      <w:pPr>
        <w:spacing w:after="0"/>
        <w:ind w:firstLine="709"/>
        <w:contextualSpacing/>
        <w:jc w:val="both"/>
        <w:rPr>
          <w:rFonts w:ascii="Times New Roman" w:eastAsia="Times New Roman" w:hAnsi="Times New Roman" w:cs="Times New Roman"/>
          <w:bCs/>
          <w:sz w:val="24"/>
          <w:szCs w:val="24"/>
          <w:lang w:val="ru-RU" w:eastAsia="ru-RU"/>
        </w:rPr>
      </w:pPr>
      <w:r w:rsidRPr="00C74F48">
        <w:rPr>
          <w:rFonts w:ascii="Times New Roman" w:eastAsia="Times New Roman" w:hAnsi="Times New Roman" w:cs="Times New Roman"/>
          <w:b/>
          <w:bCs/>
          <w:sz w:val="24"/>
          <w:szCs w:val="24"/>
          <w:lang w:val="ru-RU" w:eastAsia="ru-RU"/>
        </w:rPr>
        <w:t xml:space="preserve">3.2.3. Дополнительные источники </w:t>
      </w:r>
      <w:r w:rsidRPr="00C74F48">
        <w:rPr>
          <w:rFonts w:ascii="Times New Roman" w:eastAsia="Times New Roman" w:hAnsi="Times New Roman" w:cs="Times New Roman"/>
          <w:bCs/>
          <w:sz w:val="24"/>
          <w:szCs w:val="24"/>
          <w:lang w:val="ru-RU" w:eastAsia="ru-RU"/>
        </w:rPr>
        <w:t>(при необходимости)</w:t>
      </w:r>
    </w:p>
    <w:p w:rsidR="00704D98" w:rsidRPr="00C74F48" w:rsidRDefault="00704D98" w:rsidP="00C74F48">
      <w:pPr>
        <w:numPr>
          <w:ilvl w:val="3"/>
          <w:numId w:val="15"/>
        </w:numPr>
        <w:tabs>
          <w:tab w:val="num" w:pos="284"/>
        </w:tabs>
        <w:autoSpaceDE w:val="0"/>
        <w:autoSpaceDN w:val="0"/>
        <w:adjustRightInd w:val="0"/>
        <w:spacing w:after="0"/>
        <w:ind w:left="0" w:firstLine="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 xml:space="preserve">Бишаева А. А. Профессионально-оздоровительная физическая культура студента: </w:t>
      </w:r>
    </w:p>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r w:rsidRPr="00C74F48">
        <w:rPr>
          <w:rFonts w:ascii="Times New Roman" w:eastAsia="Times New Roman" w:hAnsi="Times New Roman" w:cs="Times New Roman"/>
          <w:sz w:val="24"/>
          <w:szCs w:val="24"/>
          <w:lang w:eastAsia="ru-RU"/>
        </w:rPr>
        <w:t>учеб.пособие. — М., 2017.</w:t>
      </w:r>
    </w:p>
    <w:p w:rsidR="00704D98" w:rsidRPr="00C74F48" w:rsidRDefault="00704D98" w:rsidP="00C74F48">
      <w:pPr>
        <w:numPr>
          <w:ilvl w:val="3"/>
          <w:numId w:val="15"/>
        </w:numPr>
        <w:tabs>
          <w:tab w:val="num" w:pos="284"/>
        </w:tabs>
        <w:autoSpaceDE w:val="0"/>
        <w:autoSpaceDN w:val="0"/>
        <w:adjustRightInd w:val="0"/>
        <w:spacing w:after="0"/>
        <w:ind w:left="0" w:firstLine="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Евсеев Ю. И. Физическое воспитание — Ростов н/Д, 2017.</w:t>
      </w:r>
    </w:p>
    <w:p w:rsidR="00704D98" w:rsidRPr="00C74F48" w:rsidRDefault="00704D98" w:rsidP="00C74F48">
      <w:pPr>
        <w:numPr>
          <w:ilvl w:val="3"/>
          <w:numId w:val="15"/>
        </w:numPr>
        <w:tabs>
          <w:tab w:val="num" w:pos="284"/>
        </w:tabs>
        <w:autoSpaceDE w:val="0"/>
        <w:autoSpaceDN w:val="0"/>
        <w:adjustRightInd w:val="0"/>
        <w:spacing w:after="0"/>
        <w:ind w:left="0" w:firstLine="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Кабачков В. А. Полиевский С. А., Буров А. Э. Профессиональная физическая культура</w:t>
      </w:r>
    </w:p>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 xml:space="preserve">в системе непрерывного образования молодежи: науч.-метод. пособие — М., 2017. </w:t>
      </w:r>
    </w:p>
    <w:p w:rsidR="00704D98" w:rsidRPr="00C74F48" w:rsidRDefault="00704D98" w:rsidP="00C74F48">
      <w:pPr>
        <w:tabs>
          <w:tab w:val="num" w:pos="1440"/>
        </w:tabs>
        <w:autoSpaceDE w:val="0"/>
        <w:autoSpaceDN w:val="0"/>
        <w:adjustRightInd w:val="0"/>
        <w:spacing w:after="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4. Манжелей И. В. Инновации в физическом воспитании : учеб.пособие — Тюмень, 2017.</w:t>
      </w:r>
    </w:p>
    <w:p w:rsidR="00704D98" w:rsidRPr="00C74F48" w:rsidRDefault="00704D98" w:rsidP="00C74F48">
      <w:pPr>
        <w:tabs>
          <w:tab w:val="num" w:pos="1440"/>
        </w:tabs>
        <w:autoSpaceDE w:val="0"/>
        <w:autoSpaceDN w:val="0"/>
        <w:adjustRightInd w:val="0"/>
        <w:spacing w:after="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Миронова Т. И. Реабилитация социально-психологического здоровья детско-</w:t>
      </w:r>
    </w:p>
    <w:p w:rsidR="00704D98" w:rsidRPr="00C74F48" w:rsidRDefault="00704D98" w:rsidP="00C74F48">
      <w:pPr>
        <w:tabs>
          <w:tab w:val="num" w:pos="1440"/>
        </w:tabs>
        <w:autoSpaceDE w:val="0"/>
        <w:autoSpaceDN w:val="0"/>
        <w:adjustRightInd w:val="0"/>
        <w:spacing w:after="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молодежных групп — Кострома , 2017.</w:t>
      </w:r>
    </w:p>
    <w:p w:rsidR="00704D98" w:rsidRPr="00C74F48" w:rsidRDefault="00704D98" w:rsidP="00C74F48">
      <w:pPr>
        <w:tabs>
          <w:tab w:val="num" w:pos="1440"/>
        </w:tabs>
        <w:autoSpaceDE w:val="0"/>
        <w:autoSpaceDN w:val="0"/>
        <w:adjustRightInd w:val="0"/>
        <w:spacing w:after="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5. Тимонин А. И. Педагогическое обеспечение социальной работы с молодежью :</w:t>
      </w:r>
    </w:p>
    <w:p w:rsidR="00704D98" w:rsidRPr="00C74F48" w:rsidRDefault="00704D98" w:rsidP="00C74F48">
      <w:pPr>
        <w:tabs>
          <w:tab w:val="num" w:pos="1440"/>
        </w:tabs>
        <w:autoSpaceDE w:val="0"/>
        <w:autoSpaceDN w:val="0"/>
        <w:adjustRightInd w:val="0"/>
        <w:spacing w:after="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учеб.пособие / под ред. Н. Ф. Басова — 3-е изд. — М., 2017.</w:t>
      </w:r>
    </w:p>
    <w:p w:rsidR="00704D98" w:rsidRPr="00C74F48" w:rsidRDefault="00704D98" w:rsidP="00C74F48">
      <w:pPr>
        <w:tabs>
          <w:tab w:val="num" w:pos="1440"/>
        </w:tabs>
        <w:autoSpaceDE w:val="0"/>
        <w:autoSpaceDN w:val="0"/>
        <w:adjustRightInd w:val="0"/>
        <w:spacing w:after="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6. Хомич М.М., Эммануэль Ю. В., Ванчакова Н.П. Комплексы корректирующих</w:t>
      </w:r>
    </w:p>
    <w:p w:rsidR="00704D98" w:rsidRPr="00C74F48" w:rsidRDefault="00704D98" w:rsidP="00C74F48">
      <w:pPr>
        <w:tabs>
          <w:tab w:val="num" w:pos="1440"/>
        </w:tabs>
        <w:autoSpaceDE w:val="0"/>
        <w:autoSpaceDN w:val="0"/>
        <w:adjustRightInd w:val="0"/>
        <w:spacing w:after="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 xml:space="preserve">мероприятий при снижении адаптационных резервов организма на основе </w:t>
      </w:r>
    </w:p>
    <w:p w:rsidR="00704D98" w:rsidRPr="00C74F48" w:rsidRDefault="00704D98" w:rsidP="00C74F48">
      <w:pPr>
        <w:tabs>
          <w:tab w:val="num" w:pos="1440"/>
        </w:tabs>
        <w:autoSpaceDE w:val="0"/>
        <w:autoSpaceDN w:val="0"/>
        <w:adjustRightInd w:val="0"/>
        <w:spacing w:after="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саногенетического мониторинга / под ред. С. В. Матвеева. — СПб., 2017</w:t>
      </w:r>
    </w:p>
    <w:p w:rsidR="00704D98" w:rsidRPr="00C74F48" w:rsidRDefault="00704D98" w:rsidP="00C74F48">
      <w:pPr>
        <w:spacing w:after="0"/>
        <w:contextualSpacing/>
        <w:jc w:val="center"/>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 xml:space="preserve">4. КОНТРОЛЬ И ОЦЕНКА РЕЗУЛЬТАТОВ ОСВОЕНИЯ  </w:t>
      </w:r>
    </w:p>
    <w:p w:rsidR="00704D98" w:rsidRPr="00C74F48" w:rsidRDefault="00704D98" w:rsidP="00C74F48">
      <w:pPr>
        <w:spacing w:after="0"/>
        <w:contextualSpacing/>
        <w:jc w:val="center"/>
        <w:rPr>
          <w:rFonts w:ascii="Times New Roman" w:eastAsia="Times New Roman" w:hAnsi="Times New Roman" w:cs="Times New Roman"/>
          <w:b/>
          <w:sz w:val="24"/>
          <w:szCs w:val="24"/>
          <w:lang w:val="ru-RU" w:eastAsia="ru-RU"/>
        </w:rPr>
      </w:pPr>
      <w:r w:rsidRPr="00C74F48">
        <w:rPr>
          <w:rFonts w:ascii="Times New Roman" w:eastAsia="Times New Roman" w:hAnsi="Times New Roman" w:cs="Times New Roman"/>
          <w:b/>
          <w:sz w:val="24"/>
          <w:szCs w:val="24"/>
          <w:lang w:val="ru-RU" w:eastAsia="ru-RU"/>
        </w:rPr>
        <w:t>УЧЕБНОЙ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510"/>
        <w:gridCol w:w="4111"/>
        <w:gridCol w:w="1949"/>
      </w:tblGrid>
      <w:tr w:rsidR="00704D98" w:rsidRPr="00C74F48" w:rsidTr="00FF25D8">
        <w:trPr>
          <w:trHeight w:val="300"/>
        </w:trPr>
        <w:tc>
          <w:tcPr>
            <w:tcW w:w="3510" w:type="dxa"/>
            <w:hideMark/>
          </w:tcPr>
          <w:p w:rsidR="00704D98" w:rsidRPr="00C74F48" w:rsidRDefault="00704D98" w:rsidP="00C74F48">
            <w:pPr>
              <w:keepNext/>
              <w:autoSpaceDE w:val="0"/>
              <w:autoSpaceDN w:val="0"/>
              <w:spacing w:after="0"/>
              <w:jc w:val="both"/>
              <w:outlineLvl w:val="0"/>
              <w:rPr>
                <w:rFonts w:ascii="Times New Roman" w:hAnsi="Times New Roman" w:cs="Times New Roman"/>
                <w:b/>
                <w:bCs/>
                <w:caps/>
                <w:color w:val="000000"/>
                <w:sz w:val="24"/>
                <w:szCs w:val="24"/>
              </w:rPr>
            </w:pPr>
            <w:r w:rsidRPr="00C74F48">
              <w:rPr>
                <w:rFonts w:ascii="Times New Roman" w:hAnsi="Times New Roman" w:cs="Times New Roman"/>
                <w:b/>
                <w:bCs/>
                <w:color w:val="000000"/>
                <w:sz w:val="24"/>
                <w:szCs w:val="24"/>
              </w:rPr>
              <w:t>Результаты обучения</w:t>
            </w:r>
          </w:p>
        </w:tc>
        <w:tc>
          <w:tcPr>
            <w:tcW w:w="4111" w:type="dxa"/>
            <w:hideMark/>
          </w:tcPr>
          <w:p w:rsidR="00704D98" w:rsidRPr="00C74F48" w:rsidRDefault="00704D98" w:rsidP="00C74F48">
            <w:pPr>
              <w:spacing w:after="0"/>
              <w:jc w:val="center"/>
              <w:rPr>
                <w:rFonts w:ascii="Times New Roman" w:hAnsi="Times New Roman" w:cs="Times New Roman"/>
                <w:b/>
                <w:bCs/>
                <w:color w:val="000000"/>
                <w:sz w:val="24"/>
                <w:szCs w:val="24"/>
              </w:rPr>
            </w:pPr>
            <w:r w:rsidRPr="00C74F48">
              <w:rPr>
                <w:rFonts w:ascii="Times New Roman" w:hAnsi="Times New Roman" w:cs="Times New Roman"/>
                <w:b/>
                <w:bCs/>
                <w:color w:val="000000"/>
                <w:sz w:val="24"/>
                <w:szCs w:val="24"/>
              </w:rPr>
              <w:t>Критерии оценки</w:t>
            </w:r>
          </w:p>
        </w:tc>
        <w:tc>
          <w:tcPr>
            <w:tcW w:w="1949" w:type="dxa"/>
            <w:hideMark/>
          </w:tcPr>
          <w:p w:rsidR="00704D98" w:rsidRPr="00C74F48" w:rsidRDefault="00704D98" w:rsidP="00C74F48">
            <w:pPr>
              <w:spacing w:after="0"/>
              <w:jc w:val="center"/>
              <w:rPr>
                <w:rFonts w:ascii="Times New Roman" w:hAnsi="Times New Roman" w:cs="Times New Roman"/>
                <w:b/>
                <w:bCs/>
                <w:color w:val="000000"/>
                <w:sz w:val="24"/>
                <w:szCs w:val="24"/>
              </w:rPr>
            </w:pPr>
            <w:r w:rsidRPr="00C74F48">
              <w:rPr>
                <w:rFonts w:ascii="Times New Roman" w:hAnsi="Times New Roman" w:cs="Times New Roman"/>
                <w:b/>
                <w:bCs/>
                <w:color w:val="000000"/>
                <w:sz w:val="24"/>
                <w:szCs w:val="24"/>
              </w:rPr>
              <w:t>Методы оценки</w:t>
            </w:r>
          </w:p>
        </w:tc>
      </w:tr>
      <w:tr w:rsidR="00704D98" w:rsidRPr="00C74F48" w:rsidTr="00FF25D8">
        <w:tc>
          <w:tcPr>
            <w:tcW w:w="3510" w:type="dxa"/>
            <w:hideMark/>
          </w:tcPr>
          <w:p w:rsidR="00704D98" w:rsidRPr="00C74F48" w:rsidRDefault="00704D98" w:rsidP="00C74F48">
            <w:pPr>
              <w:spacing w:after="0"/>
              <w:rPr>
                <w:rFonts w:ascii="Times New Roman" w:hAnsi="Times New Roman" w:cs="Times New Roman"/>
                <w:b/>
                <w:color w:val="000000"/>
                <w:sz w:val="24"/>
                <w:szCs w:val="24"/>
              </w:rPr>
            </w:pPr>
            <w:r w:rsidRPr="00C74F48">
              <w:rPr>
                <w:rFonts w:ascii="Times New Roman" w:hAnsi="Times New Roman" w:cs="Times New Roman"/>
                <w:b/>
                <w:color w:val="000000"/>
                <w:sz w:val="24"/>
                <w:szCs w:val="24"/>
              </w:rPr>
              <w:t>Умения:</w:t>
            </w:r>
          </w:p>
        </w:tc>
        <w:tc>
          <w:tcPr>
            <w:tcW w:w="4111" w:type="dxa"/>
          </w:tcPr>
          <w:p w:rsidR="00704D98" w:rsidRPr="00C74F48" w:rsidRDefault="00704D98" w:rsidP="00C74F48">
            <w:pPr>
              <w:spacing w:after="0"/>
              <w:jc w:val="center"/>
              <w:rPr>
                <w:rFonts w:ascii="Times New Roman" w:hAnsi="Times New Roman" w:cs="Times New Roman"/>
                <w:color w:val="000000"/>
                <w:sz w:val="24"/>
                <w:szCs w:val="24"/>
              </w:rPr>
            </w:pPr>
          </w:p>
        </w:tc>
        <w:tc>
          <w:tcPr>
            <w:tcW w:w="1949" w:type="dxa"/>
          </w:tcPr>
          <w:p w:rsidR="00704D98" w:rsidRPr="00C74F48" w:rsidRDefault="00704D98" w:rsidP="00C74F48">
            <w:pPr>
              <w:spacing w:after="0"/>
              <w:jc w:val="center"/>
              <w:rPr>
                <w:rFonts w:ascii="Times New Roman" w:hAnsi="Times New Roman" w:cs="Times New Roman"/>
                <w:color w:val="000000"/>
                <w:sz w:val="24"/>
                <w:szCs w:val="24"/>
              </w:rPr>
            </w:pPr>
          </w:p>
        </w:tc>
      </w:tr>
      <w:tr w:rsidR="00704D98" w:rsidRPr="00A31737" w:rsidTr="00FF25D8">
        <w:tc>
          <w:tcPr>
            <w:tcW w:w="3510" w:type="dxa"/>
            <w:hideMark/>
          </w:tcPr>
          <w:p w:rsidR="00704D98" w:rsidRPr="00C74F48" w:rsidRDefault="00704D98" w:rsidP="00C74F48">
            <w:pPr>
              <w:spacing w:after="0"/>
              <w:ind w:firstLine="426"/>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использовать физкультурно-оздоровительную деятельность для укрепления здоровья, достижения жизненных и профессиональных целей;</w:t>
            </w:r>
          </w:p>
          <w:p w:rsidR="00704D98" w:rsidRPr="00C74F48" w:rsidRDefault="00704D98" w:rsidP="00C74F48">
            <w:pPr>
              <w:spacing w:after="0"/>
              <w:ind w:firstLine="426"/>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применять рациональные приемы двигательных функций в профессиональной деятельности;</w:t>
            </w:r>
          </w:p>
          <w:p w:rsidR="00704D98" w:rsidRPr="00C74F48" w:rsidRDefault="00704D98" w:rsidP="00C74F48">
            <w:pPr>
              <w:spacing w:after="0"/>
              <w:ind w:firstLine="426"/>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 xml:space="preserve">пользоваться средствами профилактики перенапряжения характерными для данной профессии </w:t>
            </w:r>
          </w:p>
        </w:tc>
        <w:tc>
          <w:tcPr>
            <w:tcW w:w="4111" w:type="dxa"/>
            <w:hideMark/>
          </w:tcPr>
          <w:p w:rsidR="00704D98" w:rsidRPr="00C74F48" w:rsidRDefault="00704D98" w:rsidP="00C74F48">
            <w:pPr>
              <w:widowControl w:val="0"/>
              <w:autoSpaceDE w:val="0"/>
              <w:autoSpaceDN w:val="0"/>
              <w:adjustRightInd w:val="0"/>
              <w:spacing w:after="0"/>
              <w:ind w:left="71" w:firstLine="283"/>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выполнение упражнений, способствующих развитию группы мышц участвующих в трудовой деятельности;</w:t>
            </w:r>
          </w:p>
          <w:p w:rsidR="00704D98" w:rsidRPr="00C74F48" w:rsidRDefault="00704D98" w:rsidP="00C74F48">
            <w:pPr>
              <w:widowControl w:val="0"/>
              <w:autoSpaceDE w:val="0"/>
              <w:autoSpaceDN w:val="0"/>
              <w:adjustRightInd w:val="0"/>
              <w:spacing w:after="0"/>
              <w:ind w:left="71" w:firstLine="283"/>
              <w:rPr>
                <w:rFonts w:ascii="Times New Roman" w:eastAsiaTheme="minorEastAsia" w:hAnsi="Times New Roman" w:cs="Times New Roman"/>
                <w:b/>
                <w:color w:val="000000"/>
                <w:sz w:val="24"/>
                <w:szCs w:val="24"/>
                <w:lang w:val="ru-RU"/>
              </w:rPr>
            </w:pPr>
            <w:r w:rsidRPr="00C74F48">
              <w:rPr>
                <w:rFonts w:ascii="Times New Roman" w:hAnsi="Times New Roman" w:cs="Times New Roman"/>
                <w:color w:val="000000"/>
                <w:sz w:val="24"/>
                <w:szCs w:val="24"/>
                <w:lang w:val="ru-RU"/>
              </w:rPr>
              <w:t>сохранение и укрепление здоровья посредством использования средств физической культуры;</w:t>
            </w:r>
          </w:p>
          <w:p w:rsidR="00704D98" w:rsidRPr="00C74F48" w:rsidRDefault="00704D98" w:rsidP="00C74F48">
            <w:pPr>
              <w:widowControl w:val="0"/>
              <w:autoSpaceDE w:val="0"/>
              <w:autoSpaceDN w:val="0"/>
              <w:adjustRightInd w:val="0"/>
              <w:spacing w:after="0"/>
              <w:ind w:left="71" w:firstLine="283"/>
              <w:rPr>
                <w:rFonts w:ascii="Times New Roman" w:hAnsi="Times New Roman" w:cs="Times New Roman"/>
                <w:b/>
                <w:color w:val="000000"/>
                <w:sz w:val="24"/>
                <w:szCs w:val="24"/>
                <w:lang w:val="ru-RU"/>
              </w:rPr>
            </w:pPr>
            <w:r w:rsidRPr="00C74F48">
              <w:rPr>
                <w:rFonts w:ascii="Times New Roman" w:hAnsi="Times New Roman" w:cs="Times New Roman"/>
                <w:color w:val="000000"/>
                <w:sz w:val="24"/>
                <w:szCs w:val="24"/>
                <w:lang w:val="ru-RU"/>
              </w:rPr>
              <w:t>поддержание уровня физической подготовленности для успешной реализации профессиональной деятельности</w:t>
            </w:r>
          </w:p>
        </w:tc>
        <w:tc>
          <w:tcPr>
            <w:tcW w:w="1949" w:type="dxa"/>
            <w:hideMark/>
          </w:tcPr>
          <w:p w:rsidR="00704D98" w:rsidRPr="00C74F48" w:rsidRDefault="00704D98" w:rsidP="00C74F48">
            <w:pPr>
              <w:keepNext/>
              <w:autoSpaceDE w:val="0"/>
              <w:autoSpaceDN w:val="0"/>
              <w:spacing w:after="0"/>
              <w:jc w:val="both"/>
              <w:outlineLvl w:val="0"/>
              <w:rPr>
                <w:rFonts w:ascii="Times New Roman" w:hAnsi="Times New Roman" w:cs="Times New Roman"/>
                <w:bCs/>
                <w:caps/>
                <w:color w:val="000000"/>
                <w:sz w:val="24"/>
                <w:szCs w:val="24"/>
                <w:lang w:val="ru-RU"/>
              </w:rPr>
            </w:pPr>
            <w:r w:rsidRPr="00C74F48">
              <w:rPr>
                <w:rFonts w:ascii="Times New Roman" w:hAnsi="Times New Roman" w:cs="Times New Roman"/>
                <w:bCs/>
                <w:color w:val="000000"/>
                <w:sz w:val="24"/>
                <w:szCs w:val="24"/>
                <w:lang w:val="ru-RU"/>
              </w:rPr>
              <w:t>Оценка результатов выполнения практической работы</w:t>
            </w:r>
          </w:p>
        </w:tc>
      </w:tr>
      <w:tr w:rsidR="00704D98" w:rsidRPr="00C74F48" w:rsidTr="00FF25D8">
        <w:tc>
          <w:tcPr>
            <w:tcW w:w="3510" w:type="dxa"/>
            <w:hideMark/>
          </w:tcPr>
          <w:p w:rsidR="00704D98" w:rsidRPr="00C74F48" w:rsidRDefault="00704D98" w:rsidP="00C74F48">
            <w:pPr>
              <w:spacing w:after="0"/>
              <w:jc w:val="both"/>
              <w:rPr>
                <w:rFonts w:ascii="Times New Roman" w:hAnsi="Times New Roman" w:cs="Times New Roman"/>
                <w:b/>
                <w:color w:val="000000"/>
                <w:sz w:val="24"/>
                <w:szCs w:val="24"/>
              </w:rPr>
            </w:pPr>
            <w:r w:rsidRPr="00C74F48">
              <w:rPr>
                <w:rFonts w:ascii="Times New Roman" w:hAnsi="Times New Roman" w:cs="Times New Roman"/>
                <w:b/>
                <w:color w:val="000000"/>
                <w:sz w:val="24"/>
                <w:szCs w:val="24"/>
              </w:rPr>
              <w:t xml:space="preserve">Знания </w:t>
            </w:r>
          </w:p>
        </w:tc>
        <w:tc>
          <w:tcPr>
            <w:tcW w:w="4111" w:type="dxa"/>
          </w:tcPr>
          <w:p w:rsidR="00704D98" w:rsidRPr="00C74F48" w:rsidRDefault="00704D98" w:rsidP="00C74F48">
            <w:pPr>
              <w:widowControl w:val="0"/>
              <w:autoSpaceDE w:val="0"/>
              <w:autoSpaceDN w:val="0"/>
              <w:adjustRightInd w:val="0"/>
              <w:spacing w:after="0"/>
              <w:jc w:val="both"/>
              <w:rPr>
                <w:rFonts w:ascii="Times New Roman" w:hAnsi="Times New Roman" w:cs="Times New Roman"/>
                <w:color w:val="000000"/>
                <w:sz w:val="24"/>
                <w:szCs w:val="24"/>
              </w:rPr>
            </w:pPr>
          </w:p>
        </w:tc>
        <w:tc>
          <w:tcPr>
            <w:tcW w:w="1949" w:type="dxa"/>
          </w:tcPr>
          <w:p w:rsidR="00704D98" w:rsidRPr="00C74F48" w:rsidRDefault="00704D98" w:rsidP="00C74F48">
            <w:pPr>
              <w:keepNext/>
              <w:autoSpaceDE w:val="0"/>
              <w:autoSpaceDN w:val="0"/>
              <w:spacing w:after="0"/>
              <w:jc w:val="center"/>
              <w:outlineLvl w:val="0"/>
              <w:rPr>
                <w:rFonts w:ascii="Times New Roman" w:hAnsi="Times New Roman" w:cs="Times New Roman"/>
                <w:b/>
                <w:bCs/>
                <w:caps/>
                <w:color w:val="000000"/>
                <w:sz w:val="24"/>
                <w:szCs w:val="24"/>
              </w:rPr>
            </w:pPr>
          </w:p>
        </w:tc>
      </w:tr>
      <w:tr w:rsidR="00704D98" w:rsidRPr="00C74F48" w:rsidTr="00FF25D8">
        <w:trPr>
          <w:trHeight w:val="982"/>
        </w:trPr>
        <w:tc>
          <w:tcPr>
            <w:tcW w:w="3510" w:type="dxa"/>
            <w:hideMark/>
          </w:tcPr>
          <w:p w:rsidR="00704D98" w:rsidRPr="00C74F48" w:rsidRDefault="00704D98" w:rsidP="00C74F48">
            <w:pPr>
              <w:spacing w:after="0"/>
              <w:ind w:firstLine="426"/>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роль физической культуры в общекультурном, профессиональном и социальном развитии человека;</w:t>
            </w:r>
          </w:p>
          <w:p w:rsidR="00704D98" w:rsidRPr="00C74F48" w:rsidRDefault="00704D98" w:rsidP="00C74F48">
            <w:pPr>
              <w:spacing w:after="0"/>
              <w:ind w:firstLine="426"/>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основы здорового образа жизни;</w:t>
            </w:r>
          </w:p>
          <w:p w:rsidR="00704D98" w:rsidRPr="00C74F48" w:rsidRDefault="00704D98" w:rsidP="00C74F48">
            <w:pPr>
              <w:spacing w:after="0"/>
              <w:ind w:firstLine="426"/>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средства профилактики перенапряжения</w:t>
            </w:r>
          </w:p>
        </w:tc>
        <w:tc>
          <w:tcPr>
            <w:tcW w:w="4111" w:type="dxa"/>
            <w:hideMark/>
          </w:tcPr>
          <w:p w:rsidR="00704D98" w:rsidRPr="00C74F48" w:rsidRDefault="00704D98" w:rsidP="00C74F48">
            <w:pPr>
              <w:widowControl w:val="0"/>
              <w:autoSpaceDE w:val="0"/>
              <w:autoSpaceDN w:val="0"/>
              <w:adjustRightInd w:val="0"/>
              <w:spacing w:after="0"/>
              <w:ind w:firstLine="318"/>
              <w:rPr>
                <w:rFonts w:ascii="Times New Roman" w:hAnsi="Times New Roman" w:cs="Times New Roman"/>
                <w:b/>
                <w:color w:val="000000"/>
                <w:sz w:val="24"/>
                <w:szCs w:val="24"/>
                <w:lang w:val="ru-RU"/>
              </w:rPr>
            </w:pPr>
            <w:r w:rsidRPr="00C74F48">
              <w:rPr>
                <w:rFonts w:ascii="Times New Roman" w:hAnsi="Times New Roman" w:cs="Times New Roman"/>
                <w:color w:val="000000"/>
                <w:sz w:val="24"/>
                <w:szCs w:val="24"/>
                <w:lang w:val="ru-RU"/>
              </w:rPr>
              <w:t>перечисление физических упражнений, направленных на развитие и совершенствование профессионально важных физических качеств и двигательных навыков;</w:t>
            </w:r>
          </w:p>
          <w:p w:rsidR="00704D98" w:rsidRPr="00C74F48" w:rsidRDefault="00704D98" w:rsidP="00C74F48">
            <w:pPr>
              <w:spacing w:after="0"/>
              <w:ind w:firstLine="318"/>
              <w:rPr>
                <w:rFonts w:ascii="Times New Roman" w:hAnsi="Times New Roman" w:cs="Times New Roman"/>
                <w:b/>
                <w:color w:val="000000"/>
                <w:sz w:val="24"/>
                <w:szCs w:val="24"/>
                <w:lang w:val="ru-RU"/>
              </w:rPr>
            </w:pPr>
            <w:r w:rsidRPr="00C74F48">
              <w:rPr>
                <w:rFonts w:ascii="Times New Roman" w:hAnsi="Times New Roman" w:cs="Times New Roman"/>
                <w:color w:val="000000"/>
                <w:sz w:val="24"/>
                <w:szCs w:val="24"/>
                <w:lang w:val="ru-RU"/>
              </w:rPr>
              <w:t>перечисление критериев здоровья человека;</w:t>
            </w:r>
          </w:p>
          <w:p w:rsidR="00704D98" w:rsidRPr="00C74F48" w:rsidRDefault="00704D98" w:rsidP="00C74F48">
            <w:pPr>
              <w:widowControl w:val="0"/>
              <w:autoSpaceDE w:val="0"/>
              <w:autoSpaceDN w:val="0"/>
              <w:adjustRightInd w:val="0"/>
              <w:spacing w:after="0"/>
              <w:ind w:firstLine="318"/>
              <w:rPr>
                <w:rFonts w:ascii="Times New Roman" w:hAnsi="Times New Roman" w:cs="Times New Roman"/>
                <w:color w:val="000000"/>
                <w:sz w:val="24"/>
                <w:szCs w:val="24"/>
                <w:lang w:val="ru-RU"/>
              </w:rPr>
            </w:pPr>
            <w:r w:rsidRPr="00C74F48">
              <w:rPr>
                <w:rFonts w:ascii="Times New Roman" w:hAnsi="Times New Roman" w:cs="Times New Roman"/>
                <w:color w:val="000000"/>
                <w:sz w:val="24"/>
                <w:szCs w:val="24"/>
                <w:lang w:val="ru-RU"/>
              </w:rPr>
              <w:t>перечисление форм и методов совершенствования психофизиологических функций организма необходимых для успешного освоения профессии;</w:t>
            </w:r>
          </w:p>
        </w:tc>
        <w:tc>
          <w:tcPr>
            <w:tcW w:w="1949" w:type="dxa"/>
            <w:hideMark/>
          </w:tcPr>
          <w:p w:rsidR="00704D98" w:rsidRPr="00C74F48" w:rsidRDefault="00704D98" w:rsidP="00C74F48">
            <w:pPr>
              <w:keepNext/>
              <w:autoSpaceDE w:val="0"/>
              <w:autoSpaceDN w:val="0"/>
              <w:spacing w:after="0"/>
              <w:jc w:val="both"/>
              <w:outlineLvl w:val="0"/>
              <w:rPr>
                <w:rFonts w:ascii="Times New Roman" w:hAnsi="Times New Roman" w:cs="Times New Roman"/>
                <w:bCs/>
                <w:caps/>
                <w:color w:val="000000"/>
                <w:sz w:val="24"/>
                <w:szCs w:val="24"/>
              </w:rPr>
            </w:pPr>
            <w:r w:rsidRPr="00C74F48">
              <w:rPr>
                <w:rFonts w:ascii="Times New Roman" w:hAnsi="Times New Roman" w:cs="Times New Roman"/>
                <w:bCs/>
                <w:color w:val="000000"/>
                <w:sz w:val="24"/>
                <w:szCs w:val="24"/>
              </w:rPr>
              <w:t>Тестирование</w:t>
            </w:r>
          </w:p>
        </w:tc>
      </w:tr>
    </w:tbl>
    <w:p w:rsidR="00704D98" w:rsidRPr="00C74F48" w:rsidRDefault="00704D98" w:rsidP="00C74F48">
      <w:pPr>
        <w:spacing w:after="0"/>
        <w:jc w:val="both"/>
        <w:rPr>
          <w:rFonts w:ascii="Times New Roman" w:eastAsia="Times New Roman" w:hAnsi="Times New Roman" w:cs="Times New Roman"/>
          <w:b/>
          <w:sz w:val="24"/>
          <w:szCs w:val="24"/>
          <w:lang w:val="ru-RU" w:eastAsia="ru-RU"/>
        </w:rPr>
      </w:pPr>
    </w:p>
    <w:p w:rsidR="00704D98" w:rsidRPr="00C74F48" w:rsidRDefault="00704D98" w:rsidP="00C74F48">
      <w:pPr>
        <w:autoSpaceDE w:val="0"/>
        <w:autoSpaceDN w:val="0"/>
        <w:adjustRightInd w:val="0"/>
        <w:spacing w:after="0"/>
        <w:ind w:firstLine="720"/>
        <w:jc w:val="both"/>
        <w:rPr>
          <w:rFonts w:ascii="Times New Roman" w:eastAsia="Arial" w:hAnsi="Times New Roman" w:cs="Times New Roman"/>
          <w:b/>
          <w:bCs/>
          <w:sz w:val="24"/>
          <w:szCs w:val="24"/>
          <w:lang w:val="ru-RU" w:eastAsia="ru-RU"/>
        </w:rPr>
      </w:pPr>
      <w:r w:rsidRPr="00C74F48">
        <w:rPr>
          <w:rFonts w:ascii="Times New Roman" w:eastAsia="Arial" w:hAnsi="Times New Roman" w:cs="Times New Roman"/>
          <w:b/>
          <w:bCs/>
          <w:sz w:val="24"/>
          <w:szCs w:val="24"/>
          <w:lang w:val="ru-RU" w:eastAsia="ru-RU"/>
        </w:rPr>
        <w:t>КОНТРОЛЬНЫЕ ЗАДАНИЯ ДЛЯ ОПРЕДЕЛЕНИЯ И ОЦЕНКИ УРОВНЯ ФИЗИЧЕСКОЙ ПОДГОТОВЛЕННОСТИ ОБУЧАЮЩИХСЯ</w:t>
      </w:r>
    </w:p>
    <w:tbl>
      <w:tblPr>
        <w:tblW w:w="9781" w:type="dxa"/>
        <w:tblInd w:w="40" w:type="dxa"/>
        <w:tblLayout w:type="fixed"/>
        <w:tblCellMar>
          <w:left w:w="40" w:type="dxa"/>
          <w:right w:w="40" w:type="dxa"/>
        </w:tblCellMar>
        <w:tblLook w:val="0000"/>
      </w:tblPr>
      <w:tblGrid>
        <w:gridCol w:w="576"/>
        <w:gridCol w:w="1409"/>
        <w:gridCol w:w="1276"/>
        <w:gridCol w:w="850"/>
        <w:gridCol w:w="992"/>
        <w:gridCol w:w="1134"/>
        <w:gridCol w:w="851"/>
        <w:gridCol w:w="992"/>
        <w:gridCol w:w="851"/>
        <w:gridCol w:w="850"/>
      </w:tblGrid>
      <w:tr w:rsidR="00704D98" w:rsidRPr="00C74F48" w:rsidTr="00704D98">
        <w:tc>
          <w:tcPr>
            <w:tcW w:w="576" w:type="dxa"/>
            <w:vMerge w:val="restart"/>
            <w:tcBorders>
              <w:top w:val="single" w:sz="6" w:space="0" w:color="auto"/>
              <w:left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b/>
                <w:bCs/>
                <w:sz w:val="24"/>
                <w:szCs w:val="24"/>
                <w:lang w:eastAsia="ru-RU"/>
              </w:rPr>
            </w:pPr>
            <w:r w:rsidRPr="00C74F48">
              <w:rPr>
                <w:rFonts w:ascii="Times New Roman" w:eastAsia="Times New Roman" w:hAnsi="Times New Roman" w:cs="Times New Roman"/>
                <w:b/>
                <w:bCs/>
                <w:sz w:val="24"/>
                <w:szCs w:val="24"/>
                <w:lang w:eastAsia="ru-RU"/>
              </w:rPr>
              <w:t>№</w:t>
            </w:r>
          </w:p>
          <w:p w:rsidR="00704D98" w:rsidRPr="00C74F48" w:rsidRDefault="00704D98" w:rsidP="00C74F48">
            <w:pPr>
              <w:widowControl w:val="0"/>
              <w:autoSpaceDE w:val="0"/>
              <w:autoSpaceDN w:val="0"/>
              <w:adjustRightInd w:val="0"/>
              <w:spacing w:after="0"/>
              <w:jc w:val="both"/>
              <w:rPr>
                <w:rFonts w:ascii="Times New Roman" w:eastAsia="Times New Roman" w:hAnsi="Times New Roman" w:cs="Times New Roman"/>
                <w:b/>
                <w:bCs/>
                <w:sz w:val="24"/>
                <w:szCs w:val="24"/>
                <w:lang w:eastAsia="ru-RU"/>
              </w:rPr>
            </w:pPr>
            <w:r w:rsidRPr="00C74F48">
              <w:rPr>
                <w:rFonts w:ascii="Times New Roman" w:eastAsia="Times New Roman" w:hAnsi="Times New Roman" w:cs="Times New Roman"/>
                <w:b/>
                <w:bCs/>
                <w:sz w:val="24"/>
                <w:szCs w:val="24"/>
                <w:lang w:eastAsia="ru-RU"/>
              </w:rPr>
              <w:t>п/п</w:t>
            </w:r>
          </w:p>
        </w:tc>
        <w:tc>
          <w:tcPr>
            <w:tcW w:w="1409" w:type="dxa"/>
            <w:vMerge w:val="restart"/>
            <w:tcBorders>
              <w:top w:val="single" w:sz="6" w:space="0" w:color="auto"/>
              <w:left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b/>
                <w:bCs/>
                <w:sz w:val="24"/>
                <w:szCs w:val="24"/>
                <w:lang w:eastAsia="ru-RU"/>
              </w:rPr>
            </w:pPr>
            <w:r w:rsidRPr="00C74F48">
              <w:rPr>
                <w:rFonts w:ascii="Times New Roman" w:eastAsia="Times New Roman" w:hAnsi="Times New Roman" w:cs="Times New Roman"/>
                <w:b/>
                <w:bCs/>
                <w:sz w:val="24"/>
                <w:szCs w:val="24"/>
                <w:lang w:eastAsia="ru-RU"/>
              </w:rPr>
              <w:t>Физичес-кие</w:t>
            </w:r>
          </w:p>
          <w:p w:rsidR="00704D98" w:rsidRPr="00C74F48" w:rsidRDefault="00704D98" w:rsidP="00C74F48">
            <w:pPr>
              <w:widowControl w:val="0"/>
              <w:autoSpaceDE w:val="0"/>
              <w:autoSpaceDN w:val="0"/>
              <w:adjustRightInd w:val="0"/>
              <w:spacing w:after="0"/>
              <w:jc w:val="both"/>
              <w:rPr>
                <w:rFonts w:ascii="Times New Roman" w:eastAsia="Times New Roman" w:hAnsi="Times New Roman" w:cs="Times New Roman"/>
                <w:b/>
                <w:bCs/>
                <w:sz w:val="24"/>
                <w:szCs w:val="24"/>
                <w:lang w:eastAsia="ru-RU"/>
              </w:rPr>
            </w:pPr>
            <w:r w:rsidRPr="00C74F48">
              <w:rPr>
                <w:rFonts w:ascii="Times New Roman" w:eastAsia="Times New Roman" w:hAnsi="Times New Roman" w:cs="Times New Roman"/>
                <w:b/>
                <w:bCs/>
                <w:sz w:val="24"/>
                <w:szCs w:val="24"/>
                <w:lang w:eastAsia="ru-RU"/>
              </w:rPr>
              <w:t>способности</w:t>
            </w:r>
          </w:p>
        </w:tc>
        <w:tc>
          <w:tcPr>
            <w:tcW w:w="1276" w:type="dxa"/>
            <w:vMerge w:val="restart"/>
            <w:tcBorders>
              <w:top w:val="single" w:sz="6" w:space="0" w:color="auto"/>
              <w:left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b/>
                <w:bCs/>
                <w:sz w:val="24"/>
                <w:szCs w:val="24"/>
                <w:lang w:eastAsia="ru-RU"/>
              </w:rPr>
            </w:pPr>
            <w:r w:rsidRPr="00C74F48">
              <w:rPr>
                <w:rFonts w:ascii="Times New Roman" w:eastAsia="Times New Roman" w:hAnsi="Times New Roman" w:cs="Times New Roman"/>
                <w:b/>
                <w:bCs/>
                <w:sz w:val="24"/>
                <w:szCs w:val="24"/>
                <w:lang w:eastAsia="ru-RU"/>
              </w:rPr>
              <w:t>Контроль-</w:t>
            </w:r>
          </w:p>
          <w:p w:rsidR="00704D98" w:rsidRPr="00C74F48" w:rsidRDefault="00704D98" w:rsidP="00C74F48">
            <w:pPr>
              <w:autoSpaceDE w:val="0"/>
              <w:autoSpaceDN w:val="0"/>
              <w:adjustRightInd w:val="0"/>
              <w:spacing w:after="0"/>
              <w:jc w:val="both"/>
              <w:rPr>
                <w:rFonts w:ascii="Times New Roman" w:eastAsia="Times New Roman" w:hAnsi="Times New Roman" w:cs="Times New Roman"/>
                <w:b/>
                <w:bCs/>
                <w:sz w:val="24"/>
                <w:szCs w:val="24"/>
                <w:lang w:eastAsia="ru-RU"/>
              </w:rPr>
            </w:pPr>
            <w:r w:rsidRPr="00C74F48">
              <w:rPr>
                <w:rFonts w:ascii="Times New Roman" w:eastAsia="Times New Roman" w:hAnsi="Times New Roman" w:cs="Times New Roman"/>
                <w:b/>
                <w:bCs/>
                <w:sz w:val="24"/>
                <w:szCs w:val="24"/>
                <w:lang w:eastAsia="ru-RU"/>
              </w:rPr>
              <w:t>ное упражнение (тест)</w:t>
            </w:r>
          </w:p>
        </w:tc>
        <w:tc>
          <w:tcPr>
            <w:tcW w:w="850" w:type="dxa"/>
            <w:vMerge w:val="restart"/>
            <w:tcBorders>
              <w:top w:val="single" w:sz="6" w:space="0" w:color="auto"/>
              <w:left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b/>
                <w:bCs/>
                <w:sz w:val="24"/>
                <w:szCs w:val="24"/>
                <w:lang w:eastAsia="ru-RU"/>
              </w:rPr>
            </w:pPr>
            <w:r w:rsidRPr="00C74F48">
              <w:rPr>
                <w:rFonts w:ascii="Times New Roman" w:eastAsia="Times New Roman" w:hAnsi="Times New Roman" w:cs="Times New Roman"/>
                <w:b/>
                <w:bCs/>
                <w:sz w:val="24"/>
                <w:szCs w:val="24"/>
                <w:lang w:eastAsia="ru-RU"/>
              </w:rPr>
              <w:t>Возраст, лет</w:t>
            </w:r>
          </w:p>
        </w:tc>
        <w:tc>
          <w:tcPr>
            <w:tcW w:w="5670" w:type="dxa"/>
            <w:gridSpan w:val="6"/>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Times New Roman" w:hAnsi="Times New Roman" w:cs="Times New Roman"/>
                <w:b/>
                <w:bCs/>
                <w:sz w:val="24"/>
                <w:szCs w:val="24"/>
                <w:lang w:eastAsia="ru-RU"/>
              </w:rPr>
            </w:pPr>
            <w:r w:rsidRPr="00C74F48">
              <w:rPr>
                <w:rFonts w:ascii="Times New Roman" w:eastAsia="Times New Roman" w:hAnsi="Times New Roman" w:cs="Times New Roman"/>
                <w:b/>
                <w:bCs/>
                <w:sz w:val="24"/>
                <w:szCs w:val="24"/>
                <w:lang w:eastAsia="ru-RU"/>
              </w:rPr>
              <w:t>Оценка</w:t>
            </w:r>
          </w:p>
        </w:tc>
      </w:tr>
      <w:tr w:rsidR="00704D98" w:rsidRPr="00C74F48" w:rsidTr="00704D98">
        <w:tc>
          <w:tcPr>
            <w:tcW w:w="576" w:type="dxa"/>
            <w:vMerge/>
            <w:tcBorders>
              <w:left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b/>
                <w:bCs/>
                <w:sz w:val="24"/>
                <w:szCs w:val="24"/>
                <w:lang w:eastAsia="ru-RU"/>
              </w:rPr>
            </w:pPr>
          </w:p>
        </w:tc>
        <w:tc>
          <w:tcPr>
            <w:tcW w:w="1409" w:type="dxa"/>
            <w:vMerge/>
            <w:tcBorders>
              <w:left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b/>
                <w:bCs/>
                <w:sz w:val="24"/>
                <w:szCs w:val="24"/>
                <w:lang w:eastAsia="ru-RU"/>
              </w:rPr>
            </w:pPr>
          </w:p>
        </w:tc>
        <w:tc>
          <w:tcPr>
            <w:tcW w:w="1276" w:type="dxa"/>
            <w:vMerge/>
            <w:tcBorders>
              <w:left w:val="single" w:sz="6" w:space="0" w:color="auto"/>
              <w:right w:val="single" w:sz="6" w:space="0" w:color="auto"/>
            </w:tcBorders>
          </w:tcPr>
          <w:p w:rsidR="00704D98" w:rsidRPr="00C74F48" w:rsidRDefault="00704D98" w:rsidP="00C74F48">
            <w:pPr>
              <w:widowControl w:val="0"/>
              <w:autoSpaceDE w:val="0"/>
              <w:autoSpaceDN w:val="0"/>
              <w:adjustRightInd w:val="0"/>
              <w:spacing w:after="0"/>
              <w:jc w:val="both"/>
              <w:rPr>
                <w:rFonts w:ascii="Times New Roman" w:eastAsia="Times New Roman" w:hAnsi="Times New Roman" w:cs="Times New Roman"/>
                <w:b/>
                <w:bCs/>
                <w:sz w:val="24"/>
                <w:szCs w:val="24"/>
                <w:lang w:eastAsia="ru-RU"/>
              </w:rPr>
            </w:pPr>
          </w:p>
        </w:tc>
        <w:tc>
          <w:tcPr>
            <w:tcW w:w="850" w:type="dxa"/>
            <w:vMerge/>
            <w:tcBorders>
              <w:left w:val="single" w:sz="6" w:space="0" w:color="auto"/>
              <w:right w:val="single" w:sz="6" w:space="0" w:color="auto"/>
            </w:tcBorders>
          </w:tcPr>
          <w:p w:rsidR="00704D98" w:rsidRPr="00C74F48" w:rsidRDefault="00704D98" w:rsidP="00C74F48">
            <w:pPr>
              <w:widowControl w:val="0"/>
              <w:autoSpaceDE w:val="0"/>
              <w:autoSpaceDN w:val="0"/>
              <w:adjustRightInd w:val="0"/>
              <w:spacing w:after="0"/>
              <w:jc w:val="both"/>
              <w:rPr>
                <w:rFonts w:ascii="Times New Roman" w:eastAsia="Times New Roman" w:hAnsi="Times New Roman" w:cs="Times New Roman"/>
                <w:b/>
                <w:bCs/>
                <w:sz w:val="24"/>
                <w:szCs w:val="24"/>
                <w:lang w:eastAsia="ru-RU"/>
              </w:rPr>
            </w:pPr>
          </w:p>
        </w:tc>
        <w:tc>
          <w:tcPr>
            <w:tcW w:w="2977" w:type="dxa"/>
            <w:gridSpan w:val="3"/>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Times New Roman" w:hAnsi="Times New Roman" w:cs="Times New Roman"/>
                <w:b/>
                <w:bCs/>
                <w:sz w:val="24"/>
                <w:szCs w:val="24"/>
                <w:lang w:eastAsia="ru-RU"/>
              </w:rPr>
            </w:pPr>
            <w:r w:rsidRPr="00C74F48">
              <w:rPr>
                <w:rFonts w:ascii="Times New Roman" w:eastAsia="Times New Roman" w:hAnsi="Times New Roman" w:cs="Times New Roman"/>
                <w:b/>
                <w:bCs/>
                <w:sz w:val="24"/>
                <w:szCs w:val="24"/>
                <w:lang w:eastAsia="ru-RU"/>
              </w:rPr>
              <w:t>Юноши</w:t>
            </w:r>
          </w:p>
        </w:tc>
        <w:tc>
          <w:tcPr>
            <w:tcW w:w="2693" w:type="dxa"/>
            <w:gridSpan w:val="3"/>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Times New Roman" w:hAnsi="Times New Roman" w:cs="Times New Roman"/>
                <w:b/>
                <w:bCs/>
                <w:sz w:val="24"/>
                <w:szCs w:val="24"/>
                <w:lang w:eastAsia="ru-RU"/>
              </w:rPr>
            </w:pPr>
            <w:r w:rsidRPr="00C74F48">
              <w:rPr>
                <w:rFonts w:ascii="Times New Roman" w:eastAsia="Times New Roman" w:hAnsi="Times New Roman" w:cs="Times New Roman"/>
                <w:b/>
                <w:bCs/>
                <w:sz w:val="24"/>
                <w:szCs w:val="24"/>
                <w:lang w:eastAsia="ru-RU"/>
              </w:rPr>
              <w:t>Девушки</w:t>
            </w:r>
          </w:p>
        </w:tc>
      </w:tr>
      <w:tr w:rsidR="00704D98" w:rsidRPr="00C74F48" w:rsidTr="00704D98">
        <w:trPr>
          <w:trHeight w:val="340"/>
        </w:trPr>
        <w:tc>
          <w:tcPr>
            <w:tcW w:w="576" w:type="dxa"/>
            <w:vMerge/>
            <w:tcBorders>
              <w:left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1276" w:type="dxa"/>
            <w:vMerge/>
            <w:tcBorders>
              <w:left w:val="single" w:sz="6" w:space="0" w:color="auto"/>
              <w:right w:val="single" w:sz="6" w:space="0" w:color="auto"/>
            </w:tcBorders>
          </w:tcPr>
          <w:p w:rsidR="00704D98" w:rsidRPr="00C74F48" w:rsidRDefault="00704D98" w:rsidP="00C74F48">
            <w:pPr>
              <w:widowControl w:val="0"/>
              <w:autoSpaceDE w:val="0"/>
              <w:autoSpaceDN w:val="0"/>
              <w:adjustRightInd w:val="0"/>
              <w:spacing w:after="0"/>
              <w:jc w:val="both"/>
              <w:rPr>
                <w:rFonts w:ascii="Times New Roman" w:eastAsia="Times New Roman" w:hAnsi="Times New Roman" w:cs="Times New Roman"/>
                <w:b/>
                <w:bCs/>
                <w:sz w:val="24"/>
                <w:szCs w:val="24"/>
                <w:lang w:eastAsia="ru-RU"/>
              </w:rPr>
            </w:pPr>
          </w:p>
        </w:tc>
        <w:tc>
          <w:tcPr>
            <w:tcW w:w="850" w:type="dxa"/>
            <w:vMerge/>
            <w:tcBorders>
              <w:left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b/>
                <w:bCs/>
                <w:sz w:val="24"/>
                <w:szCs w:val="24"/>
                <w:lang w:eastAsia="ru-RU"/>
              </w:rPr>
            </w:pPr>
          </w:p>
        </w:tc>
        <w:tc>
          <w:tcPr>
            <w:tcW w:w="992" w:type="dxa"/>
            <w:tcBorders>
              <w:top w:val="single" w:sz="6" w:space="0" w:color="auto"/>
              <w:left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Times New Roman" w:hAnsi="Times New Roman" w:cs="Times New Roman"/>
                <w:b/>
                <w:bCs/>
                <w:sz w:val="24"/>
                <w:szCs w:val="24"/>
                <w:lang w:eastAsia="ru-RU"/>
              </w:rPr>
            </w:pPr>
            <w:r w:rsidRPr="00C74F48">
              <w:rPr>
                <w:rFonts w:ascii="Times New Roman" w:eastAsia="Times New Roman" w:hAnsi="Times New Roman" w:cs="Times New Roman"/>
                <w:b/>
                <w:bCs/>
                <w:sz w:val="24"/>
                <w:szCs w:val="24"/>
                <w:lang w:eastAsia="ru-RU"/>
              </w:rPr>
              <w:t>5</w:t>
            </w:r>
          </w:p>
        </w:tc>
        <w:tc>
          <w:tcPr>
            <w:tcW w:w="1134" w:type="dxa"/>
            <w:tcBorders>
              <w:top w:val="single" w:sz="6" w:space="0" w:color="auto"/>
              <w:left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Times New Roman" w:hAnsi="Times New Roman" w:cs="Times New Roman"/>
                <w:b/>
                <w:bCs/>
                <w:sz w:val="24"/>
                <w:szCs w:val="24"/>
                <w:lang w:eastAsia="ru-RU"/>
              </w:rPr>
            </w:pPr>
            <w:r w:rsidRPr="00C74F48">
              <w:rPr>
                <w:rFonts w:ascii="Times New Roman" w:eastAsia="Times New Roman" w:hAnsi="Times New Roman" w:cs="Times New Roman"/>
                <w:b/>
                <w:bCs/>
                <w:sz w:val="24"/>
                <w:szCs w:val="24"/>
                <w:lang w:eastAsia="ru-RU"/>
              </w:rPr>
              <w:t>4</w:t>
            </w:r>
          </w:p>
        </w:tc>
        <w:tc>
          <w:tcPr>
            <w:tcW w:w="851" w:type="dxa"/>
            <w:tcBorders>
              <w:top w:val="single" w:sz="6" w:space="0" w:color="auto"/>
              <w:left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Times New Roman" w:hAnsi="Times New Roman" w:cs="Times New Roman"/>
                <w:b/>
                <w:bCs/>
                <w:sz w:val="24"/>
                <w:szCs w:val="24"/>
                <w:lang w:eastAsia="ru-RU"/>
              </w:rPr>
            </w:pPr>
            <w:r w:rsidRPr="00C74F48">
              <w:rPr>
                <w:rFonts w:ascii="Times New Roman" w:eastAsia="Times New Roman" w:hAnsi="Times New Roman" w:cs="Times New Roman"/>
                <w:b/>
                <w:bCs/>
                <w:sz w:val="24"/>
                <w:szCs w:val="24"/>
                <w:lang w:eastAsia="ru-RU"/>
              </w:rPr>
              <w:t>3</w:t>
            </w:r>
          </w:p>
        </w:tc>
        <w:tc>
          <w:tcPr>
            <w:tcW w:w="992" w:type="dxa"/>
            <w:tcBorders>
              <w:top w:val="single" w:sz="6" w:space="0" w:color="auto"/>
              <w:left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Times New Roman" w:hAnsi="Times New Roman" w:cs="Times New Roman"/>
                <w:b/>
                <w:bCs/>
                <w:sz w:val="24"/>
                <w:szCs w:val="24"/>
                <w:lang w:eastAsia="ru-RU"/>
              </w:rPr>
            </w:pPr>
            <w:r w:rsidRPr="00C74F48">
              <w:rPr>
                <w:rFonts w:ascii="Times New Roman" w:eastAsia="Times New Roman" w:hAnsi="Times New Roman" w:cs="Times New Roman"/>
                <w:b/>
                <w:bCs/>
                <w:sz w:val="24"/>
                <w:szCs w:val="24"/>
                <w:lang w:eastAsia="ru-RU"/>
              </w:rPr>
              <w:t>5</w:t>
            </w:r>
          </w:p>
        </w:tc>
        <w:tc>
          <w:tcPr>
            <w:tcW w:w="851" w:type="dxa"/>
            <w:tcBorders>
              <w:top w:val="single" w:sz="6" w:space="0" w:color="auto"/>
              <w:left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Times New Roman" w:hAnsi="Times New Roman" w:cs="Times New Roman"/>
                <w:b/>
                <w:bCs/>
                <w:sz w:val="24"/>
                <w:szCs w:val="24"/>
                <w:lang w:eastAsia="ru-RU"/>
              </w:rPr>
            </w:pPr>
            <w:r w:rsidRPr="00C74F48">
              <w:rPr>
                <w:rFonts w:ascii="Times New Roman" w:eastAsia="Times New Roman" w:hAnsi="Times New Roman" w:cs="Times New Roman"/>
                <w:b/>
                <w:bCs/>
                <w:sz w:val="24"/>
                <w:szCs w:val="24"/>
                <w:lang w:eastAsia="ru-RU"/>
              </w:rPr>
              <w:t>4</w:t>
            </w:r>
          </w:p>
        </w:tc>
        <w:tc>
          <w:tcPr>
            <w:tcW w:w="850" w:type="dxa"/>
            <w:tcBorders>
              <w:top w:val="single" w:sz="6" w:space="0" w:color="auto"/>
              <w:left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Times New Roman" w:hAnsi="Times New Roman" w:cs="Times New Roman"/>
                <w:b/>
                <w:bCs/>
                <w:sz w:val="24"/>
                <w:szCs w:val="24"/>
                <w:lang w:eastAsia="ru-RU"/>
              </w:rPr>
            </w:pPr>
            <w:r w:rsidRPr="00C74F48">
              <w:rPr>
                <w:rFonts w:ascii="Times New Roman" w:eastAsia="Times New Roman" w:hAnsi="Times New Roman" w:cs="Times New Roman"/>
                <w:b/>
                <w:bCs/>
                <w:sz w:val="24"/>
                <w:szCs w:val="24"/>
                <w:lang w:eastAsia="ru-RU"/>
              </w:rPr>
              <w:t>3</w:t>
            </w:r>
          </w:p>
        </w:tc>
      </w:tr>
      <w:tr w:rsidR="00704D98" w:rsidRPr="00C74F48" w:rsidTr="00704D98">
        <w:tc>
          <w:tcPr>
            <w:tcW w:w="576"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w:t>
            </w:r>
          </w:p>
        </w:tc>
        <w:tc>
          <w:tcPr>
            <w:tcW w:w="1409" w:type="dxa"/>
            <w:vMerge w:val="restart"/>
            <w:tcBorders>
              <w:top w:val="single" w:sz="6" w:space="0" w:color="auto"/>
              <w:left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Скоростные</w:t>
            </w:r>
          </w:p>
        </w:tc>
        <w:tc>
          <w:tcPr>
            <w:tcW w:w="1276" w:type="dxa"/>
            <w:vMerge w:val="restart"/>
            <w:tcBorders>
              <w:top w:val="single" w:sz="6" w:space="0" w:color="auto"/>
              <w:left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Бег 30 м, с</w:t>
            </w:r>
          </w:p>
        </w:tc>
        <w:tc>
          <w:tcPr>
            <w:tcW w:w="850"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16</w:t>
            </w:r>
          </w:p>
        </w:tc>
        <w:tc>
          <w:tcPr>
            <w:tcW w:w="992"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4,4 и выше</w:t>
            </w:r>
          </w:p>
        </w:tc>
        <w:tc>
          <w:tcPr>
            <w:tcW w:w="1134"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5,1-4,8</w:t>
            </w:r>
          </w:p>
        </w:tc>
        <w:tc>
          <w:tcPr>
            <w:tcW w:w="851"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5,2 и</w:t>
            </w:r>
          </w:p>
        </w:tc>
        <w:tc>
          <w:tcPr>
            <w:tcW w:w="992"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4,8 и</w:t>
            </w:r>
          </w:p>
        </w:tc>
        <w:tc>
          <w:tcPr>
            <w:tcW w:w="851"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5,9-5,3</w:t>
            </w:r>
          </w:p>
        </w:tc>
        <w:tc>
          <w:tcPr>
            <w:tcW w:w="850"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6,1</w:t>
            </w:r>
          </w:p>
        </w:tc>
      </w:tr>
      <w:tr w:rsidR="00704D98" w:rsidRPr="00C74F48" w:rsidTr="00704D98">
        <w:tc>
          <w:tcPr>
            <w:tcW w:w="576"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1276" w:type="dxa"/>
            <w:vMerge/>
            <w:tcBorders>
              <w:left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p>
        </w:tc>
        <w:tc>
          <w:tcPr>
            <w:tcW w:w="850"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992"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4,3</w:t>
            </w:r>
          </w:p>
        </w:tc>
        <w:tc>
          <w:tcPr>
            <w:tcW w:w="1134"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851"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Ниже</w:t>
            </w:r>
          </w:p>
        </w:tc>
        <w:tc>
          <w:tcPr>
            <w:tcW w:w="992"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Выше</w:t>
            </w:r>
          </w:p>
        </w:tc>
        <w:tc>
          <w:tcPr>
            <w:tcW w:w="851"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850"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Ниже</w:t>
            </w:r>
          </w:p>
        </w:tc>
      </w:tr>
      <w:tr w:rsidR="00704D98" w:rsidRPr="00C74F48" w:rsidTr="00704D98">
        <w:tc>
          <w:tcPr>
            <w:tcW w:w="576"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1276" w:type="dxa"/>
            <w:vMerge/>
            <w:tcBorders>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850"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17</w:t>
            </w:r>
          </w:p>
        </w:tc>
        <w:tc>
          <w:tcPr>
            <w:tcW w:w="992"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1134"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5,0-4,</w:t>
            </w:r>
          </w:p>
        </w:tc>
        <w:tc>
          <w:tcPr>
            <w:tcW w:w="851"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5,2</w:t>
            </w:r>
          </w:p>
        </w:tc>
        <w:tc>
          <w:tcPr>
            <w:tcW w:w="992"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4,8</w:t>
            </w:r>
          </w:p>
        </w:tc>
        <w:tc>
          <w:tcPr>
            <w:tcW w:w="851"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5,9-5,3</w:t>
            </w:r>
          </w:p>
        </w:tc>
        <w:tc>
          <w:tcPr>
            <w:tcW w:w="850"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6,1</w:t>
            </w:r>
          </w:p>
        </w:tc>
      </w:tr>
      <w:tr w:rsidR="00704D98" w:rsidRPr="00C74F48" w:rsidTr="00704D98">
        <w:tc>
          <w:tcPr>
            <w:tcW w:w="576"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b/>
                <w:bCs/>
                <w:sz w:val="24"/>
                <w:szCs w:val="24"/>
                <w:lang w:eastAsia="ru-RU"/>
              </w:rPr>
            </w:pPr>
            <w:r w:rsidRPr="00C74F48">
              <w:rPr>
                <w:rFonts w:ascii="Times New Roman" w:eastAsia="Times New Roman" w:hAnsi="Times New Roman" w:cs="Times New Roman"/>
                <w:b/>
                <w:bCs/>
                <w:sz w:val="24"/>
                <w:szCs w:val="24"/>
                <w:lang w:eastAsia="ru-RU"/>
              </w:rPr>
              <w:t>2</w:t>
            </w:r>
          </w:p>
        </w:tc>
        <w:tc>
          <w:tcPr>
            <w:tcW w:w="1409" w:type="dxa"/>
            <w:vMerge w:val="restart"/>
            <w:tcBorders>
              <w:top w:val="single" w:sz="6" w:space="0" w:color="auto"/>
              <w:left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Координационные</w:t>
            </w:r>
          </w:p>
        </w:tc>
        <w:tc>
          <w:tcPr>
            <w:tcW w:w="1276" w:type="dxa"/>
            <w:vMerge w:val="restart"/>
            <w:tcBorders>
              <w:top w:val="single" w:sz="6" w:space="0" w:color="auto"/>
              <w:left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val="ru-RU" w:eastAsia="ru-RU"/>
              </w:rPr>
            </w:pPr>
            <w:r w:rsidRPr="00C74F48">
              <w:rPr>
                <w:rFonts w:ascii="Times New Roman" w:eastAsia="Calibri" w:hAnsi="Times New Roman" w:cs="Times New Roman"/>
                <w:sz w:val="24"/>
                <w:szCs w:val="24"/>
                <w:lang w:val="ru-RU" w:eastAsia="ru-RU"/>
              </w:rPr>
              <w:t>Челночный бег</w:t>
            </w:r>
          </w:p>
          <w:p w:rsidR="00704D98" w:rsidRPr="00C74F48" w:rsidRDefault="00704D98" w:rsidP="00C74F48">
            <w:pPr>
              <w:widowControl w:val="0"/>
              <w:autoSpaceDE w:val="0"/>
              <w:autoSpaceDN w:val="0"/>
              <w:adjustRightInd w:val="0"/>
              <w:spacing w:after="0"/>
              <w:jc w:val="both"/>
              <w:rPr>
                <w:rFonts w:ascii="Times New Roman" w:eastAsia="Calibri" w:hAnsi="Times New Roman" w:cs="Times New Roman"/>
                <w:sz w:val="24"/>
                <w:szCs w:val="24"/>
                <w:lang w:val="ru-RU" w:eastAsia="ru-RU"/>
              </w:rPr>
            </w:pPr>
            <w:r w:rsidRPr="00C74F48">
              <w:rPr>
                <w:rFonts w:ascii="Times New Roman" w:eastAsia="Calibri" w:hAnsi="Times New Roman" w:cs="Times New Roman"/>
                <w:sz w:val="24"/>
                <w:szCs w:val="24"/>
                <w:lang w:val="ru-RU" w:eastAsia="ru-RU"/>
              </w:rPr>
              <w:t>3х10 м, с</w:t>
            </w:r>
          </w:p>
        </w:tc>
        <w:tc>
          <w:tcPr>
            <w:tcW w:w="850"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16</w:t>
            </w:r>
          </w:p>
        </w:tc>
        <w:tc>
          <w:tcPr>
            <w:tcW w:w="992"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7,3 и</w:t>
            </w:r>
          </w:p>
        </w:tc>
        <w:tc>
          <w:tcPr>
            <w:tcW w:w="1134"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8,0-7,7</w:t>
            </w:r>
          </w:p>
        </w:tc>
        <w:tc>
          <w:tcPr>
            <w:tcW w:w="851"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8,2 и</w:t>
            </w:r>
          </w:p>
        </w:tc>
        <w:tc>
          <w:tcPr>
            <w:tcW w:w="992"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8,4 и</w:t>
            </w:r>
          </w:p>
        </w:tc>
        <w:tc>
          <w:tcPr>
            <w:tcW w:w="851"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9,3-8,7</w:t>
            </w:r>
          </w:p>
        </w:tc>
        <w:tc>
          <w:tcPr>
            <w:tcW w:w="850"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9,7</w:t>
            </w:r>
          </w:p>
        </w:tc>
      </w:tr>
      <w:tr w:rsidR="00704D98" w:rsidRPr="00C74F48" w:rsidTr="00704D98">
        <w:tc>
          <w:tcPr>
            <w:tcW w:w="576"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p>
        </w:tc>
        <w:tc>
          <w:tcPr>
            <w:tcW w:w="1276" w:type="dxa"/>
            <w:vMerge/>
            <w:tcBorders>
              <w:left w:val="single" w:sz="6" w:space="0" w:color="auto"/>
              <w:right w:val="single" w:sz="6" w:space="0" w:color="auto"/>
            </w:tcBorders>
          </w:tcPr>
          <w:p w:rsidR="00704D98" w:rsidRPr="00C74F48" w:rsidRDefault="00704D98" w:rsidP="00C74F48">
            <w:pPr>
              <w:widowControl w:val="0"/>
              <w:autoSpaceDE w:val="0"/>
              <w:autoSpaceDN w:val="0"/>
              <w:adjustRightInd w:val="0"/>
              <w:spacing w:after="0"/>
              <w:jc w:val="both"/>
              <w:rPr>
                <w:rFonts w:ascii="Times New Roman" w:eastAsia="Calibri" w:hAnsi="Times New Roman" w:cs="Times New Roman"/>
                <w:sz w:val="24"/>
                <w:szCs w:val="24"/>
                <w:lang w:eastAsia="ru-RU"/>
              </w:rPr>
            </w:pPr>
          </w:p>
        </w:tc>
        <w:tc>
          <w:tcPr>
            <w:tcW w:w="850"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17</w:t>
            </w:r>
          </w:p>
        </w:tc>
        <w:tc>
          <w:tcPr>
            <w:tcW w:w="992"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выше</w:t>
            </w:r>
          </w:p>
        </w:tc>
        <w:tc>
          <w:tcPr>
            <w:tcW w:w="1134"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7,9-7,5</w:t>
            </w:r>
          </w:p>
        </w:tc>
        <w:tc>
          <w:tcPr>
            <w:tcW w:w="851"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ниже</w:t>
            </w:r>
          </w:p>
        </w:tc>
        <w:tc>
          <w:tcPr>
            <w:tcW w:w="992"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выше</w:t>
            </w:r>
          </w:p>
        </w:tc>
        <w:tc>
          <w:tcPr>
            <w:tcW w:w="851"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850"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ниже</w:t>
            </w:r>
          </w:p>
        </w:tc>
      </w:tr>
      <w:tr w:rsidR="00704D98" w:rsidRPr="00C74F48" w:rsidTr="00704D98">
        <w:tc>
          <w:tcPr>
            <w:tcW w:w="576"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1276" w:type="dxa"/>
            <w:vMerge/>
            <w:tcBorders>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p>
        </w:tc>
        <w:tc>
          <w:tcPr>
            <w:tcW w:w="850"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992"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7,2</w:t>
            </w:r>
          </w:p>
        </w:tc>
        <w:tc>
          <w:tcPr>
            <w:tcW w:w="1134"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851"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8,1</w:t>
            </w:r>
          </w:p>
        </w:tc>
        <w:tc>
          <w:tcPr>
            <w:tcW w:w="992"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8,4</w:t>
            </w:r>
          </w:p>
        </w:tc>
        <w:tc>
          <w:tcPr>
            <w:tcW w:w="851"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9,3-8,7</w:t>
            </w:r>
          </w:p>
        </w:tc>
        <w:tc>
          <w:tcPr>
            <w:tcW w:w="850"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9,6</w:t>
            </w:r>
          </w:p>
        </w:tc>
      </w:tr>
      <w:tr w:rsidR="00704D98" w:rsidRPr="00C74F48" w:rsidTr="00704D98">
        <w:tc>
          <w:tcPr>
            <w:tcW w:w="576"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b/>
                <w:bCs/>
                <w:sz w:val="24"/>
                <w:szCs w:val="24"/>
                <w:lang w:eastAsia="ru-RU"/>
              </w:rPr>
            </w:pPr>
            <w:r w:rsidRPr="00C74F48">
              <w:rPr>
                <w:rFonts w:ascii="Times New Roman" w:eastAsia="Times New Roman" w:hAnsi="Times New Roman" w:cs="Times New Roman"/>
                <w:b/>
                <w:bCs/>
                <w:sz w:val="24"/>
                <w:szCs w:val="24"/>
                <w:lang w:eastAsia="ru-RU"/>
              </w:rPr>
              <w:t>3</w:t>
            </w:r>
          </w:p>
        </w:tc>
        <w:tc>
          <w:tcPr>
            <w:tcW w:w="1409" w:type="dxa"/>
            <w:vMerge w:val="restart"/>
            <w:tcBorders>
              <w:top w:val="single" w:sz="6" w:space="0" w:color="auto"/>
              <w:left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Скоростно-силовые</w:t>
            </w:r>
          </w:p>
        </w:tc>
        <w:tc>
          <w:tcPr>
            <w:tcW w:w="1276" w:type="dxa"/>
            <w:vMerge w:val="restart"/>
            <w:tcBorders>
              <w:top w:val="single" w:sz="6" w:space="0" w:color="auto"/>
              <w:left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val="ru-RU" w:eastAsia="ru-RU"/>
              </w:rPr>
            </w:pPr>
            <w:r w:rsidRPr="00C74F48">
              <w:rPr>
                <w:rFonts w:ascii="Times New Roman" w:eastAsia="Calibri" w:hAnsi="Times New Roman" w:cs="Times New Roman"/>
                <w:sz w:val="24"/>
                <w:szCs w:val="24"/>
                <w:lang w:val="ru-RU" w:eastAsia="ru-RU"/>
              </w:rPr>
              <w:t>Прыжки в длину с места, см</w:t>
            </w:r>
          </w:p>
        </w:tc>
        <w:tc>
          <w:tcPr>
            <w:tcW w:w="850"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16</w:t>
            </w:r>
          </w:p>
        </w:tc>
        <w:tc>
          <w:tcPr>
            <w:tcW w:w="992"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230 и</w:t>
            </w:r>
          </w:p>
        </w:tc>
        <w:tc>
          <w:tcPr>
            <w:tcW w:w="1134"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195-210</w:t>
            </w:r>
          </w:p>
        </w:tc>
        <w:tc>
          <w:tcPr>
            <w:tcW w:w="851"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180 и</w:t>
            </w:r>
          </w:p>
        </w:tc>
        <w:tc>
          <w:tcPr>
            <w:tcW w:w="992"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210 и</w:t>
            </w:r>
          </w:p>
        </w:tc>
        <w:tc>
          <w:tcPr>
            <w:tcW w:w="851"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170-190</w:t>
            </w:r>
          </w:p>
        </w:tc>
        <w:tc>
          <w:tcPr>
            <w:tcW w:w="850"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160</w:t>
            </w:r>
          </w:p>
        </w:tc>
      </w:tr>
      <w:tr w:rsidR="00704D98" w:rsidRPr="00C74F48" w:rsidTr="00704D98">
        <w:tc>
          <w:tcPr>
            <w:tcW w:w="576"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p>
        </w:tc>
        <w:tc>
          <w:tcPr>
            <w:tcW w:w="1276" w:type="dxa"/>
            <w:vMerge/>
            <w:tcBorders>
              <w:left w:val="single" w:sz="6" w:space="0" w:color="auto"/>
              <w:right w:val="single" w:sz="6" w:space="0" w:color="auto"/>
            </w:tcBorders>
          </w:tcPr>
          <w:p w:rsidR="00704D98" w:rsidRPr="00C74F48" w:rsidRDefault="00704D98" w:rsidP="00C74F48">
            <w:pPr>
              <w:widowControl w:val="0"/>
              <w:autoSpaceDE w:val="0"/>
              <w:autoSpaceDN w:val="0"/>
              <w:adjustRightInd w:val="0"/>
              <w:spacing w:after="0"/>
              <w:jc w:val="both"/>
              <w:rPr>
                <w:rFonts w:ascii="Times New Roman" w:eastAsia="Calibri" w:hAnsi="Times New Roman" w:cs="Times New Roman"/>
                <w:sz w:val="24"/>
                <w:szCs w:val="24"/>
                <w:lang w:eastAsia="ru-RU"/>
              </w:rPr>
            </w:pPr>
          </w:p>
        </w:tc>
        <w:tc>
          <w:tcPr>
            <w:tcW w:w="850"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992"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выше</w:t>
            </w:r>
          </w:p>
        </w:tc>
        <w:tc>
          <w:tcPr>
            <w:tcW w:w="1134"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851"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ниже</w:t>
            </w:r>
          </w:p>
        </w:tc>
        <w:tc>
          <w:tcPr>
            <w:tcW w:w="992"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выше</w:t>
            </w:r>
          </w:p>
        </w:tc>
        <w:tc>
          <w:tcPr>
            <w:tcW w:w="851"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850"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Ниже</w:t>
            </w:r>
          </w:p>
        </w:tc>
      </w:tr>
      <w:tr w:rsidR="00704D98" w:rsidRPr="00C74F48" w:rsidTr="00704D98">
        <w:tc>
          <w:tcPr>
            <w:tcW w:w="576"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1276" w:type="dxa"/>
            <w:vMerge/>
            <w:tcBorders>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p>
        </w:tc>
        <w:tc>
          <w:tcPr>
            <w:tcW w:w="850"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17</w:t>
            </w:r>
          </w:p>
        </w:tc>
        <w:tc>
          <w:tcPr>
            <w:tcW w:w="992"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240</w:t>
            </w:r>
          </w:p>
        </w:tc>
        <w:tc>
          <w:tcPr>
            <w:tcW w:w="1134"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205-220</w:t>
            </w:r>
          </w:p>
        </w:tc>
        <w:tc>
          <w:tcPr>
            <w:tcW w:w="851"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190</w:t>
            </w:r>
          </w:p>
        </w:tc>
        <w:tc>
          <w:tcPr>
            <w:tcW w:w="992"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210</w:t>
            </w:r>
          </w:p>
        </w:tc>
        <w:tc>
          <w:tcPr>
            <w:tcW w:w="851"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170-190</w:t>
            </w:r>
          </w:p>
        </w:tc>
        <w:tc>
          <w:tcPr>
            <w:tcW w:w="850"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160</w:t>
            </w:r>
          </w:p>
        </w:tc>
      </w:tr>
      <w:tr w:rsidR="00704D98" w:rsidRPr="00C74F48" w:rsidTr="00704D98">
        <w:tc>
          <w:tcPr>
            <w:tcW w:w="576"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b/>
                <w:bCs/>
                <w:sz w:val="24"/>
                <w:szCs w:val="24"/>
                <w:lang w:eastAsia="ru-RU"/>
              </w:rPr>
            </w:pPr>
            <w:r w:rsidRPr="00C74F48">
              <w:rPr>
                <w:rFonts w:ascii="Times New Roman" w:eastAsia="Times New Roman" w:hAnsi="Times New Roman" w:cs="Times New Roman"/>
                <w:b/>
                <w:bCs/>
                <w:sz w:val="24"/>
                <w:szCs w:val="24"/>
                <w:lang w:eastAsia="ru-RU"/>
              </w:rPr>
              <w:t>4</w:t>
            </w:r>
          </w:p>
        </w:tc>
        <w:tc>
          <w:tcPr>
            <w:tcW w:w="1409" w:type="dxa"/>
            <w:vMerge w:val="restart"/>
            <w:tcBorders>
              <w:top w:val="single" w:sz="6" w:space="0" w:color="auto"/>
              <w:left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Выносливость</w:t>
            </w:r>
          </w:p>
        </w:tc>
        <w:tc>
          <w:tcPr>
            <w:tcW w:w="1276" w:type="dxa"/>
            <w:vMerge w:val="restart"/>
            <w:tcBorders>
              <w:top w:val="single" w:sz="6" w:space="0" w:color="auto"/>
              <w:left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6-минутный бег, м</w:t>
            </w:r>
          </w:p>
        </w:tc>
        <w:tc>
          <w:tcPr>
            <w:tcW w:w="850"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16</w:t>
            </w:r>
          </w:p>
        </w:tc>
        <w:tc>
          <w:tcPr>
            <w:tcW w:w="992"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1500 и</w:t>
            </w:r>
          </w:p>
        </w:tc>
        <w:tc>
          <w:tcPr>
            <w:tcW w:w="1134"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1300-1400</w:t>
            </w:r>
          </w:p>
        </w:tc>
        <w:tc>
          <w:tcPr>
            <w:tcW w:w="851"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1100 и</w:t>
            </w:r>
          </w:p>
        </w:tc>
        <w:tc>
          <w:tcPr>
            <w:tcW w:w="992"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1300 и</w:t>
            </w:r>
          </w:p>
        </w:tc>
        <w:tc>
          <w:tcPr>
            <w:tcW w:w="851"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1050-</w:t>
            </w:r>
          </w:p>
        </w:tc>
        <w:tc>
          <w:tcPr>
            <w:tcW w:w="850"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900 и</w:t>
            </w:r>
          </w:p>
        </w:tc>
      </w:tr>
      <w:tr w:rsidR="00704D98" w:rsidRPr="00C74F48" w:rsidTr="00704D98">
        <w:tc>
          <w:tcPr>
            <w:tcW w:w="576"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p>
        </w:tc>
        <w:tc>
          <w:tcPr>
            <w:tcW w:w="1276" w:type="dxa"/>
            <w:vMerge/>
            <w:tcBorders>
              <w:left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p>
        </w:tc>
        <w:tc>
          <w:tcPr>
            <w:tcW w:w="850"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992"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выше</w:t>
            </w:r>
          </w:p>
        </w:tc>
        <w:tc>
          <w:tcPr>
            <w:tcW w:w="1134"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851"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ниже</w:t>
            </w:r>
          </w:p>
        </w:tc>
        <w:tc>
          <w:tcPr>
            <w:tcW w:w="992"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выше</w:t>
            </w:r>
          </w:p>
        </w:tc>
        <w:tc>
          <w:tcPr>
            <w:tcW w:w="851"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1200</w:t>
            </w:r>
          </w:p>
        </w:tc>
        <w:tc>
          <w:tcPr>
            <w:tcW w:w="850"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ниже</w:t>
            </w:r>
          </w:p>
        </w:tc>
      </w:tr>
      <w:tr w:rsidR="00704D98" w:rsidRPr="00C74F48" w:rsidTr="00704D98">
        <w:tc>
          <w:tcPr>
            <w:tcW w:w="576"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1276" w:type="dxa"/>
            <w:vMerge/>
            <w:tcBorders>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850"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17</w:t>
            </w:r>
          </w:p>
        </w:tc>
        <w:tc>
          <w:tcPr>
            <w:tcW w:w="992"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1500</w:t>
            </w:r>
          </w:p>
        </w:tc>
        <w:tc>
          <w:tcPr>
            <w:tcW w:w="1134"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1300-1400</w:t>
            </w:r>
          </w:p>
        </w:tc>
        <w:tc>
          <w:tcPr>
            <w:tcW w:w="851"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1100</w:t>
            </w:r>
          </w:p>
        </w:tc>
        <w:tc>
          <w:tcPr>
            <w:tcW w:w="992"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1300</w:t>
            </w:r>
          </w:p>
        </w:tc>
        <w:tc>
          <w:tcPr>
            <w:tcW w:w="851"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1050-</w:t>
            </w:r>
          </w:p>
        </w:tc>
        <w:tc>
          <w:tcPr>
            <w:tcW w:w="850"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900</w:t>
            </w:r>
          </w:p>
        </w:tc>
      </w:tr>
      <w:tr w:rsidR="00704D98" w:rsidRPr="00C74F48" w:rsidTr="00704D98">
        <w:tc>
          <w:tcPr>
            <w:tcW w:w="576"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b/>
                <w:bCs/>
                <w:sz w:val="24"/>
                <w:szCs w:val="24"/>
                <w:lang w:eastAsia="ru-RU"/>
              </w:rPr>
            </w:pPr>
            <w:r w:rsidRPr="00C74F48">
              <w:rPr>
                <w:rFonts w:ascii="Times New Roman" w:eastAsia="Times New Roman" w:hAnsi="Times New Roman" w:cs="Times New Roman"/>
                <w:b/>
                <w:bCs/>
                <w:sz w:val="24"/>
                <w:szCs w:val="24"/>
                <w:lang w:eastAsia="ru-RU"/>
              </w:rPr>
              <w:t>5</w:t>
            </w:r>
          </w:p>
        </w:tc>
        <w:tc>
          <w:tcPr>
            <w:tcW w:w="1409" w:type="dxa"/>
            <w:vMerge w:val="restart"/>
            <w:tcBorders>
              <w:top w:val="single" w:sz="6" w:space="0" w:color="auto"/>
              <w:left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Гибкость</w:t>
            </w:r>
          </w:p>
        </w:tc>
        <w:tc>
          <w:tcPr>
            <w:tcW w:w="1276" w:type="dxa"/>
            <w:vMerge w:val="restart"/>
            <w:tcBorders>
              <w:top w:val="single" w:sz="6" w:space="0" w:color="auto"/>
              <w:left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val="ru-RU" w:eastAsia="ru-RU"/>
              </w:rPr>
            </w:pPr>
            <w:r w:rsidRPr="00C74F48">
              <w:rPr>
                <w:rFonts w:ascii="Times New Roman" w:eastAsia="Calibri" w:hAnsi="Times New Roman" w:cs="Times New Roman"/>
                <w:sz w:val="24"/>
                <w:szCs w:val="24"/>
                <w:lang w:val="ru-RU" w:eastAsia="ru-RU"/>
              </w:rPr>
              <w:t>Наклон вперед из положения стоя, см</w:t>
            </w:r>
          </w:p>
        </w:tc>
        <w:tc>
          <w:tcPr>
            <w:tcW w:w="850"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16</w:t>
            </w:r>
          </w:p>
        </w:tc>
        <w:tc>
          <w:tcPr>
            <w:tcW w:w="992"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15 и выше</w:t>
            </w:r>
          </w:p>
        </w:tc>
        <w:tc>
          <w:tcPr>
            <w:tcW w:w="1134"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9-12</w:t>
            </w:r>
          </w:p>
        </w:tc>
        <w:tc>
          <w:tcPr>
            <w:tcW w:w="851"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5 и ниже</w:t>
            </w:r>
          </w:p>
        </w:tc>
        <w:tc>
          <w:tcPr>
            <w:tcW w:w="992"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20 и</w:t>
            </w:r>
          </w:p>
        </w:tc>
        <w:tc>
          <w:tcPr>
            <w:tcW w:w="851"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12-14</w:t>
            </w:r>
          </w:p>
        </w:tc>
        <w:tc>
          <w:tcPr>
            <w:tcW w:w="850"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7 и ниже</w:t>
            </w:r>
          </w:p>
        </w:tc>
      </w:tr>
      <w:tr w:rsidR="00704D98" w:rsidRPr="00C74F48" w:rsidTr="00704D98">
        <w:tc>
          <w:tcPr>
            <w:tcW w:w="576"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1276" w:type="dxa"/>
            <w:vMerge/>
            <w:tcBorders>
              <w:left w:val="single" w:sz="6" w:space="0" w:color="auto"/>
              <w:right w:val="single" w:sz="6" w:space="0" w:color="auto"/>
            </w:tcBorders>
          </w:tcPr>
          <w:p w:rsidR="00704D98" w:rsidRPr="00C74F48" w:rsidRDefault="00704D98" w:rsidP="00C74F48">
            <w:pPr>
              <w:widowControl w:val="0"/>
              <w:autoSpaceDE w:val="0"/>
              <w:autoSpaceDN w:val="0"/>
              <w:adjustRightInd w:val="0"/>
              <w:spacing w:after="0"/>
              <w:jc w:val="both"/>
              <w:rPr>
                <w:rFonts w:ascii="Times New Roman" w:eastAsia="Calibri" w:hAnsi="Times New Roman" w:cs="Times New Roman"/>
                <w:sz w:val="24"/>
                <w:szCs w:val="24"/>
                <w:lang w:eastAsia="ru-RU"/>
              </w:rPr>
            </w:pPr>
          </w:p>
        </w:tc>
        <w:tc>
          <w:tcPr>
            <w:tcW w:w="850"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992"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15</w:t>
            </w:r>
          </w:p>
        </w:tc>
        <w:tc>
          <w:tcPr>
            <w:tcW w:w="1134"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851"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5</w:t>
            </w:r>
          </w:p>
        </w:tc>
        <w:tc>
          <w:tcPr>
            <w:tcW w:w="992"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выше</w:t>
            </w:r>
          </w:p>
        </w:tc>
        <w:tc>
          <w:tcPr>
            <w:tcW w:w="851"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850"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7</w:t>
            </w:r>
          </w:p>
        </w:tc>
      </w:tr>
      <w:tr w:rsidR="00704D98" w:rsidRPr="00C74F48" w:rsidTr="00704D98">
        <w:tc>
          <w:tcPr>
            <w:tcW w:w="576"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1276" w:type="dxa"/>
            <w:vMerge/>
            <w:tcBorders>
              <w:left w:val="single" w:sz="6" w:space="0" w:color="auto"/>
              <w:right w:val="single" w:sz="6" w:space="0" w:color="auto"/>
            </w:tcBorders>
          </w:tcPr>
          <w:p w:rsidR="00704D98" w:rsidRPr="00C74F48" w:rsidRDefault="00704D98" w:rsidP="00C74F48">
            <w:pPr>
              <w:widowControl w:val="0"/>
              <w:autoSpaceDE w:val="0"/>
              <w:autoSpaceDN w:val="0"/>
              <w:adjustRightInd w:val="0"/>
              <w:spacing w:after="0"/>
              <w:jc w:val="both"/>
              <w:rPr>
                <w:rFonts w:ascii="Times New Roman" w:eastAsia="Calibri" w:hAnsi="Times New Roman" w:cs="Times New Roman"/>
                <w:sz w:val="24"/>
                <w:szCs w:val="24"/>
                <w:lang w:eastAsia="ru-RU"/>
              </w:rPr>
            </w:pPr>
          </w:p>
        </w:tc>
        <w:tc>
          <w:tcPr>
            <w:tcW w:w="850"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17</w:t>
            </w:r>
          </w:p>
        </w:tc>
        <w:tc>
          <w:tcPr>
            <w:tcW w:w="992"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1134"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9-12</w:t>
            </w:r>
          </w:p>
        </w:tc>
        <w:tc>
          <w:tcPr>
            <w:tcW w:w="851"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992"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20</w:t>
            </w:r>
          </w:p>
        </w:tc>
        <w:tc>
          <w:tcPr>
            <w:tcW w:w="851"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12-14</w:t>
            </w:r>
          </w:p>
        </w:tc>
        <w:tc>
          <w:tcPr>
            <w:tcW w:w="850"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r>
      <w:tr w:rsidR="00704D98" w:rsidRPr="00C74F48" w:rsidTr="00704D98">
        <w:tc>
          <w:tcPr>
            <w:tcW w:w="576"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b/>
                <w:bCs/>
                <w:sz w:val="24"/>
                <w:szCs w:val="24"/>
                <w:lang w:eastAsia="ru-RU"/>
              </w:rPr>
            </w:pPr>
            <w:r w:rsidRPr="00C74F48">
              <w:rPr>
                <w:rFonts w:ascii="Times New Roman" w:eastAsia="Times New Roman" w:hAnsi="Times New Roman" w:cs="Times New Roman"/>
                <w:b/>
                <w:bCs/>
                <w:sz w:val="24"/>
                <w:szCs w:val="24"/>
                <w:lang w:eastAsia="ru-RU"/>
              </w:rPr>
              <w:t>6</w:t>
            </w:r>
          </w:p>
        </w:tc>
        <w:tc>
          <w:tcPr>
            <w:tcW w:w="1409" w:type="dxa"/>
            <w:vMerge w:val="restart"/>
            <w:tcBorders>
              <w:top w:val="single" w:sz="6" w:space="0" w:color="auto"/>
              <w:left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Силовые</w:t>
            </w:r>
          </w:p>
        </w:tc>
        <w:tc>
          <w:tcPr>
            <w:tcW w:w="1276" w:type="dxa"/>
            <w:vMerge w:val="restart"/>
            <w:tcBorders>
              <w:top w:val="single" w:sz="6" w:space="0" w:color="auto"/>
              <w:left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Подтягивания: на высокой</w:t>
            </w:r>
          </w:p>
        </w:tc>
        <w:tc>
          <w:tcPr>
            <w:tcW w:w="850"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16</w:t>
            </w:r>
          </w:p>
        </w:tc>
        <w:tc>
          <w:tcPr>
            <w:tcW w:w="992"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11 и выше</w:t>
            </w:r>
          </w:p>
        </w:tc>
        <w:tc>
          <w:tcPr>
            <w:tcW w:w="1134"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8-9</w:t>
            </w:r>
          </w:p>
        </w:tc>
        <w:tc>
          <w:tcPr>
            <w:tcW w:w="851"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4 и ниже</w:t>
            </w:r>
          </w:p>
        </w:tc>
        <w:tc>
          <w:tcPr>
            <w:tcW w:w="992"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18 и</w:t>
            </w:r>
          </w:p>
        </w:tc>
        <w:tc>
          <w:tcPr>
            <w:tcW w:w="851"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13-15</w:t>
            </w:r>
          </w:p>
        </w:tc>
        <w:tc>
          <w:tcPr>
            <w:tcW w:w="850"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6 и ниже</w:t>
            </w:r>
          </w:p>
        </w:tc>
      </w:tr>
      <w:tr w:rsidR="00704D98" w:rsidRPr="00C74F48" w:rsidTr="00704D98">
        <w:tc>
          <w:tcPr>
            <w:tcW w:w="576"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1276" w:type="dxa"/>
            <w:vMerge/>
            <w:tcBorders>
              <w:left w:val="single" w:sz="6" w:space="0" w:color="auto"/>
              <w:right w:val="single" w:sz="6" w:space="0" w:color="auto"/>
            </w:tcBorders>
          </w:tcPr>
          <w:p w:rsidR="00704D98" w:rsidRPr="00C74F48" w:rsidRDefault="00704D98" w:rsidP="00C74F48">
            <w:pPr>
              <w:widowControl w:val="0"/>
              <w:autoSpaceDE w:val="0"/>
              <w:autoSpaceDN w:val="0"/>
              <w:adjustRightInd w:val="0"/>
              <w:spacing w:after="0"/>
              <w:jc w:val="both"/>
              <w:rPr>
                <w:rFonts w:ascii="Times New Roman" w:eastAsia="Calibri" w:hAnsi="Times New Roman" w:cs="Times New Roman"/>
                <w:sz w:val="24"/>
                <w:szCs w:val="24"/>
                <w:lang w:eastAsia="ru-RU"/>
              </w:rPr>
            </w:pPr>
          </w:p>
        </w:tc>
        <w:tc>
          <w:tcPr>
            <w:tcW w:w="850"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992"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12</w:t>
            </w:r>
          </w:p>
        </w:tc>
        <w:tc>
          <w:tcPr>
            <w:tcW w:w="1134"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851"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4</w:t>
            </w:r>
          </w:p>
        </w:tc>
        <w:tc>
          <w:tcPr>
            <w:tcW w:w="992"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выше</w:t>
            </w:r>
          </w:p>
        </w:tc>
        <w:tc>
          <w:tcPr>
            <w:tcW w:w="851"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850"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6</w:t>
            </w:r>
          </w:p>
        </w:tc>
      </w:tr>
      <w:tr w:rsidR="00704D98" w:rsidRPr="00C74F48" w:rsidTr="00704D98">
        <w:tc>
          <w:tcPr>
            <w:tcW w:w="576"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1276" w:type="dxa"/>
            <w:vMerge/>
            <w:tcBorders>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p>
        </w:tc>
        <w:tc>
          <w:tcPr>
            <w:tcW w:w="850"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17</w:t>
            </w:r>
          </w:p>
        </w:tc>
        <w:tc>
          <w:tcPr>
            <w:tcW w:w="992"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1134"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8-9</w:t>
            </w:r>
          </w:p>
        </w:tc>
        <w:tc>
          <w:tcPr>
            <w:tcW w:w="851"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992"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18</w:t>
            </w:r>
          </w:p>
        </w:tc>
        <w:tc>
          <w:tcPr>
            <w:tcW w:w="851"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13-15</w:t>
            </w:r>
          </w:p>
        </w:tc>
        <w:tc>
          <w:tcPr>
            <w:tcW w:w="850"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r>
    </w:tbl>
    <w:p w:rsidR="00704D98" w:rsidRPr="00C74F48" w:rsidRDefault="00704D98" w:rsidP="00C74F48">
      <w:pPr>
        <w:autoSpaceDE w:val="0"/>
        <w:autoSpaceDN w:val="0"/>
        <w:adjustRightInd w:val="0"/>
        <w:spacing w:after="0"/>
        <w:ind w:firstLine="72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перекладине из виса, кол-во</w:t>
      </w:r>
    </w:p>
    <w:p w:rsidR="00704D98" w:rsidRPr="00C74F48" w:rsidRDefault="00704D98" w:rsidP="00C74F48">
      <w:pPr>
        <w:autoSpaceDE w:val="0"/>
        <w:autoSpaceDN w:val="0"/>
        <w:adjustRightInd w:val="0"/>
        <w:spacing w:after="0"/>
        <w:ind w:firstLine="720"/>
        <w:jc w:val="both"/>
        <w:rPr>
          <w:rFonts w:ascii="Times New Roman" w:eastAsia="Calibri" w:hAnsi="Times New Roman" w:cs="Times New Roman"/>
          <w:sz w:val="24"/>
          <w:szCs w:val="24"/>
          <w:lang w:val="ru-RU" w:eastAsia="ru-RU"/>
        </w:rPr>
      </w:pPr>
      <w:r w:rsidRPr="00C74F48">
        <w:rPr>
          <w:rFonts w:ascii="Times New Roman" w:eastAsia="Calibri" w:hAnsi="Times New Roman" w:cs="Times New Roman"/>
          <w:sz w:val="24"/>
          <w:szCs w:val="24"/>
          <w:lang w:val="ru-RU" w:eastAsia="ru-RU"/>
        </w:rPr>
        <w:t>раз (юноши), на низкой перекладине из виса лежа,</w:t>
      </w:r>
    </w:p>
    <w:p w:rsidR="00704D98" w:rsidRPr="00C74F48" w:rsidRDefault="00704D98" w:rsidP="00C74F48">
      <w:pPr>
        <w:autoSpaceDE w:val="0"/>
        <w:autoSpaceDN w:val="0"/>
        <w:adjustRightInd w:val="0"/>
        <w:spacing w:after="0"/>
        <w:ind w:firstLine="720"/>
        <w:jc w:val="both"/>
        <w:rPr>
          <w:rFonts w:ascii="Times New Roman" w:eastAsia="Calibri" w:hAnsi="Times New Roman" w:cs="Times New Roman"/>
          <w:sz w:val="24"/>
          <w:szCs w:val="24"/>
          <w:u w:val="single"/>
          <w:lang w:val="ru-RU" w:eastAsia="ru-RU"/>
        </w:rPr>
      </w:pPr>
      <w:r w:rsidRPr="00C74F48">
        <w:rPr>
          <w:rFonts w:ascii="Times New Roman" w:eastAsia="Calibri" w:hAnsi="Times New Roman" w:cs="Times New Roman"/>
          <w:sz w:val="24"/>
          <w:szCs w:val="24"/>
          <w:lang w:val="ru-RU" w:eastAsia="ru-RU"/>
        </w:rPr>
        <w:t xml:space="preserve">кол-во </w:t>
      </w:r>
      <w:r w:rsidRPr="00C74F48">
        <w:rPr>
          <w:rFonts w:ascii="Times New Roman" w:eastAsia="Calibri" w:hAnsi="Times New Roman" w:cs="Times New Roman"/>
          <w:sz w:val="24"/>
          <w:szCs w:val="24"/>
          <w:u w:val="single"/>
          <w:lang w:val="ru-RU" w:eastAsia="ru-RU"/>
        </w:rPr>
        <w:t>(девушки)</w:t>
      </w:r>
    </w:p>
    <w:p w:rsidR="00704D98" w:rsidRPr="00C74F48" w:rsidRDefault="00704D98" w:rsidP="00C74F48">
      <w:pPr>
        <w:autoSpaceDE w:val="0"/>
        <w:autoSpaceDN w:val="0"/>
        <w:adjustRightInd w:val="0"/>
        <w:spacing w:after="0"/>
        <w:ind w:firstLine="720"/>
        <w:jc w:val="both"/>
        <w:rPr>
          <w:rFonts w:ascii="Times New Roman" w:eastAsia="Arial" w:hAnsi="Times New Roman" w:cs="Times New Roman"/>
          <w:b/>
          <w:bCs/>
          <w:sz w:val="24"/>
          <w:szCs w:val="24"/>
          <w:lang w:val="ru-RU" w:eastAsia="ru-RU"/>
        </w:rPr>
      </w:pPr>
      <w:r w:rsidRPr="00C74F48">
        <w:rPr>
          <w:rFonts w:ascii="Times New Roman" w:eastAsia="Arial" w:hAnsi="Times New Roman" w:cs="Times New Roman"/>
          <w:b/>
          <w:bCs/>
          <w:sz w:val="24"/>
          <w:szCs w:val="24"/>
          <w:lang w:val="ru-RU" w:eastAsia="ru-RU"/>
        </w:rPr>
        <w:t>ОЦЕНКА УРОВНЯ ФИЗИЧЕСКОЙ ПОДГОТОВЛЕННОСТИ ЮНОШЕЙ ОСНОВНОЙ МЕДИЦИНСКОЙ ГРУППЫ</w:t>
      </w:r>
    </w:p>
    <w:tbl>
      <w:tblPr>
        <w:tblW w:w="9781" w:type="dxa"/>
        <w:tblInd w:w="40" w:type="dxa"/>
        <w:tblLayout w:type="fixed"/>
        <w:tblCellMar>
          <w:left w:w="40" w:type="dxa"/>
          <w:right w:w="40" w:type="dxa"/>
        </w:tblCellMar>
        <w:tblLook w:val="0000"/>
      </w:tblPr>
      <w:tblGrid>
        <w:gridCol w:w="6663"/>
        <w:gridCol w:w="850"/>
        <w:gridCol w:w="1134"/>
        <w:gridCol w:w="1134"/>
      </w:tblGrid>
      <w:tr w:rsidR="00704D98" w:rsidRPr="00C74F48" w:rsidTr="00704D98">
        <w:tc>
          <w:tcPr>
            <w:tcW w:w="6663"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center"/>
              <w:rPr>
                <w:rFonts w:ascii="Times New Roman" w:eastAsia="Times New Roman" w:hAnsi="Times New Roman" w:cs="Times New Roman"/>
                <w:b/>
                <w:bCs/>
                <w:sz w:val="24"/>
                <w:szCs w:val="24"/>
                <w:lang w:eastAsia="ru-RU"/>
              </w:rPr>
            </w:pPr>
            <w:r w:rsidRPr="00C74F48">
              <w:rPr>
                <w:rFonts w:ascii="Times New Roman" w:eastAsia="Times New Roman" w:hAnsi="Times New Roman" w:cs="Times New Roman"/>
                <w:b/>
                <w:bCs/>
                <w:sz w:val="24"/>
                <w:szCs w:val="24"/>
                <w:lang w:eastAsia="ru-RU"/>
              </w:rPr>
              <w:t>Тесты</w:t>
            </w:r>
          </w:p>
        </w:tc>
        <w:tc>
          <w:tcPr>
            <w:tcW w:w="3118" w:type="dxa"/>
            <w:gridSpan w:val="3"/>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Times New Roman" w:hAnsi="Times New Roman" w:cs="Times New Roman"/>
                <w:b/>
                <w:bCs/>
                <w:sz w:val="24"/>
                <w:szCs w:val="24"/>
                <w:lang w:eastAsia="ru-RU"/>
              </w:rPr>
            </w:pPr>
            <w:r w:rsidRPr="00C74F48">
              <w:rPr>
                <w:rFonts w:ascii="Times New Roman" w:eastAsia="Times New Roman" w:hAnsi="Times New Roman" w:cs="Times New Roman"/>
                <w:b/>
                <w:bCs/>
                <w:sz w:val="24"/>
                <w:szCs w:val="24"/>
                <w:lang w:eastAsia="ru-RU"/>
              </w:rPr>
              <w:t>Оценка</w:t>
            </w:r>
          </w:p>
        </w:tc>
      </w:tr>
      <w:tr w:rsidR="00704D98" w:rsidRPr="00C74F48" w:rsidTr="00704D98">
        <w:trPr>
          <w:trHeight w:val="332"/>
        </w:trPr>
        <w:tc>
          <w:tcPr>
            <w:tcW w:w="6663" w:type="dxa"/>
            <w:tcBorders>
              <w:top w:val="nil"/>
              <w:left w:val="single" w:sz="6" w:space="0" w:color="auto"/>
              <w:bottom w:val="single" w:sz="6" w:space="0" w:color="auto"/>
              <w:right w:val="single" w:sz="6" w:space="0" w:color="auto"/>
            </w:tcBorders>
          </w:tcPr>
          <w:p w:rsidR="00704D98" w:rsidRPr="00C74F48" w:rsidRDefault="00704D98" w:rsidP="00C74F48">
            <w:pPr>
              <w:spacing w:after="0"/>
              <w:jc w:val="both"/>
              <w:rPr>
                <w:rFonts w:ascii="Times New Roman" w:eastAsia="Times New Roman" w:hAnsi="Times New Roman" w:cs="Times New Roman"/>
                <w:b/>
                <w:bCs/>
                <w:sz w:val="24"/>
                <w:szCs w:val="24"/>
                <w:lang w:eastAsia="ru-RU"/>
              </w:rPr>
            </w:pPr>
          </w:p>
        </w:tc>
        <w:tc>
          <w:tcPr>
            <w:tcW w:w="850"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Times New Roman" w:hAnsi="Times New Roman" w:cs="Times New Roman"/>
                <w:b/>
                <w:bCs/>
                <w:sz w:val="24"/>
                <w:szCs w:val="24"/>
                <w:lang w:eastAsia="ru-RU"/>
              </w:rPr>
            </w:pPr>
            <w:r w:rsidRPr="00C74F48">
              <w:rPr>
                <w:rFonts w:ascii="Times New Roman" w:eastAsia="Times New Roman" w:hAnsi="Times New Roman" w:cs="Times New Roman"/>
                <w:b/>
                <w:bCs/>
                <w:sz w:val="24"/>
                <w:szCs w:val="24"/>
                <w:lang w:eastAsia="ru-RU"/>
              </w:rPr>
              <w:t>5</w:t>
            </w:r>
          </w:p>
        </w:tc>
        <w:tc>
          <w:tcPr>
            <w:tcW w:w="1134"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Times New Roman" w:hAnsi="Times New Roman" w:cs="Times New Roman"/>
                <w:b/>
                <w:bCs/>
                <w:sz w:val="24"/>
                <w:szCs w:val="24"/>
                <w:lang w:eastAsia="ru-RU"/>
              </w:rPr>
            </w:pPr>
            <w:r w:rsidRPr="00C74F48">
              <w:rPr>
                <w:rFonts w:ascii="Times New Roman" w:eastAsia="Times New Roman" w:hAnsi="Times New Roman" w:cs="Times New Roman"/>
                <w:b/>
                <w:bCs/>
                <w:sz w:val="24"/>
                <w:szCs w:val="24"/>
                <w:lang w:eastAsia="ru-RU"/>
              </w:rPr>
              <w:t>4</w:t>
            </w:r>
          </w:p>
        </w:tc>
        <w:tc>
          <w:tcPr>
            <w:tcW w:w="1134"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Times New Roman" w:hAnsi="Times New Roman" w:cs="Times New Roman"/>
                <w:b/>
                <w:bCs/>
                <w:sz w:val="24"/>
                <w:szCs w:val="24"/>
                <w:lang w:eastAsia="ru-RU"/>
              </w:rPr>
            </w:pPr>
            <w:r w:rsidRPr="00C74F48">
              <w:rPr>
                <w:rFonts w:ascii="Times New Roman" w:eastAsia="Times New Roman" w:hAnsi="Times New Roman" w:cs="Times New Roman"/>
                <w:b/>
                <w:bCs/>
                <w:sz w:val="24"/>
                <w:szCs w:val="24"/>
                <w:lang w:eastAsia="ru-RU"/>
              </w:rPr>
              <w:t>3</w:t>
            </w:r>
          </w:p>
        </w:tc>
      </w:tr>
      <w:tr w:rsidR="00704D98" w:rsidRPr="00C74F48" w:rsidTr="00704D98">
        <w:tc>
          <w:tcPr>
            <w:tcW w:w="6663"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1.Бег 3000 м (мин, с).</w:t>
            </w:r>
          </w:p>
        </w:tc>
        <w:tc>
          <w:tcPr>
            <w:tcW w:w="850"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12,30</w:t>
            </w:r>
          </w:p>
        </w:tc>
        <w:tc>
          <w:tcPr>
            <w:tcW w:w="1134"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14,00</w:t>
            </w:r>
          </w:p>
        </w:tc>
        <w:tc>
          <w:tcPr>
            <w:tcW w:w="1134"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б/вр</w:t>
            </w:r>
          </w:p>
        </w:tc>
      </w:tr>
      <w:tr w:rsidR="00704D98" w:rsidRPr="00C74F48" w:rsidTr="00704D98">
        <w:tc>
          <w:tcPr>
            <w:tcW w:w="6663"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2.Плавание 50 м (мин, с)</w:t>
            </w:r>
          </w:p>
        </w:tc>
        <w:tc>
          <w:tcPr>
            <w:tcW w:w="850"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45,00</w:t>
            </w:r>
          </w:p>
        </w:tc>
        <w:tc>
          <w:tcPr>
            <w:tcW w:w="1134"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52,00</w:t>
            </w:r>
          </w:p>
        </w:tc>
        <w:tc>
          <w:tcPr>
            <w:tcW w:w="1134"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б/вр</w:t>
            </w:r>
          </w:p>
        </w:tc>
      </w:tr>
      <w:tr w:rsidR="00704D98" w:rsidRPr="00C74F48" w:rsidTr="00704D98">
        <w:tc>
          <w:tcPr>
            <w:tcW w:w="6663"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val="ru-RU" w:eastAsia="ru-RU"/>
              </w:rPr>
            </w:pPr>
            <w:r w:rsidRPr="00C74F48">
              <w:rPr>
                <w:rFonts w:ascii="Times New Roman" w:eastAsia="Calibri" w:hAnsi="Times New Roman" w:cs="Times New Roman"/>
                <w:sz w:val="24"/>
                <w:szCs w:val="24"/>
                <w:lang w:val="ru-RU" w:eastAsia="ru-RU"/>
              </w:rPr>
              <w:t xml:space="preserve">3. </w:t>
            </w:r>
            <w:r w:rsidRPr="00C74F48">
              <w:rPr>
                <w:rFonts w:ascii="Times New Roman" w:eastAsia="Calibri" w:hAnsi="Times New Roman" w:cs="Times New Roman"/>
                <w:spacing w:val="-20"/>
                <w:sz w:val="24"/>
                <w:szCs w:val="24"/>
                <w:lang w:val="ru-RU" w:eastAsia="ru-RU"/>
              </w:rPr>
              <w:t>Приседание на одной ноге с опорой о стену (количество раз каждой ноге).</w:t>
            </w:r>
          </w:p>
        </w:tc>
        <w:tc>
          <w:tcPr>
            <w:tcW w:w="850"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10</w:t>
            </w:r>
          </w:p>
        </w:tc>
        <w:tc>
          <w:tcPr>
            <w:tcW w:w="1134"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8</w:t>
            </w:r>
          </w:p>
        </w:tc>
        <w:tc>
          <w:tcPr>
            <w:tcW w:w="1134"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5</w:t>
            </w:r>
          </w:p>
        </w:tc>
      </w:tr>
      <w:tr w:rsidR="00704D98" w:rsidRPr="00C74F48" w:rsidTr="00704D98">
        <w:tc>
          <w:tcPr>
            <w:tcW w:w="6663"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val="ru-RU" w:eastAsia="ru-RU"/>
              </w:rPr>
            </w:pPr>
            <w:r w:rsidRPr="00C74F48">
              <w:rPr>
                <w:rFonts w:ascii="Times New Roman" w:eastAsia="Calibri" w:hAnsi="Times New Roman" w:cs="Times New Roman"/>
                <w:sz w:val="24"/>
                <w:szCs w:val="24"/>
                <w:lang w:val="ru-RU" w:eastAsia="ru-RU"/>
              </w:rPr>
              <w:t>4.Прыжок в длину с места (см).</w:t>
            </w:r>
          </w:p>
        </w:tc>
        <w:tc>
          <w:tcPr>
            <w:tcW w:w="850"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230</w:t>
            </w:r>
          </w:p>
        </w:tc>
        <w:tc>
          <w:tcPr>
            <w:tcW w:w="1134"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210</w:t>
            </w:r>
          </w:p>
        </w:tc>
        <w:tc>
          <w:tcPr>
            <w:tcW w:w="1134"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190</w:t>
            </w:r>
          </w:p>
        </w:tc>
      </w:tr>
      <w:tr w:rsidR="00704D98" w:rsidRPr="00C74F48" w:rsidTr="00704D98">
        <w:tc>
          <w:tcPr>
            <w:tcW w:w="6663"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val="ru-RU" w:eastAsia="ru-RU"/>
              </w:rPr>
            </w:pPr>
            <w:r w:rsidRPr="00C74F48">
              <w:rPr>
                <w:rFonts w:ascii="Times New Roman" w:eastAsia="Calibri" w:hAnsi="Times New Roman" w:cs="Times New Roman"/>
                <w:sz w:val="24"/>
                <w:szCs w:val="24"/>
                <w:lang w:val="ru-RU" w:eastAsia="ru-RU"/>
              </w:rPr>
              <w:t>5.Бросок набивного мяча 2 кг из-за головы (м)</w:t>
            </w:r>
          </w:p>
        </w:tc>
        <w:tc>
          <w:tcPr>
            <w:tcW w:w="850"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9,5</w:t>
            </w:r>
          </w:p>
        </w:tc>
        <w:tc>
          <w:tcPr>
            <w:tcW w:w="1134"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7,5</w:t>
            </w:r>
          </w:p>
        </w:tc>
        <w:tc>
          <w:tcPr>
            <w:tcW w:w="1134"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6,5</w:t>
            </w:r>
          </w:p>
        </w:tc>
      </w:tr>
      <w:tr w:rsidR="00704D98" w:rsidRPr="00C74F48" w:rsidTr="00704D98">
        <w:tc>
          <w:tcPr>
            <w:tcW w:w="6663"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val="ru-RU" w:eastAsia="ru-RU"/>
              </w:rPr>
            </w:pPr>
            <w:r w:rsidRPr="00C74F48">
              <w:rPr>
                <w:rFonts w:ascii="Times New Roman" w:eastAsia="Calibri" w:hAnsi="Times New Roman" w:cs="Times New Roman"/>
                <w:sz w:val="24"/>
                <w:szCs w:val="24"/>
                <w:lang w:val="ru-RU" w:eastAsia="ru-RU"/>
              </w:rPr>
              <w:t>б.</w:t>
            </w:r>
            <w:r w:rsidRPr="00C74F48">
              <w:rPr>
                <w:rFonts w:ascii="Times New Roman" w:eastAsia="Calibri" w:hAnsi="Times New Roman" w:cs="Times New Roman"/>
                <w:spacing w:val="-20"/>
                <w:sz w:val="24"/>
                <w:szCs w:val="24"/>
                <w:lang w:val="ru-RU" w:eastAsia="ru-RU"/>
              </w:rPr>
              <w:t>Силовой тест - подтягивание на высокой перекладине (количество раз).</w:t>
            </w:r>
          </w:p>
        </w:tc>
        <w:tc>
          <w:tcPr>
            <w:tcW w:w="850"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13</w:t>
            </w:r>
          </w:p>
        </w:tc>
        <w:tc>
          <w:tcPr>
            <w:tcW w:w="1134"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11</w:t>
            </w:r>
          </w:p>
        </w:tc>
        <w:tc>
          <w:tcPr>
            <w:tcW w:w="1134"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8</w:t>
            </w:r>
          </w:p>
        </w:tc>
      </w:tr>
      <w:tr w:rsidR="00704D98" w:rsidRPr="00C74F48" w:rsidTr="00704D98">
        <w:tc>
          <w:tcPr>
            <w:tcW w:w="6663"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val="ru-RU" w:eastAsia="ru-RU"/>
              </w:rPr>
            </w:pPr>
            <w:r w:rsidRPr="00C74F48">
              <w:rPr>
                <w:rFonts w:ascii="Times New Roman" w:eastAsia="Calibri" w:hAnsi="Times New Roman" w:cs="Times New Roman"/>
                <w:sz w:val="24"/>
                <w:szCs w:val="24"/>
                <w:lang w:val="ru-RU" w:eastAsia="ru-RU"/>
              </w:rPr>
              <w:t>7.</w:t>
            </w:r>
            <w:r w:rsidRPr="00C74F48">
              <w:rPr>
                <w:rFonts w:ascii="Times New Roman" w:eastAsia="Calibri" w:hAnsi="Times New Roman" w:cs="Times New Roman"/>
                <w:spacing w:val="-20"/>
                <w:sz w:val="24"/>
                <w:szCs w:val="24"/>
                <w:lang w:val="ru-RU" w:eastAsia="ru-RU"/>
              </w:rPr>
              <w:t>Сгибание и разгибание рук в упоре на брусьях (количество раз).</w:t>
            </w:r>
          </w:p>
        </w:tc>
        <w:tc>
          <w:tcPr>
            <w:tcW w:w="850"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12</w:t>
            </w:r>
          </w:p>
        </w:tc>
        <w:tc>
          <w:tcPr>
            <w:tcW w:w="1134"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9</w:t>
            </w:r>
          </w:p>
        </w:tc>
        <w:tc>
          <w:tcPr>
            <w:tcW w:w="1134"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7</w:t>
            </w:r>
          </w:p>
        </w:tc>
      </w:tr>
      <w:tr w:rsidR="00704D98" w:rsidRPr="00C74F48" w:rsidTr="00704D98">
        <w:tc>
          <w:tcPr>
            <w:tcW w:w="6663"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val="ru-RU" w:eastAsia="ru-RU"/>
              </w:rPr>
            </w:pPr>
            <w:r w:rsidRPr="00C74F48">
              <w:rPr>
                <w:rFonts w:ascii="Times New Roman" w:eastAsia="Calibri" w:hAnsi="Times New Roman" w:cs="Times New Roman"/>
                <w:sz w:val="24"/>
                <w:szCs w:val="24"/>
                <w:lang w:val="ru-RU" w:eastAsia="ru-RU"/>
              </w:rPr>
              <w:t>8.Координационный тест - челночный бег 3х10 м (с).</w:t>
            </w:r>
          </w:p>
        </w:tc>
        <w:tc>
          <w:tcPr>
            <w:tcW w:w="850"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7,3</w:t>
            </w:r>
          </w:p>
        </w:tc>
        <w:tc>
          <w:tcPr>
            <w:tcW w:w="1134"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8,0</w:t>
            </w:r>
          </w:p>
        </w:tc>
        <w:tc>
          <w:tcPr>
            <w:tcW w:w="1134"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8,3</w:t>
            </w:r>
          </w:p>
        </w:tc>
      </w:tr>
      <w:tr w:rsidR="00704D98" w:rsidRPr="00C74F48" w:rsidTr="00704D98">
        <w:tc>
          <w:tcPr>
            <w:tcW w:w="6663"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val="ru-RU" w:eastAsia="ru-RU"/>
              </w:rPr>
            </w:pPr>
            <w:r w:rsidRPr="00C74F48">
              <w:rPr>
                <w:rFonts w:ascii="Times New Roman" w:eastAsia="Calibri" w:hAnsi="Times New Roman" w:cs="Times New Roman"/>
                <w:sz w:val="24"/>
                <w:szCs w:val="24"/>
                <w:lang w:val="ru-RU" w:eastAsia="ru-RU"/>
              </w:rPr>
              <w:t>9.</w:t>
            </w:r>
            <w:r w:rsidRPr="00C74F48">
              <w:rPr>
                <w:rFonts w:ascii="Times New Roman" w:eastAsia="Calibri" w:hAnsi="Times New Roman" w:cs="Times New Roman"/>
                <w:spacing w:val="-20"/>
                <w:sz w:val="24"/>
                <w:szCs w:val="24"/>
                <w:lang w:val="ru-RU" w:eastAsia="ru-RU"/>
              </w:rPr>
              <w:t>Поднимание ног в висе до касания перекладины (количество раз).</w:t>
            </w:r>
          </w:p>
        </w:tc>
        <w:tc>
          <w:tcPr>
            <w:tcW w:w="850"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7</w:t>
            </w:r>
          </w:p>
        </w:tc>
        <w:tc>
          <w:tcPr>
            <w:tcW w:w="1134"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5</w:t>
            </w:r>
          </w:p>
        </w:tc>
        <w:tc>
          <w:tcPr>
            <w:tcW w:w="1134"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3</w:t>
            </w:r>
          </w:p>
        </w:tc>
      </w:tr>
      <w:tr w:rsidR="00704D98" w:rsidRPr="00C74F48" w:rsidTr="00704D98">
        <w:tc>
          <w:tcPr>
            <w:tcW w:w="6663"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val="ru-RU" w:eastAsia="ru-RU"/>
              </w:rPr>
            </w:pPr>
            <w:r w:rsidRPr="00C74F48">
              <w:rPr>
                <w:rFonts w:ascii="Times New Roman" w:eastAsia="Calibri" w:hAnsi="Times New Roman" w:cs="Times New Roman"/>
                <w:sz w:val="24"/>
                <w:szCs w:val="24"/>
                <w:lang w:val="ru-RU" w:eastAsia="ru-RU"/>
              </w:rPr>
              <w:t>10.Гимнастический комплекс упражнений: -утренней гимнастики; -производственной гимнастики; (из 10 баллов)</w:t>
            </w:r>
          </w:p>
        </w:tc>
        <w:tc>
          <w:tcPr>
            <w:tcW w:w="850"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До 9</w:t>
            </w:r>
          </w:p>
        </w:tc>
        <w:tc>
          <w:tcPr>
            <w:tcW w:w="1134"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До 8</w:t>
            </w:r>
          </w:p>
        </w:tc>
        <w:tc>
          <w:tcPr>
            <w:tcW w:w="1134"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До 7,5</w:t>
            </w:r>
          </w:p>
        </w:tc>
      </w:tr>
    </w:tbl>
    <w:p w:rsidR="00704D98" w:rsidRPr="00C74F48" w:rsidRDefault="00704D98" w:rsidP="00C74F48">
      <w:pPr>
        <w:autoSpaceDE w:val="0"/>
        <w:autoSpaceDN w:val="0"/>
        <w:adjustRightInd w:val="0"/>
        <w:spacing w:after="0"/>
        <w:ind w:firstLine="720"/>
        <w:jc w:val="both"/>
        <w:rPr>
          <w:rFonts w:ascii="Times New Roman" w:eastAsia="Arial" w:hAnsi="Times New Roman" w:cs="Times New Roman"/>
          <w:b/>
          <w:bCs/>
          <w:sz w:val="24"/>
          <w:szCs w:val="24"/>
          <w:lang w:val="ru-RU" w:eastAsia="ru-RU"/>
        </w:rPr>
      </w:pPr>
      <w:r w:rsidRPr="00C74F48">
        <w:rPr>
          <w:rFonts w:ascii="Times New Roman" w:eastAsia="Arial" w:hAnsi="Times New Roman" w:cs="Times New Roman"/>
          <w:b/>
          <w:bCs/>
          <w:sz w:val="24"/>
          <w:szCs w:val="24"/>
          <w:lang w:val="ru-RU" w:eastAsia="ru-RU"/>
        </w:rPr>
        <w:t>ОЦЕНКА УРОВНЯ ФИЗИЧЕСКОЙ ПОДГОТОВЛЕННОСТИ ДЕВУШЕК ОСНОВНОЙ МЕДИЦИНСКОЙ ГРУППЫ</w:t>
      </w:r>
    </w:p>
    <w:tbl>
      <w:tblPr>
        <w:tblW w:w="9781" w:type="dxa"/>
        <w:tblInd w:w="40" w:type="dxa"/>
        <w:tblLayout w:type="fixed"/>
        <w:tblCellMar>
          <w:left w:w="40" w:type="dxa"/>
          <w:right w:w="40" w:type="dxa"/>
        </w:tblCellMar>
        <w:tblLook w:val="0000"/>
      </w:tblPr>
      <w:tblGrid>
        <w:gridCol w:w="6663"/>
        <w:gridCol w:w="992"/>
        <w:gridCol w:w="992"/>
        <w:gridCol w:w="1134"/>
      </w:tblGrid>
      <w:tr w:rsidR="00704D98" w:rsidRPr="00C74F48" w:rsidTr="00704D98">
        <w:tc>
          <w:tcPr>
            <w:tcW w:w="6663"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center"/>
              <w:rPr>
                <w:rFonts w:ascii="Times New Roman" w:eastAsia="Times New Roman" w:hAnsi="Times New Roman" w:cs="Times New Roman"/>
                <w:b/>
                <w:bCs/>
                <w:sz w:val="24"/>
                <w:szCs w:val="24"/>
                <w:lang w:eastAsia="ru-RU"/>
              </w:rPr>
            </w:pPr>
            <w:r w:rsidRPr="00C74F48">
              <w:rPr>
                <w:rFonts w:ascii="Times New Roman" w:eastAsia="Times New Roman" w:hAnsi="Times New Roman" w:cs="Times New Roman"/>
                <w:b/>
                <w:bCs/>
                <w:sz w:val="24"/>
                <w:szCs w:val="24"/>
                <w:lang w:eastAsia="ru-RU"/>
              </w:rPr>
              <w:t>Тесты</w:t>
            </w:r>
          </w:p>
        </w:tc>
        <w:tc>
          <w:tcPr>
            <w:tcW w:w="3118" w:type="dxa"/>
            <w:gridSpan w:val="3"/>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Times New Roman" w:hAnsi="Times New Roman" w:cs="Times New Roman"/>
                <w:b/>
                <w:bCs/>
                <w:sz w:val="24"/>
                <w:szCs w:val="24"/>
                <w:lang w:eastAsia="ru-RU"/>
              </w:rPr>
            </w:pPr>
            <w:r w:rsidRPr="00C74F48">
              <w:rPr>
                <w:rFonts w:ascii="Times New Roman" w:eastAsia="Times New Roman" w:hAnsi="Times New Roman" w:cs="Times New Roman"/>
                <w:b/>
                <w:bCs/>
                <w:sz w:val="24"/>
                <w:szCs w:val="24"/>
                <w:lang w:eastAsia="ru-RU"/>
              </w:rPr>
              <w:t>Оценка в баллах</w:t>
            </w:r>
          </w:p>
        </w:tc>
      </w:tr>
      <w:tr w:rsidR="00704D98" w:rsidRPr="00C74F48" w:rsidTr="00704D98">
        <w:tc>
          <w:tcPr>
            <w:tcW w:w="6663" w:type="dxa"/>
            <w:tcBorders>
              <w:top w:val="nil"/>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Times New Roman" w:hAnsi="Times New Roman" w:cs="Times New Roman"/>
                <w:b/>
                <w:bCs/>
                <w:sz w:val="24"/>
                <w:szCs w:val="24"/>
                <w:lang w:eastAsia="ru-RU"/>
              </w:rPr>
            </w:pPr>
            <w:r w:rsidRPr="00C74F48">
              <w:rPr>
                <w:rFonts w:ascii="Times New Roman" w:eastAsia="Times New Roman" w:hAnsi="Times New Roman" w:cs="Times New Roman"/>
                <w:b/>
                <w:bCs/>
                <w:sz w:val="24"/>
                <w:szCs w:val="24"/>
                <w:lang w:eastAsia="ru-RU"/>
              </w:rPr>
              <w:t>5</w:t>
            </w:r>
          </w:p>
        </w:tc>
        <w:tc>
          <w:tcPr>
            <w:tcW w:w="992"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Times New Roman" w:hAnsi="Times New Roman" w:cs="Times New Roman"/>
                <w:b/>
                <w:bCs/>
                <w:sz w:val="24"/>
                <w:szCs w:val="24"/>
                <w:lang w:eastAsia="ru-RU"/>
              </w:rPr>
            </w:pPr>
            <w:r w:rsidRPr="00C74F48">
              <w:rPr>
                <w:rFonts w:ascii="Times New Roman" w:eastAsia="Times New Roman" w:hAnsi="Times New Roman" w:cs="Times New Roman"/>
                <w:b/>
                <w:bCs/>
                <w:sz w:val="24"/>
                <w:szCs w:val="24"/>
                <w:lang w:eastAsia="ru-RU"/>
              </w:rPr>
              <w:t>4</w:t>
            </w:r>
          </w:p>
        </w:tc>
        <w:tc>
          <w:tcPr>
            <w:tcW w:w="1134"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Times New Roman" w:hAnsi="Times New Roman" w:cs="Times New Roman"/>
                <w:b/>
                <w:bCs/>
                <w:sz w:val="24"/>
                <w:szCs w:val="24"/>
                <w:lang w:eastAsia="ru-RU"/>
              </w:rPr>
            </w:pPr>
            <w:r w:rsidRPr="00C74F48">
              <w:rPr>
                <w:rFonts w:ascii="Times New Roman" w:eastAsia="Times New Roman" w:hAnsi="Times New Roman" w:cs="Times New Roman"/>
                <w:b/>
                <w:bCs/>
                <w:sz w:val="24"/>
                <w:szCs w:val="24"/>
                <w:lang w:eastAsia="ru-RU"/>
              </w:rPr>
              <w:t>3</w:t>
            </w:r>
          </w:p>
        </w:tc>
      </w:tr>
      <w:tr w:rsidR="00704D98" w:rsidRPr="00C74F48" w:rsidTr="00704D98">
        <w:tc>
          <w:tcPr>
            <w:tcW w:w="6663"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1.Бег 2000 м (мин, с).</w:t>
            </w:r>
          </w:p>
        </w:tc>
        <w:tc>
          <w:tcPr>
            <w:tcW w:w="992"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11,00</w:t>
            </w:r>
          </w:p>
        </w:tc>
        <w:tc>
          <w:tcPr>
            <w:tcW w:w="992"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13,00</w:t>
            </w:r>
          </w:p>
        </w:tc>
        <w:tc>
          <w:tcPr>
            <w:tcW w:w="1134"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б/вр</w:t>
            </w:r>
          </w:p>
        </w:tc>
      </w:tr>
      <w:tr w:rsidR="00704D98" w:rsidRPr="00C74F48" w:rsidTr="00704D98">
        <w:tc>
          <w:tcPr>
            <w:tcW w:w="6663"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2.Плавание 50 м (мин, с).</w:t>
            </w:r>
          </w:p>
        </w:tc>
        <w:tc>
          <w:tcPr>
            <w:tcW w:w="992"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1,00</w:t>
            </w:r>
          </w:p>
        </w:tc>
        <w:tc>
          <w:tcPr>
            <w:tcW w:w="992"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1,20</w:t>
            </w:r>
          </w:p>
        </w:tc>
        <w:tc>
          <w:tcPr>
            <w:tcW w:w="1134"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б/вр</w:t>
            </w:r>
          </w:p>
        </w:tc>
      </w:tr>
      <w:tr w:rsidR="00704D98" w:rsidRPr="00C74F48" w:rsidTr="00704D98">
        <w:tc>
          <w:tcPr>
            <w:tcW w:w="6663"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val="ru-RU" w:eastAsia="ru-RU"/>
              </w:rPr>
            </w:pPr>
            <w:r w:rsidRPr="00C74F48">
              <w:rPr>
                <w:rFonts w:ascii="Times New Roman" w:eastAsia="Calibri" w:hAnsi="Times New Roman" w:cs="Times New Roman"/>
                <w:sz w:val="24"/>
                <w:szCs w:val="24"/>
                <w:lang w:val="ru-RU" w:eastAsia="ru-RU"/>
              </w:rPr>
              <w:t>3.Прыжки в длину с места (см).</w:t>
            </w:r>
          </w:p>
        </w:tc>
        <w:tc>
          <w:tcPr>
            <w:tcW w:w="992"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190</w:t>
            </w:r>
          </w:p>
        </w:tc>
        <w:tc>
          <w:tcPr>
            <w:tcW w:w="992"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175</w:t>
            </w:r>
          </w:p>
        </w:tc>
        <w:tc>
          <w:tcPr>
            <w:tcW w:w="1134"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160</w:t>
            </w:r>
          </w:p>
        </w:tc>
      </w:tr>
      <w:tr w:rsidR="00704D98" w:rsidRPr="00C74F48" w:rsidTr="00704D98">
        <w:trPr>
          <w:trHeight w:val="229"/>
        </w:trPr>
        <w:tc>
          <w:tcPr>
            <w:tcW w:w="6663" w:type="dxa"/>
            <w:tcBorders>
              <w:top w:val="single" w:sz="6" w:space="0" w:color="auto"/>
              <w:left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val="ru-RU" w:eastAsia="ru-RU"/>
              </w:rPr>
            </w:pPr>
            <w:r w:rsidRPr="00C74F48">
              <w:rPr>
                <w:rFonts w:ascii="Times New Roman" w:eastAsia="Calibri" w:hAnsi="Times New Roman" w:cs="Times New Roman"/>
                <w:sz w:val="24"/>
                <w:szCs w:val="24"/>
                <w:lang w:val="ru-RU" w:eastAsia="ru-RU"/>
              </w:rPr>
              <w:t>4.</w:t>
            </w:r>
            <w:r w:rsidRPr="00C74F48">
              <w:rPr>
                <w:rFonts w:ascii="Times New Roman" w:eastAsia="Calibri" w:hAnsi="Times New Roman" w:cs="Times New Roman"/>
                <w:spacing w:val="-20"/>
                <w:sz w:val="24"/>
                <w:szCs w:val="24"/>
                <w:lang w:val="ru-RU" w:eastAsia="ru-RU"/>
              </w:rPr>
              <w:t>Присидание на одной ноге, опора о стену (количество раз на каждой ноге).</w:t>
            </w:r>
          </w:p>
        </w:tc>
        <w:tc>
          <w:tcPr>
            <w:tcW w:w="992" w:type="dxa"/>
            <w:tcBorders>
              <w:top w:val="single" w:sz="6" w:space="0" w:color="auto"/>
              <w:left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8</w:t>
            </w:r>
          </w:p>
        </w:tc>
        <w:tc>
          <w:tcPr>
            <w:tcW w:w="992" w:type="dxa"/>
            <w:tcBorders>
              <w:top w:val="single" w:sz="6" w:space="0" w:color="auto"/>
              <w:left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6</w:t>
            </w:r>
          </w:p>
        </w:tc>
        <w:tc>
          <w:tcPr>
            <w:tcW w:w="1134" w:type="dxa"/>
            <w:tcBorders>
              <w:top w:val="single" w:sz="6" w:space="0" w:color="auto"/>
              <w:left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4</w:t>
            </w:r>
          </w:p>
        </w:tc>
      </w:tr>
      <w:tr w:rsidR="00704D98" w:rsidRPr="00C74F48" w:rsidTr="00704D98">
        <w:tc>
          <w:tcPr>
            <w:tcW w:w="6663"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val="ru-RU" w:eastAsia="ru-RU"/>
              </w:rPr>
            </w:pPr>
            <w:r w:rsidRPr="00C74F48">
              <w:rPr>
                <w:rFonts w:ascii="Times New Roman" w:eastAsia="Calibri" w:hAnsi="Times New Roman" w:cs="Times New Roman"/>
                <w:sz w:val="24"/>
                <w:szCs w:val="24"/>
                <w:lang w:val="ru-RU" w:eastAsia="ru-RU"/>
              </w:rPr>
              <w:t>5.</w:t>
            </w:r>
            <w:r w:rsidRPr="00C74F48">
              <w:rPr>
                <w:rFonts w:ascii="Times New Roman" w:eastAsia="Calibri" w:hAnsi="Times New Roman" w:cs="Times New Roman"/>
                <w:spacing w:val="-20"/>
                <w:sz w:val="24"/>
                <w:szCs w:val="24"/>
                <w:lang w:val="ru-RU" w:eastAsia="ru-RU"/>
              </w:rPr>
              <w:t>Силовой тест - подтягивание на низкой перекладине (количество раз).</w:t>
            </w:r>
          </w:p>
        </w:tc>
        <w:tc>
          <w:tcPr>
            <w:tcW w:w="992"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20</w:t>
            </w:r>
          </w:p>
        </w:tc>
        <w:tc>
          <w:tcPr>
            <w:tcW w:w="992"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10</w:t>
            </w:r>
          </w:p>
        </w:tc>
        <w:tc>
          <w:tcPr>
            <w:tcW w:w="1134"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5</w:t>
            </w:r>
          </w:p>
        </w:tc>
      </w:tr>
      <w:tr w:rsidR="00704D98" w:rsidRPr="00C74F48" w:rsidTr="00704D98">
        <w:tc>
          <w:tcPr>
            <w:tcW w:w="6663"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val="ru-RU" w:eastAsia="ru-RU"/>
              </w:rPr>
            </w:pPr>
            <w:r w:rsidRPr="00C74F48">
              <w:rPr>
                <w:rFonts w:ascii="Times New Roman" w:eastAsia="Calibri" w:hAnsi="Times New Roman" w:cs="Times New Roman"/>
                <w:sz w:val="24"/>
                <w:szCs w:val="24"/>
                <w:lang w:val="ru-RU" w:eastAsia="ru-RU"/>
              </w:rPr>
              <w:t>6.Координационный тест - челночный бег 3х10м (с).</w:t>
            </w:r>
          </w:p>
        </w:tc>
        <w:tc>
          <w:tcPr>
            <w:tcW w:w="992"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8,4</w:t>
            </w:r>
          </w:p>
        </w:tc>
        <w:tc>
          <w:tcPr>
            <w:tcW w:w="992"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9,3</w:t>
            </w:r>
          </w:p>
        </w:tc>
        <w:tc>
          <w:tcPr>
            <w:tcW w:w="1134"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9,7</w:t>
            </w:r>
          </w:p>
        </w:tc>
      </w:tr>
      <w:tr w:rsidR="00704D98" w:rsidRPr="00C74F48" w:rsidTr="00704D98">
        <w:tc>
          <w:tcPr>
            <w:tcW w:w="6663"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val="ru-RU" w:eastAsia="ru-RU"/>
              </w:rPr>
            </w:pPr>
            <w:r w:rsidRPr="00C74F48">
              <w:rPr>
                <w:rFonts w:ascii="Times New Roman" w:eastAsia="Calibri" w:hAnsi="Times New Roman" w:cs="Times New Roman"/>
                <w:sz w:val="24"/>
                <w:szCs w:val="24"/>
                <w:lang w:val="ru-RU" w:eastAsia="ru-RU"/>
              </w:rPr>
              <w:t>7.Бросок набивного мяча 1 кг из-за головы (м).</w:t>
            </w:r>
          </w:p>
        </w:tc>
        <w:tc>
          <w:tcPr>
            <w:tcW w:w="992"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10,5</w:t>
            </w:r>
          </w:p>
        </w:tc>
        <w:tc>
          <w:tcPr>
            <w:tcW w:w="992"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6,5</w:t>
            </w:r>
          </w:p>
        </w:tc>
        <w:tc>
          <w:tcPr>
            <w:tcW w:w="1134" w:type="dxa"/>
            <w:tcBorders>
              <w:top w:val="single" w:sz="6" w:space="0" w:color="auto"/>
              <w:left w:val="single" w:sz="6" w:space="0" w:color="auto"/>
              <w:bottom w:val="single" w:sz="6" w:space="0" w:color="auto"/>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5,0</w:t>
            </w:r>
          </w:p>
        </w:tc>
      </w:tr>
      <w:tr w:rsidR="00704D98" w:rsidRPr="00C74F48" w:rsidTr="00704D98">
        <w:tc>
          <w:tcPr>
            <w:tcW w:w="6663"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val="ru-RU" w:eastAsia="ru-RU"/>
              </w:rPr>
            </w:pPr>
            <w:r w:rsidRPr="00C74F48">
              <w:rPr>
                <w:rFonts w:ascii="Times New Roman" w:eastAsia="Calibri" w:hAnsi="Times New Roman" w:cs="Times New Roman"/>
                <w:sz w:val="24"/>
                <w:szCs w:val="24"/>
                <w:lang w:val="ru-RU" w:eastAsia="ru-RU"/>
              </w:rPr>
              <w:t>8.Гимнастический комплекс упражнений: (из 10 баллов).</w:t>
            </w:r>
          </w:p>
        </w:tc>
        <w:tc>
          <w:tcPr>
            <w:tcW w:w="992"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До 9</w:t>
            </w:r>
          </w:p>
        </w:tc>
        <w:tc>
          <w:tcPr>
            <w:tcW w:w="992"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До 8</w:t>
            </w:r>
          </w:p>
        </w:tc>
        <w:tc>
          <w:tcPr>
            <w:tcW w:w="1134" w:type="dxa"/>
            <w:tcBorders>
              <w:top w:val="single" w:sz="6" w:space="0" w:color="auto"/>
              <w:left w:val="single" w:sz="6" w:space="0" w:color="auto"/>
              <w:bottom w:val="nil"/>
              <w:right w:val="single" w:sz="6" w:space="0" w:color="auto"/>
            </w:tcBorders>
          </w:tcPr>
          <w:p w:rsidR="00704D98" w:rsidRPr="00C74F48" w:rsidRDefault="00704D98" w:rsidP="00C74F48">
            <w:pPr>
              <w:autoSpaceDE w:val="0"/>
              <w:autoSpaceDN w:val="0"/>
              <w:adjustRightInd w:val="0"/>
              <w:spacing w:after="0"/>
              <w:jc w:val="center"/>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До 7,5</w:t>
            </w:r>
          </w:p>
        </w:tc>
      </w:tr>
      <w:tr w:rsidR="00704D98" w:rsidRPr="00C74F48" w:rsidTr="00704D98">
        <w:tc>
          <w:tcPr>
            <w:tcW w:w="6663"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-утренней гимнастики;</w:t>
            </w:r>
          </w:p>
        </w:tc>
        <w:tc>
          <w:tcPr>
            <w:tcW w:w="992"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center"/>
              <w:rPr>
                <w:rFonts w:ascii="Times New Roman" w:eastAsia="Times New Roman" w:hAnsi="Times New Roman" w:cs="Times New Roman"/>
                <w:sz w:val="24"/>
                <w:szCs w:val="24"/>
                <w:lang w:eastAsia="ru-RU"/>
              </w:rPr>
            </w:pPr>
          </w:p>
        </w:tc>
        <w:tc>
          <w:tcPr>
            <w:tcW w:w="992"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center"/>
              <w:rPr>
                <w:rFonts w:ascii="Times New Roman" w:eastAsia="Times New Roman" w:hAnsi="Times New Roman" w:cs="Times New Roman"/>
                <w:sz w:val="24"/>
                <w:szCs w:val="24"/>
                <w:lang w:eastAsia="ru-RU"/>
              </w:rPr>
            </w:pPr>
          </w:p>
        </w:tc>
        <w:tc>
          <w:tcPr>
            <w:tcW w:w="1134"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center"/>
              <w:rPr>
                <w:rFonts w:ascii="Times New Roman" w:eastAsia="Times New Roman" w:hAnsi="Times New Roman" w:cs="Times New Roman"/>
                <w:sz w:val="24"/>
                <w:szCs w:val="24"/>
                <w:lang w:eastAsia="ru-RU"/>
              </w:rPr>
            </w:pPr>
          </w:p>
        </w:tc>
      </w:tr>
      <w:tr w:rsidR="00704D98" w:rsidRPr="00C74F48" w:rsidTr="00704D98">
        <w:tc>
          <w:tcPr>
            <w:tcW w:w="6663"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-производственной гимнастики;</w:t>
            </w:r>
          </w:p>
        </w:tc>
        <w:tc>
          <w:tcPr>
            <w:tcW w:w="992"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center"/>
              <w:rPr>
                <w:rFonts w:ascii="Times New Roman" w:eastAsia="Times New Roman" w:hAnsi="Times New Roman" w:cs="Times New Roman"/>
                <w:sz w:val="24"/>
                <w:szCs w:val="24"/>
                <w:lang w:eastAsia="ru-RU"/>
              </w:rPr>
            </w:pPr>
          </w:p>
        </w:tc>
        <w:tc>
          <w:tcPr>
            <w:tcW w:w="992"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center"/>
              <w:rPr>
                <w:rFonts w:ascii="Times New Roman" w:eastAsia="Times New Roman" w:hAnsi="Times New Roman" w:cs="Times New Roman"/>
                <w:sz w:val="24"/>
                <w:szCs w:val="24"/>
                <w:lang w:eastAsia="ru-RU"/>
              </w:rPr>
            </w:pPr>
          </w:p>
        </w:tc>
        <w:tc>
          <w:tcPr>
            <w:tcW w:w="1134"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center"/>
              <w:rPr>
                <w:rFonts w:ascii="Times New Roman" w:eastAsia="Times New Roman" w:hAnsi="Times New Roman" w:cs="Times New Roman"/>
                <w:sz w:val="24"/>
                <w:szCs w:val="24"/>
                <w:lang w:eastAsia="ru-RU"/>
              </w:rPr>
            </w:pPr>
          </w:p>
        </w:tc>
      </w:tr>
      <w:tr w:rsidR="00704D98" w:rsidRPr="00C74F48" w:rsidTr="00704D98">
        <w:tc>
          <w:tcPr>
            <w:tcW w:w="6663"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both"/>
              <w:rPr>
                <w:rFonts w:ascii="Times New Roman" w:eastAsia="Calibri" w:hAnsi="Times New Roman" w:cs="Times New Roman"/>
                <w:sz w:val="24"/>
                <w:szCs w:val="24"/>
                <w:lang w:eastAsia="ru-RU"/>
              </w:rPr>
            </w:pPr>
            <w:r w:rsidRPr="00C74F48">
              <w:rPr>
                <w:rFonts w:ascii="Times New Roman" w:eastAsia="Calibri" w:hAnsi="Times New Roman" w:cs="Times New Roman"/>
                <w:sz w:val="24"/>
                <w:szCs w:val="24"/>
                <w:lang w:eastAsia="ru-RU"/>
              </w:rPr>
              <w:t>-релаксационной гимнастики</w:t>
            </w:r>
          </w:p>
        </w:tc>
        <w:tc>
          <w:tcPr>
            <w:tcW w:w="992"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center"/>
              <w:rPr>
                <w:rFonts w:ascii="Times New Roman" w:eastAsia="Times New Roman" w:hAnsi="Times New Roman" w:cs="Times New Roman"/>
                <w:sz w:val="24"/>
                <w:szCs w:val="24"/>
                <w:lang w:eastAsia="ru-RU"/>
              </w:rPr>
            </w:pPr>
          </w:p>
        </w:tc>
        <w:tc>
          <w:tcPr>
            <w:tcW w:w="992"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center"/>
              <w:rPr>
                <w:rFonts w:ascii="Times New Roman" w:eastAsia="Times New Roman" w:hAnsi="Times New Roman" w:cs="Times New Roman"/>
                <w:sz w:val="24"/>
                <w:szCs w:val="24"/>
                <w:lang w:eastAsia="ru-RU"/>
              </w:rPr>
            </w:pPr>
          </w:p>
        </w:tc>
        <w:tc>
          <w:tcPr>
            <w:tcW w:w="1134" w:type="dxa"/>
            <w:tcBorders>
              <w:top w:val="nil"/>
              <w:left w:val="single" w:sz="6" w:space="0" w:color="auto"/>
              <w:bottom w:val="nil"/>
              <w:right w:val="single" w:sz="6" w:space="0" w:color="auto"/>
            </w:tcBorders>
          </w:tcPr>
          <w:p w:rsidR="00704D98" w:rsidRPr="00C74F48" w:rsidRDefault="00704D98" w:rsidP="00C74F48">
            <w:pPr>
              <w:autoSpaceDE w:val="0"/>
              <w:autoSpaceDN w:val="0"/>
              <w:adjustRightInd w:val="0"/>
              <w:spacing w:after="0"/>
              <w:jc w:val="center"/>
              <w:rPr>
                <w:rFonts w:ascii="Times New Roman" w:eastAsia="Times New Roman" w:hAnsi="Times New Roman" w:cs="Times New Roman"/>
                <w:sz w:val="24"/>
                <w:szCs w:val="24"/>
                <w:lang w:eastAsia="ru-RU"/>
              </w:rPr>
            </w:pPr>
          </w:p>
        </w:tc>
      </w:tr>
    </w:tbl>
    <w:p w:rsidR="00704D98" w:rsidRPr="00C74F48" w:rsidRDefault="00704D98" w:rsidP="00C74F48">
      <w:pPr>
        <w:autoSpaceDE w:val="0"/>
        <w:autoSpaceDN w:val="0"/>
        <w:adjustRightInd w:val="0"/>
        <w:spacing w:after="0"/>
        <w:ind w:firstLine="720"/>
        <w:jc w:val="both"/>
        <w:rPr>
          <w:rFonts w:ascii="Times New Roman" w:eastAsia="Arial" w:hAnsi="Times New Roman" w:cs="Times New Roman"/>
          <w:b/>
          <w:bCs/>
          <w:sz w:val="24"/>
          <w:szCs w:val="24"/>
          <w:lang w:val="ru-RU" w:eastAsia="ru-RU"/>
        </w:rPr>
      </w:pPr>
      <w:r w:rsidRPr="00C74F48">
        <w:rPr>
          <w:rFonts w:ascii="Times New Roman" w:eastAsia="Arial" w:hAnsi="Times New Roman" w:cs="Times New Roman"/>
          <w:b/>
          <w:bCs/>
          <w:sz w:val="24"/>
          <w:szCs w:val="24"/>
          <w:lang w:val="ru-RU" w:eastAsia="ru-RU"/>
        </w:rPr>
        <w:t>ЗАЧЕТНЫЕ ТРЕБОВАНИЯ ПО ПРОФЕССИОНАЛЬНО-ПРИКЛАДНОЙ ФИЗИЧЕСКОЙ КУЛЬТУРЕ ОБУЧАЮЩИХСЯКОЛЛЕДЖА</w:t>
      </w:r>
    </w:p>
    <w:p w:rsidR="00704D98" w:rsidRPr="00C74F48" w:rsidRDefault="00704D98" w:rsidP="00C74F48">
      <w:pPr>
        <w:tabs>
          <w:tab w:val="left" w:pos="360"/>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1.</w:t>
      </w:r>
      <w:r w:rsidRPr="00C74F48">
        <w:rPr>
          <w:rFonts w:ascii="Times New Roman" w:eastAsia="Times New Roman" w:hAnsi="Times New Roman" w:cs="Times New Roman"/>
          <w:sz w:val="24"/>
          <w:szCs w:val="24"/>
          <w:lang w:val="ru-RU" w:eastAsia="ru-RU"/>
        </w:rPr>
        <w:tab/>
        <w:t>Легкая атлетика:</w:t>
      </w:r>
    </w:p>
    <w:p w:rsidR="00704D98" w:rsidRPr="00C74F48" w:rsidRDefault="00704D98" w:rsidP="00C74F48">
      <w:pPr>
        <w:tabs>
          <w:tab w:val="left" w:pos="130"/>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w:t>
      </w:r>
      <w:r w:rsidRPr="00C74F48">
        <w:rPr>
          <w:rFonts w:ascii="Times New Roman" w:eastAsia="Times New Roman" w:hAnsi="Times New Roman" w:cs="Times New Roman"/>
          <w:sz w:val="24"/>
          <w:szCs w:val="24"/>
          <w:lang w:val="ru-RU" w:eastAsia="ru-RU"/>
        </w:rPr>
        <w:tab/>
        <w:t>кроссовая подготовка - 2000-3000 м. - без учета времени;</w:t>
      </w:r>
    </w:p>
    <w:p w:rsidR="00704D98" w:rsidRPr="00C74F48" w:rsidRDefault="00704D98" w:rsidP="00C74F48">
      <w:pPr>
        <w:tabs>
          <w:tab w:val="left" w:pos="360"/>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2.</w:t>
      </w:r>
      <w:r w:rsidRPr="00C74F48">
        <w:rPr>
          <w:rFonts w:ascii="Times New Roman" w:eastAsia="Times New Roman" w:hAnsi="Times New Roman" w:cs="Times New Roman"/>
          <w:sz w:val="24"/>
          <w:szCs w:val="24"/>
          <w:lang w:val="ru-RU" w:eastAsia="ru-RU"/>
        </w:rPr>
        <w:tab/>
        <w:t>Волейбол:</w:t>
      </w:r>
    </w:p>
    <w:p w:rsidR="00704D98" w:rsidRPr="00C74F48" w:rsidRDefault="00704D98" w:rsidP="00C74F48">
      <w:pPr>
        <w:tabs>
          <w:tab w:val="left" w:pos="130"/>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 xml:space="preserve">      - игра в парах через сетку - с учетом времени; -подача мяча – произвольная</w:t>
      </w:r>
    </w:p>
    <w:p w:rsidR="00704D98" w:rsidRPr="00C74F48" w:rsidRDefault="00704D98" w:rsidP="00C74F48">
      <w:pPr>
        <w:tabs>
          <w:tab w:val="left" w:pos="130"/>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форма;</w:t>
      </w:r>
    </w:p>
    <w:p w:rsidR="00704D98" w:rsidRPr="00C74F48" w:rsidRDefault="00704D98" w:rsidP="00C74F48">
      <w:pPr>
        <w:tabs>
          <w:tab w:val="left" w:pos="130"/>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2-х сторонняя командная игра;</w:t>
      </w:r>
    </w:p>
    <w:p w:rsidR="00704D98" w:rsidRPr="00C74F48" w:rsidRDefault="00704D98" w:rsidP="00C74F48">
      <w:pPr>
        <w:tabs>
          <w:tab w:val="left" w:pos="360"/>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3.</w:t>
      </w:r>
      <w:r w:rsidRPr="00C74F48">
        <w:rPr>
          <w:rFonts w:ascii="Times New Roman" w:eastAsia="Times New Roman" w:hAnsi="Times New Roman" w:cs="Times New Roman"/>
          <w:sz w:val="24"/>
          <w:szCs w:val="24"/>
          <w:lang w:val="ru-RU" w:eastAsia="ru-RU"/>
        </w:rPr>
        <w:tab/>
        <w:t>Баскетбол:</w:t>
      </w:r>
    </w:p>
    <w:p w:rsidR="00704D98" w:rsidRPr="00C74F48" w:rsidRDefault="00704D98" w:rsidP="00C74F48">
      <w:pPr>
        <w:tabs>
          <w:tab w:val="left" w:pos="130"/>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C74F48">
        <w:rPr>
          <w:rFonts w:ascii="Times New Roman" w:eastAsia="Times New Roman" w:hAnsi="Times New Roman" w:cs="Times New Roman"/>
          <w:sz w:val="24"/>
          <w:szCs w:val="24"/>
          <w:lang w:val="ru-RU" w:eastAsia="ru-RU"/>
        </w:rPr>
        <w:t xml:space="preserve">    - техника ведения мяча - произвольная форма;</w:t>
      </w:r>
    </w:p>
    <w:p w:rsidR="00CB78C9" w:rsidRPr="00C74F48" w:rsidRDefault="00704D98" w:rsidP="00FF25D8">
      <w:pPr>
        <w:tabs>
          <w:tab w:val="left" w:pos="130"/>
        </w:tabs>
        <w:autoSpaceDE w:val="0"/>
        <w:autoSpaceDN w:val="0"/>
        <w:adjustRightInd w:val="0"/>
        <w:spacing w:after="0"/>
        <w:ind w:firstLine="720"/>
        <w:jc w:val="both"/>
        <w:rPr>
          <w:rFonts w:ascii="Times New Roman" w:hAnsi="Times New Roman" w:cs="Times New Roman"/>
          <w:sz w:val="24"/>
          <w:szCs w:val="24"/>
          <w:lang w:val="ru-RU"/>
        </w:rPr>
      </w:pPr>
      <w:r w:rsidRPr="00C74F48">
        <w:rPr>
          <w:rFonts w:ascii="Times New Roman" w:eastAsia="Times New Roman" w:hAnsi="Times New Roman" w:cs="Times New Roman"/>
          <w:sz w:val="24"/>
          <w:szCs w:val="24"/>
          <w:lang w:val="ru-RU" w:eastAsia="ru-RU"/>
        </w:rPr>
        <w:t xml:space="preserve">    - броски мяча в корзину - штрафные, 3-х очковые, боковые, из- под кольца.</w:t>
      </w:r>
    </w:p>
    <w:sectPr w:rsidR="00CB78C9" w:rsidRPr="00C74F48" w:rsidSect="00A71C0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4B7F" w:rsidRDefault="00154B7F" w:rsidP="00E04B66">
      <w:pPr>
        <w:spacing w:after="0" w:line="240" w:lineRule="auto"/>
      </w:pPr>
      <w:r>
        <w:separator/>
      </w:r>
    </w:p>
  </w:endnote>
  <w:endnote w:type="continuationSeparator" w:id="0">
    <w:p w:rsidR="00154B7F" w:rsidRDefault="00154B7F" w:rsidP="00E04B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SchoolBookCSanPin-Regular">
    <w:altName w:val="MS Mincho"/>
    <w:panose1 w:val="00000000000000000000"/>
    <w:charset w:val="80"/>
    <w:family w:val="auto"/>
    <w:notTrueType/>
    <w:pitch w:val="default"/>
    <w:sig w:usb0="00000201" w:usb1="08070000" w:usb2="00000010" w:usb3="00000000" w:csb0="00020004" w:csb1="00000000"/>
  </w:font>
  <w:font w:name="SymbolMT">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C946FA">
    <w:pPr>
      <w:pStyle w:val="a6"/>
      <w:framePr w:wrap="around" w:vAnchor="text" w:hAnchor="margin" w:xAlign="right" w:y="1"/>
      <w:rPr>
        <w:rStyle w:val="a8"/>
      </w:rPr>
    </w:pPr>
    <w:r>
      <w:rPr>
        <w:rStyle w:val="a8"/>
      </w:rPr>
      <w:fldChar w:fldCharType="begin"/>
    </w:r>
    <w:r w:rsidR="00154B7F">
      <w:rPr>
        <w:rStyle w:val="a8"/>
      </w:rPr>
      <w:instrText xml:space="preserve">PAGE  </w:instrText>
    </w:r>
    <w:r>
      <w:rPr>
        <w:rStyle w:val="a8"/>
      </w:rPr>
      <w:fldChar w:fldCharType="end"/>
    </w:r>
  </w:p>
  <w:p w:rsidR="00154B7F" w:rsidRDefault="00154B7F" w:rsidP="00C946FA">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C946FA">
    <w:pPr>
      <w:pStyle w:val="a6"/>
      <w:jc w:val="right"/>
    </w:pPr>
    <w:fldSimple w:instr="PAGE   \* MERGEFORMAT">
      <w:r w:rsidR="00862682">
        <w:rPr>
          <w:noProof/>
        </w:rPr>
        <w:t>48</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C946FA">
    <w:pPr>
      <w:pStyle w:val="a6"/>
      <w:framePr w:wrap="around" w:vAnchor="text" w:hAnchor="margin" w:xAlign="right" w:y="1"/>
      <w:rPr>
        <w:rStyle w:val="a8"/>
      </w:rPr>
    </w:pPr>
    <w:r>
      <w:rPr>
        <w:rStyle w:val="a8"/>
      </w:rPr>
      <w:fldChar w:fldCharType="begin"/>
    </w:r>
    <w:r w:rsidR="00154B7F">
      <w:rPr>
        <w:rStyle w:val="a8"/>
      </w:rPr>
      <w:instrText xml:space="preserve">PAGE  </w:instrText>
    </w:r>
    <w:r>
      <w:rPr>
        <w:rStyle w:val="a8"/>
      </w:rPr>
      <w:fldChar w:fldCharType="end"/>
    </w:r>
  </w:p>
  <w:p w:rsidR="00154B7F" w:rsidRDefault="00154B7F" w:rsidP="00C946FA">
    <w:pPr>
      <w:pStyle w:val="a6"/>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C946FA">
    <w:pPr>
      <w:pStyle w:val="a6"/>
      <w:jc w:val="right"/>
    </w:pPr>
    <w:fldSimple w:instr="PAGE   \* MERGEFORMAT">
      <w:r w:rsidR="00862682">
        <w:rPr>
          <w:noProof/>
        </w:rPr>
        <w:t>55</w:t>
      </w:r>
    </w:fldSimple>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C946FA">
    <w:pPr>
      <w:pStyle w:val="a6"/>
      <w:framePr w:wrap="around" w:vAnchor="text" w:hAnchor="margin" w:xAlign="right" w:y="1"/>
      <w:rPr>
        <w:rStyle w:val="a8"/>
      </w:rPr>
    </w:pPr>
    <w:r>
      <w:rPr>
        <w:rStyle w:val="a8"/>
      </w:rPr>
      <w:fldChar w:fldCharType="begin"/>
    </w:r>
    <w:r w:rsidR="00154B7F">
      <w:rPr>
        <w:rStyle w:val="a8"/>
      </w:rPr>
      <w:instrText xml:space="preserve">PAGE  </w:instrText>
    </w:r>
    <w:r>
      <w:rPr>
        <w:rStyle w:val="a8"/>
      </w:rPr>
      <w:fldChar w:fldCharType="end"/>
    </w:r>
  </w:p>
  <w:p w:rsidR="00154B7F" w:rsidRDefault="00154B7F" w:rsidP="00C946FA">
    <w:pPr>
      <w:pStyle w:val="a6"/>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C946FA">
    <w:pPr>
      <w:pStyle w:val="a6"/>
      <w:jc w:val="right"/>
    </w:pPr>
    <w:fldSimple w:instr="PAGE   \* MERGEFORMAT">
      <w:r w:rsidR="00862682">
        <w:rPr>
          <w:noProof/>
        </w:rPr>
        <w:t>67</w:t>
      </w:r>
    </w:fldSimple>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C946FA">
    <w:pPr>
      <w:pStyle w:val="a6"/>
      <w:framePr w:wrap="around" w:vAnchor="text" w:hAnchor="margin" w:xAlign="right" w:y="1"/>
      <w:rPr>
        <w:rStyle w:val="a8"/>
      </w:rPr>
    </w:pPr>
    <w:r>
      <w:rPr>
        <w:rStyle w:val="a8"/>
      </w:rPr>
      <w:fldChar w:fldCharType="begin"/>
    </w:r>
    <w:r w:rsidR="00154B7F">
      <w:rPr>
        <w:rStyle w:val="a8"/>
      </w:rPr>
      <w:instrText xml:space="preserve">PAGE  </w:instrText>
    </w:r>
    <w:r>
      <w:rPr>
        <w:rStyle w:val="a8"/>
      </w:rPr>
      <w:fldChar w:fldCharType="end"/>
    </w:r>
  </w:p>
  <w:p w:rsidR="00154B7F" w:rsidRDefault="00154B7F" w:rsidP="00C946FA">
    <w:pPr>
      <w:pStyle w:val="a6"/>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C946FA">
    <w:pPr>
      <w:pStyle w:val="a6"/>
      <w:jc w:val="right"/>
    </w:pPr>
    <w:fldSimple w:instr="PAGE   \* MERGEFORMAT">
      <w:r w:rsidR="00862682">
        <w:rPr>
          <w:noProof/>
        </w:rPr>
        <w:t>76</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C946FA">
    <w:pPr>
      <w:pStyle w:val="a6"/>
      <w:framePr w:wrap="around" w:vAnchor="text" w:hAnchor="margin" w:xAlign="right" w:y="1"/>
      <w:rPr>
        <w:rStyle w:val="a8"/>
      </w:rPr>
    </w:pPr>
    <w:r>
      <w:rPr>
        <w:rStyle w:val="a8"/>
      </w:rPr>
      <w:fldChar w:fldCharType="begin"/>
    </w:r>
    <w:r w:rsidR="00154B7F">
      <w:rPr>
        <w:rStyle w:val="a8"/>
      </w:rPr>
      <w:instrText xml:space="preserve">PAGE  </w:instrText>
    </w:r>
    <w:r>
      <w:rPr>
        <w:rStyle w:val="a8"/>
      </w:rPr>
      <w:fldChar w:fldCharType="end"/>
    </w:r>
  </w:p>
  <w:p w:rsidR="00154B7F" w:rsidRDefault="00154B7F" w:rsidP="00C946FA">
    <w:pPr>
      <w:pStyle w:val="a6"/>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C946FA">
    <w:pPr>
      <w:pStyle w:val="a6"/>
      <w:jc w:val="right"/>
    </w:pPr>
    <w:fldSimple w:instr="PAGE   \* MERGEFORMAT">
      <w:r w:rsidR="00862682">
        <w:rPr>
          <w:noProof/>
        </w:rPr>
        <w:t>99</w:t>
      </w:r>
    </w:fldSimple>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C946FA">
    <w:pPr>
      <w:pStyle w:val="a6"/>
      <w:framePr w:wrap="around" w:vAnchor="text" w:hAnchor="margin" w:xAlign="right" w:y="1"/>
      <w:rPr>
        <w:rStyle w:val="a8"/>
      </w:rPr>
    </w:pPr>
    <w:r>
      <w:rPr>
        <w:rStyle w:val="a8"/>
      </w:rPr>
      <w:fldChar w:fldCharType="begin"/>
    </w:r>
    <w:r w:rsidR="00154B7F">
      <w:rPr>
        <w:rStyle w:val="a8"/>
      </w:rPr>
      <w:instrText xml:space="preserve">PAGE  </w:instrText>
    </w:r>
    <w:r>
      <w:rPr>
        <w:rStyle w:val="a8"/>
      </w:rPr>
      <w:fldChar w:fldCharType="end"/>
    </w:r>
  </w:p>
  <w:p w:rsidR="00154B7F" w:rsidRDefault="00154B7F" w:rsidP="00C946FA">
    <w:pPr>
      <w:pStyle w:val="a6"/>
      <w:ind w:right="360"/>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C946FA">
    <w:pPr>
      <w:pStyle w:val="a6"/>
      <w:jc w:val="right"/>
    </w:pPr>
    <w:fldSimple w:instr="PAGE   \* MERGEFORMAT">
      <w:r w:rsidR="00862682">
        <w:rPr>
          <w:noProof/>
        </w:rPr>
        <w:t>126</w:t>
      </w:r>
    </w:fldSimple>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C946FA">
    <w:pPr>
      <w:pStyle w:val="a6"/>
      <w:framePr w:wrap="around" w:vAnchor="text" w:hAnchor="margin" w:xAlign="right" w:y="1"/>
      <w:rPr>
        <w:rStyle w:val="a8"/>
      </w:rPr>
    </w:pPr>
    <w:r>
      <w:rPr>
        <w:rStyle w:val="a8"/>
      </w:rPr>
      <w:fldChar w:fldCharType="begin"/>
    </w:r>
    <w:r w:rsidR="00154B7F">
      <w:rPr>
        <w:rStyle w:val="a8"/>
      </w:rPr>
      <w:instrText xml:space="preserve">PAGE  </w:instrText>
    </w:r>
    <w:r>
      <w:rPr>
        <w:rStyle w:val="a8"/>
      </w:rPr>
      <w:fldChar w:fldCharType="end"/>
    </w:r>
  </w:p>
  <w:p w:rsidR="00154B7F" w:rsidRDefault="00154B7F" w:rsidP="00C946FA">
    <w:pPr>
      <w:pStyle w:val="a6"/>
      <w:ind w:right="360"/>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C946FA">
    <w:pPr>
      <w:pStyle w:val="a6"/>
      <w:jc w:val="right"/>
    </w:pPr>
    <w:fldSimple w:instr="PAGE   \* MERGEFORMAT">
      <w:r w:rsidR="00862682">
        <w:rPr>
          <w:noProof/>
        </w:rPr>
        <w:t>148</w:t>
      </w:r>
    </w:fldSimple>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C946FA">
    <w:pPr>
      <w:pStyle w:val="a6"/>
      <w:framePr w:wrap="around" w:vAnchor="text" w:hAnchor="margin" w:xAlign="right" w:y="1"/>
      <w:rPr>
        <w:rStyle w:val="a8"/>
      </w:rPr>
    </w:pPr>
    <w:r>
      <w:rPr>
        <w:rStyle w:val="a8"/>
      </w:rPr>
      <w:fldChar w:fldCharType="begin"/>
    </w:r>
    <w:r w:rsidR="00154B7F">
      <w:rPr>
        <w:rStyle w:val="a8"/>
      </w:rPr>
      <w:instrText xml:space="preserve">PAGE  </w:instrText>
    </w:r>
    <w:r>
      <w:rPr>
        <w:rStyle w:val="a8"/>
      </w:rPr>
      <w:fldChar w:fldCharType="end"/>
    </w:r>
  </w:p>
  <w:p w:rsidR="00154B7F" w:rsidRDefault="00154B7F" w:rsidP="00C946FA">
    <w:pPr>
      <w:pStyle w:val="a6"/>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C946FA">
    <w:pPr>
      <w:pStyle w:val="a6"/>
      <w:jc w:val="right"/>
    </w:pPr>
    <w:fldSimple w:instr="PAGE   \* MERGEFORMAT">
      <w:r w:rsidR="00862682">
        <w:rPr>
          <w:noProof/>
        </w:rPr>
        <w:t>152</w:t>
      </w:r>
    </w:fldSimple>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C946FA">
    <w:pPr>
      <w:pStyle w:val="a6"/>
      <w:framePr w:wrap="around" w:vAnchor="text" w:hAnchor="margin" w:xAlign="right" w:y="1"/>
      <w:rPr>
        <w:rStyle w:val="a8"/>
      </w:rPr>
    </w:pPr>
    <w:r>
      <w:rPr>
        <w:rStyle w:val="a8"/>
      </w:rPr>
      <w:fldChar w:fldCharType="begin"/>
    </w:r>
    <w:r w:rsidR="00154B7F">
      <w:rPr>
        <w:rStyle w:val="a8"/>
      </w:rPr>
      <w:instrText xml:space="preserve">PAGE  </w:instrText>
    </w:r>
    <w:r>
      <w:rPr>
        <w:rStyle w:val="a8"/>
      </w:rPr>
      <w:fldChar w:fldCharType="end"/>
    </w:r>
  </w:p>
  <w:p w:rsidR="00154B7F" w:rsidRDefault="00154B7F" w:rsidP="00C946FA">
    <w:pPr>
      <w:pStyle w:val="a6"/>
      <w:ind w:right="360"/>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C946FA">
    <w:pPr>
      <w:pStyle w:val="a6"/>
      <w:jc w:val="right"/>
    </w:pPr>
    <w:fldSimple w:instr="PAGE   \* MERGEFORMAT">
      <w:r w:rsidR="00862682">
        <w:rPr>
          <w:noProof/>
        </w:rPr>
        <w:t>185</w:t>
      </w:r>
    </w:fldSimple>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C946FA">
    <w:pPr>
      <w:pStyle w:val="a6"/>
      <w:framePr w:wrap="around" w:vAnchor="text" w:hAnchor="margin" w:xAlign="right" w:y="1"/>
      <w:rPr>
        <w:rStyle w:val="a8"/>
      </w:rPr>
    </w:pPr>
    <w:r>
      <w:rPr>
        <w:rStyle w:val="a8"/>
      </w:rPr>
      <w:fldChar w:fldCharType="begin"/>
    </w:r>
    <w:r w:rsidR="00154B7F">
      <w:rPr>
        <w:rStyle w:val="a8"/>
      </w:rPr>
      <w:instrText xml:space="preserve">PAGE  </w:instrText>
    </w:r>
    <w:r>
      <w:rPr>
        <w:rStyle w:val="a8"/>
      </w:rPr>
      <w:fldChar w:fldCharType="end"/>
    </w:r>
  </w:p>
  <w:p w:rsidR="00154B7F" w:rsidRDefault="00154B7F" w:rsidP="00C946FA">
    <w:pPr>
      <w:pStyle w:val="a6"/>
      <w:ind w:right="360"/>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C946FA">
    <w:pPr>
      <w:pStyle w:val="a6"/>
      <w:jc w:val="right"/>
    </w:pPr>
    <w:fldSimple w:instr="PAGE   \* MERGEFORMAT">
      <w:r w:rsidR="00862682">
        <w:rPr>
          <w:noProof/>
        </w:rPr>
        <w:t>194</w:t>
      </w:r>
    </w:fldSimple>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C946FA">
    <w:pPr>
      <w:pStyle w:val="a6"/>
      <w:framePr w:wrap="around" w:vAnchor="text" w:hAnchor="margin" w:xAlign="right" w:y="1"/>
      <w:rPr>
        <w:rStyle w:val="a8"/>
      </w:rPr>
    </w:pPr>
    <w:r>
      <w:rPr>
        <w:rStyle w:val="a8"/>
      </w:rPr>
      <w:fldChar w:fldCharType="begin"/>
    </w:r>
    <w:r w:rsidR="00154B7F">
      <w:rPr>
        <w:rStyle w:val="a8"/>
      </w:rPr>
      <w:instrText xml:space="preserve">PAGE  </w:instrText>
    </w:r>
    <w:r>
      <w:rPr>
        <w:rStyle w:val="a8"/>
      </w:rPr>
      <w:fldChar w:fldCharType="end"/>
    </w:r>
  </w:p>
  <w:p w:rsidR="00154B7F" w:rsidRDefault="00154B7F" w:rsidP="00C946FA">
    <w:pPr>
      <w:pStyle w:val="a6"/>
      <w:ind w:right="360"/>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C946FA">
    <w:pPr>
      <w:pStyle w:val="a6"/>
      <w:jc w:val="right"/>
    </w:pPr>
    <w:fldSimple w:instr="PAGE   \* MERGEFORMAT">
      <w:r w:rsidR="00862682">
        <w:rPr>
          <w:noProof/>
        </w:rPr>
        <w:t>218</w:t>
      </w:r>
    </w:fldSimple>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C946FA">
    <w:pPr>
      <w:pStyle w:val="a6"/>
      <w:framePr w:wrap="around" w:vAnchor="text" w:hAnchor="margin" w:xAlign="right" w:y="1"/>
      <w:rPr>
        <w:rStyle w:val="a8"/>
      </w:rPr>
    </w:pPr>
    <w:r>
      <w:rPr>
        <w:rStyle w:val="a8"/>
      </w:rPr>
      <w:fldChar w:fldCharType="begin"/>
    </w:r>
    <w:r w:rsidR="00154B7F">
      <w:rPr>
        <w:rStyle w:val="a8"/>
      </w:rPr>
      <w:instrText xml:space="preserve">PAGE  </w:instrText>
    </w:r>
    <w:r>
      <w:rPr>
        <w:rStyle w:val="a8"/>
      </w:rPr>
      <w:fldChar w:fldCharType="end"/>
    </w:r>
  </w:p>
  <w:p w:rsidR="00154B7F" w:rsidRDefault="00154B7F" w:rsidP="00C946FA">
    <w:pPr>
      <w:pStyle w:val="a6"/>
      <w:ind w:right="360"/>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C946FA">
    <w:pPr>
      <w:pStyle w:val="a6"/>
      <w:jc w:val="right"/>
    </w:pPr>
    <w:fldSimple w:instr="PAGE   \* MERGEFORMAT">
      <w:r w:rsidR="00862682">
        <w:rPr>
          <w:noProof/>
        </w:rPr>
        <w:t>225</w:t>
      </w:r>
    </w:fldSimple>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C946FA">
    <w:pPr>
      <w:pStyle w:val="a6"/>
      <w:framePr w:wrap="around" w:vAnchor="text" w:hAnchor="margin" w:xAlign="right" w:y="1"/>
      <w:rPr>
        <w:rStyle w:val="a8"/>
      </w:rPr>
    </w:pPr>
    <w:r>
      <w:rPr>
        <w:rStyle w:val="a8"/>
      </w:rPr>
      <w:fldChar w:fldCharType="begin"/>
    </w:r>
    <w:r w:rsidR="00154B7F">
      <w:rPr>
        <w:rStyle w:val="a8"/>
      </w:rPr>
      <w:instrText xml:space="preserve">PAGE  </w:instrText>
    </w:r>
    <w:r>
      <w:rPr>
        <w:rStyle w:val="a8"/>
      </w:rPr>
      <w:fldChar w:fldCharType="end"/>
    </w:r>
  </w:p>
  <w:p w:rsidR="00154B7F" w:rsidRDefault="00154B7F" w:rsidP="00C946FA">
    <w:pPr>
      <w:pStyle w:val="a6"/>
      <w:ind w:right="360"/>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C946FA">
    <w:pPr>
      <w:pStyle w:val="a6"/>
      <w:jc w:val="right"/>
    </w:pPr>
    <w:fldSimple w:instr="PAGE   \* MERGEFORMAT">
      <w:r w:rsidR="00862682">
        <w:rPr>
          <w:noProof/>
        </w:rPr>
        <w:t>231</w:t>
      </w:r>
    </w:fldSimple>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C946FA">
    <w:pPr>
      <w:pStyle w:val="a6"/>
      <w:framePr w:wrap="around" w:vAnchor="text" w:hAnchor="margin" w:xAlign="right" w:y="1"/>
      <w:rPr>
        <w:rStyle w:val="a8"/>
      </w:rPr>
    </w:pPr>
    <w:r>
      <w:rPr>
        <w:rStyle w:val="a8"/>
      </w:rPr>
      <w:fldChar w:fldCharType="begin"/>
    </w:r>
    <w:r w:rsidR="00154B7F">
      <w:rPr>
        <w:rStyle w:val="a8"/>
      </w:rPr>
      <w:instrText xml:space="preserve">PAGE  </w:instrText>
    </w:r>
    <w:r>
      <w:rPr>
        <w:rStyle w:val="a8"/>
      </w:rPr>
      <w:fldChar w:fldCharType="end"/>
    </w:r>
  </w:p>
  <w:p w:rsidR="00154B7F" w:rsidRDefault="00154B7F" w:rsidP="00C946FA">
    <w:pPr>
      <w:pStyle w:val="a6"/>
      <w:ind w:right="360"/>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C946FA">
    <w:pPr>
      <w:pStyle w:val="a6"/>
      <w:jc w:val="right"/>
    </w:pPr>
    <w:fldSimple w:instr="PAGE   \* MERGEFORMAT">
      <w:r w:rsidR="00862682">
        <w:rPr>
          <w:noProof/>
        </w:rPr>
        <w:t>257</w:t>
      </w:r>
    </w:fldSimple>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CB7DBB">
    <w:pPr>
      <w:pStyle w:val="a6"/>
      <w:framePr w:wrap="around" w:vAnchor="text" w:hAnchor="margin" w:xAlign="right" w:y="1"/>
      <w:rPr>
        <w:rStyle w:val="a8"/>
      </w:rPr>
    </w:pPr>
    <w:r>
      <w:rPr>
        <w:rStyle w:val="a8"/>
      </w:rPr>
      <w:fldChar w:fldCharType="begin"/>
    </w:r>
    <w:r w:rsidR="00154B7F">
      <w:rPr>
        <w:rStyle w:val="a8"/>
      </w:rPr>
      <w:instrText xml:space="preserve">PAGE  </w:instrText>
    </w:r>
    <w:r>
      <w:rPr>
        <w:rStyle w:val="a8"/>
      </w:rPr>
      <w:fldChar w:fldCharType="end"/>
    </w:r>
  </w:p>
  <w:p w:rsidR="00154B7F" w:rsidRDefault="00154B7F" w:rsidP="00CB7DBB">
    <w:pPr>
      <w:pStyle w:val="a6"/>
      <w:ind w:right="360"/>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CB7DBB">
    <w:pPr>
      <w:pStyle w:val="a6"/>
      <w:jc w:val="right"/>
    </w:pPr>
    <w:fldSimple w:instr="PAGE   \* MERGEFORMAT">
      <w:r w:rsidR="00862682">
        <w:rPr>
          <w:noProof/>
        </w:rPr>
        <w:t>288</w:t>
      </w:r>
    </w:fldSimple>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A71C05">
    <w:pPr>
      <w:pStyle w:val="a6"/>
      <w:framePr w:wrap="around" w:vAnchor="text" w:hAnchor="margin" w:xAlign="right" w:y="1"/>
      <w:rPr>
        <w:rStyle w:val="a8"/>
      </w:rPr>
    </w:pPr>
    <w:r>
      <w:rPr>
        <w:rStyle w:val="a8"/>
      </w:rPr>
      <w:fldChar w:fldCharType="begin"/>
    </w:r>
    <w:r w:rsidR="00154B7F">
      <w:rPr>
        <w:rStyle w:val="a8"/>
      </w:rPr>
      <w:instrText xml:space="preserve">PAGE  </w:instrText>
    </w:r>
    <w:r>
      <w:rPr>
        <w:rStyle w:val="a8"/>
      </w:rPr>
      <w:fldChar w:fldCharType="end"/>
    </w:r>
  </w:p>
  <w:p w:rsidR="00154B7F" w:rsidRDefault="00154B7F" w:rsidP="00A71C05">
    <w:pPr>
      <w:pStyle w:val="a6"/>
      <w:ind w:right="360"/>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7F" w:rsidRDefault="00581A44" w:rsidP="00A71C05">
    <w:pPr>
      <w:pStyle w:val="a6"/>
      <w:jc w:val="right"/>
    </w:pPr>
    <w:fldSimple w:instr="PAGE   \* MERGEFORMAT">
      <w:r w:rsidR="00862682">
        <w:rPr>
          <w:noProof/>
        </w:rPr>
        <w:t>295</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4B7F" w:rsidRDefault="00154B7F" w:rsidP="00E04B66">
      <w:pPr>
        <w:spacing w:after="0" w:line="240" w:lineRule="auto"/>
      </w:pPr>
      <w:r>
        <w:separator/>
      </w:r>
    </w:p>
  </w:footnote>
  <w:footnote w:type="continuationSeparator" w:id="0">
    <w:p w:rsidR="00154B7F" w:rsidRDefault="00154B7F" w:rsidP="00E04B66">
      <w:pPr>
        <w:spacing w:after="0" w:line="240" w:lineRule="auto"/>
      </w:pPr>
      <w:r>
        <w:continuationSeparator/>
      </w:r>
    </w:p>
  </w:footnote>
  <w:footnote w:id="1">
    <w:p w:rsidR="00154B7F" w:rsidRPr="006931D1" w:rsidRDefault="00154B7F" w:rsidP="007B1BF1">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rsidR="00154B7F" w:rsidRPr="006931D1" w:rsidRDefault="00154B7F" w:rsidP="007B1BF1">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rsidR="00154B7F" w:rsidRPr="006931D1" w:rsidRDefault="00154B7F" w:rsidP="007B1BF1">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rsidR="00154B7F" w:rsidRPr="006931D1" w:rsidRDefault="00154B7F" w:rsidP="007B1BF1">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rsidR="00154B7F" w:rsidRPr="006931D1" w:rsidRDefault="00154B7F" w:rsidP="007B1BF1">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rsidR="00154B7F" w:rsidRPr="006931D1" w:rsidRDefault="00154B7F" w:rsidP="007B1BF1">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rsidR="00154B7F" w:rsidRPr="006931D1" w:rsidRDefault="00154B7F" w:rsidP="007B1BF1">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rsidR="00154B7F" w:rsidRPr="006931D1" w:rsidRDefault="00154B7F" w:rsidP="007B1BF1">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rsidR="00154B7F" w:rsidRPr="006931D1" w:rsidRDefault="00154B7F" w:rsidP="007B1BF1">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rsidR="00154B7F" w:rsidRPr="00BC3366" w:rsidRDefault="00154B7F" w:rsidP="007B1BF1">
      <w:pPr>
        <w:pStyle w:val="ab"/>
        <w:jc w:val="both"/>
        <w:rPr>
          <w:i/>
          <w:lang w:val="ru-RU"/>
        </w:rPr>
      </w:pPr>
      <w:r w:rsidRPr="00BC3366">
        <w:rPr>
          <w:rStyle w:val="ad"/>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11">
    <w:p w:rsidR="00154B7F" w:rsidRPr="006931D1" w:rsidRDefault="00154B7F" w:rsidP="007B1BF1">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rsidR="00154B7F" w:rsidRPr="006931D1" w:rsidRDefault="00154B7F" w:rsidP="007B1BF1">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3">
    <w:p w:rsidR="00154B7F" w:rsidRPr="006931D1" w:rsidRDefault="00154B7F" w:rsidP="007B1BF1">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rsidR="00154B7F" w:rsidRPr="006931D1" w:rsidRDefault="00154B7F" w:rsidP="007B1BF1">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rsidR="00154B7F" w:rsidRPr="006931D1" w:rsidRDefault="00154B7F" w:rsidP="007B1BF1">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6">
    <w:p w:rsidR="00FF25D8" w:rsidRPr="00F63D12" w:rsidRDefault="00FF25D8" w:rsidP="00CB3B08">
      <w:pPr>
        <w:pStyle w:val="ab"/>
        <w:jc w:val="both"/>
        <w:rPr>
          <w:sz w:val="28"/>
          <w:szCs w:val="28"/>
        </w:rPr>
      </w:pPr>
    </w:p>
  </w:footnote>
  <w:footnote w:id="17">
    <w:p w:rsidR="00154B7F" w:rsidRPr="006931D1" w:rsidRDefault="00154B7F" w:rsidP="007B1BF1">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rsidR="00154B7F" w:rsidRPr="0077236B" w:rsidRDefault="00154B7F" w:rsidP="007B1BF1">
      <w:pPr>
        <w:pStyle w:val="ab"/>
        <w:jc w:val="both"/>
        <w:rPr>
          <w:sz w:val="28"/>
          <w:szCs w:val="28"/>
          <w:lang w:val="ru-RU"/>
        </w:rPr>
      </w:pPr>
    </w:p>
  </w:footnote>
  <w:footnote w:id="19">
    <w:p w:rsidR="00154B7F" w:rsidRPr="006931D1" w:rsidRDefault="00154B7F" w:rsidP="00A71C05">
      <w:pPr>
        <w:pStyle w:val="ab"/>
        <w:suppressAutoHyphens/>
        <w:jc w:val="both"/>
        <w:rPr>
          <w:i/>
          <w:lang w:val="ru-RU"/>
        </w:rPr>
      </w:pPr>
    </w:p>
  </w:footnote>
  <w:footnote w:id="20">
    <w:p w:rsidR="00154B7F" w:rsidRPr="006931D1" w:rsidRDefault="00154B7F" w:rsidP="00704D98">
      <w:pPr>
        <w:pStyle w:val="ab"/>
        <w:suppressAutoHyphens/>
        <w:jc w:val="both"/>
        <w:rPr>
          <w:i/>
          <w:lang w:val="ru-RU"/>
        </w:rPr>
      </w:pPr>
    </w:p>
  </w:footnote>
  <w:footnote w:id="21">
    <w:p w:rsidR="00154B7F" w:rsidRPr="00642059" w:rsidRDefault="00154B7F" w:rsidP="00704D98">
      <w:pPr>
        <w:pStyle w:val="ab"/>
        <w:suppressAutoHyphens/>
        <w:jc w:val="both"/>
        <w:rPr>
          <w:i/>
          <w:lang w:val="ru-RU"/>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9D601150"/>
    <w:name w:val="WW8Num5"/>
    <w:lvl w:ilvl="0">
      <w:start w:val="1"/>
      <w:numFmt w:val="decimal"/>
      <w:lvlText w:val="%1."/>
      <w:lvlJc w:val="left"/>
      <w:pPr>
        <w:tabs>
          <w:tab w:val="num" w:pos="360"/>
        </w:tabs>
        <w:ind w:left="360" w:hanging="360"/>
      </w:pPr>
      <w:rPr>
        <w:rFonts w:ascii="Times New Roman" w:eastAsia="Times New Roman" w:hAnsi="Times New Roman" w:cs="Times New Roman"/>
        <w:sz w:val="2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1">
    <w:nsid w:val="043343F7"/>
    <w:multiLevelType w:val="multilevel"/>
    <w:tmpl w:val="14EE41D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nsid w:val="06BA46CC"/>
    <w:multiLevelType w:val="hybridMultilevel"/>
    <w:tmpl w:val="F50A48F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8097009"/>
    <w:multiLevelType w:val="hybridMultilevel"/>
    <w:tmpl w:val="D6FAE2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E433D2"/>
    <w:multiLevelType w:val="multilevel"/>
    <w:tmpl w:val="60B8FC9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nsid w:val="0B0D1D2E"/>
    <w:multiLevelType w:val="multilevel"/>
    <w:tmpl w:val="307A38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345"/>
        </w:tabs>
        <w:ind w:left="2345" w:hanging="360"/>
      </w:pPr>
      <w:rPr>
        <w:rFonts w:cs="Times New Roman"/>
      </w:rPr>
    </w:lvl>
    <w:lvl w:ilvl="3">
      <w:start w:val="1"/>
      <w:numFmt w:val="decimal"/>
      <w:lvlText w:val="%4."/>
      <w:lvlJc w:val="left"/>
      <w:pPr>
        <w:tabs>
          <w:tab w:val="num" w:pos="3338"/>
        </w:tabs>
        <w:ind w:left="3338"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nsid w:val="0B4A4727"/>
    <w:multiLevelType w:val="hybridMultilevel"/>
    <w:tmpl w:val="D34473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C1234BC"/>
    <w:multiLevelType w:val="multilevel"/>
    <w:tmpl w:val="B6FA38C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nsid w:val="0D231BF0"/>
    <w:multiLevelType w:val="multilevel"/>
    <w:tmpl w:val="015467E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nsid w:val="0E4805FE"/>
    <w:multiLevelType w:val="hybridMultilevel"/>
    <w:tmpl w:val="648E38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FF6002F"/>
    <w:multiLevelType w:val="multilevel"/>
    <w:tmpl w:val="8DE4D31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nsid w:val="10D30FA6"/>
    <w:multiLevelType w:val="hybridMultilevel"/>
    <w:tmpl w:val="8D5A3C22"/>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3">
    <w:nsid w:val="116171D5"/>
    <w:multiLevelType w:val="hybridMultilevel"/>
    <w:tmpl w:val="651A02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1E47B7B"/>
    <w:multiLevelType w:val="hybridMultilevel"/>
    <w:tmpl w:val="F2F09922"/>
    <w:lvl w:ilvl="0" w:tplc="E3BC3B8C">
      <w:start w:val="1"/>
      <w:numFmt w:val="decimal"/>
      <w:pStyle w:val="a"/>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5">
    <w:nsid w:val="14344624"/>
    <w:multiLevelType w:val="hybridMultilevel"/>
    <w:tmpl w:val="32EE4A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155346C0"/>
    <w:multiLevelType w:val="hybridMultilevel"/>
    <w:tmpl w:val="132823A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nsid w:val="18441D0D"/>
    <w:multiLevelType w:val="multilevel"/>
    <w:tmpl w:val="5298E2D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8">
    <w:nsid w:val="1BAE2242"/>
    <w:multiLevelType w:val="hybridMultilevel"/>
    <w:tmpl w:val="A64087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BB93D9D"/>
    <w:multiLevelType w:val="hybridMultilevel"/>
    <w:tmpl w:val="D2CC6D16"/>
    <w:lvl w:ilvl="0" w:tplc="FA927EDC">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1C7736EE"/>
    <w:multiLevelType w:val="hybridMultilevel"/>
    <w:tmpl w:val="790E9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33C60C2"/>
    <w:multiLevelType w:val="hybridMultilevel"/>
    <w:tmpl w:val="1A34B7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3E06EE3"/>
    <w:multiLevelType w:val="multilevel"/>
    <w:tmpl w:val="B67C4B6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3">
    <w:nsid w:val="24C673AA"/>
    <w:multiLevelType w:val="hybridMultilevel"/>
    <w:tmpl w:val="8D5A3C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257818F0"/>
    <w:multiLevelType w:val="multilevel"/>
    <w:tmpl w:val="D04A493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25DF0800"/>
    <w:multiLevelType w:val="hybridMultilevel"/>
    <w:tmpl w:val="5EF695B2"/>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26183354"/>
    <w:multiLevelType w:val="hybridMultilevel"/>
    <w:tmpl w:val="09623A6E"/>
    <w:lvl w:ilvl="0" w:tplc="0419000F">
      <w:start w:val="1"/>
      <w:numFmt w:val="decimal"/>
      <w:lvlText w:val="%1."/>
      <w:lvlJc w:val="left"/>
      <w:pPr>
        <w:ind w:left="1637"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274B330D"/>
    <w:multiLevelType w:val="multilevel"/>
    <w:tmpl w:val="9486583A"/>
    <w:lvl w:ilvl="0">
      <w:start w:val="1"/>
      <w:numFmt w:val="decimal"/>
      <w:lvlText w:val="%1."/>
      <w:lvlJc w:val="left"/>
      <w:pPr>
        <w:ind w:left="720" w:hanging="360"/>
      </w:pPr>
    </w:lvl>
    <w:lvl w:ilvl="1">
      <w:start w:val="2"/>
      <w:numFmt w:val="decimal"/>
      <w:isLgl/>
      <w:lvlText w:val="%1.%2."/>
      <w:lvlJc w:val="left"/>
      <w:pPr>
        <w:ind w:left="1140" w:hanging="60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28">
    <w:nsid w:val="2B3E18F1"/>
    <w:multiLevelType w:val="hybridMultilevel"/>
    <w:tmpl w:val="100C00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2CD06B3C"/>
    <w:multiLevelType w:val="multilevel"/>
    <w:tmpl w:val="679AF1A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0">
    <w:nsid w:val="2EBB6EEE"/>
    <w:multiLevelType w:val="hybridMultilevel"/>
    <w:tmpl w:val="785CF576"/>
    <w:lvl w:ilvl="0" w:tplc="4F108220">
      <w:start w:val="15"/>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31">
    <w:nsid w:val="2EEE29D0"/>
    <w:multiLevelType w:val="hybridMultilevel"/>
    <w:tmpl w:val="F550B53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31331BF0"/>
    <w:multiLevelType w:val="hybridMultilevel"/>
    <w:tmpl w:val="B90EE3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35D61521"/>
    <w:multiLevelType w:val="hybridMultilevel"/>
    <w:tmpl w:val="30603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37DE74F1"/>
    <w:multiLevelType w:val="multilevel"/>
    <w:tmpl w:val="16FE65D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5">
    <w:nsid w:val="38F4389F"/>
    <w:multiLevelType w:val="multilevel"/>
    <w:tmpl w:val="CC3A4D6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nsid w:val="426E4878"/>
    <w:multiLevelType w:val="multilevel"/>
    <w:tmpl w:val="AA305EA2"/>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7">
    <w:nsid w:val="42A567FA"/>
    <w:multiLevelType w:val="hybridMultilevel"/>
    <w:tmpl w:val="30E056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43B96266"/>
    <w:multiLevelType w:val="hybridMultilevel"/>
    <w:tmpl w:val="659442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451F053D"/>
    <w:multiLevelType w:val="multilevel"/>
    <w:tmpl w:val="307A38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345"/>
        </w:tabs>
        <w:ind w:left="2345"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0">
    <w:nsid w:val="45407634"/>
    <w:multiLevelType w:val="multilevel"/>
    <w:tmpl w:val="51D6D9D0"/>
    <w:lvl w:ilvl="0">
      <w:start w:val="2"/>
      <w:numFmt w:val="decimal"/>
      <w:lvlText w:val="%1."/>
      <w:lvlJc w:val="left"/>
      <w:pPr>
        <w:ind w:left="720" w:hanging="360"/>
      </w:pPr>
      <w:rPr>
        <w:rFonts w:eastAsia="Times New Roman" w:hint="default"/>
      </w:rPr>
    </w:lvl>
    <w:lvl w:ilvl="1">
      <w:start w:val="2"/>
      <w:numFmt w:val="decimal"/>
      <w:isLgl/>
      <w:lvlText w:val="%1.%2."/>
      <w:lvlJc w:val="left"/>
      <w:pPr>
        <w:ind w:left="1081" w:hanging="372"/>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1">
    <w:nsid w:val="45911916"/>
    <w:multiLevelType w:val="hybridMultilevel"/>
    <w:tmpl w:val="EF2617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45CA2107"/>
    <w:multiLevelType w:val="hybridMultilevel"/>
    <w:tmpl w:val="608AEF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4801086B"/>
    <w:multiLevelType w:val="hybridMultilevel"/>
    <w:tmpl w:val="A35443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49772A31"/>
    <w:multiLevelType w:val="multilevel"/>
    <w:tmpl w:val="8C58A03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5">
    <w:nsid w:val="52234F20"/>
    <w:multiLevelType w:val="hybridMultilevel"/>
    <w:tmpl w:val="E29615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528D39CD"/>
    <w:multiLevelType w:val="multilevel"/>
    <w:tmpl w:val="7A6293E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nsid w:val="54B67E92"/>
    <w:multiLevelType w:val="hybridMultilevel"/>
    <w:tmpl w:val="ECECB8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55137474"/>
    <w:multiLevelType w:val="hybridMultilevel"/>
    <w:tmpl w:val="D5303C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55AB3DCC"/>
    <w:multiLevelType w:val="hybridMultilevel"/>
    <w:tmpl w:val="BFC6A0D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0">
    <w:nsid w:val="56147A41"/>
    <w:multiLevelType w:val="multilevel"/>
    <w:tmpl w:val="307A38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345"/>
        </w:tabs>
        <w:ind w:left="2345"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1">
    <w:nsid w:val="563E4EE4"/>
    <w:multiLevelType w:val="multilevel"/>
    <w:tmpl w:val="7AFA283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2">
    <w:nsid w:val="56FD006F"/>
    <w:multiLevelType w:val="multilevel"/>
    <w:tmpl w:val="92CCFEF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3">
    <w:nsid w:val="59393B66"/>
    <w:multiLevelType w:val="hybridMultilevel"/>
    <w:tmpl w:val="CDC204DA"/>
    <w:lvl w:ilvl="0" w:tplc="FA927EDC">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4">
    <w:nsid w:val="5D252450"/>
    <w:multiLevelType w:val="hybridMultilevel"/>
    <w:tmpl w:val="55F049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607A7454"/>
    <w:multiLevelType w:val="hybridMultilevel"/>
    <w:tmpl w:val="263404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61A13B0A"/>
    <w:multiLevelType w:val="multilevel"/>
    <w:tmpl w:val="D242C668"/>
    <w:lvl w:ilvl="0">
      <w:start w:val="1"/>
      <w:numFmt w:val="decimal"/>
      <w:lvlText w:val="%1."/>
      <w:lvlJc w:val="left"/>
      <w:pPr>
        <w:ind w:left="720" w:hanging="360"/>
      </w:pPr>
      <w:rPr>
        <w:rFonts w:ascii="Times New Roman" w:hAnsi="Times New Roman" w:cs="Times New Roman" w:hint="default"/>
      </w:rPr>
    </w:lvl>
    <w:lvl w:ilvl="1">
      <w:start w:val="2"/>
      <w:numFmt w:val="decimal"/>
      <w:isLgl/>
      <w:lvlText w:val="%1.%2."/>
      <w:lvlJc w:val="left"/>
      <w:pPr>
        <w:ind w:left="1114" w:hanging="405"/>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7">
    <w:nsid w:val="62577A3F"/>
    <w:multiLevelType w:val="multilevel"/>
    <w:tmpl w:val="316A3E9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8">
    <w:nsid w:val="643D326F"/>
    <w:multiLevelType w:val="hybridMultilevel"/>
    <w:tmpl w:val="41B2AA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64684786"/>
    <w:multiLevelType w:val="multilevel"/>
    <w:tmpl w:val="D7DA7132"/>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lvlText w:val="%2."/>
      <w:lvlJc w:val="left"/>
      <w:pPr>
        <w:ind w:left="644" w:hanging="359"/>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0">
    <w:nsid w:val="64C82AF9"/>
    <w:multiLevelType w:val="hybridMultilevel"/>
    <w:tmpl w:val="41B2AA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65635A0F"/>
    <w:multiLevelType w:val="hybridMultilevel"/>
    <w:tmpl w:val="561A9D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668D0489"/>
    <w:multiLevelType w:val="hybridMultilevel"/>
    <w:tmpl w:val="FA1A809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3">
    <w:nsid w:val="66B56D84"/>
    <w:multiLevelType w:val="hybridMultilevel"/>
    <w:tmpl w:val="870EC8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6B502986"/>
    <w:multiLevelType w:val="hybridMultilevel"/>
    <w:tmpl w:val="0492A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6BA44838"/>
    <w:multiLevelType w:val="hybridMultilevel"/>
    <w:tmpl w:val="9F0056AA"/>
    <w:lvl w:ilvl="0" w:tplc="0419000F">
      <w:start w:val="1"/>
      <w:numFmt w:val="decimal"/>
      <w:lvlText w:val="%1."/>
      <w:lvlJc w:val="left"/>
      <w:pPr>
        <w:ind w:left="112" w:hanging="500"/>
      </w:pPr>
      <w:rPr>
        <w:rFonts w:hint="default"/>
        <w:b w:val="0"/>
        <w:bCs w:val="0"/>
        <w:i w:val="0"/>
        <w:iCs w:val="0"/>
        <w:spacing w:val="0"/>
        <w:w w:val="100"/>
        <w:sz w:val="28"/>
        <w:szCs w:val="28"/>
        <w:lang w:val="ru-RU" w:eastAsia="en-US" w:bidi="ar-SA"/>
      </w:rPr>
    </w:lvl>
    <w:lvl w:ilvl="1" w:tplc="2904EEFA">
      <w:numFmt w:val="bullet"/>
      <w:lvlText w:val="•"/>
      <w:lvlJc w:val="left"/>
      <w:pPr>
        <w:ind w:left="1150" w:hanging="500"/>
      </w:pPr>
      <w:rPr>
        <w:rFonts w:hint="default"/>
        <w:lang w:val="ru-RU" w:eastAsia="en-US" w:bidi="ar-SA"/>
      </w:rPr>
    </w:lvl>
    <w:lvl w:ilvl="2" w:tplc="B698887A">
      <w:numFmt w:val="bullet"/>
      <w:lvlText w:val="•"/>
      <w:lvlJc w:val="left"/>
      <w:pPr>
        <w:ind w:left="2181" w:hanging="500"/>
      </w:pPr>
      <w:rPr>
        <w:rFonts w:hint="default"/>
        <w:lang w:val="ru-RU" w:eastAsia="en-US" w:bidi="ar-SA"/>
      </w:rPr>
    </w:lvl>
    <w:lvl w:ilvl="3" w:tplc="17D6D44C">
      <w:numFmt w:val="bullet"/>
      <w:lvlText w:val="•"/>
      <w:lvlJc w:val="left"/>
      <w:pPr>
        <w:ind w:left="3211" w:hanging="500"/>
      </w:pPr>
      <w:rPr>
        <w:rFonts w:hint="default"/>
        <w:lang w:val="ru-RU" w:eastAsia="en-US" w:bidi="ar-SA"/>
      </w:rPr>
    </w:lvl>
    <w:lvl w:ilvl="4" w:tplc="E6F8345A">
      <w:numFmt w:val="bullet"/>
      <w:lvlText w:val="•"/>
      <w:lvlJc w:val="left"/>
      <w:pPr>
        <w:ind w:left="4242" w:hanging="500"/>
      </w:pPr>
      <w:rPr>
        <w:rFonts w:hint="default"/>
        <w:lang w:val="ru-RU" w:eastAsia="en-US" w:bidi="ar-SA"/>
      </w:rPr>
    </w:lvl>
    <w:lvl w:ilvl="5" w:tplc="BD448776">
      <w:numFmt w:val="bullet"/>
      <w:lvlText w:val="•"/>
      <w:lvlJc w:val="left"/>
      <w:pPr>
        <w:ind w:left="5273" w:hanging="500"/>
      </w:pPr>
      <w:rPr>
        <w:rFonts w:hint="default"/>
        <w:lang w:val="ru-RU" w:eastAsia="en-US" w:bidi="ar-SA"/>
      </w:rPr>
    </w:lvl>
    <w:lvl w:ilvl="6" w:tplc="32B84A8C">
      <w:numFmt w:val="bullet"/>
      <w:lvlText w:val="•"/>
      <w:lvlJc w:val="left"/>
      <w:pPr>
        <w:ind w:left="6303" w:hanging="500"/>
      </w:pPr>
      <w:rPr>
        <w:rFonts w:hint="default"/>
        <w:lang w:val="ru-RU" w:eastAsia="en-US" w:bidi="ar-SA"/>
      </w:rPr>
    </w:lvl>
    <w:lvl w:ilvl="7" w:tplc="71F2D4EC">
      <w:numFmt w:val="bullet"/>
      <w:lvlText w:val="•"/>
      <w:lvlJc w:val="left"/>
      <w:pPr>
        <w:ind w:left="7334" w:hanging="500"/>
      </w:pPr>
      <w:rPr>
        <w:rFonts w:hint="default"/>
        <w:lang w:val="ru-RU" w:eastAsia="en-US" w:bidi="ar-SA"/>
      </w:rPr>
    </w:lvl>
    <w:lvl w:ilvl="8" w:tplc="07C8D42A">
      <w:numFmt w:val="bullet"/>
      <w:lvlText w:val="•"/>
      <w:lvlJc w:val="left"/>
      <w:pPr>
        <w:ind w:left="8365" w:hanging="500"/>
      </w:pPr>
      <w:rPr>
        <w:rFonts w:hint="default"/>
        <w:lang w:val="ru-RU" w:eastAsia="en-US" w:bidi="ar-SA"/>
      </w:rPr>
    </w:lvl>
  </w:abstractNum>
  <w:abstractNum w:abstractNumId="66">
    <w:nsid w:val="6CA95712"/>
    <w:multiLevelType w:val="hybridMultilevel"/>
    <w:tmpl w:val="4A180D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6EC13624"/>
    <w:multiLevelType w:val="hybridMultilevel"/>
    <w:tmpl w:val="651A02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70147A5C"/>
    <w:multiLevelType w:val="hybridMultilevel"/>
    <w:tmpl w:val="B7EC54A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0">
    <w:nsid w:val="72C546A0"/>
    <w:multiLevelType w:val="hybridMultilevel"/>
    <w:tmpl w:val="765C45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7322331B"/>
    <w:multiLevelType w:val="hybridMultilevel"/>
    <w:tmpl w:val="9C563058"/>
    <w:lvl w:ilvl="0" w:tplc="D090E076">
      <w:start w:val="1"/>
      <w:numFmt w:val="bullet"/>
      <w:lvlText w:val="-"/>
      <w:lvlJc w:val="left"/>
      <w:pPr>
        <w:ind w:left="720" w:hanging="360"/>
      </w:pPr>
      <w:rPr>
        <w:rFonts w:ascii="Times New Roman" w:eastAsia="SimSu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75E77C37"/>
    <w:multiLevelType w:val="hybridMultilevel"/>
    <w:tmpl w:val="1C9C0D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75F45306"/>
    <w:multiLevelType w:val="multilevel"/>
    <w:tmpl w:val="BF441AA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4">
    <w:nsid w:val="77350B08"/>
    <w:multiLevelType w:val="hybridMultilevel"/>
    <w:tmpl w:val="B6FC667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nsid w:val="774F6AEC"/>
    <w:multiLevelType w:val="hybridMultilevel"/>
    <w:tmpl w:val="7FF43B9C"/>
    <w:lvl w:ilvl="0" w:tplc="CF603C80">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6">
    <w:nsid w:val="7A987491"/>
    <w:multiLevelType w:val="hybridMultilevel"/>
    <w:tmpl w:val="555E4B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7A9A4182"/>
    <w:multiLevelType w:val="hybridMultilevel"/>
    <w:tmpl w:val="95A8F6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7BAD6DF7"/>
    <w:multiLevelType w:val="multilevel"/>
    <w:tmpl w:val="D95C3E2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9">
    <w:nsid w:val="7E9575ED"/>
    <w:multiLevelType w:val="multilevel"/>
    <w:tmpl w:val="8CDE91AE"/>
    <w:lvl w:ilvl="0">
      <w:start w:val="2"/>
      <w:numFmt w:val="decimal"/>
      <w:lvlText w:val="%1."/>
      <w:lvlJc w:val="left"/>
      <w:pPr>
        <w:tabs>
          <w:tab w:val="num" w:pos="705"/>
        </w:tabs>
        <w:ind w:left="705" w:hanging="70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80">
    <w:nsid w:val="7F274B93"/>
    <w:multiLevelType w:val="hybridMultilevel"/>
    <w:tmpl w:val="3858CF72"/>
    <w:lvl w:ilvl="0" w:tplc="C0AAE2B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7"/>
  </w:num>
  <w:num w:numId="3">
    <w:abstractNumId w:val="23"/>
  </w:num>
  <w:num w:numId="4">
    <w:abstractNumId w:val="12"/>
  </w:num>
  <w:num w:numId="5">
    <w:abstractNumId w:val="16"/>
  </w:num>
  <w:num w:numId="6">
    <w:abstractNumId w:val="74"/>
  </w:num>
  <w:num w:numId="7">
    <w:abstractNumId w:val="25"/>
  </w:num>
  <w:num w:numId="8">
    <w:abstractNumId w:val="2"/>
  </w:num>
  <w:num w:numId="9">
    <w:abstractNumId w:val="51"/>
  </w:num>
  <w:num w:numId="10">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0"/>
  </w:num>
  <w:num w:numId="12">
    <w:abstractNumId w:val="0"/>
    <w:lvlOverride w:ilvl="0">
      <w:startOverride w:val="1"/>
    </w:lvlOverride>
    <w:lvlOverride w:ilvl="1"/>
    <w:lvlOverride w:ilvl="2"/>
    <w:lvlOverride w:ilvl="3"/>
    <w:lvlOverride w:ilvl="4"/>
    <w:lvlOverride w:ilvl="5"/>
    <w:lvlOverride w:ilvl="6"/>
    <w:lvlOverride w:ilvl="7"/>
    <w:lvlOverride w:ilvl="8"/>
  </w:num>
  <w:num w:numId="13">
    <w:abstractNumId w:val="73"/>
  </w:num>
  <w:num w:numId="14">
    <w:abstractNumId w:val="79"/>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4"/>
  </w:num>
  <w:num w:numId="17">
    <w:abstractNumId w:val="65"/>
  </w:num>
  <w:num w:numId="18">
    <w:abstractNumId w:val="34"/>
  </w:num>
  <w:num w:numId="19">
    <w:abstractNumId w:val="15"/>
  </w:num>
  <w:num w:numId="20">
    <w:abstractNumId w:val="53"/>
  </w:num>
  <w:num w:numId="21">
    <w:abstractNumId w:val="62"/>
  </w:num>
  <w:num w:numId="22">
    <w:abstractNumId w:val="19"/>
  </w:num>
  <w:num w:numId="23">
    <w:abstractNumId w:val="49"/>
  </w:num>
  <w:num w:numId="24">
    <w:abstractNumId w:val="69"/>
  </w:num>
  <w:num w:numId="25">
    <w:abstractNumId w:val="14"/>
  </w:num>
  <w:num w:numId="26">
    <w:abstractNumId w:val="38"/>
  </w:num>
  <w:num w:numId="27">
    <w:abstractNumId w:val="11"/>
  </w:num>
  <w:num w:numId="28">
    <w:abstractNumId w:val="47"/>
  </w:num>
  <w:num w:numId="29">
    <w:abstractNumId w:val="35"/>
  </w:num>
  <w:num w:numId="30">
    <w:abstractNumId w:val="27"/>
  </w:num>
  <w:num w:numId="31">
    <w:abstractNumId w:val="24"/>
  </w:num>
  <w:num w:numId="32">
    <w:abstractNumId w:val="59"/>
  </w:num>
  <w:num w:numId="33">
    <w:abstractNumId w:val="56"/>
  </w:num>
  <w:num w:numId="34">
    <w:abstractNumId w:val="9"/>
  </w:num>
  <w:num w:numId="35">
    <w:abstractNumId w:val="17"/>
  </w:num>
  <w:num w:numId="36">
    <w:abstractNumId w:val="41"/>
  </w:num>
  <w:num w:numId="37">
    <w:abstractNumId w:val="31"/>
  </w:num>
  <w:num w:numId="38">
    <w:abstractNumId w:val="63"/>
  </w:num>
  <w:num w:numId="39">
    <w:abstractNumId w:val="61"/>
  </w:num>
  <w:num w:numId="40">
    <w:abstractNumId w:val="76"/>
  </w:num>
  <w:num w:numId="41">
    <w:abstractNumId w:val="64"/>
  </w:num>
  <w:num w:numId="42">
    <w:abstractNumId w:val="33"/>
  </w:num>
  <w:num w:numId="43">
    <w:abstractNumId w:val="10"/>
  </w:num>
  <w:num w:numId="44">
    <w:abstractNumId w:val="32"/>
  </w:num>
  <w:num w:numId="45">
    <w:abstractNumId w:val="20"/>
  </w:num>
  <w:num w:numId="46">
    <w:abstractNumId w:val="13"/>
  </w:num>
  <w:num w:numId="47">
    <w:abstractNumId w:val="45"/>
  </w:num>
  <w:num w:numId="48">
    <w:abstractNumId w:val="68"/>
  </w:num>
  <w:num w:numId="49">
    <w:abstractNumId w:val="48"/>
  </w:num>
  <w:num w:numId="50">
    <w:abstractNumId w:val="54"/>
  </w:num>
  <w:num w:numId="51">
    <w:abstractNumId w:val="28"/>
  </w:num>
  <w:num w:numId="52">
    <w:abstractNumId w:val="21"/>
  </w:num>
  <w:num w:numId="53">
    <w:abstractNumId w:val="70"/>
  </w:num>
  <w:num w:numId="54">
    <w:abstractNumId w:val="66"/>
  </w:num>
  <w:num w:numId="55">
    <w:abstractNumId w:val="43"/>
  </w:num>
  <w:num w:numId="56">
    <w:abstractNumId w:val="72"/>
  </w:num>
  <w:num w:numId="57">
    <w:abstractNumId w:val="18"/>
  </w:num>
  <w:num w:numId="58">
    <w:abstractNumId w:val="58"/>
  </w:num>
  <w:num w:numId="59">
    <w:abstractNumId w:val="60"/>
  </w:num>
  <w:num w:numId="60">
    <w:abstractNumId w:val="42"/>
  </w:num>
  <w:num w:numId="61">
    <w:abstractNumId w:val="44"/>
  </w:num>
  <w:num w:numId="62">
    <w:abstractNumId w:val="80"/>
  </w:num>
  <w:num w:numId="63">
    <w:abstractNumId w:val="78"/>
  </w:num>
  <w:num w:numId="64">
    <w:abstractNumId w:val="57"/>
  </w:num>
  <w:num w:numId="65">
    <w:abstractNumId w:val="40"/>
  </w:num>
  <w:num w:numId="66">
    <w:abstractNumId w:val="8"/>
  </w:num>
  <w:num w:numId="67">
    <w:abstractNumId w:val="1"/>
  </w:num>
  <w:num w:numId="68">
    <w:abstractNumId w:val="46"/>
  </w:num>
  <w:num w:numId="69">
    <w:abstractNumId w:val="22"/>
  </w:num>
  <w:num w:numId="70">
    <w:abstractNumId w:val="52"/>
  </w:num>
  <w:num w:numId="71">
    <w:abstractNumId w:val="29"/>
  </w:num>
  <w:num w:numId="72">
    <w:abstractNumId w:val="36"/>
  </w:num>
  <w:num w:numId="73">
    <w:abstractNumId w:val="30"/>
  </w:num>
  <w:num w:numId="74">
    <w:abstractNumId w:val="75"/>
  </w:num>
  <w:num w:numId="75">
    <w:abstractNumId w:val="55"/>
  </w:num>
  <w:num w:numId="76">
    <w:abstractNumId w:val="71"/>
  </w:num>
  <w:num w:numId="77">
    <w:abstractNumId w:val="37"/>
  </w:num>
  <w:num w:numId="78">
    <w:abstractNumId w:val="26"/>
  </w:num>
  <w:num w:numId="79">
    <w:abstractNumId w:val="77"/>
  </w:num>
  <w:num w:numId="80">
    <w:abstractNumId w:val="3"/>
  </w:num>
  <w:num w:numId="81">
    <w:abstractNumId w:val="7"/>
  </w:num>
  <w:numIdMacAtCleanup w:val="8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hideSpellingErrors/>
  <w:defaultTabStop w:val="708"/>
  <w:characterSpacingControl w:val="doNotCompress"/>
  <w:footnotePr>
    <w:footnote w:id="-1"/>
    <w:footnote w:id="0"/>
  </w:footnotePr>
  <w:endnotePr>
    <w:endnote w:id="-1"/>
    <w:endnote w:id="0"/>
  </w:endnotePr>
  <w:compat/>
  <w:rsids>
    <w:rsidRoot w:val="003E5E6D"/>
    <w:rsid w:val="00032912"/>
    <w:rsid w:val="00043FFA"/>
    <w:rsid w:val="000B209C"/>
    <w:rsid w:val="000C02A2"/>
    <w:rsid w:val="000C2D19"/>
    <w:rsid w:val="000D2062"/>
    <w:rsid w:val="000F7AFE"/>
    <w:rsid w:val="00154B7F"/>
    <w:rsid w:val="001646A1"/>
    <w:rsid w:val="00174988"/>
    <w:rsid w:val="00197706"/>
    <w:rsid w:val="002132E9"/>
    <w:rsid w:val="00214839"/>
    <w:rsid w:val="00265532"/>
    <w:rsid w:val="0027013D"/>
    <w:rsid w:val="00287159"/>
    <w:rsid w:val="002E32D3"/>
    <w:rsid w:val="002E7830"/>
    <w:rsid w:val="003035D8"/>
    <w:rsid w:val="00350910"/>
    <w:rsid w:val="003E0BE0"/>
    <w:rsid w:val="003E5E6D"/>
    <w:rsid w:val="00412180"/>
    <w:rsid w:val="00462F17"/>
    <w:rsid w:val="00494009"/>
    <w:rsid w:val="004B5603"/>
    <w:rsid w:val="0054171B"/>
    <w:rsid w:val="00562BAA"/>
    <w:rsid w:val="0057776E"/>
    <w:rsid w:val="00577917"/>
    <w:rsid w:val="00581A44"/>
    <w:rsid w:val="005A0EA0"/>
    <w:rsid w:val="005D2E7C"/>
    <w:rsid w:val="00615C07"/>
    <w:rsid w:val="0062509F"/>
    <w:rsid w:val="0064274F"/>
    <w:rsid w:val="00704D98"/>
    <w:rsid w:val="00771598"/>
    <w:rsid w:val="007B1BF1"/>
    <w:rsid w:val="007C5F47"/>
    <w:rsid w:val="007D0736"/>
    <w:rsid w:val="00807D85"/>
    <w:rsid w:val="00862682"/>
    <w:rsid w:val="00883069"/>
    <w:rsid w:val="008A672F"/>
    <w:rsid w:val="008D5A4F"/>
    <w:rsid w:val="009138E3"/>
    <w:rsid w:val="00916F6C"/>
    <w:rsid w:val="00917544"/>
    <w:rsid w:val="009B2DC1"/>
    <w:rsid w:val="009E03C3"/>
    <w:rsid w:val="009E1334"/>
    <w:rsid w:val="009F3EA2"/>
    <w:rsid w:val="00A31737"/>
    <w:rsid w:val="00A5673C"/>
    <w:rsid w:val="00A71C05"/>
    <w:rsid w:val="00A75EB2"/>
    <w:rsid w:val="00A818FE"/>
    <w:rsid w:val="00AA5B3D"/>
    <w:rsid w:val="00B0407A"/>
    <w:rsid w:val="00B22F5E"/>
    <w:rsid w:val="00B30282"/>
    <w:rsid w:val="00B30B8D"/>
    <w:rsid w:val="00B473D1"/>
    <w:rsid w:val="00BD78B9"/>
    <w:rsid w:val="00BE61CA"/>
    <w:rsid w:val="00C028CF"/>
    <w:rsid w:val="00C74F48"/>
    <w:rsid w:val="00C946FA"/>
    <w:rsid w:val="00CB5386"/>
    <w:rsid w:val="00CB5FE8"/>
    <w:rsid w:val="00CB78C9"/>
    <w:rsid w:val="00CB7DBB"/>
    <w:rsid w:val="00CD471D"/>
    <w:rsid w:val="00CD581C"/>
    <w:rsid w:val="00CF24BE"/>
    <w:rsid w:val="00D04110"/>
    <w:rsid w:val="00D34CBF"/>
    <w:rsid w:val="00D561FB"/>
    <w:rsid w:val="00DE4AFF"/>
    <w:rsid w:val="00E04B66"/>
    <w:rsid w:val="00E15F52"/>
    <w:rsid w:val="00E26982"/>
    <w:rsid w:val="00E46B16"/>
    <w:rsid w:val="00E60B60"/>
    <w:rsid w:val="00E778F5"/>
    <w:rsid w:val="00E84F6F"/>
    <w:rsid w:val="00EA27C9"/>
    <w:rsid w:val="00EC6EFB"/>
    <w:rsid w:val="00ED7057"/>
    <w:rsid w:val="00F65755"/>
    <w:rsid w:val="00FC0BBB"/>
    <w:rsid w:val="00FF0E1E"/>
    <w:rsid w:val="00FF25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caption" w:uiPriority="35" w:qFormat="1"/>
    <w:lsdException w:name="footnote reference" w:uiPriority="0"/>
    <w:lsdException w:name="annotation reference"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Strong" w:semiHidden="0" w:uiPriority="22" w:unhideWhenUsed="0" w:qFormat="1"/>
    <w:lsdException w:name="Emphasis" w:semiHidden="0" w:uiPriority="0" w:unhideWhenUsed="0" w:qFormat="1"/>
    <w:lsdException w:name="Document Map" w:uiPriority="0"/>
    <w:lsdException w:name="annotation subjec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C02A2"/>
    <w:rPr>
      <w:lang w:val="en-US"/>
    </w:rPr>
  </w:style>
  <w:style w:type="paragraph" w:styleId="1">
    <w:name w:val="heading 1"/>
    <w:basedOn w:val="a0"/>
    <w:next w:val="a0"/>
    <w:link w:val="10"/>
    <w:uiPriority w:val="9"/>
    <w:qFormat/>
    <w:rsid w:val="00E04B66"/>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paragraph" w:styleId="2">
    <w:name w:val="heading 2"/>
    <w:basedOn w:val="a0"/>
    <w:next w:val="a0"/>
    <w:link w:val="20"/>
    <w:uiPriority w:val="9"/>
    <w:qFormat/>
    <w:rsid w:val="00E04B66"/>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0"/>
    <w:next w:val="a0"/>
    <w:link w:val="30"/>
    <w:uiPriority w:val="9"/>
    <w:qFormat/>
    <w:rsid w:val="00E04B66"/>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0"/>
    <w:link w:val="40"/>
    <w:uiPriority w:val="9"/>
    <w:qFormat/>
    <w:rsid w:val="00E04B66"/>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qFormat/>
    <w:rsid w:val="007B1BF1"/>
    <w:pPr>
      <w:keepNext/>
      <w:keepLines/>
      <w:spacing w:before="200" w:after="0" w:line="240" w:lineRule="auto"/>
      <w:ind w:left="714" w:hanging="357"/>
      <w:outlineLvl w:val="4"/>
    </w:pPr>
    <w:rPr>
      <w:rFonts w:ascii="Cambria" w:eastAsia="Times New Roman" w:hAnsi="Cambria" w:cs="Times New Roman"/>
      <w:color w:val="243F60"/>
      <w:sz w:val="20"/>
      <w:szCs w:val="20"/>
      <w:lang w:val="ru-RU" w:eastAsia="ru-RU"/>
    </w:rPr>
  </w:style>
  <w:style w:type="paragraph" w:styleId="6">
    <w:name w:val="heading 6"/>
    <w:basedOn w:val="a0"/>
    <w:next w:val="a0"/>
    <w:link w:val="60"/>
    <w:uiPriority w:val="9"/>
    <w:qFormat/>
    <w:rsid w:val="007B1BF1"/>
    <w:pPr>
      <w:keepNext/>
      <w:keepLines/>
      <w:spacing w:before="200" w:after="0" w:line="240" w:lineRule="auto"/>
      <w:ind w:left="714" w:hanging="357"/>
      <w:outlineLvl w:val="5"/>
    </w:pPr>
    <w:rPr>
      <w:rFonts w:ascii="Cambria" w:eastAsia="Times New Roman" w:hAnsi="Cambria" w:cs="Times New Roman"/>
      <w:i/>
      <w:iCs/>
      <w:color w:val="243F60"/>
      <w:sz w:val="20"/>
      <w:szCs w:val="20"/>
      <w:lang w:val="ru-RU" w:eastAsia="ru-RU"/>
    </w:rPr>
  </w:style>
  <w:style w:type="paragraph" w:styleId="7">
    <w:name w:val="heading 7"/>
    <w:basedOn w:val="a0"/>
    <w:next w:val="a0"/>
    <w:link w:val="70"/>
    <w:uiPriority w:val="99"/>
    <w:qFormat/>
    <w:rsid w:val="007B1BF1"/>
    <w:pPr>
      <w:spacing w:before="240" w:after="60" w:line="240" w:lineRule="auto"/>
      <w:outlineLvl w:val="6"/>
    </w:pPr>
    <w:rPr>
      <w:rFonts w:ascii="Calibri" w:eastAsia="Times New Roman" w:hAnsi="Calibri" w:cs="Times New Roman"/>
      <w:sz w:val="24"/>
      <w:szCs w:val="24"/>
      <w:lang w:val="ru-RU" w:eastAsia="ru-RU"/>
    </w:rPr>
  </w:style>
  <w:style w:type="paragraph" w:styleId="8">
    <w:name w:val="heading 8"/>
    <w:basedOn w:val="a0"/>
    <w:next w:val="a0"/>
    <w:link w:val="80"/>
    <w:uiPriority w:val="9"/>
    <w:qFormat/>
    <w:rsid w:val="007B1BF1"/>
    <w:pPr>
      <w:keepNext/>
      <w:keepLines/>
      <w:spacing w:before="200" w:after="0" w:line="240" w:lineRule="auto"/>
      <w:ind w:left="714" w:hanging="357"/>
      <w:outlineLvl w:val="7"/>
    </w:pPr>
    <w:rPr>
      <w:rFonts w:ascii="Cambria" w:eastAsia="Times New Roman" w:hAnsi="Cambria" w:cs="Times New Roman"/>
      <w:color w:val="404040"/>
      <w:sz w:val="20"/>
      <w:szCs w:val="20"/>
      <w:lang w:val="ru-RU"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E04B66"/>
    <w:rPr>
      <w:rFonts w:ascii="Times New Roman" w:eastAsia="Times New Roman" w:hAnsi="Times New Roman" w:cs="Times New Roman"/>
      <w:b/>
      <w:bCs/>
      <w:kern w:val="32"/>
      <w:sz w:val="24"/>
      <w:szCs w:val="24"/>
    </w:rPr>
  </w:style>
  <w:style w:type="character" w:customStyle="1" w:styleId="20">
    <w:name w:val="Заголовок 2 Знак"/>
    <w:basedOn w:val="a1"/>
    <w:link w:val="2"/>
    <w:uiPriority w:val="9"/>
    <w:rsid w:val="00E04B66"/>
    <w:rPr>
      <w:rFonts w:ascii="Arial" w:eastAsia="Times New Roman" w:hAnsi="Arial" w:cs="Times New Roman"/>
      <w:b/>
      <w:bCs/>
      <w:i/>
      <w:iCs/>
      <w:sz w:val="28"/>
      <w:szCs w:val="28"/>
    </w:rPr>
  </w:style>
  <w:style w:type="character" w:customStyle="1" w:styleId="30">
    <w:name w:val="Заголовок 3 Знак"/>
    <w:basedOn w:val="a1"/>
    <w:link w:val="3"/>
    <w:uiPriority w:val="9"/>
    <w:rsid w:val="00E04B66"/>
    <w:rPr>
      <w:rFonts w:ascii="Arial" w:eastAsia="Times New Roman" w:hAnsi="Arial" w:cs="Times New Roman"/>
      <w:b/>
      <w:bCs/>
      <w:sz w:val="26"/>
      <w:szCs w:val="26"/>
    </w:rPr>
  </w:style>
  <w:style w:type="character" w:customStyle="1" w:styleId="40">
    <w:name w:val="Заголовок 4 Знак"/>
    <w:basedOn w:val="a1"/>
    <w:link w:val="4"/>
    <w:uiPriority w:val="9"/>
    <w:rsid w:val="00E04B66"/>
    <w:rPr>
      <w:rFonts w:ascii="Times New Roman" w:eastAsia="Times New Roman" w:hAnsi="Times New Roman" w:cs="Times New Roman"/>
      <w:b/>
      <w:bCs/>
      <w:sz w:val="24"/>
      <w:szCs w:val="24"/>
    </w:rPr>
  </w:style>
  <w:style w:type="numbering" w:customStyle="1" w:styleId="11">
    <w:name w:val="Нет списка1"/>
    <w:next w:val="a3"/>
    <w:uiPriority w:val="99"/>
    <w:semiHidden/>
    <w:unhideWhenUsed/>
    <w:rsid w:val="00E04B66"/>
  </w:style>
  <w:style w:type="paragraph" w:styleId="a4">
    <w:name w:val="Body Text"/>
    <w:basedOn w:val="a0"/>
    <w:link w:val="a5"/>
    <w:rsid w:val="00E04B66"/>
    <w:pPr>
      <w:spacing w:after="0" w:line="240" w:lineRule="auto"/>
    </w:pPr>
    <w:rPr>
      <w:rFonts w:ascii="Times New Roman" w:eastAsia="Times New Roman" w:hAnsi="Times New Roman" w:cs="Times New Roman"/>
      <w:sz w:val="24"/>
      <w:szCs w:val="24"/>
    </w:rPr>
  </w:style>
  <w:style w:type="character" w:customStyle="1" w:styleId="a5">
    <w:name w:val="Основной текст Знак"/>
    <w:basedOn w:val="a1"/>
    <w:link w:val="a4"/>
    <w:rsid w:val="00E04B66"/>
    <w:rPr>
      <w:rFonts w:ascii="Times New Roman" w:eastAsia="Times New Roman" w:hAnsi="Times New Roman" w:cs="Times New Roman"/>
      <w:sz w:val="24"/>
      <w:szCs w:val="24"/>
    </w:rPr>
  </w:style>
  <w:style w:type="paragraph" w:styleId="21">
    <w:name w:val="Body Text 2"/>
    <w:basedOn w:val="a0"/>
    <w:link w:val="22"/>
    <w:uiPriority w:val="99"/>
    <w:rsid w:val="00E04B66"/>
    <w:pPr>
      <w:spacing w:after="0" w:line="240" w:lineRule="auto"/>
      <w:ind w:right="-57"/>
      <w:jc w:val="both"/>
    </w:pPr>
    <w:rPr>
      <w:rFonts w:ascii="Times New Roman" w:eastAsia="Times New Roman" w:hAnsi="Times New Roman" w:cs="Times New Roman"/>
      <w:sz w:val="24"/>
      <w:szCs w:val="24"/>
    </w:rPr>
  </w:style>
  <w:style w:type="character" w:customStyle="1" w:styleId="22">
    <w:name w:val="Основной текст 2 Знак"/>
    <w:basedOn w:val="a1"/>
    <w:link w:val="21"/>
    <w:uiPriority w:val="99"/>
    <w:rsid w:val="00E04B66"/>
    <w:rPr>
      <w:rFonts w:ascii="Times New Roman" w:eastAsia="Times New Roman" w:hAnsi="Times New Roman" w:cs="Times New Roman"/>
      <w:sz w:val="24"/>
      <w:szCs w:val="24"/>
    </w:rPr>
  </w:style>
  <w:style w:type="character" w:customStyle="1" w:styleId="blk">
    <w:name w:val="blk"/>
    <w:rsid w:val="00E04B66"/>
  </w:style>
  <w:style w:type="paragraph" w:styleId="a6">
    <w:name w:val="footer"/>
    <w:aliases w:val="Нижний колонтитул Знак Знак Знак,Нижний колонтитул1,Нижний колонтитул Знак Знак"/>
    <w:basedOn w:val="a0"/>
    <w:link w:val="a7"/>
    <w:uiPriority w:val="99"/>
    <w:rsid w:val="00E04B66"/>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E04B66"/>
    <w:rPr>
      <w:rFonts w:ascii="Times New Roman" w:eastAsia="Times New Roman" w:hAnsi="Times New Roman" w:cs="Times New Roman"/>
      <w:sz w:val="24"/>
      <w:szCs w:val="24"/>
    </w:rPr>
  </w:style>
  <w:style w:type="character" w:styleId="a8">
    <w:name w:val="page number"/>
    <w:uiPriority w:val="99"/>
    <w:rsid w:val="00E04B66"/>
    <w:rPr>
      <w:rFonts w:cs="Times New Roman"/>
    </w:rPr>
  </w:style>
  <w:style w:type="paragraph" w:styleId="a9">
    <w:name w:val="Normal (Web)"/>
    <w:basedOn w:val="a0"/>
    <w:link w:val="aa"/>
    <w:uiPriority w:val="99"/>
    <w:unhideWhenUsed/>
    <w:rsid w:val="00E04B66"/>
    <w:rPr>
      <w:rFonts w:ascii="Times New Roman" w:hAnsi="Times New Roman" w:cs="Times New Roman"/>
      <w:sz w:val="24"/>
      <w:szCs w:val="24"/>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c"/>
    <w:uiPriority w:val="99"/>
    <w:qFormat/>
    <w:rsid w:val="00E04B66"/>
    <w:pPr>
      <w:spacing w:after="0" w:line="240" w:lineRule="auto"/>
    </w:pPr>
    <w:rPr>
      <w:rFonts w:ascii="Times New Roman" w:eastAsia="Times New Roman" w:hAnsi="Times New Roman" w:cs="Times New Roman"/>
      <w:sz w:val="20"/>
      <w:szCs w:val="20"/>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rsid w:val="00E04B66"/>
    <w:rPr>
      <w:rFonts w:ascii="Times New Roman" w:eastAsia="Times New Roman" w:hAnsi="Times New Roman" w:cs="Times New Roman"/>
      <w:sz w:val="20"/>
      <w:szCs w:val="20"/>
      <w:lang w:val="en-US"/>
    </w:rPr>
  </w:style>
  <w:style w:type="character" w:styleId="ad">
    <w:name w:val="footnote reference"/>
    <w:rsid w:val="00E04B66"/>
    <w:rPr>
      <w:rFonts w:cs="Times New Roman"/>
      <w:vertAlign w:val="superscript"/>
    </w:rPr>
  </w:style>
  <w:style w:type="paragraph" w:styleId="23">
    <w:name w:val="List 2"/>
    <w:basedOn w:val="a0"/>
    <w:rsid w:val="00E04B66"/>
    <w:pPr>
      <w:spacing w:before="120" w:after="120" w:line="240" w:lineRule="auto"/>
      <w:ind w:left="720" w:hanging="360"/>
      <w:jc w:val="both"/>
    </w:pPr>
    <w:rPr>
      <w:rFonts w:ascii="Arial" w:eastAsia="Batang" w:hAnsi="Arial" w:cs="Times New Roman"/>
      <w:sz w:val="20"/>
      <w:szCs w:val="24"/>
      <w:lang w:val="ru-RU" w:eastAsia="ko-KR"/>
    </w:rPr>
  </w:style>
  <w:style w:type="character" w:styleId="ae">
    <w:name w:val="Hyperlink"/>
    <w:uiPriority w:val="99"/>
    <w:rsid w:val="00E04B66"/>
    <w:rPr>
      <w:rFonts w:cs="Times New Roman"/>
      <w:color w:val="0000FF"/>
      <w:u w:val="single"/>
    </w:rPr>
  </w:style>
  <w:style w:type="paragraph" w:styleId="12">
    <w:name w:val="toc 1"/>
    <w:basedOn w:val="a0"/>
    <w:next w:val="a0"/>
    <w:autoRedefine/>
    <w:uiPriority w:val="39"/>
    <w:rsid w:val="00E04B66"/>
    <w:pPr>
      <w:spacing w:before="240" w:after="120" w:line="240" w:lineRule="auto"/>
    </w:pPr>
    <w:rPr>
      <w:rFonts w:ascii="Calibri" w:eastAsia="Times New Roman" w:hAnsi="Calibri" w:cs="Calibri"/>
      <w:b/>
      <w:bCs/>
      <w:sz w:val="20"/>
      <w:szCs w:val="20"/>
      <w:lang w:val="ru-RU" w:eastAsia="ru-RU"/>
    </w:rPr>
  </w:style>
  <w:style w:type="paragraph" w:styleId="24">
    <w:name w:val="toc 2"/>
    <w:basedOn w:val="a0"/>
    <w:next w:val="a0"/>
    <w:autoRedefine/>
    <w:uiPriority w:val="39"/>
    <w:rsid w:val="00E04B66"/>
    <w:pPr>
      <w:tabs>
        <w:tab w:val="right" w:leader="dot" w:pos="9344"/>
      </w:tabs>
      <w:spacing w:before="120" w:after="0" w:line="240" w:lineRule="auto"/>
      <w:ind w:left="240"/>
    </w:pPr>
    <w:rPr>
      <w:rFonts w:ascii="Times New Roman" w:eastAsia="Times New Roman" w:hAnsi="Times New Roman" w:cs="Calibri"/>
      <w:i/>
      <w:iCs/>
      <w:noProof/>
      <w:sz w:val="20"/>
      <w:szCs w:val="20"/>
      <w:lang w:val="ru-RU" w:eastAsia="ru-RU"/>
    </w:rPr>
  </w:style>
  <w:style w:type="paragraph" w:styleId="31">
    <w:name w:val="toc 3"/>
    <w:basedOn w:val="a0"/>
    <w:next w:val="a0"/>
    <w:autoRedefine/>
    <w:uiPriority w:val="39"/>
    <w:rsid w:val="00E04B66"/>
    <w:pPr>
      <w:spacing w:after="0" w:line="240" w:lineRule="auto"/>
      <w:ind w:left="480"/>
    </w:pPr>
    <w:rPr>
      <w:rFonts w:ascii="Times New Roman" w:eastAsia="Times New Roman" w:hAnsi="Times New Roman" w:cs="Times New Roman"/>
      <w:sz w:val="28"/>
      <w:szCs w:val="28"/>
      <w:lang w:val="ru-RU" w:eastAsia="ru-RU"/>
    </w:rPr>
  </w:style>
  <w:style w:type="character" w:customStyle="1" w:styleId="FootnoteTextChar">
    <w:name w:val="Footnote Text Char"/>
    <w:locked/>
    <w:rsid w:val="00E04B66"/>
    <w:rPr>
      <w:rFonts w:ascii="Times New Roman" w:hAnsi="Times New Roman"/>
      <w:sz w:val="20"/>
      <w:lang w:eastAsia="ru-RU"/>
    </w:rPr>
  </w:style>
  <w:style w:type="paragraph" w:styleId="af">
    <w:name w:val="List Paragraph"/>
    <w:aliases w:val="Содержание. 2 уровень,List Paragraph"/>
    <w:basedOn w:val="a0"/>
    <w:link w:val="af0"/>
    <w:uiPriority w:val="34"/>
    <w:qFormat/>
    <w:rsid w:val="00E04B66"/>
    <w:pPr>
      <w:spacing w:before="120" w:after="120" w:line="240" w:lineRule="auto"/>
      <w:ind w:left="708"/>
    </w:pPr>
    <w:rPr>
      <w:rFonts w:ascii="Times New Roman" w:eastAsia="Times New Roman" w:hAnsi="Times New Roman" w:cs="Times New Roman"/>
      <w:sz w:val="24"/>
      <w:szCs w:val="24"/>
    </w:rPr>
  </w:style>
  <w:style w:type="character" w:styleId="af1">
    <w:name w:val="Emphasis"/>
    <w:qFormat/>
    <w:rsid w:val="00E04B66"/>
    <w:rPr>
      <w:rFonts w:cs="Times New Roman"/>
      <w:i/>
    </w:rPr>
  </w:style>
  <w:style w:type="paragraph" w:styleId="af2">
    <w:name w:val="Balloon Text"/>
    <w:basedOn w:val="a0"/>
    <w:link w:val="af3"/>
    <w:uiPriority w:val="99"/>
    <w:rsid w:val="00E04B66"/>
    <w:pPr>
      <w:spacing w:after="0" w:line="240" w:lineRule="auto"/>
    </w:pPr>
    <w:rPr>
      <w:rFonts w:ascii="Segoe UI" w:eastAsia="Times New Roman" w:hAnsi="Segoe UI" w:cs="Times New Roman"/>
      <w:sz w:val="18"/>
      <w:szCs w:val="18"/>
    </w:rPr>
  </w:style>
  <w:style w:type="character" w:customStyle="1" w:styleId="af3">
    <w:name w:val="Текст выноски Знак"/>
    <w:basedOn w:val="a1"/>
    <w:link w:val="af2"/>
    <w:uiPriority w:val="99"/>
    <w:rsid w:val="00E04B66"/>
    <w:rPr>
      <w:rFonts w:ascii="Segoe UI" w:eastAsia="Times New Roman" w:hAnsi="Segoe UI" w:cs="Times New Roman"/>
      <w:sz w:val="18"/>
      <w:szCs w:val="18"/>
    </w:rPr>
  </w:style>
  <w:style w:type="paragraph" w:customStyle="1" w:styleId="ConsPlusNormal">
    <w:name w:val="ConsPlusNormal"/>
    <w:rsid w:val="00E04B6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iPriority w:val="99"/>
    <w:unhideWhenUsed/>
    <w:rsid w:val="00E04B66"/>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5">
    <w:name w:val="Верхний колонтитул Знак"/>
    <w:basedOn w:val="a1"/>
    <w:link w:val="af4"/>
    <w:uiPriority w:val="99"/>
    <w:rsid w:val="00E04B66"/>
    <w:rPr>
      <w:rFonts w:ascii="Times New Roman" w:eastAsia="Times New Roman" w:hAnsi="Times New Roman" w:cs="Times New Roman"/>
      <w:sz w:val="24"/>
      <w:szCs w:val="24"/>
    </w:rPr>
  </w:style>
  <w:style w:type="character" w:customStyle="1" w:styleId="110">
    <w:name w:val="Текст примечания Знак11"/>
    <w:uiPriority w:val="99"/>
    <w:rsid w:val="00E04B66"/>
    <w:rPr>
      <w:rFonts w:cs="Times New Roman"/>
      <w:sz w:val="20"/>
      <w:szCs w:val="20"/>
    </w:rPr>
  </w:style>
  <w:style w:type="paragraph" w:styleId="af6">
    <w:name w:val="annotation text"/>
    <w:basedOn w:val="a0"/>
    <w:link w:val="af7"/>
    <w:unhideWhenUsed/>
    <w:rsid w:val="00E04B66"/>
    <w:pPr>
      <w:spacing w:after="0" w:line="240" w:lineRule="auto"/>
    </w:pPr>
    <w:rPr>
      <w:rFonts w:ascii="Calibri" w:eastAsia="Times New Roman" w:hAnsi="Calibri" w:cs="Times New Roman"/>
      <w:sz w:val="20"/>
      <w:szCs w:val="20"/>
    </w:rPr>
  </w:style>
  <w:style w:type="character" w:customStyle="1" w:styleId="af7">
    <w:name w:val="Текст примечания Знак"/>
    <w:basedOn w:val="a1"/>
    <w:link w:val="af6"/>
    <w:rsid w:val="00E04B66"/>
    <w:rPr>
      <w:rFonts w:ascii="Calibri" w:eastAsia="Times New Roman" w:hAnsi="Calibri" w:cs="Times New Roman"/>
      <w:sz w:val="20"/>
      <w:szCs w:val="20"/>
    </w:rPr>
  </w:style>
  <w:style w:type="character" w:customStyle="1" w:styleId="13">
    <w:name w:val="Текст примечания Знак1"/>
    <w:uiPriority w:val="99"/>
    <w:rsid w:val="00E04B66"/>
    <w:rPr>
      <w:rFonts w:cs="Times New Roman"/>
      <w:sz w:val="20"/>
      <w:szCs w:val="20"/>
    </w:rPr>
  </w:style>
  <w:style w:type="character" w:customStyle="1" w:styleId="111">
    <w:name w:val="Тема примечания Знак11"/>
    <w:uiPriority w:val="99"/>
    <w:rsid w:val="00E04B66"/>
    <w:rPr>
      <w:rFonts w:cs="Times New Roman"/>
      <w:b/>
      <w:bCs/>
      <w:sz w:val="20"/>
      <w:szCs w:val="20"/>
    </w:rPr>
  </w:style>
  <w:style w:type="paragraph" w:styleId="af8">
    <w:name w:val="annotation subject"/>
    <w:basedOn w:val="af6"/>
    <w:next w:val="af6"/>
    <w:link w:val="af9"/>
    <w:unhideWhenUsed/>
    <w:rsid w:val="00E04B66"/>
    <w:rPr>
      <w:rFonts w:ascii="Times New Roman" w:hAnsi="Times New Roman"/>
      <w:b/>
      <w:bCs/>
    </w:rPr>
  </w:style>
  <w:style w:type="character" w:customStyle="1" w:styleId="af9">
    <w:name w:val="Тема примечания Знак"/>
    <w:basedOn w:val="af7"/>
    <w:link w:val="af8"/>
    <w:rsid w:val="00E04B66"/>
    <w:rPr>
      <w:rFonts w:ascii="Times New Roman" w:eastAsia="Times New Roman" w:hAnsi="Times New Roman" w:cs="Times New Roman"/>
      <w:b/>
      <w:bCs/>
      <w:sz w:val="20"/>
      <w:szCs w:val="20"/>
    </w:rPr>
  </w:style>
  <w:style w:type="character" w:customStyle="1" w:styleId="14">
    <w:name w:val="Тема примечания Знак1"/>
    <w:uiPriority w:val="99"/>
    <w:rsid w:val="00E04B66"/>
    <w:rPr>
      <w:rFonts w:cs="Times New Roman"/>
      <w:b/>
      <w:bCs/>
      <w:sz w:val="20"/>
      <w:szCs w:val="20"/>
    </w:rPr>
  </w:style>
  <w:style w:type="paragraph" w:styleId="25">
    <w:name w:val="Body Text Indent 2"/>
    <w:basedOn w:val="a0"/>
    <w:link w:val="26"/>
    <w:rsid w:val="00E04B66"/>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1"/>
    <w:link w:val="25"/>
    <w:rsid w:val="00E04B66"/>
    <w:rPr>
      <w:rFonts w:ascii="Times New Roman" w:eastAsia="Times New Roman" w:hAnsi="Times New Roman" w:cs="Times New Roman"/>
      <w:sz w:val="24"/>
      <w:szCs w:val="24"/>
    </w:rPr>
  </w:style>
  <w:style w:type="character" w:customStyle="1" w:styleId="apple-converted-space">
    <w:name w:val="apple-converted-space"/>
    <w:rsid w:val="00E04B66"/>
  </w:style>
  <w:style w:type="character" w:customStyle="1" w:styleId="afa">
    <w:name w:val="Цветовое выделение"/>
    <w:uiPriority w:val="99"/>
    <w:rsid w:val="00E04B66"/>
    <w:rPr>
      <w:b/>
      <w:color w:val="26282F"/>
    </w:rPr>
  </w:style>
  <w:style w:type="character" w:customStyle="1" w:styleId="afb">
    <w:name w:val="Гипертекстовая ссылка"/>
    <w:uiPriority w:val="99"/>
    <w:rsid w:val="00E04B66"/>
    <w:rPr>
      <w:b/>
      <w:color w:val="106BBE"/>
    </w:rPr>
  </w:style>
  <w:style w:type="character" w:customStyle="1" w:styleId="afc">
    <w:name w:val="Активная гипертекстовая ссылка"/>
    <w:uiPriority w:val="99"/>
    <w:rsid w:val="00E04B66"/>
    <w:rPr>
      <w:b/>
      <w:color w:val="106BBE"/>
      <w:u w:val="single"/>
    </w:rPr>
  </w:style>
  <w:style w:type="paragraph" w:customStyle="1" w:styleId="afd">
    <w:name w:val="Внимание"/>
    <w:basedOn w:val="a0"/>
    <w:next w:val="a0"/>
    <w:uiPriority w:val="99"/>
    <w:rsid w:val="00E04B66"/>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val="ru-RU" w:eastAsia="ru-RU"/>
    </w:rPr>
  </w:style>
  <w:style w:type="paragraph" w:customStyle="1" w:styleId="afe">
    <w:name w:val="Внимание: криминал!!"/>
    <w:basedOn w:val="afd"/>
    <w:next w:val="a0"/>
    <w:uiPriority w:val="99"/>
    <w:rsid w:val="00E04B66"/>
  </w:style>
  <w:style w:type="paragraph" w:customStyle="1" w:styleId="aff">
    <w:name w:val="Внимание: недобросовестность!"/>
    <w:basedOn w:val="afd"/>
    <w:next w:val="a0"/>
    <w:uiPriority w:val="99"/>
    <w:rsid w:val="00E04B66"/>
  </w:style>
  <w:style w:type="character" w:customStyle="1" w:styleId="aff0">
    <w:name w:val="Выделение для Базового Поиска"/>
    <w:uiPriority w:val="99"/>
    <w:rsid w:val="00E04B66"/>
    <w:rPr>
      <w:b/>
      <w:color w:val="0058A9"/>
    </w:rPr>
  </w:style>
  <w:style w:type="character" w:customStyle="1" w:styleId="aff1">
    <w:name w:val="Выделение для Базового Поиска (курсив)"/>
    <w:uiPriority w:val="99"/>
    <w:rsid w:val="00E04B66"/>
    <w:rPr>
      <w:b/>
      <w:i/>
      <w:color w:val="0058A9"/>
    </w:rPr>
  </w:style>
  <w:style w:type="paragraph" w:customStyle="1" w:styleId="aff2">
    <w:name w:val="Дочерний элемент списка"/>
    <w:basedOn w:val="a0"/>
    <w:next w:val="a0"/>
    <w:uiPriority w:val="99"/>
    <w:rsid w:val="00E04B66"/>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val="ru-RU" w:eastAsia="ru-RU"/>
    </w:rPr>
  </w:style>
  <w:style w:type="paragraph" w:customStyle="1" w:styleId="aff3">
    <w:name w:val="Основное меню (преемственное)"/>
    <w:basedOn w:val="a0"/>
    <w:next w:val="a0"/>
    <w:uiPriority w:val="99"/>
    <w:rsid w:val="00E04B66"/>
    <w:pPr>
      <w:widowControl w:val="0"/>
      <w:autoSpaceDE w:val="0"/>
      <w:autoSpaceDN w:val="0"/>
      <w:adjustRightInd w:val="0"/>
      <w:spacing w:after="0" w:line="360" w:lineRule="auto"/>
      <w:ind w:firstLine="720"/>
      <w:jc w:val="both"/>
    </w:pPr>
    <w:rPr>
      <w:rFonts w:ascii="Verdana" w:eastAsia="Times New Roman" w:hAnsi="Verdana" w:cs="Verdana"/>
      <w:lang w:val="ru-RU" w:eastAsia="ru-RU"/>
    </w:rPr>
  </w:style>
  <w:style w:type="paragraph" w:customStyle="1" w:styleId="15">
    <w:name w:val="Заголовок1"/>
    <w:basedOn w:val="aff3"/>
    <w:next w:val="a0"/>
    <w:qFormat/>
    <w:rsid w:val="00E04B66"/>
    <w:rPr>
      <w:b/>
      <w:bCs/>
      <w:color w:val="0058A9"/>
      <w:shd w:val="clear" w:color="auto" w:fill="ECE9D8"/>
    </w:rPr>
  </w:style>
  <w:style w:type="paragraph" w:customStyle="1" w:styleId="aff4">
    <w:name w:val="Заголовок группы контролов"/>
    <w:basedOn w:val="a0"/>
    <w:next w:val="a0"/>
    <w:uiPriority w:val="99"/>
    <w:rsid w:val="00E04B66"/>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val="ru-RU" w:eastAsia="ru-RU"/>
    </w:rPr>
  </w:style>
  <w:style w:type="paragraph" w:customStyle="1" w:styleId="aff5">
    <w:name w:val="Заголовок для информации об изменениях"/>
    <w:basedOn w:val="1"/>
    <w:next w:val="a0"/>
    <w:uiPriority w:val="99"/>
    <w:rsid w:val="00E04B66"/>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E04B66"/>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val="ru-RU" w:eastAsia="ru-RU"/>
    </w:rPr>
  </w:style>
  <w:style w:type="character" w:customStyle="1" w:styleId="aff7">
    <w:name w:val="Заголовок своего сообщения"/>
    <w:uiPriority w:val="99"/>
    <w:rsid w:val="00E04B66"/>
    <w:rPr>
      <w:b/>
      <w:color w:val="26282F"/>
    </w:rPr>
  </w:style>
  <w:style w:type="paragraph" w:customStyle="1" w:styleId="aff8">
    <w:name w:val="Заголовок статьи"/>
    <w:basedOn w:val="a0"/>
    <w:next w:val="a0"/>
    <w:uiPriority w:val="99"/>
    <w:rsid w:val="00E04B66"/>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val="ru-RU" w:eastAsia="ru-RU"/>
    </w:rPr>
  </w:style>
  <w:style w:type="character" w:customStyle="1" w:styleId="aff9">
    <w:name w:val="Заголовок чужого сообщения"/>
    <w:uiPriority w:val="99"/>
    <w:rsid w:val="00E04B66"/>
    <w:rPr>
      <w:b/>
      <w:color w:val="FF0000"/>
    </w:rPr>
  </w:style>
  <w:style w:type="paragraph" w:customStyle="1" w:styleId="affa">
    <w:name w:val="Заголовок ЭР (левое окно)"/>
    <w:basedOn w:val="a0"/>
    <w:next w:val="a0"/>
    <w:uiPriority w:val="99"/>
    <w:rsid w:val="00E04B66"/>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val="ru-RU" w:eastAsia="ru-RU"/>
    </w:rPr>
  </w:style>
  <w:style w:type="paragraph" w:customStyle="1" w:styleId="affb">
    <w:name w:val="Заголовок ЭР (правое окно)"/>
    <w:basedOn w:val="affa"/>
    <w:next w:val="a0"/>
    <w:uiPriority w:val="99"/>
    <w:rsid w:val="00E04B66"/>
    <w:pPr>
      <w:spacing w:after="0"/>
      <w:jc w:val="left"/>
    </w:pPr>
  </w:style>
  <w:style w:type="paragraph" w:customStyle="1" w:styleId="affc">
    <w:name w:val="Интерактивный заголовок"/>
    <w:basedOn w:val="15"/>
    <w:next w:val="a0"/>
    <w:uiPriority w:val="99"/>
    <w:rsid w:val="00E04B66"/>
    <w:rPr>
      <w:u w:val="single"/>
    </w:rPr>
  </w:style>
  <w:style w:type="paragraph" w:customStyle="1" w:styleId="affd">
    <w:name w:val="Текст информации об изменениях"/>
    <w:basedOn w:val="a0"/>
    <w:next w:val="a0"/>
    <w:uiPriority w:val="99"/>
    <w:rsid w:val="00E04B66"/>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val="ru-RU" w:eastAsia="ru-RU"/>
    </w:rPr>
  </w:style>
  <w:style w:type="paragraph" w:customStyle="1" w:styleId="affe">
    <w:name w:val="Информация об изменениях"/>
    <w:basedOn w:val="affd"/>
    <w:next w:val="a0"/>
    <w:uiPriority w:val="99"/>
    <w:rsid w:val="00E04B66"/>
    <w:pPr>
      <w:spacing w:before="180"/>
      <w:ind w:left="360" w:right="360" w:firstLine="0"/>
    </w:pPr>
    <w:rPr>
      <w:shd w:val="clear" w:color="auto" w:fill="EAEFED"/>
    </w:rPr>
  </w:style>
  <w:style w:type="paragraph" w:customStyle="1" w:styleId="afff">
    <w:name w:val="Текст (справка)"/>
    <w:basedOn w:val="a0"/>
    <w:next w:val="a0"/>
    <w:uiPriority w:val="99"/>
    <w:rsid w:val="00E04B66"/>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val="ru-RU" w:eastAsia="ru-RU"/>
    </w:rPr>
  </w:style>
  <w:style w:type="paragraph" w:customStyle="1" w:styleId="afff0">
    <w:name w:val="Комментарий"/>
    <w:basedOn w:val="afff"/>
    <w:next w:val="a0"/>
    <w:uiPriority w:val="99"/>
    <w:rsid w:val="00E04B66"/>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E04B66"/>
    <w:rPr>
      <w:i/>
      <w:iCs/>
    </w:rPr>
  </w:style>
  <w:style w:type="paragraph" w:customStyle="1" w:styleId="afff2">
    <w:name w:val="Текст (лев. подпись)"/>
    <w:basedOn w:val="a0"/>
    <w:next w:val="a0"/>
    <w:uiPriority w:val="99"/>
    <w:rsid w:val="00E04B66"/>
    <w:pPr>
      <w:widowControl w:val="0"/>
      <w:autoSpaceDE w:val="0"/>
      <w:autoSpaceDN w:val="0"/>
      <w:adjustRightInd w:val="0"/>
      <w:spacing w:after="0" w:line="360" w:lineRule="auto"/>
    </w:pPr>
    <w:rPr>
      <w:rFonts w:ascii="Times New Roman" w:eastAsia="Times New Roman" w:hAnsi="Times New Roman" w:cs="Times New Roman"/>
      <w:sz w:val="24"/>
      <w:szCs w:val="24"/>
      <w:lang w:val="ru-RU" w:eastAsia="ru-RU"/>
    </w:rPr>
  </w:style>
  <w:style w:type="paragraph" w:customStyle="1" w:styleId="afff3">
    <w:name w:val="Колонтитул (левый)"/>
    <w:basedOn w:val="afff2"/>
    <w:next w:val="a0"/>
    <w:uiPriority w:val="99"/>
    <w:rsid w:val="00E04B66"/>
    <w:rPr>
      <w:sz w:val="14"/>
      <w:szCs w:val="14"/>
    </w:rPr>
  </w:style>
  <w:style w:type="paragraph" w:customStyle="1" w:styleId="afff4">
    <w:name w:val="Текст (прав. подпись)"/>
    <w:basedOn w:val="a0"/>
    <w:next w:val="a0"/>
    <w:uiPriority w:val="99"/>
    <w:rsid w:val="00E04B66"/>
    <w:pPr>
      <w:widowControl w:val="0"/>
      <w:autoSpaceDE w:val="0"/>
      <w:autoSpaceDN w:val="0"/>
      <w:adjustRightInd w:val="0"/>
      <w:spacing w:after="0" w:line="360" w:lineRule="auto"/>
      <w:jc w:val="right"/>
    </w:pPr>
    <w:rPr>
      <w:rFonts w:ascii="Times New Roman" w:eastAsia="Times New Roman" w:hAnsi="Times New Roman" w:cs="Times New Roman"/>
      <w:sz w:val="24"/>
      <w:szCs w:val="24"/>
      <w:lang w:val="ru-RU" w:eastAsia="ru-RU"/>
    </w:rPr>
  </w:style>
  <w:style w:type="paragraph" w:customStyle="1" w:styleId="afff5">
    <w:name w:val="Колонтитул (правый)"/>
    <w:basedOn w:val="afff4"/>
    <w:next w:val="a0"/>
    <w:uiPriority w:val="99"/>
    <w:rsid w:val="00E04B66"/>
    <w:rPr>
      <w:sz w:val="14"/>
      <w:szCs w:val="14"/>
    </w:rPr>
  </w:style>
  <w:style w:type="paragraph" w:customStyle="1" w:styleId="afff6">
    <w:name w:val="Комментарий пользователя"/>
    <w:basedOn w:val="afff0"/>
    <w:next w:val="a0"/>
    <w:uiPriority w:val="99"/>
    <w:rsid w:val="00E04B66"/>
    <w:pPr>
      <w:jc w:val="left"/>
    </w:pPr>
    <w:rPr>
      <w:shd w:val="clear" w:color="auto" w:fill="FFDFE0"/>
    </w:rPr>
  </w:style>
  <w:style w:type="paragraph" w:customStyle="1" w:styleId="afff7">
    <w:name w:val="Куда обратиться?"/>
    <w:basedOn w:val="afd"/>
    <w:next w:val="a0"/>
    <w:uiPriority w:val="99"/>
    <w:rsid w:val="00E04B66"/>
  </w:style>
  <w:style w:type="paragraph" w:customStyle="1" w:styleId="afff8">
    <w:name w:val="Моноширинный"/>
    <w:basedOn w:val="a0"/>
    <w:next w:val="a0"/>
    <w:uiPriority w:val="99"/>
    <w:rsid w:val="00E04B66"/>
    <w:pPr>
      <w:widowControl w:val="0"/>
      <w:autoSpaceDE w:val="0"/>
      <w:autoSpaceDN w:val="0"/>
      <w:adjustRightInd w:val="0"/>
      <w:spacing w:after="0" w:line="360" w:lineRule="auto"/>
    </w:pPr>
    <w:rPr>
      <w:rFonts w:ascii="Courier New" w:eastAsia="Times New Roman" w:hAnsi="Courier New" w:cs="Courier New"/>
      <w:sz w:val="24"/>
      <w:szCs w:val="24"/>
      <w:lang w:val="ru-RU" w:eastAsia="ru-RU"/>
    </w:rPr>
  </w:style>
  <w:style w:type="character" w:customStyle="1" w:styleId="afff9">
    <w:name w:val="Найденные слова"/>
    <w:uiPriority w:val="99"/>
    <w:rsid w:val="00E04B66"/>
    <w:rPr>
      <w:b/>
      <w:color w:val="26282F"/>
      <w:shd w:val="clear" w:color="auto" w:fill="FFF580"/>
    </w:rPr>
  </w:style>
  <w:style w:type="paragraph" w:customStyle="1" w:styleId="afffa">
    <w:name w:val="Напишите нам"/>
    <w:basedOn w:val="a0"/>
    <w:next w:val="a0"/>
    <w:uiPriority w:val="99"/>
    <w:rsid w:val="00E04B66"/>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val="ru-RU" w:eastAsia="ru-RU"/>
    </w:rPr>
  </w:style>
  <w:style w:type="character" w:customStyle="1" w:styleId="afffb">
    <w:name w:val="Не вступил в силу"/>
    <w:uiPriority w:val="99"/>
    <w:rsid w:val="00E04B66"/>
    <w:rPr>
      <w:b/>
      <w:color w:val="000000"/>
      <w:shd w:val="clear" w:color="auto" w:fill="D8EDE8"/>
    </w:rPr>
  </w:style>
  <w:style w:type="paragraph" w:customStyle="1" w:styleId="afffc">
    <w:name w:val="Необходимые документы"/>
    <w:basedOn w:val="afd"/>
    <w:next w:val="a0"/>
    <w:uiPriority w:val="99"/>
    <w:rsid w:val="00E04B66"/>
    <w:pPr>
      <w:ind w:firstLine="118"/>
    </w:pPr>
  </w:style>
  <w:style w:type="paragraph" w:customStyle="1" w:styleId="afffd">
    <w:name w:val="Нормальный (таблица)"/>
    <w:basedOn w:val="a0"/>
    <w:next w:val="a0"/>
    <w:uiPriority w:val="99"/>
    <w:rsid w:val="00E04B66"/>
    <w:pPr>
      <w:widowControl w:val="0"/>
      <w:autoSpaceDE w:val="0"/>
      <w:autoSpaceDN w:val="0"/>
      <w:adjustRightInd w:val="0"/>
      <w:spacing w:after="0" w:line="360" w:lineRule="auto"/>
      <w:jc w:val="both"/>
    </w:pPr>
    <w:rPr>
      <w:rFonts w:ascii="Times New Roman" w:eastAsia="Times New Roman" w:hAnsi="Times New Roman" w:cs="Times New Roman"/>
      <w:sz w:val="24"/>
      <w:szCs w:val="24"/>
      <w:lang w:val="ru-RU" w:eastAsia="ru-RU"/>
    </w:rPr>
  </w:style>
  <w:style w:type="paragraph" w:customStyle="1" w:styleId="afffe">
    <w:name w:val="Таблицы (моноширинный)"/>
    <w:basedOn w:val="a0"/>
    <w:next w:val="a0"/>
    <w:uiPriority w:val="99"/>
    <w:rsid w:val="00E04B66"/>
    <w:pPr>
      <w:widowControl w:val="0"/>
      <w:autoSpaceDE w:val="0"/>
      <w:autoSpaceDN w:val="0"/>
      <w:adjustRightInd w:val="0"/>
      <w:spacing w:after="0" w:line="360" w:lineRule="auto"/>
    </w:pPr>
    <w:rPr>
      <w:rFonts w:ascii="Courier New" w:eastAsia="Times New Roman" w:hAnsi="Courier New" w:cs="Courier New"/>
      <w:sz w:val="24"/>
      <w:szCs w:val="24"/>
      <w:lang w:val="ru-RU" w:eastAsia="ru-RU"/>
    </w:rPr>
  </w:style>
  <w:style w:type="paragraph" w:customStyle="1" w:styleId="affff">
    <w:name w:val="Оглавление"/>
    <w:basedOn w:val="afffe"/>
    <w:next w:val="a0"/>
    <w:uiPriority w:val="99"/>
    <w:rsid w:val="00E04B66"/>
    <w:pPr>
      <w:ind w:left="140"/>
    </w:pPr>
  </w:style>
  <w:style w:type="character" w:customStyle="1" w:styleId="affff0">
    <w:name w:val="Опечатки"/>
    <w:uiPriority w:val="99"/>
    <w:rsid w:val="00E04B66"/>
    <w:rPr>
      <w:color w:val="FF0000"/>
    </w:rPr>
  </w:style>
  <w:style w:type="paragraph" w:customStyle="1" w:styleId="affff1">
    <w:name w:val="Переменная часть"/>
    <w:basedOn w:val="aff3"/>
    <w:next w:val="a0"/>
    <w:uiPriority w:val="99"/>
    <w:rsid w:val="00E04B66"/>
    <w:rPr>
      <w:sz w:val="18"/>
      <w:szCs w:val="18"/>
    </w:rPr>
  </w:style>
  <w:style w:type="paragraph" w:customStyle="1" w:styleId="affff2">
    <w:name w:val="Подвал для информации об изменениях"/>
    <w:basedOn w:val="1"/>
    <w:next w:val="a0"/>
    <w:uiPriority w:val="99"/>
    <w:rsid w:val="00E04B66"/>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0"/>
    <w:uiPriority w:val="99"/>
    <w:rsid w:val="00E04B66"/>
    <w:rPr>
      <w:b/>
      <w:bCs/>
    </w:rPr>
  </w:style>
  <w:style w:type="paragraph" w:customStyle="1" w:styleId="affff4">
    <w:name w:val="Подчёркнуный текст"/>
    <w:basedOn w:val="a0"/>
    <w:next w:val="a0"/>
    <w:uiPriority w:val="99"/>
    <w:rsid w:val="00E04B66"/>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val="ru-RU" w:eastAsia="ru-RU"/>
    </w:rPr>
  </w:style>
  <w:style w:type="paragraph" w:customStyle="1" w:styleId="affff5">
    <w:name w:val="Постоянная часть"/>
    <w:basedOn w:val="aff3"/>
    <w:next w:val="a0"/>
    <w:uiPriority w:val="99"/>
    <w:rsid w:val="00E04B66"/>
    <w:rPr>
      <w:sz w:val="20"/>
      <w:szCs w:val="20"/>
    </w:rPr>
  </w:style>
  <w:style w:type="paragraph" w:customStyle="1" w:styleId="affff6">
    <w:name w:val="Прижатый влево"/>
    <w:basedOn w:val="a0"/>
    <w:next w:val="a0"/>
    <w:uiPriority w:val="99"/>
    <w:rsid w:val="00E04B66"/>
    <w:pPr>
      <w:widowControl w:val="0"/>
      <w:autoSpaceDE w:val="0"/>
      <w:autoSpaceDN w:val="0"/>
      <w:adjustRightInd w:val="0"/>
      <w:spacing w:after="0" w:line="360" w:lineRule="auto"/>
    </w:pPr>
    <w:rPr>
      <w:rFonts w:ascii="Times New Roman" w:eastAsia="Times New Roman" w:hAnsi="Times New Roman" w:cs="Times New Roman"/>
      <w:sz w:val="24"/>
      <w:szCs w:val="24"/>
      <w:lang w:val="ru-RU" w:eastAsia="ru-RU"/>
    </w:rPr>
  </w:style>
  <w:style w:type="paragraph" w:customStyle="1" w:styleId="affff7">
    <w:name w:val="Пример."/>
    <w:basedOn w:val="afd"/>
    <w:next w:val="a0"/>
    <w:uiPriority w:val="99"/>
    <w:rsid w:val="00E04B66"/>
  </w:style>
  <w:style w:type="paragraph" w:customStyle="1" w:styleId="affff8">
    <w:name w:val="Примечание."/>
    <w:basedOn w:val="afd"/>
    <w:next w:val="a0"/>
    <w:uiPriority w:val="99"/>
    <w:rsid w:val="00E04B66"/>
  </w:style>
  <w:style w:type="character" w:customStyle="1" w:styleId="affff9">
    <w:name w:val="Продолжение ссылки"/>
    <w:uiPriority w:val="99"/>
    <w:rsid w:val="00E04B66"/>
  </w:style>
  <w:style w:type="paragraph" w:customStyle="1" w:styleId="affffa">
    <w:name w:val="Словарная статья"/>
    <w:basedOn w:val="a0"/>
    <w:next w:val="a0"/>
    <w:uiPriority w:val="99"/>
    <w:rsid w:val="00E04B66"/>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val="ru-RU" w:eastAsia="ru-RU"/>
    </w:rPr>
  </w:style>
  <w:style w:type="character" w:customStyle="1" w:styleId="affffb">
    <w:name w:val="Сравнение редакций"/>
    <w:uiPriority w:val="99"/>
    <w:rsid w:val="00E04B66"/>
    <w:rPr>
      <w:b/>
      <w:color w:val="26282F"/>
    </w:rPr>
  </w:style>
  <w:style w:type="character" w:customStyle="1" w:styleId="affffc">
    <w:name w:val="Сравнение редакций. Добавленный фрагмент"/>
    <w:uiPriority w:val="99"/>
    <w:rsid w:val="00E04B66"/>
    <w:rPr>
      <w:color w:val="000000"/>
      <w:shd w:val="clear" w:color="auto" w:fill="C1D7FF"/>
    </w:rPr>
  </w:style>
  <w:style w:type="character" w:customStyle="1" w:styleId="affffd">
    <w:name w:val="Сравнение редакций. Удаленный фрагмент"/>
    <w:uiPriority w:val="99"/>
    <w:rsid w:val="00E04B66"/>
    <w:rPr>
      <w:color w:val="000000"/>
      <w:shd w:val="clear" w:color="auto" w:fill="C4C413"/>
    </w:rPr>
  </w:style>
  <w:style w:type="paragraph" w:customStyle="1" w:styleId="affffe">
    <w:name w:val="Ссылка на официальную публикацию"/>
    <w:basedOn w:val="a0"/>
    <w:next w:val="a0"/>
    <w:uiPriority w:val="99"/>
    <w:rsid w:val="00E04B66"/>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val="ru-RU" w:eastAsia="ru-RU"/>
    </w:rPr>
  </w:style>
  <w:style w:type="character" w:customStyle="1" w:styleId="afffff">
    <w:name w:val="Ссылка на утративший силу документ"/>
    <w:uiPriority w:val="99"/>
    <w:rsid w:val="00E04B66"/>
    <w:rPr>
      <w:b/>
      <w:color w:val="749232"/>
    </w:rPr>
  </w:style>
  <w:style w:type="paragraph" w:customStyle="1" w:styleId="afffff0">
    <w:name w:val="Текст в таблице"/>
    <w:basedOn w:val="afffd"/>
    <w:next w:val="a0"/>
    <w:uiPriority w:val="99"/>
    <w:rsid w:val="00E04B66"/>
    <w:pPr>
      <w:ind w:firstLine="500"/>
    </w:pPr>
  </w:style>
  <w:style w:type="paragraph" w:customStyle="1" w:styleId="afffff1">
    <w:name w:val="Текст ЭР (см. также)"/>
    <w:basedOn w:val="a0"/>
    <w:next w:val="a0"/>
    <w:uiPriority w:val="99"/>
    <w:rsid w:val="00E04B66"/>
    <w:pPr>
      <w:widowControl w:val="0"/>
      <w:autoSpaceDE w:val="0"/>
      <w:autoSpaceDN w:val="0"/>
      <w:adjustRightInd w:val="0"/>
      <w:spacing w:before="200" w:after="0" w:line="360" w:lineRule="auto"/>
    </w:pPr>
    <w:rPr>
      <w:rFonts w:ascii="Times New Roman" w:eastAsia="Times New Roman" w:hAnsi="Times New Roman" w:cs="Times New Roman"/>
      <w:sz w:val="20"/>
      <w:szCs w:val="20"/>
      <w:lang w:val="ru-RU" w:eastAsia="ru-RU"/>
    </w:rPr>
  </w:style>
  <w:style w:type="paragraph" w:customStyle="1" w:styleId="afffff2">
    <w:name w:val="Технический комментарий"/>
    <w:basedOn w:val="a0"/>
    <w:next w:val="a0"/>
    <w:uiPriority w:val="99"/>
    <w:rsid w:val="00E04B66"/>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val="ru-RU" w:eastAsia="ru-RU"/>
    </w:rPr>
  </w:style>
  <w:style w:type="character" w:customStyle="1" w:styleId="afffff3">
    <w:name w:val="Утратил силу"/>
    <w:uiPriority w:val="99"/>
    <w:rsid w:val="00E04B66"/>
    <w:rPr>
      <w:b/>
      <w:strike/>
      <w:color w:val="666600"/>
    </w:rPr>
  </w:style>
  <w:style w:type="paragraph" w:customStyle="1" w:styleId="afffff4">
    <w:name w:val="Формула"/>
    <w:basedOn w:val="a0"/>
    <w:next w:val="a0"/>
    <w:uiPriority w:val="99"/>
    <w:rsid w:val="00E04B66"/>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val="ru-RU" w:eastAsia="ru-RU"/>
    </w:rPr>
  </w:style>
  <w:style w:type="paragraph" w:customStyle="1" w:styleId="afffff5">
    <w:name w:val="Центрированный (таблица)"/>
    <w:basedOn w:val="afffd"/>
    <w:next w:val="a0"/>
    <w:uiPriority w:val="99"/>
    <w:rsid w:val="00E04B66"/>
    <w:pPr>
      <w:jc w:val="center"/>
    </w:pPr>
  </w:style>
  <w:style w:type="paragraph" w:customStyle="1" w:styleId="-">
    <w:name w:val="ЭР-содержание (правое окно)"/>
    <w:basedOn w:val="a0"/>
    <w:next w:val="a0"/>
    <w:uiPriority w:val="99"/>
    <w:rsid w:val="00E04B66"/>
    <w:pPr>
      <w:widowControl w:val="0"/>
      <w:autoSpaceDE w:val="0"/>
      <w:autoSpaceDN w:val="0"/>
      <w:adjustRightInd w:val="0"/>
      <w:spacing w:before="300" w:after="0" w:line="360" w:lineRule="auto"/>
    </w:pPr>
    <w:rPr>
      <w:rFonts w:ascii="Times New Roman" w:eastAsia="Times New Roman" w:hAnsi="Times New Roman" w:cs="Times New Roman"/>
      <w:sz w:val="24"/>
      <w:szCs w:val="24"/>
      <w:lang w:val="ru-RU" w:eastAsia="ru-RU"/>
    </w:rPr>
  </w:style>
  <w:style w:type="paragraph" w:customStyle="1" w:styleId="Default">
    <w:name w:val="Default"/>
    <w:rsid w:val="00E04B6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nhideWhenUsed/>
    <w:rsid w:val="00E04B66"/>
    <w:rPr>
      <w:rFonts w:cs="Times New Roman"/>
      <w:sz w:val="16"/>
    </w:rPr>
  </w:style>
  <w:style w:type="paragraph" w:styleId="41">
    <w:name w:val="toc 4"/>
    <w:basedOn w:val="a0"/>
    <w:next w:val="a0"/>
    <w:autoRedefine/>
    <w:rsid w:val="00E04B66"/>
    <w:pPr>
      <w:spacing w:after="0" w:line="240" w:lineRule="auto"/>
      <w:ind w:left="720"/>
    </w:pPr>
    <w:rPr>
      <w:rFonts w:ascii="Calibri" w:eastAsia="Times New Roman" w:hAnsi="Calibri" w:cs="Calibri"/>
      <w:sz w:val="20"/>
      <w:szCs w:val="20"/>
      <w:lang w:val="ru-RU" w:eastAsia="ru-RU"/>
    </w:rPr>
  </w:style>
  <w:style w:type="paragraph" w:styleId="51">
    <w:name w:val="toc 5"/>
    <w:basedOn w:val="a0"/>
    <w:next w:val="a0"/>
    <w:autoRedefine/>
    <w:rsid w:val="00E04B66"/>
    <w:pPr>
      <w:spacing w:after="0" w:line="240" w:lineRule="auto"/>
      <w:ind w:left="960"/>
    </w:pPr>
    <w:rPr>
      <w:rFonts w:ascii="Calibri" w:eastAsia="Times New Roman" w:hAnsi="Calibri" w:cs="Calibri"/>
      <w:sz w:val="20"/>
      <w:szCs w:val="20"/>
      <w:lang w:val="ru-RU" w:eastAsia="ru-RU"/>
    </w:rPr>
  </w:style>
  <w:style w:type="paragraph" w:styleId="61">
    <w:name w:val="toc 6"/>
    <w:basedOn w:val="a0"/>
    <w:next w:val="a0"/>
    <w:autoRedefine/>
    <w:rsid w:val="00E04B66"/>
    <w:pPr>
      <w:spacing w:after="0" w:line="240" w:lineRule="auto"/>
      <w:ind w:left="1200"/>
    </w:pPr>
    <w:rPr>
      <w:rFonts w:ascii="Calibri" w:eastAsia="Times New Roman" w:hAnsi="Calibri" w:cs="Calibri"/>
      <w:sz w:val="20"/>
      <w:szCs w:val="20"/>
      <w:lang w:val="ru-RU" w:eastAsia="ru-RU"/>
    </w:rPr>
  </w:style>
  <w:style w:type="paragraph" w:styleId="71">
    <w:name w:val="toc 7"/>
    <w:basedOn w:val="a0"/>
    <w:next w:val="a0"/>
    <w:autoRedefine/>
    <w:rsid w:val="00E04B66"/>
    <w:pPr>
      <w:spacing w:after="0" w:line="240" w:lineRule="auto"/>
      <w:ind w:left="1440"/>
    </w:pPr>
    <w:rPr>
      <w:rFonts w:ascii="Calibri" w:eastAsia="Times New Roman" w:hAnsi="Calibri" w:cs="Calibri"/>
      <w:sz w:val="20"/>
      <w:szCs w:val="20"/>
      <w:lang w:val="ru-RU" w:eastAsia="ru-RU"/>
    </w:rPr>
  </w:style>
  <w:style w:type="paragraph" w:styleId="81">
    <w:name w:val="toc 8"/>
    <w:basedOn w:val="a0"/>
    <w:next w:val="a0"/>
    <w:autoRedefine/>
    <w:rsid w:val="00E04B66"/>
    <w:pPr>
      <w:spacing w:after="0" w:line="240" w:lineRule="auto"/>
      <w:ind w:left="1680"/>
    </w:pPr>
    <w:rPr>
      <w:rFonts w:ascii="Calibri" w:eastAsia="Times New Roman" w:hAnsi="Calibri" w:cs="Calibri"/>
      <w:sz w:val="20"/>
      <w:szCs w:val="20"/>
      <w:lang w:val="ru-RU" w:eastAsia="ru-RU"/>
    </w:rPr>
  </w:style>
  <w:style w:type="paragraph" w:styleId="9">
    <w:name w:val="toc 9"/>
    <w:basedOn w:val="a0"/>
    <w:next w:val="a0"/>
    <w:autoRedefine/>
    <w:rsid w:val="00E04B66"/>
    <w:pPr>
      <w:spacing w:after="0" w:line="240" w:lineRule="auto"/>
      <w:ind w:left="1920"/>
    </w:pPr>
    <w:rPr>
      <w:rFonts w:ascii="Calibri" w:eastAsia="Times New Roman" w:hAnsi="Calibri" w:cs="Calibri"/>
      <w:sz w:val="20"/>
      <w:szCs w:val="20"/>
      <w:lang w:val="ru-RU" w:eastAsia="ru-RU"/>
    </w:rPr>
  </w:style>
  <w:style w:type="paragraph" w:customStyle="1" w:styleId="s1">
    <w:name w:val="s_1"/>
    <w:basedOn w:val="a0"/>
    <w:rsid w:val="00E04B6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styleId="afffff7">
    <w:name w:val="Table Grid"/>
    <w:basedOn w:val="a2"/>
    <w:uiPriority w:val="59"/>
    <w:rsid w:val="00E04B6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endnote text"/>
    <w:basedOn w:val="a0"/>
    <w:link w:val="afffff9"/>
    <w:uiPriority w:val="99"/>
    <w:semiHidden/>
    <w:unhideWhenUsed/>
    <w:rsid w:val="00E04B66"/>
    <w:pPr>
      <w:spacing w:after="0" w:line="240" w:lineRule="auto"/>
    </w:pPr>
    <w:rPr>
      <w:rFonts w:ascii="Calibri" w:eastAsia="Times New Roman" w:hAnsi="Calibri" w:cs="Times New Roman"/>
      <w:sz w:val="20"/>
      <w:szCs w:val="20"/>
    </w:rPr>
  </w:style>
  <w:style w:type="character" w:customStyle="1" w:styleId="afffff9">
    <w:name w:val="Текст концевой сноски Знак"/>
    <w:basedOn w:val="a1"/>
    <w:link w:val="afffff8"/>
    <w:uiPriority w:val="99"/>
    <w:semiHidden/>
    <w:rsid w:val="00E04B66"/>
    <w:rPr>
      <w:rFonts w:ascii="Calibri" w:eastAsia="Times New Roman" w:hAnsi="Calibri" w:cs="Times New Roman"/>
      <w:sz w:val="20"/>
      <w:szCs w:val="20"/>
    </w:rPr>
  </w:style>
  <w:style w:type="character" w:styleId="afffffa">
    <w:name w:val="endnote reference"/>
    <w:uiPriority w:val="99"/>
    <w:semiHidden/>
    <w:unhideWhenUsed/>
    <w:rsid w:val="00E04B66"/>
    <w:rPr>
      <w:rFonts w:cs="Times New Roman"/>
      <w:vertAlign w:val="superscript"/>
    </w:rPr>
  </w:style>
  <w:style w:type="character" w:customStyle="1" w:styleId="af0">
    <w:name w:val="Абзац списка Знак"/>
    <w:aliases w:val="Содержание. 2 уровень Знак,List Paragraph Знак"/>
    <w:link w:val="af"/>
    <w:uiPriority w:val="34"/>
    <w:qFormat/>
    <w:locked/>
    <w:rsid w:val="00E04B66"/>
    <w:rPr>
      <w:rFonts w:ascii="Times New Roman" w:eastAsia="Times New Roman" w:hAnsi="Times New Roman" w:cs="Times New Roman"/>
      <w:sz w:val="24"/>
      <w:szCs w:val="24"/>
    </w:rPr>
  </w:style>
  <w:style w:type="character" w:customStyle="1" w:styleId="aa">
    <w:name w:val="Обычный (веб) Знак"/>
    <w:link w:val="a9"/>
    <w:uiPriority w:val="99"/>
    <w:semiHidden/>
    <w:locked/>
    <w:rsid w:val="00E04B66"/>
    <w:rPr>
      <w:rFonts w:ascii="Times New Roman" w:hAnsi="Times New Roman" w:cs="Times New Roman"/>
      <w:sz w:val="24"/>
      <w:szCs w:val="24"/>
      <w:lang w:val="en-US"/>
    </w:rPr>
  </w:style>
  <w:style w:type="character" w:styleId="afffffb">
    <w:name w:val="Strong"/>
    <w:uiPriority w:val="22"/>
    <w:qFormat/>
    <w:rsid w:val="00E04B66"/>
    <w:rPr>
      <w:b/>
      <w:bCs/>
    </w:rPr>
  </w:style>
  <w:style w:type="table" w:customStyle="1" w:styleId="TableNormal">
    <w:name w:val="Table Normal"/>
    <w:uiPriority w:val="2"/>
    <w:semiHidden/>
    <w:unhideWhenUsed/>
    <w:qFormat/>
    <w:rsid w:val="00E04B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E04B66"/>
    <w:pPr>
      <w:widowControl w:val="0"/>
      <w:autoSpaceDE w:val="0"/>
      <w:autoSpaceDN w:val="0"/>
      <w:spacing w:after="0" w:line="240" w:lineRule="auto"/>
      <w:ind w:left="9"/>
    </w:pPr>
    <w:rPr>
      <w:rFonts w:ascii="Times New Roman" w:eastAsia="Times New Roman" w:hAnsi="Times New Roman" w:cs="Times New Roman"/>
      <w:lang w:val="ru-RU"/>
    </w:rPr>
  </w:style>
  <w:style w:type="character" w:styleId="afffffc">
    <w:name w:val="FollowedHyperlink"/>
    <w:uiPriority w:val="99"/>
    <w:unhideWhenUsed/>
    <w:rsid w:val="00E04B66"/>
    <w:rPr>
      <w:color w:val="0000FF"/>
      <w:u w:val="single"/>
    </w:rPr>
  </w:style>
  <w:style w:type="character" w:styleId="afffffd">
    <w:name w:val="Subtle Emphasis"/>
    <w:uiPriority w:val="19"/>
    <w:qFormat/>
    <w:rsid w:val="00E04B66"/>
    <w:rPr>
      <w:i/>
      <w:iCs/>
      <w:color w:val="404040"/>
    </w:rPr>
  </w:style>
  <w:style w:type="paragraph" w:styleId="afffffe">
    <w:name w:val="Subtitle"/>
    <w:basedOn w:val="a0"/>
    <w:next w:val="a0"/>
    <w:link w:val="affffff"/>
    <w:qFormat/>
    <w:rsid w:val="00E04B66"/>
    <w:pPr>
      <w:spacing w:after="60"/>
      <w:jc w:val="center"/>
      <w:outlineLvl w:val="1"/>
    </w:pPr>
    <w:rPr>
      <w:rFonts w:ascii="Calibri Light" w:eastAsia="Times New Roman" w:hAnsi="Calibri Light" w:cs="Times New Roman"/>
      <w:sz w:val="24"/>
      <w:szCs w:val="24"/>
      <w:lang w:val="ru-RU" w:eastAsia="ru-RU"/>
    </w:rPr>
  </w:style>
  <w:style w:type="character" w:customStyle="1" w:styleId="affffff">
    <w:name w:val="Подзаголовок Знак"/>
    <w:basedOn w:val="a1"/>
    <w:link w:val="afffffe"/>
    <w:rsid w:val="00E04B66"/>
    <w:rPr>
      <w:rFonts w:ascii="Calibri Light" w:eastAsia="Times New Roman" w:hAnsi="Calibri Light" w:cs="Times New Roman"/>
      <w:sz w:val="24"/>
      <w:szCs w:val="24"/>
      <w:lang w:eastAsia="ru-RU"/>
    </w:rPr>
  </w:style>
  <w:style w:type="paragraph" w:styleId="affffff0">
    <w:name w:val="TOC Heading"/>
    <w:basedOn w:val="1"/>
    <w:next w:val="a0"/>
    <w:uiPriority w:val="39"/>
    <w:unhideWhenUsed/>
    <w:qFormat/>
    <w:rsid w:val="00E04B66"/>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2"/>
    <w:uiPriority w:val="43"/>
    <w:rsid w:val="00E04B66"/>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1">
    <w:name w:val="Неразрешенное упоминание"/>
    <w:uiPriority w:val="99"/>
    <w:semiHidden/>
    <w:unhideWhenUsed/>
    <w:rsid w:val="00E04B66"/>
    <w:rPr>
      <w:color w:val="605E5C"/>
      <w:shd w:val="clear" w:color="auto" w:fill="E1DFDD"/>
    </w:rPr>
  </w:style>
  <w:style w:type="character" w:customStyle="1" w:styleId="16">
    <w:name w:val="Название Знак1"/>
    <w:link w:val="affffff2"/>
    <w:uiPriority w:val="10"/>
    <w:rsid w:val="00E04B66"/>
    <w:rPr>
      <w:rFonts w:ascii="Times New Roman" w:hAnsi="Times New Roman"/>
      <w:kern w:val="28"/>
      <w:sz w:val="24"/>
      <w:szCs w:val="24"/>
    </w:rPr>
  </w:style>
  <w:style w:type="table" w:customStyle="1" w:styleId="17">
    <w:name w:val="Сетка таблицы1"/>
    <w:basedOn w:val="a2"/>
    <w:next w:val="afffff7"/>
    <w:uiPriority w:val="59"/>
    <w:rsid w:val="00E04B6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2"/>
    <w:next w:val="afffff7"/>
    <w:uiPriority w:val="59"/>
    <w:rsid w:val="00E04B6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0"/>
    <w:uiPriority w:val="3"/>
    <w:qFormat/>
    <w:rsid w:val="00E04B66"/>
    <w:pPr>
      <w:snapToGrid w:val="0"/>
      <w:spacing w:after="0" w:line="240" w:lineRule="auto"/>
    </w:pPr>
    <w:rPr>
      <w:rFonts w:ascii="Times New Roman" w:eastAsia="Times New Roman" w:hAnsi="Times New Roman" w:cs="Times New Roman"/>
      <w:iCs/>
      <w:sz w:val="24"/>
      <w:szCs w:val="28"/>
      <w:lang w:val="ru-RU" w:eastAsia="ru-RU"/>
    </w:rPr>
  </w:style>
  <w:style w:type="paragraph" w:styleId="affffff2">
    <w:name w:val="Title"/>
    <w:basedOn w:val="a0"/>
    <w:next w:val="a0"/>
    <w:link w:val="16"/>
    <w:uiPriority w:val="10"/>
    <w:qFormat/>
    <w:rsid w:val="00E04B66"/>
    <w:pPr>
      <w:pBdr>
        <w:bottom w:val="single" w:sz="8" w:space="4" w:color="4F81BD" w:themeColor="accent1"/>
      </w:pBdr>
      <w:spacing w:after="300" w:line="240" w:lineRule="auto"/>
      <w:contextualSpacing/>
    </w:pPr>
    <w:rPr>
      <w:rFonts w:ascii="Times New Roman" w:hAnsi="Times New Roman"/>
      <w:kern w:val="28"/>
      <w:sz w:val="24"/>
      <w:szCs w:val="24"/>
      <w:lang w:val="ru-RU"/>
    </w:rPr>
  </w:style>
  <w:style w:type="character" w:customStyle="1" w:styleId="affffff3">
    <w:name w:val="Название Знак"/>
    <w:basedOn w:val="a1"/>
    <w:uiPriority w:val="10"/>
    <w:rsid w:val="00E04B66"/>
    <w:rPr>
      <w:rFonts w:asciiTheme="majorHAnsi" w:eastAsiaTheme="majorEastAsia" w:hAnsiTheme="majorHAnsi" w:cstheme="majorBidi"/>
      <w:color w:val="17365D" w:themeColor="text2" w:themeShade="BF"/>
      <w:spacing w:val="5"/>
      <w:kern w:val="28"/>
      <w:sz w:val="52"/>
      <w:szCs w:val="52"/>
      <w:lang w:val="en-US"/>
    </w:rPr>
  </w:style>
  <w:style w:type="character" w:customStyle="1" w:styleId="28">
    <w:name w:val="Основной текст (2)_"/>
    <w:link w:val="29"/>
    <w:rsid w:val="00197706"/>
    <w:rPr>
      <w:rFonts w:ascii="Times New Roman" w:eastAsia="Times New Roman" w:hAnsi="Times New Roman"/>
      <w:shd w:val="clear" w:color="auto" w:fill="FFFFFF"/>
    </w:rPr>
  </w:style>
  <w:style w:type="paragraph" w:customStyle="1" w:styleId="29">
    <w:name w:val="Основной текст (2)"/>
    <w:basedOn w:val="a0"/>
    <w:link w:val="28"/>
    <w:qFormat/>
    <w:rsid w:val="00197706"/>
    <w:pPr>
      <w:widowControl w:val="0"/>
      <w:shd w:val="clear" w:color="auto" w:fill="FFFFFF"/>
      <w:spacing w:after="540" w:line="0" w:lineRule="atLeast"/>
      <w:jc w:val="center"/>
    </w:pPr>
    <w:rPr>
      <w:rFonts w:ascii="Times New Roman" w:eastAsia="Times New Roman" w:hAnsi="Times New Roman"/>
      <w:lang w:val="ru-RU"/>
    </w:rPr>
  </w:style>
  <w:style w:type="character" w:customStyle="1" w:styleId="611pt">
    <w:name w:val="Основной текст (6) + 11 pt"/>
    <w:aliases w:val="Не полужирный2,Основной текст (2) + 12 pt3"/>
    <w:rsid w:val="00B30B8D"/>
    <w:rPr>
      <w:rFonts w:ascii="Times New Roman" w:hAnsi="Times New Roman" w:cs="Times New Roman" w:hint="default"/>
      <w:strike w:val="0"/>
      <w:dstrike w:val="0"/>
      <w:color w:val="000000"/>
      <w:spacing w:val="0"/>
      <w:w w:val="100"/>
      <w:position w:val="0"/>
      <w:sz w:val="22"/>
      <w:u w:val="none"/>
      <w:effect w:val="none"/>
      <w:lang w:val="ru-RU" w:eastAsia="ru-RU"/>
    </w:rPr>
  </w:style>
  <w:style w:type="table" w:customStyle="1" w:styleId="310">
    <w:name w:val="Таблица простая 31"/>
    <w:basedOn w:val="a2"/>
    <w:uiPriority w:val="43"/>
    <w:rsid w:val="000C02A2"/>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FontStyle53">
    <w:name w:val="Font Style53"/>
    <w:basedOn w:val="a1"/>
    <w:uiPriority w:val="99"/>
    <w:rsid w:val="009E1334"/>
    <w:rPr>
      <w:rFonts w:ascii="Times New Roman" w:hAnsi="Times New Roman" w:cs="Times New Roman"/>
      <w:sz w:val="22"/>
      <w:szCs w:val="22"/>
    </w:rPr>
  </w:style>
  <w:style w:type="paragraph" w:customStyle="1" w:styleId="Style7">
    <w:name w:val="Style7"/>
    <w:basedOn w:val="a0"/>
    <w:uiPriority w:val="99"/>
    <w:rsid w:val="00A5673C"/>
    <w:pPr>
      <w:widowControl w:val="0"/>
      <w:autoSpaceDE w:val="0"/>
      <w:autoSpaceDN w:val="0"/>
      <w:adjustRightInd w:val="0"/>
      <w:spacing w:after="0" w:line="276" w:lineRule="exact"/>
      <w:ind w:firstLine="749"/>
      <w:jc w:val="both"/>
    </w:pPr>
    <w:rPr>
      <w:rFonts w:ascii="Times New Roman" w:eastAsiaTheme="minorEastAsia" w:hAnsi="Times New Roman" w:cs="Times New Roman"/>
      <w:sz w:val="24"/>
      <w:szCs w:val="24"/>
      <w:lang w:val="ru-RU" w:eastAsia="ru-RU"/>
    </w:rPr>
  </w:style>
  <w:style w:type="character" w:customStyle="1" w:styleId="FontStyle12">
    <w:name w:val="Font Style12"/>
    <w:basedOn w:val="a1"/>
    <w:uiPriority w:val="99"/>
    <w:rsid w:val="00A5673C"/>
    <w:rPr>
      <w:rFonts w:ascii="Times New Roman" w:hAnsi="Times New Roman" w:cs="Times New Roman"/>
      <w:sz w:val="24"/>
      <w:szCs w:val="24"/>
    </w:rPr>
  </w:style>
  <w:style w:type="character" w:customStyle="1" w:styleId="FontStyle48">
    <w:name w:val="Font Style48"/>
    <w:basedOn w:val="a1"/>
    <w:uiPriority w:val="99"/>
    <w:rsid w:val="00A5673C"/>
    <w:rPr>
      <w:rFonts w:ascii="Times New Roman" w:hAnsi="Times New Roman" w:cs="Times New Roman"/>
      <w:sz w:val="26"/>
      <w:szCs w:val="26"/>
    </w:rPr>
  </w:style>
  <w:style w:type="paragraph" w:customStyle="1" w:styleId="Style40">
    <w:name w:val="Style40"/>
    <w:basedOn w:val="a0"/>
    <w:uiPriority w:val="99"/>
    <w:rsid w:val="00A71C05"/>
    <w:pPr>
      <w:widowControl w:val="0"/>
      <w:autoSpaceDE w:val="0"/>
      <w:autoSpaceDN w:val="0"/>
      <w:adjustRightInd w:val="0"/>
      <w:spacing w:after="0" w:line="240" w:lineRule="auto"/>
      <w:jc w:val="both"/>
    </w:pPr>
    <w:rPr>
      <w:rFonts w:ascii="Arial" w:eastAsiaTheme="minorEastAsia" w:hAnsi="Arial" w:cs="Arial"/>
      <w:sz w:val="24"/>
      <w:szCs w:val="24"/>
      <w:lang w:val="ru-RU" w:eastAsia="ru-RU"/>
    </w:rPr>
  </w:style>
  <w:style w:type="character" w:customStyle="1" w:styleId="FontStyle57">
    <w:name w:val="Font Style57"/>
    <w:basedOn w:val="a1"/>
    <w:uiPriority w:val="99"/>
    <w:rsid w:val="00A71C05"/>
    <w:rPr>
      <w:rFonts w:ascii="Times New Roman" w:hAnsi="Times New Roman" w:cs="Times New Roman"/>
      <w:sz w:val="22"/>
      <w:szCs w:val="22"/>
    </w:rPr>
  </w:style>
  <w:style w:type="paragraph" w:customStyle="1" w:styleId="Style23">
    <w:name w:val="Style23"/>
    <w:basedOn w:val="a0"/>
    <w:uiPriority w:val="99"/>
    <w:rsid w:val="00A71C05"/>
    <w:pPr>
      <w:widowControl w:val="0"/>
      <w:autoSpaceDE w:val="0"/>
      <w:autoSpaceDN w:val="0"/>
      <w:adjustRightInd w:val="0"/>
      <w:spacing w:after="0" w:line="288" w:lineRule="exact"/>
      <w:ind w:hanging="202"/>
    </w:pPr>
    <w:rPr>
      <w:rFonts w:ascii="Arial" w:eastAsia="Times New Roman" w:hAnsi="Arial" w:cs="Arial"/>
      <w:sz w:val="24"/>
      <w:szCs w:val="24"/>
      <w:lang w:val="ru-RU" w:eastAsia="ru-RU"/>
    </w:rPr>
  </w:style>
  <w:style w:type="character" w:customStyle="1" w:styleId="FontStyle46">
    <w:name w:val="Font Style46"/>
    <w:basedOn w:val="a1"/>
    <w:uiPriority w:val="99"/>
    <w:rsid w:val="00704D98"/>
    <w:rPr>
      <w:rFonts w:ascii="Times New Roman" w:hAnsi="Times New Roman" w:cs="Times New Roman"/>
      <w:sz w:val="28"/>
      <w:szCs w:val="28"/>
    </w:rPr>
  </w:style>
  <w:style w:type="character" w:customStyle="1" w:styleId="121">
    <w:name w:val="Заголовок №1 (2)_"/>
    <w:link w:val="122"/>
    <w:rsid w:val="00704D98"/>
    <w:rPr>
      <w:rFonts w:ascii="Times New Roman" w:eastAsia="Times New Roman" w:hAnsi="Times New Roman"/>
      <w:shd w:val="clear" w:color="auto" w:fill="FFFFFF"/>
    </w:rPr>
  </w:style>
  <w:style w:type="paragraph" w:customStyle="1" w:styleId="122">
    <w:name w:val="Заголовок №1 (2)"/>
    <w:basedOn w:val="a0"/>
    <w:link w:val="121"/>
    <w:rsid w:val="00704D98"/>
    <w:pPr>
      <w:widowControl w:val="0"/>
      <w:shd w:val="clear" w:color="auto" w:fill="FFFFFF"/>
      <w:spacing w:after="180" w:line="0" w:lineRule="atLeast"/>
      <w:outlineLvl w:val="0"/>
    </w:pPr>
    <w:rPr>
      <w:rFonts w:ascii="Times New Roman" w:eastAsia="Times New Roman" w:hAnsi="Times New Roman"/>
      <w:lang w:val="ru-RU"/>
    </w:rPr>
  </w:style>
  <w:style w:type="character" w:customStyle="1" w:styleId="50">
    <w:name w:val="Заголовок 5 Знак"/>
    <w:basedOn w:val="a1"/>
    <w:link w:val="5"/>
    <w:uiPriority w:val="9"/>
    <w:rsid w:val="007B1BF1"/>
    <w:rPr>
      <w:rFonts w:ascii="Cambria" w:eastAsia="Times New Roman" w:hAnsi="Cambria" w:cs="Times New Roman"/>
      <w:color w:val="243F60"/>
      <w:sz w:val="20"/>
      <w:szCs w:val="20"/>
      <w:lang w:eastAsia="ru-RU"/>
    </w:rPr>
  </w:style>
  <w:style w:type="character" w:customStyle="1" w:styleId="60">
    <w:name w:val="Заголовок 6 Знак"/>
    <w:basedOn w:val="a1"/>
    <w:link w:val="6"/>
    <w:uiPriority w:val="9"/>
    <w:rsid w:val="007B1BF1"/>
    <w:rPr>
      <w:rFonts w:ascii="Cambria" w:eastAsia="Times New Roman" w:hAnsi="Cambria" w:cs="Times New Roman"/>
      <w:i/>
      <w:iCs/>
      <w:color w:val="243F60"/>
      <w:sz w:val="20"/>
      <w:szCs w:val="20"/>
      <w:lang w:eastAsia="ru-RU"/>
    </w:rPr>
  </w:style>
  <w:style w:type="character" w:customStyle="1" w:styleId="70">
    <w:name w:val="Заголовок 7 Знак"/>
    <w:basedOn w:val="a1"/>
    <w:link w:val="7"/>
    <w:uiPriority w:val="99"/>
    <w:rsid w:val="007B1BF1"/>
    <w:rPr>
      <w:rFonts w:ascii="Calibri" w:eastAsia="Times New Roman" w:hAnsi="Calibri" w:cs="Times New Roman"/>
      <w:sz w:val="24"/>
      <w:szCs w:val="24"/>
      <w:lang w:eastAsia="ru-RU"/>
    </w:rPr>
  </w:style>
  <w:style w:type="character" w:customStyle="1" w:styleId="80">
    <w:name w:val="Заголовок 8 Знак"/>
    <w:basedOn w:val="a1"/>
    <w:link w:val="8"/>
    <w:uiPriority w:val="9"/>
    <w:rsid w:val="007B1BF1"/>
    <w:rPr>
      <w:rFonts w:ascii="Cambria" w:eastAsia="Times New Roman" w:hAnsi="Cambria" w:cs="Times New Roman"/>
      <w:color w:val="404040"/>
      <w:sz w:val="20"/>
      <w:szCs w:val="20"/>
      <w:lang w:eastAsia="ru-RU"/>
    </w:rPr>
  </w:style>
  <w:style w:type="character" w:customStyle="1" w:styleId="5131">
    <w:name w:val="Основной текст (5) + 131"/>
    <w:aliases w:val="5 pt1,Полужирный2,Основной текст + 13 pt"/>
    <w:basedOn w:val="a1"/>
    <w:uiPriority w:val="99"/>
    <w:rsid w:val="007B1BF1"/>
    <w:rPr>
      <w:rFonts w:ascii="Times New Roman" w:hAnsi="Times New Roman" w:cs="Times New Roman"/>
      <w:b/>
      <w:bCs/>
      <w:sz w:val="27"/>
      <w:szCs w:val="27"/>
      <w:shd w:val="clear" w:color="auto" w:fill="FFFFFF"/>
      <w:lang w:val="en-US"/>
    </w:rPr>
  </w:style>
  <w:style w:type="paragraph" w:customStyle="1" w:styleId="1210">
    <w:name w:val="Заголовок №1 (2)1"/>
    <w:basedOn w:val="a0"/>
    <w:uiPriority w:val="99"/>
    <w:rsid w:val="007B1BF1"/>
    <w:pPr>
      <w:shd w:val="clear" w:color="auto" w:fill="FFFFFF"/>
      <w:spacing w:after="660" w:line="240" w:lineRule="atLeast"/>
      <w:outlineLvl w:val="0"/>
    </w:pPr>
    <w:rPr>
      <w:rFonts w:ascii="Times New Roman" w:hAnsi="Times New Roman" w:cs="Times New Roman"/>
      <w:b/>
      <w:bCs/>
      <w:sz w:val="24"/>
      <w:szCs w:val="24"/>
      <w:lang w:val="ru-RU"/>
    </w:rPr>
  </w:style>
  <w:style w:type="character" w:customStyle="1" w:styleId="serp-urlitem">
    <w:name w:val="serp-url__item"/>
    <w:rsid w:val="007B1BF1"/>
  </w:style>
  <w:style w:type="paragraph" w:styleId="affffff4">
    <w:name w:val="No Spacing"/>
    <w:link w:val="affffff5"/>
    <w:qFormat/>
    <w:rsid w:val="007B1BF1"/>
    <w:pPr>
      <w:spacing w:after="0" w:line="240" w:lineRule="auto"/>
      <w:ind w:left="714" w:hanging="357"/>
    </w:pPr>
    <w:rPr>
      <w:rFonts w:ascii="Calibri" w:eastAsia="Calibri" w:hAnsi="Calibri" w:cs="Times New Roman"/>
    </w:rPr>
  </w:style>
  <w:style w:type="paragraph" w:customStyle="1" w:styleId="affffff6">
    <w:name w:val="Стиль"/>
    <w:rsid w:val="007B1BF1"/>
    <w:pPr>
      <w:widowControl w:val="0"/>
      <w:autoSpaceDE w:val="0"/>
      <w:autoSpaceDN w:val="0"/>
      <w:adjustRightInd w:val="0"/>
      <w:spacing w:after="0" w:line="240" w:lineRule="auto"/>
      <w:ind w:left="714" w:hanging="357"/>
    </w:pPr>
    <w:rPr>
      <w:rFonts w:ascii="Arial" w:eastAsia="Times New Roman" w:hAnsi="Arial" w:cs="Arial"/>
      <w:sz w:val="24"/>
      <w:szCs w:val="24"/>
      <w:lang w:eastAsia="ru-RU"/>
    </w:rPr>
  </w:style>
  <w:style w:type="paragraph" w:customStyle="1" w:styleId="18">
    <w:name w:val="Стиль1"/>
    <w:basedOn w:val="a0"/>
    <w:autoRedefine/>
    <w:rsid w:val="007B1BF1"/>
    <w:pPr>
      <w:widowControl w:val="0"/>
      <w:autoSpaceDE w:val="0"/>
      <w:autoSpaceDN w:val="0"/>
      <w:adjustRightInd w:val="0"/>
      <w:spacing w:after="0" w:line="240" w:lineRule="auto"/>
      <w:ind w:left="714" w:hanging="357"/>
      <w:jc w:val="center"/>
    </w:pPr>
    <w:rPr>
      <w:rFonts w:ascii="Times New Roman" w:eastAsia="Times New Roman" w:hAnsi="Times New Roman" w:cs="Times New Roman"/>
      <w:color w:val="000000"/>
      <w:w w:val="118"/>
      <w:sz w:val="28"/>
      <w:szCs w:val="24"/>
      <w:lang w:val="ru-RU" w:eastAsia="ru-RU"/>
    </w:rPr>
  </w:style>
  <w:style w:type="paragraph" w:styleId="affffff7">
    <w:name w:val="Body Text Indent"/>
    <w:basedOn w:val="a0"/>
    <w:link w:val="affffff8"/>
    <w:rsid w:val="007B1BF1"/>
    <w:pPr>
      <w:spacing w:after="0" w:line="240" w:lineRule="auto"/>
      <w:ind w:left="240" w:hanging="240"/>
    </w:pPr>
    <w:rPr>
      <w:rFonts w:ascii="Times New Roman" w:eastAsia="Times New Roman" w:hAnsi="Times New Roman" w:cs="Times New Roman"/>
      <w:sz w:val="24"/>
      <w:szCs w:val="28"/>
      <w:lang w:val="ru-RU" w:eastAsia="ru-RU"/>
    </w:rPr>
  </w:style>
  <w:style w:type="character" w:customStyle="1" w:styleId="affffff8">
    <w:name w:val="Основной текст с отступом Знак"/>
    <w:basedOn w:val="a1"/>
    <w:link w:val="affffff7"/>
    <w:rsid w:val="007B1BF1"/>
    <w:rPr>
      <w:rFonts w:ascii="Times New Roman" w:eastAsia="Times New Roman" w:hAnsi="Times New Roman" w:cs="Times New Roman"/>
      <w:sz w:val="24"/>
      <w:szCs w:val="28"/>
      <w:lang w:eastAsia="ru-RU"/>
    </w:rPr>
  </w:style>
  <w:style w:type="table" w:customStyle="1" w:styleId="112">
    <w:name w:val="Сетка таблицы11"/>
    <w:basedOn w:val="a2"/>
    <w:next w:val="afffff7"/>
    <w:uiPriority w:val="59"/>
    <w:rsid w:val="007B1BF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с отступом 21"/>
    <w:basedOn w:val="a0"/>
    <w:rsid w:val="007B1BF1"/>
    <w:pPr>
      <w:spacing w:after="120" w:line="480" w:lineRule="auto"/>
      <w:ind w:left="283"/>
    </w:pPr>
    <w:rPr>
      <w:rFonts w:ascii="Times New Roman" w:eastAsia="Times New Roman" w:hAnsi="Times New Roman" w:cs="Times New Roman"/>
      <w:sz w:val="24"/>
      <w:szCs w:val="24"/>
      <w:lang w:val="ru-RU" w:eastAsia="ar-SA"/>
    </w:rPr>
  </w:style>
  <w:style w:type="paragraph" w:customStyle="1" w:styleId="211">
    <w:name w:val="Основной текст 21"/>
    <w:basedOn w:val="a0"/>
    <w:rsid w:val="007B1BF1"/>
    <w:pPr>
      <w:spacing w:after="120" w:line="480" w:lineRule="auto"/>
    </w:pPr>
    <w:rPr>
      <w:rFonts w:ascii="Times New Roman" w:eastAsia="Times New Roman" w:hAnsi="Times New Roman" w:cs="Times New Roman"/>
      <w:sz w:val="24"/>
      <w:szCs w:val="24"/>
      <w:lang w:val="ru-RU" w:eastAsia="ar-SA"/>
    </w:rPr>
  </w:style>
  <w:style w:type="paragraph" w:customStyle="1" w:styleId="FR2">
    <w:name w:val="FR2"/>
    <w:rsid w:val="007B1BF1"/>
    <w:pPr>
      <w:widowControl w:val="0"/>
      <w:suppressAutoHyphens/>
      <w:spacing w:after="0" w:line="240" w:lineRule="auto"/>
      <w:jc w:val="center"/>
    </w:pPr>
    <w:rPr>
      <w:rFonts w:ascii="Times New Roman" w:eastAsia="Times New Roman" w:hAnsi="Times New Roman" w:cs="Times New Roman"/>
      <w:b/>
      <w:sz w:val="32"/>
      <w:szCs w:val="20"/>
      <w:lang w:eastAsia="ar-SA"/>
    </w:rPr>
  </w:style>
  <w:style w:type="paragraph" w:customStyle="1" w:styleId="a">
    <w:name w:val="список с точками"/>
    <w:basedOn w:val="a0"/>
    <w:rsid w:val="007B1BF1"/>
    <w:pPr>
      <w:numPr>
        <w:numId w:val="25"/>
      </w:numPr>
      <w:spacing w:after="0" w:line="312" w:lineRule="auto"/>
      <w:jc w:val="both"/>
    </w:pPr>
    <w:rPr>
      <w:rFonts w:ascii="Times New Roman" w:eastAsia="Times New Roman" w:hAnsi="Times New Roman" w:cs="Times New Roman"/>
      <w:sz w:val="24"/>
      <w:szCs w:val="24"/>
      <w:lang w:val="ru-RU" w:eastAsia="ru-RU"/>
    </w:rPr>
  </w:style>
  <w:style w:type="paragraph" w:customStyle="1" w:styleId="affffff9">
    <w:name w:val="Знак"/>
    <w:basedOn w:val="a0"/>
    <w:rsid w:val="007B1BF1"/>
    <w:pPr>
      <w:spacing w:after="160" w:line="240" w:lineRule="exact"/>
    </w:pPr>
    <w:rPr>
      <w:rFonts w:ascii="Verdana" w:eastAsia="Times New Roman" w:hAnsi="Verdana" w:cs="Times New Roman"/>
      <w:sz w:val="20"/>
      <w:szCs w:val="20"/>
      <w:lang w:val="ru-RU" w:eastAsia="ru-RU"/>
    </w:rPr>
  </w:style>
  <w:style w:type="paragraph" w:customStyle="1" w:styleId="2a">
    <w:name w:val="Знак2"/>
    <w:basedOn w:val="a0"/>
    <w:rsid w:val="007B1BF1"/>
    <w:pPr>
      <w:tabs>
        <w:tab w:val="left" w:pos="708"/>
      </w:tabs>
      <w:spacing w:after="160" w:line="240" w:lineRule="exact"/>
    </w:pPr>
    <w:rPr>
      <w:rFonts w:ascii="Verdana" w:eastAsia="Times New Roman" w:hAnsi="Verdana" w:cs="Verdana"/>
      <w:sz w:val="20"/>
      <w:szCs w:val="20"/>
    </w:rPr>
  </w:style>
  <w:style w:type="table" w:styleId="19">
    <w:name w:val="Table Grid 1"/>
    <w:basedOn w:val="a2"/>
    <w:uiPriority w:val="99"/>
    <w:unhideWhenUsed/>
    <w:rsid w:val="007B1BF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serp-urlmark">
    <w:name w:val="serp-url__mark"/>
    <w:rsid w:val="007B1BF1"/>
  </w:style>
  <w:style w:type="paragraph" w:styleId="affffffa">
    <w:name w:val="Document Map"/>
    <w:basedOn w:val="a0"/>
    <w:link w:val="affffffb"/>
    <w:semiHidden/>
    <w:rsid w:val="007B1BF1"/>
    <w:pPr>
      <w:shd w:val="clear" w:color="auto" w:fill="000080"/>
    </w:pPr>
    <w:rPr>
      <w:rFonts w:ascii="Tahoma" w:eastAsia="SimSun" w:hAnsi="Tahoma" w:cs="Times New Roman"/>
      <w:sz w:val="20"/>
      <w:szCs w:val="20"/>
      <w:lang w:val="ru-RU" w:eastAsia="zh-CN"/>
    </w:rPr>
  </w:style>
  <w:style w:type="character" w:customStyle="1" w:styleId="affffffb">
    <w:name w:val="Схема документа Знак"/>
    <w:basedOn w:val="a1"/>
    <w:link w:val="affffffa"/>
    <w:semiHidden/>
    <w:rsid w:val="007B1BF1"/>
    <w:rPr>
      <w:rFonts w:ascii="Tahoma" w:eastAsia="SimSun" w:hAnsi="Tahoma" w:cs="Times New Roman"/>
      <w:sz w:val="20"/>
      <w:szCs w:val="20"/>
      <w:shd w:val="clear" w:color="auto" w:fill="000080"/>
      <w:lang w:eastAsia="zh-CN"/>
    </w:rPr>
  </w:style>
  <w:style w:type="table" w:customStyle="1" w:styleId="123">
    <w:name w:val="Сетка таблицы12"/>
    <w:basedOn w:val="a2"/>
    <w:next w:val="afffff7"/>
    <w:uiPriority w:val="59"/>
    <w:rsid w:val="007B1BF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
    <w:name w:val="Сетка таблицы111"/>
    <w:basedOn w:val="a2"/>
    <w:next w:val="afffff7"/>
    <w:uiPriority w:val="59"/>
    <w:rsid w:val="007B1BF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Сетка таблицы 11"/>
    <w:basedOn w:val="a2"/>
    <w:next w:val="19"/>
    <w:semiHidden/>
    <w:unhideWhenUsed/>
    <w:rsid w:val="007B1BF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12">
    <w:name w:val="Список 21"/>
    <w:basedOn w:val="a0"/>
    <w:uiPriority w:val="99"/>
    <w:rsid w:val="007B1BF1"/>
    <w:pPr>
      <w:spacing w:after="0" w:line="240" w:lineRule="auto"/>
      <w:ind w:left="566" w:hanging="283"/>
    </w:pPr>
    <w:rPr>
      <w:rFonts w:ascii="Times New Roman" w:eastAsia="Times New Roman" w:hAnsi="Times New Roman" w:cs="Times New Roman"/>
      <w:sz w:val="20"/>
      <w:szCs w:val="20"/>
      <w:lang w:val="ru-RU" w:eastAsia="ar-SA"/>
    </w:rPr>
  </w:style>
  <w:style w:type="paragraph" w:customStyle="1" w:styleId="1a">
    <w:name w:val="Обычный отступ1"/>
    <w:basedOn w:val="a0"/>
    <w:uiPriority w:val="99"/>
    <w:rsid w:val="007B1BF1"/>
    <w:pPr>
      <w:spacing w:after="0" w:line="240" w:lineRule="auto"/>
      <w:ind w:left="720"/>
    </w:pPr>
    <w:rPr>
      <w:rFonts w:ascii="Times New Roman" w:eastAsia="Times New Roman" w:hAnsi="Times New Roman" w:cs="Times New Roman"/>
      <w:sz w:val="20"/>
      <w:szCs w:val="20"/>
      <w:lang w:val="ru-RU" w:eastAsia="ar-SA"/>
    </w:rPr>
  </w:style>
  <w:style w:type="paragraph" w:customStyle="1" w:styleId="311">
    <w:name w:val="Основной текст с отступом 31"/>
    <w:basedOn w:val="a0"/>
    <w:rsid w:val="007B1BF1"/>
    <w:pPr>
      <w:spacing w:after="120" w:line="240" w:lineRule="auto"/>
      <w:ind w:left="283"/>
    </w:pPr>
    <w:rPr>
      <w:rFonts w:ascii="Times New Roman" w:eastAsia="Times New Roman" w:hAnsi="Times New Roman" w:cs="Times New Roman"/>
      <w:sz w:val="16"/>
      <w:szCs w:val="16"/>
      <w:lang w:val="ru-RU" w:eastAsia="ar-SA"/>
    </w:rPr>
  </w:style>
  <w:style w:type="paragraph" w:styleId="affffffc">
    <w:name w:val="Revision"/>
    <w:hidden/>
    <w:uiPriority w:val="99"/>
    <w:semiHidden/>
    <w:rsid w:val="007B1BF1"/>
    <w:pPr>
      <w:spacing w:after="0" w:line="240" w:lineRule="auto"/>
    </w:pPr>
    <w:rPr>
      <w:rFonts w:ascii="Times New Roman" w:eastAsia="Times New Roman" w:hAnsi="Times New Roman" w:cs="Times New Roman"/>
      <w:sz w:val="24"/>
      <w:szCs w:val="24"/>
      <w:lang w:eastAsia="ru-RU"/>
    </w:rPr>
  </w:style>
  <w:style w:type="paragraph" w:customStyle="1" w:styleId="ListParagraph1">
    <w:name w:val="List Paragraph1"/>
    <w:basedOn w:val="a0"/>
    <w:uiPriority w:val="99"/>
    <w:rsid w:val="007B1BF1"/>
    <w:pPr>
      <w:spacing w:after="0" w:line="240" w:lineRule="auto"/>
      <w:ind w:left="720"/>
    </w:pPr>
    <w:rPr>
      <w:rFonts w:ascii="Times New Roman" w:eastAsia="Calibri" w:hAnsi="Times New Roman" w:cs="Times New Roman"/>
      <w:sz w:val="24"/>
      <w:szCs w:val="24"/>
      <w:lang w:val="ru-RU" w:eastAsia="ru-RU"/>
    </w:rPr>
  </w:style>
  <w:style w:type="paragraph" w:styleId="33">
    <w:name w:val="Body Text 3"/>
    <w:basedOn w:val="a0"/>
    <w:link w:val="34"/>
    <w:uiPriority w:val="99"/>
    <w:semiHidden/>
    <w:rsid w:val="007B1BF1"/>
    <w:pPr>
      <w:spacing w:after="120" w:line="240" w:lineRule="auto"/>
    </w:pPr>
    <w:rPr>
      <w:rFonts w:ascii="Times New Roman" w:eastAsia="Calibri" w:hAnsi="Times New Roman" w:cs="Times New Roman"/>
      <w:sz w:val="16"/>
      <w:szCs w:val="16"/>
      <w:lang w:val="ru-RU" w:eastAsia="ru-RU"/>
    </w:rPr>
  </w:style>
  <w:style w:type="character" w:customStyle="1" w:styleId="34">
    <w:name w:val="Основной текст 3 Знак"/>
    <w:basedOn w:val="a1"/>
    <w:link w:val="33"/>
    <w:uiPriority w:val="99"/>
    <w:semiHidden/>
    <w:rsid w:val="007B1BF1"/>
    <w:rPr>
      <w:rFonts w:ascii="Times New Roman" w:eastAsia="Calibri" w:hAnsi="Times New Roman" w:cs="Times New Roman"/>
      <w:sz w:val="16"/>
      <w:szCs w:val="16"/>
      <w:lang w:eastAsia="ru-RU"/>
    </w:rPr>
  </w:style>
  <w:style w:type="character" w:customStyle="1" w:styleId="FontStyle45">
    <w:name w:val="Font Style45"/>
    <w:uiPriority w:val="99"/>
    <w:rsid w:val="007B1BF1"/>
    <w:rPr>
      <w:rFonts w:ascii="Times New Roman" w:hAnsi="Times New Roman"/>
      <w:b/>
      <w:sz w:val="26"/>
    </w:rPr>
  </w:style>
  <w:style w:type="paragraph" w:customStyle="1" w:styleId="Style4">
    <w:name w:val="Style4"/>
    <w:basedOn w:val="a0"/>
    <w:uiPriority w:val="99"/>
    <w:rsid w:val="007B1BF1"/>
    <w:pPr>
      <w:widowControl w:val="0"/>
      <w:autoSpaceDE w:val="0"/>
      <w:autoSpaceDN w:val="0"/>
      <w:adjustRightInd w:val="0"/>
      <w:spacing w:after="0" w:line="319" w:lineRule="exact"/>
      <w:jc w:val="center"/>
    </w:pPr>
    <w:rPr>
      <w:rFonts w:ascii="Times New Roman" w:eastAsia="Calibri" w:hAnsi="Times New Roman" w:cs="Times New Roman"/>
      <w:sz w:val="24"/>
      <w:szCs w:val="24"/>
      <w:lang w:val="ru-RU" w:eastAsia="ru-RU"/>
    </w:rPr>
  </w:style>
  <w:style w:type="character" w:customStyle="1" w:styleId="FontStyle47">
    <w:name w:val="Font Style47"/>
    <w:uiPriority w:val="99"/>
    <w:rsid w:val="007B1BF1"/>
    <w:rPr>
      <w:rFonts w:ascii="Times New Roman" w:hAnsi="Times New Roman"/>
      <w:b/>
      <w:sz w:val="26"/>
    </w:rPr>
  </w:style>
  <w:style w:type="character" w:customStyle="1" w:styleId="FontStyle51">
    <w:name w:val="Font Style51"/>
    <w:uiPriority w:val="99"/>
    <w:rsid w:val="007B1BF1"/>
    <w:rPr>
      <w:rFonts w:ascii="Times New Roman" w:hAnsi="Times New Roman"/>
      <w:b/>
      <w:sz w:val="26"/>
    </w:rPr>
  </w:style>
  <w:style w:type="paragraph" w:customStyle="1" w:styleId="Style14">
    <w:name w:val="Style14"/>
    <w:basedOn w:val="a0"/>
    <w:uiPriority w:val="99"/>
    <w:rsid w:val="007B1BF1"/>
    <w:pPr>
      <w:widowControl w:val="0"/>
      <w:autoSpaceDE w:val="0"/>
      <w:autoSpaceDN w:val="0"/>
      <w:adjustRightInd w:val="0"/>
      <w:spacing w:after="0" w:line="240" w:lineRule="auto"/>
    </w:pPr>
    <w:rPr>
      <w:rFonts w:ascii="Times New Roman" w:eastAsia="Calibri" w:hAnsi="Times New Roman" w:cs="Times New Roman"/>
      <w:sz w:val="24"/>
      <w:szCs w:val="24"/>
      <w:lang w:val="ru-RU" w:eastAsia="ru-RU"/>
    </w:rPr>
  </w:style>
  <w:style w:type="paragraph" w:customStyle="1" w:styleId="Style17">
    <w:name w:val="Style17"/>
    <w:basedOn w:val="a0"/>
    <w:uiPriority w:val="99"/>
    <w:rsid w:val="007B1BF1"/>
    <w:pPr>
      <w:widowControl w:val="0"/>
      <w:autoSpaceDE w:val="0"/>
      <w:autoSpaceDN w:val="0"/>
      <w:adjustRightInd w:val="0"/>
      <w:spacing w:after="0" w:line="274" w:lineRule="exact"/>
      <w:jc w:val="both"/>
    </w:pPr>
    <w:rPr>
      <w:rFonts w:ascii="Times New Roman" w:eastAsia="Calibri" w:hAnsi="Times New Roman" w:cs="Times New Roman"/>
      <w:sz w:val="24"/>
      <w:szCs w:val="24"/>
      <w:lang w:val="ru-RU" w:eastAsia="ru-RU"/>
    </w:rPr>
  </w:style>
  <w:style w:type="character" w:customStyle="1" w:styleId="FontStyle50">
    <w:name w:val="Font Style50"/>
    <w:uiPriority w:val="99"/>
    <w:rsid w:val="007B1BF1"/>
    <w:rPr>
      <w:rFonts w:ascii="Times New Roman" w:hAnsi="Times New Roman"/>
      <w:b/>
      <w:sz w:val="22"/>
    </w:rPr>
  </w:style>
  <w:style w:type="paragraph" w:customStyle="1" w:styleId="Normal1">
    <w:name w:val="Normal1"/>
    <w:uiPriority w:val="99"/>
    <w:rsid w:val="007B1BF1"/>
    <w:pPr>
      <w:widowControl w:val="0"/>
      <w:spacing w:after="0" w:line="480" w:lineRule="auto"/>
      <w:jc w:val="both"/>
    </w:pPr>
    <w:rPr>
      <w:rFonts w:ascii="Times New Roman" w:eastAsia="Times New Roman" w:hAnsi="Times New Roman" w:cs="Times New Roman"/>
      <w:sz w:val="16"/>
      <w:szCs w:val="20"/>
      <w:lang w:eastAsia="ru-RU"/>
    </w:rPr>
  </w:style>
  <w:style w:type="paragraph" w:styleId="affffffd">
    <w:name w:val="Plain Text"/>
    <w:basedOn w:val="a0"/>
    <w:link w:val="affffffe"/>
    <w:uiPriority w:val="99"/>
    <w:rsid w:val="007B1BF1"/>
    <w:pPr>
      <w:spacing w:after="0" w:line="240" w:lineRule="auto"/>
    </w:pPr>
    <w:rPr>
      <w:rFonts w:ascii="Consolas" w:eastAsia="Calibri" w:hAnsi="Consolas" w:cs="Times New Roman"/>
      <w:sz w:val="21"/>
      <w:szCs w:val="21"/>
      <w:lang w:val="ru-RU"/>
    </w:rPr>
  </w:style>
  <w:style w:type="character" w:customStyle="1" w:styleId="affffffe">
    <w:name w:val="Текст Знак"/>
    <w:basedOn w:val="a1"/>
    <w:link w:val="affffffd"/>
    <w:uiPriority w:val="99"/>
    <w:rsid w:val="007B1BF1"/>
    <w:rPr>
      <w:rFonts w:ascii="Consolas" w:eastAsia="Calibri" w:hAnsi="Consolas" w:cs="Times New Roman"/>
      <w:sz w:val="21"/>
      <w:szCs w:val="21"/>
    </w:rPr>
  </w:style>
  <w:style w:type="paragraph" w:customStyle="1" w:styleId="BodyText21">
    <w:name w:val="Body Text 21"/>
    <w:basedOn w:val="a0"/>
    <w:uiPriority w:val="99"/>
    <w:rsid w:val="007B1BF1"/>
    <w:pPr>
      <w:overflowPunct w:val="0"/>
      <w:autoSpaceDE w:val="0"/>
      <w:autoSpaceDN w:val="0"/>
      <w:adjustRightInd w:val="0"/>
      <w:spacing w:after="0" w:line="360" w:lineRule="auto"/>
      <w:ind w:firstLine="567"/>
      <w:textAlignment w:val="baseline"/>
    </w:pPr>
    <w:rPr>
      <w:rFonts w:ascii="Times New Roman" w:eastAsia="Times New Roman" w:hAnsi="Times New Roman" w:cs="Times New Roman"/>
      <w:sz w:val="28"/>
      <w:szCs w:val="20"/>
      <w:lang w:val="ru-RU" w:eastAsia="ru-RU"/>
    </w:rPr>
  </w:style>
  <w:style w:type="paragraph" w:customStyle="1" w:styleId="BodyTextIndent21">
    <w:name w:val="Body Text Indent 21"/>
    <w:basedOn w:val="a0"/>
    <w:uiPriority w:val="99"/>
    <w:rsid w:val="007B1BF1"/>
    <w:pPr>
      <w:overflowPunct w:val="0"/>
      <w:autoSpaceDE w:val="0"/>
      <w:autoSpaceDN w:val="0"/>
      <w:adjustRightInd w:val="0"/>
      <w:spacing w:after="0" w:line="360" w:lineRule="auto"/>
      <w:ind w:firstLine="709"/>
      <w:jc w:val="both"/>
      <w:textAlignment w:val="baseline"/>
    </w:pPr>
    <w:rPr>
      <w:rFonts w:ascii="Times New Roman" w:eastAsia="Times New Roman" w:hAnsi="Times New Roman" w:cs="Times New Roman"/>
      <w:sz w:val="28"/>
      <w:szCs w:val="20"/>
      <w:lang w:val="ru-RU" w:eastAsia="ru-RU"/>
    </w:rPr>
  </w:style>
  <w:style w:type="paragraph" w:customStyle="1" w:styleId="FR1">
    <w:name w:val="FR1"/>
    <w:uiPriority w:val="99"/>
    <w:rsid w:val="007B1BF1"/>
    <w:pPr>
      <w:widowControl w:val="0"/>
      <w:overflowPunct w:val="0"/>
      <w:autoSpaceDE w:val="0"/>
      <w:autoSpaceDN w:val="0"/>
      <w:adjustRightInd w:val="0"/>
      <w:spacing w:before="500" w:after="0" w:line="240" w:lineRule="auto"/>
      <w:ind w:left="720"/>
      <w:textAlignment w:val="baseline"/>
    </w:pPr>
    <w:rPr>
      <w:rFonts w:ascii="Arial" w:eastAsia="Times New Roman" w:hAnsi="Arial" w:cs="Times New Roman"/>
      <w:b/>
      <w:sz w:val="18"/>
      <w:szCs w:val="20"/>
      <w:lang w:eastAsia="ru-RU"/>
    </w:rPr>
  </w:style>
  <w:style w:type="paragraph" w:customStyle="1" w:styleId="BodyText31">
    <w:name w:val="Body Text 31"/>
    <w:basedOn w:val="a0"/>
    <w:uiPriority w:val="99"/>
    <w:rsid w:val="007B1BF1"/>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ru-RU" w:eastAsia="ru-RU"/>
    </w:rPr>
  </w:style>
  <w:style w:type="paragraph" w:customStyle="1" w:styleId="ConsPlusCell">
    <w:name w:val="ConsPlusCell"/>
    <w:uiPriority w:val="99"/>
    <w:rsid w:val="007B1BF1"/>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1b">
    <w:name w:val="Абзац списка1"/>
    <w:basedOn w:val="a0"/>
    <w:rsid w:val="007B1BF1"/>
    <w:pPr>
      <w:spacing w:after="0" w:line="240" w:lineRule="auto"/>
      <w:ind w:left="720"/>
    </w:pPr>
    <w:rPr>
      <w:rFonts w:ascii="Times New Roman" w:eastAsia="Calibri" w:hAnsi="Times New Roman" w:cs="Times New Roman"/>
      <w:sz w:val="24"/>
      <w:szCs w:val="24"/>
      <w:lang w:val="ru-RU" w:eastAsia="ru-RU"/>
    </w:rPr>
  </w:style>
  <w:style w:type="table" w:customStyle="1" w:styleId="35">
    <w:name w:val="Сетка таблицы3"/>
    <w:basedOn w:val="a2"/>
    <w:next w:val="afffff7"/>
    <w:uiPriority w:val="59"/>
    <w:rsid w:val="007B1BF1"/>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2"/>
    <w:next w:val="afffff7"/>
    <w:uiPriority w:val="59"/>
    <w:rsid w:val="007B1BF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0">
    <w:name w:val="Сетка таблицы112"/>
    <w:basedOn w:val="a2"/>
    <w:next w:val="afffff7"/>
    <w:uiPriority w:val="59"/>
    <w:rsid w:val="007B1BF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4">
    <w:name w:val="Сетка таблицы 12"/>
    <w:basedOn w:val="a2"/>
    <w:next w:val="19"/>
    <w:semiHidden/>
    <w:unhideWhenUsed/>
    <w:rsid w:val="007B1BF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ff5">
    <w:name w:val="Без интервала Знак"/>
    <w:link w:val="affffff4"/>
    <w:locked/>
    <w:rsid w:val="007B1BF1"/>
    <w:rPr>
      <w:rFonts w:ascii="Calibri" w:eastAsia="Calibri" w:hAnsi="Calibri" w:cs="Times New Roman"/>
    </w:rPr>
  </w:style>
  <w:style w:type="character" w:customStyle="1" w:styleId="FontStyle44">
    <w:name w:val="Font Style44"/>
    <w:uiPriority w:val="99"/>
    <w:rsid w:val="007B1BF1"/>
    <w:rPr>
      <w:rFonts w:ascii="Times New Roman" w:hAnsi="Times New Roman" w:cs="Times New Roman"/>
      <w:b/>
      <w:bCs/>
      <w:i/>
      <w:iCs/>
      <w:sz w:val="22"/>
      <w:szCs w:val="22"/>
    </w:rPr>
  </w:style>
  <w:style w:type="paragraph" w:customStyle="1" w:styleId="Style32">
    <w:name w:val="Style32"/>
    <w:basedOn w:val="a0"/>
    <w:uiPriority w:val="99"/>
    <w:rsid w:val="007B1BF1"/>
    <w:pPr>
      <w:widowControl w:val="0"/>
      <w:autoSpaceDE w:val="0"/>
      <w:autoSpaceDN w:val="0"/>
      <w:adjustRightInd w:val="0"/>
      <w:spacing w:after="0" w:line="317" w:lineRule="exact"/>
    </w:pPr>
    <w:rPr>
      <w:rFonts w:ascii="Times New Roman" w:eastAsia="Times New Roman" w:hAnsi="Times New Roman" w:cs="Times New Roman"/>
      <w:sz w:val="24"/>
      <w:szCs w:val="24"/>
      <w:lang w:val="ru-RU" w:eastAsia="ru-RU"/>
    </w:rPr>
  </w:style>
  <w:style w:type="character" w:customStyle="1" w:styleId="36">
    <w:name w:val="Заголовок №3"/>
    <w:rsid w:val="007B1BF1"/>
    <w:rPr>
      <w:sz w:val="27"/>
      <w:u w:val="single"/>
      <w:shd w:val="clear" w:color="auto" w:fill="FFFFFF"/>
    </w:rPr>
  </w:style>
  <w:style w:type="character" w:customStyle="1" w:styleId="37">
    <w:name w:val="Заголовок №3 + Не полужирный"/>
    <w:rsid w:val="007B1BF1"/>
    <w:rPr>
      <w:rFonts w:ascii="Times New Roman" w:eastAsia="Times New Roman" w:hAnsi="Times New Roman" w:cs="Times New Roman"/>
      <w:b/>
      <w:bCs/>
      <w:i w:val="0"/>
      <w:iCs w:val="0"/>
      <w:smallCaps w:val="0"/>
      <w:strike w:val="0"/>
      <w:spacing w:val="0"/>
      <w:sz w:val="18"/>
      <w:szCs w:val="18"/>
      <w:lang w:val="en-US"/>
    </w:rPr>
  </w:style>
  <w:style w:type="character" w:customStyle="1" w:styleId="52">
    <w:name w:val="Основной текст (5)"/>
    <w:rsid w:val="007B1BF1"/>
    <w:rPr>
      <w:rFonts w:ascii="Times New Roman" w:eastAsia="Times New Roman" w:hAnsi="Times New Roman" w:cs="Times New Roman"/>
      <w:b w:val="0"/>
      <w:bCs w:val="0"/>
      <w:i w:val="0"/>
      <w:iCs w:val="0"/>
      <w:smallCaps w:val="0"/>
      <w:strike w:val="0"/>
      <w:spacing w:val="0"/>
      <w:sz w:val="18"/>
      <w:szCs w:val="18"/>
    </w:rPr>
  </w:style>
  <w:style w:type="character" w:customStyle="1" w:styleId="53">
    <w:name w:val="Основной текст (5) + Не полужирный"/>
    <w:rsid w:val="007B1BF1"/>
    <w:rPr>
      <w:rFonts w:ascii="Times New Roman" w:eastAsia="Times New Roman" w:hAnsi="Times New Roman" w:cs="Times New Roman"/>
      <w:b/>
      <w:bCs/>
      <w:i w:val="0"/>
      <w:iCs w:val="0"/>
      <w:smallCaps w:val="0"/>
      <w:strike w:val="0"/>
      <w:spacing w:val="0"/>
      <w:sz w:val="18"/>
      <w:szCs w:val="18"/>
      <w:lang w:val="en-US"/>
    </w:rPr>
  </w:style>
  <w:style w:type="numbering" w:customStyle="1" w:styleId="114">
    <w:name w:val="Нет списка11"/>
    <w:next w:val="a3"/>
    <w:uiPriority w:val="99"/>
    <w:semiHidden/>
    <w:unhideWhenUsed/>
    <w:rsid w:val="007B1BF1"/>
  </w:style>
  <w:style w:type="paragraph" w:customStyle="1" w:styleId="Style3">
    <w:name w:val="Style3"/>
    <w:basedOn w:val="a0"/>
    <w:uiPriority w:val="99"/>
    <w:rsid w:val="007B1BF1"/>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afffffff">
    <w:name w:val="Рабочий текст"/>
    <w:basedOn w:val="a0"/>
    <w:qFormat/>
    <w:rsid w:val="007B1BF1"/>
    <w:pPr>
      <w:ind w:firstLine="851"/>
    </w:pPr>
    <w:rPr>
      <w:rFonts w:ascii="Calibri" w:eastAsia="Times New Roman" w:hAnsi="Calibri" w:cs="Courier New"/>
      <w:sz w:val="28"/>
      <w:szCs w:val="24"/>
      <w:lang w:val="ru-RU" w:eastAsia="ru-RU"/>
    </w:rPr>
  </w:style>
  <w:style w:type="paragraph" w:customStyle="1" w:styleId="1c">
    <w:name w:val="Текст1"/>
    <w:basedOn w:val="a0"/>
    <w:rsid w:val="007B1BF1"/>
    <w:pPr>
      <w:spacing w:after="0" w:line="240" w:lineRule="auto"/>
    </w:pPr>
    <w:rPr>
      <w:rFonts w:ascii="Courier New" w:eastAsia="Times New Roman" w:hAnsi="Courier New" w:cs="Times New Roman"/>
      <w:sz w:val="20"/>
      <w:szCs w:val="20"/>
      <w:lang w:val="ru-RU" w:eastAsia="ar-SA"/>
    </w:rPr>
  </w:style>
  <w:style w:type="paragraph" w:customStyle="1" w:styleId="ConsNormal">
    <w:name w:val="ConsNormal"/>
    <w:rsid w:val="007B1BF1"/>
    <w:pPr>
      <w:widowControl w:val="0"/>
      <w:suppressAutoHyphens/>
      <w:autoSpaceDE w:val="0"/>
      <w:spacing w:after="0" w:line="240" w:lineRule="auto"/>
      <w:ind w:right="19772" w:firstLine="720"/>
    </w:pPr>
    <w:rPr>
      <w:rFonts w:ascii="Arial" w:eastAsia="Times New Roman" w:hAnsi="Arial" w:cs="Arial"/>
      <w:lang w:eastAsia="ar-SA"/>
    </w:rPr>
  </w:style>
  <w:style w:type="character" w:customStyle="1" w:styleId="WW8Num7z0">
    <w:name w:val="WW8Num7z0"/>
    <w:rsid w:val="007B1BF1"/>
    <w:rPr>
      <w:rFonts w:ascii="Symbol" w:hAnsi="Symbol"/>
    </w:rPr>
  </w:style>
  <w:style w:type="character" w:customStyle="1" w:styleId="WW8Num3z2">
    <w:name w:val="WW8Num3z2"/>
    <w:rsid w:val="007B1BF1"/>
    <w:rPr>
      <w:rFonts w:ascii="Wingdings" w:hAnsi="Wingdings"/>
    </w:rPr>
  </w:style>
  <w:style w:type="paragraph" w:customStyle="1" w:styleId="Style26">
    <w:name w:val="Style26"/>
    <w:basedOn w:val="a0"/>
    <w:uiPriority w:val="99"/>
    <w:rsid w:val="007B1BF1"/>
    <w:pPr>
      <w:widowControl w:val="0"/>
      <w:autoSpaceDE w:val="0"/>
      <w:autoSpaceDN w:val="0"/>
      <w:adjustRightInd w:val="0"/>
      <w:spacing w:after="0" w:line="240" w:lineRule="auto"/>
      <w:jc w:val="center"/>
    </w:pPr>
    <w:rPr>
      <w:rFonts w:ascii="Times New Roman" w:eastAsia="Times New Roman" w:hAnsi="Times New Roman" w:cs="Times New Roman"/>
      <w:sz w:val="24"/>
      <w:szCs w:val="24"/>
      <w:lang w:val="ru-RU" w:eastAsia="ru-RU"/>
    </w:rPr>
  </w:style>
  <w:style w:type="character" w:customStyle="1" w:styleId="FontStyle39">
    <w:name w:val="Font Style39"/>
    <w:uiPriority w:val="99"/>
    <w:rsid w:val="007B1BF1"/>
    <w:rPr>
      <w:rFonts w:ascii="Times New Roman" w:hAnsi="Times New Roman" w:cs="Times New Roman"/>
      <w:b/>
      <w:bCs/>
      <w:i/>
      <w:iCs/>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0282"/>
    <w:rPr>
      <w:lang w:val="en-US"/>
    </w:rPr>
  </w:style>
  <w:style w:type="paragraph" w:styleId="1">
    <w:name w:val="heading 1"/>
    <w:basedOn w:val="a"/>
    <w:next w:val="a"/>
    <w:link w:val="10"/>
    <w:qFormat/>
    <w:rsid w:val="00E04B66"/>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
    <w:next w:val="a"/>
    <w:link w:val="20"/>
    <w:uiPriority w:val="99"/>
    <w:qFormat/>
    <w:rsid w:val="00E04B66"/>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E04B66"/>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E04B66"/>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04B66"/>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E04B66"/>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E04B66"/>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E04B66"/>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E04B66"/>
  </w:style>
  <w:style w:type="paragraph" w:styleId="a3">
    <w:name w:val="Body Text"/>
    <w:basedOn w:val="a"/>
    <w:link w:val="a4"/>
    <w:rsid w:val="00E04B66"/>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E04B66"/>
    <w:rPr>
      <w:rFonts w:ascii="Times New Roman" w:eastAsia="Times New Roman" w:hAnsi="Times New Roman" w:cs="Times New Roman"/>
      <w:sz w:val="24"/>
      <w:szCs w:val="24"/>
      <w:lang w:val="x-none" w:eastAsia="x-none"/>
    </w:rPr>
  </w:style>
  <w:style w:type="paragraph" w:styleId="21">
    <w:name w:val="Body Text 2"/>
    <w:basedOn w:val="a"/>
    <w:link w:val="22"/>
    <w:rsid w:val="00E04B66"/>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E04B66"/>
    <w:rPr>
      <w:rFonts w:ascii="Times New Roman" w:eastAsia="Times New Roman" w:hAnsi="Times New Roman" w:cs="Times New Roman"/>
      <w:sz w:val="24"/>
      <w:szCs w:val="24"/>
      <w:lang w:val="x-none" w:eastAsia="x-none"/>
    </w:rPr>
  </w:style>
  <w:style w:type="character" w:customStyle="1" w:styleId="blk">
    <w:name w:val="blk"/>
    <w:rsid w:val="00E04B66"/>
  </w:style>
  <w:style w:type="paragraph" w:styleId="a5">
    <w:name w:val="footer"/>
    <w:aliases w:val="Нижний колонтитул Знак Знак Знак,Нижний колонтитул1,Нижний колонтитул Знак Знак"/>
    <w:basedOn w:val="a"/>
    <w:link w:val="a6"/>
    <w:uiPriority w:val="99"/>
    <w:rsid w:val="00E04B66"/>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E04B66"/>
    <w:rPr>
      <w:rFonts w:ascii="Times New Roman" w:eastAsia="Times New Roman" w:hAnsi="Times New Roman" w:cs="Times New Roman"/>
      <w:sz w:val="24"/>
      <w:szCs w:val="24"/>
      <w:lang w:val="x-none" w:eastAsia="x-none"/>
    </w:rPr>
  </w:style>
  <w:style w:type="character" w:styleId="a7">
    <w:name w:val="page number"/>
    <w:rsid w:val="00E04B66"/>
    <w:rPr>
      <w:rFonts w:cs="Times New Roman"/>
    </w:rPr>
  </w:style>
  <w:style w:type="paragraph" w:styleId="a8">
    <w:name w:val="Normal (Web)"/>
    <w:basedOn w:val="a"/>
    <w:link w:val="a9"/>
    <w:uiPriority w:val="99"/>
    <w:semiHidden/>
    <w:unhideWhenUsed/>
    <w:rsid w:val="00E04B66"/>
    <w:rPr>
      <w:rFonts w:ascii="Times New Roman" w:hAnsi="Times New Roman" w:cs="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E04B66"/>
    <w:pPr>
      <w:spacing w:after="0" w:line="240" w:lineRule="auto"/>
    </w:pPr>
    <w:rPr>
      <w:rFonts w:ascii="Times New Roman" w:eastAsia="Times New Roman" w:hAnsi="Times New Roman" w:cs="Times New Roman"/>
      <w:sz w:val="20"/>
      <w:szCs w:val="20"/>
      <w:lang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E04B66"/>
    <w:rPr>
      <w:rFonts w:ascii="Times New Roman" w:eastAsia="Times New Roman" w:hAnsi="Times New Roman" w:cs="Times New Roman"/>
      <w:sz w:val="20"/>
      <w:szCs w:val="20"/>
      <w:lang w:val="en-US" w:eastAsia="x-none"/>
    </w:rPr>
  </w:style>
  <w:style w:type="character" w:styleId="ac">
    <w:name w:val="footnote reference"/>
    <w:uiPriority w:val="99"/>
    <w:rsid w:val="00E04B66"/>
    <w:rPr>
      <w:rFonts w:cs="Times New Roman"/>
      <w:vertAlign w:val="superscript"/>
    </w:rPr>
  </w:style>
  <w:style w:type="paragraph" w:styleId="23">
    <w:name w:val="List 2"/>
    <w:basedOn w:val="a"/>
    <w:rsid w:val="00E04B66"/>
    <w:pPr>
      <w:spacing w:before="120" w:after="120" w:line="240" w:lineRule="auto"/>
      <w:ind w:left="720" w:hanging="360"/>
      <w:jc w:val="both"/>
    </w:pPr>
    <w:rPr>
      <w:rFonts w:ascii="Arial" w:eastAsia="Batang" w:hAnsi="Arial" w:cs="Times New Roman"/>
      <w:sz w:val="20"/>
      <w:szCs w:val="24"/>
      <w:lang w:val="ru-RU" w:eastAsia="ko-KR"/>
    </w:rPr>
  </w:style>
  <w:style w:type="character" w:styleId="ad">
    <w:name w:val="Hyperlink"/>
    <w:uiPriority w:val="99"/>
    <w:rsid w:val="00E04B66"/>
    <w:rPr>
      <w:rFonts w:cs="Times New Roman"/>
      <w:color w:val="0000FF"/>
      <w:u w:val="single"/>
    </w:rPr>
  </w:style>
  <w:style w:type="paragraph" w:styleId="12">
    <w:name w:val="toc 1"/>
    <w:basedOn w:val="a"/>
    <w:next w:val="a"/>
    <w:autoRedefine/>
    <w:uiPriority w:val="39"/>
    <w:rsid w:val="00E04B66"/>
    <w:pPr>
      <w:spacing w:before="240" w:after="120" w:line="240" w:lineRule="auto"/>
    </w:pPr>
    <w:rPr>
      <w:rFonts w:ascii="Calibri" w:eastAsia="Times New Roman" w:hAnsi="Calibri" w:cs="Calibri"/>
      <w:b/>
      <w:bCs/>
      <w:sz w:val="20"/>
      <w:szCs w:val="20"/>
      <w:lang w:val="ru-RU" w:eastAsia="ru-RU"/>
    </w:rPr>
  </w:style>
  <w:style w:type="paragraph" w:styleId="24">
    <w:name w:val="toc 2"/>
    <w:basedOn w:val="a"/>
    <w:next w:val="a"/>
    <w:autoRedefine/>
    <w:uiPriority w:val="39"/>
    <w:rsid w:val="00E04B66"/>
    <w:pPr>
      <w:tabs>
        <w:tab w:val="right" w:leader="dot" w:pos="9344"/>
      </w:tabs>
      <w:spacing w:before="120" w:after="0" w:line="240" w:lineRule="auto"/>
      <w:ind w:left="240"/>
    </w:pPr>
    <w:rPr>
      <w:rFonts w:ascii="Times New Roman" w:eastAsia="Times New Roman" w:hAnsi="Times New Roman" w:cs="Calibri"/>
      <w:i/>
      <w:iCs/>
      <w:noProof/>
      <w:sz w:val="20"/>
      <w:szCs w:val="20"/>
      <w:lang w:val="ru-RU" w:eastAsia="ru-RU"/>
    </w:rPr>
  </w:style>
  <w:style w:type="paragraph" w:styleId="31">
    <w:name w:val="toc 3"/>
    <w:basedOn w:val="a"/>
    <w:next w:val="a"/>
    <w:autoRedefine/>
    <w:uiPriority w:val="39"/>
    <w:rsid w:val="00E04B66"/>
    <w:pPr>
      <w:spacing w:after="0" w:line="240" w:lineRule="auto"/>
      <w:ind w:left="480"/>
    </w:pPr>
    <w:rPr>
      <w:rFonts w:ascii="Times New Roman" w:eastAsia="Times New Roman" w:hAnsi="Times New Roman" w:cs="Times New Roman"/>
      <w:sz w:val="28"/>
      <w:szCs w:val="28"/>
      <w:lang w:val="ru-RU" w:eastAsia="ru-RU"/>
    </w:rPr>
  </w:style>
  <w:style w:type="character" w:customStyle="1" w:styleId="FootnoteTextChar">
    <w:name w:val="Footnote Text Char"/>
    <w:locked/>
    <w:rsid w:val="00E04B66"/>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E04B66"/>
    <w:pPr>
      <w:spacing w:before="120" w:after="120" w:line="240" w:lineRule="auto"/>
      <w:ind w:left="708"/>
    </w:pPr>
    <w:rPr>
      <w:rFonts w:ascii="Times New Roman" w:eastAsia="Times New Roman" w:hAnsi="Times New Roman" w:cs="Times New Roman"/>
      <w:sz w:val="24"/>
      <w:szCs w:val="24"/>
      <w:lang w:val="x-none" w:eastAsia="x-none"/>
    </w:rPr>
  </w:style>
  <w:style w:type="character" w:styleId="af0">
    <w:name w:val="Emphasis"/>
    <w:qFormat/>
    <w:rsid w:val="00E04B66"/>
    <w:rPr>
      <w:rFonts w:cs="Times New Roman"/>
      <w:i/>
    </w:rPr>
  </w:style>
  <w:style w:type="paragraph" w:styleId="af1">
    <w:name w:val="Balloon Text"/>
    <w:basedOn w:val="a"/>
    <w:link w:val="af2"/>
    <w:uiPriority w:val="99"/>
    <w:rsid w:val="00E04B66"/>
    <w:pPr>
      <w:spacing w:after="0" w:line="240" w:lineRule="auto"/>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rsid w:val="00E04B66"/>
    <w:rPr>
      <w:rFonts w:ascii="Segoe UI" w:eastAsia="Times New Roman" w:hAnsi="Segoe UI" w:cs="Times New Roman"/>
      <w:sz w:val="18"/>
      <w:szCs w:val="18"/>
      <w:lang w:val="x-none" w:eastAsia="x-none"/>
    </w:rPr>
  </w:style>
  <w:style w:type="paragraph" w:customStyle="1" w:styleId="ConsPlusNormal">
    <w:name w:val="ConsPlusNormal"/>
    <w:rsid w:val="00E04B6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E04B66"/>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Верхний колонтитул Знак"/>
    <w:basedOn w:val="a0"/>
    <w:link w:val="af3"/>
    <w:uiPriority w:val="99"/>
    <w:rsid w:val="00E04B66"/>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E04B66"/>
    <w:rPr>
      <w:rFonts w:cs="Times New Roman"/>
      <w:sz w:val="20"/>
      <w:szCs w:val="20"/>
    </w:rPr>
  </w:style>
  <w:style w:type="paragraph" w:styleId="af5">
    <w:name w:val="annotation text"/>
    <w:basedOn w:val="a"/>
    <w:link w:val="af6"/>
    <w:uiPriority w:val="99"/>
    <w:unhideWhenUsed/>
    <w:rsid w:val="00E04B66"/>
    <w:pPr>
      <w:spacing w:after="0" w:line="240" w:lineRule="auto"/>
    </w:pPr>
    <w:rPr>
      <w:rFonts w:ascii="Calibri" w:eastAsia="Times New Roman" w:hAnsi="Calibri" w:cs="Times New Roman"/>
      <w:sz w:val="20"/>
      <w:szCs w:val="20"/>
      <w:lang w:val="x-none" w:eastAsia="x-none"/>
    </w:rPr>
  </w:style>
  <w:style w:type="character" w:customStyle="1" w:styleId="af6">
    <w:name w:val="Текст примечания Знак"/>
    <w:basedOn w:val="a0"/>
    <w:link w:val="af5"/>
    <w:uiPriority w:val="99"/>
    <w:rsid w:val="00E04B66"/>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E04B66"/>
    <w:rPr>
      <w:rFonts w:cs="Times New Roman"/>
      <w:sz w:val="20"/>
      <w:szCs w:val="20"/>
    </w:rPr>
  </w:style>
  <w:style w:type="character" w:customStyle="1" w:styleId="111">
    <w:name w:val="Тема примечания Знак11"/>
    <w:uiPriority w:val="99"/>
    <w:rsid w:val="00E04B66"/>
    <w:rPr>
      <w:rFonts w:cs="Times New Roman"/>
      <w:b/>
      <w:bCs/>
      <w:sz w:val="20"/>
      <w:szCs w:val="20"/>
    </w:rPr>
  </w:style>
  <w:style w:type="paragraph" w:styleId="af7">
    <w:name w:val="annotation subject"/>
    <w:basedOn w:val="af5"/>
    <w:next w:val="af5"/>
    <w:link w:val="af8"/>
    <w:uiPriority w:val="99"/>
    <w:unhideWhenUsed/>
    <w:rsid w:val="00E04B66"/>
    <w:rPr>
      <w:rFonts w:ascii="Times New Roman" w:hAnsi="Times New Roman"/>
      <w:b/>
      <w:bCs/>
    </w:rPr>
  </w:style>
  <w:style w:type="character" w:customStyle="1" w:styleId="af8">
    <w:name w:val="Тема примечания Знак"/>
    <w:basedOn w:val="af6"/>
    <w:link w:val="af7"/>
    <w:uiPriority w:val="99"/>
    <w:rsid w:val="00E04B66"/>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E04B66"/>
    <w:rPr>
      <w:rFonts w:cs="Times New Roman"/>
      <w:b/>
      <w:bCs/>
      <w:sz w:val="20"/>
      <w:szCs w:val="20"/>
    </w:rPr>
  </w:style>
  <w:style w:type="paragraph" w:styleId="25">
    <w:name w:val="Body Text Indent 2"/>
    <w:basedOn w:val="a"/>
    <w:link w:val="26"/>
    <w:rsid w:val="00E04B66"/>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E04B66"/>
    <w:rPr>
      <w:rFonts w:ascii="Times New Roman" w:eastAsia="Times New Roman" w:hAnsi="Times New Roman" w:cs="Times New Roman"/>
      <w:sz w:val="24"/>
      <w:szCs w:val="24"/>
      <w:lang w:val="x-none" w:eastAsia="x-none"/>
    </w:rPr>
  </w:style>
  <w:style w:type="character" w:customStyle="1" w:styleId="apple-converted-space">
    <w:name w:val="apple-converted-space"/>
    <w:rsid w:val="00E04B66"/>
  </w:style>
  <w:style w:type="character" w:customStyle="1" w:styleId="af9">
    <w:name w:val="Цветовое выделение"/>
    <w:uiPriority w:val="99"/>
    <w:rsid w:val="00E04B66"/>
    <w:rPr>
      <w:b/>
      <w:color w:val="26282F"/>
    </w:rPr>
  </w:style>
  <w:style w:type="character" w:customStyle="1" w:styleId="afa">
    <w:name w:val="Гипертекстовая ссылка"/>
    <w:uiPriority w:val="99"/>
    <w:rsid w:val="00E04B66"/>
    <w:rPr>
      <w:b/>
      <w:color w:val="106BBE"/>
    </w:rPr>
  </w:style>
  <w:style w:type="character" w:customStyle="1" w:styleId="afb">
    <w:name w:val="Активная гипертекстовая ссылка"/>
    <w:uiPriority w:val="99"/>
    <w:rsid w:val="00E04B66"/>
    <w:rPr>
      <w:b/>
      <w:color w:val="106BBE"/>
      <w:u w:val="single"/>
    </w:rPr>
  </w:style>
  <w:style w:type="paragraph" w:customStyle="1" w:styleId="afc">
    <w:name w:val="Внимание"/>
    <w:basedOn w:val="a"/>
    <w:next w:val="a"/>
    <w:uiPriority w:val="99"/>
    <w:rsid w:val="00E04B66"/>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val="ru-RU" w:eastAsia="ru-RU"/>
    </w:rPr>
  </w:style>
  <w:style w:type="paragraph" w:customStyle="1" w:styleId="afd">
    <w:name w:val="Внимание: криминал!!"/>
    <w:basedOn w:val="afc"/>
    <w:next w:val="a"/>
    <w:uiPriority w:val="99"/>
    <w:rsid w:val="00E04B66"/>
  </w:style>
  <w:style w:type="paragraph" w:customStyle="1" w:styleId="afe">
    <w:name w:val="Внимание: недобросовестность!"/>
    <w:basedOn w:val="afc"/>
    <w:next w:val="a"/>
    <w:uiPriority w:val="99"/>
    <w:rsid w:val="00E04B66"/>
  </w:style>
  <w:style w:type="character" w:customStyle="1" w:styleId="aff">
    <w:name w:val="Выделение для Базового Поиска"/>
    <w:uiPriority w:val="99"/>
    <w:rsid w:val="00E04B66"/>
    <w:rPr>
      <w:b/>
      <w:color w:val="0058A9"/>
    </w:rPr>
  </w:style>
  <w:style w:type="character" w:customStyle="1" w:styleId="aff0">
    <w:name w:val="Выделение для Базового Поиска (курсив)"/>
    <w:uiPriority w:val="99"/>
    <w:rsid w:val="00E04B66"/>
    <w:rPr>
      <w:b/>
      <w:i/>
      <w:color w:val="0058A9"/>
    </w:rPr>
  </w:style>
  <w:style w:type="paragraph" w:customStyle="1" w:styleId="aff1">
    <w:name w:val="Дочерний элемент списка"/>
    <w:basedOn w:val="a"/>
    <w:next w:val="a"/>
    <w:uiPriority w:val="99"/>
    <w:rsid w:val="00E04B66"/>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val="ru-RU" w:eastAsia="ru-RU"/>
    </w:rPr>
  </w:style>
  <w:style w:type="paragraph" w:customStyle="1" w:styleId="aff2">
    <w:name w:val="Основное меню (преемственное)"/>
    <w:basedOn w:val="a"/>
    <w:next w:val="a"/>
    <w:uiPriority w:val="99"/>
    <w:rsid w:val="00E04B66"/>
    <w:pPr>
      <w:widowControl w:val="0"/>
      <w:autoSpaceDE w:val="0"/>
      <w:autoSpaceDN w:val="0"/>
      <w:adjustRightInd w:val="0"/>
      <w:spacing w:after="0" w:line="360" w:lineRule="auto"/>
      <w:ind w:firstLine="720"/>
      <w:jc w:val="both"/>
    </w:pPr>
    <w:rPr>
      <w:rFonts w:ascii="Verdana" w:eastAsia="Times New Roman" w:hAnsi="Verdana" w:cs="Verdana"/>
      <w:lang w:val="ru-RU" w:eastAsia="ru-RU"/>
    </w:rPr>
  </w:style>
  <w:style w:type="paragraph" w:customStyle="1" w:styleId="15">
    <w:name w:val="Заголовок1"/>
    <w:basedOn w:val="aff2"/>
    <w:next w:val="a"/>
    <w:uiPriority w:val="99"/>
    <w:rsid w:val="00E04B66"/>
    <w:rPr>
      <w:b/>
      <w:bCs/>
      <w:color w:val="0058A9"/>
      <w:shd w:val="clear" w:color="auto" w:fill="ECE9D8"/>
    </w:rPr>
  </w:style>
  <w:style w:type="paragraph" w:customStyle="1" w:styleId="aff3">
    <w:name w:val="Заголовок группы контролов"/>
    <w:basedOn w:val="a"/>
    <w:next w:val="a"/>
    <w:uiPriority w:val="99"/>
    <w:rsid w:val="00E04B66"/>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val="ru-RU" w:eastAsia="ru-RU"/>
    </w:rPr>
  </w:style>
  <w:style w:type="paragraph" w:customStyle="1" w:styleId="aff4">
    <w:name w:val="Заголовок для информации об изменениях"/>
    <w:basedOn w:val="1"/>
    <w:next w:val="a"/>
    <w:uiPriority w:val="99"/>
    <w:rsid w:val="00E04B66"/>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E04B66"/>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val="ru-RU" w:eastAsia="ru-RU"/>
    </w:rPr>
  </w:style>
  <w:style w:type="character" w:customStyle="1" w:styleId="aff6">
    <w:name w:val="Заголовок своего сообщения"/>
    <w:uiPriority w:val="99"/>
    <w:rsid w:val="00E04B66"/>
    <w:rPr>
      <w:b/>
      <w:color w:val="26282F"/>
    </w:rPr>
  </w:style>
  <w:style w:type="paragraph" w:customStyle="1" w:styleId="aff7">
    <w:name w:val="Заголовок статьи"/>
    <w:basedOn w:val="a"/>
    <w:next w:val="a"/>
    <w:uiPriority w:val="99"/>
    <w:rsid w:val="00E04B66"/>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val="ru-RU" w:eastAsia="ru-RU"/>
    </w:rPr>
  </w:style>
  <w:style w:type="character" w:customStyle="1" w:styleId="aff8">
    <w:name w:val="Заголовок чужого сообщения"/>
    <w:uiPriority w:val="99"/>
    <w:rsid w:val="00E04B66"/>
    <w:rPr>
      <w:b/>
      <w:color w:val="FF0000"/>
    </w:rPr>
  </w:style>
  <w:style w:type="paragraph" w:customStyle="1" w:styleId="aff9">
    <w:name w:val="Заголовок ЭР (левое окно)"/>
    <w:basedOn w:val="a"/>
    <w:next w:val="a"/>
    <w:uiPriority w:val="99"/>
    <w:rsid w:val="00E04B66"/>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val="ru-RU" w:eastAsia="ru-RU"/>
    </w:rPr>
  </w:style>
  <w:style w:type="paragraph" w:customStyle="1" w:styleId="affa">
    <w:name w:val="Заголовок ЭР (правое окно)"/>
    <w:basedOn w:val="aff9"/>
    <w:next w:val="a"/>
    <w:uiPriority w:val="99"/>
    <w:rsid w:val="00E04B66"/>
    <w:pPr>
      <w:spacing w:after="0"/>
      <w:jc w:val="left"/>
    </w:pPr>
  </w:style>
  <w:style w:type="paragraph" w:customStyle="1" w:styleId="affb">
    <w:name w:val="Интерактивный заголовок"/>
    <w:basedOn w:val="15"/>
    <w:next w:val="a"/>
    <w:uiPriority w:val="99"/>
    <w:rsid w:val="00E04B66"/>
    <w:rPr>
      <w:u w:val="single"/>
    </w:rPr>
  </w:style>
  <w:style w:type="paragraph" w:customStyle="1" w:styleId="affc">
    <w:name w:val="Текст информации об изменениях"/>
    <w:basedOn w:val="a"/>
    <w:next w:val="a"/>
    <w:uiPriority w:val="99"/>
    <w:rsid w:val="00E04B66"/>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val="ru-RU" w:eastAsia="ru-RU"/>
    </w:rPr>
  </w:style>
  <w:style w:type="paragraph" w:customStyle="1" w:styleId="affd">
    <w:name w:val="Информация об изменениях"/>
    <w:basedOn w:val="affc"/>
    <w:next w:val="a"/>
    <w:uiPriority w:val="99"/>
    <w:rsid w:val="00E04B66"/>
    <w:pPr>
      <w:spacing w:before="180"/>
      <w:ind w:left="360" w:right="360" w:firstLine="0"/>
    </w:pPr>
    <w:rPr>
      <w:shd w:val="clear" w:color="auto" w:fill="EAEFED"/>
    </w:rPr>
  </w:style>
  <w:style w:type="paragraph" w:customStyle="1" w:styleId="affe">
    <w:name w:val="Текст (справка)"/>
    <w:basedOn w:val="a"/>
    <w:next w:val="a"/>
    <w:uiPriority w:val="99"/>
    <w:rsid w:val="00E04B66"/>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val="ru-RU" w:eastAsia="ru-RU"/>
    </w:rPr>
  </w:style>
  <w:style w:type="paragraph" w:customStyle="1" w:styleId="afff">
    <w:name w:val="Комментарий"/>
    <w:basedOn w:val="affe"/>
    <w:next w:val="a"/>
    <w:uiPriority w:val="99"/>
    <w:rsid w:val="00E04B66"/>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E04B66"/>
    <w:rPr>
      <w:i/>
      <w:iCs/>
    </w:rPr>
  </w:style>
  <w:style w:type="paragraph" w:customStyle="1" w:styleId="afff1">
    <w:name w:val="Текст (лев. подпись)"/>
    <w:basedOn w:val="a"/>
    <w:next w:val="a"/>
    <w:uiPriority w:val="99"/>
    <w:rsid w:val="00E04B66"/>
    <w:pPr>
      <w:widowControl w:val="0"/>
      <w:autoSpaceDE w:val="0"/>
      <w:autoSpaceDN w:val="0"/>
      <w:adjustRightInd w:val="0"/>
      <w:spacing w:after="0" w:line="360" w:lineRule="auto"/>
    </w:pPr>
    <w:rPr>
      <w:rFonts w:ascii="Times New Roman" w:eastAsia="Times New Roman" w:hAnsi="Times New Roman" w:cs="Times New Roman"/>
      <w:sz w:val="24"/>
      <w:szCs w:val="24"/>
      <w:lang w:val="ru-RU" w:eastAsia="ru-RU"/>
    </w:rPr>
  </w:style>
  <w:style w:type="paragraph" w:customStyle="1" w:styleId="afff2">
    <w:name w:val="Колонтитул (левый)"/>
    <w:basedOn w:val="afff1"/>
    <w:next w:val="a"/>
    <w:uiPriority w:val="99"/>
    <w:rsid w:val="00E04B66"/>
    <w:rPr>
      <w:sz w:val="14"/>
      <w:szCs w:val="14"/>
    </w:rPr>
  </w:style>
  <w:style w:type="paragraph" w:customStyle="1" w:styleId="afff3">
    <w:name w:val="Текст (прав. подпись)"/>
    <w:basedOn w:val="a"/>
    <w:next w:val="a"/>
    <w:uiPriority w:val="99"/>
    <w:rsid w:val="00E04B66"/>
    <w:pPr>
      <w:widowControl w:val="0"/>
      <w:autoSpaceDE w:val="0"/>
      <w:autoSpaceDN w:val="0"/>
      <w:adjustRightInd w:val="0"/>
      <w:spacing w:after="0" w:line="360" w:lineRule="auto"/>
      <w:jc w:val="right"/>
    </w:pPr>
    <w:rPr>
      <w:rFonts w:ascii="Times New Roman" w:eastAsia="Times New Roman" w:hAnsi="Times New Roman" w:cs="Times New Roman"/>
      <w:sz w:val="24"/>
      <w:szCs w:val="24"/>
      <w:lang w:val="ru-RU" w:eastAsia="ru-RU"/>
    </w:rPr>
  </w:style>
  <w:style w:type="paragraph" w:customStyle="1" w:styleId="afff4">
    <w:name w:val="Колонтитул (правый)"/>
    <w:basedOn w:val="afff3"/>
    <w:next w:val="a"/>
    <w:uiPriority w:val="99"/>
    <w:rsid w:val="00E04B66"/>
    <w:rPr>
      <w:sz w:val="14"/>
      <w:szCs w:val="14"/>
    </w:rPr>
  </w:style>
  <w:style w:type="paragraph" w:customStyle="1" w:styleId="afff5">
    <w:name w:val="Комментарий пользователя"/>
    <w:basedOn w:val="afff"/>
    <w:next w:val="a"/>
    <w:uiPriority w:val="99"/>
    <w:rsid w:val="00E04B66"/>
    <w:pPr>
      <w:jc w:val="left"/>
    </w:pPr>
    <w:rPr>
      <w:shd w:val="clear" w:color="auto" w:fill="FFDFE0"/>
    </w:rPr>
  </w:style>
  <w:style w:type="paragraph" w:customStyle="1" w:styleId="afff6">
    <w:name w:val="Куда обратиться?"/>
    <w:basedOn w:val="afc"/>
    <w:next w:val="a"/>
    <w:uiPriority w:val="99"/>
    <w:rsid w:val="00E04B66"/>
  </w:style>
  <w:style w:type="paragraph" w:customStyle="1" w:styleId="afff7">
    <w:name w:val="Моноширинный"/>
    <w:basedOn w:val="a"/>
    <w:next w:val="a"/>
    <w:uiPriority w:val="99"/>
    <w:rsid w:val="00E04B66"/>
    <w:pPr>
      <w:widowControl w:val="0"/>
      <w:autoSpaceDE w:val="0"/>
      <w:autoSpaceDN w:val="0"/>
      <w:adjustRightInd w:val="0"/>
      <w:spacing w:after="0" w:line="360" w:lineRule="auto"/>
    </w:pPr>
    <w:rPr>
      <w:rFonts w:ascii="Courier New" w:eastAsia="Times New Roman" w:hAnsi="Courier New" w:cs="Courier New"/>
      <w:sz w:val="24"/>
      <w:szCs w:val="24"/>
      <w:lang w:val="ru-RU" w:eastAsia="ru-RU"/>
    </w:rPr>
  </w:style>
  <w:style w:type="character" w:customStyle="1" w:styleId="afff8">
    <w:name w:val="Найденные слова"/>
    <w:uiPriority w:val="99"/>
    <w:rsid w:val="00E04B66"/>
    <w:rPr>
      <w:b/>
      <w:color w:val="26282F"/>
      <w:shd w:val="clear" w:color="auto" w:fill="FFF580"/>
    </w:rPr>
  </w:style>
  <w:style w:type="paragraph" w:customStyle="1" w:styleId="afff9">
    <w:name w:val="Напишите нам"/>
    <w:basedOn w:val="a"/>
    <w:next w:val="a"/>
    <w:uiPriority w:val="99"/>
    <w:rsid w:val="00E04B66"/>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val="ru-RU" w:eastAsia="ru-RU"/>
    </w:rPr>
  </w:style>
  <w:style w:type="character" w:customStyle="1" w:styleId="afffa">
    <w:name w:val="Не вступил в силу"/>
    <w:uiPriority w:val="99"/>
    <w:rsid w:val="00E04B66"/>
    <w:rPr>
      <w:b/>
      <w:color w:val="000000"/>
      <w:shd w:val="clear" w:color="auto" w:fill="D8EDE8"/>
    </w:rPr>
  </w:style>
  <w:style w:type="paragraph" w:customStyle="1" w:styleId="afffb">
    <w:name w:val="Необходимые документы"/>
    <w:basedOn w:val="afc"/>
    <w:next w:val="a"/>
    <w:uiPriority w:val="99"/>
    <w:rsid w:val="00E04B66"/>
    <w:pPr>
      <w:ind w:firstLine="118"/>
    </w:pPr>
  </w:style>
  <w:style w:type="paragraph" w:customStyle="1" w:styleId="afffc">
    <w:name w:val="Нормальный (таблица)"/>
    <w:basedOn w:val="a"/>
    <w:next w:val="a"/>
    <w:uiPriority w:val="99"/>
    <w:rsid w:val="00E04B66"/>
    <w:pPr>
      <w:widowControl w:val="0"/>
      <w:autoSpaceDE w:val="0"/>
      <w:autoSpaceDN w:val="0"/>
      <w:adjustRightInd w:val="0"/>
      <w:spacing w:after="0" w:line="360" w:lineRule="auto"/>
      <w:jc w:val="both"/>
    </w:pPr>
    <w:rPr>
      <w:rFonts w:ascii="Times New Roman" w:eastAsia="Times New Roman" w:hAnsi="Times New Roman" w:cs="Times New Roman"/>
      <w:sz w:val="24"/>
      <w:szCs w:val="24"/>
      <w:lang w:val="ru-RU" w:eastAsia="ru-RU"/>
    </w:rPr>
  </w:style>
  <w:style w:type="paragraph" w:customStyle="1" w:styleId="afffd">
    <w:name w:val="Таблицы (моноширинный)"/>
    <w:basedOn w:val="a"/>
    <w:next w:val="a"/>
    <w:uiPriority w:val="99"/>
    <w:rsid w:val="00E04B66"/>
    <w:pPr>
      <w:widowControl w:val="0"/>
      <w:autoSpaceDE w:val="0"/>
      <w:autoSpaceDN w:val="0"/>
      <w:adjustRightInd w:val="0"/>
      <w:spacing w:after="0" w:line="360" w:lineRule="auto"/>
    </w:pPr>
    <w:rPr>
      <w:rFonts w:ascii="Courier New" w:eastAsia="Times New Roman" w:hAnsi="Courier New" w:cs="Courier New"/>
      <w:sz w:val="24"/>
      <w:szCs w:val="24"/>
      <w:lang w:val="ru-RU" w:eastAsia="ru-RU"/>
    </w:rPr>
  </w:style>
  <w:style w:type="paragraph" w:customStyle="1" w:styleId="afffe">
    <w:name w:val="Оглавление"/>
    <w:basedOn w:val="afffd"/>
    <w:next w:val="a"/>
    <w:uiPriority w:val="99"/>
    <w:rsid w:val="00E04B66"/>
    <w:pPr>
      <w:ind w:left="140"/>
    </w:pPr>
  </w:style>
  <w:style w:type="character" w:customStyle="1" w:styleId="affff">
    <w:name w:val="Опечатки"/>
    <w:uiPriority w:val="99"/>
    <w:rsid w:val="00E04B66"/>
    <w:rPr>
      <w:color w:val="FF0000"/>
    </w:rPr>
  </w:style>
  <w:style w:type="paragraph" w:customStyle="1" w:styleId="affff0">
    <w:name w:val="Переменная часть"/>
    <w:basedOn w:val="aff2"/>
    <w:next w:val="a"/>
    <w:uiPriority w:val="99"/>
    <w:rsid w:val="00E04B66"/>
    <w:rPr>
      <w:sz w:val="18"/>
      <w:szCs w:val="18"/>
    </w:rPr>
  </w:style>
  <w:style w:type="paragraph" w:customStyle="1" w:styleId="affff1">
    <w:name w:val="Подвал для информации об изменениях"/>
    <w:basedOn w:val="1"/>
    <w:next w:val="a"/>
    <w:uiPriority w:val="99"/>
    <w:rsid w:val="00E04B66"/>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E04B66"/>
    <w:rPr>
      <w:b/>
      <w:bCs/>
    </w:rPr>
  </w:style>
  <w:style w:type="paragraph" w:customStyle="1" w:styleId="affff3">
    <w:name w:val="Подчёркнуный текст"/>
    <w:basedOn w:val="a"/>
    <w:next w:val="a"/>
    <w:uiPriority w:val="99"/>
    <w:rsid w:val="00E04B66"/>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val="ru-RU" w:eastAsia="ru-RU"/>
    </w:rPr>
  </w:style>
  <w:style w:type="paragraph" w:customStyle="1" w:styleId="affff4">
    <w:name w:val="Постоянная часть"/>
    <w:basedOn w:val="aff2"/>
    <w:next w:val="a"/>
    <w:uiPriority w:val="99"/>
    <w:rsid w:val="00E04B66"/>
    <w:rPr>
      <w:sz w:val="20"/>
      <w:szCs w:val="20"/>
    </w:rPr>
  </w:style>
  <w:style w:type="paragraph" w:customStyle="1" w:styleId="affff5">
    <w:name w:val="Прижатый влево"/>
    <w:basedOn w:val="a"/>
    <w:next w:val="a"/>
    <w:uiPriority w:val="99"/>
    <w:rsid w:val="00E04B66"/>
    <w:pPr>
      <w:widowControl w:val="0"/>
      <w:autoSpaceDE w:val="0"/>
      <w:autoSpaceDN w:val="0"/>
      <w:adjustRightInd w:val="0"/>
      <w:spacing w:after="0" w:line="360" w:lineRule="auto"/>
    </w:pPr>
    <w:rPr>
      <w:rFonts w:ascii="Times New Roman" w:eastAsia="Times New Roman" w:hAnsi="Times New Roman" w:cs="Times New Roman"/>
      <w:sz w:val="24"/>
      <w:szCs w:val="24"/>
      <w:lang w:val="ru-RU" w:eastAsia="ru-RU"/>
    </w:rPr>
  </w:style>
  <w:style w:type="paragraph" w:customStyle="1" w:styleId="affff6">
    <w:name w:val="Пример."/>
    <w:basedOn w:val="afc"/>
    <w:next w:val="a"/>
    <w:uiPriority w:val="99"/>
    <w:rsid w:val="00E04B66"/>
  </w:style>
  <w:style w:type="paragraph" w:customStyle="1" w:styleId="affff7">
    <w:name w:val="Примечание."/>
    <w:basedOn w:val="afc"/>
    <w:next w:val="a"/>
    <w:uiPriority w:val="99"/>
    <w:rsid w:val="00E04B66"/>
  </w:style>
  <w:style w:type="character" w:customStyle="1" w:styleId="affff8">
    <w:name w:val="Продолжение ссылки"/>
    <w:uiPriority w:val="99"/>
    <w:rsid w:val="00E04B66"/>
  </w:style>
  <w:style w:type="paragraph" w:customStyle="1" w:styleId="affff9">
    <w:name w:val="Словарная статья"/>
    <w:basedOn w:val="a"/>
    <w:next w:val="a"/>
    <w:uiPriority w:val="99"/>
    <w:rsid w:val="00E04B66"/>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val="ru-RU" w:eastAsia="ru-RU"/>
    </w:rPr>
  </w:style>
  <w:style w:type="character" w:customStyle="1" w:styleId="affffa">
    <w:name w:val="Сравнение редакций"/>
    <w:uiPriority w:val="99"/>
    <w:rsid w:val="00E04B66"/>
    <w:rPr>
      <w:b/>
      <w:color w:val="26282F"/>
    </w:rPr>
  </w:style>
  <w:style w:type="character" w:customStyle="1" w:styleId="affffb">
    <w:name w:val="Сравнение редакций. Добавленный фрагмент"/>
    <w:uiPriority w:val="99"/>
    <w:rsid w:val="00E04B66"/>
    <w:rPr>
      <w:color w:val="000000"/>
      <w:shd w:val="clear" w:color="auto" w:fill="C1D7FF"/>
    </w:rPr>
  </w:style>
  <w:style w:type="character" w:customStyle="1" w:styleId="affffc">
    <w:name w:val="Сравнение редакций. Удаленный фрагмент"/>
    <w:uiPriority w:val="99"/>
    <w:rsid w:val="00E04B66"/>
    <w:rPr>
      <w:color w:val="000000"/>
      <w:shd w:val="clear" w:color="auto" w:fill="C4C413"/>
    </w:rPr>
  </w:style>
  <w:style w:type="paragraph" w:customStyle="1" w:styleId="affffd">
    <w:name w:val="Ссылка на официальную публикацию"/>
    <w:basedOn w:val="a"/>
    <w:next w:val="a"/>
    <w:uiPriority w:val="99"/>
    <w:rsid w:val="00E04B66"/>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val="ru-RU" w:eastAsia="ru-RU"/>
    </w:rPr>
  </w:style>
  <w:style w:type="character" w:customStyle="1" w:styleId="affffe">
    <w:name w:val="Ссылка на утративший силу документ"/>
    <w:uiPriority w:val="99"/>
    <w:rsid w:val="00E04B66"/>
    <w:rPr>
      <w:b/>
      <w:color w:val="749232"/>
    </w:rPr>
  </w:style>
  <w:style w:type="paragraph" w:customStyle="1" w:styleId="afffff">
    <w:name w:val="Текст в таблице"/>
    <w:basedOn w:val="afffc"/>
    <w:next w:val="a"/>
    <w:uiPriority w:val="99"/>
    <w:rsid w:val="00E04B66"/>
    <w:pPr>
      <w:ind w:firstLine="500"/>
    </w:pPr>
  </w:style>
  <w:style w:type="paragraph" w:customStyle="1" w:styleId="afffff0">
    <w:name w:val="Текст ЭР (см. также)"/>
    <w:basedOn w:val="a"/>
    <w:next w:val="a"/>
    <w:uiPriority w:val="99"/>
    <w:rsid w:val="00E04B66"/>
    <w:pPr>
      <w:widowControl w:val="0"/>
      <w:autoSpaceDE w:val="0"/>
      <w:autoSpaceDN w:val="0"/>
      <w:adjustRightInd w:val="0"/>
      <w:spacing w:before="200" w:after="0" w:line="360" w:lineRule="auto"/>
    </w:pPr>
    <w:rPr>
      <w:rFonts w:ascii="Times New Roman" w:eastAsia="Times New Roman" w:hAnsi="Times New Roman" w:cs="Times New Roman"/>
      <w:sz w:val="20"/>
      <w:szCs w:val="20"/>
      <w:lang w:val="ru-RU" w:eastAsia="ru-RU"/>
    </w:rPr>
  </w:style>
  <w:style w:type="paragraph" w:customStyle="1" w:styleId="afffff1">
    <w:name w:val="Технический комментарий"/>
    <w:basedOn w:val="a"/>
    <w:next w:val="a"/>
    <w:uiPriority w:val="99"/>
    <w:rsid w:val="00E04B66"/>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val="ru-RU" w:eastAsia="ru-RU"/>
    </w:rPr>
  </w:style>
  <w:style w:type="character" w:customStyle="1" w:styleId="afffff2">
    <w:name w:val="Утратил силу"/>
    <w:uiPriority w:val="99"/>
    <w:rsid w:val="00E04B66"/>
    <w:rPr>
      <w:b/>
      <w:strike/>
      <w:color w:val="666600"/>
    </w:rPr>
  </w:style>
  <w:style w:type="paragraph" w:customStyle="1" w:styleId="afffff3">
    <w:name w:val="Формула"/>
    <w:basedOn w:val="a"/>
    <w:next w:val="a"/>
    <w:uiPriority w:val="99"/>
    <w:rsid w:val="00E04B66"/>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val="ru-RU" w:eastAsia="ru-RU"/>
    </w:rPr>
  </w:style>
  <w:style w:type="paragraph" w:customStyle="1" w:styleId="afffff4">
    <w:name w:val="Центрированный (таблица)"/>
    <w:basedOn w:val="afffc"/>
    <w:next w:val="a"/>
    <w:uiPriority w:val="99"/>
    <w:rsid w:val="00E04B66"/>
    <w:pPr>
      <w:jc w:val="center"/>
    </w:pPr>
  </w:style>
  <w:style w:type="paragraph" w:customStyle="1" w:styleId="-">
    <w:name w:val="ЭР-содержание (правое окно)"/>
    <w:basedOn w:val="a"/>
    <w:next w:val="a"/>
    <w:uiPriority w:val="99"/>
    <w:rsid w:val="00E04B66"/>
    <w:pPr>
      <w:widowControl w:val="0"/>
      <w:autoSpaceDE w:val="0"/>
      <w:autoSpaceDN w:val="0"/>
      <w:adjustRightInd w:val="0"/>
      <w:spacing w:before="300" w:after="0" w:line="360" w:lineRule="auto"/>
    </w:pPr>
    <w:rPr>
      <w:rFonts w:ascii="Times New Roman" w:eastAsia="Times New Roman" w:hAnsi="Times New Roman" w:cs="Times New Roman"/>
      <w:sz w:val="24"/>
      <w:szCs w:val="24"/>
      <w:lang w:val="ru-RU" w:eastAsia="ru-RU"/>
    </w:rPr>
  </w:style>
  <w:style w:type="paragraph" w:customStyle="1" w:styleId="Default">
    <w:name w:val="Default"/>
    <w:rsid w:val="00E04B6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E04B66"/>
    <w:rPr>
      <w:rFonts w:cs="Times New Roman"/>
      <w:sz w:val="16"/>
    </w:rPr>
  </w:style>
  <w:style w:type="paragraph" w:styleId="41">
    <w:name w:val="toc 4"/>
    <w:basedOn w:val="a"/>
    <w:next w:val="a"/>
    <w:autoRedefine/>
    <w:rsid w:val="00E04B66"/>
    <w:pPr>
      <w:spacing w:after="0" w:line="240" w:lineRule="auto"/>
      <w:ind w:left="720"/>
    </w:pPr>
    <w:rPr>
      <w:rFonts w:ascii="Calibri" w:eastAsia="Times New Roman" w:hAnsi="Calibri" w:cs="Calibri"/>
      <w:sz w:val="20"/>
      <w:szCs w:val="20"/>
      <w:lang w:val="ru-RU" w:eastAsia="ru-RU"/>
    </w:rPr>
  </w:style>
  <w:style w:type="paragraph" w:styleId="5">
    <w:name w:val="toc 5"/>
    <w:basedOn w:val="a"/>
    <w:next w:val="a"/>
    <w:autoRedefine/>
    <w:rsid w:val="00E04B66"/>
    <w:pPr>
      <w:spacing w:after="0" w:line="240" w:lineRule="auto"/>
      <w:ind w:left="960"/>
    </w:pPr>
    <w:rPr>
      <w:rFonts w:ascii="Calibri" w:eastAsia="Times New Roman" w:hAnsi="Calibri" w:cs="Calibri"/>
      <w:sz w:val="20"/>
      <w:szCs w:val="20"/>
      <w:lang w:val="ru-RU" w:eastAsia="ru-RU"/>
    </w:rPr>
  </w:style>
  <w:style w:type="paragraph" w:styleId="6">
    <w:name w:val="toc 6"/>
    <w:basedOn w:val="a"/>
    <w:next w:val="a"/>
    <w:autoRedefine/>
    <w:rsid w:val="00E04B66"/>
    <w:pPr>
      <w:spacing w:after="0" w:line="240" w:lineRule="auto"/>
      <w:ind w:left="1200"/>
    </w:pPr>
    <w:rPr>
      <w:rFonts w:ascii="Calibri" w:eastAsia="Times New Roman" w:hAnsi="Calibri" w:cs="Calibri"/>
      <w:sz w:val="20"/>
      <w:szCs w:val="20"/>
      <w:lang w:val="ru-RU" w:eastAsia="ru-RU"/>
    </w:rPr>
  </w:style>
  <w:style w:type="paragraph" w:styleId="7">
    <w:name w:val="toc 7"/>
    <w:basedOn w:val="a"/>
    <w:next w:val="a"/>
    <w:autoRedefine/>
    <w:rsid w:val="00E04B66"/>
    <w:pPr>
      <w:spacing w:after="0" w:line="240" w:lineRule="auto"/>
      <w:ind w:left="1440"/>
    </w:pPr>
    <w:rPr>
      <w:rFonts w:ascii="Calibri" w:eastAsia="Times New Roman" w:hAnsi="Calibri" w:cs="Calibri"/>
      <w:sz w:val="20"/>
      <w:szCs w:val="20"/>
      <w:lang w:val="ru-RU" w:eastAsia="ru-RU"/>
    </w:rPr>
  </w:style>
  <w:style w:type="paragraph" w:styleId="8">
    <w:name w:val="toc 8"/>
    <w:basedOn w:val="a"/>
    <w:next w:val="a"/>
    <w:autoRedefine/>
    <w:rsid w:val="00E04B66"/>
    <w:pPr>
      <w:spacing w:after="0" w:line="240" w:lineRule="auto"/>
      <w:ind w:left="1680"/>
    </w:pPr>
    <w:rPr>
      <w:rFonts w:ascii="Calibri" w:eastAsia="Times New Roman" w:hAnsi="Calibri" w:cs="Calibri"/>
      <w:sz w:val="20"/>
      <w:szCs w:val="20"/>
      <w:lang w:val="ru-RU" w:eastAsia="ru-RU"/>
    </w:rPr>
  </w:style>
  <w:style w:type="paragraph" w:styleId="9">
    <w:name w:val="toc 9"/>
    <w:basedOn w:val="a"/>
    <w:next w:val="a"/>
    <w:autoRedefine/>
    <w:rsid w:val="00E04B66"/>
    <w:pPr>
      <w:spacing w:after="0" w:line="240" w:lineRule="auto"/>
      <w:ind w:left="1920"/>
    </w:pPr>
    <w:rPr>
      <w:rFonts w:ascii="Calibri" w:eastAsia="Times New Roman" w:hAnsi="Calibri" w:cs="Calibri"/>
      <w:sz w:val="20"/>
      <w:szCs w:val="20"/>
      <w:lang w:val="ru-RU" w:eastAsia="ru-RU"/>
    </w:rPr>
  </w:style>
  <w:style w:type="paragraph" w:customStyle="1" w:styleId="s1">
    <w:name w:val="s_1"/>
    <w:basedOn w:val="a"/>
    <w:rsid w:val="00E04B6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styleId="afffff6">
    <w:name w:val="Table Grid"/>
    <w:basedOn w:val="a1"/>
    <w:uiPriority w:val="39"/>
    <w:rsid w:val="00E04B6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E04B66"/>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E04B66"/>
    <w:rPr>
      <w:rFonts w:ascii="Calibri" w:eastAsia="Times New Roman" w:hAnsi="Calibri" w:cs="Times New Roman"/>
      <w:sz w:val="20"/>
      <w:szCs w:val="20"/>
      <w:lang w:val="x-none" w:eastAsia="x-none"/>
    </w:rPr>
  </w:style>
  <w:style w:type="character" w:styleId="afffff9">
    <w:name w:val="endnote reference"/>
    <w:uiPriority w:val="99"/>
    <w:semiHidden/>
    <w:unhideWhenUsed/>
    <w:rsid w:val="00E04B66"/>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04B66"/>
    <w:rPr>
      <w:rFonts w:ascii="Times New Roman" w:eastAsia="Times New Roman" w:hAnsi="Times New Roman" w:cs="Times New Roman"/>
      <w:sz w:val="24"/>
      <w:szCs w:val="24"/>
      <w:lang w:val="x-none" w:eastAsia="x-none"/>
    </w:rPr>
  </w:style>
  <w:style w:type="character" w:customStyle="1" w:styleId="a9">
    <w:name w:val="Обычный (веб) Знак"/>
    <w:link w:val="a8"/>
    <w:uiPriority w:val="99"/>
    <w:semiHidden/>
    <w:locked/>
    <w:rsid w:val="00E04B66"/>
    <w:rPr>
      <w:rFonts w:ascii="Times New Roman" w:hAnsi="Times New Roman" w:cs="Times New Roman"/>
      <w:sz w:val="24"/>
      <w:szCs w:val="24"/>
      <w:lang w:val="en-US"/>
    </w:rPr>
  </w:style>
  <w:style w:type="character" w:styleId="afffffa">
    <w:name w:val="Strong"/>
    <w:uiPriority w:val="22"/>
    <w:qFormat/>
    <w:rsid w:val="00E04B66"/>
    <w:rPr>
      <w:b/>
      <w:bCs/>
    </w:rPr>
  </w:style>
  <w:style w:type="table" w:customStyle="1" w:styleId="TableNormal">
    <w:name w:val="Table Normal"/>
    <w:uiPriority w:val="2"/>
    <w:semiHidden/>
    <w:unhideWhenUsed/>
    <w:qFormat/>
    <w:rsid w:val="00E04B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04B66"/>
    <w:pPr>
      <w:widowControl w:val="0"/>
      <w:autoSpaceDE w:val="0"/>
      <w:autoSpaceDN w:val="0"/>
      <w:spacing w:after="0" w:line="240" w:lineRule="auto"/>
      <w:ind w:left="9"/>
    </w:pPr>
    <w:rPr>
      <w:rFonts w:ascii="Times New Roman" w:eastAsia="Times New Roman" w:hAnsi="Times New Roman" w:cs="Times New Roman"/>
      <w:lang w:val="ru-RU"/>
    </w:rPr>
  </w:style>
  <w:style w:type="character" w:styleId="afffffb">
    <w:name w:val="FollowedHyperlink"/>
    <w:uiPriority w:val="99"/>
    <w:unhideWhenUsed/>
    <w:rsid w:val="00E04B66"/>
    <w:rPr>
      <w:color w:val="0000FF"/>
      <w:u w:val="single"/>
    </w:rPr>
  </w:style>
  <w:style w:type="character" w:styleId="afffffc">
    <w:name w:val="Subtle Emphasis"/>
    <w:uiPriority w:val="19"/>
    <w:qFormat/>
    <w:rsid w:val="00E04B66"/>
    <w:rPr>
      <w:i/>
      <w:iCs/>
      <w:color w:val="404040"/>
    </w:rPr>
  </w:style>
  <w:style w:type="paragraph" w:styleId="afffffd">
    <w:name w:val="Subtitle"/>
    <w:basedOn w:val="a"/>
    <w:next w:val="a"/>
    <w:link w:val="afffffe"/>
    <w:uiPriority w:val="11"/>
    <w:qFormat/>
    <w:rsid w:val="00E04B66"/>
    <w:pPr>
      <w:spacing w:after="60"/>
      <w:jc w:val="center"/>
      <w:outlineLvl w:val="1"/>
    </w:pPr>
    <w:rPr>
      <w:rFonts w:ascii="Calibri Light" w:eastAsia="Times New Roman" w:hAnsi="Calibri Light" w:cs="Times New Roman"/>
      <w:sz w:val="24"/>
      <w:szCs w:val="24"/>
      <w:lang w:val="ru-RU" w:eastAsia="ru-RU"/>
    </w:rPr>
  </w:style>
  <w:style w:type="character" w:customStyle="1" w:styleId="afffffe">
    <w:name w:val="Подзаголовок Знак"/>
    <w:basedOn w:val="a0"/>
    <w:link w:val="afffffd"/>
    <w:uiPriority w:val="11"/>
    <w:rsid w:val="00E04B66"/>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E04B66"/>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1"/>
    <w:uiPriority w:val="43"/>
    <w:rsid w:val="00E04B66"/>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E04B66"/>
    <w:rPr>
      <w:color w:val="605E5C"/>
      <w:shd w:val="clear" w:color="auto" w:fill="E1DFDD"/>
    </w:rPr>
  </w:style>
  <w:style w:type="character" w:customStyle="1" w:styleId="16">
    <w:name w:val="Название Знак1"/>
    <w:link w:val="affffff1"/>
    <w:uiPriority w:val="10"/>
    <w:rsid w:val="00E04B66"/>
    <w:rPr>
      <w:rFonts w:ascii="Times New Roman" w:hAnsi="Times New Roman"/>
      <w:kern w:val="28"/>
      <w:sz w:val="24"/>
      <w:szCs w:val="24"/>
    </w:rPr>
  </w:style>
  <w:style w:type="table" w:customStyle="1" w:styleId="17">
    <w:name w:val="Сетка таблицы1"/>
    <w:basedOn w:val="a1"/>
    <w:next w:val="afffff6"/>
    <w:uiPriority w:val="39"/>
    <w:rsid w:val="00E04B6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E04B6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E04B66"/>
    <w:pPr>
      <w:snapToGrid w:val="0"/>
      <w:spacing w:after="0" w:line="240" w:lineRule="auto"/>
    </w:pPr>
    <w:rPr>
      <w:rFonts w:ascii="Times New Roman" w:eastAsia="Times New Roman" w:hAnsi="Times New Roman" w:cs="Times New Roman"/>
      <w:iCs/>
      <w:sz w:val="24"/>
      <w:szCs w:val="28"/>
      <w:lang w:val="ru-RU" w:eastAsia="ru-RU"/>
    </w:rPr>
  </w:style>
  <w:style w:type="paragraph" w:styleId="affffff1">
    <w:name w:val="Title"/>
    <w:basedOn w:val="a"/>
    <w:next w:val="a"/>
    <w:link w:val="16"/>
    <w:uiPriority w:val="10"/>
    <w:qFormat/>
    <w:rsid w:val="00E04B66"/>
    <w:pPr>
      <w:pBdr>
        <w:bottom w:val="single" w:sz="8" w:space="4" w:color="4F81BD" w:themeColor="accent1"/>
      </w:pBdr>
      <w:spacing w:after="300" w:line="240" w:lineRule="auto"/>
      <w:contextualSpacing/>
    </w:pPr>
    <w:rPr>
      <w:rFonts w:ascii="Times New Roman" w:hAnsi="Times New Roman"/>
      <w:kern w:val="28"/>
      <w:sz w:val="24"/>
      <w:szCs w:val="24"/>
      <w:lang w:val="ru-RU"/>
    </w:rPr>
  </w:style>
  <w:style w:type="character" w:customStyle="1" w:styleId="affffff2">
    <w:name w:val="Название Знак"/>
    <w:basedOn w:val="a0"/>
    <w:uiPriority w:val="10"/>
    <w:rsid w:val="00E04B66"/>
    <w:rPr>
      <w:rFonts w:asciiTheme="majorHAnsi" w:eastAsiaTheme="majorEastAsia" w:hAnsiTheme="majorHAnsi" w:cstheme="majorBidi"/>
      <w:color w:val="17365D" w:themeColor="text2" w:themeShade="BF"/>
      <w:spacing w:val="5"/>
      <w:kern w:val="28"/>
      <w:sz w:val="52"/>
      <w:szCs w:val="52"/>
      <w:lang w:val="en-US"/>
    </w:rPr>
  </w:style>
  <w:style w:type="character" w:customStyle="1" w:styleId="28">
    <w:name w:val="Основной текст (2)_"/>
    <w:link w:val="29"/>
    <w:rsid w:val="00197706"/>
    <w:rPr>
      <w:rFonts w:ascii="Times New Roman" w:eastAsia="Times New Roman" w:hAnsi="Times New Roman"/>
      <w:shd w:val="clear" w:color="auto" w:fill="FFFFFF"/>
    </w:rPr>
  </w:style>
  <w:style w:type="paragraph" w:customStyle="1" w:styleId="29">
    <w:name w:val="Основной текст (2)"/>
    <w:basedOn w:val="a"/>
    <w:link w:val="28"/>
    <w:qFormat/>
    <w:rsid w:val="00197706"/>
    <w:pPr>
      <w:widowControl w:val="0"/>
      <w:shd w:val="clear" w:color="auto" w:fill="FFFFFF"/>
      <w:spacing w:after="540" w:line="0" w:lineRule="atLeast"/>
      <w:jc w:val="center"/>
    </w:pPr>
    <w:rPr>
      <w:rFonts w:ascii="Times New Roman" w:eastAsia="Times New Roman" w:hAnsi="Times New Roman"/>
      <w:lang w:val="ru-RU"/>
    </w:rPr>
  </w:style>
  <w:style w:type="character" w:customStyle="1" w:styleId="611pt">
    <w:name w:val="Основной текст (6) + 11 pt"/>
    <w:aliases w:val="Не полужирный2,Основной текст (2) + 12 pt3"/>
    <w:rsid w:val="00B30B8D"/>
    <w:rPr>
      <w:rFonts w:ascii="Times New Roman" w:hAnsi="Times New Roman" w:cs="Times New Roman" w:hint="default"/>
      <w:strike w:val="0"/>
      <w:dstrike w:val="0"/>
      <w:color w:val="000000"/>
      <w:spacing w:val="0"/>
      <w:w w:val="100"/>
      <w:position w:val="0"/>
      <w:sz w:val="22"/>
      <w:u w:val="none"/>
      <w:effect w:val="none"/>
      <w:lang w:val="ru-RU"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iprbookshop.ru" TargetMode="External"/><Relationship Id="rId21" Type="http://schemas.openxmlformats.org/officeDocument/2006/relationships/hyperlink" Target="http://umoslovo.ru/index.php/rodnaya-literatura" TargetMode="External"/><Relationship Id="rId42" Type="http://schemas.openxmlformats.org/officeDocument/2006/relationships/hyperlink" Target="http://slovari.ru/" TargetMode="External"/><Relationship Id="rId63" Type="http://schemas.openxmlformats.org/officeDocument/2006/relationships/hyperlink" Target="http://www.den-za-dnem.ru/school.php?item=296" TargetMode="External"/><Relationship Id="rId84" Type="http://schemas.openxmlformats.org/officeDocument/2006/relationships/hyperlink" Target="http://www.translate.ru/" TargetMode="External"/><Relationship Id="rId138" Type="http://schemas.openxmlformats.org/officeDocument/2006/relationships/hyperlink" Target="http://www.academia-moscow.ru/authors/detail/347156/" TargetMode="External"/><Relationship Id="rId159" Type="http://schemas.openxmlformats.org/officeDocument/2006/relationships/footer" Target="footer19.xml"/><Relationship Id="rId170" Type="http://schemas.openxmlformats.org/officeDocument/2006/relationships/hyperlink" Target="http://www.math.ru" TargetMode="External"/><Relationship Id="rId191" Type="http://schemas.openxmlformats.org/officeDocument/2006/relationships/hyperlink" Target="http://supermetalloved.narod.ru/metody.htm" TargetMode="External"/><Relationship Id="rId205" Type="http://schemas.openxmlformats.org/officeDocument/2006/relationships/hyperlink" Target="http://www.electrokiber.ru/elektrotehnicheskie-materialy/" TargetMode="External"/><Relationship Id="rId107" Type="http://schemas.openxmlformats.org/officeDocument/2006/relationships/hyperlink" Target="http://www.emercom.gov.ru/" TargetMode="External"/><Relationship Id="rId11" Type="http://schemas.openxmlformats.org/officeDocument/2006/relationships/hyperlink" Target="https://minobrnauki.gov.ru/" TargetMode="External"/><Relationship Id="rId32" Type="http://schemas.openxmlformats.org/officeDocument/2006/relationships/hyperlink" Target="http://school-collection.edu.ru/" TargetMode="External"/><Relationship Id="rId53" Type="http://schemas.openxmlformats.org/officeDocument/2006/relationships/hyperlink" Target="http://fcior.edu.ru/" TargetMode="External"/><Relationship Id="rId74" Type="http://schemas.openxmlformats.org/officeDocument/2006/relationships/hyperlink" Target="https://slovarozhegova.ru/" TargetMode="External"/><Relationship Id="rId128" Type="http://schemas.openxmlformats.org/officeDocument/2006/relationships/hyperlink" Target="http://www.magbvt.ru" TargetMode="External"/><Relationship Id="rId149" Type="http://schemas.openxmlformats.org/officeDocument/2006/relationships/footer" Target="footer16.xml"/><Relationship Id="rId5" Type="http://schemas.openxmlformats.org/officeDocument/2006/relationships/webSettings" Target="webSettings.xml"/><Relationship Id="rId90" Type="http://schemas.openxmlformats.org/officeDocument/2006/relationships/hyperlink" Target="http://historydoc.edu.ru" TargetMode="External"/><Relationship Id="rId95" Type="http://schemas.openxmlformats.org/officeDocument/2006/relationships/hyperlink" Target="http://www.worldwar2.chat.ru" TargetMode="External"/><Relationship Id="rId160" Type="http://schemas.openxmlformats.org/officeDocument/2006/relationships/footer" Target="footer20.xml"/><Relationship Id="rId165" Type="http://schemas.openxmlformats.org/officeDocument/2006/relationships/footer" Target="footer23.xml"/><Relationship Id="rId181" Type="http://schemas.openxmlformats.org/officeDocument/2006/relationships/hyperlink" Target="http://www.virtulab.net/index.php?id=57&amp;Itemid=108&amp;layout=blog&amp;option=com_content&amp;view=category" TargetMode="External"/><Relationship Id="rId186" Type="http://schemas.openxmlformats.org/officeDocument/2006/relationships/hyperlink" Target="http://diva106.blogspot.ru/2011/10/blog-post_08.html" TargetMode="External"/><Relationship Id="rId216" Type="http://schemas.openxmlformats.org/officeDocument/2006/relationships/theme" Target="theme/theme1.xml"/><Relationship Id="rId211" Type="http://schemas.openxmlformats.org/officeDocument/2006/relationships/hyperlink" Target="http://www.minstm.gov.ru" TargetMode="External"/><Relationship Id="rId22" Type="http://schemas.openxmlformats.org/officeDocument/2006/relationships/hyperlink" Target="http://www.glossary.ru/" TargetMode="External"/><Relationship Id="rId27" Type="http://schemas.openxmlformats.org/officeDocument/2006/relationships/hyperlink" Target="https://ushakovdictionary.ru/" TargetMode="External"/><Relationship Id="rId43" Type="http://schemas.openxmlformats.org/officeDocument/2006/relationships/hyperlink" Target="http://www.philology.ru/" TargetMode="External"/><Relationship Id="rId48" Type="http://schemas.openxmlformats.org/officeDocument/2006/relationships/hyperlink" Target="http://litera.ru/stixiya" TargetMode="External"/><Relationship Id="rId64" Type="http://schemas.openxmlformats.org/officeDocument/2006/relationships/hyperlink" Target="http://www.den-za-dnem.ru/school.php?item=296" TargetMode="External"/><Relationship Id="rId69" Type="http://schemas.openxmlformats.org/officeDocument/2006/relationships/hyperlink" Target="http://umoslovo.ru/index.php/rodnaya-literatura" TargetMode="External"/><Relationship Id="rId113" Type="http://schemas.openxmlformats.org/officeDocument/2006/relationships/hyperlink" Target="http://www.dic.academic.ru" TargetMode="External"/><Relationship Id="rId118" Type="http://schemas.openxmlformats.org/officeDocument/2006/relationships/hyperlink" Target="http://www.school.edu.ru/default.asp" TargetMode="External"/><Relationship Id="rId134" Type="http://schemas.openxmlformats.org/officeDocument/2006/relationships/footer" Target="footer14.xml"/><Relationship Id="rId139" Type="http://schemas.openxmlformats.org/officeDocument/2006/relationships/hyperlink" Target="http://www.academia-moscow.ru/authors/detail/347163/" TargetMode="External"/><Relationship Id="rId80" Type="http://schemas.openxmlformats.org/officeDocument/2006/relationships/hyperlink" Target="http://www.nonstopenglish.com" TargetMode="External"/><Relationship Id="rId85" Type="http://schemas.openxmlformats.org/officeDocument/2006/relationships/hyperlink" Target="http://www.alleng.ru/d/engl/engl133.htm%20(%D0%BE%D0%B1%D1%80%D0%B0%D0%B7%D0%BE%D0%B2%D0%B0%D1%82%D0%B5%D0%BB%D1%8C%D0%BD%D1%8B%D0%B5" TargetMode="External"/><Relationship Id="rId150" Type="http://schemas.openxmlformats.org/officeDocument/2006/relationships/hyperlink" Target="http://www.nnre.ru/delovaja_literatura/biznes_planirovanie_konspekt_lekcii/p2.php" TargetMode="External"/><Relationship Id="rId155" Type="http://schemas.openxmlformats.org/officeDocument/2006/relationships/footer" Target="footer18.xml"/><Relationship Id="rId171" Type="http://schemas.openxmlformats.org/officeDocument/2006/relationships/hyperlink" Target="http://www.exponenta.ru" TargetMode="External"/><Relationship Id="rId176" Type="http://schemas.openxmlformats.org/officeDocument/2006/relationships/footer" Target="footer27.xml"/><Relationship Id="rId192" Type="http://schemas.openxmlformats.org/officeDocument/2006/relationships/hyperlink" Target="http://supermetalloved.narod.ru/programmes.htm" TargetMode="External"/><Relationship Id="rId197" Type="http://schemas.openxmlformats.org/officeDocument/2006/relationships/hyperlink" Target="http://modificator.ru/terms/fe-fe3c-diagram.html" TargetMode="External"/><Relationship Id="rId206" Type="http://schemas.openxmlformats.org/officeDocument/2006/relationships/hyperlink" Target="http://www.modificator.ru/terms/cast_iron.html" TargetMode="External"/><Relationship Id="rId201" Type="http://schemas.openxmlformats.org/officeDocument/2006/relationships/hyperlink" Target="http://vzf.mstu.edu.ru/materials/method_08/05.shtml" TargetMode="External"/><Relationship Id="rId12" Type="http://schemas.openxmlformats.org/officeDocument/2006/relationships/hyperlink" Target="http://www.elibrary.ru/" TargetMode="External"/><Relationship Id="rId17" Type="http://schemas.openxmlformats.org/officeDocument/2006/relationships/hyperlink" Target="http://www.rvb.ru/" TargetMode="External"/><Relationship Id="rId33" Type="http://schemas.openxmlformats.org/officeDocument/2006/relationships/hyperlink" Target="http://window.edu.ru/" TargetMode="External"/><Relationship Id="rId38" Type="http://schemas.openxmlformats.org/officeDocument/2006/relationships/hyperlink" Target="https://pushkininstitute.ru/" TargetMode="External"/><Relationship Id="rId59" Type="http://schemas.openxmlformats.org/officeDocument/2006/relationships/hyperlink" Target="https://minobrnauki.gov.ru/" TargetMode="External"/><Relationship Id="rId103" Type="http://schemas.openxmlformats.org/officeDocument/2006/relationships/hyperlink" Target="http://www.book.ru/book/916506" TargetMode="External"/><Relationship Id="rId108" Type="http://schemas.openxmlformats.org/officeDocument/2006/relationships/hyperlink" Target="http://www.nrk.cross-ipk.ru/body/pie/body/8/first-aid/first-aid.htm" TargetMode="External"/><Relationship Id="rId124" Type="http://schemas.openxmlformats.org/officeDocument/2006/relationships/hyperlink" Target="http://www.culture.mchs.gov.ru/testing/?SID=4&amp;ID=5951" TargetMode="External"/><Relationship Id="rId129" Type="http://schemas.openxmlformats.org/officeDocument/2006/relationships/hyperlink" Target="http://window.edu.ru/" TargetMode="External"/><Relationship Id="rId54" Type="http://schemas.openxmlformats.org/officeDocument/2006/relationships/footer" Target="footer3.xml"/><Relationship Id="rId70" Type="http://schemas.openxmlformats.org/officeDocument/2006/relationships/hyperlink" Target="http://www.glossary.ru/" TargetMode="External"/><Relationship Id="rId75" Type="http://schemas.openxmlformats.org/officeDocument/2006/relationships/hyperlink" Target="https://ushakovdictionary.ru/" TargetMode="External"/><Relationship Id="rId91" Type="http://schemas.openxmlformats.org/officeDocument/2006/relationships/hyperlink" Target="http://elib.ispu.ru/library/history" TargetMode="External"/><Relationship Id="rId96" Type="http://schemas.openxmlformats.org/officeDocument/2006/relationships/hyperlink" Target="http://www.old-rus-maps.ru" TargetMode="External"/><Relationship Id="rId140" Type="http://schemas.openxmlformats.org/officeDocument/2006/relationships/hyperlink" Target="http://www.academia-moscow.ru/authors/detail/207993/" TargetMode="External"/><Relationship Id="rId145" Type="http://schemas.openxmlformats.org/officeDocument/2006/relationships/hyperlink" Target="https://elearning.academia-moscow.ru/" TargetMode="External"/><Relationship Id="rId161" Type="http://schemas.openxmlformats.org/officeDocument/2006/relationships/hyperlink" Target="http://www.alleng.ru/d/geog/geo037.htm" TargetMode="External"/><Relationship Id="rId166" Type="http://schemas.openxmlformats.org/officeDocument/2006/relationships/footer" Target="footer24.xml"/><Relationship Id="rId182" Type="http://schemas.openxmlformats.org/officeDocument/2006/relationships/hyperlink" Target="http://www.cncinfo.ru/tinfo.php/-" TargetMode="External"/><Relationship Id="rId187" Type="http://schemas.openxmlformats.org/officeDocument/2006/relationships/hyperlink" Target="http://www.openclass.ru/node/504850" TargetMode="External"/><Relationship Id="rId217"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www.edu.ru" TargetMode="External"/><Relationship Id="rId23" Type="http://schemas.openxmlformats.org/officeDocument/2006/relationships/hyperlink" Target="http://gramota.ru/" TargetMode="External"/><Relationship Id="rId28" Type="http://schemas.openxmlformats.org/officeDocument/2006/relationships/hyperlink" Target="http://www.edu.ru/" TargetMode="External"/><Relationship Id="rId49" Type="http://schemas.openxmlformats.org/officeDocument/2006/relationships/hyperlink" Target="http://slovardalja.net/" TargetMode="External"/><Relationship Id="rId114" Type="http://schemas.openxmlformats.org/officeDocument/2006/relationships/hyperlink" Target="http://www.booksgid.com" TargetMode="External"/><Relationship Id="rId119" Type="http://schemas.openxmlformats.org/officeDocument/2006/relationships/hyperlink" Target="http://www.ru/book" TargetMode="External"/><Relationship Id="rId44" Type="http://schemas.openxmlformats.org/officeDocument/2006/relationships/hyperlink" Target="http://dic.academic.ru/" TargetMode="External"/><Relationship Id="rId60" Type="http://schemas.openxmlformats.org/officeDocument/2006/relationships/hyperlink" Target="http://www.elibrary.ru/" TargetMode="External"/><Relationship Id="rId65" Type="http://schemas.openxmlformats.org/officeDocument/2006/relationships/hyperlink" Target="http://www.rvb.ru/" TargetMode="External"/><Relationship Id="rId81" Type="http://schemas.openxmlformats.org/officeDocument/2006/relationships/hyperlink" Target="http://www.macmillan.ru" TargetMode="External"/><Relationship Id="rId86" Type="http://schemas.openxmlformats.org/officeDocument/2006/relationships/footer" Target="footer7.xml"/><Relationship Id="rId130" Type="http://schemas.openxmlformats.org/officeDocument/2006/relationships/hyperlink" Target="http://&#1085;&#1101;&#1073;.&#1088;&#1092;/" TargetMode="External"/><Relationship Id="rId135" Type="http://schemas.openxmlformats.org/officeDocument/2006/relationships/hyperlink" Target="http://www.academia-moscow.ru/authors/detail/347163/" TargetMode="External"/><Relationship Id="rId151" Type="http://schemas.openxmlformats.org/officeDocument/2006/relationships/hyperlink" Target="http://www.nnre.ru/delovaja_literatura/biznes_planirovanie_konspekt_lekcii/p2.php" TargetMode="External"/><Relationship Id="rId156" Type="http://schemas.openxmlformats.org/officeDocument/2006/relationships/hyperlink" Target="http://orgchem.ru/" TargetMode="External"/><Relationship Id="rId177" Type="http://schemas.openxmlformats.org/officeDocument/2006/relationships/footer" Target="footer28.xml"/><Relationship Id="rId198" Type="http://schemas.openxmlformats.org/officeDocument/2006/relationships/hyperlink" Target="http://twt" TargetMode="External"/><Relationship Id="rId172" Type="http://schemas.openxmlformats.org/officeDocument/2006/relationships/hyperlink" Target="http://www.fcior.edu.ru" TargetMode="External"/><Relationship Id="rId193" Type="http://schemas.openxmlformats.org/officeDocument/2006/relationships/hyperlink" Target="http://www.cncinfo.ru/tinfo.php/-" TargetMode="External"/><Relationship Id="rId202" Type="http://schemas.openxmlformats.org/officeDocument/2006/relationships/hyperlink" Target="http://nwpi-fsap.narod.ru/lists/materialovedenie_lect/Lhtml" TargetMode="External"/><Relationship Id="rId207" Type="http://schemas.openxmlformats.org/officeDocument/2006/relationships/footer" Target="footer31.xml"/><Relationship Id="rId13" Type="http://schemas.openxmlformats.org/officeDocument/2006/relationships/hyperlink" Target="https://gigabaza.ru/download/191231.html" TargetMode="External"/><Relationship Id="rId18" Type="http://schemas.openxmlformats.org/officeDocument/2006/relationships/hyperlink" Target="http://slovari.ru/" TargetMode="External"/><Relationship Id="rId39" Type="http://schemas.openxmlformats.org/officeDocument/2006/relationships/hyperlink" Target="http://www.den-za-dnem.ru/school.php?item=296" TargetMode="External"/><Relationship Id="rId109" Type="http://schemas.openxmlformats.org/officeDocument/2006/relationships/hyperlink" Target="http://www.mchs.gov.ru" TargetMode="External"/><Relationship Id="rId34" Type="http://schemas.openxmlformats.org/officeDocument/2006/relationships/hyperlink" Target="http://cyberleninka.ru/" TargetMode="External"/><Relationship Id="rId50" Type="http://schemas.openxmlformats.org/officeDocument/2006/relationships/hyperlink" Target="https://slovarozhegova.ru/" TargetMode="External"/><Relationship Id="rId55" Type="http://schemas.openxmlformats.org/officeDocument/2006/relationships/footer" Target="footer4.xml"/><Relationship Id="rId76" Type="http://schemas.openxmlformats.org/officeDocument/2006/relationships/hyperlink" Target="http://www.edu.ru/" TargetMode="External"/><Relationship Id="rId97" Type="http://schemas.openxmlformats.org/officeDocument/2006/relationships/footer" Target="footer9.xml"/><Relationship Id="rId104" Type="http://schemas.openxmlformats.org/officeDocument/2006/relationships/hyperlink" Target="http://www.book.ru/book/918488" TargetMode="External"/><Relationship Id="rId120" Type="http://schemas.openxmlformats.org/officeDocument/2006/relationships/hyperlink" Target="http://www.pobediteli.ru" TargetMode="External"/><Relationship Id="rId125" Type="http://schemas.openxmlformats.org/officeDocument/2006/relationships/hyperlink" Target="http://www.mchs.gov.ru/" TargetMode="External"/><Relationship Id="rId141" Type="http://schemas.openxmlformats.org/officeDocument/2006/relationships/hyperlink" Target="http://www.academia-moscow.ru/authors/detail/347159/" TargetMode="External"/><Relationship Id="rId146" Type="http://schemas.openxmlformats.org/officeDocument/2006/relationships/hyperlink" Target="http://znanium.com/catalog/product/347309" TargetMode="External"/><Relationship Id="rId167" Type="http://schemas.openxmlformats.org/officeDocument/2006/relationships/hyperlink" Target="http://window.edu.ru/window/catalog" TargetMode="External"/><Relationship Id="rId188" Type="http://schemas.openxmlformats.org/officeDocument/2006/relationships/hyperlink" Target="http://www.virtulab.net/index.php?option=com_content&amp;view=article&amp;id=257:2009-11-14-22-37-18&amp;catid=57:2009-11-14-21-25-00&amp;Itemid=108" TargetMode="External"/><Relationship Id="rId7" Type="http://schemas.openxmlformats.org/officeDocument/2006/relationships/endnotes" Target="endnotes.xml"/><Relationship Id="rId71" Type="http://schemas.openxmlformats.org/officeDocument/2006/relationships/hyperlink" Target="http://gramota.ru/" TargetMode="External"/><Relationship Id="rId92" Type="http://schemas.openxmlformats.org/officeDocument/2006/relationships/hyperlink" Target="http://www.1941&#8211;1945.ru" TargetMode="External"/><Relationship Id="rId162" Type="http://schemas.openxmlformats.org/officeDocument/2006/relationships/hyperlink" Target="http://4i5.ru/znanie/loading-1339.htm" TargetMode="External"/><Relationship Id="rId183" Type="http://schemas.openxmlformats.org/officeDocument/2006/relationships/footer" Target="footer29.xml"/><Relationship Id="rId213" Type="http://schemas.openxmlformats.org/officeDocument/2006/relationships/hyperlink" Target="http://www.olympic.ru" TargetMode="External"/><Relationship Id="rId2" Type="http://schemas.openxmlformats.org/officeDocument/2006/relationships/numbering" Target="numbering.xml"/><Relationship Id="rId29" Type="http://schemas.openxmlformats.org/officeDocument/2006/relationships/hyperlink" Target="http://fcior.edu.ru/" TargetMode="External"/><Relationship Id="rId24" Type="http://schemas.openxmlformats.org/officeDocument/2006/relationships/hyperlink" Target="http://litera.ru/stixiya" TargetMode="External"/><Relationship Id="rId40" Type="http://schemas.openxmlformats.org/officeDocument/2006/relationships/hyperlink" Target="http://www.den-za-dnem.ru/school.php?item=296" TargetMode="External"/><Relationship Id="rId45" Type="http://schemas.openxmlformats.org/officeDocument/2006/relationships/hyperlink" Target="http://umoslovo.ru/index.php/rodnaya-literatura" TargetMode="External"/><Relationship Id="rId66" Type="http://schemas.openxmlformats.org/officeDocument/2006/relationships/hyperlink" Target="http://slovari.ru/" TargetMode="External"/><Relationship Id="rId87" Type="http://schemas.openxmlformats.org/officeDocument/2006/relationships/footer" Target="footer8.xml"/><Relationship Id="rId110" Type="http://schemas.openxmlformats.org/officeDocument/2006/relationships/hyperlink" Target="http://www.mvd.ru" TargetMode="External"/><Relationship Id="rId115" Type="http://schemas.openxmlformats.org/officeDocument/2006/relationships/hyperlink" Target="http://www.globalteka.ru/index.html" TargetMode="External"/><Relationship Id="rId131" Type="http://schemas.openxmlformats.org/officeDocument/2006/relationships/hyperlink" Target="http://uisrussia.msu.ru/" TargetMode="External"/><Relationship Id="rId136" Type="http://schemas.openxmlformats.org/officeDocument/2006/relationships/hyperlink" Target="http://www.academia-moscow.ru/authors/detail/207993/" TargetMode="External"/><Relationship Id="rId157" Type="http://schemas.openxmlformats.org/officeDocument/2006/relationships/hyperlink" Target="http://alhimikov.net/elektronbuch/menu.html" TargetMode="External"/><Relationship Id="rId178" Type="http://schemas.openxmlformats.org/officeDocument/2006/relationships/hyperlink" Target="https://www.biblio-online.ru" TargetMode="External"/><Relationship Id="rId61" Type="http://schemas.openxmlformats.org/officeDocument/2006/relationships/hyperlink" Target="https://gigabaza.ru/download/191231.html" TargetMode="External"/><Relationship Id="rId82" Type="http://schemas.openxmlformats.org/officeDocument/2006/relationships/hyperlink" Target="http://www.enhome.ru" TargetMode="External"/><Relationship Id="rId152" Type="http://schemas.openxmlformats.org/officeDocument/2006/relationships/hyperlink" Target="http://www.nnre.ru/delovaja_literatura/biznes_planirovanie_konspekt_lekcii/p3.php" TargetMode="External"/><Relationship Id="rId173" Type="http://schemas.openxmlformats.org/officeDocument/2006/relationships/hyperlink" Target="http://www.school-collection.edu.ru" TargetMode="External"/><Relationship Id="rId194" Type="http://schemas.openxmlformats.org/officeDocument/2006/relationships/hyperlink" Target="http://materiology.info/map/mapsite.html" TargetMode="External"/><Relationship Id="rId199" Type="http://schemas.openxmlformats.org/officeDocument/2006/relationships/hyperlink" Target="http://mpei.ru/ochkov/TM/lection1.htm" TargetMode="External"/><Relationship Id="rId203" Type="http://schemas.openxmlformats.org/officeDocument/2006/relationships/hyperlink" Target="http://www.bibliotekar.ru/slesar/14.htm" TargetMode="External"/><Relationship Id="rId208" Type="http://schemas.openxmlformats.org/officeDocument/2006/relationships/footer" Target="footer32.xml"/><Relationship Id="rId19" Type="http://schemas.openxmlformats.org/officeDocument/2006/relationships/hyperlink" Target="http://www.philology.ru/" TargetMode="External"/><Relationship Id="rId14" Type="http://schemas.openxmlformats.org/officeDocument/2006/relationships/hyperlink" Target="https://pushkininstitute.ru/" TargetMode="External"/><Relationship Id="rId30" Type="http://schemas.openxmlformats.org/officeDocument/2006/relationships/footer" Target="footer1.xml"/><Relationship Id="rId35" Type="http://schemas.openxmlformats.org/officeDocument/2006/relationships/hyperlink" Target="https://minobrnauki.gov.ru/" TargetMode="External"/><Relationship Id="rId56" Type="http://schemas.openxmlformats.org/officeDocument/2006/relationships/hyperlink" Target="http://school-collection.edu.ru/" TargetMode="External"/><Relationship Id="rId77" Type="http://schemas.openxmlformats.org/officeDocument/2006/relationships/hyperlink" Target="http://fcior.edu.ru/" TargetMode="External"/><Relationship Id="rId100" Type="http://schemas.openxmlformats.org/officeDocument/2006/relationships/hyperlink" Target="https://znanium.com" TargetMode="External"/><Relationship Id="rId105" Type="http://schemas.openxmlformats.org/officeDocument/2006/relationships/footer" Target="footer11.xml"/><Relationship Id="rId126" Type="http://schemas.openxmlformats.org/officeDocument/2006/relationships/hyperlink" Target="http://bzhde.ru" TargetMode="External"/><Relationship Id="rId147" Type="http://schemas.openxmlformats.org/officeDocument/2006/relationships/hyperlink" Target="http://www.college.ru/astronomy/course/content/index.htm" TargetMode="External"/><Relationship Id="rId168" Type="http://schemas.openxmlformats.org/officeDocument/2006/relationships/hyperlink" Target="http://www.math.ru" TargetMode="External"/><Relationship Id="rId8" Type="http://schemas.openxmlformats.org/officeDocument/2006/relationships/hyperlink" Target="http://school-collection.edu.ru/" TargetMode="External"/><Relationship Id="rId51" Type="http://schemas.openxmlformats.org/officeDocument/2006/relationships/hyperlink" Target="https://ushakovdictionary.ru/" TargetMode="External"/><Relationship Id="rId72" Type="http://schemas.openxmlformats.org/officeDocument/2006/relationships/hyperlink" Target="http://litera.ru/stixiya" TargetMode="External"/><Relationship Id="rId93" Type="http://schemas.openxmlformats.org/officeDocument/2006/relationships/hyperlink" Target="http://www.warconflict.ru" TargetMode="External"/><Relationship Id="rId98" Type="http://schemas.openxmlformats.org/officeDocument/2006/relationships/footer" Target="footer10.xml"/><Relationship Id="rId121" Type="http://schemas.openxmlformats.org/officeDocument/2006/relationships/hyperlink" Target="http://www.monino.ru" TargetMode="External"/><Relationship Id="rId142" Type="http://schemas.openxmlformats.org/officeDocument/2006/relationships/hyperlink" Target="http://www.academia-moscow.ru/authors/detail/347156/" TargetMode="External"/><Relationship Id="rId163" Type="http://schemas.openxmlformats.org/officeDocument/2006/relationships/footer" Target="footer21.xml"/><Relationship Id="rId184" Type="http://schemas.openxmlformats.org/officeDocument/2006/relationships/footer" Target="footer30.xml"/><Relationship Id="rId189" Type="http://schemas.openxmlformats.org/officeDocument/2006/relationships/hyperlink" Target="http://dic.academic.ru/dic.nsf/bse/147269/%D0%A5%D0%B8%D0%BC%D0%B8%D0%BA%D0%BE" TargetMode="External"/><Relationship Id="rId3" Type="http://schemas.openxmlformats.org/officeDocument/2006/relationships/styles" Target="styles.xml"/><Relationship Id="rId214" Type="http://schemas.openxmlformats.org/officeDocument/2006/relationships/hyperlink" Target="http://www.goup32441" TargetMode="External"/><Relationship Id="rId25" Type="http://schemas.openxmlformats.org/officeDocument/2006/relationships/hyperlink" Target="http://slovardalja.net/" TargetMode="External"/><Relationship Id="rId46" Type="http://schemas.openxmlformats.org/officeDocument/2006/relationships/hyperlink" Target="http://www.glossary.ru/" TargetMode="External"/><Relationship Id="rId67" Type="http://schemas.openxmlformats.org/officeDocument/2006/relationships/hyperlink" Target="http://www.philology.ru/" TargetMode="External"/><Relationship Id="rId116" Type="http://schemas.openxmlformats.org/officeDocument/2006/relationships/hyperlink" Target="http://www.window.edu.ru" TargetMode="External"/><Relationship Id="rId137" Type="http://schemas.openxmlformats.org/officeDocument/2006/relationships/hyperlink" Target="http://www.academia-moscow.ru/authors/detail/347159/" TargetMode="External"/><Relationship Id="rId158" Type="http://schemas.openxmlformats.org/officeDocument/2006/relationships/hyperlink" Target="http://chemistry.ru/course/design/" TargetMode="External"/><Relationship Id="rId20" Type="http://schemas.openxmlformats.org/officeDocument/2006/relationships/hyperlink" Target="http://dic.academic.ru/" TargetMode="External"/><Relationship Id="rId41" Type="http://schemas.openxmlformats.org/officeDocument/2006/relationships/hyperlink" Target="http://www.rvb.ru/" TargetMode="External"/><Relationship Id="rId62" Type="http://schemas.openxmlformats.org/officeDocument/2006/relationships/hyperlink" Target="https://pushkininstitute.ru/" TargetMode="External"/><Relationship Id="rId83" Type="http://schemas.openxmlformats.org/officeDocument/2006/relationships/hyperlink" Target="http://www.enlish-to-go.com" TargetMode="External"/><Relationship Id="rId88" Type="http://schemas.openxmlformats.org/officeDocument/2006/relationships/hyperlink" Target="http://historic.ru" TargetMode="External"/><Relationship Id="rId111" Type="http://schemas.openxmlformats.org/officeDocument/2006/relationships/hyperlink" Target="http://www.mil.ru" TargetMode="External"/><Relationship Id="rId132" Type="http://schemas.openxmlformats.org/officeDocument/2006/relationships/hyperlink" Target="http://www.goup32441" TargetMode="External"/><Relationship Id="rId153" Type="http://schemas.openxmlformats.org/officeDocument/2006/relationships/hyperlink" Target="http://www.i-olymp.ru" TargetMode="External"/><Relationship Id="rId174" Type="http://schemas.openxmlformats.org/officeDocument/2006/relationships/footer" Target="footer25.xml"/><Relationship Id="rId179" Type="http://schemas.openxmlformats.org/officeDocument/2006/relationships/hyperlink" Target="https://znanium.com" TargetMode="External"/><Relationship Id="rId195" Type="http://schemas.openxmlformats.org/officeDocument/2006/relationships/hyperlink" Target="http://metalhandling.ru" TargetMode="External"/><Relationship Id="rId209" Type="http://schemas.openxmlformats.org/officeDocument/2006/relationships/hyperlink" Target="http://www.labstend.ru/site/index/uch_tech/index_full.php?mode=full&amp;id=190&amp;id_cat=395http://www.bookarchive.ru/dok_literatura/uchebnye_posobija/54513-bezopasnost-zhiznedejatelnosti-uchebnoe-posobie.html" TargetMode="External"/><Relationship Id="rId190" Type="http://schemas.openxmlformats.org/officeDocument/2006/relationships/hyperlink" Target="http://energomasters.ru/articles.php?st=2&amp;ar=14" TargetMode="External"/><Relationship Id="rId204" Type="http://schemas.openxmlformats.org/officeDocument/2006/relationships/hyperlink" Target="http://rusnauka.narod.ru/lib/phisic/destroy/glava6.htm" TargetMode="External"/><Relationship Id="rId15" Type="http://schemas.openxmlformats.org/officeDocument/2006/relationships/hyperlink" Target="http://www.den-za-dnem.ru/school.php?item=296" TargetMode="External"/><Relationship Id="rId36" Type="http://schemas.openxmlformats.org/officeDocument/2006/relationships/hyperlink" Target="http://www.elibrary.ru/" TargetMode="External"/><Relationship Id="rId57" Type="http://schemas.openxmlformats.org/officeDocument/2006/relationships/hyperlink" Target="http://window.edu.ru/" TargetMode="External"/><Relationship Id="rId106" Type="http://schemas.openxmlformats.org/officeDocument/2006/relationships/footer" Target="footer12.xml"/><Relationship Id="rId127" Type="http://schemas.openxmlformats.org/officeDocument/2006/relationships/hyperlink" Target="http://www.mchs.gov.ru" TargetMode="External"/><Relationship Id="rId10" Type="http://schemas.openxmlformats.org/officeDocument/2006/relationships/hyperlink" Target="http://cyberleninka.ru/" TargetMode="External"/><Relationship Id="rId31" Type="http://schemas.openxmlformats.org/officeDocument/2006/relationships/footer" Target="footer2.xml"/><Relationship Id="rId52" Type="http://schemas.openxmlformats.org/officeDocument/2006/relationships/hyperlink" Target="http://www.edu.ru/" TargetMode="External"/><Relationship Id="rId73" Type="http://schemas.openxmlformats.org/officeDocument/2006/relationships/hyperlink" Target="http://slovardalja.net/" TargetMode="External"/><Relationship Id="rId78" Type="http://schemas.openxmlformats.org/officeDocument/2006/relationships/footer" Target="footer5.xml"/><Relationship Id="rId94" Type="http://schemas.openxmlformats.org/officeDocument/2006/relationships/hyperlink" Target="http://www.praviteli.org" TargetMode="External"/><Relationship Id="rId99" Type="http://schemas.openxmlformats.org/officeDocument/2006/relationships/hyperlink" Target="https://www.biblio-online.ru" TargetMode="External"/><Relationship Id="rId101" Type="http://schemas.openxmlformats.org/officeDocument/2006/relationships/hyperlink" Target="https://elearning.academia-moscow.ru/" TargetMode="External"/><Relationship Id="rId122" Type="http://schemas.openxmlformats.org/officeDocument/2006/relationships/hyperlink" Target="http://www.simvolika.rsl.ru" TargetMode="External"/><Relationship Id="rId143" Type="http://schemas.openxmlformats.org/officeDocument/2006/relationships/hyperlink" Target="https://www.biblio-online.ru" TargetMode="External"/><Relationship Id="rId148" Type="http://schemas.openxmlformats.org/officeDocument/2006/relationships/footer" Target="footer15.xml"/><Relationship Id="rId164" Type="http://schemas.openxmlformats.org/officeDocument/2006/relationships/footer" Target="footer22.xml"/><Relationship Id="rId169" Type="http://schemas.openxmlformats.org/officeDocument/2006/relationships/hyperlink" Target="http://www.bymath.net" TargetMode="External"/><Relationship Id="rId185" Type="http://schemas.openxmlformats.org/officeDocument/2006/relationships/hyperlink" Target="http://www.physicsdepartment.ru/department/files/MnTKM_Polyakov_1.pdf" TargetMode="External"/><Relationship Id="rId4" Type="http://schemas.openxmlformats.org/officeDocument/2006/relationships/settings" Target="settings.xml"/><Relationship Id="rId9" Type="http://schemas.openxmlformats.org/officeDocument/2006/relationships/hyperlink" Target="http://window.edu.ru/" TargetMode="External"/><Relationship Id="rId180" Type="http://schemas.openxmlformats.org/officeDocument/2006/relationships/hyperlink" Target="https://elearning.academia-moscow.ru/" TargetMode="External"/><Relationship Id="rId210" Type="http://schemas.openxmlformats.org/officeDocument/2006/relationships/hyperlink" Target="http://www.bti.secna.ru/bgd/book/vved.html" TargetMode="External"/><Relationship Id="rId215" Type="http://schemas.openxmlformats.org/officeDocument/2006/relationships/fontTable" Target="fontTable.xml"/><Relationship Id="rId26" Type="http://schemas.openxmlformats.org/officeDocument/2006/relationships/hyperlink" Target="https://slovarozhegova.ru/" TargetMode="External"/><Relationship Id="rId47" Type="http://schemas.openxmlformats.org/officeDocument/2006/relationships/hyperlink" Target="http://gramota.ru/" TargetMode="External"/><Relationship Id="rId68" Type="http://schemas.openxmlformats.org/officeDocument/2006/relationships/hyperlink" Target="http://dic.academic.ru/" TargetMode="External"/><Relationship Id="rId89" Type="http://schemas.openxmlformats.org/officeDocument/2006/relationships/hyperlink" Target="http://www.i-olymp.ru" TargetMode="External"/><Relationship Id="rId112" Type="http://schemas.openxmlformats.org/officeDocument/2006/relationships/hyperlink" Target="http://www.fsb.ru" TargetMode="External"/><Relationship Id="rId133" Type="http://schemas.openxmlformats.org/officeDocument/2006/relationships/footer" Target="footer13.xml"/><Relationship Id="rId154" Type="http://schemas.openxmlformats.org/officeDocument/2006/relationships/footer" Target="footer17.xml"/><Relationship Id="rId175" Type="http://schemas.openxmlformats.org/officeDocument/2006/relationships/footer" Target="footer26.xml"/><Relationship Id="rId196" Type="http://schemas.openxmlformats.org/officeDocument/2006/relationships/hyperlink" Target="http://www" TargetMode="External"/><Relationship Id="rId200" Type="http://schemas.openxmlformats.org/officeDocument/2006/relationships/hyperlink" Target="http://mashmex.ru/materiali.html" TargetMode="External"/><Relationship Id="rId16" Type="http://schemas.openxmlformats.org/officeDocument/2006/relationships/hyperlink" Target="http://www.den-za-dnem.ru/school.php?item=296" TargetMode="External"/><Relationship Id="rId37" Type="http://schemas.openxmlformats.org/officeDocument/2006/relationships/hyperlink" Target="https://gigabaza.ru/download/191231.html" TargetMode="External"/><Relationship Id="rId58" Type="http://schemas.openxmlformats.org/officeDocument/2006/relationships/hyperlink" Target="http://cyberleninka.ru/" TargetMode="External"/><Relationship Id="rId79" Type="http://schemas.openxmlformats.org/officeDocument/2006/relationships/footer" Target="footer6.xml"/><Relationship Id="rId102" Type="http://schemas.openxmlformats.org/officeDocument/2006/relationships/hyperlink" Target="http://znanium.com/go.php?id=511522" TargetMode="External"/><Relationship Id="rId123" Type="http://schemas.openxmlformats.org/officeDocument/2006/relationships/hyperlink" Target="http://www.militera.lib.ru" TargetMode="External"/><Relationship Id="rId144" Type="http://schemas.openxmlformats.org/officeDocument/2006/relationships/hyperlink" Target="https://znanium.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04A13-DDB1-4422-8F58-EBF9D2812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319</Pages>
  <Words>61746</Words>
  <Characters>351958</Characters>
  <Application>Microsoft Office Word</Application>
  <DocSecurity>0</DocSecurity>
  <Lines>2932</Lines>
  <Paragraphs>825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dns</cp:lastModifiedBy>
  <cp:revision>2</cp:revision>
  <dcterms:created xsi:type="dcterms:W3CDTF">2022-10-14T11:44:00Z</dcterms:created>
  <dcterms:modified xsi:type="dcterms:W3CDTF">2022-10-14T11:44:00Z</dcterms:modified>
</cp:coreProperties>
</file>