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DEDD097" w:rsidR="008F578C" w:rsidRPr="007555F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555FF">
        <w:rPr>
          <w:rFonts w:ascii="Times New Roman" w:eastAsia="Times New Roman" w:hAnsi="Times New Roman" w:cs="Times New Roman"/>
          <w:b/>
          <w:bCs/>
          <w:kern w:val="32"/>
          <w:sz w:val="24"/>
          <w:szCs w:val="24"/>
          <w:lang w:eastAsia="x-none"/>
        </w:rPr>
        <w:t xml:space="preserve">к </w:t>
      </w:r>
      <w:r w:rsidR="00D37EAF" w:rsidRPr="007555FF">
        <w:rPr>
          <w:rFonts w:ascii="Times New Roman" w:eastAsia="Times New Roman" w:hAnsi="Times New Roman" w:cs="Times New Roman"/>
          <w:b/>
          <w:bCs/>
          <w:kern w:val="32"/>
          <w:sz w:val="24"/>
          <w:szCs w:val="24"/>
          <w:lang w:eastAsia="x-none"/>
        </w:rPr>
        <w:t>ПОП-П</w:t>
      </w:r>
      <w:r w:rsidRPr="007555FF">
        <w:rPr>
          <w:rFonts w:ascii="Times New Roman" w:eastAsia="Times New Roman" w:hAnsi="Times New Roman" w:cs="Times New Roman"/>
          <w:b/>
          <w:bCs/>
          <w:kern w:val="32"/>
          <w:sz w:val="24"/>
          <w:szCs w:val="24"/>
          <w:lang w:eastAsia="x-none"/>
        </w:rPr>
        <w:t xml:space="preserve"> по профессии </w:t>
      </w:r>
      <w:r w:rsidR="008018C7" w:rsidRPr="007555FF">
        <w:rPr>
          <w:rFonts w:ascii="Times New Roman" w:eastAsia="Times New Roman" w:hAnsi="Times New Roman" w:cs="Times New Roman"/>
          <w:b/>
          <w:bCs/>
          <w:kern w:val="32"/>
          <w:sz w:val="24"/>
          <w:szCs w:val="24"/>
          <w:lang w:eastAsia="x-none"/>
        </w:rPr>
        <w:br/>
      </w:r>
      <w:bookmarkEnd w:id="1"/>
      <w:r w:rsidR="007555FF" w:rsidRPr="007555FF">
        <w:rPr>
          <w:rFonts w:ascii="Times New Roman" w:hAnsi="Times New Roman"/>
          <w:b/>
          <w:bCs/>
          <w:sz w:val="24"/>
        </w:rPr>
        <w:t>35.01.24 Управляющий сельской усадьбой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CA26868" w14:textId="7A5B4CFC" w:rsidR="00FC464F"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472400" w:history="1">
        <w:r w:rsidR="00FC464F" w:rsidRPr="004A7F09">
          <w:rPr>
            <w:rStyle w:val="af0"/>
          </w:rPr>
          <w:t>«ПМ.01 ВЫПОЛНЕНИЕ РАБОТ ПО ЗАКУПКЕ, ТРАНСПОРТИРОВКЕ И ХРАНЕНИЮ СЕЛЬСКОХОЗЯЙСТВЕННОГО СЫРЬЯ И ПРОДУКЦИИ»</w:t>
        </w:r>
        <w:r w:rsidR="00FC464F">
          <w:rPr>
            <w:webHidden/>
          </w:rPr>
          <w:tab/>
        </w:r>
        <w:r w:rsidR="00FC464F">
          <w:rPr>
            <w:webHidden/>
          </w:rPr>
          <w:fldChar w:fldCharType="begin"/>
        </w:r>
        <w:r w:rsidR="00FC464F">
          <w:rPr>
            <w:webHidden/>
          </w:rPr>
          <w:instrText xml:space="preserve"> PAGEREF _Toc189472400 \h </w:instrText>
        </w:r>
        <w:r w:rsidR="00FC464F">
          <w:rPr>
            <w:webHidden/>
          </w:rPr>
        </w:r>
        <w:r w:rsidR="00FC464F">
          <w:rPr>
            <w:webHidden/>
          </w:rPr>
          <w:fldChar w:fldCharType="separate"/>
        </w:r>
        <w:r w:rsidR="002D03AD">
          <w:rPr>
            <w:webHidden/>
          </w:rPr>
          <w:t>2</w:t>
        </w:r>
        <w:r w:rsidR="00FC464F">
          <w:rPr>
            <w:webHidden/>
          </w:rPr>
          <w:fldChar w:fldCharType="end"/>
        </w:r>
      </w:hyperlink>
    </w:p>
    <w:p w14:paraId="7D8C4C39" w14:textId="7CC980BA" w:rsidR="00FC464F" w:rsidRDefault="00FC464F">
      <w:pPr>
        <w:pStyle w:val="14"/>
        <w:rPr>
          <w:rFonts w:asciiTheme="minorHAnsi" w:eastAsiaTheme="minorEastAsia" w:hAnsiTheme="minorHAnsi" w:cstheme="minorBidi"/>
          <w:b w:val="0"/>
          <w:bCs w:val="0"/>
          <w:kern w:val="2"/>
          <w:sz w:val="24"/>
          <w:szCs w:val="24"/>
          <w:lang w:eastAsia="ru-RU"/>
          <w14:ligatures w14:val="standardContextual"/>
        </w:rPr>
      </w:pPr>
      <w:hyperlink w:anchor="_Toc189472401" w:history="1">
        <w:r w:rsidRPr="004A7F09">
          <w:rPr>
            <w:rStyle w:val="af0"/>
          </w:rPr>
          <w:t>«ПМ.02 ВЕДЕНИЕ ОПЕРАТИВНОГО УЧЕТА ИМУЩЕСТВА, ОБЯЗАТЕЛЬСТВ, ФИНАНСОВЫХ И ХОЗЯЙСТВЕННЫХ ОПЕРАЦИЙ В СЕЛЬСКОЙ УСАДЬБ»</w:t>
        </w:r>
        <w:r>
          <w:rPr>
            <w:webHidden/>
          </w:rPr>
          <w:tab/>
        </w:r>
        <w:r>
          <w:rPr>
            <w:webHidden/>
          </w:rPr>
          <w:fldChar w:fldCharType="begin"/>
        </w:r>
        <w:r>
          <w:rPr>
            <w:webHidden/>
          </w:rPr>
          <w:instrText xml:space="preserve"> PAGEREF _Toc189472401 \h </w:instrText>
        </w:r>
        <w:r>
          <w:rPr>
            <w:webHidden/>
          </w:rPr>
        </w:r>
        <w:r>
          <w:rPr>
            <w:webHidden/>
          </w:rPr>
          <w:fldChar w:fldCharType="separate"/>
        </w:r>
        <w:r w:rsidR="002D03AD">
          <w:rPr>
            <w:webHidden/>
          </w:rPr>
          <w:t>14</w:t>
        </w:r>
        <w:r>
          <w:rPr>
            <w:webHidden/>
          </w:rPr>
          <w:fldChar w:fldCharType="end"/>
        </w:r>
      </w:hyperlink>
    </w:p>
    <w:p w14:paraId="0A551D06" w14:textId="3955D69E" w:rsidR="00FC464F" w:rsidRDefault="00FC464F">
      <w:pPr>
        <w:pStyle w:val="14"/>
        <w:rPr>
          <w:rFonts w:asciiTheme="minorHAnsi" w:eastAsiaTheme="minorEastAsia" w:hAnsiTheme="minorHAnsi" w:cstheme="minorBidi"/>
          <w:b w:val="0"/>
          <w:bCs w:val="0"/>
          <w:kern w:val="2"/>
          <w:sz w:val="24"/>
          <w:szCs w:val="24"/>
          <w:lang w:eastAsia="ru-RU"/>
          <w14:ligatures w14:val="standardContextual"/>
        </w:rPr>
      </w:pPr>
      <w:hyperlink w:anchor="_Toc189472402" w:history="1">
        <w:r w:rsidRPr="004A7F09">
          <w:rPr>
            <w:rStyle w:val="af0"/>
          </w:rPr>
          <w:t>«ПМ.03 ТРАНСПОРТИРОВКА ГРУЗОВ И ПЕРЕВОЗКА ПАССАЖИРОВ»</w:t>
        </w:r>
        <w:r>
          <w:rPr>
            <w:webHidden/>
          </w:rPr>
          <w:tab/>
        </w:r>
        <w:r>
          <w:rPr>
            <w:webHidden/>
          </w:rPr>
          <w:fldChar w:fldCharType="begin"/>
        </w:r>
        <w:r>
          <w:rPr>
            <w:webHidden/>
          </w:rPr>
          <w:instrText xml:space="preserve"> PAGEREF _Toc189472402 \h </w:instrText>
        </w:r>
        <w:r>
          <w:rPr>
            <w:webHidden/>
          </w:rPr>
        </w:r>
        <w:r>
          <w:rPr>
            <w:webHidden/>
          </w:rPr>
          <w:fldChar w:fldCharType="separate"/>
        </w:r>
        <w:r w:rsidR="002D03AD">
          <w:rPr>
            <w:webHidden/>
          </w:rPr>
          <w:t>25</w:t>
        </w:r>
        <w:r>
          <w:rPr>
            <w:webHidden/>
          </w:rPr>
          <w:fldChar w:fldCharType="end"/>
        </w:r>
      </w:hyperlink>
    </w:p>
    <w:p w14:paraId="15516DDC" w14:textId="7E471B75" w:rsidR="00CD2973" w:rsidRPr="00DA4CDA" w:rsidRDefault="00896BB3" w:rsidP="00502F97">
      <w:pPr>
        <w:tabs>
          <w:tab w:val="right" w:leader="dot" w:pos="14459"/>
          <w:tab w:val="right" w:leader="dot" w:pos="14570"/>
        </w:tabs>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Pr="00247E1B" w:rsidRDefault="00D32F37" w:rsidP="00CD2973">
      <w:pPr>
        <w:jc w:val="center"/>
        <w:rPr>
          <w:rFonts w:ascii="Times New Roman" w:hAnsi="Times New Roman" w:cs="Times New Roman"/>
          <w:b/>
          <w:i/>
          <w:sz w:val="24"/>
          <w:szCs w:val="24"/>
          <w:lang w:val="en-US"/>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815D7E">
      <w:pPr>
        <w:pStyle w:val="1"/>
        <w:rPr>
          <w:b w:val="0"/>
          <w:i/>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FC464F">
      <w:pPr>
        <w:rPr>
          <w:rFonts w:ascii="Times New Roman" w:hAnsi="Times New Roman" w:cs="Times New Roman"/>
          <w:b/>
          <w:i/>
          <w:sz w:val="24"/>
          <w:szCs w:val="24"/>
        </w:rPr>
      </w:pPr>
    </w:p>
    <w:p w14:paraId="6FF0472B" w14:textId="3E4EC8C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555FF" w:rsidRPr="005C01AC">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A5FE25E" w:rsidR="00502F97" w:rsidRPr="007555FF" w:rsidRDefault="00502F97" w:rsidP="00502F97">
      <w:pPr>
        <w:jc w:val="right"/>
        <w:rPr>
          <w:rFonts w:ascii="Times New Roman" w:hAnsi="Times New Roman" w:cs="Times New Roman"/>
          <w:b/>
          <w:bCs/>
          <w:sz w:val="24"/>
          <w:szCs w:val="24"/>
        </w:rPr>
      </w:pPr>
      <w:r w:rsidRPr="007555FF">
        <w:rPr>
          <w:rFonts w:ascii="Times New Roman" w:hAnsi="Times New Roman" w:cs="Times New Roman"/>
          <w:b/>
          <w:bCs/>
          <w:sz w:val="24"/>
          <w:szCs w:val="24"/>
        </w:rPr>
        <w:t xml:space="preserve">к </w:t>
      </w:r>
      <w:r w:rsidR="00D37EAF" w:rsidRPr="007555FF">
        <w:rPr>
          <w:rFonts w:ascii="Times New Roman" w:hAnsi="Times New Roman" w:cs="Times New Roman"/>
          <w:b/>
          <w:bCs/>
          <w:sz w:val="24"/>
          <w:szCs w:val="24"/>
        </w:rPr>
        <w:t>ПОП-П</w:t>
      </w:r>
      <w:r w:rsidRPr="007555FF">
        <w:rPr>
          <w:rFonts w:ascii="Times New Roman" w:hAnsi="Times New Roman" w:cs="Times New Roman"/>
          <w:b/>
          <w:bCs/>
          <w:sz w:val="24"/>
          <w:szCs w:val="24"/>
        </w:rPr>
        <w:t xml:space="preserve"> по профессии</w:t>
      </w:r>
    </w:p>
    <w:p w14:paraId="12B2A2FA" w14:textId="6CE50507" w:rsidR="00502F97" w:rsidRPr="007555FF" w:rsidRDefault="007555FF" w:rsidP="00502F97">
      <w:pPr>
        <w:jc w:val="right"/>
        <w:rPr>
          <w:rFonts w:ascii="Times New Roman" w:hAnsi="Times New Roman" w:cs="Times New Roman"/>
          <w:b/>
          <w:bCs/>
          <w:color w:val="0070C0"/>
          <w:sz w:val="24"/>
          <w:szCs w:val="24"/>
        </w:rPr>
      </w:pPr>
      <w:r w:rsidRPr="007555FF">
        <w:rPr>
          <w:rFonts w:ascii="Times New Roman" w:hAnsi="Times New Roman"/>
          <w:b/>
          <w:bCs/>
          <w:sz w:val="24"/>
        </w:rPr>
        <w:t>35.01.24 Управляющий сельской усадьбой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0D142CD" w:rsidR="00CD2973" w:rsidRPr="007555FF" w:rsidRDefault="008F578C" w:rsidP="007555FF">
      <w:pPr>
        <w:pStyle w:val="1"/>
        <w:rPr>
          <w:color w:val="0070C0"/>
        </w:rPr>
      </w:pPr>
      <w:bookmarkStart w:id="3" w:name="_Toc150695621"/>
      <w:bookmarkStart w:id="4" w:name="_Toc150695786"/>
      <w:bookmarkStart w:id="5" w:name="_Toc189472400"/>
      <w:r w:rsidRPr="006E7FF4">
        <w:t>«</w:t>
      </w:r>
      <w:r w:rsidR="008276F3" w:rsidRPr="00C35467">
        <w:rPr>
          <w:color w:val="000000" w:themeColor="text1"/>
        </w:rPr>
        <w:t>ПМ.01</w:t>
      </w:r>
      <w:r w:rsidRPr="00C35467">
        <w:rPr>
          <w:color w:val="000000" w:themeColor="text1"/>
        </w:rPr>
        <w:t xml:space="preserve"> </w:t>
      </w:r>
      <w:r w:rsidR="007555FF" w:rsidRPr="00C35467">
        <w:rPr>
          <w:color w:val="000000" w:themeColor="text1"/>
        </w:rPr>
        <w:t>ВЫПОЛНЕНИЕ РАБОТ ПО ЗАКУПКЕ, ТРАНСПОРТИРОВКЕ И ХРАНЕНИЮ СЕЛЬСКОХОЗЯЙСТВЕННОГО СЫРЬЯ И ПРОДУКЦИИ</w:t>
      </w:r>
      <w:r w:rsidRPr="00C35467">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2D996AA"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555FF" w:rsidRPr="007555FF">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90AECD9" w:rsidR="00B766E1" w:rsidRPr="007555FF" w:rsidRDefault="00B766E1" w:rsidP="004C1202">
      <w:pPr>
        <w:pStyle w:val="21"/>
        <w:rPr>
          <w:b/>
          <w:bCs/>
          <w:u w:val="single"/>
        </w:rPr>
      </w:pPr>
      <w:hyperlink w:anchor="_Toc156820310" w:history="1">
        <w:r w:rsidRPr="007555FF">
          <w:rPr>
            <w:rStyle w:val="af0"/>
            <w:i w:val="0"/>
            <w:iCs w:val="0"/>
          </w:rPr>
          <w:t>1.1. Цель и место профессионального модуля «</w:t>
        </w:r>
        <w:r w:rsidR="007555FF">
          <w:rPr>
            <w:rStyle w:val="af0"/>
            <w:i w:val="0"/>
            <w:iCs w:val="0"/>
          </w:rPr>
          <w:t>ПМ.01</w:t>
        </w:r>
        <w:r w:rsidR="004C1202">
          <w:rPr>
            <w:rStyle w:val="af0"/>
            <w:i w:val="0"/>
            <w:iCs w:val="0"/>
            <w:lang w:val="en-US"/>
          </w:rPr>
          <w:t xml:space="preserve"> </w:t>
        </w:r>
        <w:r w:rsidR="007555FF" w:rsidRPr="007555FF">
          <w:rPr>
            <w:rStyle w:val="af0"/>
            <w:i w:val="0"/>
            <w:iCs w:val="0"/>
            <w:u w:val="none"/>
          </w:rPr>
          <w:t>Выполнение работ по закупке, транспортировке и хранениюсельскохозяйственного сырья и продукции</w:t>
        </w:r>
        <w:r w:rsidRPr="007555FF">
          <w:rPr>
            <w:rStyle w:val="af0"/>
            <w:i w:val="0"/>
            <w:iCs w:val="0"/>
          </w:rPr>
          <w:t>»  в структуре образовательной программы</w:t>
        </w:r>
        <w:r w:rsidRPr="007555FF">
          <w:rPr>
            <w:rStyle w:val="af0"/>
            <w:i w:val="0"/>
            <w:iCs w:val="0"/>
            <w:webHidden/>
          </w:rPr>
          <w:tab/>
        </w:r>
      </w:hyperlink>
    </w:p>
    <w:p w14:paraId="4E75BACC" w14:textId="4162212E" w:rsidR="00B766E1" w:rsidRPr="00B766E1" w:rsidRDefault="00B766E1" w:rsidP="004C1202">
      <w:pPr>
        <w:pStyle w:val="21"/>
        <w:rPr>
          <w:rFonts w:asciiTheme="minorHAnsi" w:eastAsiaTheme="minorEastAsia" w:hAnsiTheme="minorHAnsi" w:cstheme="minorBidi"/>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rsidP="004C1202">
      <w:pPr>
        <w:pStyle w:val="21"/>
        <w:rPr>
          <w:rFonts w:asciiTheme="minorHAnsi" w:eastAsiaTheme="minorEastAsia" w:hAnsiTheme="minorHAnsi" w:cstheme="minorBidi"/>
          <w:sz w:val="22"/>
          <w:szCs w:val="22"/>
        </w:rPr>
      </w:pPr>
      <w:hyperlink w:anchor="_Toc156820313" w:history="1">
        <w:r w:rsidRPr="00B766E1">
          <w:rPr>
            <w:rStyle w:val="af0"/>
            <w:i w:val="0"/>
            <w:iCs w:val="0"/>
          </w:rPr>
          <w:t>2.1. Трудоемкость освоения модуля</w:t>
        </w:r>
        <w:r w:rsidRPr="00B766E1">
          <w:rPr>
            <w:webHidden/>
          </w:rPr>
          <w:tab/>
        </w:r>
      </w:hyperlink>
    </w:p>
    <w:p w14:paraId="01E150B3" w14:textId="470A8079" w:rsidR="00B766E1" w:rsidRPr="00B766E1" w:rsidRDefault="00B766E1" w:rsidP="004C1202">
      <w:pPr>
        <w:pStyle w:val="21"/>
        <w:rPr>
          <w:rFonts w:asciiTheme="minorHAnsi" w:eastAsiaTheme="minorEastAsia" w:hAnsiTheme="minorHAnsi" w:cstheme="minorBidi"/>
          <w:sz w:val="22"/>
          <w:szCs w:val="22"/>
        </w:rPr>
      </w:pPr>
      <w:hyperlink w:anchor="_Toc156820314" w:history="1">
        <w:r w:rsidRPr="00B766E1">
          <w:rPr>
            <w:rStyle w:val="af0"/>
            <w:i w:val="0"/>
            <w:iCs w:val="0"/>
          </w:rPr>
          <w:t>2.2. Структура профессионального модуля</w:t>
        </w:r>
        <w:r w:rsidRPr="00B766E1">
          <w:rPr>
            <w:webHidden/>
          </w:rPr>
          <w:tab/>
        </w:r>
      </w:hyperlink>
    </w:p>
    <w:p w14:paraId="3BE1A005" w14:textId="78EF7473" w:rsidR="00B766E1" w:rsidRPr="00B766E1" w:rsidRDefault="00B766E1" w:rsidP="004C1202">
      <w:pPr>
        <w:pStyle w:val="21"/>
        <w:rPr>
          <w:rFonts w:asciiTheme="minorHAnsi" w:eastAsiaTheme="minorEastAsia" w:hAnsiTheme="minorHAnsi" w:cstheme="minorBidi"/>
          <w:sz w:val="22"/>
          <w:szCs w:val="22"/>
        </w:rPr>
      </w:pPr>
      <w:hyperlink w:anchor="_Toc156820315" w:history="1">
        <w:r w:rsidRPr="00B766E1">
          <w:rPr>
            <w:rStyle w:val="af0"/>
            <w:i w:val="0"/>
            <w:iCs w:val="0"/>
          </w:rPr>
          <w:t>2.3. Примерное содержание профессионального модуля</w:t>
        </w:r>
        <w:r w:rsidRPr="00B766E1">
          <w:rPr>
            <w:webHidden/>
          </w:rPr>
          <w:tab/>
        </w:r>
      </w:hyperlink>
    </w:p>
    <w:p w14:paraId="59C4B41D" w14:textId="15535F75" w:rsidR="00B766E1" w:rsidRPr="00B766E1" w:rsidRDefault="00B766E1" w:rsidP="004C1202">
      <w:pPr>
        <w:pStyle w:val="21"/>
        <w:rPr>
          <w:rFonts w:asciiTheme="minorHAnsi" w:eastAsiaTheme="minorEastAsia" w:hAnsiTheme="minorHAnsi" w:cstheme="minorBidi"/>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rsidP="004C1202">
      <w:pPr>
        <w:pStyle w:val="21"/>
        <w:rPr>
          <w:rFonts w:asciiTheme="minorHAnsi" w:eastAsiaTheme="minorEastAsia" w:hAnsiTheme="minorHAnsi" w:cstheme="minorBidi"/>
          <w:sz w:val="22"/>
          <w:szCs w:val="22"/>
        </w:rPr>
      </w:pPr>
      <w:hyperlink w:anchor="_Toc156820318" w:history="1">
        <w:r w:rsidRPr="00B766E1">
          <w:rPr>
            <w:rStyle w:val="af0"/>
            <w:i w:val="0"/>
            <w:iCs w:val="0"/>
          </w:rPr>
          <w:t>3.1. Материально-техническое обеспечение</w:t>
        </w:r>
        <w:r w:rsidRPr="00B766E1">
          <w:rPr>
            <w:webHidden/>
          </w:rPr>
          <w:tab/>
        </w:r>
      </w:hyperlink>
    </w:p>
    <w:p w14:paraId="77E9E94F" w14:textId="2C950216" w:rsidR="00B766E1" w:rsidRPr="00B766E1" w:rsidRDefault="00B766E1" w:rsidP="004C1202">
      <w:pPr>
        <w:pStyle w:val="21"/>
        <w:rPr>
          <w:rFonts w:asciiTheme="minorHAnsi" w:eastAsiaTheme="minorEastAsia" w:hAnsiTheme="minorHAnsi" w:cstheme="minorBidi"/>
          <w:sz w:val="22"/>
          <w:szCs w:val="22"/>
        </w:rPr>
      </w:pPr>
      <w:hyperlink w:anchor="_Toc156820319" w:history="1">
        <w:r w:rsidRPr="00B766E1">
          <w:rPr>
            <w:rStyle w:val="af0"/>
            <w:i w:val="0"/>
            <w:iCs w:val="0"/>
          </w:rPr>
          <w:t>3.2. Учебно-методическое обеспечение</w:t>
        </w:r>
        <w:r w:rsidRPr="00B766E1">
          <w:rPr>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21901315" w:rsidR="006E7FF4" w:rsidRPr="007555FF" w:rsidRDefault="007555FF" w:rsidP="0020413C">
      <w:pPr>
        <w:pStyle w:val="1f"/>
        <w:rPr>
          <w:rFonts w:asciiTheme="minorHAnsi" w:hAnsiTheme="minorHAnsi"/>
          <w:lang w:val="ru-RU"/>
        </w:rPr>
      </w:pPr>
      <w:r w:rsidRPr="007555FF">
        <w:rPr>
          <w:rFonts w:ascii="Times New Roman" w:hAnsi="Times New Roman"/>
          <w:caps w:val="0"/>
          <w:kern w:val="0"/>
          <w:lang w:val="ru-RU" w:eastAsia="nl-NL"/>
        </w:rPr>
        <w:t>ПМ.01Выполнение работ по закупке, транспортировке и хранению сельскохозяйственного сырья и продукции</w:t>
      </w: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801DCC8"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555FF">
        <w:rPr>
          <w:rFonts w:ascii="Times New Roman" w:eastAsia="Times New Roman" w:hAnsi="Times New Roman" w:cs="Times New Roman"/>
          <w:sz w:val="24"/>
          <w:szCs w:val="24"/>
          <w:lang w:eastAsia="ru-RU"/>
        </w:rPr>
        <w:t>«</w:t>
      </w:r>
      <w:r w:rsidR="007555FF" w:rsidRPr="007555FF">
        <w:rPr>
          <w:rFonts w:ascii="Times New Roman" w:eastAsia="Times New Roman" w:hAnsi="Times New Roman" w:cs="Times New Roman"/>
          <w:sz w:val="24"/>
          <w:szCs w:val="24"/>
          <w:lang w:eastAsia="ru-RU"/>
        </w:rPr>
        <w:t>Выполнение работ по закупке сельскохозяйственной продукции у населения и организаций, оперативному учету имущества, обязательств, финансовых и хозяйственных операций сельской усадьбы, перевозка пассажиров и грузов в сельской усадьбе</w:t>
      </w:r>
      <w:r w:rsidR="00896BB3" w:rsidRPr="007555FF">
        <w:rPr>
          <w:rFonts w:ascii="Times New Roman" w:eastAsia="Times New Roman" w:hAnsi="Times New Roman" w:cs="Times New Roman"/>
          <w:bCs/>
          <w:sz w:val="24"/>
          <w:szCs w:val="24"/>
          <w:lang w:eastAsia="ru-RU"/>
        </w:rPr>
        <w:t>»</w:t>
      </w:r>
      <w:r w:rsidR="00896BB3" w:rsidRPr="007555FF">
        <w:rPr>
          <w:rFonts w:ascii="Times New Roman" w:eastAsia="Times New Roman" w:hAnsi="Times New Roman" w:cs="Times New Roman"/>
          <w:sz w:val="24"/>
          <w:szCs w:val="24"/>
          <w:lang w:eastAsia="ru-RU"/>
        </w:rPr>
        <w:t>.</w:t>
      </w:r>
      <w:r w:rsidRPr="007555FF">
        <w:rPr>
          <w:rFonts w:ascii="Times New Roman" w:eastAsia="Times New Roman" w:hAnsi="Times New Roman" w:cs="Times New Roman"/>
          <w:sz w:val="24"/>
          <w:szCs w:val="24"/>
          <w:lang w:eastAsia="ru-RU"/>
        </w:rPr>
        <w:t xml:space="preserve"> </w:t>
      </w:r>
    </w:p>
    <w:p w14:paraId="6DF4969D" w14:textId="2F38D95B" w:rsidR="004F5C5E" w:rsidRPr="00365AAD"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65AAD">
        <w:rPr>
          <w:rFonts w:ascii="Times New Roman" w:hAnsi="Times New Roman" w:cs="Times New Roman"/>
          <w:iCs/>
          <w:color w:val="000000" w:themeColor="text1"/>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5EDB1A55" w:rsidR="00E52263" w:rsidRPr="00C13371" w:rsidRDefault="00365AAD" w:rsidP="0014732F">
            <w:pPr>
              <w:rPr>
                <w:rFonts w:ascii="Times New Roman" w:hAnsi="Times New Roman" w:cs="Times New Roman"/>
                <w:bCs/>
                <w:sz w:val="24"/>
                <w:szCs w:val="24"/>
              </w:rPr>
            </w:pPr>
            <w:r>
              <w:rPr>
                <w:rFonts w:ascii="Times New Roman" w:hAnsi="Times New Roman"/>
              </w:rPr>
              <w:t>ОК 01</w:t>
            </w:r>
          </w:p>
        </w:tc>
        <w:tc>
          <w:tcPr>
            <w:tcW w:w="2833" w:type="dxa"/>
            <w:tcBorders>
              <w:top w:val="single" w:sz="4" w:space="0" w:color="auto"/>
              <w:left w:val="single" w:sz="4" w:space="0" w:color="auto"/>
              <w:right w:val="single" w:sz="4" w:space="0" w:color="auto"/>
            </w:tcBorders>
            <w:hideMark/>
          </w:tcPr>
          <w:p w14:paraId="16E8CE08" w14:textId="23DE79E2" w:rsidR="00E52263" w:rsidRPr="00304FD0" w:rsidRDefault="00365AAD" w:rsidP="0014732F">
            <w:pPr>
              <w:rPr>
                <w:rFonts w:ascii="Times New Roman" w:hAnsi="Times New Roman" w:cs="Times New Roman"/>
                <w:bCs/>
                <w:iCs/>
                <w:sz w:val="24"/>
                <w:szCs w:val="24"/>
              </w:rPr>
            </w:pPr>
            <w:r w:rsidRPr="00304FD0">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159666E5" w:rsidR="00E52263" w:rsidRPr="00304FD0" w:rsidRDefault="00365AAD" w:rsidP="0014732F">
            <w:pPr>
              <w:rPr>
                <w:rFonts w:ascii="Times New Roman" w:hAnsi="Times New Roman" w:cs="Times New Roman"/>
                <w:bCs/>
                <w:iCs/>
                <w:sz w:val="24"/>
                <w:szCs w:val="24"/>
              </w:rPr>
            </w:pPr>
            <w:r w:rsidRPr="00304FD0">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FA45C56" w14:textId="58D9529F" w:rsidR="00E52263" w:rsidRPr="00304FD0" w:rsidRDefault="00E52263" w:rsidP="00365AAD">
            <w:pPr>
              <w:rPr>
                <w:rFonts w:ascii="Times New Roman" w:hAnsi="Times New Roman" w:cs="Times New Roman"/>
                <w:bCs/>
                <w:iCs/>
                <w:sz w:val="24"/>
                <w:szCs w:val="24"/>
              </w:rPr>
            </w:pPr>
          </w:p>
        </w:tc>
      </w:tr>
      <w:tr w:rsidR="00E52263" w:rsidRPr="000E591D" w14:paraId="17D5857E" w14:textId="77777777" w:rsidTr="00932088">
        <w:tc>
          <w:tcPr>
            <w:tcW w:w="1129" w:type="dxa"/>
            <w:tcBorders>
              <w:top w:val="single" w:sz="4" w:space="0" w:color="auto"/>
              <w:left w:val="single" w:sz="4" w:space="0" w:color="auto"/>
              <w:right w:val="single" w:sz="4" w:space="0" w:color="auto"/>
            </w:tcBorders>
          </w:tcPr>
          <w:p w14:paraId="058FAC0E" w14:textId="482E6498"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65AAD">
              <w:rPr>
                <w:rFonts w:ascii="Times New Roman" w:hAnsi="Times New Roman" w:cs="Times New Roman"/>
                <w:bCs/>
                <w:sz w:val="24"/>
                <w:szCs w:val="24"/>
                <w:lang w:val="en-US"/>
              </w:rPr>
              <w:t>1</w:t>
            </w:r>
            <w:r w:rsidRPr="00C13371">
              <w:rPr>
                <w:rFonts w:ascii="Times New Roman" w:hAnsi="Times New Roman" w:cs="Times New Roman"/>
                <w:bCs/>
                <w:sz w:val="24"/>
                <w:szCs w:val="24"/>
              </w:rPr>
              <w:t>.</w:t>
            </w:r>
            <w:r w:rsidR="00365AA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3C84E2E" w14:textId="6FCEBE1A" w:rsidR="00E52263" w:rsidRPr="00304FD0" w:rsidRDefault="00932088" w:rsidP="0014732F">
            <w:pPr>
              <w:rPr>
                <w:rFonts w:ascii="Times New Roman" w:hAnsi="Times New Roman" w:cs="Times New Roman"/>
                <w:bCs/>
                <w:iCs/>
                <w:sz w:val="24"/>
                <w:szCs w:val="24"/>
              </w:rPr>
            </w:pPr>
            <w:r w:rsidRPr="00304FD0">
              <w:rPr>
                <w:rFonts w:ascii="Times New Roman" w:hAnsi="Times New Roman" w:cs="Times New Roman"/>
                <w:bCs/>
                <w:iCs/>
                <w:sz w:val="24"/>
                <w:szCs w:val="24"/>
              </w:rPr>
              <w:t>Организовывать и проводить погрузочно-разгрузочные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4A13F098" w:rsidR="00E52263" w:rsidRPr="00304FD0" w:rsidRDefault="00932088" w:rsidP="0014732F">
            <w:pPr>
              <w:rPr>
                <w:rFonts w:ascii="Times New Roman" w:hAnsi="Times New Roman" w:cs="Times New Roman"/>
                <w:bCs/>
                <w:iCs/>
                <w:sz w:val="24"/>
                <w:szCs w:val="24"/>
              </w:rPr>
            </w:pPr>
            <w:r w:rsidRPr="00304FD0">
              <w:rPr>
                <w:rFonts w:ascii="Times New Roman" w:hAnsi="Times New Roman" w:cs="Times New Roman"/>
                <w:bCs/>
                <w:iCs/>
                <w:sz w:val="24"/>
                <w:szCs w:val="24"/>
              </w:rPr>
              <w:t>Принципы организации работ по закупкам и сбыту сельскохозяйственной продукции</w:t>
            </w:r>
          </w:p>
        </w:tc>
        <w:tc>
          <w:tcPr>
            <w:tcW w:w="2833" w:type="dxa"/>
            <w:tcBorders>
              <w:top w:val="single" w:sz="4" w:space="0" w:color="auto"/>
              <w:left w:val="single" w:sz="4" w:space="0" w:color="auto"/>
              <w:bottom w:val="single" w:sz="4" w:space="0" w:color="auto"/>
              <w:right w:val="single" w:sz="4" w:space="0" w:color="auto"/>
            </w:tcBorders>
          </w:tcPr>
          <w:p w14:paraId="5DB8DBCF" w14:textId="24437F2C" w:rsidR="00E52263" w:rsidRPr="00304FD0" w:rsidRDefault="00932088" w:rsidP="0014732F">
            <w:pPr>
              <w:rPr>
                <w:rFonts w:ascii="Times New Roman" w:hAnsi="Times New Roman" w:cs="Times New Roman"/>
                <w:bCs/>
                <w:iCs/>
                <w:sz w:val="24"/>
                <w:szCs w:val="24"/>
              </w:rPr>
            </w:pPr>
            <w:r w:rsidRPr="00304FD0">
              <w:rPr>
                <w:rFonts w:ascii="Times New Roman" w:hAnsi="Times New Roman" w:cs="Times New Roman"/>
                <w:bCs/>
                <w:iCs/>
                <w:sz w:val="24"/>
                <w:szCs w:val="24"/>
              </w:rPr>
              <w:t>Работы с поставщиками и покупателями сельскохозяйственного сырья и продукции</w:t>
            </w:r>
          </w:p>
        </w:tc>
      </w:tr>
      <w:tr w:rsidR="00E52263" w14:paraId="6122CDC2" w14:textId="77777777" w:rsidTr="00365AAD">
        <w:trPr>
          <w:trHeight w:val="327"/>
        </w:trPr>
        <w:tc>
          <w:tcPr>
            <w:tcW w:w="1129" w:type="dxa"/>
            <w:tcBorders>
              <w:left w:val="single" w:sz="4" w:space="0" w:color="auto"/>
              <w:right w:val="single" w:sz="4" w:space="0" w:color="auto"/>
            </w:tcBorders>
          </w:tcPr>
          <w:p w14:paraId="756EFED3" w14:textId="63CAEF24"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65AAD">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36834F6" w14:textId="23C26D52"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Проводить подготовку сельскохозяйственного сырья и продукции к хранению;</w:t>
            </w:r>
          </w:p>
          <w:p w14:paraId="3E32CC81" w14:textId="1EC1A7DD" w:rsidR="00E52263"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Контролировать режимы хранения сырья и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307EE1" w14:textId="7F711368"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Способы и нормативы хранения сельскохозяйственной продукции</w:t>
            </w:r>
          </w:p>
          <w:p w14:paraId="3DDC4169" w14:textId="671D8859" w:rsidR="00E52263"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Организацию складского хозяйства;</w:t>
            </w:r>
          </w:p>
        </w:tc>
        <w:tc>
          <w:tcPr>
            <w:tcW w:w="2833" w:type="dxa"/>
            <w:tcBorders>
              <w:top w:val="single" w:sz="4" w:space="0" w:color="auto"/>
              <w:left w:val="single" w:sz="4" w:space="0" w:color="auto"/>
              <w:bottom w:val="single" w:sz="4" w:space="0" w:color="auto"/>
              <w:right w:val="single" w:sz="4" w:space="0" w:color="auto"/>
            </w:tcBorders>
          </w:tcPr>
          <w:p w14:paraId="45C63D19" w14:textId="15D2592E" w:rsidR="00E52263" w:rsidRPr="00304FD0" w:rsidRDefault="00304FD0" w:rsidP="0014732F">
            <w:pPr>
              <w:rPr>
                <w:rFonts w:ascii="Times New Roman" w:hAnsi="Times New Roman" w:cs="Times New Roman"/>
                <w:bCs/>
                <w:iCs/>
                <w:sz w:val="24"/>
                <w:szCs w:val="24"/>
              </w:rPr>
            </w:pPr>
            <w:r w:rsidRPr="00304FD0">
              <w:rPr>
                <w:rFonts w:ascii="Times New Roman" w:hAnsi="Times New Roman" w:cs="Times New Roman"/>
                <w:bCs/>
                <w:iCs/>
                <w:sz w:val="24"/>
                <w:szCs w:val="24"/>
              </w:rPr>
              <w:t>Работы с поставщиками и покупателями сельскохозяйственного сырья и продукции;</w:t>
            </w:r>
          </w:p>
        </w:tc>
      </w:tr>
      <w:tr w:rsidR="00932088" w14:paraId="796307D0" w14:textId="77777777" w:rsidTr="00365AAD">
        <w:trPr>
          <w:trHeight w:val="327"/>
        </w:trPr>
        <w:tc>
          <w:tcPr>
            <w:tcW w:w="1129" w:type="dxa"/>
            <w:tcBorders>
              <w:left w:val="single" w:sz="4" w:space="0" w:color="auto"/>
              <w:right w:val="single" w:sz="4" w:space="0" w:color="auto"/>
            </w:tcBorders>
          </w:tcPr>
          <w:p w14:paraId="4E0EF61D" w14:textId="67401E7A" w:rsidR="00932088" w:rsidRPr="00C13371" w:rsidRDefault="00932088" w:rsidP="00932088">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F049432" w14:textId="30BB83CC"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Требования к качеству сельскохозяйственной продукции, методы и средства его определения при закупке;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B61DF3" w14:textId="5A9943A8"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Выявлять потенциальных поставщиков сырья и продукции;</w:t>
            </w:r>
          </w:p>
        </w:tc>
        <w:tc>
          <w:tcPr>
            <w:tcW w:w="2833" w:type="dxa"/>
            <w:tcBorders>
              <w:top w:val="single" w:sz="4" w:space="0" w:color="auto"/>
              <w:left w:val="single" w:sz="4" w:space="0" w:color="auto"/>
              <w:bottom w:val="single" w:sz="4" w:space="0" w:color="auto"/>
              <w:right w:val="single" w:sz="4" w:space="0" w:color="auto"/>
            </w:tcBorders>
          </w:tcPr>
          <w:p w14:paraId="2EA7E0AD" w14:textId="64D6ECDA"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iCs/>
                <w:sz w:val="24"/>
                <w:szCs w:val="24"/>
              </w:rPr>
              <w:t>Работы с поставщиками и покупателями сельскохозяйственного сырья и продукции;</w:t>
            </w:r>
          </w:p>
        </w:tc>
      </w:tr>
      <w:tr w:rsidR="00932088" w14:paraId="3F36DA79" w14:textId="77777777" w:rsidTr="00365AAD">
        <w:trPr>
          <w:trHeight w:val="327"/>
        </w:trPr>
        <w:tc>
          <w:tcPr>
            <w:tcW w:w="1129" w:type="dxa"/>
            <w:tcBorders>
              <w:left w:val="single" w:sz="4" w:space="0" w:color="auto"/>
              <w:right w:val="single" w:sz="4" w:space="0" w:color="auto"/>
            </w:tcBorders>
          </w:tcPr>
          <w:p w14:paraId="5AD21DEB" w14:textId="27B477D7" w:rsidR="00932088" w:rsidRPr="00C13371" w:rsidRDefault="00932088" w:rsidP="00932088">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49D2B050" w14:textId="2B676FE3"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 xml:space="preserve">Требования к качеству сельскохозяйственной </w:t>
            </w:r>
            <w:r w:rsidRPr="00304FD0">
              <w:rPr>
                <w:rFonts w:ascii="Times New Roman" w:hAnsi="Times New Roman" w:cs="Times New Roman"/>
                <w:bCs/>
                <w:iCs/>
                <w:sz w:val="24"/>
                <w:szCs w:val="24"/>
              </w:rPr>
              <w:lastRenderedPageBreak/>
              <w:t>продукции, методы и средства его определения при закупке;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2D524" w14:textId="3247CE7E"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lastRenderedPageBreak/>
              <w:t xml:space="preserve">Устанавливать связи с производителями </w:t>
            </w:r>
            <w:r w:rsidRPr="00304FD0">
              <w:rPr>
                <w:rFonts w:ascii="Times New Roman" w:hAnsi="Times New Roman" w:cs="Times New Roman"/>
                <w:bCs/>
                <w:iCs/>
                <w:sz w:val="24"/>
                <w:szCs w:val="24"/>
              </w:rPr>
              <w:lastRenderedPageBreak/>
              <w:t>сельскохозяйственного сырья и продукции;</w:t>
            </w:r>
          </w:p>
        </w:tc>
        <w:tc>
          <w:tcPr>
            <w:tcW w:w="2833" w:type="dxa"/>
            <w:tcBorders>
              <w:top w:val="single" w:sz="4" w:space="0" w:color="auto"/>
              <w:left w:val="single" w:sz="4" w:space="0" w:color="auto"/>
              <w:bottom w:val="single" w:sz="4" w:space="0" w:color="auto"/>
              <w:right w:val="single" w:sz="4" w:space="0" w:color="auto"/>
            </w:tcBorders>
          </w:tcPr>
          <w:p w14:paraId="77778504" w14:textId="585A62EF"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iCs/>
                <w:sz w:val="24"/>
                <w:szCs w:val="24"/>
              </w:rPr>
              <w:lastRenderedPageBreak/>
              <w:t xml:space="preserve">Работы с поставщиками и покупателями </w:t>
            </w:r>
            <w:r w:rsidRPr="00304FD0">
              <w:rPr>
                <w:rFonts w:ascii="Times New Roman" w:hAnsi="Times New Roman" w:cs="Times New Roman"/>
                <w:iCs/>
                <w:sz w:val="24"/>
                <w:szCs w:val="24"/>
              </w:rPr>
              <w:lastRenderedPageBreak/>
              <w:t>сельскохозяйственного сырья и продукции;</w:t>
            </w:r>
          </w:p>
        </w:tc>
      </w:tr>
      <w:tr w:rsidR="00932088" w14:paraId="5CDFF82B" w14:textId="77777777" w:rsidTr="00365AAD">
        <w:trPr>
          <w:trHeight w:val="327"/>
        </w:trPr>
        <w:tc>
          <w:tcPr>
            <w:tcW w:w="1129" w:type="dxa"/>
            <w:tcBorders>
              <w:left w:val="single" w:sz="4" w:space="0" w:color="auto"/>
              <w:right w:val="single" w:sz="4" w:space="0" w:color="auto"/>
            </w:tcBorders>
          </w:tcPr>
          <w:p w14:paraId="5552629F" w14:textId="57DD55B0" w:rsidR="00932088" w:rsidRPr="00C13371" w:rsidRDefault="00932088" w:rsidP="00932088">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14:paraId="549E61AD" w14:textId="6C8171BD"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Требования к качеству сельскохозяйственной продукции, методы и средства его определения при закупке;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0A6A47" w14:textId="28D95C29"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Заключать договоры купли-продажи с определением характера, объема поставок и их оплаты;</w:t>
            </w:r>
          </w:p>
          <w:p w14:paraId="5B16039C" w14:textId="6E7E8C53"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Производить наличный и безналичный расчет;</w:t>
            </w:r>
          </w:p>
        </w:tc>
        <w:tc>
          <w:tcPr>
            <w:tcW w:w="2833" w:type="dxa"/>
            <w:tcBorders>
              <w:top w:val="single" w:sz="4" w:space="0" w:color="auto"/>
              <w:left w:val="single" w:sz="4" w:space="0" w:color="auto"/>
              <w:bottom w:val="single" w:sz="4" w:space="0" w:color="auto"/>
              <w:right w:val="single" w:sz="4" w:space="0" w:color="auto"/>
            </w:tcBorders>
          </w:tcPr>
          <w:p w14:paraId="769568BC" w14:textId="5BBBBBDF"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iCs/>
                <w:sz w:val="24"/>
                <w:szCs w:val="24"/>
              </w:rPr>
              <w:t>Работы с поставщиками и покупателями сельскохозяйственного сырья и продукции;</w:t>
            </w:r>
          </w:p>
        </w:tc>
      </w:tr>
      <w:tr w:rsidR="00932088" w14:paraId="65FC39C7" w14:textId="77777777" w:rsidTr="0014732F">
        <w:trPr>
          <w:trHeight w:val="327"/>
        </w:trPr>
        <w:tc>
          <w:tcPr>
            <w:tcW w:w="1129" w:type="dxa"/>
            <w:tcBorders>
              <w:left w:val="single" w:sz="4" w:space="0" w:color="auto"/>
              <w:bottom w:val="single" w:sz="4" w:space="0" w:color="auto"/>
              <w:right w:val="single" w:sz="4" w:space="0" w:color="auto"/>
            </w:tcBorders>
          </w:tcPr>
          <w:p w14:paraId="6584D309" w14:textId="2CAD8273" w:rsidR="00932088" w:rsidRPr="00C13371" w:rsidRDefault="00932088" w:rsidP="00932088">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bottom w:val="single" w:sz="4" w:space="0" w:color="auto"/>
              <w:right w:val="single" w:sz="4" w:space="0" w:color="auto"/>
            </w:tcBorders>
          </w:tcPr>
          <w:p w14:paraId="33A0F60F" w14:textId="63DDC2A5" w:rsidR="00932088" w:rsidRPr="00304FD0" w:rsidRDefault="00304FD0" w:rsidP="00932088">
            <w:pPr>
              <w:rPr>
                <w:rFonts w:ascii="Times New Roman" w:hAnsi="Times New Roman" w:cs="Times New Roman"/>
                <w:bCs/>
                <w:iCs/>
                <w:sz w:val="24"/>
                <w:szCs w:val="24"/>
              </w:rPr>
            </w:pPr>
            <w:r>
              <w:rPr>
                <w:rFonts w:ascii="Times New Roman" w:hAnsi="Times New Roman" w:cs="Times New Roman"/>
                <w:bCs/>
                <w:iCs/>
                <w:sz w:val="24"/>
                <w:szCs w:val="24"/>
              </w:rPr>
              <w:t>О</w:t>
            </w:r>
            <w:r w:rsidR="00932088" w:rsidRPr="00304FD0">
              <w:rPr>
                <w:rFonts w:ascii="Times New Roman" w:hAnsi="Times New Roman" w:cs="Times New Roman"/>
                <w:bCs/>
                <w:iCs/>
                <w:sz w:val="24"/>
                <w:szCs w:val="24"/>
              </w:rPr>
              <w:t>сновы товароведения продовольственных и непродовольственных товаров;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49AE8E" w14:textId="004F03EE"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 xml:space="preserve">Проводить </w:t>
            </w:r>
            <w:r w:rsidR="00932088" w:rsidRPr="00304FD0">
              <w:rPr>
                <w:rFonts w:ascii="Times New Roman" w:hAnsi="Times New Roman" w:cs="Times New Roman"/>
                <w:bCs/>
                <w:iCs/>
                <w:sz w:val="24"/>
                <w:szCs w:val="24"/>
              </w:rPr>
              <w:t>разъяснительную работу среди населения о порядке заключения договоров;</w:t>
            </w:r>
          </w:p>
          <w:p w14:paraId="410C659B" w14:textId="76AEF0F1"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bCs/>
                <w:iCs/>
                <w:sz w:val="24"/>
                <w:szCs w:val="24"/>
              </w:rPr>
              <w:t xml:space="preserve">Проводить </w:t>
            </w:r>
            <w:r w:rsidR="00932088" w:rsidRPr="00304FD0">
              <w:rPr>
                <w:rFonts w:ascii="Times New Roman" w:hAnsi="Times New Roman" w:cs="Times New Roman"/>
                <w:bCs/>
                <w:iCs/>
                <w:sz w:val="24"/>
                <w:szCs w:val="24"/>
              </w:rPr>
              <w:t>оценку качества закупаемого сырья и продукции, определять ее сортность;</w:t>
            </w:r>
          </w:p>
        </w:tc>
        <w:tc>
          <w:tcPr>
            <w:tcW w:w="2833" w:type="dxa"/>
            <w:tcBorders>
              <w:top w:val="single" w:sz="4" w:space="0" w:color="auto"/>
              <w:left w:val="single" w:sz="4" w:space="0" w:color="auto"/>
              <w:bottom w:val="single" w:sz="4" w:space="0" w:color="auto"/>
              <w:right w:val="single" w:sz="4" w:space="0" w:color="auto"/>
            </w:tcBorders>
          </w:tcPr>
          <w:p w14:paraId="13A2C214" w14:textId="290862D5" w:rsidR="00932088" w:rsidRPr="00304FD0" w:rsidRDefault="00304FD0" w:rsidP="00932088">
            <w:pPr>
              <w:rPr>
                <w:rFonts w:ascii="Times New Roman" w:hAnsi="Times New Roman" w:cs="Times New Roman"/>
                <w:bCs/>
                <w:iCs/>
                <w:sz w:val="24"/>
                <w:szCs w:val="24"/>
              </w:rPr>
            </w:pPr>
            <w:r w:rsidRPr="00304FD0">
              <w:rPr>
                <w:rFonts w:ascii="Times New Roman" w:hAnsi="Times New Roman" w:cs="Times New Roman"/>
                <w:iCs/>
                <w:sz w:val="24"/>
                <w:szCs w:val="24"/>
              </w:rPr>
              <w:t xml:space="preserve">Работы </w:t>
            </w:r>
            <w:r w:rsidR="00932088" w:rsidRPr="00304FD0">
              <w:rPr>
                <w:rFonts w:ascii="Times New Roman" w:hAnsi="Times New Roman" w:cs="Times New Roman"/>
                <w:iCs/>
                <w:sz w:val="24"/>
                <w:szCs w:val="24"/>
              </w:rPr>
              <w:t>с поставщиками и покупателями сельскохозяйственного сырья и продукции;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1026270"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2</w:t>
            </w:r>
            <w:r w:rsidR="00C66A3F">
              <w:rPr>
                <w:rFonts w:ascii="Times New Roman" w:hAnsi="Times New Roman" w:cs="Times New Roman"/>
                <w:sz w:val="24"/>
                <w:szCs w:val="24"/>
              </w:rPr>
              <w:t>88</w:t>
            </w:r>
          </w:p>
        </w:tc>
        <w:tc>
          <w:tcPr>
            <w:tcW w:w="1345" w:type="pct"/>
            <w:vAlign w:val="center"/>
          </w:tcPr>
          <w:p w14:paraId="66F03894" w14:textId="05412A0D"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2</w:t>
            </w:r>
            <w:r w:rsidR="00C66A3F">
              <w:rPr>
                <w:rFonts w:ascii="Times New Roman" w:hAnsi="Times New Roman" w:cs="Times New Roman"/>
                <w:sz w:val="24"/>
                <w:szCs w:val="24"/>
              </w:rPr>
              <w:t>88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30C30DE"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w:t>
            </w:r>
          </w:p>
        </w:tc>
        <w:tc>
          <w:tcPr>
            <w:tcW w:w="1345" w:type="pct"/>
            <w:vAlign w:val="center"/>
          </w:tcPr>
          <w:p w14:paraId="35BECD34" w14:textId="347EE3CD"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7555FF" w:rsidRDefault="00E52263"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w:t>
            </w:r>
          </w:p>
        </w:tc>
        <w:tc>
          <w:tcPr>
            <w:tcW w:w="1345" w:type="pct"/>
            <w:vAlign w:val="center"/>
          </w:tcPr>
          <w:p w14:paraId="48557767" w14:textId="77777777" w:rsidR="00E52263" w:rsidRPr="007555FF" w:rsidRDefault="00E52263"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4D4F29B"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3</w:t>
            </w:r>
            <w:r w:rsidRPr="007555FF">
              <w:rPr>
                <w:rFonts w:ascii="Times New Roman" w:hAnsi="Times New Roman" w:cs="Times New Roman"/>
                <w:sz w:val="24"/>
                <w:szCs w:val="24"/>
              </w:rPr>
              <w:t>96</w:t>
            </w:r>
          </w:p>
        </w:tc>
        <w:tc>
          <w:tcPr>
            <w:tcW w:w="1345" w:type="pct"/>
            <w:vAlign w:val="center"/>
          </w:tcPr>
          <w:p w14:paraId="2A622EB7" w14:textId="2724FECA"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3</w:t>
            </w:r>
            <w:r w:rsidRPr="007555FF">
              <w:rPr>
                <w:rFonts w:ascii="Times New Roman" w:hAnsi="Times New Roman" w:cs="Times New Roman"/>
                <w:sz w:val="24"/>
                <w:szCs w:val="24"/>
              </w:rPr>
              <w:t>96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FDE2FDF"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1</w:t>
            </w:r>
            <w:r w:rsidRPr="007555FF">
              <w:rPr>
                <w:rFonts w:ascii="Times New Roman" w:hAnsi="Times New Roman" w:cs="Times New Roman"/>
                <w:sz w:val="24"/>
                <w:szCs w:val="24"/>
              </w:rPr>
              <w:t>44</w:t>
            </w:r>
          </w:p>
        </w:tc>
        <w:tc>
          <w:tcPr>
            <w:tcW w:w="1345" w:type="pct"/>
            <w:vAlign w:val="center"/>
          </w:tcPr>
          <w:p w14:paraId="3DDC0D71" w14:textId="55830C89"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1</w:t>
            </w:r>
            <w:r w:rsidRPr="007555FF">
              <w:rPr>
                <w:rFonts w:ascii="Times New Roman" w:hAnsi="Times New Roman" w:cs="Times New Roman"/>
                <w:sz w:val="24"/>
                <w:szCs w:val="24"/>
              </w:rPr>
              <w:t>44</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5184E07"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2</w:t>
            </w:r>
            <w:r w:rsidRPr="007555FF">
              <w:rPr>
                <w:rFonts w:ascii="Times New Roman" w:hAnsi="Times New Roman" w:cs="Times New Roman"/>
                <w:sz w:val="24"/>
                <w:szCs w:val="24"/>
              </w:rPr>
              <w:t>52</w:t>
            </w:r>
          </w:p>
        </w:tc>
        <w:tc>
          <w:tcPr>
            <w:tcW w:w="1345" w:type="pct"/>
            <w:vAlign w:val="center"/>
          </w:tcPr>
          <w:p w14:paraId="4E8BA0FF" w14:textId="57D977D1" w:rsidR="00E52263" w:rsidRPr="007555FF" w:rsidRDefault="007555FF"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2</w:t>
            </w:r>
            <w:r w:rsidRPr="007555FF">
              <w:rPr>
                <w:rFonts w:ascii="Times New Roman" w:hAnsi="Times New Roman" w:cs="Times New Roman"/>
                <w:sz w:val="24"/>
                <w:szCs w:val="24"/>
              </w:rPr>
              <w:t>52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7555FF" w:rsidRDefault="00E52263"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ХХ</w:t>
            </w:r>
          </w:p>
        </w:tc>
        <w:tc>
          <w:tcPr>
            <w:tcW w:w="1345" w:type="pct"/>
            <w:vAlign w:val="center"/>
          </w:tcPr>
          <w:p w14:paraId="7482AEA5" w14:textId="77777777" w:rsidR="00E52263" w:rsidRPr="007555FF" w:rsidRDefault="00E52263" w:rsidP="0014732F">
            <w:pPr>
              <w:jc w:val="center"/>
              <w:rPr>
                <w:rFonts w:ascii="Times New Roman" w:hAnsi="Times New Roman" w:cs="Times New Roman"/>
                <w:bCs/>
                <w:sz w:val="24"/>
                <w:szCs w:val="24"/>
              </w:rPr>
            </w:pPr>
            <w:r w:rsidRPr="007555FF">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FE02B0F" w:rsidR="00E52263" w:rsidRPr="007555FF" w:rsidRDefault="007555FF" w:rsidP="0014732F">
            <w:pPr>
              <w:jc w:val="center"/>
              <w:rPr>
                <w:rFonts w:ascii="Times New Roman" w:hAnsi="Times New Roman" w:cs="Times New Roman"/>
                <w:b/>
                <w:sz w:val="24"/>
                <w:szCs w:val="24"/>
              </w:rPr>
            </w:pPr>
            <w:r w:rsidRPr="007555FF">
              <w:rPr>
                <w:rFonts w:ascii="Times New Roman" w:hAnsi="Times New Roman" w:cs="Times New Roman"/>
                <w:b/>
                <w:sz w:val="24"/>
                <w:szCs w:val="24"/>
              </w:rPr>
              <w:t>6</w:t>
            </w:r>
            <w:r w:rsidRPr="007555FF">
              <w:rPr>
                <w:rFonts w:ascii="Times New Roman" w:hAnsi="Times New Roman" w:cs="Times New Roman"/>
                <w:sz w:val="24"/>
                <w:szCs w:val="24"/>
              </w:rPr>
              <w:t>8</w:t>
            </w:r>
            <w:r w:rsidR="00C66A3F">
              <w:rPr>
                <w:rFonts w:ascii="Times New Roman" w:hAnsi="Times New Roman" w:cs="Times New Roman"/>
                <w:sz w:val="24"/>
                <w:szCs w:val="24"/>
              </w:rPr>
              <w:t>4</w:t>
            </w:r>
          </w:p>
        </w:tc>
        <w:tc>
          <w:tcPr>
            <w:tcW w:w="1345" w:type="pct"/>
            <w:vAlign w:val="center"/>
          </w:tcPr>
          <w:p w14:paraId="3FFE54D9" w14:textId="598EFA9B" w:rsidR="00E52263" w:rsidRPr="007555FF" w:rsidRDefault="007555FF" w:rsidP="0014732F">
            <w:pPr>
              <w:jc w:val="center"/>
              <w:rPr>
                <w:rFonts w:ascii="Times New Roman" w:hAnsi="Times New Roman" w:cs="Times New Roman"/>
                <w:b/>
                <w:sz w:val="24"/>
                <w:szCs w:val="24"/>
              </w:rPr>
            </w:pPr>
            <w:r w:rsidRPr="007555FF">
              <w:rPr>
                <w:rFonts w:ascii="Times New Roman" w:hAnsi="Times New Roman" w:cs="Times New Roman"/>
                <w:b/>
                <w:sz w:val="24"/>
                <w:szCs w:val="24"/>
              </w:rPr>
              <w:t>6</w:t>
            </w:r>
            <w:r w:rsidRPr="007555FF">
              <w:rPr>
                <w:rFonts w:ascii="Times New Roman" w:hAnsi="Times New Roman" w:cs="Times New Roman"/>
                <w:sz w:val="24"/>
                <w:szCs w:val="24"/>
              </w:rPr>
              <w:t>8</w:t>
            </w:r>
            <w:r w:rsidR="00C66A3F">
              <w:rPr>
                <w:rFonts w:ascii="Times New Roman" w:hAnsi="Times New Roman" w:cs="Times New Roman"/>
                <w:sz w:val="24"/>
                <w:szCs w:val="24"/>
              </w:rPr>
              <w:t>4</w:t>
            </w:r>
          </w:p>
        </w:tc>
      </w:tr>
      <w:bookmarkEnd w:id="17"/>
    </w:tbl>
    <w:p w14:paraId="76B5549A" w14:textId="09776E01" w:rsidR="00EA6E1D" w:rsidRDefault="00EA6E1D" w:rsidP="00C63897">
      <w:pPr>
        <w:rPr>
          <w:rFonts w:ascii="Times New Roman" w:hAnsi="Times New Roman" w:cs="Times New Roman"/>
          <w:i/>
          <w:sz w:val="24"/>
          <w:szCs w:val="24"/>
        </w:rPr>
      </w:pPr>
    </w:p>
    <w:p w14:paraId="6DE7EDD7" w14:textId="77777777" w:rsidR="00304FD0" w:rsidRDefault="00304FD0" w:rsidP="00C63897">
      <w:pPr>
        <w:rPr>
          <w:rFonts w:ascii="Times New Roman" w:hAnsi="Times New Roman" w:cs="Times New Roman"/>
          <w:i/>
          <w:sz w:val="24"/>
          <w:szCs w:val="24"/>
        </w:rPr>
      </w:pPr>
    </w:p>
    <w:p w14:paraId="0555FE93" w14:textId="77777777" w:rsidR="00304FD0" w:rsidRDefault="00304FD0" w:rsidP="00C63897">
      <w:pPr>
        <w:rPr>
          <w:rFonts w:ascii="Times New Roman" w:hAnsi="Times New Roman" w:cs="Times New Roman"/>
          <w:i/>
          <w:sz w:val="24"/>
          <w:szCs w:val="24"/>
        </w:rPr>
      </w:pPr>
    </w:p>
    <w:p w14:paraId="4F5B336D" w14:textId="77777777" w:rsidR="00304FD0" w:rsidRDefault="00304FD0" w:rsidP="00C63897">
      <w:pPr>
        <w:rPr>
          <w:rFonts w:ascii="Times New Roman" w:hAnsi="Times New Roman" w:cs="Times New Roman"/>
          <w:i/>
          <w:sz w:val="24"/>
          <w:szCs w:val="24"/>
        </w:rPr>
      </w:pPr>
    </w:p>
    <w:p w14:paraId="78614A76" w14:textId="77777777" w:rsidR="00304FD0" w:rsidRDefault="00304FD0" w:rsidP="00C63897">
      <w:pPr>
        <w:rPr>
          <w:rFonts w:ascii="Times New Roman" w:hAnsi="Times New Roman" w:cs="Times New Roman"/>
          <w:i/>
          <w:sz w:val="24"/>
          <w:szCs w:val="24"/>
        </w:rPr>
      </w:pPr>
    </w:p>
    <w:p w14:paraId="11622F38" w14:textId="77777777" w:rsidR="00304FD0" w:rsidRDefault="00304FD0" w:rsidP="00C63897">
      <w:pPr>
        <w:rPr>
          <w:rFonts w:ascii="Times New Roman" w:hAnsi="Times New Roman" w:cs="Times New Roman"/>
          <w:i/>
          <w:sz w:val="24"/>
          <w:szCs w:val="24"/>
        </w:rPr>
      </w:pPr>
    </w:p>
    <w:p w14:paraId="49A18E16" w14:textId="77777777" w:rsidR="00304FD0" w:rsidRDefault="00304FD0" w:rsidP="00C63897">
      <w:pPr>
        <w:rPr>
          <w:rFonts w:ascii="Times New Roman" w:hAnsi="Times New Roman" w:cs="Times New Roman"/>
          <w:i/>
          <w:sz w:val="24"/>
          <w:szCs w:val="24"/>
        </w:rPr>
      </w:pPr>
    </w:p>
    <w:p w14:paraId="5E396069" w14:textId="77777777" w:rsidR="00304FD0" w:rsidRDefault="00304FD0" w:rsidP="00C63897">
      <w:pPr>
        <w:rPr>
          <w:rFonts w:ascii="Times New Roman" w:hAnsi="Times New Roman" w:cs="Times New Roman"/>
          <w:i/>
          <w:sz w:val="24"/>
          <w:szCs w:val="24"/>
        </w:rPr>
      </w:pPr>
    </w:p>
    <w:p w14:paraId="2B768103" w14:textId="77777777" w:rsidR="00304FD0" w:rsidRDefault="00304FD0" w:rsidP="00C63897">
      <w:pPr>
        <w:rPr>
          <w:rFonts w:ascii="Times New Roman" w:hAnsi="Times New Roman" w:cs="Times New Roman"/>
          <w:i/>
          <w:sz w:val="24"/>
          <w:szCs w:val="24"/>
        </w:rPr>
      </w:pPr>
    </w:p>
    <w:p w14:paraId="40F7CAC7" w14:textId="77777777" w:rsidR="00304FD0" w:rsidRDefault="00304FD0" w:rsidP="00C63897">
      <w:pPr>
        <w:rPr>
          <w:rFonts w:ascii="Times New Roman" w:hAnsi="Times New Roman" w:cs="Times New Roman"/>
          <w:i/>
          <w:sz w:val="24"/>
          <w:szCs w:val="24"/>
        </w:rPr>
      </w:pPr>
    </w:p>
    <w:p w14:paraId="755D1BF4" w14:textId="77777777" w:rsidR="00304FD0" w:rsidRDefault="00304FD0" w:rsidP="00C63897">
      <w:pPr>
        <w:rPr>
          <w:rFonts w:ascii="Times New Roman" w:hAnsi="Times New Roman" w:cs="Times New Roman"/>
          <w:i/>
          <w:sz w:val="24"/>
          <w:szCs w:val="24"/>
        </w:rPr>
      </w:pPr>
    </w:p>
    <w:p w14:paraId="60B72648" w14:textId="77777777" w:rsidR="00304FD0" w:rsidRDefault="00304FD0" w:rsidP="00C63897">
      <w:pPr>
        <w:rPr>
          <w:rFonts w:ascii="Times New Roman" w:hAnsi="Times New Roman" w:cs="Times New Roman"/>
          <w:i/>
          <w:sz w:val="24"/>
          <w:szCs w:val="24"/>
        </w:rPr>
      </w:pPr>
    </w:p>
    <w:p w14:paraId="784B98FC" w14:textId="77777777" w:rsidR="00304FD0" w:rsidRDefault="00304FD0" w:rsidP="00C63897">
      <w:pPr>
        <w:rPr>
          <w:rFonts w:ascii="Times New Roman" w:hAnsi="Times New Roman" w:cs="Times New Roman"/>
          <w:i/>
          <w:sz w:val="24"/>
          <w:szCs w:val="24"/>
        </w:rPr>
      </w:pPr>
    </w:p>
    <w:p w14:paraId="2D0B29EF" w14:textId="77777777" w:rsidR="00304FD0" w:rsidRDefault="00304FD0" w:rsidP="00C63897">
      <w:pPr>
        <w:rPr>
          <w:rFonts w:ascii="Times New Roman" w:hAnsi="Times New Roman" w:cs="Times New Roman"/>
          <w:i/>
          <w:sz w:val="24"/>
          <w:szCs w:val="24"/>
        </w:rPr>
      </w:pPr>
    </w:p>
    <w:p w14:paraId="64D0B8AE" w14:textId="77777777" w:rsidR="00304FD0" w:rsidRDefault="00304FD0"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09"/>
        <w:gridCol w:w="674"/>
        <w:gridCol w:w="601"/>
        <w:gridCol w:w="283"/>
        <w:gridCol w:w="285"/>
        <w:gridCol w:w="568"/>
        <w:gridCol w:w="558"/>
      </w:tblGrid>
      <w:tr w:rsidR="00E52263" w:rsidRPr="00C63897" w14:paraId="6F87E685" w14:textId="77777777" w:rsidTr="00304FD0">
        <w:trPr>
          <w:cantSplit/>
          <w:trHeight w:val="3271"/>
        </w:trPr>
        <w:tc>
          <w:tcPr>
            <w:tcW w:w="43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12"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4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304FD0">
        <w:trPr>
          <w:cantSplit/>
          <w:trHeight w:val="73"/>
        </w:trPr>
        <w:tc>
          <w:tcPr>
            <w:tcW w:w="43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12"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14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04FD0" w:rsidRPr="00C63897" w14:paraId="69946EFA" w14:textId="77777777" w:rsidTr="00304FD0">
        <w:tc>
          <w:tcPr>
            <w:tcW w:w="436" w:type="pct"/>
            <w:vMerge w:val="restart"/>
          </w:tcPr>
          <w:p w14:paraId="04DC9A0A" w14:textId="36E5ED22" w:rsidR="00304FD0" w:rsidRP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ОК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01</w:t>
            </w:r>
          </w:p>
          <w:p w14:paraId="4981C752" w14:textId="77777777" w:rsid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1.1</w:t>
            </w:r>
          </w:p>
          <w:p w14:paraId="24632D2F" w14:textId="437CADDE" w:rsid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2</w:t>
            </w:r>
          </w:p>
          <w:p w14:paraId="7F9F2878" w14:textId="6D397BDE" w:rsid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3</w:t>
            </w:r>
          </w:p>
          <w:p w14:paraId="554B072A" w14:textId="4CB4CA05" w:rsid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4</w:t>
            </w:r>
          </w:p>
          <w:p w14:paraId="6F041217" w14:textId="5B06E30A" w:rsidR="00304FD0" w:rsidRDefault="00304FD0" w:rsidP="0014732F">
            <w:pPr>
              <w:rPr>
                <w:rFonts w:ascii="Times New Roman" w:eastAsia="Times New Roman" w:hAnsi="Times New Roman" w:cs="Times New Roman"/>
                <w:bCs/>
                <w:sz w:val="20"/>
                <w:szCs w:val="20"/>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5</w:t>
            </w:r>
          </w:p>
          <w:p w14:paraId="076F1BD9" w14:textId="7FA3B46C" w:rsidR="00304FD0" w:rsidRPr="00C13371" w:rsidRDefault="00304FD0" w:rsidP="0014732F">
            <w:pPr>
              <w:rPr>
                <w:rFonts w:ascii="Times New Roman" w:eastAsia="Times New Roman" w:hAnsi="Times New Roman" w:cs="Times New Roman"/>
                <w:bCs/>
                <w:lang w:eastAsia="ru-RU"/>
              </w:rPr>
            </w:pPr>
            <w:r w:rsidRPr="00304FD0">
              <w:rPr>
                <w:rFonts w:ascii="Times New Roman" w:eastAsia="Times New Roman" w:hAnsi="Times New Roman" w:cs="Times New Roman"/>
                <w:bCs/>
                <w:sz w:val="20"/>
                <w:szCs w:val="20"/>
                <w:lang w:eastAsia="ru-RU"/>
              </w:rPr>
              <w:t>ПК</w:t>
            </w:r>
            <w:r>
              <w:rPr>
                <w:rFonts w:ascii="Times New Roman" w:eastAsia="Times New Roman" w:hAnsi="Times New Roman" w:cs="Times New Roman"/>
                <w:bCs/>
                <w:sz w:val="20"/>
                <w:szCs w:val="20"/>
                <w:lang w:eastAsia="ru-RU"/>
              </w:rPr>
              <w:t xml:space="preserve"> </w:t>
            </w:r>
            <w:r w:rsidRPr="00304FD0">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6</w:t>
            </w:r>
          </w:p>
        </w:tc>
        <w:tc>
          <w:tcPr>
            <w:tcW w:w="2212" w:type="pct"/>
          </w:tcPr>
          <w:p w14:paraId="4C8BFBFE" w14:textId="6FB447C3" w:rsidR="00304FD0" w:rsidRPr="008C145A" w:rsidRDefault="00304FD0" w:rsidP="0014732F">
            <w:pPr>
              <w:rPr>
                <w:rFonts w:ascii="Times New Roman" w:eastAsia="Times New Roman" w:hAnsi="Times New Roman" w:cs="Times New Roman"/>
                <w:sz w:val="20"/>
                <w:szCs w:val="20"/>
                <w:lang w:eastAsia="ru-RU"/>
              </w:rPr>
            </w:pPr>
            <w:r w:rsidRPr="008C145A">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1</w:t>
            </w:r>
            <w:r w:rsidRPr="008C145A">
              <w:rPr>
                <w:rFonts w:ascii="Times New Roman" w:eastAsia="Times New Roman" w:hAnsi="Times New Roman" w:cs="Times New Roman"/>
                <w:bCs/>
                <w:sz w:val="20"/>
                <w:szCs w:val="20"/>
                <w:lang w:eastAsia="ru-RU"/>
              </w:rPr>
              <w:t>. Основы закупочной деятельности в сельском хозяйстве</w:t>
            </w:r>
          </w:p>
        </w:tc>
        <w:tc>
          <w:tcPr>
            <w:tcW w:w="442" w:type="pct"/>
          </w:tcPr>
          <w:p w14:paraId="314F26E7" w14:textId="383F0E60" w:rsidR="00304FD0" w:rsidRPr="008C145A" w:rsidRDefault="00304FD0"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w:t>
            </w:r>
            <w:r w:rsidR="00C66A3F">
              <w:rPr>
                <w:rFonts w:ascii="Times New Roman" w:eastAsia="Times New Roman" w:hAnsi="Times New Roman" w:cs="Times New Roman"/>
                <w:b/>
                <w:bCs/>
                <w:sz w:val="20"/>
                <w:szCs w:val="20"/>
                <w:lang w:eastAsia="ru-RU"/>
              </w:rPr>
              <w:t>4</w:t>
            </w:r>
          </w:p>
        </w:tc>
        <w:tc>
          <w:tcPr>
            <w:tcW w:w="368" w:type="pct"/>
          </w:tcPr>
          <w:p w14:paraId="44942769" w14:textId="6A0F33F0" w:rsidR="00304FD0" w:rsidRPr="008C145A" w:rsidRDefault="00304FD0" w:rsidP="0014732F">
            <w:pPr>
              <w:jc w:val="center"/>
              <w:rPr>
                <w:rFonts w:ascii="Times New Roman" w:eastAsia="Times New Roman" w:hAnsi="Times New Roman" w:cs="Times New Roman"/>
                <w:b/>
                <w:sz w:val="20"/>
                <w:szCs w:val="20"/>
                <w:lang w:eastAsia="ru-RU"/>
              </w:rPr>
            </w:pPr>
            <w:r w:rsidRPr="008C145A">
              <w:rPr>
                <w:rFonts w:ascii="Times New Roman" w:eastAsia="Times New Roman" w:hAnsi="Times New Roman" w:cs="Times New Roman"/>
                <w:b/>
                <w:sz w:val="20"/>
                <w:szCs w:val="20"/>
                <w:lang w:eastAsia="ru-RU"/>
              </w:rPr>
              <w:t>1</w:t>
            </w:r>
            <w:r w:rsidRPr="008C145A">
              <w:rPr>
                <w:rFonts w:ascii="Times New Roman" w:eastAsia="Times New Roman" w:hAnsi="Times New Roman" w:cs="Times New Roman"/>
                <w:sz w:val="20"/>
                <w:szCs w:val="20"/>
                <w:lang w:eastAsia="ru-RU"/>
              </w:rPr>
              <w:t>4</w:t>
            </w:r>
            <w:r w:rsidR="00C66A3F">
              <w:rPr>
                <w:rFonts w:ascii="Times New Roman" w:eastAsia="Times New Roman" w:hAnsi="Times New Roman" w:cs="Times New Roman"/>
                <w:sz w:val="20"/>
                <w:szCs w:val="20"/>
                <w:lang w:eastAsia="ru-RU"/>
              </w:rPr>
              <w:t>4</w:t>
            </w:r>
          </w:p>
        </w:tc>
        <w:tc>
          <w:tcPr>
            <w:tcW w:w="350" w:type="pct"/>
            <w:shd w:val="clear" w:color="auto" w:fill="D9D9D9" w:themeFill="background1" w:themeFillShade="D9"/>
          </w:tcPr>
          <w:p w14:paraId="02B8C988" w14:textId="0A6270A5"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1</w:t>
            </w:r>
            <w:r w:rsidRPr="008C145A">
              <w:rPr>
                <w:rFonts w:ascii="Times New Roman" w:eastAsia="Times New Roman" w:hAnsi="Times New Roman" w:cs="Times New Roman"/>
                <w:sz w:val="20"/>
                <w:szCs w:val="20"/>
                <w:lang w:eastAsia="ru-RU"/>
              </w:rPr>
              <w:t>4</w:t>
            </w:r>
            <w:r w:rsidR="00C66A3F">
              <w:rPr>
                <w:rFonts w:ascii="Times New Roman" w:eastAsia="Times New Roman" w:hAnsi="Times New Roman" w:cs="Times New Roman"/>
                <w:sz w:val="20"/>
                <w:szCs w:val="20"/>
                <w:lang w:eastAsia="ru-RU"/>
              </w:rPr>
              <w:t>4</w:t>
            </w:r>
          </w:p>
        </w:tc>
        <w:tc>
          <w:tcPr>
            <w:tcW w:w="312" w:type="pct"/>
          </w:tcPr>
          <w:p w14:paraId="0618067B" w14:textId="66AE7EFC" w:rsidR="00304FD0" w:rsidRPr="008C145A" w:rsidRDefault="00304FD0" w:rsidP="0014732F">
            <w:pPr>
              <w:jc w:val="center"/>
              <w:rPr>
                <w:rFonts w:ascii="Times New Roman" w:eastAsia="Times New Roman" w:hAnsi="Times New Roman" w:cs="Times New Roman"/>
                <w:sz w:val="20"/>
                <w:szCs w:val="20"/>
                <w:lang w:eastAsia="ru-RU"/>
              </w:rPr>
            </w:pPr>
            <w:r w:rsidRPr="008C145A">
              <w:rPr>
                <w:rFonts w:ascii="Times New Roman" w:eastAsia="Times New Roman" w:hAnsi="Times New Roman" w:cs="Times New Roman"/>
                <w:sz w:val="20"/>
                <w:szCs w:val="20"/>
                <w:lang w:eastAsia="ru-RU"/>
              </w:rPr>
              <w:t>14</w:t>
            </w:r>
            <w:r w:rsidR="00C66A3F">
              <w:rPr>
                <w:rFonts w:ascii="Times New Roman" w:eastAsia="Times New Roman" w:hAnsi="Times New Roman" w:cs="Times New Roman"/>
                <w:sz w:val="20"/>
                <w:szCs w:val="20"/>
                <w:lang w:eastAsia="ru-RU"/>
              </w:rPr>
              <w:t>4</w:t>
            </w:r>
          </w:p>
        </w:tc>
        <w:tc>
          <w:tcPr>
            <w:tcW w:w="147" w:type="pct"/>
          </w:tcPr>
          <w:p w14:paraId="62BD4645" w14:textId="374D71CE"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sz w:val="20"/>
                <w:szCs w:val="20"/>
                <w:lang w:eastAsia="ru-RU"/>
              </w:rPr>
              <w:t>-</w:t>
            </w:r>
          </w:p>
        </w:tc>
        <w:tc>
          <w:tcPr>
            <w:tcW w:w="148" w:type="pct"/>
          </w:tcPr>
          <w:p w14:paraId="123DAEA2" w14:textId="77777777"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w:t>
            </w:r>
          </w:p>
        </w:tc>
        <w:tc>
          <w:tcPr>
            <w:tcW w:w="295" w:type="pct"/>
            <w:shd w:val="clear" w:color="auto" w:fill="D9D9D9" w:themeFill="background1" w:themeFillShade="D9"/>
          </w:tcPr>
          <w:p w14:paraId="636144C8"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259894E2"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r>
      <w:tr w:rsidR="00304FD0" w:rsidRPr="00C63897" w14:paraId="7964359A" w14:textId="77777777" w:rsidTr="00304FD0">
        <w:trPr>
          <w:trHeight w:val="314"/>
        </w:trPr>
        <w:tc>
          <w:tcPr>
            <w:tcW w:w="436" w:type="pct"/>
            <w:vMerge/>
          </w:tcPr>
          <w:p w14:paraId="7E725498" w14:textId="77777777" w:rsidR="00304FD0" w:rsidRPr="00C13371" w:rsidRDefault="00304FD0" w:rsidP="0014732F">
            <w:pPr>
              <w:rPr>
                <w:rFonts w:ascii="Times New Roman" w:eastAsia="Times New Roman" w:hAnsi="Times New Roman" w:cs="Times New Roman"/>
                <w:bCs/>
                <w:lang w:eastAsia="ru-RU"/>
              </w:rPr>
            </w:pPr>
          </w:p>
        </w:tc>
        <w:tc>
          <w:tcPr>
            <w:tcW w:w="2212" w:type="pct"/>
          </w:tcPr>
          <w:p w14:paraId="03243B04" w14:textId="038CEEDA" w:rsidR="00304FD0" w:rsidRPr="008C145A" w:rsidRDefault="00304FD0" w:rsidP="0014732F">
            <w:pPr>
              <w:rPr>
                <w:rFonts w:ascii="Times New Roman" w:eastAsia="Times New Roman" w:hAnsi="Times New Roman" w:cs="Times New Roman"/>
                <w:sz w:val="20"/>
                <w:szCs w:val="20"/>
                <w:lang w:eastAsia="ru-RU"/>
              </w:rPr>
            </w:pPr>
            <w:r w:rsidRPr="008C145A">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2</w:t>
            </w:r>
            <w:r w:rsidRPr="008C145A">
              <w:rPr>
                <w:rFonts w:ascii="Times New Roman" w:eastAsia="Times New Roman" w:hAnsi="Times New Roman" w:cs="Times New Roman"/>
                <w:bCs/>
                <w:sz w:val="20"/>
                <w:szCs w:val="20"/>
                <w:lang w:eastAsia="ru-RU"/>
              </w:rPr>
              <w:t>. Технологии хранения сельскохозяйственной продукции</w:t>
            </w:r>
          </w:p>
        </w:tc>
        <w:tc>
          <w:tcPr>
            <w:tcW w:w="442" w:type="pct"/>
          </w:tcPr>
          <w:p w14:paraId="1FF8BC3B" w14:textId="2468EF36" w:rsidR="00304FD0" w:rsidRPr="008C145A" w:rsidRDefault="00304FD0"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w:t>
            </w:r>
            <w:r w:rsidR="00C66A3F">
              <w:rPr>
                <w:rFonts w:ascii="Times New Roman" w:eastAsia="Times New Roman" w:hAnsi="Times New Roman" w:cs="Times New Roman"/>
                <w:b/>
                <w:bCs/>
                <w:sz w:val="20"/>
                <w:szCs w:val="20"/>
                <w:lang w:eastAsia="ru-RU"/>
              </w:rPr>
              <w:t>4</w:t>
            </w:r>
          </w:p>
        </w:tc>
        <w:tc>
          <w:tcPr>
            <w:tcW w:w="368" w:type="pct"/>
          </w:tcPr>
          <w:p w14:paraId="2459EA9F" w14:textId="4870FEAD" w:rsidR="00304FD0" w:rsidRPr="008C145A" w:rsidRDefault="00304FD0" w:rsidP="0014732F">
            <w:pPr>
              <w:jc w:val="center"/>
              <w:rPr>
                <w:rFonts w:ascii="Times New Roman" w:eastAsia="Times New Roman" w:hAnsi="Times New Roman" w:cs="Times New Roman"/>
                <w:b/>
                <w:sz w:val="20"/>
                <w:szCs w:val="20"/>
                <w:lang w:eastAsia="ru-RU"/>
              </w:rPr>
            </w:pPr>
            <w:r w:rsidRPr="008C145A">
              <w:rPr>
                <w:rFonts w:ascii="Times New Roman" w:eastAsia="Times New Roman" w:hAnsi="Times New Roman" w:cs="Times New Roman"/>
                <w:b/>
                <w:sz w:val="20"/>
                <w:szCs w:val="20"/>
                <w:lang w:eastAsia="ru-RU"/>
              </w:rPr>
              <w:t>1</w:t>
            </w:r>
            <w:r w:rsidRPr="008C145A">
              <w:rPr>
                <w:rFonts w:ascii="Times New Roman" w:eastAsia="Times New Roman" w:hAnsi="Times New Roman" w:cs="Times New Roman"/>
                <w:sz w:val="20"/>
                <w:szCs w:val="20"/>
                <w:lang w:eastAsia="ru-RU"/>
              </w:rPr>
              <w:t>4</w:t>
            </w:r>
            <w:r w:rsidR="00C66A3F">
              <w:rPr>
                <w:rFonts w:ascii="Times New Roman" w:eastAsia="Times New Roman" w:hAnsi="Times New Roman" w:cs="Times New Roman"/>
                <w:sz w:val="20"/>
                <w:szCs w:val="20"/>
                <w:lang w:eastAsia="ru-RU"/>
              </w:rPr>
              <w:t>4</w:t>
            </w:r>
          </w:p>
        </w:tc>
        <w:tc>
          <w:tcPr>
            <w:tcW w:w="350" w:type="pct"/>
            <w:shd w:val="clear" w:color="auto" w:fill="D9D9D9" w:themeFill="background1" w:themeFillShade="D9"/>
          </w:tcPr>
          <w:p w14:paraId="288A8F4F" w14:textId="69702875"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1</w:t>
            </w:r>
            <w:r w:rsidRPr="008C145A">
              <w:rPr>
                <w:rFonts w:ascii="Times New Roman" w:eastAsia="Times New Roman" w:hAnsi="Times New Roman" w:cs="Times New Roman"/>
                <w:sz w:val="20"/>
                <w:szCs w:val="20"/>
                <w:lang w:eastAsia="ru-RU"/>
              </w:rPr>
              <w:t>4</w:t>
            </w:r>
            <w:r w:rsidR="00C66A3F">
              <w:rPr>
                <w:rFonts w:ascii="Times New Roman" w:eastAsia="Times New Roman" w:hAnsi="Times New Roman" w:cs="Times New Roman"/>
                <w:sz w:val="20"/>
                <w:szCs w:val="20"/>
                <w:lang w:eastAsia="ru-RU"/>
              </w:rPr>
              <w:t>4</w:t>
            </w:r>
          </w:p>
        </w:tc>
        <w:tc>
          <w:tcPr>
            <w:tcW w:w="312" w:type="pct"/>
          </w:tcPr>
          <w:p w14:paraId="66A8905B" w14:textId="7485D69E"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sz w:val="20"/>
                <w:szCs w:val="20"/>
                <w:lang w:eastAsia="ru-RU"/>
              </w:rPr>
              <w:t>14</w:t>
            </w:r>
            <w:r w:rsidR="00C66A3F">
              <w:rPr>
                <w:rFonts w:ascii="Times New Roman" w:eastAsia="Times New Roman" w:hAnsi="Times New Roman" w:cs="Times New Roman"/>
                <w:sz w:val="20"/>
                <w:szCs w:val="20"/>
                <w:lang w:eastAsia="ru-RU"/>
              </w:rPr>
              <w:t>4</w:t>
            </w:r>
          </w:p>
        </w:tc>
        <w:tc>
          <w:tcPr>
            <w:tcW w:w="147" w:type="pct"/>
          </w:tcPr>
          <w:p w14:paraId="6BB6D7E9" w14:textId="19B0FE40"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sz w:val="20"/>
                <w:szCs w:val="20"/>
                <w:lang w:eastAsia="ru-RU"/>
              </w:rPr>
              <w:t>-</w:t>
            </w:r>
          </w:p>
        </w:tc>
        <w:tc>
          <w:tcPr>
            <w:tcW w:w="148" w:type="pct"/>
          </w:tcPr>
          <w:p w14:paraId="6085F237" w14:textId="77777777"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w:t>
            </w:r>
          </w:p>
        </w:tc>
        <w:tc>
          <w:tcPr>
            <w:tcW w:w="295" w:type="pct"/>
            <w:shd w:val="clear" w:color="auto" w:fill="D9D9D9" w:themeFill="background1" w:themeFillShade="D9"/>
          </w:tcPr>
          <w:p w14:paraId="0DAA0977"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4F39D9C5"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r>
      <w:tr w:rsidR="00304FD0" w:rsidRPr="00C63897" w14:paraId="7D7DCCE8" w14:textId="77777777" w:rsidTr="00304FD0">
        <w:trPr>
          <w:trHeight w:val="754"/>
        </w:trPr>
        <w:tc>
          <w:tcPr>
            <w:tcW w:w="436" w:type="pct"/>
            <w:vMerge/>
          </w:tcPr>
          <w:p w14:paraId="14694963" w14:textId="77777777" w:rsidR="00304FD0" w:rsidRPr="00C63897" w:rsidRDefault="00304FD0" w:rsidP="0014732F">
            <w:pPr>
              <w:rPr>
                <w:rFonts w:ascii="Times New Roman" w:eastAsia="Times New Roman" w:hAnsi="Times New Roman" w:cs="Times New Roman"/>
                <w:bCs/>
                <w:lang w:eastAsia="ru-RU"/>
              </w:rPr>
            </w:pPr>
          </w:p>
        </w:tc>
        <w:tc>
          <w:tcPr>
            <w:tcW w:w="2212" w:type="pct"/>
          </w:tcPr>
          <w:p w14:paraId="263118EF" w14:textId="77777777" w:rsidR="00304FD0" w:rsidRPr="008C145A" w:rsidRDefault="00304FD0" w:rsidP="0014732F">
            <w:pPr>
              <w:rPr>
                <w:rFonts w:ascii="Times New Roman" w:eastAsia="Times New Roman" w:hAnsi="Times New Roman" w:cs="Times New Roman"/>
                <w:bCs/>
                <w:sz w:val="20"/>
                <w:szCs w:val="20"/>
                <w:lang w:eastAsia="ru-RU"/>
              </w:rPr>
            </w:pPr>
            <w:r w:rsidRPr="008C145A">
              <w:rPr>
                <w:rFonts w:ascii="Times New Roman" w:eastAsia="Times New Roman" w:hAnsi="Times New Roman" w:cs="Times New Roman"/>
                <w:bCs/>
                <w:sz w:val="20"/>
                <w:szCs w:val="20"/>
                <w:lang w:eastAsia="ru-RU"/>
              </w:rPr>
              <w:t>Учебная практика</w:t>
            </w:r>
          </w:p>
        </w:tc>
        <w:tc>
          <w:tcPr>
            <w:tcW w:w="442" w:type="pct"/>
          </w:tcPr>
          <w:p w14:paraId="4496449E" w14:textId="5B6812ED" w:rsidR="00304FD0" w:rsidRPr="008C145A" w:rsidRDefault="00304FD0"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68" w:type="pct"/>
          </w:tcPr>
          <w:p w14:paraId="53D3394A" w14:textId="7308455A" w:rsidR="00304FD0" w:rsidRPr="008C145A" w:rsidRDefault="00304FD0" w:rsidP="0014732F">
            <w:pPr>
              <w:jc w:val="center"/>
              <w:rPr>
                <w:rFonts w:ascii="Times New Roman" w:eastAsia="Times New Roman" w:hAnsi="Times New Roman" w:cs="Times New Roman"/>
                <w:b/>
                <w:sz w:val="20"/>
                <w:szCs w:val="20"/>
                <w:lang w:eastAsia="ru-RU"/>
              </w:rPr>
            </w:pPr>
            <w:r w:rsidRPr="008C145A">
              <w:rPr>
                <w:rFonts w:ascii="Times New Roman" w:eastAsia="Times New Roman" w:hAnsi="Times New Roman" w:cs="Times New Roman"/>
                <w:b/>
                <w:bCs/>
                <w:sz w:val="20"/>
                <w:szCs w:val="20"/>
                <w:lang w:eastAsia="ru-RU"/>
              </w:rPr>
              <w:t>1</w:t>
            </w:r>
            <w:r w:rsidRPr="008C145A">
              <w:rPr>
                <w:rFonts w:ascii="Times New Roman" w:eastAsia="Times New Roman" w:hAnsi="Times New Roman" w:cs="Times New Roman"/>
                <w:sz w:val="20"/>
                <w:szCs w:val="20"/>
                <w:lang w:eastAsia="ru-RU"/>
              </w:rPr>
              <w:t>44</w:t>
            </w:r>
          </w:p>
        </w:tc>
        <w:tc>
          <w:tcPr>
            <w:tcW w:w="350" w:type="pct"/>
            <w:shd w:val="clear" w:color="auto" w:fill="D9D9D9" w:themeFill="background1" w:themeFillShade="D9"/>
          </w:tcPr>
          <w:p w14:paraId="6949A831"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607" w:type="pct"/>
            <w:gridSpan w:val="3"/>
            <w:shd w:val="clear" w:color="auto" w:fill="auto"/>
          </w:tcPr>
          <w:p w14:paraId="49C6579C"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295" w:type="pct"/>
            <w:shd w:val="clear" w:color="auto" w:fill="D9D9D9" w:themeFill="background1" w:themeFillShade="D9"/>
          </w:tcPr>
          <w:p w14:paraId="591BE685" w14:textId="7F8F6408"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1</w:t>
            </w:r>
            <w:r w:rsidRPr="008C145A">
              <w:rPr>
                <w:rFonts w:ascii="Times New Roman" w:eastAsia="Times New Roman" w:hAnsi="Times New Roman" w:cs="Times New Roman"/>
                <w:sz w:val="20"/>
                <w:szCs w:val="20"/>
                <w:lang w:eastAsia="ru-RU"/>
              </w:rPr>
              <w:t>44</w:t>
            </w:r>
          </w:p>
        </w:tc>
        <w:tc>
          <w:tcPr>
            <w:tcW w:w="290" w:type="pct"/>
            <w:shd w:val="clear" w:color="auto" w:fill="D9D9D9" w:themeFill="background1" w:themeFillShade="D9"/>
          </w:tcPr>
          <w:p w14:paraId="1E6756E8"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r>
      <w:tr w:rsidR="00304FD0" w:rsidRPr="00C63897" w14:paraId="7E9EC039" w14:textId="77777777" w:rsidTr="00304FD0">
        <w:trPr>
          <w:trHeight w:val="314"/>
        </w:trPr>
        <w:tc>
          <w:tcPr>
            <w:tcW w:w="436" w:type="pct"/>
            <w:vMerge/>
          </w:tcPr>
          <w:p w14:paraId="5E2ADD2F" w14:textId="77777777" w:rsidR="00304FD0" w:rsidRPr="00C63897" w:rsidRDefault="00304FD0" w:rsidP="0014732F">
            <w:pPr>
              <w:rPr>
                <w:rFonts w:ascii="Times New Roman" w:eastAsia="Times New Roman" w:hAnsi="Times New Roman" w:cs="Times New Roman"/>
                <w:lang w:eastAsia="ru-RU"/>
              </w:rPr>
            </w:pPr>
          </w:p>
        </w:tc>
        <w:tc>
          <w:tcPr>
            <w:tcW w:w="2212" w:type="pct"/>
          </w:tcPr>
          <w:p w14:paraId="2D744C7C" w14:textId="77777777" w:rsidR="00304FD0" w:rsidRPr="008C145A" w:rsidRDefault="00304FD0" w:rsidP="0014732F">
            <w:pPr>
              <w:rPr>
                <w:rFonts w:ascii="Times New Roman" w:eastAsia="Times New Roman" w:hAnsi="Times New Roman" w:cs="Times New Roman"/>
                <w:b/>
                <w:bCs/>
                <w:sz w:val="20"/>
                <w:szCs w:val="20"/>
                <w:u w:val="single"/>
                <w:lang w:eastAsia="ru-RU"/>
              </w:rPr>
            </w:pPr>
            <w:r w:rsidRPr="008C145A">
              <w:rPr>
                <w:rFonts w:ascii="Times New Roman" w:eastAsia="Times New Roman" w:hAnsi="Times New Roman" w:cs="Times New Roman"/>
                <w:sz w:val="20"/>
                <w:szCs w:val="20"/>
                <w:lang w:eastAsia="ru-RU"/>
              </w:rPr>
              <w:t>Производственная практика</w:t>
            </w:r>
          </w:p>
        </w:tc>
        <w:tc>
          <w:tcPr>
            <w:tcW w:w="442" w:type="pct"/>
          </w:tcPr>
          <w:p w14:paraId="61A706EA" w14:textId="3341F580" w:rsidR="00304FD0" w:rsidRPr="008C145A" w:rsidRDefault="00304FD0" w:rsidP="0014732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252</w:t>
            </w:r>
          </w:p>
        </w:tc>
        <w:tc>
          <w:tcPr>
            <w:tcW w:w="368" w:type="pct"/>
          </w:tcPr>
          <w:p w14:paraId="5FC11EFD" w14:textId="753CDA18" w:rsidR="00304FD0" w:rsidRPr="008C145A" w:rsidRDefault="00304FD0" w:rsidP="0014732F">
            <w:pPr>
              <w:jc w:val="center"/>
              <w:rPr>
                <w:rFonts w:ascii="Times New Roman" w:eastAsia="Times New Roman" w:hAnsi="Times New Roman" w:cs="Times New Roman"/>
                <w:b/>
                <w:sz w:val="20"/>
                <w:szCs w:val="20"/>
                <w:lang w:eastAsia="ru-RU"/>
              </w:rPr>
            </w:pPr>
            <w:r w:rsidRPr="008C145A">
              <w:rPr>
                <w:rFonts w:ascii="Times New Roman" w:eastAsia="Times New Roman" w:hAnsi="Times New Roman" w:cs="Times New Roman"/>
                <w:b/>
                <w:bCs/>
                <w:sz w:val="20"/>
                <w:szCs w:val="20"/>
                <w:lang w:eastAsia="ru-RU"/>
              </w:rPr>
              <w:t>2</w:t>
            </w:r>
            <w:r w:rsidRPr="008C145A">
              <w:rPr>
                <w:rFonts w:ascii="Times New Roman" w:eastAsia="Times New Roman" w:hAnsi="Times New Roman" w:cs="Times New Roman"/>
                <w:sz w:val="20"/>
                <w:szCs w:val="20"/>
                <w:lang w:eastAsia="ru-RU"/>
              </w:rPr>
              <w:t>52</w:t>
            </w:r>
          </w:p>
        </w:tc>
        <w:tc>
          <w:tcPr>
            <w:tcW w:w="350" w:type="pct"/>
            <w:shd w:val="clear" w:color="auto" w:fill="D9D9D9" w:themeFill="background1" w:themeFillShade="D9"/>
          </w:tcPr>
          <w:p w14:paraId="0ECEC3E7"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607" w:type="pct"/>
            <w:gridSpan w:val="3"/>
            <w:shd w:val="clear" w:color="auto" w:fill="auto"/>
          </w:tcPr>
          <w:p w14:paraId="2D3E2F4A"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295" w:type="pct"/>
            <w:shd w:val="clear" w:color="auto" w:fill="D9D9D9" w:themeFill="background1" w:themeFillShade="D9"/>
          </w:tcPr>
          <w:p w14:paraId="45A8F077" w14:textId="77777777" w:rsidR="00304FD0" w:rsidRPr="008C145A" w:rsidRDefault="00304FD0" w:rsidP="0014732F">
            <w:pPr>
              <w:jc w:val="center"/>
              <w:rPr>
                <w:rFonts w:ascii="Times New Roman" w:eastAsia="Times New Roman" w:hAnsi="Times New Roman" w:cs="Times New Roman"/>
                <w:b/>
                <w:bCs/>
                <w:sz w:val="20"/>
                <w:szCs w:val="20"/>
                <w:lang w:eastAsia="ru-RU"/>
              </w:rPr>
            </w:pPr>
          </w:p>
        </w:tc>
        <w:tc>
          <w:tcPr>
            <w:tcW w:w="290" w:type="pct"/>
            <w:shd w:val="clear" w:color="auto" w:fill="D9D9D9" w:themeFill="background1" w:themeFillShade="D9"/>
          </w:tcPr>
          <w:p w14:paraId="7D1DE31D" w14:textId="3E06A8E5" w:rsidR="00304FD0" w:rsidRPr="008C145A" w:rsidRDefault="00304FD0" w:rsidP="0014732F">
            <w:pPr>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2</w:t>
            </w:r>
            <w:r w:rsidRPr="008C145A">
              <w:rPr>
                <w:rFonts w:ascii="Times New Roman" w:eastAsia="Times New Roman" w:hAnsi="Times New Roman" w:cs="Times New Roman"/>
                <w:sz w:val="20"/>
                <w:szCs w:val="20"/>
                <w:lang w:eastAsia="ru-RU"/>
              </w:rPr>
              <w:t>52</w:t>
            </w:r>
          </w:p>
        </w:tc>
      </w:tr>
      <w:tr w:rsidR="00304FD0" w:rsidRPr="00C63897" w14:paraId="6936528C" w14:textId="77777777" w:rsidTr="00304FD0">
        <w:tc>
          <w:tcPr>
            <w:tcW w:w="436" w:type="pct"/>
            <w:vMerge/>
          </w:tcPr>
          <w:p w14:paraId="2B41521B" w14:textId="77777777" w:rsidR="00304FD0" w:rsidRPr="00C63897" w:rsidRDefault="00304FD0" w:rsidP="0014732F">
            <w:pPr>
              <w:suppressAutoHyphens/>
              <w:rPr>
                <w:rFonts w:ascii="Times New Roman" w:eastAsia="Times New Roman" w:hAnsi="Times New Roman" w:cs="Times New Roman"/>
                <w:lang w:eastAsia="ru-RU"/>
              </w:rPr>
            </w:pPr>
          </w:p>
        </w:tc>
        <w:tc>
          <w:tcPr>
            <w:tcW w:w="2212" w:type="pct"/>
          </w:tcPr>
          <w:p w14:paraId="03F791FB" w14:textId="77777777" w:rsidR="00304FD0" w:rsidRPr="008C145A" w:rsidRDefault="00304FD0" w:rsidP="0014732F">
            <w:pPr>
              <w:suppressAutoHyphens/>
              <w:rPr>
                <w:rFonts w:ascii="Times New Roman" w:eastAsia="Times New Roman" w:hAnsi="Times New Roman" w:cs="Times New Roman"/>
                <w:sz w:val="20"/>
                <w:szCs w:val="20"/>
                <w:lang w:eastAsia="ru-RU"/>
              </w:rPr>
            </w:pPr>
            <w:r w:rsidRPr="008C145A">
              <w:rPr>
                <w:rFonts w:ascii="Times New Roman" w:eastAsia="Times New Roman" w:hAnsi="Times New Roman" w:cs="Times New Roman"/>
                <w:sz w:val="20"/>
                <w:szCs w:val="20"/>
                <w:lang w:eastAsia="ru-RU"/>
              </w:rPr>
              <w:t>Промежуточная аттестация</w:t>
            </w:r>
          </w:p>
        </w:tc>
        <w:tc>
          <w:tcPr>
            <w:tcW w:w="442" w:type="pct"/>
          </w:tcPr>
          <w:p w14:paraId="4BA7F830" w14:textId="77777777" w:rsidR="00304FD0" w:rsidRPr="008C145A" w:rsidRDefault="00304FD0" w:rsidP="0014732F">
            <w:pPr>
              <w:suppressAutoHyphens/>
              <w:jc w:val="center"/>
              <w:rPr>
                <w:rFonts w:ascii="Times New Roman" w:eastAsia="Times New Roman" w:hAnsi="Times New Roman" w:cs="Times New Roman"/>
                <w:b/>
                <w:bCs/>
                <w:sz w:val="20"/>
                <w:szCs w:val="20"/>
                <w:lang w:eastAsia="ru-RU"/>
              </w:rPr>
            </w:pPr>
            <w:r w:rsidRPr="008C145A">
              <w:rPr>
                <w:rFonts w:ascii="Times New Roman" w:eastAsia="Times New Roman" w:hAnsi="Times New Roman" w:cs="Times New Roman"/>
                <w:b/>
                <w:bCs/>
                <w:sz w:val="20"/>
                <w:szCs w:val="20"/>
                <w:lang w:eastAsia="ru-RU"/>
              </w:rPr>
              <w:t>Х</w:t>
            </w:r>
          </w:p>
        </w:tc>
        <w:tc>
          <w:tcPr>
            <w:tcW w:w="368" w:type="pct"/>
            <w:shd w:val="clear" w:color="auto" w:fill="auto"/>
          </w:tcPr>
          <w:p w14:paraId="05E93783" w14:textId="77777777" w:rsidR="00304FD0" w:rsidRPr="008C145A" w:rsidRDefault="00304FD0" w:rsidP="0014732F">
            <w:pPr>
              <w:jc w:val="center"/>
              <w:rPr>
                <w:rFonts w:ascii="Times New Roman" w:eastAsia="Times New Roman" w:hAnsi="Times New Roman" w:cs="Times New Roman"/>
                <w:b/>
                <w:sz w:val="20"/>
                <w:szCs w:val="20"/>
                <w:lang w:eastAsia="ru-RU"/>
              </w:rPr>
            </w:pPr>
          </w:p>
        </w:tc>
        <w:tc>
          <w:tcPr>
            <w:tcW w:w="350" w:type="pct"/>
            <w:shd w:val="clear" w:color="auto" w:fill="D9D9D9" w:themeFill="background1" w:themeFillShade="D9"/>
          </w:tcPr>
          <w:p w14:paraId="5F03498C" w14:textId="77777777" w:rsidR="00304FD0" w:rsidRPr="008C145A" w:rsidRDefault="00304FD0" w:rsidP="0014732F">
            <w:pPr>
              <w:jc w:val="center"/>
              <w:rPr>
                <w:rFonts w:ascii="Times New Roman" w:eastAsia="Times New Roman" w:hAnsi="Times New Roman" w:cs="Times New Roman"/>
                <w:i/>
                <w:sz w:val="20"/>
                <w:szCs w:val="20"/>
                <w:lang w:eastAsia="ru-RU"/>
              </w:rPr>
            </w:pPr>
          </w:p>
        </w:tc>
        <w:tc>
          <w:tcPr>
            <w:tcW w:w="607" w:type="pct"/>
            <w:gridSpan w:val="3"/>
            <w:shd w:val="clear" w:color="auto" w:fill="auto"/>
          </w:tcPr>
          <w:p w14:paraId="1C29591A" w14:textId="77777777" w:rsidR="00304FD0" w:rsidRPr="008C145A" w:rsidRDefault="00304FD0" w:rsidP="0014732F">
            <w:pPr>
              <w:jc w:val="center"/>
              <w:rPr>
                <w:rFonts w:ascii="Times New Roman" w:eastAsia="Times New Roman" w:hAnsi="Times New Roman" w:cs="Times New Roman"/>
                <w:i/>
                <w:sz w:val="20"/>
                <w:szCs w:val="20"/>
                <w:lang w:eastAsia="ru-RU"/>
              </w:rPr>
            </w:pPr>
          </w:p>
        </w:tc>
        <w:tc>
          <w:tcPr>
            <w:tcW w:w="295" w:type="pct"/>
            <w:shd w:val="clear" w:color="auto" w:fill="D9D9D9" w:themeFill="background1" w:themeFillShade="D9"/>
          </w:tcPr>
          <w:p w14:paraId="794BFABB" w14:textId="77777777" w:rsidR="00304FD0" w:rsidRPr="008C145A" w:rsidRDefault="00304FD0" w:rsidP="0014732F">
            <w:pPr>
              <w:jc w:val="center"/>
              <w:rPr>
                <w:rFonts w:ascii="Times New Roman" w:eastAsia="Times New Roman" w:hAnsi="Times New Roman" w:cs="Times New Roman"/>
                <w:i/>
                <w:sz w:val="20"/>
                <w:szCs w:val="20"/>
                <w:lang w:eastAsia="ru-RU"/>
              </w:rPr>
            </w:pPr>
          </w:p>
        </w:tc>
        <w:tc>
          <w:tcPr>
            <w:tcW w:w="290" w:type="pct"/>
            <w:shd w:val="clear" w:color="auto" w:fill="D9D9D9" w:themeFill="background1" w:themeFillShade="D9"/>
          </w:tcPr>
          <w:p w14:paraId="72DED24A" w14:textId="77777777" w:rsidR="00304FD0" w:rsidRPr="008C145A" w:rsidRDefault="00304FD0" w:rsidP="0014732F">
            <w:pPr>
              <w:jc w:val="center"/>
              <w:rPr>
                <w:rFonts w:ascii="Times New Roman" w:eastAsia="Times New Roman" w:hAnsi="Times New Roman" w:cs="Times New Roman"/>
                <w:i/>
                <w:sz w:val="20"/>
                <w:szCs w:val="20"/>
                <w:lang w:eastAsia="ru-RU"/>
              </w:rPr>
            </w:pPr>
          </w:p>
        </w:tc>
      </w:tr>
      <w:tr w:rsidR="00304FD0" w:rsidRPr="00C63897" w14:paraId="409E2AC5" w14:textId="77777777" w:rsidTr="00304FD0">
        <w:trPr>
          <w:trHeight w:val="217"/>
        </w:trPr>
        <w:tc>
          <w:tcPr>
            <w:tcW w:w="436" w:type="pct"/>
            <w:vMerge/>
          </w:tcPr>
          <w:p w14:paraId="6409B3D4" w14:textId="77777777" w:rsidR="00304FD0" w:rsidRPr="00C63897" w:rsidRDefault="00304FD0" w:rsidP="0014732F">
            <w:pPr>
              <w:rPr>
                <w:rFonts w:ascii="Times New Roman" w:eastAsia="Times New Roman" w:hAnsi="Times New Roman" w:cs="Times New Roman"/>
                <w:b/>
                <w:i/>
                <w:lang w:eastAsia="ru-RU"/>
              </w:rPr>
            </w:pPr>
          </w:p>
        </w:tc>
        <w:tc>
          <w:tcPr>
            <w:tcW w:w="2212" w:type="pct"/>
          </w:tcPr>
          <w:p w14:paraId="6344A63A" w14:textId="77777777" w:rsidR="00304FD0" w:rsidRPr="008C145A" w:rsidRDefault="00304FD0" w:rsidP="0014732F">
            <w:pPr>
              <w:rPr>
                <w:rFonts w:ascii="Times New Roman" w:eastAsia="Times New Roman" w:hAnsi="Times New Roman" w:cs="Times New Roman"/>
                <w:b/>
                <w:i/>
                <w:sz w:val="20"/>
                <w:szCs w:val="20"/>
                <w:lang w:eastAsia="ru-RU"/>
              </w:rPr>
            </w:pPr>
            <w:r w:rsidRPr="008C145A">
              <w:rPr>
                <w:rFonts w:ascii="Times New Roman" w:eastAsia="Times New Roman" w:hAnsi="Times New Roman" w:cs="Times New Roman"/>
                <w:b/>
                <w:i/>
                <w:sz w:val="20"/>
                <w:szCs w:val="20"/>
                <w:lang w:eastAsia="ru-RU"/>
              </w:rPr>
              <w:t xml:space="preserve">Всего: </w:t>
            </w:r>
          </w:p>
        </w:tc>
        <w:tc>
          <w:tcPr>
            <w:tcW w:w="442" w:type="pct"/>
          </w:tcPr>
          <w:p w14:paraId="5BA9F395" w14:textId="5B5AF12E" w:rsidR="00304FD0" w:rsidRPr="008C145A" w:rsidRDefault="00304FD0" w:rsidP="0014732F">
            <w:pPr>
              <w:jc w:val="center"/>
              <w:rPr>
                <w:rFonts w:ascii="Times New Roman" w:eastAsia="Times New Roman" w:hAnsi="Times New Roman" w:cs="Times New Roman"/>
                <w:b/>
                <w:i/>
                <w:iCs/>
                <w:sz w:val="20"/>
                <w:szCs w:val="20"/>
                <w:lang w:eastAsia="ru-RU"/>
              </w:rPr>
            </w:pPr>
            <w:r>
              <w:rPr>
                <w:rFonts w:ascii="Times New Roman" w:eastAsia="Times New Roman" w:hAnsi="Times New Roman" w:cs="Times New Roman"/>
                <w:b/>
                <w:bCs/>
                <w:i/>
                <w:iCs/>
                <w:sz w:val="20"/>
                <w:szCs w:val="20"/>
                <w:lang w:eastAsia="ru-RU"/>
              </w:rPr>
              <w:t>68</w:t>
            </w:r>
            <w:r w:rsidR="00C66A3F">
              <w:rPr>
                <w:rFonts w:ascii="Times New Roman" w:eastAsia="Times New Roman" w:hAnsi="Times New Roman" w:cs="Times New Roman"/>
                <w:b/>
                <w:bCs/>
                <w:i/>
                <w:iCs/>
                <w:sz w:val="20"/>
                <w:szCs w:val="20"/>
                <w:lang w:eastAsia="ru-RU"/>
              </w:rPr>
              <w:t>4</w:t>
            </w:r>
          </w:p>
        </w:tc>
        <w:tc>
          <w:tcPr>
            <w:tcW w:w="368" w:type="pct"/>
          </w:tcPr>
          <w:p w14:paraId="21F28647" w14:textId="0D8B49C0" w:rsidR="00304FD0" w:rsidRPr="008C145A" w:rsidRDefault="00304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68</w:t>
            </w:r>
            <w:r w:rsidR="00C66A3F">
              <w:rPr>
                <w:rFonts w:ascii="Times New Roman" w:eastAsia="Times New Roman" w:hAnsi="Times New Roman" w:cs="Times New Roman"/>
                <w:b/>
                <w:sz w:val="20"/>
                <w:szCs w:val="20"/>
                <w:lang w:eastAsia="ru-RU"/>
              </w:rPr>
              <w:t>4</w:t>
            </w:r>
          </w:p>
        </w:tc>
        <w:tc>
          <w:tcPr>
            <w:tcW w:w="350" w:type="pct"/>
            <w:shd w:val="clear" w:color="auto" w:fill="D9D9D9" w:themeFill="background1" w:themeFillShade="D9"/>
          </w:tcPr>
          <w:p w14:paraId="701621E4" w14:textId="48FFB80F" w:rsidR="00304FD0" w:rsidRPr="008C145A" w:rsidRDefault="00304FD0"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2</w:t>
            </w:r>
            <w:r w:rsidR="00C66A3F">
              <w:rPr>
                <w:rFonts w:ascii="Times New Roman" w:eastAsia="Times New Roman" w:hAnsi="Times New Roman" w:cs="Times New Roman"/>
                <w:b/>
                <w:i/>
                <w:sz w:val="20"/>
                <w:szCs w:val="20"/>
                <w:lang w:eastAsia="ru-RU"/>
              </w:rPr>
              <w:t>88</w:t>
            </w:r>
          </w:p>
        </w:tc>
        <w:tc>
          <w:tcPr>
            <w:tcW w:w="312" w:type="pct"/>
          </w:tcPr>
          <w:p w14:paraId="1C1F0857" w14:textId="77417120" w:rsidR="00304FD0" w:rsidRPr="008C145A" w:rsidRDefault="00304FD0"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2</w:t>
            </w:r>
            <w:r w:rsidR="00C66A3F">
              <w:rPr>
                <w:rFonts w:ascii="Times New Roman" w:eastAsia="Times New Roman" w:hAnsi="Times New Roman" w:cs="Times New Roman"/>
                <w:b/>
                <w:i/>
                <w:sz w:val="20"/>
                <w:szCs w:val="20"/>
                <w:lang w:eastAsia="ru-RU"/>
              </w:rPr>
              <w:t>88</w:t>
            </w:r>
          </w:p>
        </w:tc>
        <w:tc>
          <w:tcPr>
            <w:tcW w:w="147" w:type="pct"/>
          </w:tcPr>
          <w:p w14:paraId="6D8FA348" w14:textId="4425CCA7" w:rsidR="00304FD0" w:rsidRPr="008C145A" w:rsidRDefault="00304FD0"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w:t>
            </w:r>
          </w:p>
        </w:tc>
        <w:tc>
          <w:tcPr>
            <w:tcW w:w="148" w:type="pct"/>
          </w:tcPr>
          <w:p w14:paraId="3A77EB68" w14:textId="49790E48" w:rsidR="00304FD0" w:rsidRPr="008C145A" w:rsidRDefault="00304FD0"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w:t>
            </w:r>
          </w:p>
        </w:tc>
        <w:tc>
          <w:tcPr>
            <w:tcW w:w="295" w:type="pct"/>
            <w:shd w:val="clear" w:color="auto" w:fill="D9D9D9" w:themeFill="background1" w:themeFillShade="D9"/>
          </w:tcPr>
          <w:p w14:paraId="258EBE23" w14:textId="62F43BCF" w:rsidR="00304FD0" w:rsidRPr="008C145A" w:rsidRDefault="00304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r>
              <w:rPr>
                <w:rFonts w:ascii="Times New Roman" w:eastAsia="Times New Roman" w:hAnsi="Times New Roman" w:cs="Times New Roman"/>
                <w:sz w:val="20"/>
                <w:szCs w:val="20"/>
                <w:lang w:eastAsia="ru-RU"/>
              </w:rPr>
              <w:t>44</w:t>
            </w:r>
          </w:p>
        </w:tc>
        <w:tc>
          <w:tcPr>
            <w:tcW w:w="290" w:type="pct"/>
            <w:shd w:val="clear" w:color="auto" w:fill="D9D9D9" w:themeFill="background1" w:themeFillShade="D9"/>
          </w:tcPr>
          <w:p w14:paraId="702117E2" w14:textId="2D22E945" w:rsidR="00304FD0" w:rsidRPr="008C145A" w:rsidRDefault="00304FD0"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Pr>
                <w:rFonts w:ascii="Times New Roman" w:eastAsia="Times New Roman" w:hAnsi="Times New Roman" w:cs="Times New Roman"/>
                <w:sz w:val="20"/>
                <w:szCs w:val="20"/>
                <w:lang w:eastAsia="ru-RU"/>
              </w:rPr>
              <w:t>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606C754"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2263" w:rsidRPr="00C63897" w14:paraId="7E00094B" w14:textId="77777777" w:rsidTr="0014732F">
        <w:tc>
          <w:tcPr>
            <w:tcW w:w="9634" w:type="dxa"/>
            <w:gridSpan w:val="2"/>
          </w:tcPr>
          <w:p w14:paraId="3D97A775" w14:textId="02B9D7F7" w:rsidR="00E52263" w:rsidRPr="00C13371" w:rsidRDefault="008C145A" w:rsidP="0014732F">
            <w:pPr>
              <w:rPr>
                <w:rFonts w:ascii="Times New Roman" w:eastAsia="Times New Roman" w:hAnsi="Times New Roman" w:cs="Times New Roman"/>
                <w:i/>
                <w:lang w:eastAsia="ru-RU"/>
              </w:rPr>
            </w:pPr>
            <w:bookmarkStart w:id="23" w:name="_Hlk156226944"/>
            <w:r w:rsidRPr="008C145A">
              <w:rPr>
                <w:rFonts w:ascii="Times New Roman" w:eastAsia="Times New Roman" w:hAnsi="Times New Roman" w:cs="Times New Roman"/>
                <w:b/>
                <w:bCs/>
                <w:lang w:eastAsia="ru-RU"/>
              </w:rPr>
              <w:t xml:space="preserve">Раздел 1. Основы закупочной деятельности в сельском хозяйстве </w:t>
            </w:r>
            <w:r w:rsidR="00E52263" w:rsidRPr="00C1337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145 ак.ч.</w:t>
            </w:r>
            <w:r w:rsidR="00E52263" w:rsidRPr="00C13371">
              <w:rPr>
                <w:rFonts w:ascii="Times New Roman" w:eastAsia="Times New Roman" w:hAnsi="Times New Roman" w:cs="Times New Roman"/>
                <w:b/>
                <w:bCs/>
                <w:lang w:eastAsia="ru-RU"/>
              </w:rPr>
              <w:t>)</w:t>
            </w:r>
          </w:p>
        </w:tc>
      </w:tr>
      <w:tr w:rsidR="00E52263" w:rsidRPr="00C63897" w14:paraId="3786A8DF" w14:textId="77777777" w:rsidTr="0014732F">
        <w:trPr>
          <w:trHeight w:val="20"/>
        </w:trPr>
        <w:tc>
          <w:tcPr>
            <w:tcW w:w="9634" w:type="dxa"/>
            <w:gridSpan w:val="2"/>
          </w:tcPr>
          <w:p w14:paraId="6271819F" w14:textId="2EC77F98" w:rsidR="00E52263" w:rsidRPr="00C63897" w:rsidRDefault="00E52263" w:rsidP="0014732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B60900" w:rsidRPr="00B60900">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w:t>
            </w:r>
            <w:r w:rsidR="00B60900" w:rsidRPr="00B60900">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B60900" w:rsidRPr="00B60900">
              <w:rPr>
                <w:rFonts w:ascii="Times New Roman" w:eastAsia="Times New Roman" w:hAnsi="Times New Roman" w:cs="Times New Roman"/>
                <w:b/>
                <w:bCs/>
                <w:lang w:eastAsia="ru-RU"/>
              </w:rPr>
              <w:t>Основы закупочной деятельности в сельском хозяйстве</w:t>
            </w:r>
          </w:p>
        </w:tc>
      </w:tr>
      <w:tr w:rsidR="00E52263" w:rsidRPr="00C63897" w14:paraId="3172D287" w14:textId="77777777" w:rsidTr="0014732F">
        <w:tc>
          <w:tcPr>
            <w:tcW w:w="2972" w:type="dxa"/>
            <w:vMerge w:val="restart"/>
          </w:tcPr>
          <w:p w14:paraId="2B3D3BF9" w14:textId="723B5E07" w:rsidR="00B60900" w:rsidRPr="00B60900" w:rsidRDefault="00B60900" w:rsidP="00B60900">
            <w:pPr>
              <w:rPr>
                <w:rFonts w:ascii="Times New Roman" w:eastAsia="Times New Roman" w:hAnsi="Times New Roman" w:cs="Times New Roman"/>
                <w:b/>
                <w:bCs/>
                <w:lang w:eastAsia="ru-RU"/>
              </w:rPr>
            </w:pPr>
            <w:r w:rsidRPr="00B60900">
              <w:rPr>
                <w:rFonts w:ascii="Times New Roman" w:eastAsia="Times New Roman" w:hAnsi="Times New Roman" w:cs="Times New Roman"/>
                <w:b/>
                <w:bCs/>
                <w:lang w:eastAsia="ru-RU"/>
              </w:rPr>
              <w:t>Тема 1.1. Сущность и содержание закупочной –   сбытовой</w:t>
            </w:r>
          </w:p>
          <w:p w14:paraId="4409535F" w14:textId="1616C4FF" w:rsidR="00E52263" w:rsidRPr="00C63897" w:rsidRDefault="00B60900" w:rsidP="00B60900">
            <w:pPr>
              <w:rPr>
                <w:rFonts w:ascii="Times New Roman" w:eastAsia="Times New Roman" w:hAnsi="Times New Roman" w:cs="Times New Roman"/>
                <w:b/>
                <w:bCs/>
                <w:lang w:eastAsia="ru-RU"/>
              </w:rPr>
            </w:pPr>
            <w:r w:rsidRPr="00B60900">
              <w:rPr>
                <w:rFonts w:ascii="Times New Roman" w:eastAsia="Times New Roman" w:hAnsi="Times New Roman" w:cs="Times New Roman"/>
                <w:b/>
                <w:bCs/>
                <w:lang w:eastAsia="ru-RU"/>
              </w:rPr>
              <w:t>деятельности в сельском хозяйстве</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1DA66340" w:rsidR="00E52263" w:rsidRPr="00C63897" w:rsidRDefault="00B60900" w:rsidP="00B60900">
            <w:pPr>
              <w:suppressAutoHyphens/>
              <w:jc w:val="both"/>
              <w:rPr>
                <w:rFonts w:ascii="Times New Roman" w:eastAsia="Times New Roman" w:hAnsi="Times New Roman" w:cs="Times New Roman"/>
                <w:lang w:eastAsia="ru-RU"/>
              </w:rPr>
            </w:pPr>
            <w:r w:rsidRPr="00B60900">
              <w:rPr>
                <w:rFonts w:ascii="Times New Roman" w:eastAsia="Times New Roman" w:hAnsi="Times New Roman" w:cs="Times New Roman"/>
                <w:lang w:eastAsia="ru-RU"/>
              </w:rPr>
              <w:t>Сущность, роль и содержание закупочной работы/Изучение и поиск коммерческих партнеров по закупке товаров. Классификация поставщиков</w:t>
            </w:r>
            <w:r>
              <w:rPr>
                <w:rFonts w:ascii="Times New Roman" w:eastAsia="Times New Roman" w:hAnsi="Times New Roman" w:cs="Times New Roman"/>
                <w:lang w:eastAsia="ru-RU"/>
              </w:rPr>
              <w:t xml:space="preserve">. </w:t>
            </w:r>
            <w:r w:rsidRPr="00B60900">
              <w:rPr>
                <w:rFonts w:ascii="Times New Roman" w:eastAsia="Times New Roman" w:hAnsi="Times New Roman" w:cs="Times New Roman"/>
                <w:lang w:eastAsia="ru-RU"/>
              </w:rPr>
              <w:t>Организация</w:t>
            </w:r>
            <w:r>
              <w:rPr>
                <w:rFonts w:ascii="Times New Roman" w:eastAsia="Times New Roman" w:hAnsi="Times New Roman" w:cs="Times New Roman"/>
                <w:lang w:eastAsia="ru-RU"/>
              </w:rPr>
              <w:t xml:space="preserve"> </w:t>
            </w:r>
            <w:r w:rsidRPr="00B60900">
              <w:rPr>
                <w:rFonts w:ascii="Times New Roman" w:eastAsia="Times New Roman" w:hAnsi="Times New Roman" w:cs="Times New Roman"/>
                <w:lang w:eastAsia="ru-RU"/>
              </w:rPr>
              <w:t>хозяйственных связей с поставщиками товаров</w:t>
            </w:r>
            <w:r>
              <w:rPr>
                <w:rFonts w:ascii="Times New Roman" w:eastAsia="Times New Roman" w:hAnsi="Times New Roman" w:cs="Times New Roman"/>
                <w:lang w:eastAsia="ru-RU"/>
              </w:rPr>
              <w:t xml:space="preserve">. </w:t>
            </w:r>
            <w:r w:rsidRPr="00B60900">
              <w:rPr>
                <w:rFonts w:ascii="Times New Roman" w:eastAsia="Times New Roman" w:hAnsi="Times New Roman" w:cs="Times New Roman"/>
                <w:lang w:eastAsia="ru-RU"/>
              </w:rPr>
              <w:t>Сбытовая деятельность, ее сущность и значение</w:t>
            </w:r>
            <w:r>
              <w:rPr>
                <w:rFonts w:ascii="Times New Roman" w:eastAsia="Times New Roman" w:hAnsi="Times New Roman" w:cs="Times New Roman"/>
                <w:lang w:eastAsia="ru-RU"/>
              </w:rPr>
              <w:t xml:space="preserve">. </w:t>
            </w:r>
            <w:r w:rsidRPr="00B60900">
              <w:rPr>
                <w:rFonts w:ascii="Times New Roman" w:eastAsia="Times New Roman" w:hAnsi="Times New Roman" w:cs="Times New Roman"/>
                <w:lang w:eastAsia="ru-RU"/>
              </w:rPr>
              <w:t>Система показателей сбытовой деятельности</w:t>
            </w:r>
            <w:r>
              <w:rPr>
                <w:rFonts w:ascii="Times New Roman" w:eastAsia="Times New Roman" w:hAnsi="Times New Roman" w:cs="Times New Roman"/>
                <w:lang w:eastAsia="ru-RU"/>
              </w:rPr>
              <w:t>.</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791A51CC"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B60900" w:rsidRPr="00B60900">
              <w:rPr>
                <w:rFonts w:ascii="Times New Roman" w:eastAsia="Times New Roman" w:hAnsi="Times New Roman" w:cs="Times New Roman"/>
                <w:lang w:eastAsia="ru-RU"/>
              </w:rPr>
              <w:t>Нормативные документы по регулированию закупочно-сбытовой деятельности</w:t>
            </w:r>
          </w:p>
        </w:tc>
      </w:tr>
      <w:tr w:rsidR="00E52263" w:rsidRPr="00C63897" w14:paraId="1E0D55C8" w14:textId="77777777" w:rsidTr="0014732F">
        <w:trPr>
          <w:trHeight w:val="73"/>
        </w:trPr>
        <w:tc>
          <w:tcPr>
            <w:tcW w:w="2972"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5709624F" w14:textId="1D3CDE2A"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B60900" w:rsidRPr="00B60900">
              <w:rPr>
                <w:rFonts w:ascii="Times New Roman" w:eastAsia="Times New Roman" w:hAnsi="Times New Roman" w:cs="Times New Roman"/>
                <w:lang w:eastAsia="ru-RU"/>
              </w:rPr>
              <w:t>Составление должностной инструкцией агента по закупкам</w:t>
            </w:r>
            <w:r w:rsidR="00B60900">
              <w:rPr>
                <w:rFonts w:ascii="Times New Roman" w:eastAsia="Times New Roman" w:hAnsi="Times New Roman" w:cs="Times New Roman"/>
                <w:lang w:eastAsia="ru-RU"/>
              </w:rPr>
              <w:t>.</w:t>
            </w:r>
            <w:r w:rsidR="00B60900">
              <w:t xml:space="preserve"> </w:t>
            </w:r>
            <w:r w:rsidR="00B60900" w:rsidRPr="00B60900">
              <w:rPr>
                <w:rFonts w:ascii="Times New Roman" w:eastAsia="Times New Roman" w:hAnsi="Times New Roman" w:cs="Times New Roman"/>
                <w:lang w:eastAsia="ru-RU"/>
              </w:rPr>
              <w:t>Составление претензии</w:t>
            </w:r>
            <w:r w:rsidR="00B60900">
              <w:rPr>
                <w:rFonts w:ascii="Times New Roman" w:eastAsia="Times New Roman" w:hAnsi="Times New Roman" w:cs="Times New Roman"/>
                <w:lang w:eastAsia="ru-RU"/>
              </w:rPr>
              <w:t>.</w:t>
            </w:r>
            <w:r w:rsidR="00B60900">
              <w:t xml:space="preserve"> </w:t>
            </w:r>
            <w:r w:rsidR="00B60900" w:rsidRPr="00B60900">
              <w:rPr>
                <w:rFonts w:ascii="Times New Roman" w:eastAsia="Times New Roman" w:hAnsi="Times New Roman" w:cs="Times New Roman"/>
                <w:lang w:eastAsia="ru-RU"/>
              </w:rPr>
              <w:t>Составление искового заявления</w:t>
            </w:r>
            <w:r w:rsidR="008A4372">
              <w:rPr>
                <w:rFonts w:ascii="Times New Roman" w:eastAsia="Times New Roman" w:hAnsi="Times New Roman" w:cs="Times New Roman"/>
                <w:lang w:eastAsia="ru-RU"/>
              </w:rPr>
              <w:t>.</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346A4535" w:rsidR="00E52263" w:rsidRPr="00C63897" w:rsidRDefault="008A4372" w:rsidP="0014732F">
            <w:pPr>
              <w:rPr>
                <w:rFonts w:ascii="Times New Roman" w:eastAsia="Times New Roman" w:hAnsi="Times New Roman" w:cs="Times New Roman"/>
                <w:b/>
                <w:bCs/>
                <w:lang w:eastAsia="ru-RU"/>
              </w:rPr>
            </w:pPr>
            <w:r w:rsidRPr="008A4372">
              <w:rPr>
                <w:rFonts w:ascii="Times New Roman" w:eastAsia="Times New Roman" w:hAnsi="Times New Roman" w:cs="Times New Roman"/>
                <w:b/>
                <w:bCs/>
                <w:lang w:eastAsia="ru-RU"/>
              </w:rPr>
              <w:t>Тема1.2. Сущность и содержание   закупочной логистики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04BCFEA7" w:rsidR="00E52263" w:rsidRPr="00C63897" w:rsidRDefault="008A4372" w:rsidP="008A4372">
            <w:pPr>
              <w:rPr>
                <w:rFonts w:ascii="Times New Roman" w:eastAsia="Times New Roman" w:hAnsi="Times New Roman" w:cs="Times New Roman"/>
                <w:lang w:eastAsia="ru-RU"/>
              </w:rPr>
            </w:pPr>
            <w:r w:rsidRPr="008A4372">
              <w:rPr>
                <w:rFonts w:ascii="Times New Roman" w:eastAsia="Times New Roman" w:hAnsi="Times New Roman" w:cs="Times New Roman"/>
                <w:lang w:eastAsia="ru-RU"/>
              </w:rPr>
              <w:t>Сущность закупочной логистики</w:t>
            </w:r>
            <w:r>
              <w:rPr>
                <w:rFonts w:ascii="Times New Roman" w:eastAsia="Times New Roman" w:hAnsi="Times New Roman" w:cs="Times New Roman"/>
                <w:lang w:eastAsia="ru-RU"/>
              </w:rPr>
              <w:t xml:space="preserve">. </w:t>
            </w:r>
            <w:r w:rsidRPr="008A4372">
              <w:rPr>
                <w:rFonts w:ascii="Times New Roman" w:eastAsia="Times New Roman" w:hAnsi="Times New Roman" w:cs="Times New Roman"/>
                <w:lang w:eastAsia="ru-RU"/>
              </w:rPr>
              <w:t>Задачи закупочной логистики</w:t>
            </w:r>
            <w:r>
              <w:rPr>
                <w:rFonts w:ascii="Times New Roman" w:eastAsia="Times New Roman" w:hAnsi="Times New Roman" w:cs="Times New Roman"/>
                <w:lang w:eastAsia="ru-RU"/>
              </w:rPr>
              <w:t xml:space="preserve">. </w:t>
            </w:r>
            <w:r w:rsidRPr="008A4372">
              <w:rPr>
                <w:rFonts w:ascii="Times New Roman" w:eastAsia="Times New Roman" w:hAnsi="Times New Roman" w:cs="Times New Roman"/>
                <w:lang w:eastAsia="ru-RU"/>
              </w:rPr>
              <w:t>Функция снабжения на предприятии</w:t>
            </w:r>
            <w:r>
              <w:rPr>
                <w:rFonts w:ascii="Times New Roman" w:eastAsia="Times New Roman" w:hAnsi="Times New Roman" w:cs="Times New Roman"/>
                <w:lang w:eastAsia="ru-RU"/>
              </w:rPr>
              <w:t xml:space="preserve">. </w:t>
            </w:r>
            <w:r w:rsidRPr="008A4372">
              <w:rPr>
                <w:rFonts w:ascii="Times New Roman" w:eastAsia="Times New Roman" w:hAnsi="Times New Roman" w:cs="Times New Roman"/>
                <w:lang w:eastAsia="ru-RU"/>
              </w:rPr>
              <w:t>Задача выбора поставщика</w:t>
            </w:r>
            <w:r>
              <w:rPr>
                <w:rFonts w:ascii="Times New Roman" w:eastAsia="Times New Roman" w:hAnsi="Times New Roman" w:cs="Times New Roman"/>
                <w:lang w:eastAsia="ru-RU"/>
              </w:rPr>
              <w:t>.</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09930AEC" w:rsidR="00E52263" w:rsidRPr="00C63897" w:rsidRDefault="00E52263" w:rsidP="0014732F">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3. </w:t>
            </w:r>
            <w:r w:rsidR="008A4372">
              <w:rPr>
                <w:rFonts w:ascii="Times New Roman" w:eastAsia="Times New Roman" w:hAnsi="Times New Roman" w:cs="Times New Roman"/>
                <w:lang w:eastAsia="ru-RU"/>
              </w:rPr>
              <w:t>Закупочная логистика.</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372" w:rsidRPr="00C63897" w14:paraId="1E4E5FFF" w14:textId="77777777" w:rsidTr="0014732F">
        <w:trPr>
          <w:trHeight w:val="361"/>
        </w:trPr>
        <w:tc>
          <w:tcPr>
            <w:tcW w:w="2972" w:type="dxa"/>
            <w:vMerge w:val="restart"/>
          </w:tcPr>
          <w:p w14:paraId="4B227893" w14:textId="62A05759" w:rsidR="008A4372" w:rsidRPr="00C63897" w:rsidRDefault="008A4372" w:rsidP="0014732F">
            <w:pPr>
              <w:rPr>
                <w:rFonts w:ascii="Times New Roman" w:eastAsia="Times New Roman" w:hAnsi="Times New Roman" w:cs="Times New Roman"/>
                <w:b/>
                <w:bCs/>
                <w:lang w:eastAsia="ru-RU"/>
              </w:rPr>
            </w:pPr>
            <w:r w:rsidRPr="008A4372">
              <w:rPr>
                <w:rFonts w:ascii="Times New Roman" w:eastAsia="Times New Roman" w:hAnsi="Times New Roman" w:cs="Times New Roman"/>
                <w:b/>
                <w:bCs/>
                <w:lang w:eastAsia="ru-RU"/>
              </w:rPr>
              <w:t>Тема 1. 3. Организация работ по закупке сельскохозяйствен</w:t>
            </w:r>
            <w:r>
              <w:rPr>
                <w:rFonts w:ascii="Times New Roman" w:eastAsia="Times New Roman" w:hAnsi="Times New Roman" w:cs="Times New Roman"/>
                <w:b/>
                <w:bCs/>
                <w:lang w:eastAsia="ru-RU"/>
              </w:rPr>
              <w:t>н</w:t>
            </w:r>
            <w:r w:rsidRPr="008A4372">
              <w:rPr>
                <w:rFonts w:ascii="Times New Roman" w:eastAsia="Times New Roman" w:hAnsi="Times New Roman" w:cs="Times New Roman"/>
                <w:b/>
                <w:bCs/>
                <w:lang w:eastAsia="ru-RU"/>
              </w:rPr>
              <w:t>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04788336" w14:textId="5EFC35FB" w:rsidR="008A4372" w:rsidRPr="00C63897" w:rsidRDefault="008A4372"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A4372" w:rsidRPr="00C63897" w14:paraId="49E0B347" w14:textId="77777777" w:rsidTr="0014732F">
        <w:trPr>
          <w:trHeight w:val="361"/>
        </w:trPr>
        <w:tc>
          <w:tcPr>
            <w:tcW w:w="2972" w:type="dxa"/>
            <w:vMerge/>
          </w:tcPr>
          <w:p w14:paraId="071A2B2C" w14:textId="77777777" w:rsidR="008A4372" w:rsidRPr="00C63897" w:rsidRDefault="008A4372"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6F34E" w14:textId="6C958DEA" w:rsidR="008A4372" w:rsidRPr="008A4372" w:rsidRDefault="008A4372" w:rsidP="008A4372">
            <w:pPr>
              <w:rPr>
                <w:rFonts w:ascii="Times New Roman" w:eastAsia="Times New Roman" w:hAnsi="Times New Roman" w:cs="Times New Roman"/>
                <w:lang w:eastAsia="ru-RU"/>
              </w:rPr>
            </w:pPr>
            <w:r w:rsidRPr="008A4372">
              <w:rPr>
                <w:rFonts w:ascii="Times New Roman" w:eastAsia="Times New Roman" w:hAnsi="Times New Roman" w:cs="Times New Roman"/>
                <w:lang w:eastAsia="ru-RU"/>
              </w:rPr>
              <w:t>Подготовка и оформление заявки на материал. Определение потребности в материале. Выбор поставщиков. Обработка заказов. Контроль выполнения условий договора. Поступление материала. Оприходование материала. Контроль счетов.</w:t>
            </w:r>
          </w:p>
        </w:tc>
      </w:tr>
      <w:tr w:rsidR="008A4372" w:rsidRPr="00C63897" w14:paraId="7216CDD1" w14:textId="77777777" w:rsidTr="0014732F">
        <w:trPr>
          <w:trHeight w:val="361"/>
        </w:trPr>
        <w:tc>
          <w:tcPr>
            <w:tcW w:w="2972" w:type="dxa"/>
            <w:vMerge/>
          </w:tcPr>
          <w:p w14:paraId="1E8B52CD" w14:textId="77777777" w:rsidR="008A4372" w:rsidRPr="00C63897" w:rsidRDefault="008A4372"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43EB7" w14:textId="790C2897" w:rsidR="008A4372" w:rsidRPr="00C63897" w:rsidRDefault="008A4372"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372" w:rsidRPr="00C63897" w14:paraId="091B9959" w14:textId="77777777" w:rsidTr="0014732F">
        <w:trPr>
          <w:trHeight w:val="361"/>
        </w:trPr>
        <w:tc>
          <w:tcPr>
            <w:tcW w:w="2972" w:type="dxa"/>
            <w:vMerge/>
          </w:tcPr>
          <w:p w14:paraId="61D14D12" w14:textId="77777777" w:rsidR="008A4372" w:rsidRPr="00C63897" w:rsidRDefault="008A4372"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6A2AD" w14:textId="541FEAF8" w:rsidR="008A4372" w:rsidRPr="008A4372" w:rsidRDefault="008A4372" w:rsidP="0014732F">
            <w:pPr>
              <w:rPr>
                <w:rFonts w:ascii="Times New Roman" w:eastAsia="Times New Roman" w:hAnsi="Times New Roman" w:cs="Times New Roman"/>
                <w:lang w:eastAsia="ru-RU"/>
              </w:rPr>
            </w:pPr>
            <w:r w:rsidRPr="008A4372">
              <w:rPr>
                <w:rFonts w:ascii="Times New Roman" w:eastAsia="Times New Roman" w:hAnsi="Times New Roman" w:cs="Times New Roman"/>
                <w:lang w:eastAsia="ru-RU"/>
              </w:rPr>
              <w:t>4.</w:t>
            </w:r>
            <w:r w:rsidRPr="008A4372">
              <w:t xml:space="preserve"> </w:t>
            </w:r>
            <w:r w:rsidRPr="008A4372">
              <w:rPr>
                <w:rFonts w:ascii="Times New Roman" w:eastAsia="Times New Roman" w:hAnsi="Times New Roman" w:cs="Times New Roman"/>
                <w:lang w:eastAsia="ru-RU"/>
              </w:rPr>
              <w:t>Методики выбора основных для компании поставщиков.</w:t>
            </w:r>
            <w:r w:rsidRPr="008A4372">
              <w:rPr>
                <w:rFonts w:ascii="Calibri" w:eastAsia="Times New Roman" w:hAnsi="Calibri" w:cs="Times New Roman"/>
                <w:sz w:val="24"/>
                <w:szCs w:val="24"/>
                <w:lang w:eastAsia="ru-RU"/>
              </w:rPr>
              <w:t xml:space="preserve"> </w:t>
            </w:r>
            <w:r w:rsidRPr="008A4372">
              <w:rPr>
                <w:rFonts w:ascii="Times New Roman" w:eastAsia="Times New Roman" w:hAnsi="Times New Roman" w:cs="Times New Roman"/>
                <w:lang w:eastAsia="ru-RU"/>
              </w:rPr>
              <w:t>Установление связей с поставщиками.</w:t>
            </w:r>
          </w:p>
        </w:tc>
      </w:tr>
      <w:tr w:rsidR="00C725B7" w:rsidRPr="00C63897" w14:paraId="0FAC935A" w14:textId="77777777" w:rsidTr="008E3F1B">
        <w:trPr>
          <w:trHeight w:val="361"/>
        </w:trPr>
        <w:tc>
          <w:tcPr>
            <w:tcW w:w="2972" w:type="dxa"/>
            <w:vMerge w:val="restart"/>
          </w:tcPr>
          <w:p w14:paraId="68E327D8" w14:textId="5AA100D9" w:rsidR="00C725B7" w:rsidRPr="00C725B7" w:rsidRDefault="00C725B7" w:rsidP="00C725B7">
            <w:pPr>
              <w:rPr>
                <w:rFonts w:ascii="Times New Roman" w:eastAsia="Times New Roman" w:hAnsi="Times New Roman" w:cs="Times New Roman"/>
                <w:b/>
                <w:bCs/>
                <w:lang w:eastAsia="ru-RU"/>
              </w:rPr>
            </w:pPr>
            <w:r w:rsidRPr="00C725B7">
              <w:rPr>
                <w:rFonts w:ascii="Times New Roman" w:eastAsia="Times New Roman" w:hAnsi="Times New Roman" w:cs="Times New Roman"/>
                <w:b/>
                <w:bCs/>
                <w:lang w:eastAsia="ru-RU"/>
              </w:rPr>
              <w:t>Тема 1. 4. Организация наличного и безналичного   расчета с</w:t>
            </w:r>
          </w:p>
          <w:p w14:paraId="4EBF690A" w14:textId="6D7C74FD" w:rsidR="00C725B7" w:rsidRPr="00C63897" w:rsidRDefault="00C725B7" w:rsidP="00C725B7">
            <w:pPr>
              <w:rPr>
                <w:rFonts w:ascii="Times New Roman" w:eastAsia="Times New Roman" w:hAnsi="Times New Roman" w:cs="Times New Roman"/>
                <w:b/>
                <w:bCs/>
                <w:lang w:eastAsia="ru-RU"/>
              </w:rPr>
            </w:pPr>
            <w:r w:rsidRPr="00C725B7">
              <w:rPr>
                <w:rFonts w:ascii="Times New Roman" w:eastAsia="Times New Roman" w:hAnsi="Times New Roman" w:cs="Times New Roman"/>
                <w:b/>
                <w:bCs/>
                <w:lang w:eastAsia="ru-RU"/>
              </w:rPr>
              <w:t>поставщиками</w:t>
            </w:r>
          </w:p>
        </w:tc>
        <w:tc>
          <w:tcPr>
            <w:tcW w:w="6662" w:type="dxa"/>
          </w:tcPr>
          <w:p w14:paraId="202D94A7" w14:textId="2D32D4DF" w:rsidR="00C725B7" w:rsidRPr="008A4372" w:rsidRDefault="00C725B7" w:rsidP="00C725B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 xml:space="preserve">Содержание </w:t>
            </w:r>
          </w:p>
        </w:tc>
      </w:tr>
      <w:tr w:rsidR="00C725B7" w:rsidRPr="00C63897" w14:paraId="577E4EB9" w14:textId="77777777" w:rsidTr="008E3F1B">
        <w:trPr>
          <w:trHeight w:val="361"/>
        </w:trPr>
        <w:tc>
          <w:tcPr>
            <w:tcW w:w="2972" w:type="dxa"/>
            <w:vMerge/>
          </w:tcPr>
          <w:p w14:paraId="05F95568" w14:textId="77777777" w:rsidR="00C725B7" w:rsidRPr="00C63897" w:rsidRDefault="00C725B7" w:rsidP="00C725B7">
            <w:pPr>
              <w:rPr>
                <w:rFonts w:ascii="Times New Roman" w:eastAsia="Times New Roman" w:hAnsi="Times New Roman" w:cs="Times New Roman"/>
                <w:b/>
                <w:bCs/>
                <w:lang w:eastAsia="ru-RU"/>
              </w:rPr>
            </w:pPr>
          </w:p>
        </w:tc>
        <w:tc>
          <w:tcPr>
            <w:tcW w:w="6662" w:type="dxa"/>
          </w:tcPr>
          <w:p w14:paraId="3CB22E6C" w14:textId="6FCBD9A3" w:rsidR="00C725B7" w:rsidRPr="00C725B7" w:rsidRDefault="00C725B7" w:rsidP="00C725B7">
            <w:pPr>
              <w:rPr>
                <w:rFonts w:ascii="Times New Roman" w:eastAsia="Times New Roman" w:hAnsi="Times New Roman" w:cs="Times New Roman"/>
                <w:lang w:eastAsia="ru-RU"/>
              </w:rPr>
            </w:pPr>
            <w:r w:rsidRPr="00C725B7">
              <w:rPr>
                <w:rFonts w:ascii="Times New Roman" w:eastAsia="Times New Roman" w:hAnsi="Times New Roman" w:cs="Times New Roman"/>
                <w:lang w:eastAsia="ru-RU"/>
              </w:rPr>
              <w:t>Документальное оформление операций по учету расчетов с</w:t>
            </w:r>
          </w:p>
          <w:p w14:paraId="499C3220" w14:textId="1F6A7E0B" w:rsidR="00C725B7" w:rsidRPr="00C725B7" w:rsidRDefault="00C725B7" w:rsidP="00C725B7">
            <w:pPr>
              <w:rPr>
                <w:rFonts w:ascii="Times New Roman" w:eastAsia="Times New Roman" w:hAnsi="Times New Roman" w:cs="Times New Roman"/>
                <w:lang w:eastAsia="ru-RU"/>
              </w:rPr>
            </w:pPr>
            <w:r w:rsidRPr="00C725B7">
              <w:rPr>
                <w:rFonts w:ascii="Times New Roman" w:eastAsia="Times New Roman" w:hAnsi="Times New Roman" w:cs="Times New Roman"/>
                <w:lang w:eastAsia="ru-RU"/>
              </w:rPr>
              <w:t>поставщиками и подрядчиками</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Сущность расчетов в коммерческой деятельности</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Наличная форма расчетов</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Безналичная форма расчетов</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Порядок открытия счетов в банке</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Доставка товара силами поставщика или покупателя</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Доставка товара привлеченным перевозчиком</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Доставка товара экспедиторами</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купли- продажи (поставки)</w:t>
            </w:r>
          </w:p>
          <w:p w14:paraId="494E2F6D" w14:textId="08B969C1" w:rsidR="00C725B7" w:rsidRPr="008A4372" w:rsidRDefault="00C725B7" w:rsidP="00C725B7">
            <w:pPr>
              <w:rPr>
                <w:rFonts w:ascii="Times New Roman" w:eastAsia="Times New Roman" w:hAnsi="Times New Roman" w:cs="Times New Roman"/>
                <w:lang w:eastAsia="ru-RU"/>
              </w:rPr>
            </w:pPr>
            <w:r w:rsidRPr="00C725B7">
              <w:rPr>
                <w:rFonts w:ascii="Times New Roman" w:eastAsia="Times New Roman" w:hAnsi="Times New Roman" w:cs="Times New Roman"/>
                <w:lang w:eastAsia="ru-RU"/>
              </w:rPr>
              <w:t>сельскохозяйственного сырья и продукции различных видов</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договора поставки</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счет-фактуры,</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счет</w:t>
            </w:r>
            <w:r>
              <w:rPr>
                <w:rFonts w:ascii="Times New Roman" w:eastAsia="Times New Roman" w:hAnsi="Times New Roman" w:cs="Times New Roman"/>
                <w:lang w:eastAsia="ru-RU"/>
              </w:rPr>
              <w:t xml:space="preserve">а. </w:t>
            </w:r>
            <w:r w:rsidRPr="00C725B7">
              <w:rPr>
                <w:rFonts w:ascii="Times New Roman" w:eastAsia="Times New Roman" w:hAnsi="Times New Roman" w:cs="Times New Roman"/>
                <w:lang w:eastAsia="ru-RU"/>
              </w:rPr>
              <w:t>Правила оформления платежного поручения</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платежного поручения-требования</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РКО</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аккредитива</w:t>
            </w:r>
            <w:r>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чека</w:t>
            </w:r>
            <w:r>
              <w:rPr>
                <w:rFonts w:ascii="Times New Roman" w:eastAsia="Times New Roman" w:hAnsi="Times New Roman" w:cs="Times New Roman"/>
                <w:lang w:eastAsia="ru-RU"/>
              </w:rPr>
              <w:t>.</w:t>
            </w:r>
            <w:r w:rsidR="004D45CA">
              <w:rPr>
                <w:rFonts w:ascii="Times New Roman" w:eastAsia="Times New Roman" w:hAnsi="Times New Roman" w:cs="Times New Roman"/>
                <w:lang w:eastAsia="ru-RU"/>
              </w:rPr>
              <w:t xml:space="preserve"> </w:t>
            </w:r>
            <w:r w:rsidRPr="00C725B7">
              <w:rPr>
                <w:rFonts w:ascii="Times New Roman" w:eastAsia="Times New Roman" w:hAnsi="Times New Roman" w:cs="Times New Roman"/>
                <w:lang w:eastAsia="ru-RU"/>
              </w:rPr>
              <w:t>Правила оформления векселя</w:t>
            </w:r>
          </w:p>
        </w:tc>
      </w:tr>
      <w:tr w:rsidR="00C725B7" w:rsidRPr="00C63897" w14:paraId="7B1BB04D" w14:textId="77777777" w:rsidTr="008E3F1B">
        <w:trPr>
          <w:trHeight w:val="361"/>
        </w:trPr>
        <w:tc>
          <w:tcPr>
            <w:tcW w:w="2972" w:type="dxa"/>
            <w:vMerge/>
          </w:tcPr>
          <w:p w14:paraId="25BB8926" w14:textId="77777777" w:rsidR="00C725B7" w:rsidRPr="00C63897" w:rsidRDefault="00C725B7" w:rsidP="00C725B7">
            <w:pPr>
              <w:rPr>
                <w:rFonts w:ascii="Times New Roman" w:eastAsia="Times New Roman" w:hAnsi="Times New Roman" w:cs="Times New Roman"/>
                <w:b/>
                <w:bCs/>
                <w:lang w:eastAsia="ru-RU"/>
              </w:rPr>
            </w:pPr>
          </w:p>
        </w:tc>
        <w:tc>
          <w:tcPr>
            <w:tcW w:w="6662" w:type="dxa"/>
          </w:tcPr>
          <w:p w14:paraId="268944A8" w14:textId="05394AA2" w:rsidR="00C725B7" w:rsidRPr="008A4372" w:rsidRDefault="00C725B7" w:rsidP="00C725B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25B7" w:rsidRPr="00C63897" w14:paraId="730EA019" w14:textId="77777777" w:rsidTr="008E3F1B">
        <w:trPr>
          <w:trHeight w:val="361"/>
        </w:trPr>
        <w:tc>
          <w:tcPr>
            <w:tcW w:w="2972" w:type="dxa"/>
            <w:vMerge/>
          </w:tcPr>
          <w:p w14:paraId="479E04A6" w14:textId="77777777" w:rsidR="00C725B7" w:rsidRPr="00C63897" w:rsidRDefault="00C725B7" w:rsidP="00C725B7">
            <w:pPr>
              <w:rPr>
                <w:rFonts w:ascii="Times New Roman" w:eastAsia="Times New Roman" w:hAnsi="Times New Roman" w:cs="Times New Roman"/>
                <w:b/>
                <w:bCs/>
                <w:lang w:eastAsia="ru-RU"/>
              </w:rPr>
            </w:pPr>
          </w:p>
        </w:tc>
        <w:tc>
          <w:tcPr>
            <w:tcW w:w="6662" w:type="dxa"/>
          </w:tcPr>
          <w:p w14:paraId="2CD2F43E" w14:textId="4B408836" w:rsidR="00C725B7" w:rsidRPr="004D45CA" w:rsidRDefault="00C725B7" w:rsidP="00C725B7">
            <w:pPr>
              <w:pStyle w:val="TableParagraph"/>
              <w:spacing w:line="276" w:lineRule="auto"/>
              <w:ind w:left="77"/>
              <w:rPr>
                <w:sz w:val="24"/>
                <w:szCs w:val="24"/>
              </w:rPr>
            </w:pPr>
            <w:r>
              <w:rPr>
                <w:lang w:eastAsia="ru-RU"/>
              </w:rPr>
              <w:t>5.</w:t>
            </w:r>
            <w:r w:rsidRPr="00A422DF">
              <w:rPr>
                <w:sz w:val="24"/>
                <w:szCs w:val="24"/>
              </w:rPr>
              <w:t xml:space="preserve"> </w:t>
            </w:r>
            <w:r w:rsidRPr="004D45CA">
              <w:rPr>
                <w:sz w:val="24"/>
                <w:szCs w:val="24"/>
              </w:rPr>
              <w:t>Оформление</w:t>
            </w:r>
            <w:r w:rsidRPr="004D45CA">
              <w:rPr>
                <w:spacing w:val="-1"/>
                <w:sz w:val="24"/>
                <w:szCs w:val="24"/>
              </w:rPr>
              <w:t xml:space="preserve"> </w:t>
            </w:r>
            <w:r w:rsidR="004D45CA" w:rsidRPr="004D45CA">
              <w:rPr>
                <w:sz w:val="24"/>
                <w:szCs w:val="24"/>
              </w:rPr>
              <w:t xml:space="preserve">документации </w:t>
            </w:r>
            <w:r w:rsidRPr="004D45CA">
              <w:rPr>
                <w:sz w:val="24"/>
                <w:szCs w:val="24"/>
              </w:rPr>
              <w:t>купли-</w:t>
            </w:r>
            <w:r w:rsidRPr="004D45CA">
              <w:rPr>
                <w:spacing w:val="-4"/>
                <w:sz w:val="24"/>
                <w:szCs w:val="24"/>
              </w:rPr>
              <w:t xml:space="preserve"> </w:t>
            </w:r>
            <w:r w:rsidRPr="004D45CA">
              <w:rPr>
                <w:sz w:val="24"/>
                <w:szCs w:val="24"/>
              </w:rPr>
              <w:t>продажи</w:t>
            </w:r>
            <w:r w:rsidR="004D45CA" w:rsidRPr="004D45CA">
              <w:rPr>
                <w:sz w:val="24"/>
                <w:szCs w:val="24"/>
              </w:rPr>
              <w:t>,</w:t>
            </w:r>
          </w:p>
          <w:p w14:paraId="14253929" w14:textId="33F0BDB9" w:rsidR="00C725B7" w:rsidRPr="008A4372" w:rsidRDefault="00C725B7" w:rsidP="00C725B7">
            <w:pPr>
              <w:rPr>
                <w:rFonts w:ascii="Times New Roman" w:eastAsia="Times New Roman" w:hAnsi="Times New Roman" w:cs="Times New Roman"/>
                <w:lang w:eastAsia="ru-RU"/>
              </w:rPr>
            </w:pPr>
            <w:r w:rsidRPr="004D45CA">
              <w:rPr>
                <w:rFonts w:ascii="Times New Roman" w:hAnsi="Times New Roman" w:cs="Times New Roman"/>
                <w:sz w:val="24"/>
                <w:szCs w:val="24"/>
              </w:rPr>
              <w:t>(поставки)</w:t>
            </w:r>
            <w:r w:rsidRPr="004D45CA">
              <w:rPr>
                <w:rFonts w:ascii="Times New Roman" w:hAnsi="Times New Roman" w:cs="Times New Roman"/>
                <w:spacing w:val="-4"/>
                <w:sz w:val="24"/>
                <w:szCs w:val="24"/>
              </w:rPr>
              <w:t xml:space="preserve"> </w:t>
            </w:r>
            <w:r w:rsidRPr="004D45CA">
              <w:rPr>
                <w:rFonts w:ascii="Times New Roman" w:hAnsi="Times New Roman" w:cs="Times New Roman"/>
                <w:sz w:val="24"/>
                <w:szCs w:val="24"/>
              </w:rPr>
              <w:t>сельскохозяйственного</w:t>
            </w:r>
            <w:r w:rsidRPr="004D45CA">
              <w:rPr>
                <w:rFonts w:ascii="Times New Roman" w:hAnsi="Times New Roman" w:cs="Times New Roman"/>
                <w:spacing w:val="-3"/>
                <w:sz w:val="24"/>
                <w:szCs w:val="24"/>
              </w:rPr>
              <w:t xml:space="preserve"> </w:t>
            </w:r>
            <w:r w:rsidRPr="004D45CA">
              <w:rPr>
                <w:rFonts w:ascii="Times New Roman" w:hAnsi="Times New Roman" w:cs="Times New Roman"/>
                <w:sz w:val="24"/>
                <w:szCs w:val="24"/>
              </w:rPr>
              <w:t>сырья</w:t>
            </w:r>
            <w:r w:rsidRPr="004D45CA">
              <w:rPr>
                <w:rFonts w:ascii="Times New Roman" w:hAnsi="Times New Roman" w:cs="Times New Roman"/>
                <w:spacing w:val="-3"/>
                <w:sz w:val="24"/>
                <w:szCs w:val="24"/>
              </w:rPr>
              <w:t xml:space="preserve"> </w:t>
            </w:r>
            <w:r w:rsidRPr="004D45CA">
              <w:rPr>
                <w:rFonts w:ascii="Times New Roman" w:hAnsi="Times New Roman" w:cs="Times New Roman"/>
                <w:sz w:val="24"/>
                <w:szCs w:val="24"/>
              </w:rPr>
              <w:t>и</w:t>
            </w:r>
            <w:r w:rsidRPr="004D45CA">
              <w:rPr>
                <w:rFonts w:ascii="Times New Roman" w:hAnsi="Times New Roman" w:cs="Times New Roman"/>
                <w:spacing w:val="-4"/>
                <w:sz w:val="24"/>
                <w:szCs w:val="24"/>
              </w:rPr>
              <w:t xml:space="preserve"> </w:t>
            </w:r>
            <w:r w:rsidRPr="004D45CA">
              <w:rPr>
                <w:rFonts w:ascii="Times New Roman" w:hAnsi="Times New Roman" w:cs="Times New Roman"/>
                <w:sz w:val="24"/>
                <w:szCs w:val="24"/>
              </w:rPr>
              <w:t>продукции</w:t>
            </w:r>
            <w:r w:rsidRPr="004D45CA">
              <w:rPr>
                <w:rFonts w:ascii="Times New Roman" w:hAnsi="Times New Roman" w:cs="Times New Roman"/>
                <w:spacing w:val="-4"/>
                <w:sz w:val="24"/>
                <w:szCs w:val="24"/>
              </w:rPr>
              <w:t xml:space="preserve"> </w:t>
            </w:r>
            <w:r w:rsidRPr="004D45CA">
              <w:rPr>
                <w:rFonts w:ascii="Times New Roman" w:hAnsi="Times New Roman" w:cs="Times New Roman"/>
                <w:sz w:val="24"/>
                <w:szCs w:val="24"/>
              </w:rPr>
              <w:t>различных</w:t>
            </w:r>
            <w:r w:rsidRPr="004D45CA">
              <w:rPr>
                <w:rFonts w:ascii="Times New Roman" w:hAnsi="Times New Roman" w:cs="Times New Roman"/>
                <w:spacing w:val="-2"/>
                <w:sz w:val="24"/>
                <w:szCs w:val="24"/>
              </w:rPr>
              <w:t xml:space="preserve"> </w:t>
            </w:r>
            <w:r w:rsidRPr="004D45CA">
              <w:rPr>
                <w:rFonts w:ascii="Times New Roman" w:hAnsi="Times New Roman" w:cs="Times New Roman"/>
                <w:sz w:val="24"/>
                <w:szCs w:val="24"/>
              </w:rPr>
              <w:t>видов</w:t>
            </w:r>
          </w:p>
        </w:tc>
      </w:tr>
      <w:tr w:rsidR="00C725B7" w:rsidRPr="00C63897" w14:paraId="6036583E" w14:textId="77777777" w:rsidTr="008E3F1B">
        <w:trPr>
          <w:trHeight w:val="361"/>
        </w:trPr>
        <w:tc>
          <w:tcPr>
            <w:tcW w:w="2972" w:type="dxa"/>
            <w:vMerge/>
          </w:tcPr>
          <w:p w14:paraId="0D5BD352" w14:textId="77777777" w:rsidR="00C725B7" w:rsidRPr="00C63897" w:rsidRDefault="00C725B7" w:rsidP="00C725B7">
            <w:pPr>
              <w:rPr>
                <w:rFonts w:ascii="Times New Roman" w:eastAsia="Times New Roman" w:hAnsi="Times New Roman" w:cs="Times New Roman"/>
                <w:b/>
                <w:bCs/>
                <w:lang w:eastAsia="ru-RU"/>
              </w:rPr>
            </w:pPr>
          </w:p>
        </w:tc>
        <w:tc>
          <w:tcPr>
            <w:tcW w:w="6662" w:type="dxa"/>
            <w:vAlign w:val="bottom"/>
          </w:tcPr>
          <w:p w14:paraId="1B56D6EF" w14:textId="77777777" w:rsidR="00C725B7" w:rsidRDefault="00C725B7" w:rsidP="00C725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C6B5BA" w14:textId="6D804525" w:rsidR="00C725B7" w:rsidRPr="008A4372" w:rsidRDefault="00C725B7" w:rsidP="00C725B7">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5CA" w:rsidRPr="00C63897" w14:paraId="449AD6FA" w14:textId="77777777" w:rsidTr="00BD4701">
        <w:trPr>
          <w:trHeight w:val="361"/>
        </w:trPr>
        <w:tc>
          <w:tcPr>
            <w:tcW w:w="2972" w:type="dxa"/>
            <w:vMerge w:val="restart"/>
          </w:tcPr>
          <w:p w14:paraId="17C88F00" w14:textId="2D072D51" w:rsidR="004D45CA" w:rsidRPr="00C63897" w:rsidRDefault="004D45CA" w:rsidP="004D45CA">
            <w:pPr>
              <w:rPr>
                <w:rFonts w:ascii="Times New Roman" w:eastAsia="Times New Roman" w:hAnsi="Times New Roman" w:cs="Times New Roman"/>
                <w:b/>
                <w:bCs/>
                <w:lang w:eastAsia="ru-RU"/>
              </w:rPr>
            </w:pPr>
            <w:r w:rsidRPr="004D45CA">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4D45CA">
              <w:rPr>
                <w:rFonts w:ascii="Times New Roman" w:eastAsia="Times New Roman" w:hAnsi="Times New Roman" w:cs="Times New Roman"/>
                <w:b/>
                <w:bCs/>
                <w:lang w:eastAsia="ru-RU"/>
              </w:rPr>
              <w:t>1. 5. Организация работ по оптовой и розничной продаже</w:t>
            </w:r>
          </w:p>
        </w:tc>
        <w:tc>
          <w:tcPr>
            <w:tcW w:w="6662" w:type="dxa"/>
          </w:tcPr>
          <w:p w14:paraId="0422C2E1" w14:textId="3D81E42B"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D45CA" w:rsidRPr="00C63897" w14:paraId="0C65B753" w14:textId="77777777" w:rsidTr="00BD4701">
        <w:trPr>
          <w:trHeight w:val="361"/>
        </w:trPr>
        <w:tc>
          <w:tcPr>
            <w:tcW w:w="2972" w:type="dxa"/>
            <w:vMerge/>
          </w:tcPr>
          <w:p w14:paraId="029A4003"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729655C7" w14:textId="7049A046" w:rsidR="004D45CA" w:rsidRPr="004D45CA" w:rsidRDefault="004D45CA" w:rsidP="004D45CA">
            <w:pPr>
              <w:rPr>
                <w:rFonts w:ascii="Times New Roman" w:eastAsia="Times New Roman" w:hAnsi="Times New Roman" w:cs="Times New Roman"/>
                <w:lang w:eastAsia="ru-RU"/>
              </w:rPr>
            </w:pPr>
            <w:r w:rsidRPr="004D45CA">
              <w:rPr>
                <w:rFonts w:ascii="Times New Roman" w:eastAsia="Times New Roman" w:hAnsi="Times New Roman" w:cs="Times New Roman"/>
                <w:lang w:eastAsia="ru-RU"/>
              </w:rPr>
              <w:t>Сущность, роль и задачи коммерческой работы по продаже товаров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Организация коммерческой работы по оптовой продаже товаров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Организация хозяйственных связей</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Формы и методы оптовой продажи товаров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Организация оказания услуг оптовыми предприятиями клиентам</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Организация коммерческой работы по розничной продаже товаров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Методы розничной продажи товаров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Организация оказания торговых услуг покупателям</w:t>
            </w:r>
          </w:p>
        </w:tc>
      </w:tr>
      <w:tr w:rsidR="004D45CA" w:rsidRPr="00C63897" w14:paraId="55A9668F" w14:textId="77777777" w:rsidTr="00BD4701">
        <w:trPr>
          <w:trHeight w:val="361"/>
        </w:trPr>
        <w:tc>
          <w:tcPr>
            <w:tcW w:w="2972" w:type="dxa"/>
            <w:vMerge/>
          </w:tcPr>
          <w:p w14:paraId="7C55A370"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7C6BFBD7" w14:textId="1A538663"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45CA" w:rsidRPr="00C63897" w14:paraId="51989B3B" w14:textId="77777777" w:rsidTr="00BD4701">
        <w:trPr>
          <w:trHeight w:val="361"/>
        </w:trPr>
        <w:tc>
          <w:tcPr>
            <w:tcW w:w="2972" w:type="dxa"/>
            <w:vMerge/>
          </w:tcPr>
          <w:p w14:paraId="26A46F6C"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0D535961" w14:textId="30DD8B0A" w:rsidR="004D45CA" w:rsidRPr="00C63897" w:rsidRDefault="004D45CA" w:rsidP="004D45CA">
            <w:pPr>
              <w:rPr>
                <w:rFonts w:ascii="Times New Roman" w:eastAsia="Times New Roman" w:hAnsi="Times New Roman" w:cs="Times New Roman"/>
                <w:b/>
                <w:bCs/>
                <w:lang w:eastAsia="ru-RU"/>
              </w:rPr>
            </w:pPr>
          </w:p>
        </w:tc>
      </w:tr>
      <w:tr w:rsidR="004D45CA" w:rsidRPr="00C63897" w14:paraId="79D09AE2" w14:textId="77777777" w:rsidTr="008E3F1B">
        <w:trPr>
          <w:trHeight w:val="361"/>
        </w:trPr>
        <w:tc>
          <w:tcPr>
            <w:tcW w:w="2972" w:type="dxa"/>
            <w:vMerge/>
          </w:tcPr>
          <w:p w14:paraId="6A307699" w14:textId="77777777" w:rsidR="004D45CA" w:rsidRPr="00C63897" w:rsidRDefault="004D45CA" w:rsidP="004D45CA">
            <w:pPr>
              <w:rPr>
                <w:rFonts w:ascii="Times New Roman" w:eastAsia="Times New Roman" w:hAnsi="Times New Roman" w:cs="Times New Roman"/>
                <w:b/>
                <w:bCs/>
                <w:lang w:eastAsia="ru-RU"/>
              </w:rPr>
            </w:pPr>
          </w:p>
        </w:tc>
        <w:tc>
          <w:tcPr>
            <w:tcW w:w="6662" w:type="dxa"/>
            <w:vAlign w:val="bottom"/>
          </w:tcPr>
          <w:p w14:paraId="5BFC2471" w14:textId="77777777" w:rsidR="004D45CA"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42B2C2" w14:textId="730EF5EA" w:rsidR="004D45CA" w:rsidRPr="00C63897" w:rsidRDefault="004D45CA" w:rsidP="004D45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5CA" w:rsidRPr="00C63897" w14:paraId="2B055CFF" w14:textId="77777777" w:rsidTr="004C019C">
        <w:trPr>
          <w:trHeight w:val="361"/>
        </w:trPr>
        <w:tc>
          <w:tcPr>
            <w:tcW w:w="2972" w:type="dxa"/>
            <w:vMerge w:val="restart"/>
          </w:tcPr>
          <w:p w14:paraId="177E246D" w14:textId="77777777" w:rsidR="004D45CA" w:rsidRDefault="004D45CA" w:rsidP="004D45CA">
            <w:pPr>
              <w:rPr>
                <w:rFonts w:ascii="Times New Roman" w:eastAsia="Times New Roman" w:hAnsi="Times New Roman" w:cs="Times New Roman"/>
                <w:b/>
                <w:bCs/>
                <w:lang w:eastAsia="ru-RU"/>
              </w:rPr>
            </w:pPr>
          </w:p>
          <w:p w14:paraId="33876874" w14:textId="13746EED" w:rsidR="004D45CA" w:rsidRDefault="004D45CA" w:rsidP="004D45CA">
            <w:pPr>
              <w:rPr>
                <w:rFonts w:ascii="Times New Roman" w:eastAsia="Times New Roman" w:hAnsi="Times New Roman" w:cs="Times New Roman"/>
                <w:b/>
                <w:bCs/>
                <w:lang w:eastAsia="ru-RU"/>
              </w:rPr>
            </w:pPr>
            <w:r w:rsidRPr="004D45CA">
              <w:rPr>
                <w:rFonts w:ascii="Times New Roman" w:eastAsia="Times New Roman" w:hAnsi="Times New Roman" w:cs="Times New Roman"/>
                <w:b/>
                <w:bCs/>
                <w:lang w:eastAsia="ru-RU"/>
              </w:rPr>
              <w:t>Тема 1. 6. Погрузочно- разгрузочные работы в сельском хозяйств</w:t>
            </w:r>
            <w:r>
              <w:rPr>
                <w:rFonts w:ascii="Times New Roman" w:eastAsia="Times New Roman" w:hAnsi="Times New Roman" w:cs="Times New Roman"/>
                <w:b/>
                <w:bCs/>
                <w:lang w:eastAsia="ru-RU"/>
              </w:rPr>
              <w:t>е.</w:t>
            </w:r>
          </w:p>
          <w:p w14:paraId="3DF82727" w14:textId="77777777" w:rsidR="004D45CA" w:rsidRPr="004D45CA" w:rsidRDefault="004D45CA" w:rsidP="004D45CA">
            <w:pPr>
              <w:jc w:val="center"/>
              <w:rPr>
                <w:rFonts w:ascii="Times New Roman" w:eastAsia="Times New Roman" w:hAnsi="Times New Roman" w:cs="Times New Roman"/>
                <w:lang w:eastAsia="ru-RU"/>
              </w:rPr>
            </w:pPr>
          </w:p>
        </w:tc>
        <w:tc>
          <w:tcPr>
            <w:tcW w:w="6662" w:type="dxa"/>
          </w:tcPr>
          <w:p w14:paraId="7402D07E" w14:textId="7F5A1498"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D45CA" w:rsidRPr="00C63897" w14:paraId="584AF152" w14:textId="77777777" w:rsidTr="004C019C">
        <w:trPr>
          <w:trHeight w:val="361"/>
        </w:trPr>
        <w:tc>
          <w:tcPr>
            <w:tcW w:w="2972" w:type="dxa"/>
            <w:vMerge/>
          </w:tcPr>
          <w:p w14:paraId="0E4D1136"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3D9A01FC" w14:textId="1F0034BB" w:rsidR="004D45CA" w:rsidRPr="004D45CA" w:rsidRDefault="004D45CA" w:rsidP="004D45CA">
            <w:pPr>
              <w:rPr>
                <w:rFonts w:ascii="Times New Roman" w:eastAsia="Times New Roman" w:hAnsi="Times New Roman" w:cs="Times New Roman"/>
                <w:lang w:eastAsia="ru-RU"/>
              </w:rPr>
            </w:pPr>
            <w:r w:rsidRPr="004D45CA">
              <w:rPr>
                <w:rFonts w:ascii="Times New Roman" w:eastAsia="Times New Roman" w:hAnsi="Times New Roman" w:cs="Times New Roman"/>
                <w:lang w:eastAsia="ru-RU"/>
              </w:rPr>
              <w:t>Правила установки автомашины или тракторного прицепа под погрузку (разгрузку)</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Безопасность транспортных средств при загрузке (разгрузке)сельскохозяйственными грузами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Соблюдение мер безопасности при погрузке (разгрузке) и транспортировке нефтепродуктов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перевозки минеральных удобрений, известковых материалов и других пылящих грузов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 xml:space="preserve">Соблюдение мер безопасности при погрузке и перевозке тары с агрессивными </w:t>
            </w:r>
            <w:r w:rsidRPr="004D45CA">
              <w:rPr>
                <w:rFonts w:ascii="Times New Roman" w:eastAsia="Times New Roman" w:hAnsi="Times New Roman" w:cs="Times New Roman"/>
                <w:lang w:eastAsia="ru-RU"/>
              </w:rPr>
              <w:lastRenderedPageBreak/>
              <w:t>жидкостями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Соблюдение мер безопасности при погрузке и транспортировке баллонов с газом</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Соблюдение мер безопасности при погрузке и перевозке длинномерных грузов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Соблюдение мер безопасности при погрузке и перевозке ядохимикатов</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Нормы ручной переноски грузов</w:t>
            </w:r>
          </w:p>
        </w:tc>
      </w:tr>
      <w:tr w:rsidR="004D45CA" w:rsidRPr="00C63897" w14:paraId="2EEB5EAC" w14:textId="77777777" w:rsidTr="004C019C">
        <w:trPr>
          <w:trHeight w:val="361"/>
        </w:trPr>
        <w:tc>
          <w:tcPr>
            <w:tcW w:w="2972" w:type="dxa"/>
            <w:vMerge/>
          </w:tcPr>
          <w:p w14:paraId="31A27776"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40CDB6D2" w14:textId="30704106"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45CA" w:rsidRPr="00C63897" w14:paraId="7D497C62" w14:textId="77777777" w:rsidTr="004C019C">
        <w:trPr>
          <w:trHeight w:val="361"/>
        </w:trPr>
        <w:tc>
          <w:tcPr>
            <w:tcW w:w="2972" w:type="dxa"/>
            <w:vMerge/>
          </w:tcPr>
          <w:p w14:paraId="5A6D684F"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3247886D" w14:textId="7B638BCC" w:rsidR="004D45CA" w:rsidRPr="005C01AC" w:rsidRDefault="004D45CA" w:rsidP="004D45CA">
            <w:pPr>
              <w:rPr>
                <w:rFonts w:ascii="Times New Roman" w:eastAsia="Times New Roman" w:hAnsi="Times New Roman" w:cs="Times New Roman"/>
                <w:b/>
                <w:bCs/>
                <w:lang w:eastAsia="ru-RU"/>
              </w:rPr>
            </w:pPr>
          </w:p>
        </w:tc>
      </w:tr>
      <w:tr w:rsidR="004D45CA" w:rsidRPr="00C63897" w14:paraId="33A6C2B1" w14:textId="77777777" w:rsidTr="008E3F1B">
        <w:trPr>
          <w:trHeight w:val="361"/>
        </w:trPr>
        <w:tc>
          <w:tcPr>
            <w:tcW w:w="2972" w:type="dxa"/>
            <w:vMerge/>
          </w:tcPr>
          <w:p w14:paraId="6E07CB0B" w14:textId="77777777" w:rsidR="004D45CA" w:rsidRPr="00C63897" w:rsidRDefault="004D45CA" w:rsidP="004D45CA">
            <w:pPr>
              <w:rPr>
                <w:rFonts w:ascii="Times New Roman" w:eastAsia="Times New Roman" w:hAnsi="Times New Roman" w:cs="Times New Roman"/>
                <w:b/>
                <w:bCs/>
                <w:lang w:eastAsia="ru-RU"/>
              </w:rPr>
            </w:pPr>
          </w:p>
        </w:tc>
        <w:tc>
          <w:tcPr>
            <w:tcW w:w="6662" w:type="dxa"/>
            <w:vAlign w:val="bottom"/>
          </w:tcPr>
          <w:p w14:paraId="60D7788C" w14:textId="77777777" w:rsidR="004D45CA"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055550" w14:textId="45387B29" w:rsidR="004D45CA" w:rsidRPr="00C63897" w:rsidRDefault="004D45CA" w:rsidP="004D45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5CA" w:rsidRPr="00C63897" w14:paraId="632E8065" w14:textId="77777777" w:rsidTr="0011067D">
        <w:trPr>
          <w:trHeight w:val="361"/>
        </w:trPr>
        <w:tc>
          <w:tcPr>
            <w:tcW w:w="2972" w:type="dxa"/>
            <w:vMerge w:val="restart"/>
          </w:tcPr>
          <w:p w14:paraId="5A046A62" w14:textId="77777777" w:rsidR="004D45CA" w:rsidRPr="004D45CA" w:rsidRDefault="004D45CA" w:rsidP="004D45CA">
            <w:pPr>
              <w:rPr>
                <w:rFonts w:ascii="Times New Roman" w:eastAsia="Times New Roman" w:hAnsi="Times New Roman" w:cs="Times New Roman"/>
                <w:b/>
                <w:bCs/>
                <w:lang w:eastAsia="ru-RU"/>
              </w:rPr>
            </w:pPr>
          </w:p>
          <w:p w14:paraId="7182F234" w14:textId="608DCA63" w:rsidR="004D45CA" w:rsidRPr="00C63897" w:rsidRDefault="004D45CA" w:rsidP="004D45CA">
            <w:pPr>
              <w:rPr>
                <w:rFonts w:ascii="Times New Roman" w:eastAsia="Times New Roman" w:hAnsi="Times New Roman" w:cs="Times New Roman"/>
                <w:b/>
                <w:bCs/>
                <w:lang w:eastAsia="ru-RU"/>
              </w:rPr>
            </w:pPr>
            <w:r w:rsidRPr="004D45CA">
              <w:rPr>
                <w:rFonts w:ascii="Times New Roman" w:eastAsia="Times New Roman" w:hAnsi="Times New Roman" w:cs="Times New Roman"/>
                <w:b/>
                <w:bCs/>
                <w:lang w:eastAsia="ru-RU"/>
              </w:rPr>
              <w:t>Тема 1.7. Первичные   учетные документы сельхоз организаций</w:t>
            </w:r>
          </w:p>
        </w:tc>
        <w:tc>
          <w:tcPr>
            <w:tcW w:w="6662" w:type="dxa"/>
          </w:tcPr>
          <w:p w14:paraId="4792BB76" w14:textId="2151B9D2"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D45CA" w:rsidRPr="00C63897" w14:paraId="635BD7FD" w14:textId="77777777" w:rsidTr="0011067D">
        <w:trPr>
          <w:trHeight w:val="361"/>
        </w:trPr>
        <w:tc>
          <w:tcPr>
            <w:tcW w:w="2972" w:type="dxa"/>
            <w:vMerge/>
          </w:tcPr>
          <w:p w14:paraId="164CC5AE" w14:textId="77777777" w:rsidR="004D45CA" w:rsidRPr="004D45CA" w:rsidRDefault="004D45CA" w:rsidP="004D45CA">
            <w:pPr>
              <w:rPr>
                <w:rFonts w:ascii="Times New Roman" w:eastAsia="Times New Roman" w:hAnsi="Times New Roman" w:cs="Times New Roman"/>
                <w:b/>
                <w:bCs/>
                <w:lang w:eastAsia="ru-RU"/>
              </w:rPr>
            </w:pPr>
          </w:p>
        </w:tc>
        <w:tc>
          <w:tcPr>
            <w:tcW w:w="6662" w:type="dxa"/>
          </w:tcPr>
          <w:p w14:paraId="1A485118" w14:textId="5FE153F8" w:rsidR="004D45CA" w:rsidRPr="004D45CA" w:rsidRDefault="004D45CA" w:rsidP="004D45CA">
            <w:pPr>
              <w:rPr>
                <w:rFonts w:ascii="Times New Roman" w:eastAsia="Times New Roman" w:hAnsi="Times New Roman" w:cs="Times New Roman"/>
                <w:lang w:eastAsia="ru-RU"/>
              </w:rPr>
            </w:pPr>
            <w:r w:rsidRPr="004D45CA">
              <w:rPr>
                <w:rFonts w:ascii="Times New Roman" w:eastAsia="Times New Roman" w:hAnsi="Times New Roman" w:cs="Times New Roman"/>
                <w:lang w:eastAsia="ru-RU"/>
              </w:rPr>
              <w:t>Первичная учетная документация по учету движения зерна</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Первичная учетная документация по учету движения другой продукции растениеводства</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Первичная учетная документация по учету движения животных</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Первичная учетная документация по учету движения продукции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sz w:val="24"/>
                <w:szCs w:val="24"/>
                <w:lang w:eastAsia="ru-RU"/>
              </w:rPr>
              <w:t>ж</w:t>
            </w:r>
            <w:r w:rsidRPr="004D45CA">
              <w:rPr>
                <w:rFonts w:ascii="Times New Roman" w:eastAsia="Times New Roman" w:hAnsi="Times New Roman" w:cs="Times New Roman"/>
                <w:lang w:eastAsia="ru-RU"/>
              </w:rPr>
              <w:t>ивотноводства</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Первичная учетная документация по учету реализации продукции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реестра отправки зерна и другой продукции с поля</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реестра приема зерна и другой продукции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товарно-транспортной накладной (зерно)</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путевого листа</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талона водителя</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путевки на вывоз продукции с поля</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дневника поступления сельскохозяйственной продукции</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 xml:space="preserve"> Правила оформления журнала учета приемки (закупки) молока от граждан</w:t>
            </w:r>
            <w:r>
              <w:rPr>
                <w:rFonts w:ascii="Times New Roman" w:eastAsia="Times New Roman" w:hAnsi="Times New Roman" w:cs="Times New Roman"/>
                <w:lang w:eastAsia="ru-RU"/>
              </w:rPr>
              <w:t xml:space="preserve">. </w:t>
            </w:r>
            <w:r w:rsidRPr="004D45CA">
              <w:rPr>
                <w:rFonts w:ascii="Times New Roman" w:eastAsia="Times New Roman" w:hAnsi="Times New Roman" w:cs="Times New Roman"/>
                <w:lang w:eastAsia="ru-RU"/>
              </w:rPr>
              <w:t>Правила оформления дневника поступления и отправки шерсти</w:t>
            </w:r>
          </w:p>
        </w:tc>
      </w:tr>
      <w:tr w:rsidR="004D45CA" w:rsidRPr="00C63897" w14:paraId="6FA604B7" w14:textId="77777777" w:rsidTr="0011067D">
        <w:trPr>
          <w:trHeight w:val="361"/>
        </w:trPr>
        <w:tc>
          <w:tcPr>
            <w:tcW w:w="2972" w:type="dxa"/>
            <w:vMerge/>
          </w:tcPr>
          <w:p w14:paraId="385E51A8"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156F7346" w14:textId="107098B2" w:rsidR="004D45CA" w:rsidRPr="00C63897"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45CA" w:rsidRPr="00C63897" w14:paraId="0788F02F" w14:textId="77777777" w:rsidTr="0011067D">
        <w:trPr>
          <w:trHeight w:val="361"/>
        </w:trPr>
        <w:tc>
          <w:tcPr>
            <w:tcW w:w="2972" w:type="dxa"/>
            <w:vMerge/>
          </w:tcPr>
          <w:p w14:paraId="5148F257" w14:textId="77777777" w:rsidR="004D45CA" w:rsidRPr="00C63897" w:rsidRDefault="004D45CA" w:rsidP="004D45CA">
            <w:pPr>
              <w:rPr>
                <w:rFonts w:ascii="Times New Roman" w:eastAsia="Times New Roman" w:hAnsi="Times New Roman" w:cs="Times New Roman"/>
                <w:b/>
                <w:bCs/>
                <w:lang w:eastAsia="ru-RU"/>
              </w:rPr>
            </w:pPr>
          </w:p>
        </w:tc>
        <w:tc>
          <w:tcPr>
            <w:tcW w:w="6662" w:type="dxa"/>
          </w:tcPr>
          <w:p w14:paraId="7685D6A8" w14:textId="4310D461" w:rsidR="004D45CA" w:rsidRPr="00C63897" w:rsidRDefault="004D45CA" w:rsidP="00597CAB">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Pr="004D45CA">
              <w:rPr>
                <w:rFonts w:ascii="Times New Roman" w:eastAsia="Times New Roman" w:hAnsi="Times New Roman" w:cs="Times New Roman"/>
                <w:lang w:eastAsia="ru-RU"/>
              </w:rPr>
              <w:t xml:space="preserve">. </w:t>
            </w:r>
            <w:r w:rsidR="00597CAB">
              <w:rPr>
                <w:rFonts w:ascii="Times New Roman" w:eastAsia="Times New Roman" w:hAnsi="Times New Roman" w:cs="Times New Roman"/>
                <w:lang w:eastAsia="ru-RU"/>
              </w:rPr>
              <w:t>Учетная документация</w:t>
            </w:r>
          </w:p>
        </w:tc>
      </w:tr>
      <w:tr w:rsidR="004D45CA" w:rsidRPr="00C63897" w14:paraId="1B60FC64" w14:textId="77777777" w:rsidTr="008E3F1B">
        <w:trPr>
          <w:trHeight w:val="361"/>
        </w:trPr>
        <w:tc>
          <w:tcPr>
            <w:tcW w:w="2972" w:type="dxa"/>
            <w:vMerge/>
          </w:tcPr>
          <w:p w14:paraId="50336E7B" w14:textId="77777777" w:rsidR="004D45CA" w:rsidRPr="00C63897" w:rsidRDefault="004D45CA" w:rsidP="004D45CA">
            <w:pPr>
              <w:rPr>
                <w:rFonts w:ascii="Times New Roman" w:eastAsia="Times New Roman" w:hAnsi="Times New Roman" w:cs="Times New Roman"/>
                <w:b/>
                <w:bCs/>
                <w:lang w:eastAsia="ru-RU"/>
              </w:rPr>
            </w:pPr>
          </w:p>
        </w:tc>
        <w:tc>
          <w:tcPr>
            <w:tcW w:w="6662" w:type="dxa"/>
            <w:vAlign w:val="bottom"/>
          </w:tcPr>
          <w:p w14:paraId="40ACD559" w14:textId="77777777" w:rsidR="004D45CA" w:rsidRDefault="004D45CA" w:rsidP="004D45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22353B" w14:textId="41817CB7" w:rsidR="004D45CA" w:rsidRPr="00C63897" w:rsidRDefault="004D45CA" w:rsidP="004D45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E52263" w:rsidRPr="00C63897" w14:paraId="49EA9A49" w14:textId="77777777" w:rsidTr="0014732F">
        <w:tc>
          <w:tcPr>
            <w:tcW w:w="9634" w:type="dxa"/>
            <w:gridSpan w:val="2"/>
          </w:tcPr>
          <w:p w14:paraId="701DFFC8" w14:textId="5F800299" w:rsidR="00E52263" w:rsidRPr="00C63897" w:rsidRDefault="00CA3CD4" w:rsidP="0014732F">
            <w:pPr>
              <w:rPr>
                <w:rFonts w:ascii="Times New Roman" w:eastAsia="Times New Roman" w:hAnsi="Times New Roman" w:cs="Times New Roman"/>
                <w:i/>
                <w:lang w:eastAsia="ru-RU"/>
              </w:rPr>
            </w:pPr>
            <w:r w:rsidRPr="00CA3CD4">
              <w:rPr>
                <w:rFonts w:ascii="Times New Roman" w:eastAsia="Times New Roman" w:hAnsi="Times New Roman" w:cs="Times New Roman"/>
                <w:b/>
                <w:bCs/>
                <w:lang w:eastAsia="ru-RU"/>
              </w:rPr>
              <w:t>Раздел 2. Технологии хранения сельскохозяйственной продукции</w:t>
            </w:r>
          </w:p>
        </w:tc>
      </w:tr>
      <w:tr w:rsidR="00CA3CD4" w:rsidRPr="00C63897" w14:paraId="1D7D68A6" w14:textId="77777777" w:rsidTr="0014732F">
        <w:trPr>
          <w:trHeight w:val="20"/>
        </w:trPr>
        <w:tc>
          <w:tcPr>
            <w:tcW w:w="9634" w:type="dxa"/>
            <w:gridSpan w:val="2"/>
          </w:tcPr>
          <w:p w14:paraId="482DBB76" w14:textId="0E73A245" w:rsidR="00CA3CD4" w:rsidRPr="00C63897" w:rsidRDefault="00CA3CD4" w:rsidP="00CA3CD4">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01.02</w:t>
            </w:r>
            <w:r w:rsidRPr="00CA3CD4">
              <w:rPr>
                <w:rFonts w:ascii="Times New Roman" w:eastAsia="Times New Roman" w:hAnsi="Times New Roman" w:cs="Times New Roman"/>
                <w:b/>
                <w:bCs/>
                <w:lang w:eastAsia="ru-RU"/>
              </w:rPr>
              <w:t xml:space="preserve"> Технологии хранения сельскохозяйственной продукции</w:t>
            </w:r>
          </w:p>
        </w:tc>
      </w:tr>
      <w:tr w:rsidR="00CA3CD4" w:rsidRPr="00C63897" w14:paraId="7E6A0160" w14:textId="77777777" w:rsidTr="0014732F">
        <w:tc>
          <w:tcPr>
            <w:tcW w:w="2972" w:type="dxa"/>
            <w:vMerge w:val="restart"/>
          </w:tcPr>
          <w:p w14:paraId="46D6A0C1" w14:textId="2C948090" w:rsidR="00CA3CD4" w:rsidRPr="00966FD6" w:rsidRDefault="00CA3CD4" w:rsidP="00CA3CD4">
            <w:pPr>
              <w:pStyle w:val="TableParagraph"/>
              <w:ind w:right="132"/>
              <w:rPr>
                <w:b/>
                <w:sz w:val="24"/>
                <w:szCs w:val="24"/>
              </w:rPr>
            </w:pPr>
            <w:r w:rsidRPr="00DD3EBF">
              <w:rPr>
                <w:b/>
                <w:sz w:val="24"/>
                <w:szCs w:val="24"/>
              </w:rPr>
              <w:t xml:space="preserve">Тема </w:t>
            </w:r>
            <w:r>
              <w:rPr>
                <w:b/>
                <w:sz w:val="24"/>
                <w:szCs w:val="24"/>
              </w:rPr>
              <w:t>2</w:t>
            </w:r>
            <w:r w:rsidRPr="00DD3EBF">
              <w:rPr>
                <w:b/>
                <w:sz w:val="24"/>
                <w:szCs w:val="24"/>
              </w:rPr>
              <w:t xml:space="preserve">.1. </w:t>
            </w:r>
            <w:r w:rsidRPr="00966FD6">
              <w:rPr>
                <w:b/>
                <w:sz w:val="24"/>
                <w:szCs w:val="24"/>
              </w:rPr>
              <w:t>Стандартизация,</w:t>
            </w:r>
            <w:r w:rsidRPr="00966FD6">
              <w:rPr>
                <w:b/>
                <w:spacing w:val="-67"/>
                <w:sz w:val="24"/>
                <w:szCs w:val="24"/>
              </w:rPr>
              <w:t xml:space="preserve"> </w:t>
            </w:r>
            <w:r w:rsidRPr="00966FD6">
              <w:rPr>
                <w:b/>
                <w:sz w:val="24"/>
                <w:szCs w:val="24"/>
              </w:rPr>
              <w:t>качество и сертификация</w:t>
            </w:r>
          </w:p>
          <w:p w14:paraId="6F24666B" w14:textId="32E1E01C" w:rsidR="00CA3CD4" w:rsidRPr="00C63897" w:rsidRDefault="00CA3CD4" w:rsidP="00CA3CD4">
            <w:pPr>
              <w:rPr>
                <w:rFonts w:ascii="Times New Roman" w:eastAsia="Times New Roman" w:hAnsi="Times New Roman" w:cs="Times New Roman"/>
                <w:b/>
                <w:bCs/>
                <w:lang w:eastAsia="ru-RU"/>
              </w:rPr>
            </w:pPr>
            <w:r w:rsidRPr="00966FD6">
              <w:rPr>
                <w:rFonts w:ascii="Times New Roman" w:hAnsi="Times New Roman"/>
                <w:b/>
                <w:sz w:val="24"/>
                <w:szCs w:val="24"/>
              </w:rPr>
              <w:t>сельскохозяйстве</w:t>
            </w:r>
            <w:r w:rsidRPr="00966FD6">
              <w:rPr>
                <w:rFonts w:ascii="Times New Roman" w:hAnsi="Times New Roman"/>
                <w:b/>
                <w:spacing w:val="-67"/>
                <w:sz w:val="24"/>
                <w:szCs w:val="24"/>
              </w:rPr>
              <w:t xml:space="preserve"> </w:t>
            </w:r>
            <w:r w:rsidRPr="00966FD6">
              <w:rPr>
                <w:rFonts w:ascii="Times New Roman" w:hAnsi="Times New Roman"/>
                <w:b/>
                <w:sz w:val="24"/>
                <w:szCs w:val="24"/>
              </w:rPr>
              <w:t>нного</w:t>
            </w:r>
            <w:r w:rsidRPr="00966FD6">
              <w:rPr>
                <w:rFonts w:ascii="Times New Roman" w:hAnsi="Times New Roman"/>
                <w:b/>
                <w:spacing w:val="1"/>
                <w:sz w:val="24"/>
                <w:szCs w:val="24"/>
              </w:rPr>
              <w:t xml:space="preserve"> </w:t>
            </w:r>
            <w:r w:rsidRPr="00966FD6">
              <w:rPr>
                <w:rFonts w:ascii="Times New Roman" w:hAnsi="Times New Roman"/>
                <w:b/>
                <w:sz w:val="24"/>
                <w:szCs w:val="24"/>
              </w:rPr>
              <w:t>сырья и</w:t>
            </w:r>
            <w:r w:rsidRPr="00966FD6">
              <w:rPr>
                <w:rFonts w:ascii="Times New Roman" w:hAnsi="Times New Roman"/>
                <w:b/>
                <w:spacing w:val="1"/>
                <w:sz w:val="24"/>
                <w:szCs w:val="24"/>
              </w:rPr>
              <w:t xml:space="preserve"> </w:t>
            </w:r>
            <w:r w:rsidRPr="00966FD6">
              <w:rPr>
                <w:rFonts w:ascii="Times New Roman" w:hAnsi="Times New Roman"/>
                <w:b/>
                <w:sz w:val="24"/>
                <w:szCs w:val="24"/>
              </w:rPr>
              <w:t>продукции.</w:t>
            </w:r>
          </w:p>
        </w:tc>
        <w:tc>
          <w:tcPr>
            <w:tcW w:w="6662" w:type="dxa"/>
          </w:tcPr>
          <w:p w14:paraId="627A06F6" w14:textId="77777777" w:rsidR="00CA3CD4" w:rsidRPr="00C63897" w:rsidRDefault="00CA3CD4" w:rsidP="00CA3CD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A3CD4" w:rsidRPr="00C63897" w14:paraId="481AA99E" w14:textId="77777777" w:rsidTr="0014732F">
        <w:trPr>
          <w:trHeight w:val="396"/>
        </w:trPr>
        <w:tc>
          <w:tcPr>
            <w:tcW w:w="2972" w:type="dxa"/>
            <w:vMerge/>
          </w:tcPr>
          <w:p w14:paraId="43C3C34D" w14:textId="77777777" w:rsidR="00CA3CD4" w:rsidRPr="00C63897" w:rsidRDefault="00CA3CD4" w:rsidP="00CA3CD4">
            <w:pPr>
              <w:rPr>
                <w:rFonts w:ascii="Times New Roman" w:eastAsia="Times New Roman" w:hAnsi="Times New Roman" w:cs="Times New Roman"/>
                <w:b/>
                <w:bCs/>
                <w:lang w:eastAsia="ru-RU"/>
              </w:rPr>
            </w:pPr>
          </w:p>
        </w:tc>
        <w:tc>
          <w:tcPr>
            <w:tcW w:w="6662" w:type="dxa"/>
          </w:tcPr>
          <w:p w14:paraId="48282B87" w14:textId="3696380A" w:rsidR="00CA3CD4" w:rsidRPr="00C63897"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Стандартизация. Нормативно-технические документы по стандартизации. Закон РФ «О стандартизации».</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Государственная</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система стандартизации. Технические условия.</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Качество сельскохозяйственного сырья и продукции. Качество продукции. Методы определения качества. Методы контроля качества, безопасность продовольственного сырья и пищевых продуктов Закон РФ «О защите прав потребителей»</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Сертификация сельскохозяйственного сырья и продукции. Сертификация продукции. Закон РФ «О сертификации продукции и услуг». Условия введения сертификации. Этапы сертификации. Декларация соответствия</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Маркировка товаров. Штриховое кодирование.</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Идентификация и фальсификация продовольственного сырья и товаров</w:t>
            </w:r>
          </w:p>
        </w:tc>
      </w:tr>
      <w:tr w:rsidR="00CA3CD4" w:rsidRPr="00C63897" w14:paraId="32AA633D" w14:textId="77777777" w:rsidTr="0014732F">
        <w:trPr>
          <w:trHeight w:val="20"/>
        </w:trPr>
        <w:tc>
          <w:tcPr>
            <w:tcW w:w="2972" w:type="dxa"/>
            <w:vMerge/>
          </w:tcPr>
          <w:p w14:paraId="41E9E87E" w14:textId="77777777" w:rsidR="00CA3CD4" w:rsidRPr="00C63897" w:rsidRDefault="00CA3CD4" w:rsidP="00CA3CD4">
            <w:pPr>
              <w:rPr>
                <w:rFonts w:ascii="Times New Roman" w:eastAsia="Times New Roman" w:hAnsi="Times New Roman" w:cs="Times New Roman"/>
                <w:b/>
                <w:bCs/>
                <w:lang w:eastAsia="ru-RU"/>
              </w:rPr>
            </w:pPr>
          </w:p>
        </w:tc>
        <w:tc>
          <w:tcPr>
            <w:tcW w:w="6662" w:type="dxa"/>
          </w:tcPr>
          <w:p w14:paraId="4588F84C" w14:textId="77777777" w:rsidR="00CA3CD4" w:rsidRPr="00C63897" w:rsidRDefault="00CA3CD4" w:rsidP="00CA3CD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3CD4" w:rsidRPr="00C63897" w14:paraId="16E56428" w14:textId="77777777" w:rsidTr="0014732F">
        <w:trPr>
          <w:trHeight w:val="204"/>
        </w:trPr>
        <w:tc>
          <w:tcPr>
            <w:tcW w:w="2972" w:type="dxa"/>
            <w:vMerge/>
          </w:tcPr>
          <w:p w14:paraId="4DADD6A7" w14:textId="77777777" w:rsidR="00CA3CD4" w:rsidRPr="00C63897" w:rsidRDefault="00CA3CD4" w:rsidP="00CA3CD4">
            <w:pPr>
              <w:rPr>
                <w:rFonts w:ascii="Times New Roman" w:eastAsia="Times New Roman" w:hAnsi="Times New Roman" w:cs="Times New Roman"/>
                <w:b/>
                <w:bCs/>
                <w:lang w:eastAsia="ru-RU"/>
              </w:rPr>
            </w:pPr>
          </w:p>
        </w:tc>
        <w:tc>
          <w:tcPr>
            <w:tcW w:w="6662" w:type="dxa"/>
          </w:tcPr>
          <w:p w14:paraId="2110A70D" w14:textId="49D9C96A" w:rsidR="00CA3CD4" w:rsidRPr="00C63897" w:rsidRDefault="00CA3CD4" w:rsidP="00CA3CD4">
            <w:pPr>
              <w:suppressAutoHyphens/>
              <w:jc w:val="both"/>
              <w:rPr>
                <w:rFonts w:ascii="Times New Roman" w:eastAsia="Times New Roman" w:hAnsi="Times New Roman" w:cs="Times New Roman"/>
                <w:iCs/>
                <w:lang w:eastAsia="ru-RU"/>
              </w:rPr>
            </w:pPr>
            <w:r w:rsidRPr="00CA3CD4">
              <w:rPr>
                <w:rFonts w:ascii="Times New Roman" w:eastAsia="Times New Roman" w:hAnsi="Times New Roman" w:cs="Times New Roman"/>
                <w:b/>
                <w:bCs/>
                <w:lang w:eastAsia="ru-RU"/>
              </w:rPr>
              <w:t>7.</w:t>
            </w:r>
            <w:r w:rsidRPr="00CA3CD4">
              <w:rPr>
                <w:rFonts w:ascii="Times New Roman" w:eastAsia="Times New Roman" w:hAnsi="Times New Roman" w:cs="Times New Roman"/>
                <w:lang w:eastAsia="ru-RU"/>
              </w:rPr>
              <w:t xml:space="preserve"> Изучение</w:t>
            </w:r>
            <w:r w:rsidRPr="00CA3CD4">
              <w:rPr>
                <w:rFonts w:ascii="Times New Roman" w:eastAsia="Times New Roman" w:hAnsi="Times New Roman" w:cs="Times New Roman"/>
                <w:lang w:eastAsia="ru-RU"/>
              </w:rPr>
              <w:tab/>
              <w:t>нормативных актов по стандартизации (ГОСТы, технические регламенты)</w:t>
            </w:r>
          </w:p>
        </w:tc>
      </w:tr>
      <w:tr w:rsidR="00CA3CD4" w:rsidRPr="00C63897" w14:paraId="7F0E27DE" w14:textId="77777777" w:rsidTr="0014732F">
        <w:trPr>
          <w:trHeight w:val="361"/>
        </w:trPr>
        <w:tc>
          <w:tcPr>
            <w:tcW w:w="2972" w:type="dxa"/>
            <w:vMerge/>
          </w:tcPr>
          <w:p w14:paraId="2A11B66F" w14:textId="77777777" w:rsidR="00CA3CD4" w:rsidRPr="00C63897" w:rsidRDefault="00CA3CD4" w:rsidP="00CA3CD4">
            <w:pPr>
              <w:rPr>
                <w:rFonts w:ascii="Times New Roman" w:eastAsia="Times New Roman" w:hAnsi="Times New Roman" w:cs="Times New Roman"/>
                <w:b/>
                <w:bCs/>
                <w:lang w:eastAsia="ru-RU"/>
              </w:rPr>
            </w:pPr>
          </w:p>
        </w:tc>
        <w:tc>
          <w:tcPr>
            <w:tcW w:w="6662" w:type="dxa"/>
            <w:vAlign w:val="bottom"/>
          </w:tcPr>
          <w:p w14:paraId="04908856" w14:textId="77777777" w:rsidR="00CA3CD4" w:rsidRDefault="00CA3CD4" w:rsidP="00CA3C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CA3CD4" w:rsidRPr="004D41E5" w:rsidRDefault="00CA3CD4" w:rsidP="00CA3CD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3CD4" w:rsidRPr="00C63897" w14:paraId="6BF111E5" w14:textId="77777777" w:rsidTr="0014732F">
        <w:trPr>
          <w:trHeight w:val="361"/>
        </w:trPr>
        <w:tc>
          <w:tcPr>
            <w:tcW w:w="2972" w:type="dxa"/>
            <w:vMerge w:val="restart"/>
          </w:tcPr>
          <w:p w14:paraId="529D22F1" w14:textId="0DFC8624" w:rsidR="00CA3CD4" w:rsidRPr="00CA3CD4" w:rsidRDefault="00CA3CD4" w:rsidP="00CA3CD4">
            <w:pPr>
              <w:rPr>
                <w:rFonts w:ascii="Times New Roman" w:eastAsia="Times New Roman" w:hAnsi="Times New Roman" w:cs="Times New Roman"/>
                <w:b/>
                <w:bCs/>
                <w:lang w:eastAsia="ru-RU"/>
              </w:rPr>
            </w:pPr>
            <w:r w:rsidRPr="00CA3CD4">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2</w:t>
            </w:r>
            <w:r w:rsidRPr="00CA3CD4">
              <w:rPr>
                <w:rFonts w:ascii="Times New Roman" w:eastAsia="Times New Roman" w:hAnsi="Times New Roman" w:cs="Times New Roman"/>
                <w:b/>
                <w:bCs/>
                <w:lang w:eastAsia="ru-RU"/>
              </w:rPr>
              <w:t xml:space="preserve">. Товароведческая     </w:t>
            </w:r>
          </w:p>
          <w:p w14:paraId="5D1C7E29" w14:textId="2BB2C31C" w:rsidR="00CA3CD4" w:rsidRPr="00C63897" w:rsidRDefault="00CA3CD4" w:rsidP="00CA3CD4">
            <w:pPr>
              <w:rPr>
                <w:rFonts w:ascii="Times New Roman" w:eastAsia="Times New Roman" w:hAnsi="Times New Roman" w:cs="Times New Roman"/>
                <w:b/>
                <w:bCs/>
                <w:lang w:eastAsia="ru-RU"/>
              </w:rPr>
            </w:pPr>
            <w:r w:rsidRPr="00CA3CD4">
              <w:rPr>
                <w:rFonts w:ascii="Times New Roman" w:eastAsia="Times New Roman" w:hAnsi="Times New Roman" w:cs="Times New Roman"/>
                <w:b/>
                <w:bCs/>
                <w:lang w:eastAsia="ru-RU"/>
              </w:rPr>
              <w:lastRenderedPageBreak/>
              <w:t>характеристика продукции растениеводства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CA3CD4" w:rsidRPr="00C63897" w:rsidRDefault="00CA3CD4" w:rsidP="00CA3C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CA3CD4" w:rsidRPr="00C63897" w14:paraId="64901390" w14:textId="77777777" w:rsidTr="0014732F">
        <w:trPr>
          <w:trHeight w:val="361"/>
        </w:trPr>
        <w:tc>
          <w:tcPr>
            <w:tcW w:w="2972" w:type="dxa"/>
            <w:vMerge/>
          </w:tcPr>
          <w:p w14:paraId="1A48655F" w14:textId="77777777" w:rsidR="00CA3CD4" w:rsidRPr="00C63897" w:rsidRDefault="00CA3CD4" w:rsidP="00CA3C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4CDC8" w14:textId="3AED1A86" w:rsidR="00CA3CD4" w:rsidRPr="00CA3CD4" w:rsidRDefault="00CA3CD4" w:rsidP="00CA3CD4">
            <w:pPr>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Товароведческая характеристика зерна и семян, требования к качеству. Идентификация сорта зерновых и масленичных культур.</w:t>
            </w:r>
          </w:p>
          <w:p w14:paraId="0DDA8CDC" w14:textId="48CA68F6" w:rsidR="00CA3CD4" w:rsidRPr="00CA3CD4" w:rsidRDefault="00CA3CD4" w:rsidP="00CA3CD4">
            <w:pPr>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Товароведческая характеристика зерна и семян, требования к качеству. Идентификация сорта зерновых и масленичных культур.</w:t>
            </w:r>
          </w:p>
          <w:p w14:paraId="52F58E64" w14:textId="324ABAEF" w:rsidR="00CA3CD4" w:rsidRPr="00CA3CD4" w:rsidRDefault="00CA3CD4" w:rsidP="00CA3CD4">
            <w:pPr>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5.Товароведческая характеристика продуктов переработки зерна и семян.</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Товароведческая характеристика свежих овощей, плодов и грибов.</w:t>
            </w:r>
            <w:r>
              <w:rPr>
                <w:rFonts w:ascii="Times New Roman" w:eastAsia="Times New Roman" w:hAnsi="Times New Roman" w:cs="Times New Roman"/>
                <w:lang w:eastAsia="ru-RU"/>
              </w:rPr>
              <w:t xml:space="preserve"> </w:t>
            </w:r>
            <w:r w:rsidRPr="00CA3CD4">
              <w:rPr>
                <w:rFonts w:ascii="Times New Roman" w:eastAsia="Times New Roman" w:hAnsi="Times New Roman" w:cs="Times New Roman"/>
                <w:lang w:eastAsia="ru-RU"/>
              </w:rPr>
              <w:t>Товароведческая характеристика продуктов переработки овощей, плодов и грибов</w:t>
            </w:r>
            <w:r>
              <w:rPr>
                <w:rFonts w:ascii="Times New Roman" w:eastAsia="Times New Roman" w:hAnsi="Times New Roman" w:cs="Times New Roman"/>
                <w:lang w:eastAsia="ru-RU"/>
              </w:rPr>
              <w:t>.</w:t>
            </w:r>
            <w:r w:rsidRPr="00CA3CD4">
              <w:rPr>
                <w:rFonts w:ascii="Times New Roman" w:eastAsia="Times New Roman" w:hAnsi="Times New Roman" w:cs="Times New Roman"/>
                <w:lang w:eastAsia="ru-RU"/>
              </w:rPr>
              <w:t xml:space="preserve"> Характеристика основных видов грубых и сочных кормов в сельском хозяйстве</w:t>
            </w:r>
          </w:p>
          <w:p w14:paraId="6665A5A2" w14:textId="19F0DBF7" w:rsidR="00CA3CD4" w:rsidRPr="00C63897" w:rsidRDefault="00CA3CD4" w:rsidP="00CA3CD4">
            <w:pPr>
              <w:rPr>
                <w:rFonts w:ascii="Times New Roman" w:eastAsia="Times New Roman" w:hAnsi="Times New Roman" w:cs="Times New Roman"/>
                <w:lang w:eastAsia="ru-RU"/>
              </w:rPr>
            </w:pPr>
          </w:p>
        </w:tc>
      </w:tr>
      <w:tr w:rsidR="00CA3CD4" w:rsidRPr="00C63897" w14:paraId="0E26B121" w14:textId="77777777" w:rsidTr="0014732F">
        <w:trPr>
          <w:trHeight w:val="361"/>
        </w:trPr>
        <w:tc>
          <w:tcPr>
            <w:tcW w:w="2972" w:type="dxa"/>
            <w:vMerge/>
          </w:tcPr>
          <w:p w14:paraId="064B61BE" w14:textId="77777777" w:rsidR="00CA3CD4" w:rsidRPr="00C63897" w:rsidRDefault="00CA3CD4" w:rsidP="00CA3C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CA3CD4" w:rsidRPr="00C63897" w:rsidRDefault="00CA3CD4" w:rsidP="00CA3C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A3CD4" w:rsidRPr="00C63897" w14:paraId="4E405677" w14:textId="77777777" w:rsidTr="0014732F">
        <w:trPr>
          <w:trHeight w:val="137"/>
        </w:trPr>
        <w:tc>
          <w:tcPr>
            <w:tcW w:w="2972" w:type="dxa"/>
            <w:vMerge/>
          </w:tcPr>
          <w:p w14:paraId="7D65FF6C" w14:textId="77777777" w:rsidR="00CA3CD4" w:rsidRPr="00C63897" w:rsidRDefault="00CA3CD4" w:rsidP="00CA3C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4A9ED18C" w:rsidR="00CA3CD4" w:rsidRPr="00C63897" w:rsidRDefault="00CA3CD4" w:rsidP="00CA3CD4">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CA3CD4">
              <w:rPr>
                <w:rFonts w:ascii="Times New Roman" w:eastAsia="Times New Roman" w:hAnsi="Times New Roman" w:cs="Times New Roman"/>
                <w:lang w:eastAsia="ru-RU"/>
              </w:rPr>
              <w:t>Составление таблицы «Характеристика зерна и семян»</w:t>
            </w:r>
          </w:p>
        </w:tc>
      </w:tr>
      <w:tr w:rsidR="00CA3CD4" w:rsidRPr="00C63897" w14:paraId="3AD23BF3" w14:textId="77777777" w:rsidTr="0014732F">
        <w:trPr>
          <w:trHeight w:val="361"/>
        </w:trPr>
        <w:tc>
          <w:tcPr>
            <w:tcW w:w="2972" w:type="dxa"/>
            <w:vMerge/>
          </w:tcPr>
          <w:p w14:paraId="3F4217F5" w14:textId="77777777" w:rsidR="00CA3CD4" w:rsidRPr="00C63897" w:rsidRDefault="00CA3CD4" w:rsidP="00CA3C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CA3CD4" w:rsidRDefault="00CA3CD4" w:rsidP="00CA3C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CA3CD4" w:rsidRPr="00C63897" w:rsidRDefault="00CA3CD4" w:rsidP="00CA3C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5DA1F25D" w14:textId="77777777" w:rsidTr="004310C5">
        <w:trPr>
          <w:trHeight w:val="361"/>
        </w:trPr>
        <w:tc>
          <w:tcPr>
            <w:tcW w:w="2972" w:type="dxa"/>
            <w:vMerge w:val="restart"/>
          </w:tcPr>
          <w:p w14:paraId="35430722" w14:textId="6919E447" w:rsidR="00642DD3" w:rsidRPr="00642DD3" w:rsidRDefault="00642DD3" w:rsidP="00642DD3">
            <w:pPr>
              <w:pStyle w:val="TableParagraph"/>
              <w:ind w:right="85"/>
              <w:rPr>
                <w:b/>
                <w:sz w:val="24"/>
                <w:szCs w:val="24"/>
              </w:rPr>
            </w:pPr>
            <w:r w:rsidRPr="00642DD3">
              <w:rPr>
                <w:b/>
                <w:sz w:val="24"/>
                <w:szCs w:val="24"/>
              </w:rPr>
              <w:t xml:space="preserve">Тема 2.2. Товароведческая </w:t>
            </w:r>
            <w:r w:rsidRPr="00642DD3">
              <w:rPr>
                <w:b/>
                <w:spacing w:val="-67"/>
                <w:sz w:val="24"/>
                <w:szCs w:val="24"/>
              </w:rPr>
              <w:t xml:space="preserve">       </w:t>
            </w:r>
            <w:r w:rsidRPr="00642DD3">
              <w:rPr>
                <w:b/>
                <w:sz w:val="24"/>
                <w:szCs w:val="24"/>
              </w:rPr>
              <w:t>характеристика</w:t>
            </w:r>
            <w:r w:rsidRPr="00642DD3">
              <w:rPr>
                <w:b/>
                <w:spacing w:val="1"/>
                <w:sz w:val="24"/>
                <w:szCs w:val="24"/>
              </w:rPr>
              <w:t xml:space="preserve"> </w:t>
            </w:r>
            <w:r w:rsidRPr="00642DD3">
              <w:rPr>
                <w:b/>
                <w:sz w:val="24"/>
                <w:szCs w:val="24"/>
              </w:rPr>
              <w:t>продукции</w:t>
            </w:r>
          </w:p>
          <w:p w14:paraId="5AC730EF" w14:textId="6775667C" w:rsidR="00642DD3" w:rsidRPr="00C63897" w:rsidRDefault="00642DD3" w:rsidP="00642DD3">
            <w:pPr>
              <w:rPr>
                <w:rFonts w:ascii="Times New Roman" w:eastAsia="Times New Roman" w:hAnsi="Times New Roman" w:cs="Times New Roman"/>
                <w:b/>
                <w:bCs/>
                <w:lang w:eastAsia="ru-RU"/>
              </w:rPr>
            </w:pPr>
            <w:r w:rsidRPr="00642DD3">
              <w:rPr>
                <w:rFonts w:ascii="Times New Roman" w:hAnsi="Times New Roman" w:cs="Times New Roman"/>
                <w:b/>
                <w:sz w:val="24"/>
                <w:szCs w:val="24"/>
              </w:rPr>
              <w:t>животноводства</w:t>
            </w:r>
          </w:p>
        </w:tc>
        <w:tc>
          <w:tcPr>
            <w:tcW w:w="6662" w:type="dxa"/>
          </w:tcPr>
          <w:p w14:paraId="26AD339E" w14:textId="7E7E4F84"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2F5475D4" w14:textId="77777777" w:rsidTr="004310C5">
        <w:trPr>
          <w:trHeight w:val="361"/>
        </w:trPr>
        <w:tc>
          <w:tcPr>
            <w:tcW w:w="2972" w:type="dxa"/>
            <w:vMerge/>
          </w:tcPr>
          <w:p w14:paraId="17F049D1"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784CA4A0" w14:textId="228F36DB" w:rsidR="00642DD3" w:rsidRPr="00642DD3" w:rsidRDefault="00642DD3" w:rsidP="00642DD3">
            <w:pPr>
              <w:rPr>
                <w:rFonts w:ascii="Times New Roman" w:eastAsia="Times New Roman" w:hAnsi="Times New Roman" w:cs="Times New Roman"/>
                <w:lang w:eastAsia="ru-RU"/>
              </w:rPr>
            </w:pPr>
            <w:r w:rsidRPr="00642DD3">
              <w:rPr>
                <w:rFonts w:ascii="Times New Roman" w:eastAsia="Times New Roman" w:hAnsi="Times New Roman" w:cs="Times New Roman"/>
                <w:lang w:eastAsia="ru-RU"/>
              </w:rPr>
              <w:t>Товароведческая характеристика мяса и продуктов переработки мяса. Товароведческая характеристика молока и молочных продуктов. Товароведческая характеристика яиц и яичных продуктов</w:t>
            </w:r>
          </w:p>
        </w:tc>
      </w:tr>
      <w:tr w:rsidR="00642DD3" w:rsidRPr="00C63897" w14:paraId="70BF35C1" w14:textId="77777777" w:rsidTr="004310C5">
        <w:trPr>
          <w:trHeight w:val="361"/>
        </w:trPr>
        <w:tc>
          <w:tcPr>
            <w:tcW w:w="2972" w:type="dxa"/>
            <w:vMerge/>
          </w:tcPr>
          <w:p w14:paraId="429C9092"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B6304E3" w14:textId="559AC5BE"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65A2CA1B" w14:textId="77777777" w:rsidTr="004310C5">
        <w:trPr>
          <w:trHeight w:val="361"/>
        </w:trPr>
        <w:tc>
          <w:tcPr>
            <w:tcW w:w="2972" w:type="dxa"/>
            <w:vMerge/>
          </w:tcPr>
          <w:p w14:paraId="60074567"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AE20A7E" w14:textId="24085116" w:rsidR="00642DD3" w:rsidRPr="00642DD3" w:rsidRDefault="00642DD3" w:rsidP="00642DD3">
            <w:pPr>
              <w:rPr>
                <w:rFonts w:ascii="Times New Roman" w:eastAsia="Times New Roman" w:hAnsi="Times New Roman" w:cs="Times New Roman"/>
                <w:lang w:eastAsia="ru-RU"/>
              </w:rPr>
            </w:pPr>
            <w:r w:rsidRPr="00642DD3">
              <w:rPr>
                <w:rFonts w:ascii="Times New Roman" w:eastAsia="Times New Roman" w:hAnsi="Times New Roman" w:cs="Times New Roman"/>
                <w:lang w:eastAsia="ru-RU"/>
              </w:rPr>
              <w:t>9.</w:t>
            </w:r>
            <w:r w:rsidRPr="00642DD3">
              <w:t xml:space="preserve"> </w:t>
            </w:r>
            <w:r w:rsidRPr="00642DD3">
              <w:rPr>
                <w:rFonts w:ascii="Times New Roman" w:eastAsia="Times New Roman" w:hAnsi="Times New Roman" w:cs="Times New Roman"/>
                <w:lang w:eastAsia="ru-RU"/>
              </w:rPr>
              <w:t>Составление таблицы Классификация и характеристика мяса и продуктов переработки мяса»</w:t>
            </w:r>
          </w:p>
          <w:p w14:paraId="11FE58D6" w14:textId="6E1B8544" w:rsidR="00642DD3" w:rsidRPr="00C63897" w:rsidRDefault="00642DD3" w:rsidP="00642DD3">
            <w:pPr>
              <w:rPr>
                <w:rFonts w:ascii="Times New Roman" w:eastAsia="Times New Roman" w:hAnsi="Times New Roman" w:cs="Times New Roman"/>
                <w:b/>
                <w:bCs/>
                <w:lang w:eastAsia="ru-RU"/>
              </w:rPr>
            </w:pPr>
            <w:r w:rsidRPr="00642DD3">
              <w:rPr>
                <w:rFonts w:ascii="Times New Roman" w:eastAsia="Times New Roman" w:hAnsi="Times New Roman" w:cs="Times New Roman"/>
                <w:lang w:eastAsia="ru-RU"/>
              </w:rPr>
              <w:t>Составление таблицы «Классификация и характеристика молока и молочных продуктов»</w:t>
            </w:r>
          </w:p>
        </w:tc>
      </w:tr>
      <w:tr w:rsidR="00642DD3" w:rsidRPr="00C63897" w14:paraId="1E5B829F" w14:textId="77777777" w:rsidTr="004310C5">
        <w:trPr>
          <w:trHeight w:val="361"/>
        </w:trPr>
        <w:tc>
          <w:tcPr>
            <w:tcW w:w="2972" w:type="dxa"/>
            <w:vMerge/>
          </w:tcPr>
          <w:p w14:paraId="3820288B"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136EA323"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C03FC7" w14:textId="1675321C"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283596AF" w14:textId="77777777" w:rsidTr="0014732F">
        <w:trPr>
          <w:trHeight w:val="361"/>
        </w:trPr>
        <w:tc>
          <w:tcPr>
            <w:tcW w:w="2972" w:type="dxa"/>
            <w:vMerge/>
          </w:tcPr>
          <w:p w14:paraId="27996A81" w14:textId="77777777" w:rsidR="00642DD3" w:rsidRPr="00C63897" w:rsidRDefault="00642DD3" w:rsidP="00CA3C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78E29" w14:textId="77777777" w:rsidR="00642DD3" w:rsidRPr="00C63897" w:rsidRDefault="00642DD3" w:rsidP="00CA3CD4">
            <w:pPr>
              <w:rPr>
                <w:rFonts w:ascii="Times New Roman" w:eastAsia="Times New Roman" w:hAnsi="Times New Roman" w:cs="Times New Roman"/>
                <w:b/>
                <w:bCs/>
                <w:lang w:eastAsia="ru-RU"/>
              </w:rPr>
            </w:pPr>
          </w:p>
        </w:tc>
      </w:tr>
      <w:tr w:rsidR="00642DD3" w:rsidRPr="00C63897" w14:paraId="2940598C" w14:textId="77777777" w:rsidTr="00203F6B">
        <w:trPr>
          <w:trHeight w:val="361"/>
        </w:trPr>
        <w:tc>
          <w:tcPr>
            <w:tcW w:w="2972" w:type="dxa"/>
            <w:vMerge w:val="restart"/>
          </w:tcPr>
          <w:p w14:paraId="2A90E429" w14:textId="77777777" w:rsidR="00642DD3" w:rsidRDefault="00642DD3" w:rsidP="00642DD3">
            <w:pPr>
              <w:rPr>
                <w:rFonts w:ascii="Times New Roman" w:eastAsia="Times New Roman" w:hAnsi="Times New Roman" w:cs="Times New Roman"/>
                <w:b/>
                <w:bCs/>
                <w:lang w:eastAsia="ru-RU"/>
              </w:rPr>
            </w:pPr>
          </w:p>
          <w:p w14:paraId="3702143D" w14:textId="77777777" w:rsidR="00642DD3" w:rsidRDefault="00642DD3" w:rsidP="00642DD3">
            <w:pPr>
              <w:rPr>
                <w:rFonts w:ascii="Times New Roman" w:eastAsia="Times New Roman" w:hAnsi="Times New Roman" w:cs="Times New Roman"/>
                <w:b/>
                <w:bCs/>
                <w:lang w:eastAsia="ru-RU"/>
              </w:rPr>
            </w:pPr>
            <w:r w:rsidRPr="00642DD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642DD3">
              <w:rPr>
                <w:rFonts w:ascii="Times New Roman" w:eastAsia="Times New Roman" w:hAnsi="Times New Roman" w:cs="Times New Roman"/>
                <w:b/>
                <w:bCs/>
                <w:lang w:eastAsia="ru-RU"/>
              </w:rPr>
              <w:t xml:space="preserve">. Организация хранения </w:t>
            </w:r>
          </w:p>
          <w:p w14:paraId="38EFF708" w14:textId="65CF3748" w:rsidR="00642DD3" w:rsidRPr="00C63897" w:rsidRDefault="00642DD3" w:rsidP="00642DD3">
            <w:pPr>
              <w:rPr>
                <w:rFonts w:ascii="Times New Roman" w:eastAsia="Times New Roman" w:hAnsi="Times New Roman" w:cs="Times New Roman"/>
                <w:b/>
                <w:bCs/>
                <w:lang w:eastAsia="ru-RU"/>
              </w:rPr>
            </w:pPr>
            <w:r w:rsidRPr="00642DD3">
              <w:rPr>
                <w:rFonts w:ascii="Times New Roman" w:eastAsia="Times New Roman" w:hAnsi="Times New Roman" w:cs="Times New Roman"/>
                <w:b/>
                <w:bCs/>
                <w:lang w:eastAsia="ru-RU"/>
              </w:rPr>
              <w:t>сельскохозяйственного сырья и продукции</w:t>
            </w:r>
          </w:p>
        </w:tc>
        <w:tc>
          <w:tcPr>
            <w:tcW w:w="6662" w:type="dxa"/>
          </w:tcPr>
          <w:p w14:paraId="68E4B6A9" w14:textId="35C19FFC"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1F292BB6" w14:textId="77777777" w:rsidTr="00203F6B">
        <w:trPr>
          <w:trHeight w:val="361"/>
        </w:trPr>
        <w:tc>
          <w:tcPr>
            <w:tcW w:w="2972" w:type="dxa"/>
            <w:vMerge/>
          </w:tcPr>
          <w:p w14:paraId="7F9B78D4"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A7755F4" w14:textId="51A0A15D" w:rsidR="00642DD3" w:rsidRPr="00642DD3"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Складские помещения, классификация и характеристика, устройство</w:t>
            </w:r>
            <w:r>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Требования, предъявляемые к складским</w:t>
            </w:r>
            <w:r>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помещениям.</w:t>
            </w:r>
            <w:r>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Санитарно- гигиенические требования к организации складского хозяйства.</w:t>
            </w:r>
            <w:r>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Оформление документации по учету сельскохозяйственного сырья и продукции на складах. Ответственность за сохранность. Должностная инструкция кладовщика продукции.</w:t>
            </w:r>
          </w:p>
        </w:tc>
      </w:tr>
      <w:tr w:rsidR="00642DD3" w:rsidRPr="00C63897" w14:paraId="7F655742" w14:textId="77777777" w:rsidTr="00203F6B">
        <w:trPr>
          <w:trHeight w:val="361"/>
        </w:trPr>
        <w:tc>
          <w:tcPr>
            <w:tcW w:w="2972" w:type="dxa"/>
            <w:vMerge/>
          </w:tcPr>
          <w:p w14:paraId="3C9EB526"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2F984394" w14:textId="60235392"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3C91E083" w14:textId="77777777" w:rsidTr="00203F6B">
        <w:trPr>
          <w:trHeight w:val="361"/>
        </w:trPr>
        <w:tc>
          <w:tcPr>
            <w:tcW w:w="2972" w:type="dxa"/>
            <w:vMerge/>
          </w:tcPr>
          <w:p w14:paraId="1A88ABA0"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82CDFC9" w14:textId="6A281062" w:rsidR="00642DD3" w:rsidRPr="00642DD3" w:rsidRDefault="00642DD3" w:rsidP="00642DD3">
            <w:pPr>
              <w:rPr>
                <w:rFonts w:ascii="Times New Roman" w:eastAsia="Times New Roman" w:hAnsi="Times New Roman" w:cs="Times New Roman"/>
                <w:lang w:eastAsia="ru-RU"/>
              </w:rPr>
            </w:pPr>
            <w:r w:rsidRPr="00642DD3">
              <w:rPr>
                <w:rFonts w:ascii="Times New Roman" w:eastAsia="Times New Roman" w:hAnsi="Times New Roman" w:cs="Times New Roman"/>
                <w:lang w:eastAsia="ru-RU"/>
              </w:rPr>
              <w:t>10.</w:t>
            </w:r>
            <w:r w:rsidRPr="00642DD3">
              <w:rPr>
                <w:rFonts w:ascii="Times New Roman" w:hAnsi="Times New Roman" w:cs="Times New Roman"/>
                <w:sz w:val="24"/>
                <w:szCs w:val="24"/>
              </w:rPr>
              <w:t xml:space="preserve"> </w:t>
            </w:r>
            <w:r w:rsidR="0006215B" w:rsidRPr="0006215B">
              <w:rPr>
                <w:rFonts w:ascii="Times New Roman" w:hAnsi="Times New Roman" w:cs="Times New Roman"/>
                <w:sz w:val="24"/>
                <w:szCs w:val="24"/>
              </w:rPr>
              <w:t>Оформление документации по учету сельскохозяйственного сырья и продукции на складах</w:t>
            </w:r>
          </w:p>
        </w:tc>
      </w:tr>
      <w:tr w:rsidR="00642DD3" w:rsidRPr="00C63897" w14:paraId="2614A797" w14:textId="77777777" w:rsidTr="00203F6B">
        <w:trPr>
          <w:trHeight w:val="361"/>
        </w:trPr>
        <w:tc>
          <w:tcPr>
            <w:tcW w:w="2972" w:type="dxa"/>
            <w:vMerge/>
          </w:tcPr>
          <w:p w14:paraId="5F3C84D9"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4649FDC0"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14F86" w14:textId="1F98964E"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063183B0" w14:textId="77777777" w:rsidTr="002E5647">
        <w:trPr>
          <w:trHeight w:val="361"/>
        </w:trPr>
        <w:tc>
          <w:tcPr>
            <w:tcW w:w="2972" w:type="dxa"/>
            <w:vMerge w:val="restart"/>
          </w:tcPr>
          <w:p w14:paraId="2EA7ED7B" w14:textId="386D0EC5" w:rsidR="00642DD3" w:rsidRPr="00642DD3" w:rsidRDefault="00642DD3" w:rsidP="00642DD3">
            <w:pPr>
              <w:rPr>
                <w:rFonts w:ascii="Times New Roman" w:eastAsia="Times New Roman" w:hAnsi="Times New Roman" w:cs="Times New Roman"/>
                <w:b/>
                <w:bCs/>
                <w:lang w:eastAsia="ru-RU"/>
              </w:rPr>
            </w:pPr>
            <w:r w:rsidRPr="00642DD3">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w:t>
            </w:r>
            <w:r w:rsidRPr="00642DD3">
              <w:rPr>
                <w:rFonts w:ascii="Times New Roman" w:eastAsia="Times New Roman" w:hAnsi="Times New Roman" w:cs="Times New Roman"/>
                <w:b/>
                <w:bCs/>
                <w:lang w:eastAsia="ru-RU"/>
              </w:rPr>
              <w:t xml:space="preserve">4. </w:t>
            </w:r>
            <w:r w:rsidR="0006215B" w:rsidRPr="0006215B">
              <w:rPr>
                <w:rFonts w:ascii="Times New Roman" w:hAnsi="Times New Roman" w:cs="Times New Roman"/>
                <w:b/>
                <w:bCs/>
                <w:sz w:val="24"/>
                <w:szCs w:val="24"/>
              </w:rPr>
              <w:t>Оборудование и тара для хранения сельскохозяйственного сырья и продукции</w:t>
            </w:r>
            <w:r w:rsidR="0006215B">
              <w:rPr>
                <w:rFonts w:ascii="Times New Roman" w:hAnsi="Times New Roman" w:cs="Times New Roman"/>
                <w:b/>
                <w:bCs/>
                <w:sz w:val="24"/>
                <w:szCs w:val="24"/>
              </w:rPr>
              <w:t>.</w:t>
            </w:r>
          </w:p>
        </w:tc>
        <w:tc>
          <w:tcPr>
            <w:tcW w:w="6662" w:type="dxa"/>
          </w:tcPr>
          <w:p w14:paraId="7B4E4ECA" w14:textId="1E5F42FC"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50E5BE58" w14:textId="77777777" w:rsidTr="002E5647">
        <w:trPr>
          <w:trHeight w:val="361"/>
        </w:trPr>
        <w:tc>
          <w:tcPr>
            <w:tcW w:w="2972" w:type="dxa"/>
            <w:vMerge/>
          </w:tcPr>
          <w:p w14:paraId="47CE2888"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4AF5C079" w14:textId="3B522C44" w:rsidR="00642DD3" w:rsidRPr="0006215B" w:rsidRDefault="00642DD3" w:rsidP="00642DD3">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Виды оборудования и их характеристика Оборудование грузоподъемное, транспортное, холодильное, вентиляционное, весоизмерительное. Производственный инвентарь, используемый на складах и требования к нему.</w:t>
            </w:r>
            <w:r w:rsidR="0006215B" w:rsidRPr="0006215B">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Виды и</w:t>
            </w:r>
            <w:r w:rsidR="0006215B">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основные характеристики тары Упаковка и маркировка. Документальное оформление тары</w:t>
            </w:r>
          </w:p>
        </w:tc>
      </w:tr>
      <w:tr w:rsidR="00642DD3" w:rsidRPr="00C63897" w14:paraId="12C3CAAB" w14:textId="77777777" w:rsidTr="002E5647">
        <w:trPr>
          <w:trHeight w:val="361"/>
        </w:trPr>
        <w:tc>
          <w:tcPr>
            <w:tcW w:w="2972" w:type="dxa"/>
            <w:vMerge/>
          </w:tcPr>
          <w:p w14:paraId="64C6D65F"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3B1AEB5B" w14:textId="4799718C"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14EF58FA" w14:textId="77777777" w:rsidTr="002E5647">
        <w:trPr>
          <w:trHeight w:val="361"/>
        </w:trPr>
        <w:tc>
          <w:tcPr>
            <w:tcW w:w="2972" w:type="dxa"/>
            <w:vMerge/>
          </w:tcPr>
          <w:p w14:paraId="534BFEA6"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2575028B" w14:textId="012B6E18" w:rsidR="00642DD3" w:rsidRPr="00C63897" w:rsidRDefault="0006215B" w:rsidP="00642DD3">
            <w:pPr>
              <w:rPr>
                <w:rFonts w:ascii="Times New Roman" w:eastAsia="Times New Roman" w:hAnsi="Times New Roman" w:cs="Times New Roman"/>
                <w:b/>
                <w:bCs/>
                <w:lang w:eastAsia="ru-RU"/>
              </w:rPr>
            </w:pPr>
            <w:r>
              <w:rPr>
                <w:rFonts w:ascii="Times New Roman" w:hAnsi="Times New Roman" w:cs="Times New Roman"/>
                <w:sz w:val="24"/>
                <w:szCs w:val="24"/>
              </w:rPr>
              <w:t xml:space="preserve">11. </w:t>
            </w:r>
            <w:r w:rsidRPr="00642DD3">
              <w:rPr>
                <w:rFonts w:ascii="Times New Roman" w:hAnsi="Times New Roman" w:cs="Times New Roman"/>
                <w:sz w:val="24"/>
                <w:szCs w:val="24"/>
              </w:rPr>
              <w:t xml:space="preserve">Изучение порядка работы с </w:t>
            </w:r>
            <w:proofErr w:type="spellStart"/>
            <w:r w:rsidRPr="00642DD3">
              <w:rPr>
                <w:rFonts w:ascii="Times New Roman" w:hAnsi="Times New Roman" w:cs="Times New Roman"/>
                <w:sz w:val="24"/>
                <w:szCs w:val="24"/>
              </w:rPr>
              <w:t>весоизмерительным</w:t>
            </w:r>
            <w:proofErr w:type="spellEnd"/>
            <w:r w:rsidRPr="00642DD3">
              <w:rPr>
                <w:rFonts w:ascii="Times New Roman" w:hAnsi="Times New Roman" w:cs="Times New Roman"/>
                <w:sz w:val="24"/>
                <w:szCs w:val="24"/>
              </w:rPr>
              <w:t xml:space="preserve"> инструментом. Оформление</w:t>
            </w:r>
            <w:r w:rsidRPr="00642DD3">
              <w:rPr>
                <w:rFonts w:ascii="Times New Roman" w:hAnsi="Times New Roman" w:cs="Times New Roman"/>
                <w:spacing w:val="-1"/>
                <w:sz w:val="24"/>
                <w:szCs w:val="24"/>
              </w:rPr>
              <w:t xml:space="preserve"> </w:t>
            </w:r>
            <w:r w:rsidRPr="00642DD3">
              <w:rPr>
                <w:rFonts w:ascii="Times New Roman" w:hAnsi="Times New Roman" w:cs="Times New Roman"/>
                <w:sz w:val="24"/>
                <w:szCs w:val="24"/>
              </w:rPr>
              <w:t>документации</w:t>
            </w:r>
            <w:r w:rsidRPr="00642DD3">
              <w:rPr>
                <w:rFonts w:ascii="Times New Roman" w:hAnsi="Times New Roman" w:cs="Times New Roman"/>
                <w:spacing w:val="-1"/>
                <w:sz w:val="24"/>
                <w:szCs w:val="24"/>
              </w:rPr>
              <w:t xml:space="preserve"> </w:t>
            </w:r>
            <w:r w:rsidRPr="00642DD3">
              <w:rPr>
                <w:rFonts w:ascii="Times New Roman" w:hAnsi="Times New Roman" w:cs="Times New Roman"/>
                <w:sz w:val="24"/>
                <w:szCs w:val="24"/>
              </w:rPr>
              <w:t>по</w:t>
            </w:r>
            <w:r w:rsidRPr="00642DD3">
              <w:rPr>
                <w:rFonts w:ascii="Times New Roman" w:hAnsi="Times New Roman" w:cs="Times New Roman"/>
                <w:spacing w:val="-1"/>
                <w:sz w:val="24"/>
                <w:szCs w:val="24"/>
              </w:rPr>
              <w:t xml:space="preserve"> </w:t>
            </w:r>
            <w:r w:rsidRPr="00642DD3">
              <w:rPr>
                <w:rFonts w:ascii="Times New Roman" w:hAnsi="Times New Roman" w:cs="Times New Roman"/>
                <w:sz w:val="24"/>
                <w:szCs w:val="24"/>
              </w:rPr>
              <w:t>учету</w:t>
            </w:r>
            <w:r w:rsidRPr="00642DD3">
              <w:rPr>
                <w:rFonts w:ascii="Times New Roman" w:hAnsi="Times New Roman" w:cs="Times New Roman"/>
                <w:spacing w:val="-5"/>
                <w:sz w:val="24"/>
                <w:szCs w:val="24"/>
              </w:rPr>
              <w:t xml:space="preserve"> </w:t>
            </w:r>
            <w:r w:rsidRPr="00642DD3">
              <w:rPr>
                <w:rFonts w:ascii="Times New Roman" w:hAnsi="Times New Roman" w:cs="Times New Roman"/>
                <w:sz w:val="24"/>
                <w:szCs w:val="24"/>
              </w:rPr>
              <w:t>тары</w:t>
            </w:r>
          </w:p>
        </w:tc>
      </w:tr>
      <w:tr w:rsidR="00642DD3" w:rsidRPr="00C63897" w14:paraId="6EB8A797" w14:textId="77777777" w:rsidTr="002E5647">
        <w:trPr>
          <w:trHeight w:val="361"/>
        </w:trPr>
        <w:tc>
          <w:tcPr>
            <w:tcW w:w="2972" w:type="dxa"/>
            <w:vMerge/>
          </w:tcPr>
          <w:p w14:paraId="46937492"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64A5E3F2"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EBD0DE" w14:textId="4B269DD2"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52DAA664" w14:textId="77777777" w:rsidTr="006B18BB">
        <w:trPr>
          <w:trHeight w:val="361"/>
        </w:trPr>
        <w:tc>
          <w:tcPr>
            <w:tcW w:w="2972" w:type="dxa"/>
            <w:vMerge w:val="restart"/>
          </w:tcPr>
          <w:p w14:paraId="0C6B04D4" w14:textId="7C4969EC" w:rsidR="00642DD3" w:rsidRPr="00C63897" w:rsidRDefault="0006215B" w:rsidP="00642DD3">
            <w:pPr>
              <w:rPr>
                <w:rFonts w:ascii="Times New Roman" w:eastAsia="Times New Roman" w:hAnsi="Times New Roman" w:cs="Times New Roman"/>
                <w:b/>
                <w:bCs/>
                <w:lang w:eastAsia="ru-RU"/>
              </w:rPr>
            </w:pPr>
            <w:r w:rsidRPr="0006215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06215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06215B">
              <w:rPr>
                <w:rFonts w:ascii="Times New Roman" w:eastAsia="Times New Roman" w:hAnsi="Times New Roman" w:cs="Times New Roman"/>
                <w:b/>
                <w:bCs/>
                <w:lang w:eastAsia="ru-RU"/>
              </w:rPr>
              <w:t>. Способы и нормативы хранения</w:t>
            </w:r>
          </w:p>
        </w:tc>
        <w:tc>
          <w:tcPr>
            <w:tcW w:w="6662" w:type="dxa"/>
          </w:tcPr>
          <w:p w14:paraId="00A4F1BE" w14:textId="75C5AB0A"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74AC08F1" w14:textId="77777777" w:rsidTr="006B18BB">
        <w:trPr>
          <w:trHeight w:val="361"/>
        </w:trPr>
        <w:tc>
          <w:tcPr>
            <w:tcW w:w="2972" w:type="dxa"/>
            <w:vMerge/>
          </w:tcPr>
          <w:p w14:paraId="7862E909"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5930824" w14:textId="61240AEF" w:rsidR="00642DD3" w:rsidRPr="0006215B"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Способы хранения сельскохозяйственной продукции. Режимы хранения сырья и продукции. Нормативы хранения сельскохозяйственной продукции. Естественная убыль сельскохозяйственного сырья и продукции на складах.</w:t>
            </w:r>
          </w:p>
        </w:tc>
      </w:tr>
      <w:tr w:rsidR="00642DD3" w:rsidRPr="00C63897" w14:paraId="7B86DCA3" w14:textId="77777777" w:rsidTr="006B18BB">
        <w:trPr>
          <w:trHeight w:val="361"/>
        </w:trPr>
        <w:tc>
          <w:tcPr>
            <w:tcW w:w="2972" w:type="dxa"/>
            <w:vMerge/>
          </w:tcPr>
          <w:p w14:paraId="4046EB9B"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7BC97B29" w14:textId="3B3F99AA"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4AFB99B1" w14:textId="77777777" w:rsidTr="006B18BB">
        <w:trPr>
          <w:trHeight w:val="361"/>
        </w:trPr>
        <w:tc>
          <w:tcPr>
            <w:tcW w:w="2972" w:type="dxa"/>
            <w:vMerge/>
          </w:tcPr>
          <w:p w14:paraId="2454C048"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626154B5" w14:textId="600E42FE" w:rsidR="00642DD3" w:rsidRPr="00C63897" w:rsidRDefault="0006215B" w:rsidP="00642DD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r>
              <w:t xml:space="preserve"> </w:t>
            </w:r>
            <w:r w:rsidRPr="0006215B">
              <w:rPr>
                <w:rFonts w:ascii="Times New Roman" w:eastAsia="Times New Roman" w:hAnsi="Times New Roman" w:cs="Times New Roman"/>
                <w:lang w:eastAsia="ru-RU"/>
              </w:rPr>
              <w:t>Документальное оформление порчи продукции</w:t>
            </w:r>
          </w:p>
        </w:tc>
      </w:tr>
      <w:tr w:rsidR="00642DD3" w:rsidRPr="00C63897" w14:paraId="3298484D" w14:textId="77777777" w:rsidTr="006B18BB">
        <w:trPr>
          <w:trHeight w:val="361"/>
        </w:trPr>
        <w:tc>
          <w:tcPr>
            <w:tcW w:w="2972" w:type="dxa"/>
            <w:vMerge/>
          </w:tcPr>
          <w:p w14:paraId="5DC1327D"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11F6F27E"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BAC159" w14:textId="49C1762F"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61231DEA" w14:textId="77777777" w:rsidTr="0079441B">
        <w:trPr>
          <w:trHeight w:val="361"/>
        </w:trPr>
        <w:tc>
          <w:tcPr>
            <w:tcW w:w="2972" w:type="dxa"/>
            <w:vMerge w:val="restart"/>
          </w:tcPr>
          <w:p w14:paraId="7E575A07" w14:textId="48B664F2" w:rsidR="0006215B" w:rsidRPr="0006215B" w:rsidRDefault="0006215B" w:rsidP="0006215B">
            <w:pPr>
              <w:rPr>
                <w:rFonts w:ascii="Times New Roman" w:eastAsia="Times New Roman" w:hAnsi="Times New Roman" w:cs="Times New Roman"/>
                <w:b/>
                <w:bCs/>
                <w:lang w:eastAsia="ru-RU"/>
              </w:rPr>
            </w:pPr>
            <w:r w:rsidRPr="0006215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06215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r w:rsidRPr="0006215B">
              <w:rPr>
                <w:rFonts w:ascii="Times New Roman" w:eastAsia="Times New Roman" w:hAnsi="Times New Roman" w:cs="Times New Roman"/>
                <w:b/>
                <w:bCs/>
                <w:lang w:eastAsia="ru-RU"/>
              </w:rPr>
              <w:t>. Технология хранения</w:t>
            </w:r>
          </w:p>
          <w:p w14:paraId="0892E04F" w14:textId="7825BDD8" w:rsidR="00642DD3" w:rsidRPr="00C63897" w:rsidRDefault="0006215B" w:rsidP="0006215B">
            <w:pPr>
              <w:rPr>
                <w:rFonts w:ascii="Times New Roman" w:eastAsia="Times New Roman" w:hAnsi="Times New Roman" w:cs="Times New Roman"/>
                <w:b/>
                <w:bCs/>
                <w:lang w:eastAsia="ru-RU"/>
              </w:rPr>
            </w:pPr>
            <w:r w:rsidRPr="0006215B">
              <w:rPr>
                <w:rFonts w:ascii="Times New Roman" w:eastAsia="Times New Roman" w:hAnsi="Times New Roman" w:cs="Times New Roman"/>
                <w:b/>
                <w:bCs/>
                <w:lang w:eastAsia="ru-RU"/>
              </w:rPr>
              <w:t>продукции растениеводства</w:t>
            </w:r>
          </w:p>
        </w:tc>
        <w:tc>
          <w:tcPr>
            <w:tcW w:w="6662" w:type="dxa"/>
          </w:tcPr>
          <w:p w14:paraId="05B3E349" w14:textId="068DA2CF"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6A90E827" w14:textId="77777777" w:rsidTr="0079441B">
        <w:trPr>
          <w:trHeight w:val="361"/>
        </w:trPr>
        <w:tc>
          <w:tcPr>
            <w:tcW w:w="2972" w:type="dxa"/>
            <w:vMerge/>
          </w:tcPr>
          <w:p w14:paraId="4760E297"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03EABC06" w14:textId="018E9582" w:rsidR="0006215B" w:rsidRPr="0006215B"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Хранение зерна, семян и продуктов их переработки</w:t>
            </w:r>
          </w:p>
          <w:p w14:paraId="6AE19152" w14:textId="32D1A63C" w:rsidR="00642DD3" w:rsidRPr="00C63897" w:rsidRDefault="0006215B" w:rsidP="0006215B">
            <w:pPr>
              <w:rPr>
                <w:rFonts w:ascii="Times New Roman" w:eastAsia="Times New Roman" w:hAnsi="Times New Roman" w:cs="Times New Roman"/>
                <w:b/>
                <w:bCs/>
                <w:lang w:eastAsia="ru-RU"/>
              </w:rPr>
            </w:pPr>
            <w:r w:rsidRPr="0006215B">
              <w:rPr>
                <w:rFonts w:ascii="Times New Roman" w:eastAsia="Times New Roman" w:hAnsi="Times New Roman" w:cs="Times New Roman"/>
                <w:lang w:eastAsia="ru-RU"/>
              </w:rPr>
              <w:t>Процессы протекающие при хранении зерна и семян. Режимы и способы хранения зерна и семян. Контроль качества хранения зерна и семян. Хранение овощей, плодов и грибов. Хранение продуктов переработки овощей и плодов. Хранение грубых и сочных кормов</w:t>
            </w:r>
          </w:p>
        </w:tc>
      </w:tr>
      <w:tr w:rsidR="00642DD3" w:rsidRPr="00C63897" w14:paraId="5C77CB10" w14:textId="77777777" w:rsidTr="0079441B">
        <w:trPr>
          <w:trHeight w:val="361"/>
        </w:trPr>
        <w:tc>
          <w:tcPr>
            <w:tcW w:w="2972" w:type="dxa"/>
            <w:vMerge/>
          </w:tcPr>
          <w:p w14:paraId="1E317370"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6A265AD7" w14:textId="02ABA1F7"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0C05874B" w14:textId="77777777" w:rsidTr="0079441B">
        <w:trPr>
          <w:trHeight w:val="361"/>
        </w:trPr>
        <w:tc>
          <w:tcPr>
            <w:tcW w:w="2972" w:type="dxa"/>
            <w:vMerge/>
          </w:tcPr>
          <w:p w14:paraId="5950F3C9"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6E126C98" w14:textId="0C7048C3" w:rsidR="0006215B" w:rsidRPr="0006215B"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13.</w:t>
            </w:r>
            <w:r w:rsidRPr="0006215B">
              <w:t xml:space="preserve"> </w:t>
            </w:r>
            <w:r w:rsidRPr="0006215B">
              <w:rPr>
                <w:rFonts w:ascii="Times New Roman" w:eastAsia="Times New Roman" w:hAnsi="Times New Roman" w:cs="Times New Roman"/>
                <w:lang w:eastAsia="ru-RU"/>
              </w:rPr>
              <w:t>Практическое занятие № 9. Составление схем: хранение зерна и семян. Составление схем: хранение грубых кормов.</w:t>
            </w:r>
          </w:p>
          <w:p w14:paraId="11A542EF" w14:textId="3FDEB7CD" w:rsidR="00642DD3" w:rsidRPr="00C63897" w:rsidRDefault="0006215B" w:rsidP="0006215B">
            <w:pPr>
              <w:rPr>
                <w:rFonts w:ascii="Times New Roman" w:eastAsia="Times New Roman" w:hAnsi="Times New Roman" w:cs="Times New Roman"/>
                <w:b/>
                <w:bCs/>
                <w:lang w:eastAsia="ru-RU"/>
              </w:rPr>
            </w:pPr>
            <w:r w:rsidRPr="0006215B">
              <w:rPr>
                <w:rFonts w:ascii="Times New Roman" w:eastAsia="Times New Roman" w:hAnsi="Times New Roman" w:cs="Times New Roman"/>
                <w:lang w:eastAsia="ru-RU"/>
              </w:rPr>
              <w:t>Составление схем: хранение муки</w:t>
            </w:r>
          </w:p>
        </w:tc>
      </w:tr>
      <w:tr w:rsidR="00642DD3" w:rsidRPr="00C63897" w14:paraId="4DA7A32C" w14:textId="77777777" w:rsidTr="0079441B">
        <w:trPr>
          <w:trHeight w:val="361"/>
        </w:trPr>
        <w:tc>
          <w:tcPr>
            <w:tcW w:w="2972" w:type="dxa"/>
            <w:vMerge/>
          </w:tcPr>
          <w:p w14:paraId="714C6C16"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0D712E24"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DB786D" w14:textId="4A03D167"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42DD3" w:rsidRPr="00C63897" w14:paraId="514EE35B" w14:textId="77777777" w:rsidTr="003E2F0F">
        <w:trPr>
          <w:trHeight w:val="361"/>
        </w:trPr>
        <w:tc>
          <w:tcPr>
            <w:tcW w:w="2972" w:type="dxa"/>
            <w:vMerge w:val="restart"/>
          </w:tcPr>
          <w:p w14:paraId="554B875A" w14:textId="2057F64C" w:rsidR="00642DD3" w:rsidRPr="00C63897" w:rsidRDefault="0006215B" w:rsidP="00642DD3">
            <w:pPr>
              <w:rPr>
                <w:rFonts w:ascii="Times New Roman" w:eastAsia="Times New Roman" w:hAnsi="Times New Roman" w:cs="Times New Roman"/>
                <w:b/>
                <w:bCs/>
                <w:lang w:eastAsia="ru-RU"/>
              </w:rPr>
            </w:pPr>
            <w:r w:rsidRPr="0006215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06215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w:t>
            </w:r>
            <w:r w:rsidRPr="0006215B">
              <w:rPr>
                <w:rFonts w:ascii="Times New Roman" w:eastAsia="Times New Roman" w:hAnsi="Times New Roman" w:cs="Times New Roman"/>
                <w:b/>
                <w:bCs/>
                <w:lang w:eastAsia="ru-RU"/>
              </w:rPr>
              <w:t>.</w:t>
            </w:r>
          </w:p>
        </w:tc>
        <w:tc>
          <w:tcPr>
            <w:tcW w:w="6662" w:type="dxa"/>
          </w:tcPr>
          <w:p w14:paraId="4D946761" w14:textId="7EE2B855"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42DD3" w:rsidRPr="00C63897" w14:paraId="79B1A705" w14:textId="77777777" w:rsidTr="003E2F0F">
        <w:trPr>
          <w:trHeight w:val="361"/>
        </w:trPr>
        <w:tc>
          <w:tcPr>
            <w:tcW w:w="2972" w:type="dxa"/>
            <w:vMerge/>
          </w:tcPr>
          <w:p w14:paraId="70DBDB93"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3D8385D2" w14:textId="4EE676E9" w:rsidR="00642DD3" w:rsidRPr="0006215B"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Хранение мяса.  Хранение продуктов переработки мяса. Хранение молока. Хранение молочных продуктов. Хранение яиц и ячных продуктов.</w:t>
            </w:r>
          </w:p>
        </w:tc>
      </w:tr>
      <w:tr w:rsidR="00642DD3" w:rsidRPr="00C63897" w14:paraId="126FD3FF" w14:textId="77777777" w:rsidTr="003E2F0F">
        <w:trPr>
          <w:trHeight w:val="361"/>
        </w:trPr>
        <w:tc>
          <w:tcPr>
            <w:tcW w:w="2972" w:type="dxa"/>
            <w:vMerge/>
          </w:tcPr>
          <w:p w14:paraId="4C384196"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2538E32C" w14:textId="5AC690E2" w:rsidR="00642DD3" w:rsidRPr="00C63897"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42DD3" w:rsidRPr="00C63897" w14:paraId="0E7699EA" w14:textId="77777777" w:rsidTr="003E2F0F">
        <w:trPr>
          <w:trHeight w:val="361"/>
        </w:trPr>
        <w:tc>
          <w:tcPr>
            <w:tcW w:w="2972" w:type="dxa"/>
            <w:vMerge/>
          </w:tcPr>
          <w:p w14:paraId="1BCC854B" w14:textId="77777777" w:rsidR="00642DD3" w:rsidRPr="00C63897" w:rsidRDefault="00642DD3" w:rsidP="00642DD3">
            <w:pPr>
              <w:rPr>
                <w:rFonts w:ascii="Times New Roman" w:eastAsia="Times New Roman" w:hAnsi="Times New Roman" w:cs="Times New Roman"/>
                <w:b/>
                <w:bCs/>
                <w:lang w:eastAsia="ru-RU"/>
              </w:rPr>
            </w:pPr>
          </w:p>
        </w:tc>
        <w:tc>
          <w:tcPr>
            <w:tcW w:w="6662" w:type="dxa"/>
          </w:tcPr>
          <w:p w14:paraId="102249D1" w14:textId="171344BC" w:rsidR="00642DD3" w:rsidRPr="0006215B" w:rsidRDefault="0006215B" w:rsidP="0006215B">
            <w:pPr>
              <w:rPr>
                <w:rFonts w:ascii="Times New Roman" w:eastAsia="Times New Roman" w:hAnsi="Times New Roman" w:cs="Times New Roman"/>
                <w:lang w:eastAsia="ru-RU"/>
              </w:rPr>
            </w:pPr>
            <w:r w:rsidRPr="0006215B">
              <w:rPr>
                <w:rFonts w:ascii="Times New Roman" w:eastAsia="Times New Roman" w:hAnsi="Times New Roman" w:cs="Times New Roman"/>
                <w:lang w:eastAsia="ru-RU"/>
              </w:rPr>
              <w:t>14. Составление схем: Хранение мяса. Хранение мясных полуфабрикатов</w:t>
            </w:r>
          </w:p>
        </w:tc>
      </w:tr>
      <w:tr w:rsidR="00642DD3" w:rsidRPr="00C63897" w14:paraId="41EDC8E3" w14:textId="77777777" w:rsidTr="0079441B">
        <w:trPr>
          <w:trHeight w:val="361"/>
        </w:trPr>
        <w:tc>
          <w:tcPr>
            <w:tcW w:w="2972" w:type="dxa"/>
            <w:vMerge/>
          </w:tcPr>
          <w:p w14:paraId="0B2ABD05" w14:textId="77777777" w:rsidR="00642DD3" w:rsidRPr="00C63897" w:rsidRDefault="00642DD3" w:rsidP="00642DD3">
            <w:pPr>
              <w:rPr>
                <w:rFonts w:ascii="Times New Roman" w:eastAsia="Times New Roman" w:hAnsi="Times New Roman" w:cs="Times New Roman"/>
                <w:b/>
                <w:bCs/>
                <w:lang w:eastAsia="ru-RU"/>
              </w:rPr>
            </w:pPr>
          </w:p>
        </w:tc>
        <w:tc>
          <w:tcPr>
            <w:tcW w:w="6662" w:type="dxa"/>
            <w:vAlign w:val="bottom"/>
          </w:tcPr>
          <w:p w14:paraId="0EB11F9F" w14:textId="77777777" w:rsidR="00642DD3" w:rsidRDefault="00642DD3" w:rsidP="00642DD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A21434" w14:textId="3C16D15B" w:rsidR="00642DD3" w:rsidRPr="00C63897" w:rsidRDefault="00642DD3" w:rsidP="00642DD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3CD4" w:rsidRPr="00C63897" w14:paraId="6A297C46" w14:textId="77777777" w:rsidTr="0014732F">
        <w:tc>
          <w:tcPr>
            <w:tcW w:w="9634" w:type="dxa"/>
            <w:gridSpan w:val="2"/>
          </w:tcPr>
          <w:p w14:paraId="763134CE" w14:textId="77777777" w:rsidR="00CA3CD4" w:rsidRDefault="00CA3CD4" w:rsidP="00CA3CD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36953E7" w14:textId="77777777" w:rsidR="00CA3CD4" w:rsidRPr="005C01AC" w:rsidRDefault="00CA3CD4" w:rsidP="00CA3CD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D2505C" w14:textId="7983EE20"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 xml:space="preserve">1.Оформление документов по регулированию закупочно-сбытовой деятельности </w:t>
            </w:r>
          </w:p>
          <w:p w14:paraId="6761D99F" w14:textId="28CC5BC1"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2.Документальное оформление безналичных расчетов с поставщиками.</w:t>
            </w:r>
          </w:p>
          <w:p w14:paraId="2FE6A0CC" w14:textId="42E8C0CC"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3.Документальное оформление расчетов с поставщиками наличными денежными средствами.</w:t>
            </w:r>
          </w:p>
          <w:p w14:paraId="3DB38B80" w14:textId="73EB3EB8"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4.Документальное оформление операций по поставке продукции.</w:t>
            </w:r>
          </w:p>
          <w:p w14:paraId="2BFB7BBA" w14:textId="22D218AC"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5.Документальное оформление операций по доставке продукции.</w:t>
            </w:r>
          </w:p>
          <w:p w14:paraId="0C84A55B" w14:textId="77777777" w:rsid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6.Оформление первичных учетных документов сельхозорганизаций.</w:t>
            </w:r>
          </w:p>
          <w:p w14:paraId="05C3910A" w14:textId="77777777" w:rsidR="00CA3CD4" w:rsidRDefault="00CA3CD4" w:rsidP="00CA3CD4">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t xml:space="preserve"> </w:t>
            </w:r>
            <w:r w:rsidRPr="00CA3CD4">
              <w:rPr>
                <w:rFonts w:ascii="Times New Roman" w:eastAsia="Times New Roman" w:hAnsi="Times New Roman" w:cs="Times New Roman"/>
                <w:lang w:eastAsia="ru-RU"/>
              </w:rPr>
              <w:t>Оценка качества сельскохозяйственного сырья и продукции.</w:t>
            </w:r>
          </w:p>
          <w:p w14:paraId="14A6899F" w14:textId="09A731BF" w:rsidR="00642DD3" w:rsidRPr="00642DD3" w:rsidRDefault="00642DD3" w:rsidP="00642DD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642DD3">
              <w:rPr>
                <w:rFonts w:ascii="Times New Roman" w:eastAsia="Times New Roman" w:hAnsi="Times New Roman" w:cs="Times New Roman"/>
                <w:lang w:eastAsia="ru-RU"/>
              </w:rPr>
              <w:t>Документальное оформление хранения продукции растениеводства</w:t>
            </w:r>
          </w:p>
          <w:p w14:paraId="1DBF298F" w14:textId="77777777" w:rsidR="0006215B" w:rsidRDefault="00642DD3"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642DD3">
              <w:rPr>
                <w:rFonts w:ascii="Times New Roman" w:eastAsia="Times New Roman" w:hAnsi="Times New Roman" w:cs="Times New Roman"/>
                <w:lang w:eastAsia="ru-RU"/>
              </w:rPr>
              <w:t>Документальное оформление хранения продукции животноводств</w:t>
            </w:r>
          </w:p>
          <w:p w14:paraId="0EA598C9" w14:textId="1B127DDE"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06215B">
              <w:rPr>
                <w:rFonts w:ascii="Times New Roman" w:eastAsia="Times New Roman" w:hAnsi="Times New Roman" w:cs="Times New Roman"/>
                <w:lang w:eastAsia="ru-RU"/>
              </w:rPr>
              <w:t>Оформление документации по учету сельскохозяйственного сырья и продукции на складах.</w:t>
            </w:r>
          </w:p>
          <w:p w14:paraId="01E31F54" w14:textId="0922D8D4"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06215B">
              <w:rPr>
                <w:rFonts w:ascii="Times New Roman" w:eastAsia="Times New Roman" w:hAnsi="Times New Roman" w:cs="Times New Roman"/>
                <w:lang w:eastAsia="ru-RU"/>
              </w:rPr>
              <w:t xml:space="preserve"> Оформление документации по учету тары.</w:t>
            </w:r>
          </w:p>
          <w:p w14:paraId="58C3CA01" w14:textId="15859EB2" w:rsidR="0006215B" w:rsidRPr="00CA3CD4"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Pr="0006215B">
              <w:rPr>
                <w:rFonts w:ascii="Times New Roman" w:eastAsia="Times New Roman" w:hAnsi="Times New Roman" w:cs="Times New Roman"/>
                <w:lang w:eastAsia="ru-RU"/>
              </w:rPr>
              <w:t xml:space="preserve"> Документальное оформление порчи продукции.</w:t>
            </w:r>
          </w:p>
        </w:tc>
      </w:tr>
      <w:tr w:rsidR="00CA3CD4" w:rsidRPr="00C63897" w14:paraId="1A4DCD2E" w14:textId="77777777" w:rsidTr="0014732F">
        <w:trPr>
          <w:trHeight w:val="317"/>
        </w:trPr>
        <w:tc>
          <w:tcPr>
            <w:tcW w:w="9634" w:type="dxa"/>
            <w:gridSpan w:val="2"/>
          </w:tcPr>
          <w:p w14:paraId="5491898E" w14:textId="77777777" w:rsidR="00CA3CD4" w:rsidRDefault="00CA3CD4" w:rsidP="00CA3CD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73011E8" w14:textId="77777777" w:rsidR="00CA3CD4" w:rsidRPr="005C01AC" w:rsidRDefault="00CA3CD4" w:rsidP="00CA3CD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D55543B" w14:textId="03BEEFDD"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 xml:space="preserve">1.Знакомство с принципами работы на предприятии, с оборудованием, организацией рабочего места, с основными инструментами, применяемыми в процессе работы. </w:t>
            </w:r>
          </w:p>
          <w:p w14:paraId="3D8D1966" w14:textId="4F0497DF"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lastRenderedPageBreak/>
              <w:t xml:space="preserve">2.Техника безопасности при проведении работ по хранению с/х сырья. </w:t>
            </w:r>
          </w:p>
          <w:p w14:paraId="69144035" w14:textId="7E4334C1"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3.Пожарная безопасность.</w:t>
            </w:r>
          </w:p>
          <w:p w14:paraId="48F02F82" w14:textId="734BBBC8"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4.Организационно-экономическая характеристика предприятия</w:t>
            </w:r>
          </w:p>
          <w:p w14:paraId="415B6A8A" w14:textId="3B6FE89C"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5.Организация закупочно-сбытовой деятельности на предприятии</w:t>
            </w:r>
          </w:p>
          <w:p w14:paraId="6B130194" w14:textId="4F3B7360"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6.Определение потребности предприятия в сельскохозяйственном сырье и продукции</w:t>
            </w:r>
          </w:p>
          <w:p w14:paraId="5330759D" w14:textId="5598334F"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7.Изучение методики выбора поставщика и установление связей с поставщиками на предприятии</w:t>
            </w:r>
          </w:p>
          <w:p w14:paraId="051CE2C7" w14:textId="4AF52F39"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8.Оформление документации по поставке и доставке продукции от поставщика</w:t>
            </w:r>
          </w:p>
          <w:p w14:paraId="40349E7F" w14:textId="3B216929"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9.Оформление документации по оплате поставщику задолженности</w:t>
            </w:r>
          </w:p>
          <w:p w14:paraId="3DB13C70" w14:textId="6062A01C"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10.Оформление документации по приемке сельскохозяйственного сырья и продукции на склад</w:t>
            </w:r>
          </w:p>
          <w:p w14:paraId="53686768" w14:textId="0BCC205E"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11.Оценка качества сельскохозяйственного сырья и продукции</w:t>
            </w:r>
          </w:p>
          <w:p w14:paraId="6753EF00" w14:textId="565F77B5"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12.Оформление документации по складскому учету</w:t>
            </w:r>
          </w:p>
          <w:p w14:paraId="1A04B442" w14:textId="27804694" w:rsidR="00CA3CD4" w:rsidRP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13.Организация коммерческой работы по сбыту сельскохозяйственного сырья и продукции</w:t>
            </w:r>
          </w:p>
          <w:p w14:paraId="56ECABF6" w14:textId="77777777" w:rsidR="00CA3CD4" w:rsidRDefault="00CA3CD4" w:rsidP="00CA3CD4">
            <w:pPr>
              <w:suppressAutoHyphens/>
              <w:jc w:val="both"/>
              <w:rPr>
                <w:rFonts w:ascii="Times New Roman" w:eastAsia="Times New Roman" w:hAnsi="Times New Roman" w:cs="Times New Roman"/>
                <w:lang w:eastAsia="ru-RU"/>
              </w:rPr>
            </w:pPr>
            <w:r w:rsidRPr="00CA3CD4">
              <w:rPr>
                <w:rFonts w:ascii="Times New Roman" w:eastAsia="Times New Roman" w:hAnsi="Times New Roman" w:cs="Times New Roman"/>
                <w:lang w:eastAsia="ru-RU"/>
              </w:rPr>
              <w:t>14Анализ закупочно-сбытовой деятельности предприятия</w:t>
            </w:r>
            <w:r w:rsidR="0006215B">
              <w:rPr>
                <w:rFonts w:ascii="Times New Roman" w:eastAsia="Times New Roman" w:hAnsi="Times New Roman" w:cs="Times New Roman"/>
                <w:lang w:eastAsia="ru-RU"/>
              </w:rPr>
              <w:t>.</w:t>
            </w:r>
          </w:p>
          <w:p w14:paraId="21DF9D46" w14:textId="2781997A"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Pr="0006215B">
              <w:rPr>
                <w:rFonts w:ascii="Times New Roman" w:eastAsia="Times New Roman" w:hAnsi="Times New Roman" w:cs="Times New Roman"/>
                <w:lang w:eastAsia="ru-RU"/>
              </w:rPr>
              <w:t xml:space="preserve">Организация складского хозяйства на предприятии </w:t>
            </w:r>
          </w:p>
          <w:p w14:paraId="1AA14C7E" w14:textId="116AEE21"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Pr="0006215B">
              <w:rPr>
                <w:rFonts w:ascii="Times New Roman" w:eastAsia="Times New Roman" w:hAnsi="Times New Roman" w:cs="Times New Roman"/>
                <w:lang w:eastAsia="ru-RU"/>
              </w:rPr>
              <w:t>Оборудование, инвентарь</w:t>
            </w:r>
            <w:r>
              <w:rPr>
                <w:rFonts w:ascii="Times New Roman" w:eastAsia="Times New Roman" w:hAnsi="Times New Roman" w:cs="Times New Roman"/>
                <w:lang w:eastAsia="ru-RU"/>
              </w:rPr>
              <w:t xml:space="preserve"> </w:t>
            </w:r>
            <w:r w:rsidRPr="0006215B">
              <w:rPr>
                <w:rFonts w:ascii="Times New Roman" w:eastAsia="Times New Roman" w:hAnsi="Times New Roman" w:cs="Times New Roman"/>
                <w:lang w:eastAsia="ru-RU"/>
              </w:rPr>
              <w:t xml:space="preserve">и тара для хранения сельскохозяйственной продукции </w:t>
            </w:r>
          </w:p>
          <w:p w14:paraId="39002AE2" w14:textId="3FD37A27"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17.</w:t>
            </w:r>
            <w:r w:rsidRPr="0006215B">
              <w:rPr>
                <w:rFonts w:ascii="Times New Roman" w:eastAsia="Times New Roman" w:hAnsi="Times New Roman" w:cs="Times New Roman"/>
                <w:lang w:eastAsia="ru-RU"/>
              </w:rPr>
              <w:t xml:space="preserve">Хранение зерна и семян </w:t>
            </w:r>
          </w:p>
          <w:p w14:paraId="5679E0EA" w14:textId="3A3F838D"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18. </w:t>
            </w:r>
            <w:r w:rsidRPr="0006215B">
              <w:rPr>
                <w:rFonts w:ascii="Times New Roman" w:eastAsia="Times New Roman" w:hAnsi="Times New Roman" w:cs="Times New Roman"/>
                <w:lang w:eastAsia="ru-RU"/>
              </w:rPr>
              <w:t xml:space="preserve">Хранение продуктов переработки зерна </w:t>
            </w:r>
          </w:p>
          <w:p w14:paraId="1CB64F6C" w14:textId="769B6F79"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19. </w:t>
            </w:r>
            <w:r w:rsidRPr="0006215B">
              <w:rPr>
                <w:rFonts w:ascii="Times New Roman" w:eastAsia="Times New Roman" w:hAnsi="Times New Roman" w:cs="Times New Roman"/>
                <w:lang w:eastAsia="ru-RU"/>
              </w:rPr>
              <w:t xml:space="preserve">Хранение растительных жиров </w:t>
            </w:r>
          </w:p>
          <w:p w14:paraId="1911909E" w14:textId="57846A27"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20. </w:t>
            </w:r>
            <w:r w:rsidRPr="0006215B">
              <w:rPr>
                <w:rFonts w:ascii="Times New Roman" w:eastAsia="Times New Roman" w:hAnsi="Times New Roman" w:cs="Times New Roman"/>
                <w:lang w:eastAsia="ru-RU"/>
              </w:rPr>
              <w:t xml:space="preserve">Хранение картофеля, овощей, плодов и ягод и продукции их консервирования </w:t>
            </w:r>
          </w:p>
          <w:p w14:paraId="51E5C195" w14:textId="62FDF1AA"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Pr="0006215B">
              <w:rPr>
                <w:rFonts w:ascii="Times New Roman" w:eastAsia="Times New Roman" w:hAnsi="Times New Roman" w:cs="Times New Roman"/>
                <w:lang w:eastAsia="ru-RU"/>
              </w:rPr>
              <w:t xml:space="preserve">Хранение мяса и мясных продуктов </w:t>
            </w:r>
          </w:p>
          <w:p w14:paraId="76405634" w14:textId="36BAD0CD"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22.</w:t>
            </w:r>
            <w:r w:rsidRPr="0006215B">
              <w:rPr>
                <w:rFonts w:ascii="Times New Roman" w:eastAsia="Times New Roman" w:hAnsi="Times New Roman" w:cs="Times New Roman"/>
                <w:lang w:eastAsia="ru-RU"/>
              </w:rPr>
              <w:t xml:space="preserve">Технология хранения молока </w:t>
            </w:r>
          </w:p>
          <w:p w14:paraId="1D380A5F" w14:textId="5A6FAB37"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23.</w:t>
            </w:r>
            <w:r w:rsidRPr="0006215B">
              <w:rPr>
                <w:rFonts w:ascii="Times New Roman" w:eastAsia="Times New Roman" w:hAnsi="Times New Roman" w:cs="Times New Roman"/>
                <w:lang w:eastAsia="ru-RU"/>
              </w:rPr>
              <w:t xml:space="preserve">Технология хранения продуктов переработки молока </w:t>
            </w:r>
          </w:p>
          <w:p w14:paraId="09F28D32" w14:textId="36E0306E"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24.</w:t>
            </w:r>
            <w:r w:rsidRPr="0006215B">
              <w:rPr>
                <w:rFonts w:ascii="Times New Roman" w:eastAsia="Times New Roman" w:hAnsi="Times New Roman" w:cs="Times New Roman"/>
                <w:lang w:eastAsia="ru-RU"/>
              </w:rPr>
              <w:t xml:space="preserve">Хранение яиц </w:t>
            </w:r>
          </w:p>
          <w:p w14:paraId="391F70DC" w14:textId="4C831342" w:rsidR="0006215B" w:rsidRPr="0006215B"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25.</w:t>
            </w:r>
            <w:r w:rsidRPr="0006215B">
              <w:rPr>
                <w:rFonts w:ascii="Times New Roman" w:eastAsia="Times New Roman" w:hAnsi="Times New Roman" w:cs="Times New Roman"/>
                <w:lang w:eastAsia="ru-RU"/>
              </w:rPr>
              <w:t xml:space="preserve">Оформление дневника-отчета о прохождении практики </w:t>
            </w:r>
          </w:p>
          <w:p w14:paraId="6E56FDA6" w14:textId="3172CF26" w:rsidR="0006215B" w:rsidRPr="00CA3CD4" w:rsidRDefault="0006215B" w:rsidP="0006215B">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26.</w:t>
            </w:r>
            <w:r w:rsidRPr="0006215B">
              <w:rPr>
                <w:rFonts w:ascii="Times New Roman" w:eastAsia="Times New Roman" w:hAnsi="Times New Roman" w:cs="Times New Roman"/>
                <w:lang w:eastAsia="ru-RU"/>
              </w:rPr>
              <w:t>Утверждение дневника-отчета по прохождению практики, характеристики, аттестационного листа</w:t>
            </w:r>
          </w:p>
        </w:tc>
      </w:tr>
      <w:tr w:rsidR="00CA3CD4" w:rsidRPr="00C63897" w14:paraId="68250296" w14:textId="77777777" w:rsidTr="0014732F">
        <w:tc>
          <w:tcPr>
            <w:tcW w:w="9634" w:type="dxa"/>
            <w:gridSpan w:val="2"/>
          </w:tcPr>
          <w:p w14:paraId="35C52B90" w14:textId="1CEDC176" w:rsidR="00CA3CD4" w:rsidRPr="00F73CFD" w:rsidRDefault="00CA3CD4" w:rsidP="00CA3CD4">
            <w:pPr>
              <w:spacing w:line="276" w:lineRule="auto"/>
              <w:rPr>
                <w:rFonts w:ascii="Times New Roman" w:eastAsia="Times New Roman" w:hAnsi="Times New Roman" w:cs="Times New Roman"/>
                <w:b/>
                <w:bCs/>
                <w:i/>
                <w:lang w:eastAsia="ru-RU"/>
              </w:rPr>
            </w:pPr>
            <w:r w:rsidRPr="00F73CF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CA3CD4" w:rsidRPr="00C63897" w14:paraId="4BF258E9" w14:textId="77777777" w:rsidTr="0014732F">
        <w:tc>
          <w:tcPr>
            <w:tcW w:w="9634" w:type="dxa"/>
            <w:gridSpan w:val="2"/>
          </w:tcPr>
          <w:p w14:paraId="6EE11512" w14:textId="54DC42A0" w:rsidR="00CA3CD4" w:rsidRPr="00C63897" w:rsidRDefault="00CA3CD4" w:rsidP="00CA3CD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6215B">
              <w:rPr>
                <w:rFonts w:ascii="Times New Roman" w:eastAsia="Times New Roman" w:hAnsi="Times New Roman" w:cs="Times New Roman"/>
                <w:b/>
                <w:bCs/>
                <w:lang w:eastAsia="ru-RU"/>
              </w:rPr>
              <w:t xml:space="preserve"> 68</w:t>
            </w:r>
            <w:r w:rsidR="00C66A3F">
              <w:rPr>
                <w:rFonts w:ascii="Times New Roman" w:eastAsia="Times New Roman" w:hAnsi="Times New Roman" w:cs="Times New Roman"/>
                <w:b/>
                <w:bCs/>
                <w:lang w:eastAsia="ru-RU"/>
              </w:rPr>
              <w:t>4</w:t>
            </w:r>
          </w:p>
        </w:tc>
      </w:tr>
      <w:bookmarkEnd w:id="22"/>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680F981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F73CFD" w:rsidRPr="00F73CFD">
        <w:rPr>
          <w:rFonts w:ascii="Times New Roman" w:hAnsi="Times New Roman" w:cs="Times New Roman"/>
          <w:bCs/>
          <w:iCs/>
          <w:sz w:val="24"/>
          <w:szCs w:val="24"/>
        </w:rPr>
        <w:t>«Товароведения»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3D719D0A" w:rsidR="006841BF" w:rsidRPr="00F73CFD" w:rsidRDefault="00782EFC" w:rsidP="00F73CF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Лаборатория(и)</w:t>
      </w:r>
      <w:r w:rsidR="00F73CFD">
        <w:rPr>
          <w:rFonts w:ascii="Times New Roman" w:hAnsi="Times New Roman" w:cs="Times New Roman"/>
          <w:bCs/>
          <w:sz w:val="24"/>
          <w:szCs w:val="24"/>
        </w:rPr>
        <w:t xml:space="preserve"> </w:t>
      </w:r>
      <w:r w:rsidR="00F73CFD" w:rsidRPr="00F73CFD">
        <w:rPr>
          <w:rFonts w:ascii="Times New Roman" w:hAnsi="Times New Roman" w:cs="Times New Roman"/>
          <w:bCs/>
          <w:sz w:val="24"/>
          <w:szCs w:val="24"/>
        </w:rPr>
        <w:t>«Бухгалтерского учета, налогов и аудита»</w:t>
      </w:r>
      <w:r w:rsidRPr="00FA680C">
        <w:rPr>
          <w:rFonts w:ascii="Times New Roman" w:hAnsi="Times New Roman" w:cs="Times New Roman"/>
          <w:bCs/>
          <w:i/>
          <w:sz w:val="24"/>
          <w:szCs w:val="24"/>
        </w:rPr>
        <w:t>,</w:t>
      </w:r>
      <w:r w:rsidR="00F73CFD">
        <w:t xml:space="preserve"> </w:t>
      </w:r>
      <w:r w:rsidR="00F73CFD" w:rsidRPr="00F73CFD">
        <w:rPr>
          <w:rFonts w:ascii="Times New Roman" w:hAnsi="Times New Roman" w:cs="Times New Roman"/>
          <w:bCs/>
          <w:iCs/>
          <w:sz w:val="24"/>
          <w:szCs w:val="24"/>
        </w:rPr>
        <w:t>«Материально-технического обеспечения усадебного хозяйства»</w:t>
      </w:r>
      <w:r w:rsidR="00F73CFD">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19154530" w:rsidR="006841BF" w:rsidRPr="00BA3721" w:rsidRDefault="006841BF" w:rsidP="006841BF">
      <w:pPr>
        <w:spacing w:line="276" w:lineRule="auto"/>
        <w:ind w:firstLine="709"/>
        <w:contextualSpacing/>
        <w:jc w:val="both"/>
        <w:rPr>
          <w:rFonts w:ascii="Times New Roman" w:hAnsi="Times New Roman" w:cs="Times New Roman"/>
          <w:bCs/>
          <w:iCs/>
          <w:sz w:val="24"/>
          <w:szCs w:val="24"/>
        </w:rPr>
      </w:pPr>
      <w:bookmarkStart w:id="31" w:name="_Hlk191306122"/>
      <w:r w:rsidRPr="00BA3721">
        <w:rPr>
          <w:rFonts w:ascii="Times New Roman" w:hAnsi="Times New Roman" w:cs="Times New Roman"/>
          <w:bCs/>
          <w:iCs/>
          <w:sz w:val="24"/>
          <w:szCs w:val="24"/>
        </w:rPr>
        <w:t>1.</w:t>
      </w:r>
      <w:r w:rsidRPr="00BA3721">
        <w:rPr>
          <w:rFonts w:ascii="Times New Roman" w:hAnsi="Times New Roman" w:cs="Times New Roman"/>
          <w:b/>
          <w:iCs/>
          <w:sz w:val="24"/>
          <w:szCs w:val="24"/>
        </w:rPr>
        <w:t xml:space="preserve"> </w:t>
      </w:r>
      <w:r w:rsidR="00BA3721" w:rsidRPr="00BA3721">
        <w:rPr>
          <w:rFonts w:ascii="Times New Roman" w:hAnsi="Times New Roman" w:cs="Times New Roman"/>
          <w:bCs/>
          <w:iCs/>
          <w:sz w:val="24"/>
          <w:szCs w:val="24"/>
        </w:rPr>
        <w:t xml:space="preserve">Экономика организации агропромышленного комплекса: учебник для среднего профессионального образования / Р. Г. Ахметов [и др.]; под редакцией Р. Г. Ахметова, Ю. В. </w:t>
      </w:r>
      <w:proofErr w:type="spellStart"/>
      <w:r w:rsidR="00BA3721" w:rsidRPr="00BA3721">
        <w:rPr>
          <w:rFonts w:ascii="Times New Roman" w:hAnsi="Times New Roman" w:cs="Times New Roman"/>
          <w:bCs/>
          <w:iCs/>
          <w:sz w:val="24"/>
          <w:szCs w:val="24"/>
        </w:rPr>
        <w:t>Чутчевой</w:t>
      </w:r>
      <w:proofErr w:type="spellEnd"/>
      <w:r w:rsidR="00BA3721" w:rsidRPr="00BA3721">
        <w:rPr>
          <w:rFonts w:ascii="Times New Roman" w:hAnsi="Times New Roman" w:cs="Times New Roman"/>
          <w:bCs/>
          <w:iCs/>
          <w:sz w:val="24"/>
          <w:szCs w:val="24"/>
        </w:rPr>
        <w:t>. — 2-е изд. — М</w:t>
      </w:r>
      <w:r w:rsidR="004C1202" w:rsidRPr="004C1202">
        <w:rPr>
          <w:rFonts w:ascii="Times New Roman" w:hAnsi="Times New Roman" w:cs="Times New Roman"/>
          <w:bCs/>
          <w:iCs/>
          <w:sz w:val="24"/>
          <w:szCs w:val="24"/>
        </w:rPr>
        <w:t>/</w:t>
      </w:r>
      <w:r w:rsidR="00BA3721" w:rsidRPr="00BA3721">
        <w:rPr>
          <w:rFonts w:ascii="Times New Roman" w:hAnsi="Times New Roman" w:cs="Times New Roman"/>
          <w:bCs/>
          <w:iCs/>
          <w:sz w:val="24"/>
          <w:szCs w:val="24"/>
        </w:rPr>
        <w:t xml:space="preserve">: Издательство </w:t>
      </w:r>
      <w:proofErr w:type="spellStart"/>
      <w:r w:rsidR="00BA3721" w:rsidRPr="00BA3721">
        <w:rPr>
          <w:rFonts w:ascii="Times New Roman" w:hAnsi="Times New Roman" w:cs="Times New Roman"/>
          <w:bCs/>
          <w:iCs/>
          <w:sz w:val="24"/>
          <w:szCs w:val="24"/>
        </w:rPr>
        <w:t>Юрайт</w:t>
      </w:r>
      <w:proofErr w:type="spellEnd"/>
      <w:r w:rsidR="00BA3721" w:rsidRPr="00BA3721">
        <w:rPr>
          <w:rFonts w:ascii="Times New Roman" w:hAnsi="Times New Roman" w:cs="Times New Roman"/>
          <w:bCs/>
          <w:iCs/>
          <w:sz w:val="24"/>
          <w:szCs w:val="24"/>
        </w:rPr>
        <w:t xml:space="preserve">, 2025. — 425 с. — (Профессиональное образование). — ISBN 978-5-534-17393-2. — Текст: электронный // Образовательная платформа </w:t>
      </w:r>
      <w:proofErr w:type="spellStart"/>
      <w:r w:rsidR="00BA3721" w:rsidRPr="00BA3721">
        <w:rPr>
          <w:rFonts w:ascii="Times New Roman" w:hAnsi="Times New Roman" w:cs="Times New Roman"/>
          <w:bCs/>
          <w:iCs/>
          <w:sz w:val="24"/>
          <w:szCs w:val="24"/>
        </w:rPr>
        <w:t>Юрайт</w:t>
      </w:r>
      <w:proofErr w:type="spellEnd"/>
      <w:r w:rsidR="00BA3721" w:rsidRPr="00BA3721">
        <w:rPr>
          <w:rFonts w:ascii="Times New Roman" w:hAnsi="Times New Roman" w:cs="Times New Roman"/>
          <w:bCs/>
          <w:iCs/>
          <w:sz w:val="24"/>
          <w:szCs w:val="24"/>
        </w:rPr>
        <w:t xml:space="preserve"> [сайт]. — URL: https://urait.ru/bcode/565686</w:t>
      </w:r>
      <w:r w:rsidRPr="00BA3721">
        <w:rPr>
          <w:rFonts w:ascii="Times New Roman" w:hAnsi="Times New Roman" w:cs="Times New Roman"/>
          <w:bCs/>
          <w:iCs/>
          <w:sz w:val="24"/>
          <w:szCs w:val="24"/>
        </w:rPr>
        <w:t>.</w:t>
      </w:r>
    </w:p>
    <w:p w14:paraId="41AE9630" w14:textId="5909745D" w:rsidR="006841BF" w:rsidRDefault="00BA3721" w:rsidP="006841BF">
      <w:pPr>
        <w:pStyle w:val="a4"/>
        <w:spacing w:line="276" w:lineRule="auto"/>
        <w:ind w:left="0" w:firstLine="709"/>
        <w:jc w:val="both"/>
        <w:rPr>
          <w:rFonts w:ascii="Times New Roman" w:hAnsi="Times New Roman" w:cs="Times New Roman"/>
          <w:sz w:val="24"/>
          <w:szCs w:val="24"/>
        </w:rPr>
      </w:pPr>
      <w:r w:rsidRPr="00BA3721">
        <w:rPr>
          <w:rFonts w:ascii="Times New Roman" w:hAnsi="Times New Roman" w:cs="Times New Roman"/>
          <w:sz w:val="24"/>
          <w:szCs w:val="24"/>
        </w:rPr>
        <w:lastRenderedPageBreak/>
        <w:t>2.</w:t>
      </w:r>
      <w:r w:rsidRPr="00BA3721">
        <w:t xml:space="preserve"> </w:t>
      </w:r>
      <w:r w:rsidRPr="00BA3721">
        <w:rPr>
          <w:rFonts w:ascii="Times New Roman" w:hAnsi="Times New Roman" w:cs="Times New Roman"/>
          <w:sz w:val="24"/>
          <w:szCs w:val="24"/>
        </w:rPr>
        <w:t>Экономика организации агропромышленного комплекса. Практический курс: учебное пособие для среднего профессионального образования / Р. Г. Ахметов [и др.]; под общей редакцией Р. Г. Ахметова. — 2-е изд. — М</w:t>
      </w:r>
      <w:r w:rsidR="004C1202" w:rsidRPr="004C1202">
        <w:rPr>
          <w:rFonts w:ascii="Times New Roman" w:hAnsi="Times New Roman" w:cs="Times New Roman"/>
          <w:sz w:val="24"/>
          <w:szCs w:val="24"/>
        </w:rPr>
        <w:t>/</w:t>
      </w:r>
      <w:r w:rsidRPr="00BA3721">
        <w:rPr>
          <w:rFonts w:ascii="Times New Roman" w:hAnsi="Times New Roman" w:cs="Times New Roman"/>
          <w:sz w:val="24"/>
          <w:szCs w:val="24"/>
        </w:rPr>
        <w:t xml:space="preserve">: Издательство </w:t>
      </w:r>
      <w:proofErr w:type="spellStart"/>
      <w:r w:rsidRPr="00BA3721">
        <w:rPr>
          <w:rFonts w:ascii="Times New Roman" w:hAnsi="Times New Roman" w:cs="Times New Roman"/>
          <w:sz w:val="24"/>
          <w:szCs w:val="24"/>
        </w:rPr>
        <w:t>Юрайт</w:t>
      </w:r>
      <w:proofErr w:type="spellEnd"/>
      <w:r w:rsidRPr="00BA3721">
        <w:rPr>
          <w:rFonts w:ascii="Times New Roman" w:hAnsi="Times New Roman" w:cs="Times New Roman"/>
          <w:sz w:val="24"/>
          <w:szCs w:val="24"/>
        </w:rPr>
        <w:t xml:space="preserve">, 2024. — 213 с. — (Профессиональное образование). — ISBN 978-5-534-15846-5. — Текст: электронный // Образовательная платформа </w:t>
      </w:r>
      <w:proofErr w:type="spellStart"/>
      <w:r w:rsidRPr="00BA3721">
        <w:rPr>
          <w:rFonts w:ascii="Times New Roman" w:hAnsi="Times New Roman" w:cs="Times New Roman"/>
          <w:sz w:val="24"/>
          <w:szCs w:val="24"/>
        </w:rPr>
        <w:t>Юрайт</w:t>
      </w:r>
      <w:proofErr w:type="spellEnd"/>
      <w:r w:rsidRPr="00BA3721">
        <w:rPr>
          <w:rFonts w:ascii="Times New Roman" w:hAnsi="Times New Roman" w:cs="Times New Roman"/>
          <w:sz w:val="24"/>
          <w:szCs w:val="24"/>
        </w:rPr>
        <w:t xml:space="preserve"> [сайт]. — URL: </w:t>
      </w:r>
      <w:hyperlink r:id="rId10" w:history="1">
        <w:r w:rsidRPr="0072483C">
          <w:rPr>
            <w:rStyle w:val="af0"/>
            <w:rFonts w:ascii="Times New Roman" w:hAnsi="Times New Roman" w:cs="Times New Roman"/>
            <w:sz w:val="24"/>
            <w:szCs w:val="24"/>
          </w:rPr>
          <w:t>https://urait.ru/bcode/541912</w:t>
        </w:r>
      </w:hyperlink>
      <w:r w:rsidRPr="00BA3721">
        <w:rPr>
          <w:rFonts w:ascii="Times New Roman" w:hAnsi="Times New Roman" w:cs="Times New Roman"/>
          <w:sz w:val="24"/>
          <w:szCs w:val="24"/>
        </w:rPr>
        <w:t>.</w:t>
      </w:r>
    </w:p>
    <w:p w14:paraId="78BF8100" w14:textId="740C8A4A" w:rsidR="00BA3721" w:rsidRPr="00BA3721" w:rsidRDefault="00BA3721" w:rsidP="006841BF">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w:t>
      </w:r>
      <w:r w:rsidRPr="00BA3721">
        <w:t xml:space="preserve"> </w:t>
      </w:r>
      <w:r w:rsidRPr="00BA3721">
        <w:rPr>
          <w:rFonts w:ascii="Times New Roman" w:hAnsi="Times New Roman" w:cs="Times New Roman"/>
          <w:sz w:val="24"/>
          <w:szCs w:val="24"/>
        </w:rPr>
        <w:t>Экономика сельского хозяйства: учебник для среднего профессионального образования / Н. Я. Коваленко [и др.]; под редакцией Н. Я. Коваленко. — М</w:t>
      </w:r>
      <w:r w:rsidR="004C1202" w:rsidRPr="004C1202">
        <w:rPr>
          <w:rFonts w:ascii="Times New Roman" w:hAnsi="Times New Roman" w:cs="Times New Roman"/>
          <w:sz w:val="24"/>
          <w:szCs w:val="24"/>
        </w:rPr>
        <w:t>/</w:t>
      </w:r>
      <w:r w:rsidRPr="00BA3721">
        <w:rPr>
          <w:rFonts w:ascii="Times New Roman" w:hAnsi="Times New Roman" w:cs="Times New Roman"/>
          <w:sz w:val="24"/>
          <w:szCs w:val="24"/>
        </w:rPr>
        <w:t xml:space="preserve">: Издательство </w:t>
      </w:r>
      <w:proofErr w:type="spellStart"/>
      <w:r w:rsidRPr="00BA3721">
        <w:rPr>
          <w:rFonts w:ascii="Times New Roman" w:hAnsi="Times New Roman" w:cs="Times New Roman"/>
          <w:sz w:val="24"/>
          <w:szCs w:val="24"/>
        </w:rPr>
        <w:t>Юрайт</w:t>
      </w:r>
      <w:proofErr w:type="spellEnd"/>
      <w:r w:rsidRPr="00BA3721">
        <w:rPr>
          <w:rFonts w:ascii="Times New Roman" w:hAnsi="Times New Roman" w:cs="Times New Roman"/>
          <w:sz w:val="24"/>
          <w:szCs w:val="24"/>
        </w:rPr>
        <w:t xml:space="preserve">, 2025. — 406 с. — (Профессиональное образование). — ISBN 978-5-534-06920-4. — Текст: электронный // Образовательная платформа </w:t>
      </w:r>
      <w:proofErr w:type="spellStart"/>
      <w:r w:rsidRPr="00BA3721">
        <w:rPr>
          <w:rFonts w:ascii="Times New Roman" w:hAnsi="Times New Roman" w:cs="Times New Roman"/>
          <w:sz w:val="24"/>
          <w:szCs w:val="24"/>
        </w:rPr>
        <w:t>Юрайт</w:t>
      </w:r>
      <w:proofErr w:type="spellEnd"/>
      <w:r w:rsidRPr="00BA3721">
        <w:rPr>
          <w:rFonts w:ascii="Times New Roman" w:hAnsi="Times New Roman" w:cs="Times New Roman"/>
          <w:sz w:val="24"/>
          <w:szCs w:val="24"/>
        </w:rPr>
        <w:t xml:space="preserve"> [сайт]. — URL: https://urait.ru/bcode/564862</w:t>
      </w:r>
    </w:p>
    <w:bookmarkEnd w:id="31"/>
    <w:p w14:paraId="148E54D7" w14:textId="77777777" w:rsidR="006841BF" w:rsidRPr="00BA3721" w:rsidRDefault="006841BF" w:rsidP="006841BF">
      <w:pPr>
        <w:suppressAutoHyphens/>
        <w:spacing w:line="276" w:lineRule="auto"/>
        <w:ind w:firstLine="709"/>
        <w:contextualSpacing/>
        <w:rPr>
          <w:rFonts w:ascii="Times New Roman" w:hAnsi="Times New Roman" w:cs="Times New Roman"/>
          <w:bCs/>
          <w:i/>
          <w:sz w:val="24"/>
          <w:szCs w:val="24"/>
        </w:rPr>
      </w:pPr>
      <w:r w:rsidRPr="00BA3721">
        <w:rPr>
          <w:rFonts w:ascii="Times New Roman" w:hAnsi="Times New Roman" w:cs="Times New Roman"/>
          <w:b/>
          <w:bCs/>
          <w:sz w:val="24"/>
          <w:szCs w:val="24"/>
        </w:rPr>
        <w:t xml:space="preserve">3.2.2. Дополнительные источники </w:t>
      </w:r>
      <w:r w:rsidRPr="00BA3721">
        <w:rPr>
          <w:rFonts w:ascii="Times New Roman" w:hAnsi="Times New Roman" w:cs="Times New Roman"/>
          <w:bCs/>
          <w:i/>
          <w:sz w:val="24"/>
          <w:szCs w:val="24"/>
        </w:rPr>
        <w:t>(при необходимости)</w:t>
      </w:r>
    </w:p>
    <w:p w14:paraId="2687EDBE" w14:textId="04A57C33" w:rsidR="006841BF" w:rsidRDefault="006841BF" w:rsidP="00BA3721">
      <w:pPr>
        <w:spacing w:line="276" w:lineRule="auto"/>
        <w:ind w:firstLine="709"/>
        <w:contextualSpacing/>
        <w:jc w:val="both"/>
        <w:rPr>
          <w:rFonts w:ascii="Times New Roman" w:hAnsi="Times New Roman" w:cs="Times New Roman"/>
          <w:bCs/>
          <w:i/>
          <w:sz w:val="24"/>
          <w:szCs w:val="24"/>
        </w:rPr>
      </w:pPr>
      <w:r w:rsidRPr="00BA3721">
        <w:rPr>
          <w:rFonts w:ascii="Times New Roman" w:hAnsi="Times New Roman" w:cs="Times New Roman"/>
          <w:bCs/>
          <w:iCs/>
          <w:sz w:val="24"/>
          <w:szCs w:val="24"/>
        </w:rPr>
        <w:t>1.</w:t>
      </w:r>
      <w:r w:rsidRPr="00BA3721">
        <w:rPr>
          <w:rFonts w:ascii="Times New Roman" w:hAnsi="Times New Roman" w:cs="Times New Roman"/>
          <w:b/>
          <w:iCs/>
          <w:sz w:val="24"/>
          <w:szCs w:val="24"/>
        </w:rPr>
        <w:t xml:space="preserve"> </w:t>
      </w: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355E37" w:rsidRPr="008D2724" w14:paraId="266AC736" w14:textId="77777777" w:rsidTr="00AB61E8">
        <w:trPr>
          <w:trHeight w:val="23"/>
        </w:trPr>
        <w:tc>
          <w:tcPr>
            <w:tcW w:w="799" w:type="pct"/>
          </w:tcPr>
          <w:p w14:paraId="34C8EB7C" w14:textId="6DFF3140" w:rsidR="00355E37" w:rsidRPr="00304FD0" w:rsidRDefault="00355E37" w:rsidP="00AB61E8">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1.1</w:t>
            </w:r>
          </w:p>
          <w:p w14:paraId="1AFECD37" w14:textId="7709DB37" w:rsidR="00355E37" w:rsidRPr="00304FD0" w:rsidRDefault="00355E37" w:rsidP="00AB61E8">
            <w:pPr>
              <w:suppressAutoHyphens/>
              <w:contextualSpacing/>
              <w:rPr>
                <w:rFonts w:ascii="Times New Roman" w:hAnsi="Times New Roman" w:cs="Times New Roman"/>
                <w:iCs/>
                <w:sz w:val="24"/>
                <w:szCs w:val="24"/>
              </w:rPr>
            </w:pPr>
          </w:p>
        </w:tc>
        <w:tc>
          <w:tcPr>
            <w:tcW w:w="2755" w:type="pct"/>
          </w:tcPr>
          <w:p w14:paraId="3C13704D" w14:textId="0B176923" w:rsidR="00355E37" w:rsidRPr="00304FD0" w:rsidRDefault="00355E37" w:rsidP="00AB61E8">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Обучающийся</w:t>
            </w:r>
            <w:r w:rsidRPr="00746F85">
              <w:rPr>
                <w:rFonts w:ascii="Times New Roman" w:hAnsi="Times New Roman"/>
                <w:sz w:val="24"/>
                <w:szCs w:val="24"/>
              </w:rPr>
              <w:t xml:space="preserve"> организовыва</w:t>
            </w:r>
            <w:r>
              <w:rPr>
                <w:rFonts w:ascii="Times New Roman" w:hAnsi="Times New Roman"/>
                <w:sz w:val="24"/>
                <w:szCs w:val="24"/>
              </w:rPr>
              <w:t xml:space="preserve">ет </w:t>
            </w:r>
            <w:r w:rsidRPr="00746F85">
              <w:rPr>
                <w:rFonts w:ascii="Times New Roman" w:hAnsi="Times New Roman"/>
                <w:sz w:val="24"/>
                <w:szCs w:val="24"/>
              </w:rPr>
              <w:t>и проводит</w:t>
            </w:r>
            <w:r>
              <w:rPr>
                <w:rFonts w:ascii="Times New Roman" w:hAnsi="Times New Roman"/>
                <w:sz w:val="24"/>
                <w:szCs w:val="24"/>
              </w:rPr>
              <w:t xml:space="preserve"> </w:t>
            </w:r>
            <w:r w:rsidRPr="00746F85">
              <w:rPr>
                <w:rFonts w:ascii="Times New Roman" w:hAnsi="Times New Roman"/>
                <w:sz w:val="24"/>
                <w:szCs w:val="24"/>
              </w:rPr>
              <w:t>погрузочно-разгрузочные работы;</w:t>
            </w:r>
            <w:r>
              <w:rPr>
                <w:rFonts w:ascii="Times New Roman" w:hAnsi="Times New Roman"/>
                <w:sz w:val="24"/>
                <w:szCs w:val="24"/>
              </w:rPr>
              <w:t xml:space="preserve"> знает </w:t>
            </w:r>
            <w:r w:rsidRPr="00304FD0">
              <w:rPr>
                <w:rFonts w:ascii="Times New Roman" w:hAnsi="Times New Roman"/>
                <w:sz w:val="24"/>
                <w:szCs w:val="24"/>
              </w:rPr>
              <w:t>принципы организации работ по закупкам и сбыту сельскохозяйственной продукции;</w:t>
            </w:r>
            <w:r>
              <w:rPr>
                <w:rFonts w:ascii="Times New Roman" w:hAnsi="Times New Roman"/>
                <w:sz w:val="24"/>
                <w:szCs w:val="24"/>
              </w:rPr>
              <w:t xml:space="preserve"> имеет навык </w:t>
            </w:r>
            <w:r w:rsidRPr="00746F85">
              <w:rPr>
                <w:rFonts w:ascii="Times New Roman" w:hAnsi="Times New Roman"/>
                <w:sz w:val="24"/>
                <w:szCs w:val="24"/>
              </w:rPr>
              <w:t>работы с поставщиками и покупателями сельскохозяйственного сырья и продукции</w:t>
            </w:r>
          </w:p>
        </w:tc>
        <w:tc>
          <w:tcPr>
            <w:tcW w:w="1446" w:type="pct"/>
            <w:vMerge w:val="restart"/>
          </w:tcPr>
          <w:p w14:paraId="50C81216" w14:textId="77777777" w:rsidR="00355E37" w:rsidRPr="00304FD0" w:rsidRDefault="00355E37" w:rsidP="00AB61E8">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55E37" w:rsidRPr="008D2724" w14:paraId="1BA8CB03" w14:textId="77777777" w:rsidTr="00AB61E8">
        <w:trPr>
          <w:trHeight w:val="23"/>
        </w:trPr>
        <w:tc>
          <w:tcPr>
            <w:tcW w:w="799" w:type="pct"/>
          </w:tcPr>
          <w:p w14:paraId="5E96B1A2" w14:textId="22E53329"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1.2</w:t>
            </w:r>
          </w:p>
          <w:p w14:paraId="0224EA01" w14:textId="20EB1ED0" w:rsidR="00355E37" w:rsidRPr="00304FD0" w:rsidRDefault="00355E37" w:rsidP="00304FD0">
            <w:pPr>
              <w:suppressAutoHyphens/>
              <w:contextualSpacing/>
              <w:rPr>
                <w:rFonts w:ascii="Times New Roman" w:hAnsi="Times New Roman" w:cs="Times New Roman"/>
                <w:iCs/>
                <w:sz w:val="24"/>
                <w:szCs w:val="24"/>
              </w:rPr>
            </w:pPr>
          </w:p>
        </w:tc>
        <w:tc>
          <w:tcPr>
            <w:tcW w:w="2755" w:type="pct"/>
          </w:tcPr>
          <w:p w14:paraId="21E4E518" w14:textId="77777777" w:rsidR="00355E37" w:rsidRPr="00746F85" w:rsidRDefault="00355E37" w:rsidP="00304FD0">
            <w:pPr>
              <w:rPr>
                <w:rFonts w:ascii="Times New Roman" w:hAnsi="Times New Roman"/>
                <w:sz w:val="24"/>
                <w:szCs w:val="24"/>
              </w:rPr>
            </w:pPr>
            <w:r w:rsidRPr="00304FD0">
              <w:rPr>
                <w:rFonts w:ascii="Times New Roman" w:hAnsi="Times New Roman" w:cs="Times New Roman"/>
                <w:iCs/>
                <w:sz w:val="24"/>
                <w:szCs w:val="24"/>
              </w:rPr>
              <w:t xml:space="preserve">Обучающийся </w:t>
            </w:r>
            <w:r>
              <w:rPr>
                <w:rFonts w:ascii="Times New Roman" w:hAnsi="Times New Roman" w:cs="Times New Roman"/>
                <w:iCs/>
                <w:sz w:val="24"/>
                <w:szCs w:val="24"/>
              </w:rPr>
              <w:t>имеет навык</w:t>
            </w:r>
            <w:r w:rsidRPr="00746F85">
              <w:rPr>
                <w:rFonts w:ascii="Times New Roman" w:hAnsi="Times New Roman"/>
                <w:sz w:val="24"/>
                <w:szCs w:val="24"/>
              </w:rPr>
              <w:t xml:space="preserve"> работы с поставщиками и покупателями сельскохозяйственного сырья и продукции;</w:t>
            </w:r>
            <w:r>
              <w:rPr>
                <w:rFonts w:ascii="Times New Roman" w:hAnsi="Times New Roman"/>
                <w:sz w:val="24"/>
                <w:szCs w:val="24"/>
              </w:rPr>
              <w:t xml:space="preserve"> знает </w:t>
            </w:r>
            <w:r w:rsidRPr="00746F85">
              <w:rPr>
                <w:rFonts w:ascii="Times New Roman" w:hAnsi="Times New Roman"/>
                <w:sz w:val="24"/>
                <w:szCs w:val="24"/>
              </w:rPr>
              <w:t>способы и нормативы хранения сельскохозяйственной продукции</w:t>
            </w:r>
          </w:p>
          <w:p w14:paraId="31C454B6" w14:textId="1CB714A1" w:rsidR="00355E37" w:rsidRPr="00304FD0" w:rsidRDefault="00355E37" w:rsidP="00304FD0">
            <w:pPr>
              <w:suppressAutoHyphens/>
              <w:contextualSpacing/>
              <w:rPr>
                <w:rFonts w:ascii="Times New Roman" w:hAnsi="Times New Roman"/>
                <w:sz w:val="24"/>
                <w:szCs w:val="24"/>
              </w:rPr>
            </w:pPr>
            <w:r w:rsidRPr="00746F85">
              <w:rPr>
                <w:rFonts w:ascii="Times New Roman" w:hAnsi="Times New Roman"/>
                <w:sz w:val="24"/>
                <w:szCs w:val="24"/>
              </w:rPr>
              <w:t>организацию складского хозяйства;</w:t>
            </w:r>
            <w:r>
              <w:rPr>
                <w:rFonts w:ascii="Times New Roman" w:hAnsi="Times New Roman"/>
                <w:sz w:val="24"/>
                <w:szCs w:val="24"/>
              </w:rPr>
              <w:t xml:space="preserve"> умеет</w:t>
            </w:r>
            <w:r>
              <w:t xml:space="preserve"> </w:t>
            </w:r>
            <w:r w:rsidRPr="00304FD0">
              <w:rPr>
                <w:rFonts w:ascii="Times New Roman" w:hAnsi="Times New Roman"/>
                <w:sz w:val="24"/>
                <w:szCs w:val="24"/>
              </w:rPr>
              <w:t>проводить подготовку сельскохозяйственного сырья и продукции к хранению;</w:t>
            </w:r>
          </w:p>
          <w:p w14:paraId="5D31D206" w14:textId="53F297D1" w:rsidR="00355E37" w:rsidRPr="008D2724" w:rsidRDefault="00355E37" w:rsidP="00304FD0">
            <w:pPr>
              <w:suppressAutoHyphens/>
              <w:contextualSpacing/>
              <w:rPr>
                <w:rFonts w:ascii="Times New Roman" w:hAnsi="Times New Roman" w:cs="Times New Roman"/>
                <w:i/>
                <w:sz w:val="24"/>
                <w:szCs w:val="24"/>
              </w:rPr>
            </w:pPr>
            <w:r w:rsidRPr="00304FD0">
              <w:rPr>
                <w:rFonts w:ascii="Times New Roman" w:hAnsi="Times New Roman"/>
                <w:sz w:val="24"/>
                <w:szCs w:val="24"/>
              </w:rPr>
              <w:t>контролировать режимы хранения сырья и продукции;</w:t>
            </w:r>
          </w:p>
        </w:tc>
        <w:tc>
          <w:tcPr>
            <w:tcW w:w="1446" w:type="pct"/>
            <w:vMerge/>
          </w:tcPr>
          <w:p w14:paraId="5B5309B8" w14:textId="77777777" w:rsidR="00355E37" w:rsidRPr="008D2724" w:rsidDel="009D5E3A" w:rsidRDefault="00355E37" w:rsidP="00304FD0">
            <w:pPr>
              <w:suppressAutoHyphens/>
              <w:contextualSpacing/>
              <w:rPr>
                <w:rFonts w:ascii="Times New Roman" w:hAnsi="Times New Roman" w:cs="Times New Roman"/>
                <w:i/>
                <w:sz w:val="24"/>
                <w:szCs w:val="24"/>
              </w:rPr>
            </w:pPr>
          </w:p>
        </w:tc>
      </w:tr>
      <w:tr w:rsidR="00355E37" w:rsidRPr="008D2724" w14:paraId="25FB4E65" w14:textId="77777777" w:rsidTr="00AB61E8">
        <w:trPr>
          <w:trHeight w:val="23"/>
        </w:trPr>
        <w:tc>
          <w:tcPr>
            <w:tcW w:w="799" w:type="pct"/>
          </w:tcPr>
          <w:p w14:paraId="3D304414" w14:textId="6B179DB6"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1.3</w:t>
            </w:r>
          </w:p>
          <w:p w14:paraId="2DFF1152" w14:textId="2694436B" w:rsidR="00355E37" w:rsidRPr="00304FD0" w:rsidRDefault="00355E37" w:rsidP="00304FD0">
            <w:pPr>
              <w:suppressAutoHyphens/>
              <w:contextualSpacing/>
              <w:rPr>
                <w:rFonts w:ascii="Times New Roman" w:hAnsi="Times New Roman" w:cs="Times New Roman"/>
                <w:iCs/>
                <w:sz w:val="24"/>
                <w:szCs w:val="24"/>
              </w:rPr>
            </w:pPr>
          </w:p>
        </w:tc>
        <w:tc>
          <w:tcPr>
            <w:tcW w:w="2755" w:type="pct"/>
          </w:tcPr>
          <w:p w14:paraId="2D48508E" w14:textId="1B8A3880" w:rsidR="00355E37" w:rsidRPr="008D2724" w:rsidRDefault="00355E37" w:rsidP="00304FD0">
            <w:pPr>
              <w:suppressAutoHyphens/>
              <w:contextualSpacing/>
              <w:rPr>
                <w:rFonts w:ascii="Times New Roman" w:hAnsi="Times New Roman" w:cs="Times New Roman"/>
                <w:i/>
                <w:sz w:val="24"/>
                <w:szCs w:val="24"/>
              </w:rPr>
            </w:pPr>
            <w:r w:rsidRPr="00304FD0">
              <w:rPr>
                <w:rFonts w:ascii="Times New Roman" w:hAnsi="Times New Roman" w:cs="Times New Roman"/>
                <w:iCs/>
                <w:sz w:val="24"/>
                <w:szCs w:val="24"/>
              </w:rPr>
              <w:t>Обучающийся</w:t>
            </w:r>
            <w:r>
              <w:rPr>
                <w:rFonts w:ascii="Times New Roman" w:hAnsi="Times New Roman" w:cs="Times New Roman"/>
                <w:iCs/>
                <w:sz w:val="24"/>
                <w:szCs w:val="24"/>
              </w:rPr>
              <w:t xml:space="preserve"> имеет навык </w:t>
            </w:r>
            <w:r w:rsidRPr="00746F85">
              <w:rPr>
                <w:rFonts w:ascii="Times New Roman" w:hAnsi="Times New Roman"/>
                <w:sz w:val="24"/>
                <w:szCs w:val="24"/>
              </w:rPr>
              <w:t>работы с поставщиками и покупателями сельскохозяйственного сырья и продукции;</w:t>
            </w:r>
            <w:r>
              <w:rPr>
                <w:rFonts w:ascii="Times New Roman" w:hAnsi="Times New Roman"/>
                <w:sz w:val="24"/>
                <w:szCs w:val="24"/>
              </w:rPr>
              <w:t xml:space="preserve"> умеет </w:t>
            </w:r>
            <w:r w:rsidRPr="00304FD0">
              <w:rPr>
                <w:rFonts w:ascii="Times New Roman" w:hAnsi="Times New Roman"/>
                <w:sz w:val="24"/>
                <w:szCs w:val="24"/>
              </w:rPr>
              <w:t>выявлять потенциальных поставщиков сырья и продукции;</w:t>
            </w:r>
            <w:r>
              <w:rPr>
                <w:rFonts w:ascii="Times New Roman" w:hAnsi="Times New Roman"/>
                <w:sz w:val="24"/>
                <w:szCs w:val="24"/>
              </w:rPr>
              <w:t xml:space="preserve"> знает </w:t>
            </w:r>
            <w:r w:rsidRPr="00746F85">
              <w:rPr>
                <w:rFonts w:ascii="Times New Roman" w:hAnsi="Times New Roman"/>
                <w:sz w:val="24"/>
                <w:szCs w:val="24"/>
              </w:rPr>
              <w:t>требования к качеству сельскохозяйственной продукции, методы и средства его определения при закупке;</w:t>
            </w:r>
          </w:p>
        </w:tc>
        <w:tc>
          <w:tcPr>
            <w:tcW w:w="1446" w:type="pct"/>
            <w:vMerge/>
          </w:tcPr>
          <w:p w14:paraId="4A47224A" w14:textId="77777777" w:rsidR="00355E37" w:rsidRPr="008D2724" w:rsidRDefault="00355E37" w:rsidP="00304FD0">
            <w:pPr>
              <w:suppressAutoHyphens/>
              <w:contextualSpacing/>
              <w:rPr>
                <w:rFonts w:ascii="Times New Roman" w:hAnsi="Times New Roman" w:cs="Times New Roman"/>
                <w:i/>
                <w:sz w:val="24"/>
                <w:szCs w:val="24"/>
              </w:rPr>
            </w:pPr>
          </w:p>
        </w:tc>
      </w:tr>
      <w:tr w:rsidR="00355E37" w:rsidRPr="008D2724" w14:paraId="3030CCB1" w14:textId="77777777" w:rsidTr="00AB61E8">
        <w:trPr>
          <w:trHeight w:val="23"/>
        </w:trPr>
        <w:tc>
          <w:tcPr>
            <w:tcW w:w="799" w:type="pct"/>
          </w:tcPr>
          <w:p w14:paraId="2C062B12" w14:textId="162B013C"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1.4</w:t>
            </w:r>
          </w:p>
          <w:p w14:paraId="26CE11C6" w14:textId="5EDB8543" w:rsidR="00355E37" w:rsidRPr="00304FD0" w:rsidRDefault="00355E37" w:rsidP="00304FD0">
            <w:pPr>
              <w:suppressAutoHyphens/>
              <w:contextualSpacing/>
              <w:rPr>
                <w:rFonts w:ascii="Times New Roman" w:hAnsi="Times New Roman" w:cs="Times New Roman"/>
                <w:iCs/>
                <w:sz w:val="24"/>
                <w:szCs w:val="24"/>
              </w:rPr>
            </w:pPr>
          </w:p>
        </w:tc>
        <w:tc>
          <w:tcPr>
            <w:tcW w:w="2755" w:type="pct"/>
          </w:tcPr>
          <w:p w14:paraId="4A8C9326" w14:textId="587F26CD" w:rsidR="00355E37" w:rsidRPr="008D2724" w:rsidRDefault="00355E37" w:rsidP="00304FD0">
            <w:pPr>
              <w:suppressAutoHyphens/>
              <w:contextualSpacing/>
              <w:rPr>
                <w:rFonts w:ascii="Times New Roman" w:hAnsi="Times New Roman" w:cs="Times New Roman"/>
                <w:i/>
                <w:sz w:val="24"/>
                <w:szCs w:val="24"/>
              </w:rPr>
            </w:pPr>
            <w:r w:rsidRPr="00304FD0">
              <w:rPr>
                <w:rFonts w:ascii="Times New Roman" w:hAnsi="Times New Roman" w:cs="Times New Roman"/>
                <w:iCs/>
                <w:sz w:val="24"/>
                <w:szCs w:val="24"/>
              </w:rPr>
              <w:t>Обучающийся имеет навык работы с поставщиками и покупателями сельскохозяйственного сырья и продукции;</w:t>
            </w:r>
            <w:r>
              <w:rPr>
                <w:rFonts w:ascii="Times New Roman" w:hAnsi="Times New Roman" w:cs="Times New Roman"/>
                <w:iCs/>
                <w:sz w:val="24"/>
                <w:szCs w:val="24"/>
              </w:rPr>
              <w:t xml:space="preserve"> умеет </w:t>
            </w:r>
            <w:r w:rsidRPr="00746F85">
              <w:rPr>
                <w:rFonts w:ascii="Times New Roman" w:hAnsi="Times New Roman"/>
                <w:sz w:val="24"/>
                <w:szCs w:val="24"/>
              </w:rPr>
              <w:t>устанавливать связи с производителями сельскохозяйственного сырья и продукции;</w:t>
            </w:r>
            <w:r>
              <w:rPr>
                <w:rFonts w:ascii="Times New Roman" w:hAnsi="Times New Roman"/>
                <w:sz w:val="24"/>
                <w:szCs w:val="24"/>
              </w:rPr>
              <w:t xml:space="preserve"> знает </w:t>
            </w:r>
            <w:r w:rsidRPr="00746F85">
              <w:rPr>
                <w:rFonts w:ascii="Times New Roman" w:hAnsi="Times New Roman"/>
                <w:sz w:val="24"/>
                <w:szCs w:val="24"/>
              </w:rPr>
              <w:t xml:space="preserve">требования к качеству сельскохозяйственной </w:t>
            </w:r>
            <w:r w:rsidRPr="00746F85">
              <w:rPr>
                <w:rFonts w:ascii="Times New Roman" w:hAnsi="Times New Roman"/>
                <w:sz w:val="24"/>
                <w:szCs w:val="24"/>
              </w:rPr>
              <w:lastRenderedPageBreak/>
              <w:t>продукции, методы и средства его определения при закупке;</w:t>
            </w:r>
          </w:p>
        </w:tc>
        <w:tc>
          <w:tcPr>
            <w:tcW w:w="1446" w:type="pct"/>
            <w:vMerge/>
          </w:tcPr>
          <w:p w14:paraId="0DF5F7D1" w14:textId="77777777" w:rsidR="00355E37" w:rsidRPr="008D2724" w:rsidDel="009D5E3A" w:rsidRDefault="00355E37" w:rsidP="00304FD0">
            <w:pPr>
              <w:suppressAutoHyphens/>
              <w:contextualSpacing/>
              <w:rPr>
                <w:rFonts w:ascii="Times New Roman" w:hAnsi="Times New Roman" w:cs="Times New Roman"/>
                <w:i/>
                <w:sz w:val="24"/>
                <w:szCs w:val="24"/>
              </w:rPr>
            </w:pPr>
          </w:p>
        </w:tc>
      </w:tr>
      <w:tr w:rsidR="00355E37" w:rsidRPr="008D2724" w14:paraId="2C89ECF3" w14:textId="77777777" w:rsidTr="00AB61E8">
        <w:trPr>
          <w:trHeight w:val="23"/>
        </w:trPr>
        <w:tc>
          <w:tcPr>
            <w:tcW w:w="799" w:type="pct"/>
          </w:tcPr>
          <w:p w14:paraId="2F5E50A0" w14:textId="0EAEB17B"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1.5</w:t>
            </w:r>
          </w:p>
        </w:tc>
        <w:tc>
          <w:tcPr>
            <w:tcW w:w="2755" w:type="pct"/>
          </w:tcPr>
          <w:p w14:paraId="52D31F6A" w14:textId="40FBB547"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Обучающийся имеет навык работы с поставщиками и покупателями сельскохозяйственного сырья и продукции;</w:t>
            </w:r>
            <w:r>
              <w:rPr>
                <w:rFonts w:ascii="Times New Roman" w:hAnsi="Times New Roman" w:cs="Times New Roman"/>
                <w:iCs/>
                <w:sz w:val="24"/>
                <w:szCs w:val="24"/>
              </w:rPr>
              <w:t xml:space="preserve"> умеет</w:t>
            </w:r>
            <w:r>
              <w:t xml:space="preserve"> </w:t>
            </w:r>
            <w:r w:rsidRPr="00304FD0">
              <w:rPr>
                <w:rFonts w:ascii="Times New Roman" w:hAnsi="Times New Roman" w:cs="Times New Roman"/>
                <w:iCs/>
                <w:sz w:val="24"/>
                <w:szCs w:val="24"/>
              </w:rPr>
              <w:t>заключать договоры купли-продажи с определением характера, объема поставок и их оплаты;</w:t>
            </w:r>
          </w:p>
          <w:p w14:paraId="5047E53D" w14:textId="31C25F59" w:rsidR="00355E37" w:rsidRDefault="00355E37" w:rsidP="00304FD0">
            <w:pPr>
              <w:suppressAutoHyphens/>
              <w:contextualSpacing/>
              <w:rPr>
                <w:rFonts w:ascii="Times New Roman" w:hAnsi="Times New Roman" w:cs="Times New Roman"/>
                <w:i/>
                <w:sz w:val="24"/>
                <w:szCs w:val="24"/>
              </w:rPr>
            </w:pPr>
            <w:r w:rsidRPr="00304FD0">
              <w:rPr>
                <w:rFonts w:ascii="Times New Roman" w:hAnsi="Times New Roman" w:cs="Times New Roman"/>
                <w:iCs/>
                <w:sz w:val="24"/>
                <w:szCs w:val="24"/>
              </w:rPr>
              <w:t>производить наличный и безналичный расчет;</w:t>
            </w:r>
            <w:r>
              <w:rPr>
                <w:rFonts w:ascii="Times New Roman" w:hAnsi="Times New Roman" w:cs="Times New Roman"/>
                <w:iCs/>
                <w:sz w:val="24"/>
                <w:szCs w:val="24"/>
              </w:rPr>
              <w:t xml:space="preserve"> знает </w:t>
            </w:r>
            <w:r w:rsidRPr="000B0B63">
              <w:rPr>
                <w:rFonts w:ascii="Times New Roman" w:hAnsi="Times New Roman"/>
                <w:bCs/>
                <w:iCs/>
                <w:sz w:val="24"/>
                <w:szCs w:val="24"/>
              </w:rPr>
              <w:t>требования к качеству сельскохозяйственной продукции, методы и средства его определения при закупке;</w:t>
            </w:r>
          </w:p>
        </w:tc>
        <w:tc>
          <w:tcPr>
            <w:tcW w:w="1446" w:type="pct"/>
            <w:vMerge/>
          </w:tcPr>
          <w:p w14:paraId="71322A33" w14:textId="77777777" w:rsidR="00355E37" w:rsidRPr="008D2724" w:rsidDel="009D5E3A" w:rsidRDefault="00355E37" w:rsidP="00304FD0">
            <w:pPr>
              <w:suppressAutoHyphens/>
              <w:contextualSpacing/>
              <w:rPr>
                <w:rFonts w:ascii="Times New Roman" w:hAnsi="Times New Roman" w:cs="Times New Roman"/>
                <w:i/>
                <w:sz w:val="24"/>
                <w:szCs w:val="24"/>
              </w:rPr>
            </w:pPr>
          </w:p>
        </w:tc>
      </w:tr>
      <w:tr w:rsidR="00355E37" w:rsidRPr="008D2724" w14:paraId="7889B975" w14:textId="77777777" w:rsidTr="00AB61E8">
        <w:trPr>
          <w:trHeight w:val="23"/>
        </w:trPr>
        <w:tc>
          <w:tcPr>
            <w:tcW w:w="799" w:type="pct"/>
          </w:tcPr>
          <w:p w14:paraId="6EFF3AF4" w14:textId="12EDFFF7"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ПК 1.6</w:t>
            </w:r>
          </w:p>
          <w:p w14:paraId="3F229F1C" w14:textId="13C23FB0" w:rsidR="00355E37" w:rsidRPr="00304FD0" w:rsidRDefault="00355E37" w:rsidP="00304FD0">
            <w:pPr>
              <w:suppressAutoHyphens/>
              <w:contextualSpacing/>
              <w:rPr>
                <w:rFonts w:ascii="Times New Roman" w:hAnsi="Times New Roman" w:cs="Times New Roman"/>
                <w:iCs/>
                <w:sz w:val="24"/>
                <w:szCs w:val="24"/>
              </w:rPr>
            </w:pPr>
          </w:p>
        </w:tc>
        <w:tc>
          <w:tcPr>
            <w:tcW w:w="2755" w:type="pct"/>
          </w:tcPr>
          <w:p w14:paraId="202EEDA2" w14:textId="77777777" w:rsidR="00355E37" w:rsidRPr="00746F85" w:rsidRDefault="00355E37" w:rsidP="00355E37">
            <w:pPr>
              <w:rPr>
                <w:rFonts w:ascii="Times New Roman" w:hAnsi="Times New Roman"/>
                <w:sz w:val="24"/>
                <w:szCs w:val="24"/>
              </w:rPr>
            </w:pPr>
            <w:r w:rsidRPr="00304FD0">
              <w:rPr>
                <w:rFonts w:ascii="Times New Roman" w:hAnsi="Times New Roman" w:cs="Times New Roman"/>
                <w:iCs/>
                <w:sz w:val="24"/>
                <w:szCs w:val="24"/>
              </w:rPr>
              <w:t>Обучающийся имеет навык работы с поставщиками и покупателями сельскохозяйственного сырья и продукции;</w:t>
            </w:r>
            <w:r>
              <w:rPr>
                <w:rFonts w:ascii="Times New Roman" w:hAnsi="Times New Roman" w:cs="Times New Roman"/>
                <w:iCs/>
                <w:sz w:val="24"/>
                <w:szCs w:val="24"/>
              </w:rPr>
              <w:t xml:space="preserve"> умеет </w:t>
            </w:r>
            <w:r w:rsidRPr="00746F85">
              <w:rPr>
                <w:rFonts w:ascii="Times New Roman" w:hAnsi="Times New Roman"/>
                <w:sz w:val="24"/>
                <w:szCs w:val="24"/>
              </w:rPr>
              <w:t>проводить разъяснительную работу среди населения о порядке заключения договоров;</w:t>
            </w:r>
          </w:p>
          <w:p w14:paraId="2E3ECABE" w14:textId="1028FA22" w:rsidR="00355E37" w:rsidRDefault="00355E37" w:rsidP="00355E37">
            <w:pPr>
              <w:suppressAutoHyphens/>
              <w:contextualSpacing/>
              <w:rPr>
                <w:rFonts w:ascii="Times New Roman" w:hAnsi="Times New Roman" w:cs="Times New Roman"/>
                <w:i/>
                <w:sz w:val="24"/>
                <w:szCs w:val="24"/>
              </w:rPr>
            </w:pPr>
            <w:r w:rsidRPr="00746F85">
              <w:rPr>
                <w:rFonts w:ascii="Times New Roman" w:hAnsi="Times New Roman"/>
                <w:sz w:val="24"/>
                <w:szCs w:val="24"/>
              </w:rPr>
              <w:t>проводить оценку качества закупаемого сырья и продукции, определять ее сортность;</w:t>
            </w:r>
            <w:r>
              <w:rPr>
                <w:rFonts w:ascii="Times New Roman" w:hAnsi="Times New Roman"/>
                <w:sz w:val="24"/>
                <w:szCs w:val="24"/>
              </w:rPr>
              <w:t xml:space="preserve"> знает </w:t>
            </w:r>
            <w:r w:rsidRPr="00355E37">
              <w:rPr>
                <w:rFonts w:ascii="Times New Roman" w:hAnsi="Times New Roman"/>
                <w:sz w:val="24"/>
                <w:szCs w:val="24"/>
              </w:rPr>
              <w:t>основы товароведения продовольственных и непродовольственных товаров;</w:t>
            </w:r>
          </w:p>
        </w:tc>
        <w:tc>
          <w:tcPr>
            <w:tcW w:w="1446" w:type="pct"/>
            <w:vMerge/>
          </w:tcPr>
          <w:p w14:paraId="39F49F22" w14:textId="77777777" w:rsidR="00355E37" w:rsidRPr="008D2724" w:rsidDel="009D5E3A" w:rsidRDefault="00355E37" w:rsidP="00304FD0">
            <w:pPr>
              <w:suppressAutoHyphens/>
              <w:contextualSpacing/>
              <w:rPr>
                <w:rFonts w:ascii="Times New Roman" w:hAnsi="Times New Roman" w:cs="Times New Roman"/>
                <w:i/>
                <w:sz w:val="24"/>
                <w:szCs w:val="24"/>
              </w:rPr>
            </w:pPr>
          </w:p>
        </w:tc>
      </w:tr>
      <w:tr w:rsidR="00355E37" w:rsidRPr="008D2724" w14:paraId="360E3592" w14:textId="77777777" w:rsidTr="00AB61E8">
        <w:trPr>
          <w:trHeight w:val="23"/>
        </w:trPr>
        <w:tc>
          <w:tcPr>
            <w:tcW w:w="799" w:type="pct"/>
          </w:tcPr>
          <w:p w14:paraId="70F8DF0C" w14:textId="1E11F152" w:rsidR="00355E37" w:rsidRPr="00304FD0" w:rsidRDefault="00355E37" w:rsidP="00304FD0">
            <w:pPr>
              <w:suppressAutoHyphens/>
              <w:contextualSpacing/>
              <w:rPr>
                <w:rFonts w:ascii="Times New Roman" w:hAnsi="Times New Roman" w:cs="Times New Roman"/>
                <w:iCs/>
                <w:sz w:val="24"/>
                <w:szCs w:val="24"/>
              </w:rPr>
            </w:pPr>
            <w:r w:rsidRPr="00304FD0">
              <w:rPr>
                <w:rFonts w:ascii="Times New Roman" w:hAnsi="Times New Roman" w:cs="Times New Roman"/>
                <w:iCs/>
                <w:sz w:val="24"/>
                <w:szCs w:val="24"/>
              </w:rPr>
              <w:t>ОК 01</w:t>
            </w:r>
          </w:p>
        </w:tc>
        <w:tc>
          <w:tcPr>
            <w:tcW w:w="2755" w:type="pct"/>
          </w:tcPr>
          <w:p w14:paraId="1691C00E" w14:textId="6962E9A3" w:rsidR="00355E37" w:rsidRDefault="00355E37" w:rsidP="00304FD0">
            <w:pPr>
              <w:suppressAutoHyphens/>
              <w:contextualSpacing/>
              <w:rPr>
                <w:rFonts w:ascii="Times New Roman" w:hAnsi="Times New Roman" w:cs="Times New Roman"/>
                <w:i/>
                <w:sz w:val="24"/>
                <w:szCs w:val="24"/>
              </w:rPr>
            </w:pPr>
            <w:r w:rsidRPr="00304FD0">
              <w:rPr>
                <w:rFonts w:ascii="Times New Roman" w:hAnsi="Times New Roman" w:cs="Times New Roman"/>
                <w:iCs/>
                <w:sz w:val="24"/>
                <w:szCs w:val="24"/>
              </w:rPr>
              <w:t>Обучающийся распознает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iCs/>
                <w:sz w:val="24"/>
                <w:szCs w:val="24"/>
              </w:rPr>
              <w:t xml:space="preserve"> </w:t>
            </w:r>
            <w:r w:rsidRPr="00304FD0">
              <w:rPr>
                <w:rFonts w:ascii="Times New Roman" w:hAnsi="Times New Roman" w:cs="Times New Roman"/>
                <w:iCs/>
                <w:sz w:val="24"/>
                <w:szCs w:val="24"/>
              </w:rPr>
              <w:t>актуальный профессиональный и социальный контекст, в котором приходится работать и жить</w:t>
            </w:r>
          </w:p>
        </w:tc>
        <w:tc>
          <w:tcPr>
            <w:tcW w:w="1446" w:type="pct"/>
            <w:vMerge/>
          </w:tcPr>
          <w:p w14:paraId="708193C1" w14:textId="77777777" w:rsidR="00355E37" w:rsidRPr="008D2724" w:rsidDel="009D5E3A" w:rsidRDefault="00355E37" w:rsidP="00304FD0">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14C94810" w14:textId="43F175AE" w:rsidR="00F53FDC" w:rsidRPr="00F53FDC" w:rsidRDefault="00C63897" w:rsidP="005C01A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139C406" w14:textId="77777777" w:rsidR="005C01AC" w:rsidRPr="005C01AC" w:rsidRDefault="005C01AC" w:rsidP="005C01AC">
      <w:pPr>
        <w:jc w:val="right"/>
        <w:rPr>
          <w:rFonts w:ascii="Times New Roman" w:hAnsi="Times New Roman" w:cs="Times New Roman"/>
          <w:b/>
          <w:bCs/>
          <w:sz w:val="24"/>
          <w:szCs w:val="24"/>
        </w:rPr>
      </w:pPr>
      <w:r w:rsidRPr="005C01AC">
        <w:rPr>
          <w:rFonts w:ascii="Times New Roman" w:hAnsi="Times New Roman" w:cs="Times New Roman"/>
          <w:b/>
          <w:bCs/>
          <w:sz w:val="24"/>
          <w:szCs w:val="24"/>
        </w:rPr>
        <w:lastRenderedPageBreak/>
        <w:t>Приложение 1.1</w:t>
      </w:r>
    </w:p>
    <w:p w14:paraId="3021EE8D" w14:textId="77777777" w:rsidR="005C01AC" w:rsidRPr="005C01AC" w:rsidRDefault="005C01AC" w:rsidP="005C01AC">
      <w:pPr>
        <w:jc w:val="right"/>
        <w:rPr>
          <w:rFonts w:ascii="Times New Roman" w:hAnsi="Times New Roman" w:cs="Times New Roman"/>
          <w:b/>
          <w:bCs/>
          <w:sz w:val="24"/>
          <w:szCs w:val="24"/>
        </w:rPr>
      </w:pPr>
      <w:r w:rsidRPr="005C01AC">
        <w:rPr>
          <w:rFonts w:ascii="Times New Roman" w:hAnsi="Times New Roman" w:cs="Times New Roman"/>
          <w:b/>
          <w:bCs/>
          <w:sz w:val="24"/>
          <w:szCs w:val="24"/>
        </w:rPr>
        <w:t>к ПОП-П по профессии</w:t>
      </w:r>
    </w:p>
    <w:p w14:paraId="20C95EEE" w14:textId="77777777" w:rsidR="005C01AC" w:rsidRPr="005C01AC" w:rsidRDefault="005C01AC" w:rsidP="005C01AC">
      <w:pPr>
        <w:jc w:val="right"/>
        <w:rPr>
          <w:rFonts w:ascii="Times New Roman" w:hAnsi="Times New Roman" w:cs="Times New Roman"/>
          <w:b/>
          <w:bCs/>
          <w:color w:val="0070C0"/>
          <w:sz w:val="24"/>
          <w:szCs w:val="24"/>
        </w:rPr>
      </w:pPr>
      <w:r w:rsidRPr="005C01AC">
        <w:rPr>
          <w:rFonts w:ascii="Times New Roman" w:hAnsi="Times New Roman"/>
          <w:b/>
          <w:bCs/>
          <w:sz w:val="24"/>
        </w:rPr>
        <w:t>35.01.24 Управляющий сельской усадьбой</w:t>
      </w:r>
    </w:p>
    <w:p w14:paraId="684BA3C7" w14:textId="77777777" w:rsidR="005C01AC" w:rsidRPr="005C01AC" w:rsidRDefault="005C01AC" w:rsidP="005C01AC">
      <w:pPr>
        <w:jc w:val="right"/>
        <w:rPr>
          <w:rFonts w:ascii="Times New Roman" w:hAnsi="Times New Roman" w:cs="Times New Roman"/>
          <w:b/>
          <w:bCs/>
          <w:color w:val="0070C0"/>
          <w:sz w:val="24"/>
          <w:szCs w:val="24"/>
        </w:rPr>
      </w:pPr>
    </w:p>
    <w:p w14:paraId="38D708E6" w14:textId="77777777" w:rsidR="005C01AC" w:rsidRPr="005C01AC" w:rsidRDefault="005C01AC" w:rsidP="005C01AC">
      <w:pPr>
        <w:jc w:val="right"/>
        <w:rPr>
          <w:rFonts w:ascii="Times New Roman" w:hAnsi="Times New Roman" w:cs="Times New Roman"/>
          <w:b/>
          <w:bCs/>
          <w:color w:val="0070C0"/>
          <w:sz w:val="24"/>
          <w:szCs w:val="24"/>
        </w:rPr>
      </w:pPr>
    </w:p>
    <w:p w14:paraId="2C7D1FD8" w14:textId="77777777" w:rsidR="005C01AC" w:rsidRPr="005C01AC" w:rsidRDefault="005C01AC" w:rsidP="005C01AC">
      <w:pPr>
        <w:jc w:val="right"/>
        <w:rPr>
          <w:rFonts w:ascii="Times New Roman" w:hAnsi="Times New Roman" w:cs="Times New Roman"/>
          <w:b/>
          <w:bCs/>
          <w:color w:val="0070C0"/>
          <w:sz w:val="24"/>
          <w:szCs w:val="24"/>
        </w:rPr>
      </w:pPr>
    </w:p>
    <w:p w14:paraId="573B7576" w14:textId="77777777" w:rsidR="005C01AC" w:rsidRPr="005C01AC" w:rsidRDefault="005C01AC" w:rsidP="005C01AC">
      <w:pPr>
        <w:jc w:val="right"/>
        <w:rPr>
          <w:rFonts w:ascii="Times New Roman" w:hAnsi="Times New Roman" w:cs="Times New Roman"/>
          <w:b/>
          <w:bCs/>
          <w:color w:val="0070C0"/>
          <w:sz w:val="24"/>
          <w:szCs w:val="24"/>
        </w:rPr>
      </w:pPr>
    </w:p>
    <w:p w14:paraId="1F162176" w14:textId="77777777" w:rsidR="005C01AC" w:rsidRPr="005C01AC" w:rsidRDefault="005C01AC" w:rsidP="005C01AC">
      <w:pPr>
        <w:jc w:val="right"/>
        <w:rPr>
          <w:rFonts w:ascii="Times New Roman" w:hAnsi="Times New Roman" w:cs="Times New Roman"/>
          <w:b/>
          <w:bCs/>
          <w:color w:val="0070C0"/>
          <w:sz w:val="24"/>
          <w:szCs w:val="24"/>
        </w:rPr>
      </w:pPr>
    </w:p>
    <w:p w14:paraId="2F0E6D6E" w14:textId="77777777" w:rsidR="005C01AC" w:rsidRPr="005C01AC" w:rsidRDefault="005C01AC" w:rsidP="005C01AC">
      <w:pPr>
        <w:jc w:val="right"/>
        <w:rPr>
          <w:rFonts w:ascii="Times New Roman" w:hAnsi="Times New Roman" w:cs="Times New Roman"/>
          <w:b/>
          <w:bCs/>
          <w:color w:val="0070C0"/>
          <w:sz w:val="24"/>
          <w:szCs w:val="24"/>
        </w:rPr>
      </w:pPr>
    </w:p>
    <w:p w14:paraId="5788EC54" w14:textId="77777777" w:rsidR="005C01AC" w:rsidRPr="005C01AC" w:rsidRDefault="005C01AC" w:rsidP="005C01AC">
      <w:pPr>
        <w:jc w:val="right"/>
        <w:rPr>
          <w:rFonts w:ascii="Times New Roman" w:hAnsi="Times New Roman" w:cs="Times New Roman"/>
          <w:b/>
          <w:bCs/>
          <w:color w:val="0070C0"/>
          <w:sz w:val="24"/>
          <w:szCs w:val="24"/>
        </w:rPr>
      </w:pPr>
    </w:p>
    <w:p w14:paraId="3ADF246A" w14:textId="77777777" w:rsidR="005C01AC" w:rsidRPr="005C01AC" w:rsidRDefault="005C01AC" w:rsidP="005C01AC">
      <w:pPr>
        <w:jc w:val="right"/>
        <w:rPr>
          <w:rFonts w:ascii="Times New Roman" w:hAnsi="Times New Roman" w:cs="Times New Roman"/>
          <w:b/>
          <w:bCs/>
          <w:color w:val="0070C0"/>
          <w:sz w:val="24"/>
          <w:szCs w:val="24"/>
        </w:rPr>
      </w:pPr>
    </w:p>
    <w:p w14:paraId="1D84BE71" w14:textId="77777777" w:rsidR="005C01AC" w:rsidRPr="005C01AC" w:rsidRDefault="005C01AC" w:rsidP="005C01AC">
      <w:pPr>
        <w:jc w:val="right"/>
        <w:rPr>
          <w:rFonts w:ascii="Times New Roman" w:hAnsi="Times New Roman" w:cs="Times New Roman"/>
          <w:b/>
          <w:bCs/>
          <w:color w:val="0070C0"/>
          <w:sz w:val="24"/>
          <w:szCs w:val="24"/>
        </w:rPr>
      </w:pPr>
    </w:p>
    <w:p w14:paraId="088AB6EB" w14:textId="77777777" w:rsidR="005C01AC" w:rsidRPr="005C01AC" w:rsidRDefault="005C01AC" w:rsidP="005C01AC">
      <w:pPr>
        <w:jc w:val="right"/>
        <w:rPr>
          <w:rFonts w:ascii="Times New Roman" w:hAnsi="Times New Roman" w:cs="Times New Roman"/>
          <w:b/>
          <w:bCs/>
          <w:color w:val="0070C0"/>
          <w:sz w:val="24"/>
          <w:szCs w:val="24"/>
        </w:rPr>
      </w:pPr>
    </w:p>
    <w:p w14:paraId="4C97FBE2"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t>Примерная рабочая программа профессионального модуля</w:t>
      </w:r>
    </w:p>
    <w:p w14:paraId="7DA6F4E0" w14:textId="130013B0" w:rsidR="005C01AC" w:rsidRPr="005C01AC" w:rsidRDefault="005C01AC" w:rsidP="00815D7E">
      <w:pPr>
        <w:pStyle w:val="1"/>
        <w:rPr>
          <w:b w:val="0"/>
          <w:bCs w:val="0"/>
          <w:color w:val="0070C0"/>
        </w:rPr>
      </w:pPr>
      <w:bookmarkStart w:id="35" w:name="_Toc189472401"/>
      <w:r w:rsidRPr="005C01AC">
        <w:t>«ПМ.02 ВЕДЕНИЕ ОПЕРАТИВНОГО УЧЕТА ИМУЩЕСТВА, ОБЯЗАТЕЛЬСТВ, ФИНАНСОВЫХ И ХОЗЯЙСТВЕННЫХ ОПЕРАЦИЙ В СЕЛЬСКОЙ УСАДЬБ»</w:t>
      </w:r>
      <w:bookmarkEnd w:id="35"/>
    </w:p>
    <w:p w14:paraId="090D252C" w14:textId="77777777" w:rsidR="005C01AC" w:rsidRPr="005C01AC" w:rsidRDefault="005C01AC" w:rsidP="005C01AC">
      <w:pPr>
        <w:spacing w:line="360" w:lineRule="auto"/>
        <w:jc w:val="center"/>
        <w:rPr>
          <w:rFonts w:ascii="Times New Roman" w:hAnsi="Times New Roman" w:cs="Times New Roman"/>
          <w:sz w:val="24"/>
          <w:szCs w:val="24"/>
        </w:rPr>
      </w:pPr>
    </w:p>
    <w:p w14:paraId="5857BCC2" w14:textId="77777777" w:rsidR="005C01AC" w:rsidRPr="005C01AC" w:rsidRDefault="005C01AC" w:rsidP="005C01AC">
      <w:pPr>
        <w:spacing w:line="360" w:lineRule="auto"/>
        <w:jc w:val="center"/>
        <w:rPr>
          <w:rFonts w:ascii="Times New Roman" w:hAnsi="Times New Roman" w:cs="Times New Roman"/>
          <w:sz w:val="24"/>
          <w:szCs w:val="24"/>
        </w:rPr>
      </w:pPr>
    </w:p>
    <w:p w14:paraId="38F14C06" w14:textId="77777777" w:rsidR="005C01AC" w:rsidRPr="005C01AC" w:rsidRDefault="005C01AC" w:rsidP="005C01AC">
      <w:pPr>
        <w:spacing w:line="360" w:lineRule="auto"/>
        <w:jc w:val="center"/>
        <w:rPr>
          <w:rFonts w:ascii="Times New Roman" w:hAnsi="Times New Roman" w:cs="Times New Roman"/>
          <w:sz w:val="24"/>
          <w:szCs w:val="24"/>
        </w:rPr>
      </w:pPr>
    </w:p>
    <w:p w14:paraId="1BFE4B16" w14:textId="77777777" w:rsidR="005C01AC" w:rsidRPr="005C01AC" w:rsidRDefault="005C01AC" w:rsidP="005C01AC">
      <w:pPr>
        <w:spacing w:line="360" w:lineRule="auto"/>
        <w:jc w:val="center"/>
        <w:rPr>
          <w:rFonts w:ascii="Times New Roman" w:hAnsi="Times New Roman" w:cs="Times New Roman"/>
          <w:sz w:val="24"/>
          <w:szCs w:val="24"/>
        </w:rPr>
      </w:pPr>
    </w:p>
    <w:p w14:paraId="05935AB8" w14:textId="77777777" w:rsidR="005C01AC" w:rsidRPr="005C01AC" w:rsidRDefault="005C01AC" w:rsidP="005C01AC">
      <w:pPr>
        <w:spacing w:line="360" w:lineRule="auto"/>
        <w:jc w:val="center"/>
        <w:rPr>
          <w:rFonts w:ascii="Times New Roman" w:hAnsi="Times New Roman" w:cs="Times New Roman"/>
          <w:sz w:val="24"/>
          <w:szCs w:val="24"/>
        </w:rPr>
      </w:pPr>
    </w:p>
    <w:p w14:paraId="010C0284" w14:textId="77777777" w:rsidR="005C01AC" w:rsidRPr="005C01AC" w:rsidRDefault="005C01AC" w:rsidP="005C01AC">
      <w:pPr>
        <w:spacing w:line="360" w:lineRule="auto"/>
        <w:jc w:val="center"/>
        <w:rPr>
          <w:rFonts w:ascii="Times New Roman" w:hAnsi="Times New Roman" w:cs="Times New Roman"/>
          <w:sz w:val="24"/>
          <w:szCs w:val="24"/>
        </w:rPr>
      </w:pPr>
    </w:p>
    <w:p w14:paraId="44C921DF" w14:textId="77777777" w:rsidR="005C01AC" w:rsidRPr="005C01AC" w:rsidRDefault="005C01AC" w:rsidP="005C01AC">
      <w:pPr>
        <w:spacing w:line="360" w:lineRule="auto"/>
        <w:jc w:val="center"/>
        <w:rPr>
          <w:rFonts w:ascii="Times New Roman" w:hAnsi="Times New Roman" w:cs="Times New Roman"/>
          <w:sz w:val="24"/>
          <w:szCs w:val="24"/>
        </w:rPr>
      </w:pPr>
    </w:p>
    <w:p w14:paraId="73255063" w14:textId="77777777" w:rsidR="005C01AC" w:rsidRPr="005C01AC" w:rsidRDefault="005C01AC" w:rsidP="005C01AC">
      <w:pPr>
        <w:spacing w:line="360" w:lineRule="auto"/>
        <w:jc w:val="center"/>
        <w:rPr>
          <w:rFonts w:ascii="Times New Roman" w:hAnsi="Times New Roman" w:cs="Times New Roman"/>
          <w:sz w:val="24"/>
          <w:szCs w:val="24"/>
        </w:rPr>
      </w:pPr>
    </w:p>
    <w:p w14:paraId="7989CC3D" w14:textId="77777777" w:rsidR="005C01AC" w:rsidRPr="005C01AC" w:rsidRDefault="005C01AC" w:rsidP="005C01AC">
      <w:pPr>
        <w:spacing w:line="360" w:lineRule="auto"/>
        <w:jc w:val="center"/>
        <w:rPr>
          <w:rFonts w:ascii="Times New Roman" w:hAnsi="Times New Roman" w:cs="Times New Roman"/>
          <w:sz w:val="24"/>
          <w:szCs w:val="24"/>
        </w:rPr>
      </w:pPr>
    </w:p>
    <w:p w14:paraId="366D3E1E" w14:textId="77777777" w:rsidR="005C01AC" w:rsidRPr="005C01AC" w:rsidRDefault="005C01AC" w:rsidP="005C01AC">
      <w:pPr>
        <w:spacing w:line="360" w:lineRule="auto"/>
        <w:jc w:val="center"/>
        <w:rPr>
          <w:rFonts w:ascii="Times New Roman" w:hAnsi="Times New Roman" w:cs="Times New Roman"/>
          <w:sz w:val="24"/>
          <w:szCs w:val="24"/>
        </w:rPr>
      </w:pPr>
    </w:p>
    <w:p w14:paraId="17F4C56A" w14:textId="77777777" w:rsidR="005C01AC" w:rsidRPr="005C01AC" w:rsidRDefault="005C01AC" w:rsidP="005C01AC">
      <w:pPr>
        <w:spacing w:line="360" w:lineRule="auto"/>
        <w:jc w:val="center"/>
        <w:rPr>
          <w:rFonts w:ascii="Times New Roman" w:hAnsi="Times New Roman" w:cs="Times New Roman"/>
          <w:sz w:val="24"/>
          <w:szCs w:val="24"/>
        </w:rPr>
      </w:pPr>
    </w:p>
    <w:p w14:paraId="2446360C" w14:textId="77777777" w:rsidR="005C01AC" w:rsidRPr="005C01AC" w:rsidRDefault="005C01AC" w:rsidP="005C01AC">
      <w:pPr>
        <w:spacing w:line="360" w:lineRule="auto"/>
        <w:jc w:val="center"/>
        <w:rPr>
          <w:rFonts w:ascii="Times New Roman" w:hAnsi="Times New Roman" w:cs="Times New Roman"/>
          <w:sz w:val="24"/>
          <w:szCs w:val="24"/>
        </w:rPr>
      </w:pPr>
    </w:p>
    <w:p w14:paraId="3494293A" w14:textId="77777777" w:rsidR="005C01AC" w:rsidRPr="005C01AC" w:rsidRDefault="005C01AC" w:rsidP="005C01AC">
      <w:pPr>
        <w:spacing w:line="360" w:lineRule="auto"/>
        <w:jc w:val="center"/>
        <w:rPr>
          <w:rFonts w:ascii="Times New Roman" w:hAnsi="Times New Roman" w:cs="Times New Roman"/>
          <w:sz w:val="24"/>
          <w:szCs w:val="24"/>
        </w:rPr>
      </w:pPr>
    </w:p>
    <w:p w14:paraId="32FE58C2" w14:textId="77777777" w:rsidR="005C01AC" w:rsidRDefault="005C01AC" w:rsidP="005C01AC">
      <w:pPr>
        <w:spacing w:line="360" w:lineRule="auto"/>
        <w:jc w:val="center"/>
        <w:rPr>
          <w:rFonts w:ascii="Times New Roman" w:hAnsi="Times New Roman" w:cs="Times New Roman"/>
          <w:sz w:val="24"/>
          <w:szCs w:val="24"/>
          <w:lang w:val="en-US"/>
        </w:rPr>
      </w:pPr>
    </w:p>
    <w:p w14:paraId="5D587E33" w14:textId="77777777" w:rsidR="004C1202" w:rsidRDefault="004C1202" w:rsidP="005C01AC">
      <w:pPr>
        <w:spacing w:line="360" w:lineRule="auto"/>
        <w:jc w:val="center"/>
        <w:rPr>
          <w:rFonts w:ascii="Times New Roman" w:hAnsi="Times New Roman" w:cs="Times New Roman"/>
          <w:sz w:val="24"/>
          <w:szCs w:val="24"/>
          <w:lang w:val="en-US"/>
        </w:rPr>
      </w:pPr>
    </w:p>
    <w:p w14:paraId="20AFDA12" w14:textId="77777777" w:rsidR="004C1202" w:rsidRDefault="004C1202" w:rsidP="005C01AC">
      <w:pPr>
        <w:spacing w:line="360" w:lineRule="auto"/>
        <w:jc w:val="center"/>
        <w:rPr>
          <w:rFonts w:ascii="Times New Roman" w:hAnsi="Times New Roman" w:cs="Times New Roman"/>
          <w:sz w:val="24"/>
          <w:szCs w:val="24"/>
          <w:lang w:val="en-US"/>
        </w:rPr>
      </w:pPr>
    </w:p>
    <w:p w14:paraId="5C85C65B" w14:textId="77777777" w:rsidR="004C1202" w:rsidRDefault="004C1202" w:rsidP="005C01AC">
      <w:pPr>
        <w:spacing w:line="360" w:lineRule="auto"/>
        <w:jc w:val="center"/>
        <w:rPr>
          <w:rFonts w:ascii="Times New Roman" w:hAnsi="Times New Roman" w:cs="Times New Roman"/>
          <w:sz w:val="24"/>
          <w:szCs w:val="24"/>
          <w:lang w:val="en-US"/>
        </w:rPr>
      </w:pPr>
    </w:p>
    <w:p w14:paraId="084C7E9D" w14:textId="77777777" w:rsidR="004C1202" w:rsidRDefault="004C1202" w:rsidP="005C01AC">
      <w:pPr>
        <w:spacing w:line="360" w:lineRule="auto"/>
        <w:jc w:val="center"/>
        <w:rPr>
          <w:rFonts w:ascii="Times New Roman" w:hAnsi="Times New Roman" w:cs="Times New Roman"/>
          <w:sz w:val="24"/>
          <w:szCs w:val="24"/>
          <w:lang w:val="en-US"/>
        </w:rPr>
      </w:pPr>
    </w:p>
    <w:p w14:paraId="5690180C" w14:textId="77777777" w:rsidR="004C1202" w:rsidRDefault="004C1202" w:rsidP="005C01AC">
      <w:pPr>
        <w:spacing w:line="360" w:lineRule="auto"/>
        <w:jc w:val="center"/>
        <w:rPr>
          <w:rFonts w:ascii="Times New Roman" w:hAnsi="Times New Roman" w:cs="Times New Roman"/>
          <w:sz w:val="24"/>
          <w:szCs w:val="24"/>
          <w:lang w:val="en-US"/>
        </w:rPr>
      </w:pPr>
    </w:p>
    <w:p w14:paraId="5CB1DE87" w14:textId="77777777" w:rsidR="004C1202" w:rsidRDefault="004C1202" w:rsidP="005C01AC">
      <w:pPr>
        <w:spacing w:line="360" w:lineRule="auto"/>
        <w:jc w:val="center"/>
        <w:rPr>
          <w:rFonts w:ascii="Times New Roman" w:hAnsi="Times New Roman" w:cs="Times New Roman"/>
          <w:sz w:val="24"/>
          <w:szCs w:val="24"/>
          <w:lang w:val="en-US"/>
        </w:rPr>
      </w:pPr>
    </w:p>
    <w:p w14:paraId="7E04E9E6" w14:textId="77777777" w:rsidR="004C1202" w:rsidRPr="004C1202" w:rsidRDefault="004C1202" w:rsidP="005C01AC">
      <w:pPr>
        <w:spacing w:line="360" w:lineRule="auto"/>
        <w:jc w:val="center"/>
        <w:rPr>
          <w:rFonts w:ascii="Times New Roman" w:hAnsi="Times New Roman" w:cs="Times New Roman"/>
          <w:sz w:val="24"/>
          <w:szCs w:val="24"/>
          <w:lang w:val="en-US"/>
        </w:rPr>
      </w:pPr>
    </w:p>
    <w:p w14:paraId="629FD747"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t>2025 г.</w:t>
      </w:r>
    </w:p>
    <w:p w14:paraId="29129F9A" w14:textId="77777777" w:rsidR="005C01AC" w:rsidRPr="005C01AC" w:rsidRDefault="005C01AC" w:rsidP="005C01AC">
      <w:pPr>
        <w:rPr>
          <w:rFonts w:ascii="Times New Roman" w:eastAsia="Times New Roman" w:hAnsi="Times New Roman" w:cs="Times New Roman"/>
          <w:b/>
          <w:bCs/>
          <w:kern w:val="36"/>
          <w:sz w:val="24"/>
          <w:szCs w:val="24"/>
          <w:lang w:eastAsia="ru-RU"/>
        </w:rPr>
      </w:pPr>
      <w:r w:rsidRPr="005C01AC">
        <w:br w:type="page"/>
      </w:r>
    </w:p>
    <w:p w14:paraId="4A81A47F"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lastRenderedPageBreak/>
        <w:t>СОДЕРЖАНИЕ ПРОГРАММЫ</w:t>
      </w:r>
    </w:p>
    <w:p w14:paraId="6A9075E6" w14:textId="77777777" w:rsidR="005C01AC" w:rsidRPr="005C01AC" w:rsidRDefault="005C01AC" w:rsidP="005C01AC"/>
    <w:p w14:paraId="4307E99F" w14:textId="77777777" w:rsidR="005C01AC" w:rsidRPr="005C01AC" w:rsidRDefault="005C01AC" w:rsidP="004C1202">
      <w:pPr>
        <w:tabs>
          <w:tab w:val="right" w:leader="dot" w:pos="9639"/>
        </w:tabs>
        <w:spacing w:before="120" w:line="276" w:lineRule="auto"/>
        <w:jc w:val="both"/>
        <w:rPr>
          <w:rFonts w:eastAsiaTheme="minorEastAsia"/>
          <w:noProof/>
          <w:lang w:eastAsia="ru-RU"/>
        </w:rPr>
      </w:pPr>
      <w:r w:rsidRPr="005C01AC">
        <w:rPr>
          <w:rFonts w:ascii="Times New Roman" w:hAnsi="Times New Roman" w:cs="Times New Roman"/>
          <w:b/>
          <w:bCs/>
          <w:noProof/>
        </w:rPr>
        <w:fldChar w:fldCharType="begin"/>
      </w:r>
      <w:r w:rsidRPr="005C01AC">
        <w:rPr>
          <w:rFonts w:ascii="Times New Roman" w:hAnsi="Times New Roman" w:cs="Times New Roman"/>
          <w:b/>
          <w:bCs/>
          <w:noProof/>
        </w:rPr>
        <w:instrText xml:space="preserve"> TOC \h \z \t "Раздел 1;1;Раздел 1.1;2" </w:instrText>
      </w:r>
      <w:r w:rsidRPr="005C01AC">
        <w:rPr>
          <w:rFonts w:ascii="Times New Roman" w:hAnsi="Times New Roman" w:cs="Times New Roman"/>
          <w:b/>
          <w:bCs/>
          <w:noProof/>
        </w:rPr>
        <w:fldChar w:fldCharType="separate"/>
      </w:r>
      <w:hyperlink w:anchor="_Toc156820309" w:history="1">
        <w:r w:rsidRPr="005C01AC">
          <w:rPr>
            <w:rFonts w:ascii="Times New Roman" w:hAnsi="Times New Roman" w:cs="Times New Roman"/>
            <w:b/>
            <w:bCs/>
            <w:noProof/>
          </w:rPr>
          <w:t>1. Общая характеристика</w:t>
        </w:r>
        <w:r w:rsidRPr="005C01AC">
          <w:rPr>
            <w:rFonts w:ascii="Times New Roman" w:hAnsi="Times New Roman" w:cs="Times New Roman"/>
            <w:b/>
            <w:bCs/>
            <w:noProof/>
            <w:webHidden/>
          </w:rPr>
          <w:tab/>
        </w:r>
      </w:hyperlink>
    </w:p>
    <w:p w14:paraId="219A5646" w14:textId="6F8DD097" w:rsidR="005C01AC" w:rsidRPr="005C01AC" w:rsidRDefault="005C01AC" w:rsidP="004C1202">
      <w:pPr>
        <w:tabs>
          <w:tab w:val="right" w:leader="dot" w:pos="9639"/>
        </w:tabs>
        <w:spacing w:before="120"/>
        <w:ind w:left="240"/>
        <w:jc w:val="both"/>
        <w:rPr>
          <w:rFonts w:ascii="Times New Roman" w:eastAsia="Times New Roman" w:hAnsi="Times New Roman" w:cs="Times New Roman"/>
          <w:b/>
          <w:bCs/>
          <w:i/>
          <w:iCs/>
          <w:noProof/>
          <w:sz w:val="24"/>
          <w:szCs w:val="24"/>
          <w:lang w:eastAsia="ru-RU"/>
        </w:rPr>
      </w:pPr>
      <w:hyperlink w:anchor="_Toc156820310" w:history="1">
        <w:r w:rsidRPr="005C01AC">
          <w:rPr>
            <w:rFonts w:ascii="Times New Roman" w:eastAsia="Times New Roman" w:hAnsi="Times New Roman" w:cs="Times New Roman"/>
            <w:noProof/>
            <w:sz w:val="24"/>
            <w:szCs w:val="24"/>
            <w:lang w:eastAsia="ru-RU"/>
          </w:rPr>
          <w:t>1.1. Цель и место профессионального модуля «ПМ.0</w:t>
        </w:r>
        <w:r>
          <w:rPr>
            <w:rFonts w:ascii="Times New Roman" w:eastAsia="Times New Roman" w:hAnsi="Times New Roman" w:cs="Times New Roman"/>
            <w:noProof/>
            <w:sz w:val="24"/>
            <w:szCs w:val="24"/>
            <w:lang w:val="en-US" w:eastAsia="ru-RU"/>
          </w:rPr>
          <w:t xml:space="preserve">2 </w:t>
        </w:r>
        <w:r w:rsidRPr="005C01AC">
          <w:rPr>
            <w:rFonts w:ascii="Times New Roman" w:eastAsia="Times New Roman" w:hAnsi="Times New Roman" w:cs="Times New Roman"/>
            <w:noProof/>
            <w:sz w:val="24"/>
            <w:szCs w:val="24"/>
            <w:lang w:eastAsia="ru-RU"/>
          </w:rPr>
          <w:t>Ведение оперативного учета имущества, обязательств, финансовых и хозяйственных операций в сельской усадьб»  в структуре образовательной программы</w:t>
        </w:r>
        <w:r w:rsidRPr="005C01AC">
          <w:rPr>
            <w:rFonts w:ascii="Times New Roman" w:eastAsia="Times New Roman" w:hAnsi="Times New Roman" w:cs="Times New Roman"/>
            <w:noProof/>
            <w:webHidden/>
            <w:sz w:val="24"/>
            <w:szCs w:val="24"/>
            <w:lang w:eastAsia="ru-RU"/>
          </w:rPr>
          <w:tab/>
        </w:r>
      </w:hyperlink>
    </w:p>
    <w:p w14:paraId="38EC8948"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1" w:history="1">
        <w:r w:rsidRPr="005C01AC">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Pr="005C01AC">
          <w:rPr>
            <w:rFonts w:ascii="Times New Roman" w:eastAsia="Times New Roman" w:hAnsi="Times New Roman" w:cs="Times New Roman"/>
            <w:noProof/>
            <w:webHidden/>
            <w:sz w:val="24"/>
            <w:szCs w:val="24"/>
            <w:lang w:eastAsia="ru-RU"/>
          </w:rPr>
          <w:tab/>
        </w:r>
      </w:hyperlink>
    </w:p>
    <w:p w14:paraId="655B5E6E" w14:textId="77777777" w:rsidR="005C01AC" w:rsidRPr="005C01AC" w:rsidRDefault="005C01AC" w:rsidP="004C1202">
      <w:pPr>
        <w:tabs>
          <w:tab w:val="right" w:leader="dot" w:pos="9639"/>
        </w:tabs>
        <w:spacing w:before="120" w:line="276" w:lineRule="auto"/>
        <w:jc w:val="both"/>
        <w:rPr>
          <w:rFonts w:eastAsiaTheme="minorEastAsia"/>
          <w:noProof/>
          <w:lang w:eastAsia="ru-RU"/>
        </w:rPr>
      </w:pPr>
      <w:hyperlink w:anchor="_Toc156820312" w:history="1">
        <w:r w:rsidRPr="005C01AC">
          <w:rPr>
            <w:rFonts w:ascii="Times New Roman" w:hAnsi="Times New Roman" w:cs="Times New Roman"/>
            <w:b/>
            <w:bCs/>
            <w:noProof/>
          </w:rPr>
          <w:t>2. Структура и содержание профессионального модуля</w:t>
        </w:r>
        <w:r w:rsidRPr="005C01AC">
          <w:rPr>
            <w:rFonts w:ascii="Times New Roman" w:hAnsi="Times New Roman" w:cs="Times New Roman"/>
            <w:b/>
            <w:bCs/>
            <w:noProof/>
            <w:webHidden/>
          </w:rPr>
          <w:tab/>
        </w:r>
      </w:hyperlink>
    </w:p>
    <w:p w14:paraId="7D42828A"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3" w:history="1">
        <w:r w:rsidRPr="005C01AC">
          <w:rPr>
            <w:rFonts w:ascii="Times New Roman" w:eastAsia="Times New Roman" w:hAnsi="Times New Roman" w:cs="Times New Roman"/>
            <w:noProof/>
            <w:sz w:val="24"/>
            <w:szCs w:val="24"/>
            <w:lang w:eastAsia="ru-RU"/>
          </w:rPr>
          <w:t>2.1. Трудоемкость освоения модуля</w:t>
        </w:r>
        <w:r w:rsidRPr="005C01AC">
          <w:rPr>
            <w:rFonts w:ascii="Times New Roman" w:eastAsia="Times New Roman" w:hAnsi="Times New Roman" w:cs="Times New Roman"/>
            <w:noProof/>
            <w:webHidden/>
            <w:sz w:val="24"/>
            <w:szCs w:val="24"/>
            <w:lang w:eastAsia="ru-RU"/>
          </w:rPr>
          <w:tab/>
        </w:r>
      </w:hyperlink>
    </w:p>
    <w:p w14:paraId="7B96ED80"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4" w:history="1">
        <w:r w:rsidRPr="005C01AC">
          <w:rPr>
            <w:rFonts w:ascii="Times New Roman" w:eastAsia="Times New Roman" w:hAnsi="Times New Roman" w:cs="Times New Roman"/>
            <w:noProof/>
            <w:sz w:val="24"/>
            <w:szCs w:val="24"/>
            <w:lang w:eastAsia="ru-RU"/>
          </w:rPr>
          <w:t>2.2. Структура профессионального модуля</w:t>
        </w:r>
        <w:r w:rsidRPr="005C01AC">
          <w:rPr>
            <w:rFonts w:ascii="Times New Roman" w:eastAsia="Times New Roman" w:hAnsi="Times New Roman" w:cs="Times New Roman"/>
            <w:noProof/>
            <w:webHidden/>
            <w:sz w:val="24"/>
            <w:szCs w:val="24"/>
            <w:lang w:eastAsia="ru-RU"/>
          </w:rPr>
          <w:tab/>
        </w:r>
      </w:hyperlink>
    </w:p>
    <w:p w14:paraId="682253FD"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5" w:history="1">
        <w:r w:rsidRPr="005C01AC">
          <w:rPr>
            <w:rFonts w:ascii="Times New Roman" w:eastAsia="Times New Roman" w:hAnsi="Times New Roman" w:cs="Times New Roman"/>
            <w:noProof/>
            <w:sz w:val="24"/>
            <w:szCs w:val="24"/>
            <w:lang w:eastAsia="ru-RU"/>
          </w:rPr>
          <w:t>2.3. Примерное содержание профессионального модуля</w:t>
        </w:r>
        <w:r w:rsidRPr="005C01AC">
          <w:rPr>
            <w:rFonts w:ascii="Times New Roman" w:eastAsia="Times New Roman" w:hAnsi="Times New Roman" w:cs="Times New Roman"/>
            <w:noProof/>
            <w:webHidden/>
            <w:sz w:val="24"/>
            <w:szCs w:val="24"/>
            <w:lang w:eastAsia="ru-RU"/>
          </w:rPr>
          <w:tab/>
        </w:r>
      </w:hyperlink>
    </w:p>
    <w:p w14:paraId="07FD00EF"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6" w:history="1">
        <w:r w:rsidRPr="005C01AC">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Pr="005C01AC">
          <w:rPr>
            <w:rFonts w:ascii="Times New Roman" w:eastAsia="Times New Roman" w:hAnsi="Times New Roman" w:cs="Times New Roman"/>
            <w:noProof/>
            <w:webHidden/>
            <w:sz w:val="24"/>
            <w:szCs w:val="24"/>
            <w:lang w:eastAsia="ru-RU"/>
          </w:rPr>
          <w:tab/>
        </w:r>
      </w:hyperlink>
    </w:p>
    <w:p w14:paraId="10197325" w14:textId="77777777" w:rsidR="005C01AC" w:rsidRPr="005C01AC" w:rsidRDefault="005C01AC" w:rsidP="004C1202">
      <w:pPr>
        <w:tabs>
          <w:tab w:val="right" w:leader="dot" w:pos="9639"/>
        </w:tabs>
        <w:spacing w:before="120" w:line="276" w:lineRule="auto"/>
        <w:jc w:val="both"/>
        <w:rPr>
          <w:rFonts w:eastAsiaTheme="minorEastAsia"/>
          <w:noProof/>
          <w:lang w:eastAsia="ru-RU"/>
        </w:rPr>
      </w:pPr>
      <w:hyperlink w:anchor="_Toc156820317" w:history="1">
        <w:r w:rsidRPr="005C01AC">
          <w:rPr>
            <w:rFonts w:ascii="Times New Roman" w:hAnsi="Times New Roman" w:cs="Times New Roman"/>
            <w:b/>
            <w:bCs/>
            <w:noProof/>
          </w:rPr>
          <w:t>3. Условия реализации профессионального модуля</w:t>
        </w:r>
        <w:r w:rsidRPr="005C01AC">
          <w:rPr>
            <w:rFonts w:ascii="Times New Roman" w:hAnsi="Times New Roman" w:cs="Times New Roman"/>
            <w:b/>
            <w:bCs/>
            <w:noProof/>
            <w:webHidden/>
          </w:rPr>
          <w:tab/>
        </w:r>
      </w:hyperlink>
    </w:p>
    <w:p w14:paraId="3B630D43"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8" w:history="1">
        <w:r w:rsidRPr="005C01AC">
          <w:rPr>
            <w:rFonts w:ascii="Times New Roman" w:eastAsia="Times New Roman" w:hAnsi="Times New Roman" w:cs="Times New Roman"/>
            <w:noProof/>
            <w:sz w:val="24"/>
            <w:szCs w:val="24"/>
            <w:lang w:eastAsia="ru-RU"/>
          </w:rPr>
          <w:t>3.1. Материально-техническое обеспечение</w:t>
        </w:r>
        <w:r w:rsidRPr="005C01AC">
          <w:rPr>
            <w:rFonts w:ascii="Times New Roman" w:eastAsia="Times New Roman" w:hAnsi="Times New Roman" w:cs="Times New Roman"/>
            <w:noProof/>
            <w:webHidden/>
            <w:sz w:val="24"/>
            <w:szCs w:val="24"/>
            <w:lang w:eastAsia="ru-RU"/>
          </w:rPr>
          <w:tab/>
        </w:r>
      </w:hyperlink>
    </w:p>
    <w:p w14:paraId="62008D5E" w14:textId="77777777" w:rsidR="005C01AC" w:rsidRPr="005C01AC" w:rsidRDefault="005C01AC" w:rsidP="004C1202">
      <w:pPr>
        <w:tabs>
          <w:tab w:val="right" w:leader="dot" w:pos="9639"/>
        </w:tabs>
        <w:spacing w:before="120"/>
        <w:ind w:left="240"/>
        <w:jc w:val="both"/>
        <w:rPr>
          <w:rFonts w:eastAsiaTheme="minorEastAsia"/>
          <w:noProof/>
          <w:lang w:eastAsia="ru-RU"/>
        </w:rPr>
      </w:pPr>
      <w:hyperlink w:anchor="_Toc156820319" w:history="1">
        <w:r w:rsidRPr="005C01AC">
          <w:rPr>
            <w:rFonts w:ascii="Times New Roman" w:eastAsia="Times New Roman" w:hAnsi="Times New Roman" w:cs="Times New Roman"/>
            <w:noProof/>
            <w:sz w:val="24"/>
            <w:szCs w:val="24"/>
            <w:lang w:eastAsia="ru-RU"/>
          </w:rPr>
          <w:t>3.2. Учебно-методическое обеспечение</w:t>
        </w:r>
        <w:r w:rsidRPr="005C01AC">
          <w:rPr>
            <w:rFonts w:ascii="Times New Roman" w:eastAsia="Times New Roman" w:hAnsi="Times New Roman" w:cs="Times New Roman"/>
            <w:noProof/>
            <w:webHidden/>
            <w:sz w:val="24"/>
            <w:szCs w:val="24"/>
            <w:lang w:eastAsia="ru-RU"/>
          </w:rPr>
          <w:tab/>
        </w:r>
      </w:hyperlink>
    </w:p>
    <w:p w14:paraId="4A3C3AAC" w14:textId="77777777" w:rsidR="005C01AC" w:rsidRPr="005C01AC" w:rsidRDefault="005C01AC" w:rsidP="004C1202">
      <w:pPr>
        <w:tabs>
          <w:tab w:val="right" w:leader="dot" w:pos="9639"/>
        </w:tabs>
        <w:spacing w:before="120" w:line="276" w:lineRule="auto"/>
        <w:jc w:val="both"/>
        <w:rPr>
          <w:rFonts w:eastAsiaTheme="minorEastAsia"/>
          <w:noProof/>
          <w:lang w:eastAsia="ru-RU"/>
        </w:rPr>
      </w:pPr>
      <w:hyperlink w:anchor="_Toc156820320" w:history="1">
        <w:r w:rsidRPr="005C01AC">
          <w:rPr>
            <w:rFonts w:ascii="Times New Roman" w:hAnsi="Times New Roman" w:cs="Times New Roman"/>
            <w:b/>
            <w:bCs/>
            <w:noProof/>
          </w:rPr>
          <w:t>4. Контроль и оценка результатов освоения  профессионального модуля</w:t>
        </w:r>
        <w:r w:rsidRPr="005C01AC">
          <w:rPr>
            <w:rFonts w:ascii="Times New Roman" w:hAnsi="Times New Roman" w:cs="Times New Roman"/>
            <w:b/>
            <w:bCs/>
            <w:noProof/>
            <w:webHidden/>
          </w:rPr>
          <w:tab/>
        </w:r>
      </w:hyperlink>
    </w:p>
    <w:p w14:paraId="03A3A511" w14:textId="77777777" w:rsidR="005C01AC" w:rsidRPr="005C01AC" w:rsidRDefault="005C01AC" w:rsidP="004C1202">
      <w:pPr>
        <w:jc w:val="both"/>
      </w:pPr>
      <w:r w:rsidRPr="005C01AC">
        <w:fldChar w:fldCharType="end"/>
      </w:r>
    </w:p>
    <w:p w14:paraId="380022B7" w14:textId="77777777" w:rsidR="005C01AC" w:rsidRPr="005C01AC" w:rsidRDefault="005C01AC" w:rsidP="005C01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840A064" w14:textId="77777777" w:rsidR="005C01AC" w:rsidRPr="005C01AC" w:rsidRDefault="005C01AC" w:rsidP="005C01AC">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5C01AC" w:rsidRPr="005C01AC" w:rsidSect="005C01AC">
          <w:headerReference w:type="even" r:id="rId11"/>
          <w:headerReference w:type="default" r:id="rId12"/>
          <w:pgSz w:w="11906" w:h="16838"/>
          <w:pgMar w:top="1134" w:right="567" w:bottom="1134" w:left="1701" w:header="709" w:footer="709" w:gutter="0"/>
          <w:cols w:space="708"/>
          <w:docGrid w:linePitch="360"/>
        </w:sectPr>
      </w:pPr>
    </w:p>
    <w:p w14:paraId="62561B54" w14:textId="77777777" w:rsidR="005C01AC" w:rsidRPr="005C01AC" w:rsidRDefault="005C01AC" w:rsidP="005C01AC">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C01AC">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5C01AC">
        <w:rPr>
          <w:rFonts w:eastAsia="Segoe UI" w:cs="Times New Roman"/>
          <w:b/>
          <w:bCs/>
          <w:caps/>
          <w:kern w:val="32"/>
          <w:sz w:val="24"/>
          <w:szCs w:val="24"/>
          <w:lang w:eastAsia="x-none"/>
        </w:rPr>
        <w:t xml:space="preserve"> </w:t>
      </w:r>
      <w:r w:rsidRPr="005C01AC">
        <w:rPr>
          <w:rFonts w:ascii="Times New Roman Полужирный" w:eastAsia="Segoe UI" w:hAnsi="Times New Roman Полужирный" w:cs="Times New Roman"/>
          <w:b/>
          <w:bCs/>
          <w:caps/>
          <w:kern w:val="32"/>
          <w:sz w:val="24"/>
          <w:szCs w:val="24"/>
          <w:lang w:val="x-none" w:eastAsia="x-none"/>
        </w:rPr>
        <w:t>РАБОЧЕЙ ПРОГРАММЫ</w:t>
      </w:r>
      <w:r w:rsidRPr="005C01AC">
        <w:rPr>
          <w:rFonts w:eastAsia="Segoe UI" w:cs="Times New Roman"/>
          <w:b/>
          <w:bCs/>
          <w:caps/>
          <w:kern w:val="32"/>
          <w:sz w:val="24"/>
          <w:szCs w:val="24"/>
          <w:lang w:eastAsia="x-none"/>
        </w:rPr>
        <w:t xml:space="preserve"> </w:t>
      </w:r>
      <w:r w:rsidRPr="005C01AC">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1C63613A" w14:textId="55BD7846" w:rsidR="005C01AC" w:rsidRPr="005C01AC" w:rsidRDefault="005C01AC" w:rsidP="005C01AC">
      <w:pPr>
        <w:keepNext/>
        <w:spacing w:after="120"/>
        <w:jc w:val="center"/>
        <w:outlineLvl w:val="0"/>
        <w:rPr>
          <w:rFonts w:eastAsia="Segoe UI" w:cs="Times New Roman"/>
          <w:b/>
          <w:bCs/>
          <w:caps/>
          <w:kern w:val="32"/>
          <w:sz w:val="24"/>
          <w:szCs w:val="24"/>
          <w:lang w:eastAsia="x-none"/>
        </w:rPr>
      </w:pPr>
      <w:r w:rsidRPr="005C01AC">
        <w:rPr>
          <w:rFonts w:ascii="Times New Roman" w:eastAsia="Segoe UI" w:hAnsi="Times New Roman" w:cs="Times New Roman"/>
          <w:b/>
          <w:bCs/>
          <w:sz w:val="24"/>
          <w:szCs w:val="24"/>
          <w:lang w:eastAsia="nl-NL"/>
        </w:rPr>
        <w:t>ПМ.02 Ведение оперативного учета имущества, обязательств, финансовых и хозяйственных операций в сельской усадьб</w:t>
      </w:r>
    </w:p>
    <w:p w14:paraId="2B959D47" w14:textId="77777777" w:rsidR="005C01AC" w:rsidRPr="005C01AC" w:rsidRDefault="005C01AC" w:rsidP="005C01AC">
      <w:pPr>
        <w:spacing w:after="120" w:line="276" w:lineRule="auto"/>
        <w:ind w:firstLine="709"/>
        <w:outlineLvl w:val="1"/>
        <w:rPr>
          <w:rFonts w:ascii="Times New Roman" w:eastAsia="Segoe UI" w:hAnsi="Times New Roman" w:cs="Times New Roman"/>
          <w:b/>
          <w:bCs/>
          <w:spacing w:val="15"/>
          <w:sz w:val="24"/>
          <w:szCs w:val="24"/>
          <w:lang w:eastAsia="ru-RU"/>
        </w:rPr>
      </w:pPr>
      <w:r w:rsidRPr="005C01AC">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25BF70E8" w14:textId="1FE4FFC4" w:rsidR="005C01AC" w:rsidRPr="005C01AC" w:rsidRDefault="005C01AC" w:rsidP="005C01AC">
      <w:pPr>
        <w:suppressAutoHyphens/>
        <w:spacing w:line="276" w:lineRule="auto"/>
        <w:ind w:firstLine="709"/>
        <w:jc w:val="both"/>
        <w:rPr>
          <w:rFonts w:ascii="Times New Roman" w:eastAsia="Times New Roman" w:hAnsi="Times New Roman" w:cs="Times New Roman"/>
          <w:sz w:val="24"/>
          <w:szCs w:val="24"/>
          <w:lang w:eastAsia="ru-RU"/>
        </w:rPr>
      </w:pPr>
      <w:r w:rsidRPr="005C01AC">
        <w:rPr>
          <w:rFonts w:ascii="Times New Roman" w:eastAsia="Times New Roman" w:hAnsi="Times New Roman" w:cs="Times New Roman"/>
          <w:sz w:val="24"/>
          <w:szCs w:val="24"/>
          <w:lang w:eastAsia="ru-RU"/>
        </w:rPr>
        <w:t>Цель модуля: освоение вида деятельности «Ведение оперативного учета имущества, обязательств, финансовых и хозяйственных операций в сельской усадьбе</w:t>
      </w:r>
      <w:r w:rsidRPr="005C01AC">
        <w:rPr>
          <w:rFonts w:ascii="Times New Roman" w:eastAsia="Times New Roman" w:hAnsi="Times New Roman" w:cs="Times New Roman"/>
          <w:bCs/>
          <w:sz w:val="24"/>
          <w:szCs w:val="24"/>
          <w:lang w:eastAsia="ru-RU"/>
        </w:rPr>
        <w:t>»</w:t>
      </w:r>
      <w:r w:rsidRPr="005C01AC">
        <w:rPr>
          <w:rFonts w:ascii="Times New Roman" w:eastAsia="Times New Roman" w:hAnsi="Times New Roman" w:cs="Times New Roman"/>
          <w:sz w:val="24"/>
          <w:szCs w:val="24"/>
          <w:lang w:eastAsia="ru-RU"/>
        </w:rPr>
        <w:t xml:space="preserve">. </w:t>
      </w:r>
    </w:p>
    <w:p w14:paraId="3C5B2C07" w14:textId="77777777" w:rsidR="005C01AC" w:rsidRPr="00365AAD" w:rsidRDefault="005C01AC" w:rsidP="005C01AC">
      <w:pPr>
        <w:suppressAutoHyphens/>
        <w:spacing w:line="276" w:lineRule="auto"/>
        <w:ind w:firstLine="709"/>
        <w:jc w:val="both"/>
        <w:rPr>
          <w:rFonts w:ascii="Times New Roman" w:hAnsi="Times New Roman" w:cs="Times New Roman"/>
          <w:iCs/>
          <w:color w:val="000000" w:themeColor="text1"/>
          <w:sz w:val="24"/>
          <w:szCs w:val="24"/>
        </w:rPr>
      </w:pPr>
      <w:r w:rsidRPr="005C01AC">
        <w:rPr>
          <w:rFonts w:ascii="Times New Roman" w:hAnsi="Times New Roman" w:cs="Times New Roman"/>
          <w:sz w:val="24"/>
          <w:szCs w:val="24"/>
        </w:rPr>
        <w:t xml:space="preserve">Профессиональный модуль включен в </w:t>
      </w:r>
      <w:r w:rsidRPr="00365AAD">
        <w:rPr>
          <w:rFonts w:ascii="Times New Roman" w:hAnsi="Times New Roman" w:cs="Times New Roman"/>
          <w:iCs/>
          <w:color w:val="000000" w:themeColor="text1"/>
          <w:sz w:val="24"/>
          <w:szCs w:val="24"/>
        </w:rPr>
        <w:t xml:space="preserve">обязательную часть образовательной программы </w:t>
      </w:r>
    </w:p>
    <w:p w14:paraId="10B4E7C8" w14:textId="77777777" w:rsidR="005C01AC" w:rsidRPr="005C01AC" w:rsidRDefault="005C01AC" w:rsidP="005C01AC">
      <w:pPr>
        <w:suppressAutoHyphens/>
        <w:spacing w:line="276" w:lineRule="auto"/>
        <w:ind w:firstLine="709"/>
        <w:jc w:val="both"/>
        <w:rPr>
          <w:rFonts w:ascii="Times New Roman" w:hAnsi="Times New Roman" w:cs="Times New Roman"/>
          <w:sz w:val="24"/>
          <w:szCs w:val="24"/>
        </w:rPr>
      </w:pPr>
    </w:p>
    <w:p w14:paraId="072C91F7"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t>1.2. Планируемые результаты освоения профессионального модуля</w:t>
      </w:r>
    </w:p>
    <w:p w14:paraId="53E86DF2" w14:textId="77777777" w:rsidR="005C01AC" w:rsidRPr="005C01AC" w:rsidRDefault="005C01AC" w:rsidP="005C01AC">
      <w:pPr>
        <w:ind w:firstLine="709"/>
        <w:jc w:val="both"/>
        <w:rPr>
          <w:rFonts w:ascii="Times New Roman" w:eastAsia="Times New Roman" w:hAnsi="Times New Roman" w:cs="Times New Roman"/>
          <w:sz w:val="24"/>
          <w:szCs w:val="24"/>
          <w:lang w:eastAsia="ru-RU"/>
        </w:rPr>
      </w:pPr>
      <w:r w:rsidRPr="005C01A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6CEC61E" w14:textId="77777777" w:rsidR="005C01AC" w:rsidRPr="005C01AC" w:rsidRDefault="005C01AC" w:rsidP="005C01AC">
      <w:pPr>
        <w:spacing w:after="120"/>
        <w:ind w:firstLine="709"/>
        <w:rPr>
          <w:rFonts w:ascii="Times New Roman" w:hAnsi="Times New Roman" w:cs="Times New Roman"/>
          <w:bCs/>
          <w:sz w:val="24"/>
          <w:szCs w:val="24"/>
        </w:rPr>
      </w:pPr>
      <w:r w:rsidRPr="005C01AC">
        <w:rPr>
          <w:rFonts w:ascii="Times New Roman" w:hAnsi="Times New Roman" w:cs="Times New Roman"/>
          <w:bCs/>
          <w:sz w:val="24"/>
          <w:szCs w:val="24"/>
        </w:rPr>
        <w:t>В результате освоения профессионального модуля обучающийся должен</w:t>
      </w:r>
      <w:r w:rsidRPr="005C01AC">
        <w:rPr>
          <w:rFonts w:ascii="Times New Roman" w:hAnsi="Times New Roman" w:cs="Times New Roman"/>
          <w:bCs/>
          <w:sz w:val="24"/>
          <w:szCs w:val="24"/>
          <w:vertAlign w:val="superscript"/>
        </w:rPr>
        <w:footnoteReference w:id="4"/>
      </w:r>
      <w:r w:rsidRPr="005C01A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C01AC" w:rsidRPr="005C01AC" w14:paraId="7B02757F" w14:textId="77777777" w:rsidTr="00431501">
        <w:tc>
          <w:tcPr>
            <w:tcW w:w="1129" w:type="dxa"/>
            <w:tcBorders>
              <w:top w:val="single" w:sz="4" w:space="0" w:color="auto"/>
              <w:left w:val="single" w:sz="4" w:space="0" w:color="auto"/>
              <w:right w:val="single" w:sz="4" w:space="0" w:color="auto"/>
            </w:tcBorders>
          </w:tcPr>
          <w:p w14:paraId="15932147" w14:textId="77777777" w:rsidR="005C01AC" w:rsidRPr="005C01AC" w:rsidRDefault="005C01AC" w:rsidP="005C01AC">
            <w:pPr>
              <w:rPr>
                <w:rFonts w:ascii="Times New Roman" w:hAnsi="Times New Roman" w:cs="Times New Roman"/>
                <w:b/>
                <w:sz w:val="24"/>
                <w:szCs w:val="24"/>
              </w:rPr>
            </w:pPr>
            <w:r w:rsidRPr="005C01AC">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487052FF" w14:textId="77777777"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2CCEF1" w14:textId="77777777" w:rsidR="005C01AC" w:rsidRPr="005C01AC" w:rsidRDefault="005C01AC" w:rsidP="005C01AC">
            <w:pPr>
              <w:jc w:val="center"/>
              <w:rPr>
                <w:rFonts w:ascii="Times New Roman" w:hAnsi="Times New Roman" w:cs="Times New Roman"/>
                <w:b/>
                <w:i/>
                <w:sz w:val="24"/>
                <w:szCs w:val="24"/>
              </w:rPr>
            </w:pPr>
            <w:r w:rsidRPr="005C01A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A0B9FE9" w14:textId="77777777" w:rsidR="005C01AC" w:rsidRPr="005C01AC" w:rsidRDefault="005C01AC" w:rsidP="005C01AC">
            <w:pPr>
              <w:jc w:val="center"/>
              <w:rPr>
                <w:rFonts w:ascii="Times New Roman" w:hAnsi="Times New Roman" w:cs="Times New Roman"/>
                <w:b/>
                <w:i/>
                <w:sz w:val="24"/>
                <w:szCs w:val="24"/>
              </w:rPr>
            </w:pPr>
            <w:r w:rsidRPr="005C01AC">
              <w:rPr>
                <w:rFonts w:ascii="Times New Roman" w:hAnsi="Times New Roman" w:cs="Times New Roman"/>
                <w:b/>
                <w:sz w:val="24"/>
                <w:szCs w:val="24"/>
              </w:rPr>
              <w:t>Владеть навыками</w:t>
            </w:r>
          </w:p>
        </w:tc>
      </w:tr>
      <w:tr w:rsidR="00355E37" w:rsidRPr="005C01AC" w14:paraId="533459A9" w14:textId="77777777" w:rsidTr="00431501">
        <w:tc>
          <w:tcPr>
            <w:tcW w:w="1129" w:type="dxa"/>
            <w:tcBorders>
              <w:top w:val="single" w:sz="4" w:space="0" w:color="auto"/>
              <w:left w:val="single" w:sz="4" w:space="0" w:color="auto"/>
              <w:right w:val="single" w:sz="4" w:space="0" w:color="auto"/>
            </w:tcBorders>
          </w:tcPr>
          <w:p w14:paraId="286290C2" w14:textId="6090D0C7" w:rsidR="00355E37" w:rsidRPr="005C01AC" w:rsidRDefault="00355E37" w:rsidP="00355E37">
            <w:pPr>
              <w:rPr>
                <w:rFonts w:ascii="Times New Roman" w:hAnsi="Times New Roman" w:cs="Times New Roman"/>
                <w:bCs/>
                <w:sz w:val="24"/>
                <w:szCs w:val="24"/>
              </w:rPr>
            </w:pPr>
            <w:r w:rsidRPr="005C01A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858339F" w14:textId="02051B62" w:rsidR="00355E37" w:rsidRPr="00412801" w:rsidRDefault="00355E37" w:rsidP="00355E37">
            <w:pPr>
              <w:rPr>
                <w:rFonts w:ascii="Times New Roman" w:hAnsi="Times New Roman" w:cs="Times New Roman"/>
                <w:bCs/>
                <w:iCs/>
                <w:sz w:val="24"/>
                <w:szCs w:val="24"/>
              </w:rPr>
            </w:pPr>
            <w:r w:rsidRPr="00412801">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C1501A" w14:textId="01C8FBEC" w:rsidR="00355E37" w:rsidRPr="00412801" w:rsidRDefault="00355E37" w:rsidP="00355E37">
            <w:pPr>
              <w:rPr>
                <w:rFonts w:ascii="Times New Roman" w:hAnsi="Times New Roman" w:cs="Times New Roman"/>
                <w:bCs/>
                <w:iCs/>
                <w:sz w:val="24"/>
                <w:szCs w:val="24"/>
              </w:rPr>
            </w:pPr>
            <w:r w:rsidRPr="0041280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52ABA29" w14:textId="77777777" w:rsidR="00355E37" w:rsidRPr="00412801" w:rsidRDefault="00355E37" w:rsidP="00355E37">
            <w:pPr>
              <w:jc w:val="center"/>
              <w:rPr>
                <w:rFonts w:ascii="Times New Roman" w:hAnsi="Times New Roman" w:cs="Times New Roman"/>
                <w:bCs/>
                <w:iCs/>
                <w:sz w:val="24"/>
                <w:szCs w:val="24"/>
              </w:rPr>
            </w:pPr>
            <w:r w:rsidRPr="00412801">
              <w:rPr>
                <w:rFonts w:ascii="Times New Roman" w:hAnsi="Times New Roman" w:cs="Times New Roman"/>
                <w:bCs/>
                <w:iCs/>
                <w:sz w:val="24"/>
                <w:szCs w:val="24"/>
              </w:rPr>
              <w:t>-</w:t>
            </w:r>
          </w:p>
        </w:tc>
      </w:tr>
      <w:tr w:rsidR="005C01AC" w:rsidRPr="005C01AC" w14:paraId="3D7DEAD1" w14:textId="77777777" w:rsidTr="00431501">
        <w:tc>
          <w:tcPr>
            <w:tcW w:w="1129" w:type="dxa"/>
            <w:tcBorders>
              <w:left w:val="single" w:sz="4" w:space="0" w:color="auto"/>
              <w:bottom w:val="single" w:sz="4" w:space="0" w:color="auto"/>
              <w:right w:val="single" w:sz="4" w:space="0" w:color="auto"/>
            </w:tcBorders>
          </w:tcPr>
          <w:p w14:paraId="1A608D07" w14:textId="46B72F9E" w:rsidR="005C01AC" w:rsidRPr="005C01AC" w:rsidRDefault="00355E37" w:rsidP="005C01AC">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7B0D8F3A" w14:textId="16DF770B" w:rsidR="00355E37" w:rsidRPr="00412801" w:rsidRDefault="00412801" w:rsidP="00355E37">
            <w:pPr>
              <w:rPr>
                <w:rFonts w:ascii="Times New Roman" w:hAnsi="Times New Roman" w:cs="Times New Roman"/>
                <w:bCs/>
                <w:iCs/>
                <w:sz w:val="24"/>
                <w:szCs w:val="24"/>
              </w:rPr>
            </w:pPr>
            <w:r w:rsidRPr="00412801">
              <w:rPr>
                <w:rFonts w:ascii="Times New Roman" w:hAnsi="Times New Roman" w:cs="Times New Roman"/>
                <w:bCs/>
                <w:iCs/>
                <w:sz w:val="24"/>
                <w:szCs w:val="24"/>
              </w:rPr>
              <w:t>Вести учет материалов, работ, услуг и движения готовой продукции;</w:t>
            </w:r>
          </w:p>
          <w:p w14:paraId="523CA625" w14:textId="4AEEAB37" w:rsidR="00355E37" w:rsidRPr="00412801" w:rsidRDefault="00412801" w:rsidP="00355E37">
            <w:pPr>
              <w:rPr>
                <w:rFonts w:ascii="Times New Roman" w:hAnsi="Times New Roman" w:cs="Times New Roman"/>
                <w:bCs/>
                <w:iCs/>
                <w:sz w:val="24"/>
                <w:szCs w:val="24"/>
              </w:rPr>
            </w:pPr>
            <w:r w:rsidRPr="00412801">
              <w:rPr>
                <w:rFonts w:ascii="Times New Roman" w:hAnsi="Times New Roman" w:cs="Times New Roman"/>
                <w:bCs/>
                <w:iCs/>
                <w:sz w:val="24"/>
                <w:szCs w:val="24"/>
              </w:rPr>
              <w:t>Нормативную документацию;</w:t>
            </w:r>
          </w:p>
          <w:p w14:paraId="050EF6DA" w14:textId="3005BD6E" w:rsidR="005C01AC" w:rsidRPr="00412801" w:rsidRDefault="00412801" w:rsidP="00355E37">
            <w:pPr>
              <w:rPr>
                <w:rFonts w:ascii="Times New Roman" w:hAnsi="Times New Roman" w:cs="Times New Roman"/>
                <w:bCs/>
                <w:iCs/>
                <w:sz w:val="24"/>
                <w:szCs w:val="24"/>
              </w:rPr>
            </w:pPr>
            <w:r w:rsidRPr="00412801">
              <w:rPr>
                <w:rFonts w:ascii="Times New Roman" w:hAnsi="Times New Roman" w:cs="Times New Roman"/>
                <w:bCs/>
                <w:iCs/>
                <w:sz w:val="24"/>
                <w:szCs w:val="24"/>
              </w:rPr>
              <w:t>Правила заполнения, обработку, порядок и сроки хранения первичной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20AA3E" w14:textId="42735C0B" w:rsidR="005C01AC" w:rsidRPr="00412801" w:rsidRDefault="00412801" w:rsidP="005C01AC">
            <w:pPr>
              <w:rPr>
                <w:rFonts w:ascii="Times New Roman" w:hAnsi="Times New Roman" w:cs="Times New Roman"/>
                <w:bCs/>
                <w:iCs/>
                <w:sz w:val="24"/>
                <w:szCs w:val="24"/>
              </w:rPr>
            </w:pPr>
            <w:r w:rsidRPr="00412801">
              <w:rPr>
                <w:rFonts w:ascii="Times New Roman" w:hAnsi="Times New Roman" w:cs="Times New Roman"/>
                <w:bCs/>
                <w:iCs/>
                <w:sz w:val="24"/>
                <w:szCs w:val="24"/>
              </w:rPr>
              <w:t>Учет работы машинно-тракторных агрегатов</w:t>
            </w:r>
          </w:p>
        </w:tc>
        <w:tc>
          <w:tcPr>
            <w:tcW w:w="2833" w:type="dxa"/>
            <w:tcBorders>
              <w:top w:val="single" w:sz="4" w:space="0" w:color="auto"/>
              <w:left w:val="single" w:sz="4" w:space="0" w:color="auto"/>
              <w:bottom w:val="single" w:sz="4" w:space="0" w:color="auto"/>
              <w:right w:val="single" w:sz="4" w:space="0" w:color="auto"/>
            </w:tcBorders>
          </w:tcPr>
          <w:p w14:paraId="422FC3F8" w14:textId="110C8AF4" w:rsidR="005C01AC" w:rsidRPr="00412801" w:rsidRDefault="00412801" w:rsidP="00355E37">
            <w:pPr>
              <w:rPr>
                <w:rFonts w:ascii="Times New Roman" w:hAnsi="Times New Roman" w:cs="Times New Roman"/>
                <w:bCs/>
                <w:iCs/>
                <w:sz w:val="24"/>
                <w:szCs w:val="24"/>
              </w:rPr>
            </w:pPr>
            <w:r w:rsidRPr="00412801">
              <w:rPr>
                <w:rFonts w:ascii="Times New Roman" w:hAnsi="Times New Roman" w:cs="Times New Roman"/>
                <w:iCs/>
                <w:sz w:val="24"/>
                <w:szCs w:val="24"/>
              </w:rPr>
              <w:t>Оперативного учета в сельской усадьбе</w:t>
            </w:r>
          </w:p>
        </w:tc>
      </w:tr>
      <w:tr w:rsidR="00412801" w:rsidRPr="005C01AC" w14:paraId="29C8906F" w14:textId="77777777" w:rsidTr="00431501">
        <w:tc>
          <w:tcPr>
            <w:tcW w:w="1129" w:type="dxa"/>
            <w:tcBorders>
              <w:top w:val="single" w:sz="4" w:space="0" w:color="auto"/>
              <w:left w:val="single" w:sz="4" w:space="0" w:color="auto"/>
              <w:right w:val="single" w:sz="4" w:space="0" w:color="auto"/>
            </w:tcBorders>
          </w:tcPr>
          <w:p w14:paraId="22A63915" w14:textId="182CF94E" w:rsidR="00412801" w:rsidRPr="005C01AC" w:rsidRDefault="00412801" w:rsidP="00412801">
            <w:pPr>
              <w:rPr>
                <w:rFonts w:ascii="Times New Roman" w:hAnsi="Times New Roman" w:cs="Times New Roman"/>
                <w:bCs/>
                <w:sz w:val="24"/>
                <w:szCs w:val="24"/>
              </w:rPr>
            </w:pPr>
            <w:r w:rsidRPr="005C01AC">
              <w:rPr>
                <w:rFonts w:ascii="Times New Roman" w:hAnsi="Times New Roman" w:cs="Times New Roman"/>
                <w:bCs/>
                <w:sz w:val="24"/>
                <w:szCs w:val="24"/>
              </w:rPr>
              <w:t xml:space="preserve">ПК </w:t>
            </w:r>
            <w:r>
              <w:rPr>
                <w:rFonts w:ascii="Times New Roman" w:hAnsi="Times New Roman" w:cs="Times New Roman"/>
                <w:bCs/>
                <w:sz w:val="24"/>
                <w:szCs w:val="24"/>
              </w:rPr>
              <w:t>2.2</w:t>
            </w:r>
          </w:p>
        </w:tc>
        <w:tc>
          <w:tcPr>
            <w:tcW w:w="2833" w:type="dxa"/>
            <w:tcBorders>
              <w:top w:val="single" w:sz="4" w:space="0" w:color="auto"/>
              <w:left w:val="single" w:sz="4" w:space="0" w:color="auto"/>
              <w:right w:val="single" w:sz="4" w:space="0" w:color="auto"/>
            </w:tcBorders>
            <w:hideMark/>
          </w:tcPr>
          <w:p w14:paraId="5DE89658" w14:textId="17E80704" w:rsidR="00412801" w:rsidRPr="00F73CFD" w:rsidRDefault="00412801" w:rsidP="00412801">
            <w:pPr>
              <w:rPr>
                <w:rFonts w:ascii="Times New Roman" w:hAnsi="Times New Roman" w:cs="Times New Roman"/>
                <w:bCs/>
                <w:iCs/>
                <w:sz w:val="24"/>
                <w:szCs w:val="24"/>
              </w:rPr>
            </w:pPr>
            <w:r w:rsidRPr="00412801">
              <w:rPr>
                <w:rFonts w:ascii="Times New Roman" w:hAnsi="Times New Roman" w:cs="Times New Roman"/>
                <w:bCs/>
                <w:iCs/>
                <w:sz w:val="24"/>
                <w:szCs w:val="24"/>
              </w:rPr>
              <w:t>Проводить оперативный учет продукции растениеводства и животноводства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DCA541" w14:textId="3B61EF9B" w:rsidR="00412801" w:rsidRPr="00F73CFD" w:rsidRDefault="00412801" w:rsidP="00412801">
            <w:pPr>
              <w:rPr>
                <w:rFonts w:ascii="Times New Roman" w:hAnsi="Times New Roman" w:cs="Times New Roman"/>
                <w:bCs/>
                <w:iCs/>
                <w:sz w:val="24"/>
                <w:szCs w:val="24"/>
              </w:rPr>
            </w:pPr>
            <w:r w:rsidRPr="00412801">
              <w:rPr>
                <w:rFonts w:ascii="Times New Roman" w:hAnsi="Times New Roman" w:cs="Times New Roman"/>
                <w:bCs/>
                <w:iCs/>
                <w:sz w:val="24"/>
                <w:szCs w:val="24"/>
              </w:rPr>
              <w:t>Назначение, организацию, формы и методы проведения оперативного учета</w:t>
            </w:r>
          </w:p>
        </w:tc>
        <w:tc>
          <w:tcPr>
            <w:tcW w:w="2833" w:type="dxa"/>
            <w:tcBorders>
              <w:top w:val="single" w:sz="4" w:space="0" w:color="auto"/>
              <w:left w:val="single" w:sz="4" w:space="0" w:color="auto"/>
              <w:bottom w:val="single" w:sz="4" w:space="0" w:color="auto"/>
              <w:right w:val="single" w:sz="4" w:space="0" w:color="auto"/>
            </w:tcBorders>
            <w:hideMark/>
          </w:tcPr>
          <w:p w14:paraId="31BC8F0C" w14:textId="7EB5FB08" w:rsidR="00412801" w:rsidRPr="00412801" w:rsidRDefault="00412801" w:rsidP="00412801">
            <w:pPr>
              <w:rPr>
                <w:rFonts w:ascii="Times New Roman" w:hAnsi="Times New Roman" w:cs="Times New Roman"/>
                <w:bCs/>
                <w:iCs/>
                <w:sz w:val="24"/>
                <w:szCs w:val="24"/>
              </w:rPr>
            </w:pPr>
            <w:r w:rsidRPr="00412801">
              <w:rPr>
                <w:rFonts w:ascii="Times New Roman" w:hAnsi="Times New Roman" w:cs="Times New Roman"/>
                <w:iCs/>
              </w:rPr>
              <w:t>Оперативного учета в сельской усадьбе</w:t>
            </w:r>
          </w:p>
        </w:tc>
      </w:tr>
      <w:tr w:rsidR="00412801" w:rsidRPr="005C01AC" w14:paraId="5980A92A" w14:textId="77777777" w:rsidTr="00355E37">
        <w:trPr>
          <w:trHeight w:val="327"/>
        </w:trPr>
        <w:tc>
          <w:tcPr>
            <w:tcW w:w="1129" w:type="dxa"/>
            <w:tcBorders>
              <w:left w:val="single" w:sz="4" w:space="0" w:color="auto"/>
              <w:right w:val="single" w:sz="4" w:space="0" w:color="auto"/>
            </w:tcBorders>
          </w:tcPr>
          <w:p w14:paraId="0E59BA55" w14:textId="6778D74B" w:rsidR="00412801" w:rsidRPr="005C01AC" w:rsidRDefault="00412801" w:rsidP="00412801">
            <w:pPr>
              <w:rPr>
                <w:rFonts w:ascii="Times New Roman" w:hAnsi="Times New Roman" w:cs="Times New Roman"/>
                <w:bCs/>
                <w:sz w:val="24"/>
                <w:szCs w:val="24"/>
              </w:rPr>
            </w:pPr>
            <w:r w:rsidRPr="005C01AC">
              <w:rPr>
                <w:rFonts w:ascii="Times New Roman" w:hAnsi="Times New Roman" w:cs="Times New Roman"/>
                <w:bCs/>
                <w:sz w:val="24"/>
                <w:szCs w:val="24"/>
              </w:rPr>
              <w:t xml:space="preserve">ПК </w:t>
            </w:r>
            <w:r>
              <w:rPr>
                <w:rFonts w:ascii="Times New Roman" w:hAnsi="Times New Roman" w:cs="Times New Roman"/>
                <w:bCs/>
                <w:sz w:val="24"/>
                <w:szCs w:val="24"/>
              </w:rPr>
              <w:t>2</w:t>
            </w:r>
            <w:r w:rsidRPr="005C01A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0BA9ADC" w14:textId="27C5D4DE" w:rsidR="00412801" w:rsidRPr="00412801" w:rsidRDefault="00412801" w:rsidP="00412801">
            <w:pPr>
              <w:rPr>
                <w:rFonts w:ascii="Times New Roman" w:hAnsi="Times New Roman" w:cs="Times New Roman"/>
                <w:bCs/>
                <w:iCs/>
                <w:sz w:val="24"/>
                <w:szCs w:val="24"/>
              </w:rPr>
            </w:pPr>
            <w:r w:rsidRPr="00412801">
              <w:rPr>
                <w:rFonts w:ascii="Times New Roman" w:hAnsi="Times New Roman" w:cs="Times New Roman"/>
                <w:bCs/>
                <w:iCs/>
                <w:sz w:val="24"/>
                <w:szCs w:val="24"/>
              </w:rPr>
              <w:t>Определять показатели экономической эффективности ведения сельской усадьбы;</w:t>
            </w:r>
          </w:p>
          <w:p w14:paraId="234E17B6" w14:textId="0C0E33DB" w:rsidR="00412801" w:rsidRPr="00412801" w:rsidRDefault="00412801" w:rsidP="00412801">
            <w:pPr>
              <w:rPr>
                <w:rFonts w:ascii="Times New Roman" w:hAnsi="Times New Roman" w:cs="Times New Roman"/>
                <w:bCs/>
                <w:iCs/>
                <w:sz w:val="24"/>
                <w:szCs w:val="24"/>
                <w:lang w:val="en-US"/>
              </w:rPr>
            </w:pPr>
            <w:r w:rsidRPr="00412801">
              <w:rPr>
                <w:rFonts w:ascii="Times New Roman" w:hAnsi="Times New Roman" w:cs="Times New Roman"/>
                <w:bCs/>
                <w:iCs/>
                <w:sz w:val="24"/>
                <w:szCs w:val="24"/>
              </w:rPr>
              <w:t xml:space="preserve">Пользоваться нормативной документацией; оформлять первичную документацию (с </w:t>
            </w:r>
            <w:r w:rsidRPr="00412801">
              <w:rPr>
                <w:rFonts w:ascii="Times New Roman" w:hAnsi="Times New Roman" w:cs="Times New Roman"/>
                <w:bCs/>
                <w:iCs/>
                <w:sz w:val="24"/>
                <w:szCs w:val="24"/>
              </w:rPr>
              <w:lastRenderedPageBreak/>
              <w:t>указанием реквизитов, кодификации)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0E87AA" w14:textId="25615B9E" w:rsidR="00412801" w:rsidRPr="00412801" w:rsidRDefault="00412801" w:rsidP="00412801">
            <w:pPr>
              <w:rPr>
                <w:rFonts w:ascii="Times New Roman" w:hAnsi="Times New Roman" w:cs="Times New Roman"/>
                <w:bCs/>
                <w:iCs/>
                <w:sz w:val="24"/>
                <w:szCs w:val="24"/>
              </w:rPr>
            </w:pPr>
            <w:r w:rsidRPr="00412801">
              <w:rPr>
                <w:rFonts w:ascii="Times New Roman" w:hAnsi="Times New Roman" w:cs="Times New Roman"/>
                <w:bCs/>
                <w:iCs/>
                <w:sz w:val="24"/>
                <w:szCs w:val="24"/>
              </w:rPr>
              <w:lastRenderedPageBreak/>
              <w:t>Определять показатели экономической эффективности ведения сельской усадьбы;</w:t>
            </w:r>
          </w:p>
          <w:p w14:paraId="05F069E0" w14:textId="1BD31660" w:rsidR="00412801" w:rsidRPr="00412801" w:rsidRDefault="00412801" w:rsidP="00412801">
            <w:pPr>
              <w:rPr>
                <w:rFonts w:ascii="Times New Roman" w:hAnsi="Times New Roman" w:cs="Times New Roman"/>
                <w:bCs/>
                <w:iCs/>
                <w:sz w:val="24"/>
                <w:szCs w:val="24"/>
                <w:lang w:val="en-US"/>
              </w:rPr>
            </w:pPr>
            <w:r w:rsidRPr="00412801">
              <w:rPr>
                <w:rFonts w:ascii="Times New Roman" w:hAnsi="Times New Roman" w:cs="Times New Roman"/>
                <w:bCs/>
                <w:iCs/>
                <w:sz w:val="24"/>
                <w:szCs w:val="24"/>
              </w:rPr>
              <w:t xml:space="preserve">Пользоваться нормативной документацией; оформлять первичную документацию (с </w:t>
            </w:r>
            <w:r w:rsidRPr="00412801">
              <w:rPr>
                <w:rFonts w:ascii="Times New Roman" w:hAnsi="Times New Roman" w:cs="Times New Roman"/>
                <w:bCs/>
                <w:iCs/>
                <w:sz w:val="24"/>
                <w:szCs w:val="24"/>
              </w:rPr>
              <w:lastRenderedPageBreak/>
              <w:t>указанием реквизитов, кодификации)</w:t>
            </w:r>
          </w:p>
        </w:tc>
        <w:tc>
          <w:tcPr>
            <w:tcW w:w="2833" w:type="dxa"/>
            <w:tcBorders>
              <w:top w:val="single" w:sz="4" w:space="0" w:color="auto"/>
              <w:left w:val="single" w:sz="4" w:space="0" w:color="auto"/>
              <w:bottom w:val="single" w:sz="4" w:space="0" w:color="auto"/>
              <w:right w:val="single" w:sz="4" w:space="0" w:color="auto"/>
            </w:tcBorders>
          </w:tcPr>
          <w:p w14:paraId="731A7829" w14:textId="025BEE56" w:rsidR="00412801" w:rsidRPr="00412801" w:rsidRDefault="00412801" w:rsidP="00412801">
            <w:pPr>
              <w:rPr>
                <w:rFonts w:ascii="Times New Roman" w:hAnsi="Times New Roman" w:cs="Times New Roman"/>
                <w:bCs/>
                <w:iCs/>
                <w:sz w:val="24"/>
                <w:szCs w:val="24"/>
              </w:rPr>
            </w:pPr>
            <w:r w:rsidRPr="00412801">
              <w:rPr>
                <w:rFonts w:ascii="Times New Roman" w:hAnsi="Times New Roman" w:cs="Times New Roman"/>
                <w:iCs/>
              </w:rPr>
              <w:lastRenderedPageBreak/>
              <w:t>Оперативного учета в сельской усадьбе</w:t>
            </w:r>
          </w:p>
        </w:tc>
      </w:tr>
    </w:tbl>
    <w:p w14:paraId="37E69C3B" w14:textId="77777777" w:rsidR="005C01AC" w:rsidRPr="005C01AC" w:rsidRDefault="005C01AC" w:rsidP="005C01AC">
      <w:pPr>
        <w:ind w:firstLine="709"/>
        <w:rPr>
          <w:rFonts w:ascii="Times New Roman" w:eastAsia="Times New Roman" w:hAnsi="Times New Roman" w:cs="Times New Roman"/>
          <w:sz w:val="24"/>
          <w:szCs w:val="24"/>
          <w:lang w:eastAsia="ru-RU"/>
        </w:rPr>
      </w:pPr>
    </w:p>
    <w:p w14:paraId="25045375" w14:textId="77777777" w:rsidR="005C01AC" w:rsidRPr="005C01AC" w:rsidRDefault="005C01AC" w:rsidP="005C01AC">
      <w:pPr>
        <w:ind w:firstLine="709"/>
        <w:rPr>
          <w:rFonts w:ascii="Times New Roman" w:eastAsia="Times New Roman" w:hAnsi="Times New Roman" w:cs="Times New Roman"/>
          <w:sz w:val="24"/>
          <w:szCs w:val="24"/>
          <w:lang w:eastAsia="ru-RU"/>
        </w:rPr>
      </w:pPr>
    </w:p>
    <w:p w14:paraId="3202890B" w14:textId="77777777" w:rsidR="005C01AC" w:rsidRPr="005C01AC" w:rsidRDefault="005C01AC" w:rsidP="005C01AC">
      <w:pPr>
        <w:keepNext/>
        <w:spacing w:after="120"/>
        <w:jc w:val="center"/>
        <w:outlineLvl w:val="0"/>
        <w:rPr>
          <w:rFonts w:ascii="Times New Roman" w:eastAsia="Segoe UI" w:hAnsi="Times New Roman" w:cs="Times New Roman"/>
          <w:b/>
          <w:bCs/>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26504729"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01AC" w:rsidRPr="005C01AC" w14:paraId="16C8AFDA" w14:textId="77777777" w:rsidTr="00431501">
        <w:trPr>
          <w:trHeight w:val="23"/>
        </w:trPr>
        <w:tc>
          <w:tcPr>
            <w:tcW w:w="2460" w:type="pct"/>
            <w:vAlign w:val="center"/>
          </w:tcPr>
          <w:p w14:paraId="70C6B367" w14:textId="77777777" w:rsidR="005C01AC" w:rsidRPr="005C01AC" w:rsidRDefault="005C01AC" w:rsidP="005C01AC">
            <w:pPr>
              <w:jc w:val="center"/>
              <w:rPr>
                <w:rFonts w:ascii="Times New Roman" w:hAnsi="Times New Roman" w:cs="Times New Roman"/>
                <w:b/>
                <w:sz w:val="24"/>
              </w:rPr>
            </w:pPr>
            <w:r w:rsidRPr="005C01AC">
              <w:rPr>
                <w:rFonts w:ascii="Times New Roman" w:hAnsi="Times New Roman" w:cs="Times New Roman"/>
                <w:b/>
                <w:sz w:val="24"/>
              </w:rPr>
              <w:t>Наименование составных частей модуля</w:t>
            </w:r>
          </w:p>
        </w:tc>
        <w:tc>
          <w:tcPr>
            <w:tcW w:w="1195" w:type="pct"/>
            <w:vAlign w:val="center"/>
          </w:tcPr>
          <w:p w14:paraId="11DD6983" w14:textId="77777777" w:rsidR="005C01AC" w:rsidRPr="005C01AC" w:rsidRDefault="005C01AC" w:rsidP="005C01AC">
            <w:pPr>
              <w:jc w:val="center"/>
              <w:rPr>
                <w:rFonts w:ascii="Times New Roman" w:hAnsi="Times New Roman" w:cs="Times New Roman"/>
                <w:b/>
                <w:iCs/>
                <w:sz w:val="24"/>
              </w:rPr>
            </w:pPr>
            <w:r w:rsidRPr="005C01AC">
              <w:rPr>
                <w:rFonts w:ascii="Times New Roman" w:hAnsi="Times New Roman" w:cs="Times New Roman"/>
                <w:b/>
                <w:iCs/>
                <w:sz w:val="24"/>
              </w:rPr>
              <w:t>Объем в часах</w:t>
            </w:r>
          </w:p>
        </w:tc>
        <w:tc>
          <w:tcPr>
            <w:tcW w:w="1345" w:type="pct"/>
          </w:tcPr>
          <w:p w14:paraId="76257A10" w14:textId="77777777" w:rsidR="005C01AC" w:rsidRPr="005C01AC" w:rsidRDefault="005C01AC" w:rsidP="005C01AC">
            <w:pPr>
              <w:jc w:val="center"/>
              <w:rPr>
                <w:rFonts w:ascii="Times New Roman" w:hAnsi="Times New Roman" w:cs="Times New Roman"/>
                <w:b/>
                <w:iCs/>
                <w:sz w:val="24"/>
              </w:rPr>
            </w:pPr>
            <w:r w:rsidRPr="005C01AC">
              <w:rPr>
                <w:rFonts w:ascii="Times New Roman" w:hAnsi="Times New Roman" w:cs="Times New Roman"/>
                <w:b/>
                <w:sz w:val="24"/>
              </w:rPr>
              <w:t>В т.ч. в форме практ. подготовки</w:t>
            </w:r>
          </w:p>
        </w:tc>
      </w:tr>
      <w:tr w:rsidR="005C01AC" w:rsidRPr="005C01AC" w14:paraId="12D91327" w14:textId="77777777" w:rsidTr="00431501">
        <w:trPr>
          <w:trHeight w:val="23"/>
        </w:trPr>
        <w:tc>
          <w:tcPr>
            <w:tcW w:w="2460" w:type="pct"/>
            <w:vAlign w:val="center"/>
          </w:tcPr>
          <w:p w14:paraId="2C0EF15F"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Учебные занятия</w:t>
            </w:r>
          </w:p>
        </w:tc>
        <w:tc>
          <w:tcPr>
            <w:tcW w:w="1195" w:type="pct"/>
            <w:vAlign w:val="center"/>
          </w:tcPr>
          <w:p w14:paraId="544EA5AC" w14:textId="26D76E6C"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00C66A3F">
              <w:rPr>
                <w:rFonts w:ascii="Times New Roman" w:hAnsi="Times New Roman" w:cs="Times New Roman"/>
                <w:sz w:val="24"/>
                <w:szCs w:val="24"/>
              </w:rPr>
              <w:t>88</w:t>
            </w:r>
          </w:p>
        </w:tc>
        <w:tc>
          <w:tcPr>
            <w:tcW w:w="1345" w:type="pct"/>
            <w:vAlign w:val="center"/>
          </w:tcPr>
          <w:p w14:paraId="6836A15B" w14:textId="759EC15D"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00C66A3F">
              <w:rPr>
                <w:rFonts w:ascii="Times New Roman" w:hAnsi="Times New Roman" w:cs="Times New Roman"/>
                <w:sz w:val="24"/>
                <w:szCs w:val="24"/>
              </w:rPr>
              <w:t>88</w:t>
            </w:r>
          </w:p>
        </w:tc>
      </w:tr>
      <w:tr w:rsidR="005C01AC" w:rsidRPr="005C01AC" w14:paraId="497F60E6" w14:textId="77777777" w:rsidTr="00431501">
        <w:trPr>
          <w:trHeight w:val="23"/>
        </w:trPr>
        <w:tc>
          <w:tcPr>
            <w:tcW w:w="2460" w:type="pct"/>
            <w:vAlign w:val="center"/>
          </w:tcPr>
          <w:p w14:paraId="2CC072A5"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Курсовая работа (проект)</w:t>
            </w:r>
          </w:p>
        </w:tc>
        <w:tc>
          <w:tcPr>
            <w:tcW w:w="1195" w:type="pct"/>
            <w:vAlign w:val="center"/>
          </w:tcPr>
          <w:p w14:paraId="6DFAF59C"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c>
          <w:tcPr>
            <w:tcW w:w="1345" w:type="pct"/>
            <w:vAlign w:val="center"/>
          </w:tcPr>
          <w:p w14:paraId="4FAD616D"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r>
      <w:tr w:rsidR="005C01AC" w:rsidRPr="005C01AC" w14:paraId="2F3B5750" w14:textId="77777777" w:rsidTr="00431501">
        <w:trPr>
          <w:trHeight w:val="23"/>
        </w:trPr>
        <w:tc>
          <w:tcPr>
            <w:tcW w:w="2460" w:type="pct"/>
            <w:vAlign w:val="center"/>
          </w:tcPr>
          <w:p w14:paraId="36B52A47"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Самостоятельная работа</w:t>
            </w:r>
          </w:p>
        </w:tc>
        <w:tc>
          <w:tcPr>
            <w:tcW w:w="1195" w:type="pct"/>
            <w:vAlign w:val="center"/>
          </w:tcPr>
          <w:p w14:paraId="5F23ADA6"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c>
          <w:tcPr>
            <w:tcW w:w="1345" w:type="pct"/>
            <w:vAlign w:val="center"/>
          </w:tcPr>
          <w:p w14:paraId="76C99A8F"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r>
      <w:tr w:rsidR="005C01AC" w:rsidRPr="005C01AC" w14:paraId="49068A46" w14:textId="77777777" w:rsidTr="00431501">
        <w:trPr>
          <w:trHeight w:val="23"/>
        </w:trPr>
        <w:tc>
          <w:tcPr>
            <w:tcW w:w="2460" w:type="pct"/>
            <w:vAlign w:val="center"/>
          </w:tcPr>
          <w:p w14:paraId="1291592E"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Практика, в т.ч.:</w:t>
            </w:r>
          </w:p>
        </w:tc>
        <w:tc>
          <w:tcPr>
            <w:tcW w:w="1195" w:type="pct"/>
            <w:vAlign w:val="center"/>
          </w:tcPr>
          <w:p w14:paraId="6D16E744"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3</w:t>
            </w:r>
            <w:r w:rsidRPr="005C01AC">
              <w:rPr>
                <w:rFonts w:ascii="Times New Roman" w:hAnsi="Times New Roman" w:cs="Times New Roman"/>
                <w:sz w:val="24"/>
                <w:szCs w:val="24"/>
              </w:rPr>
              <w:t>96</w:t>
            </w:r>
          </w:p>
        </w:tc>
        <w:tc>
          <w:tcPr>
            <w:tcW w:w="1345" w:type="pct"/>
            <w:vAlign w:val="center"/>
          </w:tcPr>
          <w:p w14:paraId="22B30654"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3</w:t>
            </w:r>
            <w:r w:rsidRPr="005C01AC">
              <w:rPr>
                <w:rFonts w:ascii="Times New Roman" w:hAnsi="Times New Roman" w:cs="Times New Roman"/>
                <w:sz w:val="24"/>
                <w:szCs w:val="24"/>
              </w:rPr>
              <w:t>96</w:t>
            </w:r>
          </w:p>
        </w:tc>
      </w:tr>
      <w:tr w:rsidR="005C01AC" w:rsidRPr="005C01AC" w14:paraId="78F0BD19" w14:textId="77777777" w:rsidTr="00431501">
        <w:trPr>
          <w:trHeight w:val="23"/>
        </w:trPr>
        <w:tc>
          <w:tcPr>
            <w:tcW w:w="2460" w:type="pct"/>
            <w:vAlign w:val="center"/>
          </w:tcPr>
          <w:p w14:paraId="1AF37D64"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учебная</w:t>
            </w:r>
          </w:p>
        </w:tc>
        <w:tc>
          <w:tcPr>
            <w:tcW w:w="1195" w:type="pct"/>
            <w:vAlign w:val="center"/>
          </w:tcPr>
          <w:p w14:paraId="0A1E36A1"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1</w:t>
            </w:r>
            <w:r w:rsidRPr="005C01AC">
              <w:rPr>
                <w:rFonts w:ascii="Times New Roman" w:hAnsi="Times New Roman" w:cs="Times New Roman"/>
                <w:sz w:val="24"/>
                <w:szCs w:val="24"/>
              </w:rPr>
              <w:t>44</w:t>
            </w:r>
          </w:p>
        </w:tc>
        <w:tc>
          <w:tcPr>
            <w:tcW w:w="1345" w:type="pct"/>
            <w:vAlign w:val="center"/>
          </w:tcPr>
          <w:p w14:paraId="44227509"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1</w:t>
            </w:r>
            <w:r w:rsidRPr="005C01AC">
              <w:rPr>
                <w:rFonts w:ascii="Times New Roman" w:hAnsi="Times New Roman" w:cs="Times New Roman"/>
                <w:sz w:val="24"/>
                <w:szCs w:val="24"/>
              </w:rPr>
              <w:t>44</w:t>
            </w:r>
          </w:p>
        </w:tc>
      </w:tr>
      <w:tr w:rsidR="005C01AC" w:rsidRPr="005C01AC" w14:paraId="5EC0659E" w14:textId="77777777" w:rsidTr="00431501">
        <w:trPr>
          <w:trHeight w:val="23"/>
        </w:trPr>
        <w:tc>
          <w:tcPr>
            <w:tcW w:w="2460" w:type="pct"/>
            <w:vAlign w:val="center"/>
          </w:tcPr>
          <w:p w14:paraId="46935853"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производственная</w:t>
            </w:r>
          </w:p>
        </w:tc>
        <w:tc>
          <w:tcPr>
            <w:tcW w:w="1195" w:type="pct"/>
            <w:vAlign w:val="center"/>
          </w:tcPr>
          <w:p w14:paraId="1DB045E4"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Pr="005C01AC">
              <w:rPr>
                <w:rFonts w:ascii="Times New Roman" w:hAnsi="Times New Roman" w:cs="Times New Roman"/>
                <w:sz w:val="24"/>
                <w:szCs w:val="24"/>
              </w:rPr>
              <w:t>52</w:t>
            </w:r>
          </w:p>
        </w:tc>
        <w:tc>
          <w:tcPr>
            <w:tcW w:w="1345" w:type="pct"/>
            <w:vAlign w:val="center"/>
          </w:tcPr>
          <w:p w14:paraId="0E75F839"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Pr="005C01AC">
              <w:rPr>
                <w:rFonts w:ascii="Times New Roman" w:hAnsi="Times New Roman" w:cs="Times New Roman"/>
                <w:sz w:val="24"/>
                <w:szCs w:val="24"/>
              </w:rPr>
              <w:t>52</w:t>
            </w:r>
          </w:p>
        </w:tc>
      </w:tr>
      <w:tr w:rsidR="005C01AC" w:rsidRPr="005C01AC" w14:paraId="78D4E214" w14:textId="77777777" w:rsidTr="00431501">
        <w:trPr>
          <w:trHeight w:val="23"/>
        </w:trPr>
        <w:tc>
          <w:tcPr>
            <w:tcW w:w="2460" w:type="pct"/>
            <w:vAlign w:val="center"/>
          </w:tcPr>
          <w:p w14:paraId="1607401C"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 xml:space="preserve">Промежуточная аттестация </w:t>
            </w:r>
          </w:p>
        </w:tc>
        <w:tc>
          <w:tcPr>
            <w:tcW w:w="1195" w:type="pct"/>
            <w:vAlign w:val="center"/>
          </w:tcPr>
          <w:p w14:paraId="2F332041"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ХХ</w:t>
            </w:r>
          </w:p>
        </w:tc>
        <w:tc>
          <w:tcPr>
            <w:tcW w:w="1345" w:type="pct"/>
            <w:vAlign w:val="center"/>
          </w:tcPr>
          <w:p w14:paraId="57692C49"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ХХ</w:t>
            </w:r>
          </w:p>
        </w:tc>
      </w:tr>
      <w:tr w:rsidR="005C01AC" w:rsidRPr="005C01AC" w14:paraId="0FD08A7D" w14:textId="77777777" w:rsidTr="00431501">
        <w:trPr>
          <w:trHeight w:val="23"/>
        </w:trPr>
        <w:tc>
          <w:tcPr>
            <w:tcW w:w="2460" w:type="pct"/>
            <w:vAlign w:val="center"/>
          </w:tcPr>
          <w:p w14:paraId="19F2193F"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Всего</w:t>
            </w:r>
          </w:p>
        </w:tc>
        <w:tc>
          <w:tcPr>
            <w:tcW w:w="1195" w:type="pct"/>
            <w:vAlign w:val="center"/>
          </w:tcPr>
          <w:p w14:paraId="77BF42A7" w14:textId="6954FC7F"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6</w:t>
            </w:r>
            <w:r w:rsidRPr="005C01AC">
              <w:rPr>
                <w:rFonts w:ascii="Times New Roman" w:hAnsi="Times New Roman" w:cs="Times New Roman"/>
                <w:sz w:val="24"/>
                <w:szCs w:val="24"/>
              </w:rPr>
              <w:t>8</w:t>
            </w:r>
            <w:r w:rsidR="00C66A3F">
              <w:rPr>
                <w:rFonts w:ascii="Times New Roman" w:hAnsi="Times New Roman" w:cs="Times New Roman"/>
                <w:sz w:val="24"/>
                <w:szCs w:val="24"/>
              </w:rPr>
              <w:t>4</w:t>
            </w:r>
          </w:p>
        </w:tc>
        <w:tc>
          <w:tcPr>
            <w:tcW w:w="1345" w:type="pct"/>
            <w:vAlign w:val="center"/>
          </w:tcPr>
          <w:p w14:paraId="7F6CE66B" w14:textId="2AF51353"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6</w:t>
            </w:r>
            <w:r w:rsidRPr="005C01AC">
              <w:rPr>
                <w:rFonts w:ascii="Times New Roman" w:hAnsi="Times New Roman" w:cs="Times New Roman"/>
                <w:sz w:val="24"/>
                <w:szCs w:val="24"/>
              </w:rPr>
              <w:t>8</w:t>
            </w:r>
            <w:r w:rsidR="00C66A3F">
              <w:rPr>
                <w:rFonts w:ascii="Times New Roman" w:hAnsi="Times New Roman" w:cs="Times New Roman"/>
                <w:sz w:val="24"/>
                <w:szCs w:val="24"/>
              </w:rPr>
              <w:t>4</w:t>
            </w:r>
          </w:p>
        </w:tc>
      </w:tr>
    </w:tbl>
    <w:p w14:paraId="4E5D9B60" w14:textId="77777777" w:rsidR="005C01AC" w:rsidRPr="005C01AC" w:rsidRDefault="005C01AC" w:rsidP="005C01AC">
      <w:pPr>
        <w:rPr>
          <w:rFonts w:ascii="Times New Roman" w:hAnsi="Times New Roman" w:cs="Times New Roman"/>
          <w:i/>
          <w:sz w:val="24"/>
          <w:szCs w:val="24"/>
        </w:rPr>
      </w:pPr>
    </w:p>
    <w:p w14:paraId="781E9407" w14:textId="77777777" w:rsidR="005C01AC" w:rsidRPr="005C01AC" w:rsidRDefault="005C01AC" w:rsidP="005C01AC">
      <w:pPr>
        <w:rPr>
          <w:rFonts w:ascii="Times New Roman" w:hAnsi="Times New Roman" w:cs="Times New Roman"/>
          <w:i/>
          <w:sz w:val="24"/>
          <w:szCs w:val="24"/>
        </w:rPr>
      </w:pPr>
    </w:p>
    <w:p w14:paraId="4821CECC" w14:textId="77777777" w:rsidR="005C01AC" w:rsidRPr="004C1202" w:rsidRDefault="005C01AC" w:rsidP="005C01AC">
      <w:pPr>
        <w:rPr>
          <w:rFonts w:ascii="Times New Roman" w:hAnsi="Times New Roman" w:cs="Times New Roman"/>
          <w:i/>
          <w:sz w:val="24"/>
          <w:szCs w:val="24"/>
        </w:rPr>
      </w:pPr>
    </w:p>
    <w:p w14:paraId="5407447F" w14:textId="77777777" w:rsidR="005C01AC" w:rsidRPr="004C1202" w:rsidRDefault="005C01AC" w:rsidP="005C01AC">
      <w:pPr>
        <w:spacing w:after="120" w:line="276" w:lineRule="auto"/>
        <w:ind w:firstLine="709"/>
        <w:outlineLvl w:val="1"/>
        <w:rPr>
          <w:rFonts w:ascii="Times New Roman" w:eastAsia="Segoe UI" w:hAnsi="Times New Roman" w:cs="Times New Roman"/>
          <w:b/>
          <w:bCs/>
          <w:spacing w:val="15"/>
          <w:sz w:val="24"/>
          <w:szCs w:val="24"/>
          <w:lang w:eastAsia="ru-RU"/>
        </w:rPr>
      </w:pPr>
      <w:r w:rsidRPr="004C1202">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09"/>
        <w:gridCol w:w="674"/>
        <w:gridCol w:w="601"/>
        <w:gridCol w:w="283"/>
        <w:gridCol w:w="285"/>
        <w:gridCol w:w="568"/>
        <w:gridCol w:w="558"/>
      </w:tblGrid>
      <w:tr w:rsidR="004C1202" w:rsidRPr="004C1202" w14:paraId="3CB08142" w14:textId="77777777" w:rsidTr="005C01AC">
        <w:trPr>
          <w:cantSplit/>
          <w:trHeight w:val="3271"/>
        </w:trPr>
        <w:tc>
          <w:tcPr>
            <w:tcW w:w="436" w:type="pct"/>
            <w:tcBorders>
              <w:bottom w:val="single" w:sz="4" w:space="0" w:color="auto"/>
            </w:tcBorders>
          </w:tcPr>
          <w:p w14:paraId="35DB948E"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Код ОК, ПК</w:t>
            </w:r>
          </w:p>
        </w:tc>
        <w:tc>
          <w:tcPr>
            <w:tcW w:w="2212" w:type="pct"/>
            <w:tcBorders>
              <w:bottom w:val="single" w:sz="4" w:space="0" w:color="auto"/>
            </w:tcBorders>
            <w:vAlign w:val="center"/>
          </w:tcPr>
          <w:p w14:paraId="43DECBF3"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Наименования разделов профессионального модуля</w:t>
            </w:r>
          </w:p>
        </w:tc>
        <w:tc>
          <w:tcPr>
            <w:tcW w:w="442" w:type="pct"/>
            <w:tcBorders>
              <w:bottom w:val="single" w:sz="4" w:space="0" w:color="auto"/>
            </w:tcBorders>
            <w:vAlign w:val="center"/>
          </w:tcPr>
          <w:p w14:paraId="5543043D" w14:textId="77777777" w:rsidR="005C01AC" w:rsidRPr="004C1202" w:rsidRDefault="005C01AC"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070685A2" w14:textId="77777777" w:rsidR="005C01AC" w:rsidRPr="004C1202" w:rsidRDefault="005C01AC"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В т.ч. в форме практической подготовки</w:t>
            </w:r>
          </w:p>
        </w:tc>
        <w:tc>
          <w:tcPr>
            <w:tcW w:w="350" w:type="pct"/>
            <w:shd w:val="clear" w:color="auto" w:fill="D9D9D9" w:themeFill="background1" w:themeFillShade="D9"/>
            <w:textDirection w:val="btLr"/>
            <w:vAlign w:val="center"/>
          </w:tcPr>
          <w:p w14:paraId="204159CA" w14:textId="77777777" w:rsidR="005C01AC" w:rsidRPr="004C1202" w:rsidRDefault="005C01AC" w:rsidP="005C01AC">
            <w:pPr>
              <w:suppressAutoHyphens/>
              <w:ind w:left="113" w:right="113"/>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Обучение по МДК, в т.ч.:</w:t>
            </w:r>
          </w:p>
        </w:tc>
        <w:tc>
          <w:tcPr>
            <w:tcW w:w="312" w:type="pct"/>
            <w:textDirection w:val="btLr"/>
            <w:vAlign w:val="center"/>
          </w:tcPr>
          <w:p w14:paraId="061E6E3B"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hAnsi="Times New Roman" w:cs="Times New Roman"/>
                <w:bCs/>
                <w:sz w:val="24"/>
                <w:szCs w:val="24"/>
              </w:rPr>
              <w:t>Учебные занятия</w:t>
            </w:r>
          </w:p>
        </w:tc>
        <w:tc>
          <w:tcPr>
            <w:tcW w:w="147" w:type="pct"/>
            <w:textDirection w:val="btLr"/>
            <w:vAlign w:val="center"/>
          </w:tcPr>
          <w:p w14:paraId="58778AB9"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Курсовая работа (проект)</w:t>
            </w:r>
          </w:p>
        </w:tc>
        <w:tc>
          <w:tcPr>
            <w:tcW w:w="148" w:type="pct"/>
            <w:textDirection w:val="btLr"/>
            <w:vAlign w:val="center"/>
          </w:tcPr>
          <w:p w14:paraId="7D11CB5F"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Самостоятельная работа</w:t>
            </w:r>
            <w:r w:rsidRPr="004C1202">
              <w:rPr>
                <w:rFonts w:ascii="Times New Roman" w:eastAsia="Times New Roman" w:hAnsi="Times New Roman" w:cs="Times New Roman"/>
                <w:i/>
                <w:sz w:val="24"/>
                <w:szCs w:val="24"/>
                <w:vertAlign w:val="superscript"/>
                <w:lang w:eastAsia="ru-RU"/>
              </w:rPr>
              <w:footnoteReference w:id="5"/>
            </w:r>
          </w:p>
        </w:tc>
        <w:tc>
          <w:tcPr>
            <w:tcW w:w="295" w:type="pct"/>
            <w:shd w:val="clear" w:color="auto" w:fill="D9D9D9" w:themeFill="background1" w:themeFillShade="D9"/>
            <w:textDirection w:val="btLr"/>
            <w:vAlign w:val="center"/>
          </w:tcPr>
          <w:p w14:paraId="2EB3F87E"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4950D2B7"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Производственная практика</w:t>
            </w:r>
          </w:p>
        </w:tc>
      </w:tr>
      <w:tr w:rsidR="004C1202" w:rsidRPr="004C1202" w14:paraId="71BD8C6E" w14:textId="77777777" w:rsidTr="005C01AC">
        <w:trPr>
          <w:cantSplit/>
          <w:trHeight w:val="73"/>
        </w:trPr>
        <w:tc>
          <w:tcPr>
            <w:tcW w:w="436" w:type="pct"/>
            <w:tcBorders>
              <w:bottom w:val="single" w:sz="4" w:space="0" w:color="auto"/>
            </w:tcBorders>
            <w:vAlign w:val="center"/>
          </w:tcPr>
          <w:p w14:paraId="5A5BA574"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1</w:t>
            </w:r>
          </w:p>
        </w:tc>
        <w:tc>
          <w:tcPr>
            <w:tcW w:w="2212" w:type="pct"/>
            <w:tcBorders>
              <w:bottom w:val="single" w:sz="4" w:space="0" w:color="auto"/>
            </w:tcBorders>
            <w:vAlign w:val="center"/>
          </w:tcPr>
          <w:p w14:paraId="08E7433D"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2</w:t>
            </w:r>
          </w:p>
        </w:tc>
        <w:tc>
          <w:tcPr>
            <w:tcW w:w="442" w:type="pct"/>
            <w:tcBorders>
              <w:bottom w:val="single" w:sz="4" w:space="0" w:color="auto"/>
            </w:tcBorders>
            <w:vAlign w:val="center"/>
          </w:tcPr>
          <w:p w14:paraId="2B0B2472" w14:textId="77777777" w:rsidR="005C01AC" w:rsidRPr="004C1202" w:rsidRDefault="005C01AC" w:rsidP="005C01AC">
            <w:pPr>
              <w:jc w:val="center"/>
              <w:rPr>
                <w:rFonts w:ascii="Times New Roman" w:eastAsia="Times New Roman" w:hAnsi="Times New Roman" w:cs="Times New Roman"/>
                <w:iCs/>
                <w:sz w:val="24"/>
                <w:szCs w:val="24"/>
                <w:lang w:eastAsia="ru-RU"/>
              </w:rPr>
            </w:pPr>
            <w:r w:rsidRPr="004C1202">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65820679" w14:textId="77777777" w:rsidR="005C01AC" w:rsidRPr="004C1202" w:rsidRDefault="005C01AC" w:rsidP="005C01AC">
            <w:pPr>
              <w:jc w:val="center"/>
              <w:rPr>
                <w:rFonts w:ascii="Times New Roman" w:eastAsia="Times New Roman" w:hAnsi="Times New Roman" w:cs="Times New Roman"/>
                <w:iCs/>
                <w:sz w:val="24"/>
                <w:szCs w:val="24"/>
                <w:lang w:eastAsia="ru-RU"/>
              </w:rPr>
            </w:pPr>
            <w:r w:rsidRPr="004C1202">
              <w:rPr>
                <w:rFonts w:ascii="Times New Roman" w:eastAsia="Times New Roman" w:hAnsi="Times New Roman" w:cs="Times New Roman"/>
                <w:sz w:val="24"/>
                <w:szCs w:val="24"/>
                <w:lang w:eastAsia="ru-RU"/>
              </w:rPr>
              <w:t>4</w:t>
            </w:r>
          </w:p>
        </w:tc>
        <w:tc>
          <w:tcPr>
            <w:tcW w:w="350" w:type="pct"/>
            <w:shd w:val="clear" w:color="auto" w:fill="D9D9D9" w:themeFill="background1" w:themeFillShade="D9"/>
            <w:vAlign w:val="center"/>
          </w:tcPr>
          <w:p w14:paraId="483F40B9"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5</w:t>
            </w:r>
          </w:p>
        </w:tc>
        <w:tc>
          <w:tcPr>
            <w:tcW w:w="312" w:type="pct"/>
            <w:vAlign w:val="center"/>
          </w:tcPr>
          <w:p w14:paraId="3DA2E135"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6</w:t>
            </w:r>
          </w:p>
        </w:tc>
        <w:tc>
          <w:tcPr>
            <w:tcW w:w="147" w:type="pct"/>
            <w:vAlign w:val="center"/>
          </w:tcPr>
          <w:p w14:paraId="2CA68C97"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7</w:t>
            </w:r>
          </w:p>
        </w:tc>
        <w:tc>
          <w:tcPr>
            <w:tcW w:w="148" w:type="pct"/>
            <w:vAlign w:val="center"/>
          </w:tcPr>
          <w:p w14:paraId="0C6C4AA2"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8</w:t>
            </w:r>
          </w:p>
        </w:tc>
        <w:tc>
          <w:tcPr>
            <w:tcW w:w="295" w:type="pct"/>
            <w:shd w:val="clear" w:color="auto" w:fill="D9D9D9" w:themeFill="background1" w:themeFillShade="D9"/>
          </w:tcPr>
          <w:p w14:paraId="3177F129"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616B703C"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10</w:t>
            </w:r>
          </w:p>
        </w:tc>
      </w:tr>
      <w:tr w:rsidR="004C1202" w:rsidRPr="004C1202" w14:paraId="5DC74E76" w14:textId="77777777" w:rsidTr="005C01AC">
        <w:tc>
          <w:tcPr>
            <w:tcW w:w="436" w:type="pct"/>
            <w:vMerge w:val="restart"/>
          </w:tcPr>
          <w:p w14:paraId="4CB12AF4" w14:textId="77777777" w:rsidR="006420D5" w:rsidRPr="004C1202" w:rsidRDefault="006420D5"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ОК 01</w:t>
            </w:r>
          </w:p>
          <w:p w14:paraId="2E129CDA" w14:textId="77777777" w:rsidR="006420D5" w:rsidRPr="004C1202" w:rsidRDefault="006420D5"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2.1</w:t>
            </w:r>
          </w:p>
          <w:p w14:paraId="77057FAC" w14:textId="77777777" w:rsidR="006420D5" w:rsidRPr="004C1202" w:rsidRDefault="006420D5"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2.2</w:t>
            </w:r>
          </w:p>
          <w:p w14:paraId="0FC1419D" w14:textId="562F2FD6" w:rsidR="006420D5" w:rsidRPr="004C1202" w:rsidRDefault="006420D5"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2.3</w:t>
            </w:r>
          </w:p>
        </w:tc>
        <w:tc>
          <w:tcPr>
            <w:tcW w:w="2212" w:type="pct"/>
          </w:tcPr>
          <w:p w14:paraId="03FEDC03" w14:textId="48210847" w:rsidR="006420D5" w:rsidRPr="004C1202" w:rsidRDefault="006420D5" w:rsidP="005C01AC">
            <w:pPr>
              <w:rPr>
                <w:rFonts w:ascii="Times New Roman" w:eastAsia="Times New Roman" w:hAnsi="Times New Roman" w:cs="Times New Roman"/>
                <w:sz w:val="24"/>
                <w:szCs w:val="24"/>
                <w:lang w:eastAsia="ru-RU"/>
              </w:rPr>
            </w:pPr>
            <w:r w:rsidRPr="004C1202">
              <w:rPr>
                <w:rFonts w:ascii="Times New Roman" w:eastAsia="Times New Roman" w:hAnsi="Times New Roman" w:cs="Times New Roman"/>
                <w:bCs/>
                <w:sz w:val="24"/>
                <w:szCs w:val="24"/>
                <w:lang w:eastAsia="ru-RU"/>
              </w:rPr>
              <w:t>Раздел 1. Методы учета имущества, обязательств, финансовых и хозяйственных операций</w:t>
            </w:r>
          </w:p>
        </w:tc>
        <w:tc>
          <w:tcPr>
            <w:tcW w:w="442" w:type="pct"/>
          </w:tcPr>
          <w:p w14:paraId="634B0680" w14:textId="57A9831E"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w:t>
            </w:r>
            <w:r w:rsidR="00C66A3F" w:rsidRPr="004C1202">
              <w:rPr>
                <w:rFonts w:ascii="Times New Roman" w:eastAsia="Times New Roman" w:hAnsi="Times New Roman" w:cs="Times New Roman"/>
                <w:b/>
                <w:bCs/>
                <w:sz w:val="24"/>
                <w:szCs w:val="24"/>
                <w:lang w:eastAsia="ru-RU"/>
              </w:rPr>
              <w:t>88</w:t>
            </w:r>
          </w:p>
        </w:tc>
        <w:tc>
          <w:tcPr>
            <w:tcW w:w="368" w:type="pct"/>
          </w:tcPr>
          <w:p w14:paraId="50454B2B" w14:textId="3393AC0C" w:rsidR="006420D5" w:rsidRPr="004C1202" w:rsidRDefault="00C66A3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bCs/>
                <w:sz w:val="24"/>
                <w:szCs w:val="24"/>
                <w:lang w:eastAsia="ru-RU"/>
              </w:rPr>
              <w:t>288</w:t>
            </w:r>
          </w:p>
        </w:tc>
        <w:tc>
          <w:tcPr>
            <w:tcW w:w="350" w:type="pct"/>
            <w:shd w:val="clear" w:color="auto" w:fill="D9D9D9" w:themeFill="background1" w:themeFillShade="D9"/>
          </w:tcPr>
          <w:p w14:paraId="0D619554" w14:textId="61345823" w:rsidR="006420D5" w:rsidRPr="004C1202" w:rsidRDefault="00C66A3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288</w:t>
            </w:r>
          </w:p>
        </w:tc>
        <w:tc>
          <w:tcPr>
            <w:tcW w:w="312" w:type="pct"/>
          </w:tcPr>
          <w:p w14:paraId="73AA6FC9" w14:textId="44F87D3C" w:rsidR="006420D5" w:rsidRPr="004C1202" w:rsidRDefault="00C66A3F"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b/>
                <w:bCs/>
                <w:sz w:val="24"/>
                <w:szCs w:val="24"/>
                <w:lang w:eastAsia="ru-RU"/>
              </w:rPr>
              <w:t>288</w:t>
            </w:r>
          </w:p>
        </w:tc>
        <w:tc>
          <w:tcPr>
            <w:tcW w:w="147" w:type="pct"/>
          </w:tcPr>
          <w:p w14:paraId="6C8F5BAB"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sz w:val="24"/>
                <w:szCs w:val="24"/>
                <w:lang w:eastAsia="ru-RU"/>
              </w:rPr>
              <w:t>-</w:t>
            </w:r>
          </w:p>
        </w:tc>
        <w:tc>
          <w:tcPr>
            <w:tcW w:w="148" w:type="pct"/>
          </w:tcPr>
          <w:p w14:paraId="52BC8D74"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w:t>
            </w:r>
          </w:p>
        </w:tc>
        <w:tc>
          <w:tcPr>
            <w:tcW w:w="295" w:type="pct"/>
            <w:shd w:val="clear" w:color="auto" w:fill="D9D9D9" w:themeFill="background1" w:themeFillShade="D9"/>
          </w:tcPr>
          <w:p w14:paraId="268B8F5B"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53076555"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r>
      <w:tr w:rsidR="004C1202" w:rsidRPr="004C1202" w14:paraId="1040D1DC" w14:textId="77777777" w:rsidTr="005C01AC">
        <w:trPr>
          <w:trHeight w:val="754"/>
        </w:trPr>
        <w:tc>
          <w:tcPr>
            <w:tcW w:w="436" w:type="pct"/>
            <w:vMerge/>
          </w:tcPr>
          <w:p w14:paraId="53865BE7" w14:textId="77777777" w:rsidR="006420D5" w:rsidRPr="004C1202" w:rsidRDefault="006420D5" w:rsidP="005C01AC">
            <w:pPr>
              <w:rPr>
                <w:rFonts w:ascii="Times New Roman" w:eastAsia="Times New Roman" w:hAnsi="Times New Roman" w:cs="Times New Roman"/>
                <w:bCs/>
                <w:sz w:val="24"/>
                <w:szCs w:val="24"/>
                <w:lang w:eastAsia="ru-RU"/>
              </w:rPr>
            </w:pPr>
          </w:p>
        </w:tc>
        <w:tc>
          <w:tcPr>
            <w:tcW w:w="2212" w:type="pct"/>
          </w:tcPr>
          <w:p w14:paraId="64809B6F" w14:textId="77777777" w:rsidR="006420D5" w:rsidRPr="004C1202" w:rsidRDefault="006420D5"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Учебная практика</w:t>
            </w:r>
          </w:p>
        </w:tc>
        <w:tc>
          <w:tcPr>
            <w:tcW w:w="442" w:type="pct"/>
          </w:tcPr>
          <w:p w14:paraId="34D7EE75"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144</w:t>
            </w:r>
          </w:p>
        </w:tc>
        <w:tc>
          <w:tcPr>
            <w:tcW w:w="368" w:type="pct"/>
          </w:tcPr>
          <w:p w14:paraId="5AE3BF04" w14:textId="77777777" w:rsidR="006420D5" w:rsidRPr="004C1202" w:rsidRDefault="006420D5"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bCs/>
                <w:sz w:val="24"/>
                <w:szCs w:val="24"/>
                <w:lang w:eastAsia="ru-RU"/>
              </w:rPr>
              <w:t>1</w:t>
            </w:r>
            <w:r w:rsidRPr="004C1202">
              <w:rPr>
                <w:rFonts w:ascii="Times New Roman" w:eastAsia="Times New Roman" w:hAnsi="Times New Roman" w:cs="Times New Roman"/>
                <w:sz w:val="24"/>
                <w:szCs w:val="24"/>
                <w:lang w:eastAsia="ru-RU"/>
              </w:rPr>
              <w:t>44</w:t>
            </w:r>
          </w:p>
        </w:tc>
        <w:tc>
          <w:tcPr>
            <w:tcW w:w="350" w:type="pct"/>
            <w:shd w:val="clear" w:color="auto" w:fill="D9D9D9" w:themeFill="background1" w:themeFillShade="D9"/>
          </w:tcPr>
          <w:p w14:paraId="6E23E55A"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607" w:type="pct"/>
            <w:gridSpan w:val="3"/>
            <w:shd w:val="clear" w:color="auto" w:fill="auto"/>
          </w:tcPr>
          <w:p w14:paraId="722292EC"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336B50DC"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1</w:t>
            </w:r>
            <w:r w:rsidRPr="004C1202">
              <w:rPr>
                <w:rFonts w:ascii="Times New Roman" w:eastAsia="Times New Roman" w:hAnsi="Times New Roman" w:cs="Times New Roman"/>
                <w:sz w:val="24"/>
                <w:szCs w:val="24"/>
                <w:lang w:eastAsia="ru-RU"/>
              </w:rPr>
              <w:t>44</w:t>
            </w:r>
          </w:p>
        </w:tc>
        <w:tc>
          <w:tcPr>
            <w:tcW w:w="290" w:type="pct"/>
            <w:shd w:val="clear" w:color="auto" w:fill="D9D9D9" w:themeFill="background1" w:themeFillShade="D9"/>
          </w:tcPr>
          <w:p w14:paraId="3709DBC4"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r>
      <w:tr w:rsidR="004C1202" w:rsidRPr="004C1202" w14:paraId="01B92C54" w14:textId="77777777" w:rsidTr="005C01AC">
        <w:trPr>
          <w:trHeight w:val="314"/>
        </w:trPr>
        <w:tc>
          <w:tcPr>
            <w:tcW w:w="436" w:type="pct"/>
            <w:vMerge/>
          </w:tcPr>
          <w:p w14:paraId="21BFAEBA" w14:textId="77777777" w:rsidR="006420D5" w:rsidRPr="004C1202" w:rsidRDefault="006420D5" w:rsidP="005C01AC">
            <w:pPr>
              <w:rPr>
                <w:rFonts w:ascii="Times New Roman" w:eastAsia="Times New Roman" w:hAnsi="Times New Roman" w:cs="Times New Roman"/>
                <w:sz w:val="24"/>
                <w:szCs w:val="24"/>
                <w:lang w:eastAsia="ru-RU"/>
              </w:rPr>
            </w:pPr>
          </w:p>
        </w:tc>
        <w:tc>
          <w:tcPr>
            <w:tcW w:w="2212" w:type="pct"/>
          </w:tcPr>
          <w:p w14:paraId="519EEC30" w14:textId="77777777" w:rsidR="006420D5" w:rsidRPr="004C1202" w:rsidRDefault="006420D5" w:rsidP="005C01AC">
            <w:pPr>
              <w:rPr>
                <w:rFonts w:ascii="Times New Roman" w:eastAsia="Times New Roman" w:hAnsi="Times New Roman" w:cs="Times New Roman"/>
                <w:b/>
                <w:bCs/>
                <w:sz w:val="24"/>
                <w:szCs w:val="24"/>
                <w:u w:val="single"/>
                <w:lang w:eastAsia="ru-RU"/>
              </w:rPr>
            </w:pPr>
            <w:r w:rsidRPr="004C1202">
              <w:rPr>
                <w:rFonts w:ascii="Times New Roman" w:eastAsia="Times New Roman" w:hAnsi="Times New Roman" w:cs="Times New Roman"/>
                <w:sz w:val="24"/>
                <w:szCs w:val="24"/>
                <w:lang w:eastAsia="ru-RU"/>
              </w:rPr>
              <w:t>Производственная практика</w:t>
            </w:r>
          </w:p>
        </w:tc>
        <w:tc>
          <w:tcPr>
            <w:tcW w:w="442" w:type="pct"/>
          </w:tcPr>
          <w:p w14:paraId="58D7C660"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252</w:t>
            </w:r>
          </w:p>
        </w:tc>
        <w:tc>
          <w:tcPr>
            <w:tcW w:w="368" w:type="pct"/>
          </w:tcPr>
          <w:p w14:paraId="68E24204" w14:textId="77777777" w:rsidR="006420D5" w:rsidRPr="004C1202" w:rsidRDefault="006420D5"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bCs/>
                <w:sz w:val="24"/>
                <w:szCs w:val="24"/>
                <w:lang w:eastAsia="ru-RU"/>
              </w:rPr>
              <w:t>2</w:t>
            </w:r>
            <w:r w:rsidRPr="004C1202">
              <w:rPr>
                <w:rFonts w:ascii="Times New Roman" w:eastAsia="Times New Roman" w:hAnsi="Times New Roman" w:cs="Times New Roman"/>
                <w:sz w:val="24"/>
                <w:szCs w:val="24"/>
                <w:lang w:eastAsia="ru-RU"/>
              </w:rPr>
              <w:t>52</w:t>
            </w:r>
          </w:p>
        </w:tc>
        <w:tc>
          <w:tcPr>
            <w:tcW w:w="350" w:type="pct"/>
            <w:shd w:val="clear" w:color="auto" w:fill="D9D9D9" w:themeFill="background1" w:themeFillShade="D9"/>
          </w:tcPr>
          <w:p w14:paraId="4B0B77EE"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607" w:type="pct"/>
            <w:gridSpan w:val="3"/>
            <w:shd w:val="clear" w:color="auto" w:fill="auto"/>
          </w:tcPr>
          <w:p w14:paraId="1204D58F"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5E81783C" w14:textId="77777777" w:rsidR="006420D5" w:rsidRPr="004C1202" w:rsidRDefault="006420D5" w:rsidP="005C01AC">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27EE72DC" w14:textId="77777777" w:rsidR="006420D5" w:rsidRPr="004C1202" w:rsidRDefault="006420D5"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w:t>
            </w:r>
            <w:r w:rsidRPr="004C1202">
              <w:rPr>
                <w:rFonts w:ascii="Times New Roman" w:eastAsia="Times New Roman" w:hAnsi="Times New Roman" w:cs="Times New Roman"/>
                <w:sz w:val="24"/>
                <w:szCs w:val="24"/>
                <w:lang w:eastAsia="ru-RU"/>
              </w:rPr>
              <w:t>52</w:t>
            </w:r>
          </w:p>
        </w:tc>
      </w:tr>
      <w:tr w:rsidR="004C1202" w:rsidRPr="004C1202" w14:paraId="0EB13061" w14:textId="77777777" w:rsidTr="005C01AC">
        <w:tc>
          <w:tcPr>
            <w:tcW w:w="436" w:type="pct"/>
            <w:vMerge/>
          </w:tcPr>
          <w:p w14:paraId="37E65427" w14:textId="77777777" w:rsidR="006420D5" w:rsidRPr="004C1202" w:rsidRDefault="006420D5" w:rsidP="005C01AC">
            <w:pPr>
              <w:suppressAutoHyphens/>
              <w:rPr>
                <w:rFonts w:ascii="Times New Roman" w:eastAsia="Times New Roman" w:hAnsi="Times New Roman" w:cs="Times New Roman"/>
                <w:sz w:val="24"/>
                <w:szCs w:val="24"/>
                <w:lang w:eastAsia="ru-RU"/>
              </w:rPr>
            </w:pPr>
          </w:p>
        </w:tc>
        <w:tc>
          <w:tcPr>
            <w:tcW w:w="2212" w:type="pct"/>
          </w:tcPr>
          <w:p w14:paraId="1A373A82" w14:textId="77777777" w:rsidR="006420D5" w:rsidRPr="004C1202" w:rsidRDefault="006420D5" w:rsidP="005C01AC">
            <w:pPr>
              <w:suppressAutoHyphens/>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Промежуточная аттестация</w:t>
            </w:r>
          </w:p>
        </w:tc>
        <w:tc>
          <w:tcPr>
            <w:tcW w:w="442" w:type="pct"/>
          </w:tcPr>
          <w:p w14:paraId="53CC4BA4" w14:textId="77777777" w:rsidR="006420D5" w:rsidRPr="004C1202" w:rsidRDefault="006420D5" w:rsidP="005C01AC">
            <w:pPr>
              <w:suppressAutoHyphens/>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Х</w:t>
            </w:r>
          </w:p>
        </w:tc>
        <w:tc>
          <w:tcPr>
            <w:tcW w:w="368" w:type="pct"/>
            <w:shd w:val="clear" w:color="auto" w:fill="auto"/>
          </w:tcPr>
          <w:p w14:paraId="5F7EB82E" w14:textId="77777777" w:rsidR="006420D5" w:rsidRPr="004C1202" w:rsidRDefault="006420D5" w:rsidP="005C01AC">
            <w:pPr>
              <w:jc w:val="center"/>
              <w:rPr>
                <w:rFonts w:ascii="Times New Roman" w:eastAsia="Times New Roman" w:hAnsi="Times New Roman" w:cs="Times New Roman"/>
                <w:b/>
                <w:sz w:val="24"/>
                <w:szCs w:val="24"/>
                <w:lang w:eastAsia="ru-RU"/>
              </w:rPr>
            </w:pPr>
          </w:p>
        </w:tc>
        <w:tc>
          <w:tcPr>
            <w:tcW w:w="350" w:type="pct"/>
            <w:shd w:val="clear" w:color="auto" w:fill="D9D9D9" w:themeFill="background1" w:themeFillShade="D9"/>
          </w:tcPr>
          <w:p w14:paraId="1B6CA23E" w14:textId="77777777" w:rsidR="006420D5" w:rsidRPr="004C1202" w:rsidRDefault="006420D5" w:rsidP="005C01AC">
            <w:pPr>
              <w:jc w:val="center"/>
              <w:rPr>
                <w:rFonts w:ascii="Times New Roman" w:eastAsia="Times New Roman" w:hAnsi="Times New Roman" w:cs="Times New Roman"/>
                <w:i/>
                <w:sz w:val="24"/>
                <w:szCs w:val="24"/>
                <w:lang w:eastAsia="ru-RU"/>
              </w:rPr>
            </w:pPr>
          </w:p>
        </w:tc>
        <w:tc>
          <w:tcPr>
            <w:tcW w:w="607" w:type="pct"/>
            <w:gridSpan w:val="3"/>
            <w:shd w:val="clear" w:color="auto" w:fill="auto"/>
          </w:tcPr>
          <w:p w14:paraId="3198DCB9" w14:textId="77777777" w:rsidR="006420D5" w:rsidRPr="004C1202" w:rsidRDefault="006420D5" w:rsidP="005C01AC">
            <w:pPr>
              <w:jc w:val="center"/>
              <w:rPr>
                <w:rFonts w:ascii="Times New Roman" w:eastAsia="Times New Roman" w:hAnsi="Times New Roman" w:cs="Times New Roman"/>
                <w:i/>
                <w:sz w:val="24"/>
                <w:szCs w:val="24"/>
                <w:lang w:eastAsia="ru-RU"/>
              </w:rPr>
            </w:pPr>
          </w:p>
        </w:tc>
        <w:tc>
          <w:tcPr>
            <w:tcW w:w="295" w:type="pct"/>
            <w:shd w:val="clear" w:color="auto" w:fill="D9D9D9" w:themeFill="background1" w:themeFillShade="D9"/>
          </w:tcPr>
          <w:p w14:paraId="50586186" w14:textId="77777777" w:rsidR="006420D5" w:rsidRPr="004C1202" w:rsidRDefault="006420D5" w:rsidP="005C01AC">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69A233FC" w14:textId="77777777" w:rsidR="006420D5" w:rsidRPr="004C1202" w:rsidRDefault="006420D5" w:rsidP="005C01AC">
            <w:pPr>
              <w:jc w:val="center"/>
              <w:rPr>
                <w:rFonts w:ascii="Times New Roman" w:eastAsia="Times New Roman" w:hAnsi="Times New Roman" w:cs="Times New Roman"/>
                <w:i/>
                <w:sz w:val="24"/>
                <w:szCs w:val="24"/>
                <w:lang w:eastAsia="ru-RU"/>
              </w:rPr>
            </w:pPr>
          </w:p>
        </w:tc>
      </w:tr>
      <w:tr w:rsidR="004C1202" w:rsidRPr="004C1202" w14:paraId="7BD8D129" w14:textId="77777777" w:rsidTr="005C01AC">
        <w:trPr>
          <w:trHeight w:val="217"/>
        </w:trPr>
        <w:tc>
          <w:tcPr>
            <w:tcW w:w="436" w:type="pct"/>
            <w:vMerge/>
          </w:tcPr>
          <w:p w14:paraId="3E99A6F2" w14:textId="77777777" w:rsidR="006420D5" w:rsidRPr="004C1202" w:rsidRDefault="006420D5" w:rsidP="005C01AC">
            <w:pPr>
              <w:rPr>
                <w:rFonts w:ascii="Times New Roman" w:eastAsia="Times New Roman" w:hAnsi="Times New Roman" w:cs="Times New Roman"/>
                <w:b/>
                <w:i/>
                <w:sz w:val="24"/>
                <w:szCs w:val="24"/>
                <w:lang w:eastAsia="ru-RU"/>
              </w:rPr>
            </w:pPr>
          </w:p>
        </w:tc>
        <w:tc>
          <w:tcPr>
            <w:tcW w:w="2212" w:type="pct"/>
          </w:tcPr>
          <w:p w14:paraId="27A6641D" w14:textId="77777777" w:rsidR="006420D5" w:rsidRPr="004C1202" w:rsidRDefault="006420D5" w:rsidP="005C01AC">
            <w:pP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 xml:space="preserve">Всего: </w:t>
            </w:r>
          </w:p>
        </w:tc>
        <w:tc>
          <w:tcPr>
            <w:tcW w:w="442" w:type="pct"/>
          </w:tcPr>
          <w:p w14:paraId="355B69FA" w14:textId="3A85AC2E" w:rsidR="006420D5" w:rsidRPr="004C1202" w:rsidRDefault="006420D5" w:rsidP="005C01AC">
            <w:pPr>
              <w:jc w:val="center"/>
              <w:rPr>
                <w:rFonts w:ascii="Times New Roman" w:eastAsia="Times New Roman" w:hAnsi="Times New Roman" w:cs="Times New Roman"/>
                <w:b/>
                <w:i/>
                <w:iCs/>
                <w:sz w:val="24"/>
                <w:szCs w:val="24"/>
                <w:lang w:eastAsia="ru-RU"/>
              </w:rPr>
            </w:pPr>
            <w:r w:rsidRPr="004C1202">
              <w:rPr>
                <w:rFonts w:ascii="Times New Roman" w:eastAsia="Times New Roman" w:hAnsi="Times New Roman" w:cs="Times New Roman"/>
                <w:b/>
                <w:bCs/>
                <w:i/>
                <w:iCs/>
                <w:sz w:val="24"/>
                <w:szCs w:val="24"/>
                <w:lang w:eastAsia="ru-RU"/>
              </w:rPr>
              <w:t>68</w:t>
            </w:r>
            <w:r w:rsidR="00C66A3F" w:rsidRPr="004C1202">
              <w:rPr>
                <w:rFonts w:ascii="Times New Roman" w:eastAsia="Times New Roman" w:hAnsi="Times New Roman" w:cs="Times New Roman"/>
                <w:b/>
                <w:bCs/>
                <w:i/>
                <w:iCs/>
                <w:sz w:val="24"/>
                <w:szCs w:val="24"/>
                <w:lang w:eastAsia="ru-RU"/>
              </w:rPr>
              <w:t>4</w:t>
            </w:r>
          </w:p>
        </w:tc>
        <w:tc>
          <w:tcPr>
            <w:tcW w:w="368" w:type="pct"/>
          </w:tcPr>
          <w:p w14:paraId="0EFD7391" w14:textId="537B2709" w:rsidR="006420D5" w:rsidRPr="004C1202" w:rsidRDefault="006420D5"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68</w:t>
            </w:r>
            <w:r w:rsidR="00C66A3F" w:rsidRPr="004C1202">
              <w:rPr>
                <w:rFonts w:ascii="Times New Roman" w:eastAsia="Times New Roman" w:hAnsi="Times New Roman" w:cs="Times New Roman"/>
                <w:b/>
                <w:sz w:val="24"/>
                <w:szCs w:val="24"/>
                <w:lang w:eastAsia="ru-RU"/>
              </w:rPr>
              <w:t>4</w:t>
            </w:r>
          </w:p>
        </w:tc>
        <w:tc>
          <w:tcPr>
            <w:tcW w:w="350" w:type="pct"/>
            <w:shd w:val="clear" w:color="auto" w:fill="D9D9D9" w:themeFill="background1" w:themeFillShade="D9"/>
          </w:tcPr>
          <w:p w14:paraId="2C4729B0" w14:textId="5679273D" w:rsidR="006420D5" w:rsidRPr="004C1202" w:rsidRDefault="00C66A3F"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288</w:t>
            </w:r>
          </w:p>
        </w:tc>
        <w:tc>
          <w:tcPr>
            <w:tcW w:w="312" w:type="pct"/>
          </w:tcPr>
          <w:p w14:paraId="41171EA0" w14:textId="51AF511E" w:rsidR="006420D5" w:rsidRPr="004C1202" w:rsidRDefault="006420D5"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2</w:t>
            </w:r>
            <w:r w:rsidR="00C66A3F" w:rsidRPr="004C1202">
              <w:rPr>
                <w:rFonts w:ascii="Times New Roman" w:eastAsia="Times New Roman" w:hAnsi="Times New Roman" w:cs="Times New Roman"/>
                <w:b/>
                <w:i/>
                <w:sz w:val="24"/>
                <w:szCs w:val="24"/>
                <w:lang w:eastAsia="ru-RU"/>
              </w:rPr>
              <w:t>28</w:t>
            </w:r>
          </w:p>
        </w:tc>
        <w:tc>
          <w:tcPr>
            <w:tcW w:w="147" w:type="pct"/>
          </w:tcPr>
          <w:p w14:paraId="2EFECA3A" w14:textId="77777777" w:rsidR="006420D5" w:rsidRPr="004C1202" w:rsidRDefault="006420D5"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w:t>
            </w:r>
          </w:p>
        </w:tc>
        <w:tc>
          <w:tcPr>
            <w:tcW w:w="148" w:type="pct"/>
          </w:tcPr>
          <w:p w14:paraId="7FA0CE56" w14:textId="77777777" w:rsidR="006420D5" w:rsidRPr="004C1202" w:rsidRDefault="006420D5"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w:t>
            </w:r>
          </w:p>
        </w:tc>
        <w:tc>
          <w:tcPr>
            <w:tcW w:w="295" w:type="pct"/>
            <w:shd w:val="clear" w:color="auto" w:fill="D9D9D9" w:themeFill="background1" w:themeFillShade="D9"/>
          </w:tcPr>
          <w:p w14:paraId="5718AD15" w14:textId="77777777" w:rsidR="006420D5" w:rsidRPr="004C1202" w:rsidRDefault="006420D5"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1</w:t>
            </w:r>
            <w:r w:rsidRPr="004C1202">
              <w:rPr>
                <w:rFonts w:ascii="Times New Roman" w:eastAsia="Times New Roman" w:hAnsi="Times New Roman" w:cs="Times New Roman"/>
                <w:sz w:val="24"/>
                <w:szCs w:val="24"/>
                <w:lang w:eastAsia="ru-RU"/>
              </w:rPr>
              <w:t>44</w:t>
            </w:r>
          </w:p>
        </w:tc>
        <w:tc>
          <w:tcPr>
            <w:tcW w:w="290" w:type="pct"/>
            <w:shd w:val="clear" w:color="auto" w:fill="D9D9D9" w:themeFill="background1" w:themeFillShade="D9"/>
          </w:tcPr>
          <w:p w14:paraId="68B4D193" w14:textId="77777777" w:rsidR="006420D5" w:rsidRPr="004C1202" w:rsidRDefault="006420D5"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2</w:t>
            </w:r>
            <w:r w:rsidRPr="004C1202">
              <w:rPr>
                <w:rFonts w:ascii="Times New Roman" w:eastAsia="Times New Roman" w:hAnsi="Times New Roman" w:cs="Times New Roman"/>
                <w:sz w:val="24"/>
                <w:szCs w:val="24"/>
                <w:lang w:eastAsia="ru-RU"/>
              </w:rPr>
              <w:t>52</w:t>
            </w:r>
          </w:p>
        </w:tc>
      </w:tr>
    </w:tbl>
    <w:p w14:paraId="47DD0D27" w14:textId="77777777" w:rsidR="005C01AC" w:rsidRDefault="005C01AC" w:rsidP="005C01AC">
      <w:pPr>
        <w:spacing w:after="200" w:line="276" w:lineRule="auto"/>
        <w:rPr>
          <w:rFonts w:ascii="Times New Roman" w:eastAsia="Times New Roman" w:hAnsi="Times New Roman" w:cs="Times New Roman"/>
          <w:b/>
          <w:i/>
          <w:color w:val="0070C0"/>
          <w:sz w:val="24"/>
          <w:szCs w:val="24"/>
          <w:lang w:val="en-US" w:eastAsia="ru-RU"/>
        </w:rPr>
      </w:pPr>
    </w:p>
    <w:p w14:paraId="74562F7E" w14:textId="77777777" w:rsidR="004C1202" w:rsidRPr="004C1202" w:rsidRDefault="004C1202" w:rsidP="005C01AC">
      <w:pPr>
        <w:spacing w:after="200" w:line="276" w:lineRule="auto"/>
        <w:rPr>
          <w:rFonts w:ascii="Times New Roman" w:eastAsia="Times New Roman" w:hAnsi="Times New Roman" w:cs="Times New Roman"/>
          <w:b/>
          <w:i/>
          <w:color w:val="0070C0"/>
          <w:sz w:val="24"/>
          <w:szCs w:val="24"/>
          <w:lang w:val="en-US" w:eastAsia="ru-RU"/>
        </w:rPr>
      </w:pPr>
    </w:p>
    <w:p w14:paraId="064E635E"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C01AC" w:rsidRPr="005C01AC" w14:paraId="338CEDF5" w14:textId="77777777" w:rsidTr="00431501">
        <w:trPr>
          <w:trHeight w:val="903"/>
        </w:trPr>
        <w:tc>
          <w:tcPr>
            <w:tcW w:w="2972" w:type="dxa"/>
            <w:vAlign w:val="center"/>
          </w:tcPr>
          <w:p w14:paraId="0846CA98" w14:textId="77777777" w:rsidR="005C01AC" w:rsidRPr="005C01AC" w:rsidRDefault="005C01AC" w:rsidP="005C01AC">
            <w:pPr>
              <w:spacing w:line="276" w:lineRule="auto"/>
              <w:jc w:val="cente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Наименование разделов и тем</w:t>
            </w:r>
          </w:p>
        </w:tc>
        <w:tc>
          <w:tcPr>
            <w:tcW w:w="6662" w:type="dxa"/>
            <w:vAlign w:val="center"/>
          </w:tcPr>
          <w:p w14:paraId="1ED6DA99" w14:textId="721BB17F" w:rsidR="005C01AC" w:rsidRPr="005C01AC" w:rsidRDefault="005C01AC" w:rsidP="005C01AC">
            <w:pPr>
              <w:suppressAutoHyphens/>
              <w:jc w:val="cente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C01AC" w:rsidRPr="005C01AC" w14:paraId="2F27D567" w14:textId="77777777" w:rsidTr="005C01AC">
        <w:trPr>
          <w:trHeight w:val="567"/>
        </w:trPr>
        <w:tc>
          <w:tcPr>
            <w:tcW w:w="9634" w:type="dxa"/>
            <w:gridSpan w:val="2"/>
          </w:tcPr>
          <w:p w14:paraId="4091A9B2" w14:textId="65844BF6"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Раздел 1. Раздел 1. Методы учета имущества, обязательств, финансовых и хозяйственных операций (</w:t>
            </w:r>
            <w:r>
              <w:rPr>
                <w:rFonts w:ascii="Times New Roman" w:eastAsia="Times New Roman" w:hAnsi="Times New Roman" w:cs="Times New Roman"/>
                <w:b/>
                <w:bCs/>
                <w:lang w:eastAsia="ru-RU"/>
              </w:rPr>
              <w:t>290</w:t>
            </w:r>
            <w:r w:rsidRPr="005C01AC">
              <w:rPr>
                <w:rFonts w:ascii="Times New Roman" w:eastAsia="Times New Roman" w:hAnsi="Times New Roman" w:cs="Times New Roman"/>
                <w:b/>
                <w:bCs/>
                <w:lang w:eastAsia="ru-RU"/>
              </w:rPr>
              <w:t xml:space="preserve"> ак.ч.)</w:t>
            </w:r>
          </w:p>
        </w:tc>
      </w:tr>
      <w:tr w:rsidR="005C01AC" w:rsidRPr="005C01AC" w14:paraId="7C25AC69" w14:textId="77777777" w:rsidTr="00431501">
        <w:trPr>
          <w:trHeight w:val="20"/>
        </w:trPr>
        <w:tc>
          <w:tcPr>
            <w:tcW w:w="9634" w:type="dxa"/>
            <w:gridSpan w:val="2"/>
          </w:tcPr>
          <w:p w14:paraId="26328BB0" w14:textId="52DCEDE0"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МДК 0</w:t>
            </w:r>
            <w:r w:rsidR="00AE72F2">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 xml:space="preserve">.01 </w:t>
            </w:r>
            <w:r w:rsidR="00AE72F2">
              <w:rPr>
                <w:rFonts w:ascii="Times New Roman" w:eastAsia="Times New Roman" w:hAnsi="Times New Roman" w:cs="Times New Roman"/>
                <w:b/>
                <w:bCs/>
                <w:lang w:eastAsia="ru-RU"/>
              </w:rPr>
              <w:t xml:space="preserve"> </w:t>
            </w:r>
            <w:r w:rsidRPr="005C01AC">
              <w:rPr>
                <w:rFonts w:ascii="Times New Roman" w:eastAsia="Times New Roman" w:hAnsi="Times New Roman" w:cs="Times New Roman"/>
                <w:b/>
                <w:bCs/>
                <w:lang w:eastAsia="ru-RU"/>
              </w:rPr>
              <w:t xml:space="preserve"> Методы учета имущества, обязательств, финансовых и хозяйственных операций</w:t>
            </w:r>
          </w:p>
        </w:tc>
      </w:tr>
      <w:tr w:rsidR="005C01AC" w:rsidRPr="005C01AC" w14:paraId="7573D42B" w14:textId="77777777" w:rsidTr="00431501">
        <w:tc>
          <w:tcPr>
            <w:tcW w:w="2972" w:type="dxa"/>
            <w:vMerge w:val="restart"/>
          </w:tcPr>
          <w:p w14:paraId="54F44C3C" w14:textId="250FDB5D"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1.1. </w:t>
            </w:r>
            <w:r w:rsidR="00A07A64" w:rsidRPr="00A07A64">
              <w:rPr>
                <w:rFonts w:ascii="Times New Roman" w:eastAsia="Times New Roman" w:hAnsi="Times New Roman" w:cs="Times New Roman"/>
                <w:b/>
                <w:bCs/>
                <w:lang w:eastAsia="ru-RU"/>
              </w:rPr>
              <w:t>Основы организации учета</w:t>
            </w:r>
          </w:p>
        </w:tc>
        <w:tc>
          <w:tcPr>
            <w:tcW w:w="6662" w:type="dxa"/>
          </w:tcPr>
          <w:p w14:paraId="3B1D7DE7" w14:textId="77777777" w:rsidR="005C01AC" w:rsidRPr="005C01AC" w:rsidRDefault="005C01AC" w:rsidP="005C01AC">
            <w:pP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56DF4D24" w14:textId="77777777" w:rsidTr="00431501">
        <w:trPr>
          <w:trHeight w:val="396"/>
        </w:trPr>
        <w:tc>
          <w:tcPr>
            <w:tcW w:w="2972" w:type="dxa"/>
            <w:vMerge/>
          </w:tcPr>
          <w:p w14:paraId="779F59DF"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747C1B7" w14:textId="1537521B" w:rsidR="005C01AC" w:rsidRPr="005C01AC" w:rsidRDefault="00A07A64" w:rsidP="00A07A64">
            <w:pPr>
              <w:suppressAutoHyphens/>
              <w:jc w:val="both"/>
              <w:rPr>
                <w:rFonts w:ascii="Times New Roman" w:eastAsia="Times New Roman" w:hAnsi="Times New Roman" w:cs="Times New Roman"/>
                <w:lang w:eastAsia="ru-RU"/>
              </w:rPr>
            </w:pPr>
            <w:r w:rsidRPr="00A07A64">
              <w:rPr>
                <w:rFonts w:ascii="Times New Roman" w:eastAsia="Times New Roman" w:hAnsi="Times New Roman" w:cs="Times New Roman"/>
                <w:lang w:eastAsia="ru-RU"/>
              </w:rPr>
              <w:t>Особенности организации учета в крестьянско-фермерских хозяйствах. Формы учета и их взаимосвязь с организационно-правовой формой КФХ. Автоматизация учета.</w:t>
            </w:r>
          </w:p>
        </w:tc>
      </w:tr>
      <w:tr w:rsidR="00A07A64" w:rsidRPr="005C01AC" w14:paraId="47D665CE" w14:textId="77777777" w:rsidTr="00431501">
        <w:trPr>
          <w:trHeight w:val="396"/>
        </w:trPr>
        <w:tc>
          <w:tcPr>
            <w:tcW w:w="2972" w:type="dxa"/>
            <w:vMerge/>
          </w:tcPr>
          <w:p w14:paraId="2405D114" w14:textId="77777777" w:rsidR="00A07A64" w:rsidRPr="005C01AC" w:rsidRDefault="00A07A64" w:rsidP="005C01AC">
            <w:pPr>
              <w:rPr>
                <w:rFonts w:ascii="Times New Roman" w:eastAsia="Times New Roman" w:hAnsi="Times New Roman" w:cs="Times New Roman"/>
                <w:b/>
                <w:bCs/>
                <w:lang w:eastAsia="ru-RU"/>
              </w:rPr>
            </w:pPr>
          </w:p>
        </w:tc>
        <w:tc>
          <w:tcPr>
            <w:tcW w:w="6662" w:type="dxa"/>
          </w:tcPr>
          <w:p w14:paraId="6949AC9A" w14:textId="0048CDCB" w:rsidR="00A07A64" w:rsidRPr="00A07A64" w:rsidRDefault="00A07A64" w:rsidP="00A07A64">
            <w:pPr>
              <w:suppressAutoHyphens/>
              <w:jc w:val="both"/>
              <w:rPr>
                <w:rFonts w:ascii="Times New Roman" w:eastAsia="Times New Roman" w:hAnsi="Times New Roman" w:cs="Times New Roman"/>
                <w:lang w:eastAsia="ru-RU"/>
              </w:rPr>
            </w:pPr>
            <w:r w:rsidRPr="00A07A64">
              <w:rPr>
                <w:rFonts w:ascii="Times New Roman" w:eastAsia="Times New Roman" w:hAnsi="Times New Roman" w:cs="Times New Roman"/>
                <w:lang w:eastAsia="ru-RU"/>
              </w:rPr>
              <w:t>Виды учета в КФХ и их значение.</w:t>
            </w:r>
          </w:p>
          <w:p w14:paraId="0E32A451" w14:textId="238AC8AD" w:rsidR="00A07A64" w:rsidRPr="00C35467" w:rsidRDefault="00A07A64" w:rsidP="00A07A64">
            <w:pPr>
              <w:suppressAutoHyphens/>
              <w:jc w:val="both"/>
              <w:rPr>
                <w:rFonts w:ascii="Times New Roman" w:eastAsia="Times New Roman" w:hAnsi="Times New Roman" w:cs="Times New Roman"/>
                <w:lang w:eastAsia="ru-RU"/>
              </w:rPr>
            </w:pPr>
            <w:r w:rsidRPr="00A07A64">
              <w:rPr>
                <w:rFonts w:ascii="Times New Roman" w:eastAsia="Times New Roman" w:hAnsi="Times New Roman" w:cs="Times New Roman"/>
                <w:lang w:eastAsia="ru-RU"/>
              </w:rPr>
              <w:t>Оперативный, статистический, бухгалтерский, налоговый учет</w:t>
            </w:r>
          </w:p>
        </w:tc>
      </w:tr>
      <w:tr w:rsidR="005C01AC" w:rsidRPr="005C01AC" w14:paraId="727B802E" w14:textId="77777777" w:rsidTr="00431501">
        <w:trPr>
          <w:trHeight w:val="20"/>
        </w:trPr>
        <w:tc>
          <w:tcPr>
            <w:tcW w:w="2972" w:type="dxa"/>
            <w:vMerge/>
          </w:tcPr>
          <w:p w14:paraId="4F9F38B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A50A29F" w14:textId="77777777" w:rsidR="005C01AC" w:rsidRPr="005C01AC" w:rsidRDefault="005C01AC" w:rsidP="005C01AC">
            <w:pPr>
              <w:suppressAutoHyphens/>
              <w:jc w:val="both"/>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49F50D68" w14:textId="77777777" w:rsidTr="00431501">
        <w:trPr>
          <w:trHeight w:val="204"/>
        </w:trPr>
        <w:tc>
          <w:tcPr>
            <w:tcW w:w="2972" w:type="dxa"/>
            <w:vMerge/>
          </w:tcPr>
          <w:p w14:paraId="06F15D6D"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499C3AF" w14:textId="77777777" w:rsidR="005C01AC" w:rsidRPr="005C01AC" w:rsidRDefault="005C01AC" w:rsidP="005C01AC">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lang w:eastAsia="ru-RU"/>
              </w:rPr>
              <w:t>1. Нормативные документы по регулированию закупочно-сбытовой деятельности</w:t>
            </w:r>
          </w:p>
        </w:tc>
      </w:tr>
      <w:tr w:rsidR="005C01AC" w:rsidRPr="005C01AC" w14:paraId="2D39C225" w14:textId="77777777" w:rsidTr="00431501">
        <w:trPr>
          <w:trHeight w:val="73"/>
        </w:trPr>
        <w:tc>
          <w:tcPr>
            <w:tcW w:w="2972" w:type="dxa"/>
            <w:vMerge/>
          </w:tcPr>
          <w:p w14:paraId="591019EF"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59BFC6C8" w14:textId="77777777" w:rsidR="005C01AC" w:rsidRPr="005C01AC" w:rsidRDefault="005C01AC" w:rsidP="005C01AC">
            <w:pPr>
              <w:suppressAutoHyphens/>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2. Составление должностной инструкцией агента по закупкам.</w:t>
            </w:r>
            <w:r w:rsidRPr="005C01AC">
              <w:t xml:space="preserve"> </w:t>
            </w:r>
            <w:r w:rsidRPr="005C01AC">
              <w:rPr>
                <w:rFonts w:ascii="Times New Roman" w:eastAsia="Times New Roman" w:hAnsi="Times New Roman" w:cs="Times New Roman"/>
                <w:lang w:eastAsia="ru-RU"/>
              </w:rPr>
              <w:t>Составление претензии.</w:t>
            </w:r>
            <w:r w:rsidRPr="005C01AC">
              <w:t xml:space="preserve"> </w:t>
            </w:r>
            <w:r w:rsidRPr="005C01AC">
              <w:rPr>
                <w:rFonts w:ascii="Times New Roman" w:eastAsia="Times New Roman" w:hAnsi="Times New Roman" w:cs="Times New Roman"/>
                <w:lang w:eastAsia="ru-RU"/>
              </w:rPr>
              <w:t>Составление искового заявления.</w:t>
            </w:r>
          </w:p>
        </w:tc>
      </w:tr>
      <w:tr w:rsidR="005C01AC" w:rsidRPr="005C01AC" w14:paraId="12201181" w14:textId="77777777" w:rsidTr="00431501">
        <w:trPr>
          <w:trHeight w:val="361"/>
        </w:trPr>
        <w:tc>
          <w:tcPr>
            <w:tcW w:w="2972" w:type="dxa"/>
            <w:vMerge/>
          </w:tcPr>
          <w:p w14:paraId="1BD9D6F7"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0F188D3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3BED1A8B" w14:textId="77777777"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6BED0534" w14:textId="77777777" w:rsidTr="00431501">
        <w:trPr>
          <w:trHeight w:val="361"/>
        </w:trPr>
        <w:tc>
          <w:tcPr>
            <w:tcW w:w="2972" w:type="dxa"/>
            <w:vMerge w:val="restart"/>
          </w:tcPr>
          <w:p w14:paraId="734C2E85"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Тема1.2. Сущность и содержание   закупочной логистики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4CA1880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312F8215" w14:textId="77777777" w:rsidTr="00431501">
        <w:trPr>
          <w:trHeight w:val="361"/>
        </w:trPr>
        <w:tc>
          <w:tcPr>
            <w:tcW w:w="2972" w:type="dxa"/>
            <w:vMerge/>
          </w:tcPr>
          <w:p w14:paraId="7EED9BB7"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BB72F"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Сущность закупочной логистики. Задачи закупочной логистики. Функция снабжения на предприятии. Задача выбора поставщика.</w:t>
            </w:r>
          </w:p>
        </w:tc>
      </w:tr>
      <w:tr w:rsidR="005C01AC" w:rsidRPr="005C01AC" w14:paraId="231C3186" w14:textId="77777777" w:rsidTr="00431501">
        <w:trPr>
          <w:trHeight w:val="361"/>
        </w:trPr>
        <w:tc>
          <w:tcPr>
            <w:tcW w:w="2972" w:type="dxa"/>
            <w:vMerge/>
          </w:tcPr>
          <w:p w14:paraId="069E2AC9"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C1B9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37967954" w14:textId="77777777" w:rsidTr="00431501">
        <w:trPr>
          <w:trHeight w:val="137"/>
        </w:trPr>
        <w:tc>
          <w:tcPr>
            <w:tcW w:w="2972" w:type="dxa"/>
            <w:vMerge/>
          </w:tcPr>
          <w:p w14:paraId="0BA4B348"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7E7D37"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3. Закупочная логистика.</w:t>
            </w:r>
          </w:p>
        </w:tc>
      </w:tr>
      <w:tr w:rsidR="005C01AC" w:rsidRPr="005C01AC" w14:paraId="2C73D73F" w14:textId="77777777" w:rsidTr="00431501">
        <w:trPr>
          <w:trHeight w:val="361"/>
        </w:trPr>
        <w:tc>
          <w:tcPr>
            <w:tcW w:w="2972" w:type="dxa"/>
            <w:vMerge/>
          </w:tcPr>
          <w:p w14:paraId="22B956E5"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75EB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3C087B6D"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13EA0066" w14:textId="77777777" w:rsidTr="00431501">
        <w:trPr>
          <w:trHeight w:val="361"/>
        </w:trPr>
        <w:tc>
          <w:tcPr>
            <w:tcW w:w="2972" w:type="dxa"/>
            <w:vMerge w:val="restart"/>
          </w:tcPr>
          <w:p w14:paraId="73154CC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1. 3. Организация работ по закупке сельскохозяйственной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132F2D5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Содержание</w:t>
            </w:r>
          </w:p>
        </w:tc>
      </w:tr>
      <w:tr w:rsidR="005C01AC" w:rsidRPr="005C01AC" w14:paraId="5393028F" w14:textId="77777777" w:rsidTr="00431501">
        <w:trPr>
          <w:trHeight w:val="361"/>
        </w:trPr>
        <w:tc>
          <w:tcPr>
            <w:tcW w:w="2972" w:type="dxa"/>
            <w:vMerge/>
          </w:tcPr>
          <w:p w14:paraId="131E1496"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87592"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Подготовка и оформление заявки на материал. Определение потребности в материале. Выбор поставщиков. Обработка заказов. Контроль выполнения условий договора. Поступление материала. Оприходование материала. Контроль счетов.</w:t>
            </w:r>
          </w:p>
        </w:tc>
      </w:tr>
      <w:tr w:rsidR="005C01AC" w:rsidRPr="005C01AC" w14:paraId="0A3C83E2" w14:textId="77777777" w:rsidTr="00431501">
        <w:trPr>
          <w:trHeight w:val="361"/>
        </w:trPr>
        <w:tc>
          <w:tcPr>
            <w:tcW w:w="2972" w:type="dxa"/>
            <w:vMerge/>
          </w:tcPr>
          <w:p w14:paraId="49D5FB58"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83F2E"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10BD7B10" w14:textId="77777777" w:rsidTr="00431501">
        <w:trPr>
          <w:trHeight w:val="361"/>
        </w:trPr>
        <w:tc>
          <w:tcPr>
            <w:tcW w:w="2972" w:type="dxa"/>
            <w:vMerge/>
          </w:tcPr>
          <w:p w14:paraId="4E9C231B"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BB0E1"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4.</w:t>
            </w:r>
            <w:r w:rsidRPr="005C01AC">
              <w:t xml:space="preserve"> </w:t>
            </w:r>
            <w:r w:rsidRPr="005C01AC">
              <w:rPr>
                <w:rFonts w:ascii="Times New Roman" w:eastAsia="Times New Roman" w:hAnsi="Times New Roman" w:cs="Times New Roman"/>
                <w:lang w:eastAsia="ru-RU"/>
              </w:rPr>
              <w:t>Методики выбора основных для компании поставщиков.</w:t>
            </w:r>
            <w:r w:rsidRPr="005C01AC">
              <w:rPr>
                <w:rFonts w:ascii="Calibri" w:eastAsia="Times New Roman" w:hAnsi="Calibri" w:cs="Times New Roman"/>
                <w:sz w:val="24"/>
                <w:szCs w:val="24"/>
                <w:lang w:eastAsia="ru-RU"/>
              </w:rPr>
              <w:t xml:space="preserve"> </w:t>
            </w:r>
            <w:r w:rsidRPr="005C01AC">
              <w:rPr>
                <w:rFonts w:ascii="Times New Roman" w:eastAsia="Times New Roman" w:hAnsi="Times New Roman" w:cs="Times New Roman"/>
                <w:lang w:eastAsia="ru-RU"/>
              </w:rPr>
              <w:t>Установление связей с поставщиками.</w:t>
            </w:r>
          </w:p>
        </w:tc>
      </w:tr>
      <w:tr w:rsidR="005C01AC" w:rsidRPr="005C01AC" w14:paraId="26047380" w14:textId="77777777" w:rsidTr="00431501">
        <w:trPr>
          <w:trHeight w:val="361"/>
        </w:trPr>
        <w:tc>
          <w:tcPr>
            <w:tcW w:w="2972" w:type="dxa"/>
            <w:vMerge w:val="restart"/>
          </w:tcPr>
          <w:p w14:paraId="5026C7B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1. 4. Организация наличного и безналичного   расчета с</w:t>
            </w:r>
          </w:p>
          <w:p w14:paraId="7AC7919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поставщиками</w:t>
            </w:r>
          </w:p>
        </w:tc>
        <w:tc>
          <w:tcPr>
            <w:tcW w:w="6662" w:type="dxa"/>
          </w:tcPr>
          <w:p w14:paraId="552921D9"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2CA63F7D" w14:textId="77777777" w:rsidTr="00431501">
        <w:trPr>
          <w:trHeight w:val="361"/>
        </w:trPr>
        <w:tc>
          <w:tcPr>
            <w:tcW w:w="2972" w:type="dxa"/>
            <w:vMerge/>
          </w:tcPr>
          <w:p w14:paraId="13CFBE0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3BA0C27"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операций по учету расчетов с</w:t>
            </w:r>
          </w:p>
          <w:p w14:paraId="33710671"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поставщиками и подрядчиками. Сущность расчетов в коммерческой деятельности. Наличная форма расчетов. Безналичная форма расчетов. Порядок открытия счетов в банке. Доставка товара силами поставщика или покупателя. Доставка товара привлеченным перевозчиком. Доставка товара экспедиторами. Правила оформления купли- продажи (поставки)</w:t>
            </w:r>
          </w:p>
          <w:p w14:paraId="1210E177"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сельскохозяйственного сырья и продукции различных видов. Правила оформления договора поставки. Правила оформления счет-фактуры, счета. Правила оформления платежного поручения. Правила оформления платежного поручения-требования. Правила оформления РКО. Правила оформления аккредитива. Правила оформления чека. Правила оформления векселя</w:t>
            </w:r>
          </w:p>
        </w:tc>
      </w:tr>
      <w:tr w:rsidR="005C01AC" w:rsidRPr="005C01AC" w14:paraId="7A52FF4E" w14:textId="77777777" w:rsidTr="00431501">
        <w:trPr>
          <w:trHeight w:val="361"/>
        </w:trPr>
        <w:tc>
          <w:tcPr>
            <w:tcW w:w="2972" w:type="dxa"/>
            <w:vMerge/>
          </w:tcPr>
          <w:p w14:paraId="00DE6D2A"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00E940F"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41FCA8F5" w14:textId="77777777" w:rsidTr="00431501">
        <w:trPr>
          <w:trHeight w:val="361"/>
        </w:trPr>
        <w:tc>
          <w:tcPr>
            <w:tcW w:w="2972" w:type="dxa"/>
            <w:vMerge/>
          </w:tcPr>
          <w:p w14:paraId="5D194274"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D17445E" w14:textId="77777777" w:rsidR="005C01AC" w:rsidRPr="005C01AC" w:rsidRDefault="005C01AC" w:rsidP="005C01AC">
            <w:pPr>
              <w:widowControl w:val="0"/>
              <w:autoSpaceDE w:val="0"/>
              <w:autoSpaceDN w:val="0"/>
              <w:spacing w:line="276" w:lineRule="auto"/>
              <w:ind w:left="77"/>
              <w:rPr>
                <w:rFonts w:ascii="Times New Roman" w:eastAsia="Times New Roman" w:hAnsi="Times New Roman" w:cs="Times New Roman"/>
                <w:sz w:val="24"/>
                <w:szCs w:val="24"/>
              </w:rPr>
            </w:pPr>
            <w:r w:rsidRPr="005C01AC">
              <w:rPr>
                <w:rFonts w:ascii="Times New Roman" w:eastAsia="Times New Roman" w:hAnsi="Times New Roman" w:cs="Times New Roman"/>
                <w:lang w:eastAsia="ru-RU"/>
              </w:rPr>
              <w:t>5.</w:t>
            </w:r>
            <w:r w:rsidRPr="005C01AC">
              <w:rPr>
                <w:rFonts w:ascii="Times New Roman" w:eastAsia="Times New Roman" w:hAnsi="Times New Roman" w:cs="Times New Roman"/>
                <w:sz w:val="24"/>
                <w:szCs w:val="24"/>
              </w:rPr>
              <w:t xml:space="preserve"> Оформление</w:t>
            </w:r>
            <w:r w:rsidRPr="005C01AC">
              <w:rPr>
                <w:rFonts w:ascii="Times New Roman" w:eastAsia="Times New Roman" w:hAnsi="Times New Roman" w:cs="Times New Roman"/>
                <w:spacing w:val="-1"/>
                <w:sz w:val="24"/>
                <w:szCs w:val="24"/>
              </w:rPr>
              <w:t xml:space="preserve"> </w:t>
            </w:r>
            <w:r w:rsidRPr="005C01AC">
              <w:rPr>
                <w:rFonts w:ascii="Times New Roman" w:eastAsia="Times New Roman" w:hAnsi="Times New Roman" w:cs="Times New Roman"/>
                <w:sz w:val="24"/>
                <w:szCs w:val="24"/>
              </w:rPr>
              <w:t>документации купли-</w:t>
            </w:r>
            <w:r w:rsidRPr="005C01AC">
              <w:rPr>
                <w:rFonts w:ascii="Times New Roman" w:eastAsia="Times New Roman" w:hAnsi="Times New Roman" w:cs="Times New Roman"/>
                <w:spacing w:val="-4"/>
                <w:sz w:val="24"/>
                <w:szCs w:val="24"/>
              </w:rPr>
              <w:t xml:space="preserve"> </w:t>
            </w:r>
            <w:r w:rsidRPr="005C01AC">
              <w:rPr>
                <w:rFonts w:ascii="Times New Roman" w:eastAsia="Times New Roman" w:hAnsi="Times New Roman" w:cs="Times New Roman"/>
                <w:sz w:val="24"/>
                <w:szCs w:val="24"/>
              </w:rPr>
              <w:t>продажи,</w:t>
            </w:r>
          </w:p>
          <w:p w14:paraId="70A69706"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hAnsi="Times New Roman" w:cs="Times New Roman"/>
                <w:sz w:val="24"/>
                <w:szCs w:val="24"/>
              </w:rPr>
              <w:t>(поставки)</w:t>
            </w:r>
            <w:r w:rsidRPr="005C01AC">
              <w:rPr>
                <w:rFonts w:ascii="Times New Roman" w:hAnsi="Times New Roman" w:cs="Times New Roman"/>
                <w:spacing w:val="-4"/>
                <w:sz w:val="24"/>
                <w:szCs w:val="24"/>
              </w:rPr>
              <w:t xml:space="preserve"> </w:t>
            </w:r>
            <w:r w:rsidRPr="005C01AC">
              <w:rPr>
                <w:rFonts w:ascii="Times New Roman" w:hAnsi="Times New Roman" w:cs="Times New Roman"/>
                <w:sz w:val="24"/>
                <w:szCs w:val="24"/>
              </w:rPr>
              <w:t>сельскохозяйственного</w:t>
            </w:r>
            <w:r w:rsidRPr="005C01AC">
              <w:rPr>
                <w:rFonts w:ascii="Times New Roman" w:hAnsi="Times New Roman" w:cs="Times New Roman"/>
                <w:spacing w:val="-3"/>
                <w:sz w:val="24"/>
                <w:szCs w:val="24"/>
              </w:rPr>
              <w:t xml:space="preserve"> </w:t>
            </w:r>
            <w:r w:rsidRPr="005C01AC">
              <w:rPr>
                <w:rFonts w:ascii="Times New Roman" w:hAnsi="Times New Roman" w:cs="Times New Roman"/>
                <w:sz w:val="24"/>
                <w:szCs w:val="24"/>
              </w:rPr>
              <w:t>сырья</w:t>
            </w:r>
            <w:r w:rsidRPr="005C01AC">
              <w:rPr>
                <w:rFonts w:ascii="Times New Roman" w:hAnsi="Times New Roman" w:cs="Times New Roman"/>
                <w:spacing w:val="-3"/>
                <w:sz w:val="24"/>
                <w:szCs w:val="24"/>
              </w:rPr>
              <w:t xml:space="preserve"> </w:t>
            </w:r>
            <w:r w:rsidRPr="005C01AC">
              <w:rPr>
                <w:rFonts w:ascii="Times New Roman" w:hAnsi="Times New Roman" w:cs="Times New Roman"/>
                <w:sz w:val="24"/>
                <w:szCs w:val="24"/>
              </w:rPr>
              <w:t>и</w:t>
            </w:r>
            <w:r w:rsidRPr="005C01AC">
              <w:rPr>
                <w:rFonts w:ascii="Times New Roman" w:hAnsi="Times New Roman" w:cs="Times New Roman"/>
                <w:spacing w:val="-4"/>
                <w:sz w:val="24"/>
                <w:szCs w:val="24"/>
              </w:rPr>
              <w:t xml:space="preserve"> </w:t>
            </w:r>
            <w:r w:rsidRPr="005C01AC">
              <w:rPr>
                <w:rFonts w:ascii="Times New Roman" w:hAnsi="Times New Roman" w:cs="Times New Roman"/>
                <w:sz w:val="24"/>
                <w:szCs w:val="24"/>
              </w:rPr>
              <w:t>продукции</w:t>
            </w:r>
            <w:r w:rsidRPr="005C01AC">
              <w:rPr>
                <w:rFonts w:ascii="Times New Roman" w:hAnsi="Times New Roman" w:cs="Times New Roman"/>
                <w:spacing w:val="-4"/>
                <w:sz w:val="24"/>
                <w:szCs w:val="24"/>
              </w:rPr>
              <w:t xml:space="preserve"> </w:t>
            </w:r>
            <w:r w:rsidRPr="005C01AC">
              <w:rPr>
                <w:rFonts w:ascii="Times New Roman" w:hAnsi="Times New Roman" w:cs="Times New Roman"/>
                <w:sz w:val="24"/>
                <w:szCs w:val="24"/>
              </w:rPr>
              <w:t>различных</w:t>
            </w:r>
            <w:r w:rsidRPr="005C01AC">
              <w:rPr>
                <w:rFonts w:ascii="Times New Roman" w:hAnsi="Times New Roman" w:cs="Times New Roman"/>
                <w:spacing w:val="-2"/>
                <w:sz w:val="24"/>
                <w:szCs w:val="24"/>
              </w:rPr>
              <w:t xml:space="preserve"> </w:t>
            </w:r>
            <w:r w:rsidRPr="005C01AC">
              <w:rPr>
                <w:rFonts w:ascii="Times New Roman" w:hAnsi="Times New Roman" w:cs="Times New Roman"/>
                <w:sz w:val="24"/>
                <w:szCs w:val="24"/>
              </w:rPr>
              <w:t>видов</w:t>
            </w:r>
          </w:p>
        </w:tc>
      </w:tr>
      <w:tr w:rsidR="005C01AC" w:rsidRPr="005C01AC" w14:paraId="5136AB9D" w14:textId="77777777" w:rsidTr="00431501">
        <w:trPr>
          <w:trHeight w:val="361"/>
        </w:trPr>
        <w:tc>
          <w:tcPr>
            <w:tcW w:w="2972" w:type="dxa"/>
            <w:vMerge/>
          </w:tcPr>
          <w:p w14:paraId="14EA8883"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0483C45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4E0FDA4D"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0B77D3AC" w14:textId="77777777" w:rsidTr="00431501">
        <w:trPr>
          <w:trHeight w:val="361"/>
        </w:trPr>
        <w:tc>
          <w:tcPr>
            <w:tcW w:w="2972" w:type="dxa"/>
            <w:vMerge w:val="restart"/>
          </w:tcPr>
          <w:p w14:paraId="3962989A"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1. 5. Организация работ по оптовой и розничной продаже</w:t>
            </w:r>
          </w:p>
        </w:tc>
        <w:tc>
          <w:tcPr>
            <w:tcW w:w="6662" w:type="dxa"/>
          </w:tcPr>
          <w:p w14:paraId="16851B5F"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71871681" w14:textId="77777777" w:rsidTr="00431501">
        <w:trPr>
          <w:trHeight w:val="361"/>
        </w:trPr>
        <w:tc>
          <w:tcPr>
            <w:tcW w:w="2972" w:type="dxa"/>
            <w:vMerge/>
          </w:tcPr>
          <w:p w14:paraId="0F001DE4"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12877458"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Сущность, роль и задачи коммерческой работы по продаже товаров. Организация коммерческой работы по оптовой продаже товаров. Организация хозяйственных связей. Формы и методы оптовой продажи товаров. Организация оказания услуг оптовыми предприятиями клиентам. Организация коммерческой работы по розничной продаже товаров. Методы розничной продажи товаров. Организация оказания торговых услуг покупателям</w:t>
            </w:r>
          </w:p>
        </w:tc>
      </w:tr>
      <w:tr w:rsidR="005C01AC" w:rsidRPr="005C01AC" w14:paraId="1D854975" w14:textId="77777777" w:rsidTr="00431501">
        <w:trPr>
          <w:trHeight w:val="361"/>
        </w:trPr>
        <w:tc>
          <w:tcPr>
            <w:tcW w:w="2972" w:type="dxa"/>
            <w:vMerge/>
          </w:tcPr>
          <w:p w14:paraId="66773817"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6AFB37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583518CB" w14:textId="77777777" w:rsidTr="00431501">
        <w:trPr>
          <w:trHeight w:val="361"/>
        </w:trPr>
        <w:tc>
          <w:tcPr>
            <w:tcW w:w="2972" w:type="dxa"/>
            <w:vMerge/>
          </w:tcPr>
          <w:p w14:paraId="1D5FC3D4"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DE869F0" w14:textId="77777777" w:rsidR="005C01AC" w:rsidRPr="005C01AC" w:rsidRDefault="005C01AC" w:rsidP="005C01AC">
            <w:pPr>
              <w:rPr>
                <w:rFonts w:ascii="Times New Roman" w:eastAsia="Times New Roman" w:hAnsi="Times New Roman" w:cs="Times New Roman"/>
                <w:b/>
                <w:bCs/>
                <w:lang w:eastAsia="ru-RU"/>
              </w:rPr>
            </w:pPr>
          </w:p>
        </w:tc>
      </w:tr>
      <w:tr w:rsidR="005C01AC" w:rsidRPr="005C01AC" w14:paraId="65C0A6D4" w14:textId="77777777" w:rsidTr="00431501">
        <w:trPr>
          <w:trHeight w:val="361"/>
        </w:trPr>
        <w:tc>
          <w:tcPr>
            <w:tcW w:w="2972" w:type="dxa"/>
            <w:vMerge/>
          </w:tcPr>
          <w:p w14:paraId="08050049"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42E8B08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73C849B5"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6F5B207B" w14:textId="77777777" w:rsidTr="00431501">
        <w:trPr>
          <w:trHeight w:val="361"/>
        </w:trPr>
        <w:tc>
          <w:tcPr>
            <w:tcW w:w="2972" w:type="dxa"/>
            <w:vMerge w:val="restart"/>
          </w:tcPr>
          <w:p w14:paraId="2ACCF972" w14:textId="77777777" w:rsidR="005C01AC" w:rsidRPr="005C01AC" w:rsidRDefault="005C01AC" w:rsidP="005C01AC">
            <w:pPr>
              <w:rPr>
                <w:rFonts w:ascii="Times New Roman" w:eastAsia="Times New Roman" w:hAnsi="Times New Roman" w:cs="Times New Roman"/>
                <w:b/>
                <w:bCs/>
                <w:lang w:eastAsia="ru-RU"/>
              </w:rPr>
            </w:pPr>
          </w:p>
          <w:p w14:paraId="148A498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1. 6. Погрузочно- разгрузочные работы в сельском хозяйстве.</w:t>
            </w:r>
          </w:p>
          <w:p w14:paraId="1832B175" w14:textId="77777777" w:rsidR="005C01AC" w:rsidRPr="005C01AC" w:rsidRDefault="005C01AC" w:rsidP="005C01AC">
            <w:pPr>
              <w:jc w:val="center"/>
              <w:rPr>
                <w:rFonts w:ascii="Times New Roman" w:eastAsia="Times New Roman" w:hAnsi="Times New Roman" w:cs="Times New Roman"/>
                <w:lang w:eastAsia="ru-RU"/>
              </w:rPr>
            </w:pPr>
          </w:p>
        </w:tc>
        <w:tc>
          <w:tcPr>
            <w:tcW w:w="6662" w:type="dxa"/>
          </w:tcPr>
          <w:p w14:paraId="6BCE95F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4AE9F537" w14:textId="77777777" w:rsidTr="00431501">
        <w:trPr>
          <w:trHeight w:val="361"/>
        </w:trPr>
        <w:tc>
          <w:tcPr>
            <w:tcW w:w="2972" w:type="dxa"/>
            <w:vMerge/>
          </w:tcPr>
          <w:p w14:paraId="15F9F81C"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1B01387"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Правила установки автомашины или тракторного прицепа под погрузку (разгрузку). Безопасность транспортных средств при загрузке (разгрузке)сельскохозяйственными грузами. Соблюдение мер безопасности при погрузке (разгрузке) и транспортировке нефтепродуктов. Правила перевозки минеральных удобрений, известковых материалов и других пылящих грузов. Соблюдение мер безопасности при погрузке и перевозке тары с агрессивными жидкостями. Соблюдение мер безопасности при погрузке и транспортировке баллонов с газом. Соблюдение мер безопасности при погрузке и перевозке длинномерных грузов. Соблюдение мер безопасности при погрузке и перевозке ядохимикатов. Нормы ручной переноски грузов</w:t>
            </w:r>
          </w:p>
        </w:tc>
      </w:tr>
      <w:tr w:rsidR="005C01AC" w:rsidRPr="005C01AC" w14:paraId="2745D4F8" w14:textId="77777777" w:rsidTr="00431501">
        <w:trPr>
          <w:trHeight w:val="361"/>
        </w:trPr>
        <w:tc>
          <w:tcPr>
            <w:tcW w:w="2972" w:type="dxa"/>
            <w:vMerge/>
          </w:tcPr>
          <w:p w14:paraId="0C710A4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7A45B0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43877392" w14:textId="77777777" w:rsidTr="00431501">
        <w:trPr>
          <w:trHeight w:val="361"/>
        </w:trPr>
        <w:tc>
          <w:tcPr>
            <w:tcW w:w="2972" w:type="dxa"/>
            <w:vMerge/>
          </w:tcPr>
          <w:p w14:paraId="3D08005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702DA8E" w14:textId="77777777" w:rsidR="005C01AC" w:rsidRPr="005C01AC" w:rsidRDefault="005C01AC" w:rsidP="005C01AC">
            <w:pPr>
              <w:rPr>
                <w:rFonts w:ascii="Times New Roman" w:eastAsia="Times New Roman" w:hAnsi="Times New Roman" w:cs="Times New Roman"/>
                <w:b/>
                <w:bCs/>
                <w:lang w:eastAsia="ru-RU"/>
              </w:rPr>
            </w:pPr>
          </w:p>
        </w:tc>
      </w:tr>
      <w:tr w:rsidR="005C01AC" w:rsidRPr="005C01AC" w14:paraId="2C092F10" w14:textId="77777777" w:rsidTr="00431501">
        <w:trPr>
          <w:trHeight w:val="361"/>
        </w:trPr>
        <w:tc>
          <w:tcPr>
            <w:tcW w:w="2972" w:type="dxa"/>
            <w:vMerge/>
          </w:tcPr>
          <w:p w14:paraId="3E6976CA"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6EFEF98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46B86BB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22C0027C" w14:textId="77777777" w:rsidTr="00431501">
        <w:trPr>
          <w:trHeight w:val="361"/>
        </w:trPr>
        <w:tc>
          <w:tcPr>
            <w:tcW w:w="2972" w:type="dxa"/>
            <w:vMerge w:val="restart"/>
          </w:tcPr>
          <w:p w14:paraId="775F3BA5" w14:textId="77777777" w:rsidR="005C01AC" w:rsidRPr="005C01AC" w:rsidRDefault="005C01AC" w:rsidP="005C01AC">
            <w:pPr>
              <w:rPr>
                <w:rFonts w:ascii="Times New Roman" w:eastAsia="Times New Roman" w:hAnsi="Times New Roman" w:cs="Times New Roman"/>
                <w:b/>
                <w:bCs/>
                <w:lang w:eastAsia="ru-RU"/>
              </w:rPr>
            </w:pPr>
          </w:p>
          <w:p w14:paraId="1B802A0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1.7. Первичные   учетные документы сельхоз организаций</w:t>
            </w:r>
          </w:p>
        </w:tc>
        <w:tc>
          <w:tcPr>
            <w:tcW w:w="6662" w:type="dxa"/>
          </w:tcPr>
          <w:p w14:paraId="1ED9C0A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38CB3281" w14:textId="77777777" w:rsidTr="00431501">
        <w:trPr>
          <w:trHeight w:val="361"/>
        </w:trPr>
        <w:tc>
          <w:tcPr>
            <w:tcW w:w="2972" w:type="dxa"/>
            <w:vMerge/>
          </w:tcPr>
          <w:p w14:paraId="3B2C1DA6"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67A318A"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Первичная учетная документация по учету движения зерна. Первичная учетная документация по учету движения другой продукции растениеводства. Первичная учетная документация по учету движения животных. Первичная учетная документация по учету движения продукции </w:t>
            </w:r>
            <w:r w:rsidRPr="005C01AC">
              <w:rPr>
                <w:rFonts w:ascii="Times New Roman" w:eastAsia="Times New Roman" w:hAnsi="Times New Roman" w:cs="Times New Roman"/>
                <w:sz w:val="24"/>
                <w:szCs w:val="24"/>
                <w:lang w:eastAsia="ru-RU"/>
              </w:rPr>
              <w:t>ж</w:t>
            </w:r>
            <w:r w:rsidRPr="005C01AC">
              <w:rPr>
                <w:rFonts w:ascii="Times New Roman" w:eastAsia="Times New Roman" w:hAnsi="Times New Roman" w:cs="Times New Roman"/>
                <w:lang w:eastAsia="ru-RU"/>
              </w:rPr>
              <w:t>ивотноводства. Первичная учетная документация по учету реализации продукции. Правила оформления реестра отправки зерна и другой продукции с поля. Правила оформления реестра приема зерна и другой продукции. Правила оформления товарно-транспортной накладной (зерно). Правила оформления путевого листа. Правила оформления талона водителя. Правила оформления путевки на вывоз продукции с поля. Правила оформления дневника поступления сельскохозяйственной продукции.  Правила оформления журнала учета приемки (закупки) молока от граждан. Правила оформления дневника поступления и отправки шерсти</w:t>
            </w:r>
          </w:p>
        </w:tc>
      </w:tr>
      <w:tr w:rsidR="005C01AC" w:rsidRPr="005C01AC" w14:paraId="14A34F32" w14:textId="77777777" w:rsidTr="00431501">
        <w:trPr>
          <w:trHeight w:val="361"/>
        </w:trPr>
        <w:tc>
          <w:tcPr>
            <w:tcW w:w="2972" w:type="dxa"/>
            <w:vMerge/>
          </w:tcPr>
          <w:p w14:paraId="665D619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776D3AD"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54CC5D83" w14:textId="77777777" w:rsidTr="00431501">
        <w:trPr>
          <w:trHeight w:val="361"/>
        </w:trPr>
        <w:tc>
          <w:tcPr>
            <w:tcW w:w="2972" w:type="dxa"/>
            <w:vMerge/>
          </w:tcPr>
          <w:p w14:paraId="5821DF3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67E429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6. Учетная документация</w:t>
            </w:r>
          </w:p>
        </w:tc>
      </w:tr>
      <w:tr w:rsidR="005C01AC" w:rsidRPr="005C01AC" w14:paraId="2C459124" w14:textId="77777777" w:rsidTr="00431501">
        <w:trPr>
          <w:trHeight w:val="361"/>
        </w:trPr>
        <w:tc>
          <w:tcPr>
            <w:tcW w:w="2972" w:type="dxa"/>
            <w:vMerge/>
          </w:tcPr>
          <w:p w14:paraId="3F2C4434"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2041620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075A3F9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73294E1E" w14:textId="77777777" w:rsidTr="00431501">
        <w:tc>
          <w:tcPr>
            <w:tcW w:w="9634" w:type="dxa"/>
            <w:gridSpan w:val="2"/>
          </w:tcPr>
          <w:p w14:paraId="03DDE866" w14:textId="77777777"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Раздел 2. Технологии хранения сельскохозяйственной продукции</w:t>
            </w:r>
          </w:p>
        </w:tc>
      </w:tr>
      <w:tr w:rsidR="005C01AC" w:rsidRPr="005C01AC" w14:paraId="2580B5D0" w14:textId="77777777" w:rsidTr="00431501">
        <w:trPr>
          <w:trHeight w:val="20"/>
        </w:trPr>
        <w:tc>
          <w:tcPr>
            <w:tcW w:w="9634" w:type="dxa"/>
            <w:gridSpan w:val="2"/>
          </w:tcPr>
          <w:p w14:paraId="12A6D687" w14:textId="77777777"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МДК 01.02 Технологии хранения сельскохозяйственной продукции</w:t>
            </w:r>
          </w:p>
        </w:tc>
      </w:tr>
      <w:tr w:rsidR="005C01AC" w:rsidRPr="005C01AC" w14:paraId="04D2FC0A" w14:textId="77777777" w:rsidTr="00431501">
        <w:tc>
          <w:tcPr>
            <w:tcW w:w="2972" w:type="dxa"/>
            <w:vMerge w:val="restart"/>
          </w:tcPr>
          <w:p w14:paraId="55CBABF3" w14:textId="77777777" w:rsidR="005C01AC" w:rsidRPr="005C01AC" w:rsidRDefault="005C01AC" w:rsidP="005C01AC">
            <w:pPr>
              <w:widowControl w:val="0"/>
              <w:autoSpaceDE w:val="0"/>
              <w:autoSpaceDN w:val="0"/>
              <w:ind w:right="132"/>
              <w:rPr>
                <w:rFonts w:ascii="Times New Roman" w:eastAsia="Times New Roman" w:hAnsi="Times New Roman" w:cs="Times New Roman"/>
                <w:b/>
                <w:sz w:val="24"/>
                <w:szCs w:val="24"/>
              </w:rPr>
            </w:pPr>
            <w:r w:rsidRPr="005C01AC">
              <w:rPr>
                <w:rFonts w:ascii="Times New Roman" w:eastAsia="Times New Roman" w:hAnsi="Times New Roman" w:cs="Times New Roman"/>
                <w:b/>
                <w:sz w:val="24"/>
                <w:szCs w:val="24"/>
              </w:rPr>
              <w:t>Тема 2.1. Стандартизация,</w:t>
            </w:r>
            <w:r w:rsidRPr="005C01AC">
              <w:rPr>
                <w:rFonts w:ascii="Times New Roman" w:eastAsia="Times New Roman" w:hAnsi="Times New Roman" w:cs="Times New Roman"/>
                <w:b/>
                <w:spacing w:val="-67"/>
                <w:sz w:val="24"/>
                <w:szCs w:val="24"/>
              </w:rPr>
              <w:t xml:space="preserve"> </w:t>
            </w:r>
            <w:r w:rsidRPr="005C01AC">
              <w:rPr>
                <w:rFonts w:ascii="Times New Roman" w:eastAsia="Times New Roman" w:hAnsi="Times New Roman" w:cs="Times New Roman"/>
                <w:b/>
                <w:sz w:val="24"/>
                <w:szCs w:val="24"/>
              </w:rPr>
              <w:t>качество и сертификация</w:t>
            </w:r>
          </w:p>
          <w:p w14:paraId="01907CBF"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hAnsi="Times New Roman"/>
                <w:b/>
                <w:sz w:val="24"/>
                <w:szCs w:val="24"/>
              </w:rPr>
              <w:t>сельскохозяйстве</w:t>
            </w:r>
            <w:r w:rsidRPr="005C01AC">
              <w:rPr>
                <w:rFonts w:ascii="Times New Roman" w:hAnsi="Times New Roman"/>
                <w:b/>
                <w:spacing w:val="-67"/>
                <w:sz w:val="24"/>
                <w:szCs w:val="24"/>
              </w:rPr>
              <w:t xml:space="preserve"> </w:t>
            </w:r>
            <w:r w:rsidRPr="005C01AC">
              <w:rPr>
                <w:rFonts w:ascii="Times New Roman" w:hAnsi="Times New Roman"/>
                <w:b/>
                <w:sz w:val="24"/>
                <w:szCs w:val="24"/>
              </w:rPr>
              <w:t>нного</w:t>
            </w:r>
            <w:r w:rsidRPr="005C01AC">
              <w:rPr>
                <w:rFonts w:ascii="Times New Roman" w:hAnsi="Times New Roman"/>
                <w:b/>
                <w:spacing w:val="1"/>
                <w:sz w:val="24"/>
                <w:szCs w:val="24"/>
              </w:rPr>
              <w:t xml:space="preserve"> </w:t>
            </w:r>
            <w:r w:rsidRPr="005C01AC">
              <w:rPr>
                <w:rFonts w:ascii="Times New Roman" w:hAnsi="Times New Roman"/>
                <w:b/>
                <w:sz w:val="24"/>
                <w:szCs w:val="24"/>
              </w:rPr>
              <w:t>сырья и</w:t>
            </w:r>
            <w:r w:rsidRPr="005C01AC">
              <w:rPr>
                <w:rFonts w:ascii="Times New Roman" w:hAnsi="Times New Roman"/>
                <w:b/>
                <w:spacing w:val="1"/>
                <w:sz w:val="24"/>
                <w:szCs w:val="24"/>
              </w:rPr>
              <w:t xml:space="preserve"> </w:t>
            </w:r>
            <w:r w:rsidRPr="005C01AC">
              <w:rPr>
                <w:rFonts w:ascii="Times New Roman" w:hAnsi="Times New Roman"/>
                <w:b/>
                <w:sz w:val="24"/>
                <w:szCs w:val="24"/>
              </w:rPr>
              <w:t>продукции.</w:t>
            </w:r>
          </w:p>
        </w:tc>
        <w:tc>
          <w:tcPr>
            <w:tcW w:w="6662" w:type="dxa"/>
          </w:tcPr>
          <w:p w14:paraId="1F0E5B58" w14:textId="77777777" w:rsidR="005C01AC" w:rsidRPr="005C01AC" w:rsidRDefault="005C01AC" w:rsidP="005C01AC">
            <w:pP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2D0BA000" w14:textId="77777777" w:rsidTr="00431501">
        <w:trPr>
          <w:trHeight w:val="396"/>
        </w:trPr>
        <w:tc>
          <w:tcPr>
            <w:tcW w:w="2972" w:type="dxa"/>
            <w:vMerge/>
          </w:tcPr>
          <w:p w14:paraId="2D1BCC0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1E6F408A"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Стандартизация. Нормативно-технические документы по стандартизации. Закон РФ «О стандартизации». Государственная система стандартизации. Технические условия. Качество сельскохозяйственного сырья и продукции. Качество продукции. Методы определения качества. Методы контроля качества, безопасность продовольственного сырья и пищевых продуктов Закон РФ «О защите прав потребителей». Сертификация сельскохозяйственного сырья и продукции. Сертификация продукции. Закон РФ «О сертификации продукции и услуг». Условия введения сертификации. Этапы сертификации. Декларация соответствия. Маркировка товаров. Штриховое кодирование. Идентификация и фальсификация продовольственного сырья и товаров</w:t>
            </w:r>
          </w:p>
        </w:tc>
      </w:tr>
      <w:tr w:rsidR="005C01AC" w:rsidRPr="005C01AC" w14:paraId="4A54874A" w14:textId="77777777" w:rsidTr="00431501">
        <w:trPr>
          <w:trHeight w:val="20"/>
        </w:trPr>
        <w:tc>
          <w:tcPr>
            <w:tcW w:w="2972" w:type="dxa"/>
            <w:vMerge/>
          </w:tcPr>
          <w:p w14:paraId="3205E220"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6C0B7B6" w14:textId="77777777" w:rsidR="005C01AC" w:rsidRPr="005C01AC" w:rsidRDefault="005C01AC" w:rsidP="005C01AC">
            <w:pPr>
              <w:suppressAutoHyphens/>
              <w:jc w:val="both"/>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7510FD39" w14:textId="77777777" w:rsidTr="00431501">
        <w:trPr>
          <w:trHeight w:val="204"/>
        </w:trPr>
        <w:tc>
          <w:tcPr>
            <w:tcW w:w="2972" w:type="dxa"/>
            <w:vMerge/>
          </w:tcPr>
          <w:p w14:paraId="27D6ECA0"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B4083E6" w14:textId="77777777" w:rsidR="005C01AC" w:rsidRPr="005C01AC" w:rsidRDefault="005C01AC" w:rsidP="005C01AC">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b/>
                <w:bCs/>
                <w:lang w:eastAsia="ru-RU"/>
              </w:rPr>
              <w:t>7.</w:t>
            </w:r>
            <w:r w:rsidRPr="005C01AC">
              <w:rPr>
                <w:rFonts w:ascii="Times New Roman" w:eastAsia="Times New Roman" w:hAnsi="Times New Roman" w:cs="Times New Roman"/>
                <w:lang w:eastAsia="ru-RU"/>
              </w:rPr>
              <w:t xml:space="preserve"> Изучение</w:t>
            </w:r>
            <w:r w:rsidRPr="005C01AC">
              <w:rPr>
                <w:rFonts w:ascii="Times New Roman" w:eastAsia="Times New Roman" w:hAnsi="Times New Roman" w:cs="Times New Roman"/>
                <w:lang w:eastAsia="ru-RU"/>
              </w:rPr>
              <w:tab/>
              <w:t>нормативных актов по стандартизации (ГОСТы, технические регламенты)</w:t>
            </w:r>
          </w:p>
        </w:tc>
      </w:tr>
      <w:tr w:rsidR="005C01AC" w:rsidRPr="005C01AC" w14:paraId="5BFF46D4" w14:textId="77777777" w:rsidTr="00431501">
        <w:trPr>
          <w:trHeight w:val="361"/>
        </w:trPr>
        <w:tc>
          <w:tcPr>
            <w:tcW w:w="2972" w:type="dxa"/>
            <w:vMerge/>
          </w:tcPr>
          <w:p w14:paraId="27CF587D"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588272B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1F780FB5" w14:textId="77777777"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12E7FCB1" w14:textId="77777777" w:rsidTr="00431501">
        <w:trPr>
          <w:trHeight w:val="361"/>
        </w:trPr>
        <w:tc>
          <w:tcPr>
            <w:tcW w:w="2972" w:type="dxa"/>
            <w:vMerge w:val="restart"/>
          </w:tcPr>
          <w:p w14:paraId="6B4D161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2.2. Товароведческая     </w:t>
            </w:r>
          </w:p>
          <w:p w14:paraId="07548F5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характеристика продукции растениеводства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20B347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3AF9F8E6" w14:textId="77777777" w:rsidTr="00431501">
        <w:trPr>
          <w:trHeight w:val="361"/>
        </w:trPr>
        <w:tc>
          <w:tcPr>
            <w:tcW w:w="2972" w:type="dxa"/>
            <w:vMerge/>
          </w:tcPr>
          <w:p w14:paraId="68D5CEC4"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A2571"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Товароведческая характеристика зерна и семян, требования к качеству. Идентификация сорта зерновых и масленичных культур.</w:t>
            </w:r>
          </w:p>
          <w:p w14:paraId="1C2B6401"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Товароведческая характеристика зерна и семян, требования к качеству. Идентификация сорта зерновых и масленичных культур.</w:t>
            </w:r>
          </w:p>
          <w:p w14:paraId="47A828E5"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5.Товароведческая характеристика продуктов переработки зерна и семян. Товароведческая характеристика свежих овощей, плодов и грибов. Товароведческая характеристика продуктов переработки овощей, плодов и грибов. Характеристика основных видов грубых и сочных кормов в сельском хозяйстве</w:t>
            </w:r>
          </w:p>
          <w:p w14:paraId="1935AB51" w14:textId="77777777" w:rsidR="005C01AC" w:rsidRPr="005C01AC" w:rsidRDefault="005C01AC" w:rsidP="005C01AC">
            <w:pPr>
              <w:rPr>
                <w:rFonts w:ascii="Times New Roman" w:eastAsia="Times New Roman" w:hAnsi="Times New Roman" w:cs="Times New Roman"/>
                <w:lang w:eastAsia="ru-RU"/>
              </w:rPr>
            </w:pPr>
          </w:p>
        </w:tc>
      </w:tr>
      <w:tr w:rsidR="005C01AC" w:rsidRPr="005C01AC" w14:paraId="4A7D0939" w14:textId="77777777" w:rsidTr="00431501">
        <w:trPr>
          <w:trHeight w:val="361"/>
        </w:trPr>
        <w:tc>
          <w:tcPr>
            <w:tcW w:w="2972" w:type="dxa"/>
            <w:vMerge/>
          </w:tcPr>
          <w:p w14:paraId="22CE6B6B"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BB5DF"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1648C1FC" w14:textId="77777777" w:rsidTr="00431501">
        <w:trPr>
          <w:trHeight w:val="137"/>
        </w:trPr>
        <w:tc>
          <w:tcPr>
            <w:tcW w:w="2972" w:type="dxa"/>
            <w:vMerge/>
          </w:tcPr>
          <w:p w14:paraId="39D7A80C"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56B41F"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8. Составление таблицы «Характеристика зерна и семян»</w:t>
            </w:r>
          </w:p>
        </w:tc>
      </w:tr>
      <w:tr w:rsidR="005C01AC" w:rsidRPr="005C01AC" w14:paraId="13C16238" w14:textId="77777777" w:rsidTr="00431501">
        <w:trPr>
          <w:trHeight w:val="361"/>
        </w:trPr>
        <w:tc>
          <w:tcPr>
            <w:tcW w:w="2972" w:type="dxa"/>
            <w:vMerge/>
          </w:tcPr>
          <w:p w14:paraId="0046A749"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C3A9E"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BB1817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77129C42" w14:textId="77777777" w:rsidTr="00431501">
        <w:trPr>
          <w:trHeight w:val="361"/>
        </w:trPr>
        <w:tc>
          <w:tcPr>
            <w:tcW w:w="2972" w:type="dxa"/>
            <w:vMerge w:val="restart"/>
          </w:tcPr>
          <w:p w14:paraId="7CE1AEAB" w14:textId="77777777" w:rsidR="005C01AC" w:rsidRPr="005C01AC" w:rsidRDefault="005C01AC" w:rsidP="005C01AC">
            <w:pPr>
              <w:widowControl w:val="0"/>
              <w:autoSpaceDE w:val="0"/>
              <w:autoSpaceDN w:val="0"/>
              <w:ind w:right="85"/>
              <w:rPr>
                <w:rFonts w:ascii="Times New Roman" w:eastAsia="Times New Roman" w:hAnsi="Times New Roman" w:cs="Times New Roman"/>
                <w:b/>
                <w:sz w:val="24"/>
                <w:szCs w:val="24"/>
              </w:rPr>
            </w:pPr>
            <w:r w:rsidRPr="005C01AC">
              <w:rPr>
                <w:rFonts w:ascii="Times New Roman" w:eastAsia="Times New Roman" w:hAnsi="Times New Roman" w:cs="Times New Roman"/>
                <w:b/>
                <w:sz w:val="24"/>
                <w:szCs w:val="24"/>
              </w:rPr>
              <w:t xml:space="preserve">Тема 2.2. Товароведческая </w:t>
            </w:r>
            <w:r w:rsidRPr="005C01AC">
              <w:rPr>
                <w:rFonts w:ascii="Times New Roman" w:eastAsia="Times New Roman" w:hAnsi="Times New Roman" w:cs="Times New Roman"/>
                <w:b/>
                <w:spacing w:val="-67"/>
                <w:sz w:val="24"/>
                <w:szCs w:val="24"/>
              </w:rPr>
              <w:t xml:space="preserve">       </w:t>
            </w:r>
            <w:r w:rsidRPr="005C01AC">
              <w:rPr>
                <w:rFonts w:ascii="Times New Roman" w:eastAsia="Times New Roman" w:hAnsi="Times New Roman" w:cs="Times New Roman"/>
                <w:b/>
                <w:sz w:val="24"/>
                <w:szCs w:val="24"/>
              </w:rPr>
              <w:t>характеристика</w:t>
            </w:r>
            <w:r w:rsidRPr="005C01AC">
              <w:rPr>
                <w:rFonts w:ascii="Times New Roman" w:eastAsia="Times New Roman" w:hAnsi="Times New Roman" w:cs="Times New Roman"/>
                <w:b/>
                <w:spacing w:val="1"/>
                <w:sz w:val="24"/>
                <w:szCs w:val="24"/>
              </w:rPr>
              <w:t xml:space="preserve"> </w:t>
            </w:r>
            <w:r w:rsidRPr="005C01AC">
              <w:rPr>
                <w:rFonts w:ascii="Times New Roman" w:eastAsia="Times New Roman" w:hAnsi="Times New Roman" w:cs="Times New Roman"/>
                <w:b/>
                <w:sz w:val="24"/>
                <w:szCs w:val="24"/>
              </w:rPr>
              <w:t>продукции</w:t>
            </w:r>
          </w:p>
          <w:p w14:paraId="78F6DC6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hAnsi="Times New Roman" w:cs="Times New Roman"/>
                <w:b/>
                <w:sz w:val="24"/>
                <w:szCs w:val="24"/>
              </w:rPr>
              <w:t>животноводства</w:t>
            </w:r>
          </w:p>
        </w:tc>
        <w:tc>
          <w:tcPr>
            <w:tcW w:w="6662" w:type="dxa"/>
          </w:tcPr>
          <w:p w14:paraId="3171D55A"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4A5C8F36" w14:textId="77777777" w:rsidTr="00431501">
        <w:trPr>
          <w:trHeight w:val="361"/>
        </w:trPr>
        <w:tc>
          <w:tcPr>
            <w:tcW w:w="2972" w:type="dxa"/>
            <w:vMerge/>
          </w:tcPr>
          <w:p w14:paraId="20018385"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51F3C63"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Товароведческая характеристика мяса и продуктов переработки мяса. Товароведческая характеристика молока и молочных продуктов. Товароведческая характеристика яиц и яичных продуктов</w:t>
            </w:r>
          </w:p>
        </w:tc>
      </w:tr>
      <w:tr w:rsidR="005C01AC" w:rsidRPr="005C01AC" w14:paraId="70408EEB" w14:textId="77777777" w:rsidTr="00431501">
        <w:trPr>
          <w:trHeight w:val="361"/>
        </w:trPr>
        <w:tc>
          <w:tcPr>
            <w:tcW w:w="2972" w:type="dxa"/>
            <w:vMerge/>
          </w:tcPr>
          <w:p w14:paraId="5BEEDE2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5CDB90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3B55F4A9" w14:textId="77777777" w:rsidTr="00431501">
        <w:trPr>
          <w:trHeight w:val="361"/>
        </w:trPr>
        <w:tc>
          <w:tcPr>
            <w:tcW w:w="2972" w:type="dxa"/>
            <w:vMerge/>
          </w:tcPr>
          <w:p w14:paraId="77B7C8ED"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0A41A2A"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9.</w:t>
            </w:r>
            <w:r w:rsidRPr="005C01AC">
              <w:t xml:space="preserve"> </w:t>
            </w:r>
            <w:r w:rsidRPr="005C01AC">
              <w:rPr>
                <w:rFonts w:ascii="Times New Roman" w:eastAsia="Times New Roman" w:hAnsi="Times New Roman" w:cs="Times New Roman"/>
                <w:lang w:eastAsia="ru-RU"/>
              </w:rPr>
              <w:t>Составление таблицы Классификация и характеристика мяса и продуктов переработки мяса»</w:t>
            </w:r>
          </w:p>
          <w:p w14:paraId="128CB705"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Составление таблицы «Классификация и характеристика молока и молочных продуктов»</w:t>
            </w:r>
          </w:p>
        </w:tc>
      </w:tr>
      <w:tr w:rsidR="005C01AC" w:rsidRPr="005C01AC" w14:paraId="4EA94909" w14:textId="77777777" w:rsidTr="00431501">
        <w:trPr>
          <w:trHeight w:val="361"/>
        </w:trPr>
        <w:tc>
          <w:tcPr>
            <w:tcW w:w="2972" w:type="dxa"/>
            <w:vMerge/>
          </w:tcPr>
          <w:p w14:paraId="6B97D9EC"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3B902D78"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252D1C7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5E7BF7C2" w14:textId="77777777" w:rsidTr="00431501">
        <w:trPr>
          <w:trHeight w:val="361"/>
        </w:trPr>
        <w:tc>
          <w:tcPr>
            <w:tcW w:w="2972" w:type="dxa"/>
            <w:vMerge/>
          </w:tcPr>
          <w:p w14:paraId="4F63AF44"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7AB1B" w14:textId="77777777" w:rsidR="005C01AC" w:rsidRPr="005C01AC" w:rsidRDefault="005C01AC" w:rsidP="005C01AC">
            <w:pPr>
              <w:rPr>
                <w:rFonts w:ascii="Times New Roman" w:eastAsia="Times New Roman" w:hAnsi="Times New Roman" w:cs="Times New Roman"/>
                <w:b/>
                <w:bCs/>
                <w:lang w:eastAsia="ru-RU"/>
              </w:rPr>
            </w:pPr>
          </w:p>
        </w:tc>
      </w:tr>
      <w:tr w:rsidR="005C01AC" w:rsidRPr="005C01AC" w14:paraId="13B536DB" w14:textId="77777777" w:rsidTr="00431501">
        <w:trPr>
          <w:trHeight w:val="361"/>
        </w:trPr>
        <w:tc>
          <w:tcPr>
            <w:tcW w:w="2972" w:type="dxa"/>
            <w:vMerge w:val="restart"/>
          </w:tcPr>
          <w:p w14:paraId="54DCBC38" w14:textId="77777777" w:rsidR="005C01AC" w:rsidRPr="005C01AC" w:rsidRDefault="005C01AC" w:rsidP="005C01AC">
            <w:pPr>
              <w:rPr>
                <w:rFonts w:ascii="Times New Roman" w:eastAsia="Times New Roman" w:hAnsi="Times New Roman" w:cs="Times New Roman"/>
                <w:b/>
                <w:bCs/>
                <w:lang w:eastAsia="ru-RU"/>
              </w:rPr>
            </w:pPr>
          </w:p>
          <w:p w14:paraId="332D9C0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2.3. Организация хранения </w:t>
            </w:r>
          </w:p>
          <w:p w14:paraId="77C71FF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сельскохозяйственного сырья и продукции</w:t>
            </w:r>
          </w:p>
        </w:tc>
        <w:tc>
          <w:tcPr>
            <w:tcW w:w="6662" w:type="dxa"/>
          </w:tcPr>
          <w:p w14:paraId="2D2230C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5A8DABCC" w14:textId="77777777" w:rsidTr="00431501">
        <w:trPr>
          <w:trHeight w:val="361"/>
        </w:trPr>
        <w:tc>
          <w:tcPr>
            <w:tcW w:w="2972" w:type="dxa"/>
            <w:vMerge/>
          </w:tcPr>
          <w:p w14:paraId="2A0621C3"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484A0424"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Складские помещения, классификация и характеристика, устройство. Требования, предъявляемые к складским помещениям. Санитарно- гигиенические требования к организации складского хозяйства. Оформление документации по учету сельскохозяйственного сырья и продукции на складах. Ответственность за сохранность. Должностная инструкция кладовщика продукции.</w:t>
            </w:r>
          </w:p>
        </w:tc>
      </w:tr>
      <w:tr w:rsidR="005C01AC" w:rsidRPr="005C01AC" w14:paraId="11188EEE" w14:textId="77777777" w:rsidTr="00431501">
        <w:trPr>
          <w:trHeight w:val="361"/>
        </w:trPr>
        <w:tc>
          <w:tcPr>
            <w:tcW w:w="2972" w:type="dxa"/>
            <w:vMerge/>
          </w:tcPr>
          <w:p w14:paraId="08049F55"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4613AC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306C2299" w14:textId="77777777" w:rsidTr="00431501">
        <w:trPr>
          <w:trHeight w:val="361"/>
        </w:trPr>
        <w:tc>
          <w:tcPr>
            <w:tcW w:w="2972" w:type="dxa"/>
            <w:vMerge/>
          </w:tcPr>
          <w:p w14:paraId="7630017F"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AB65874"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10.</w:t>
            </w:r>
            <w:r w:rsidRPr="005C01AC">
              <w:rPr>
                <w:rFonts w:ascii="Times New Roman" w:hAnsi="Times New Roman" w:cs="Times New Roman"/>
                <w:sz w:val="24"/>
                <w:szCs w:val="24"/>
              </w:rPr>
              <w:t xml:space="preserve"> Оформление документации по учету сельскохозяйственного сырья и продукции на складах</w:t>
            </w:r>
          </w:p>
        </w:tc>
      </w:tr>
      <w:tr w:rsidR="005C01AC" w:rsidRPr="005C01AC" w14:paraId="34B18E03" w14:textId="77777777" w:rsidTr="00431501">
        <w:trPr>
          <w:trHeight w:val="361"/>
        </w:trPr>
        <w:tc>
          <w:tcPr>
            <w:tcW w:w="2972" w:type="dxa"/>
            <w:vMerge/>
          </w:tcPr>
          <w:p w14:paraId="3F7813DC"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7C9EB55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F9EA875"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4F6C99BA" w14:textId="77777777" w:rsidTr="00431501">
        <w:trPr>
          <w:trHeight w:val="361"/>
        </w:trPr>
        <w:tc>
          <w:tcPr>
            <w:tcW w:w="2972" w:type="dxa"/>
            <w:vMerge w:val="restart"/>
          </w:tcPr>
          <w:p w14:paraId="1AA1C62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2.4. </w:t>
            </w:r>
            <w:r w:rsidRPr="005C01AC">
              <w:rPr>
                <w:rFonts w:ascii="Times New Roman" w:hAnsi="Times New Roman" w:cs="Times New Roman"/>
                <w:b/>
                <w:bCs/>
                <w:sz w:val="24"/>
                <w:szCs w:val="24"/>
              </w:rPr>
              <w:t>Оборудование и тара для хранения сельскохозяйственного сырья и продукции.</w:t>
            </w:r>
          </w:p>
        </w:tc>
        <w:tc>
          <w:tcPr>
            <w:tcW w:w="6662" w:type="dxa"/>
          </w:tcPr>
          <w:p w14:paraId="4B3BC7CB"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7A417744" w14:textId="77777777" w:rsidTr="00431501">
        <w:trPr>
          <w:trHeight w:val="361"/>
        </w:trPr>
        <w:tc>
          <w:tcPr>
            <w:tcW w:w="2972" w:type="dxa"/>
            <w:vMerge/>
          </w:tcPr>
          <w:p w14:paraId="14524C64"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449474F"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Виды оборудования и их характеристика Оборудование грузоподъемное, транспортное, холодильное, вентиляционное, весоизмерительное. Производственный инвентарь, используемый на складах и требования к нему. Виды и основные характеристики тары Упаковка и маркировка. Документальное оформление тары</w:t>
            </w:r>
          </w:p>
        </w:tc>
      </w:tr>
      <w:tr w:rsidR="005C01AC" w:rsidRPr="005C01AC" w14:paraId="70BB799B" w14:textId="77777777" w:rsidTr="00431501">
        <w:trPr>
          <w:trHeight w:val="361"/>
        </w:trPr>
        <w:tc>
          <w:tcPr>
            <w:tcW w:w="2972" w:type="dxa"/>
            <w:vMerge/>
          </w:tcPr>
          <w:p w14:paraId="3C89562D"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BBBDA8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164F2729" w14:textId="77777777" w:rsidTr="00431501">
        <w:trPr>
          <w:trHeight w:val="361"/>
        </w:trPr>
        <w:tc>
          <w:tcPr>
            <w:tcW w:w="2972" w:type="dxa"/>
            <w:vMerge/>
          </w:tcPr>
          <w:p w14:paraId="63352638"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908166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hAnsi="Times New Roman" w:cs="Times New Roman"/>
                <w:sz w:val="24"/>
                <w:szCs w:val="24"/>
              </w:rPr>
              <w:t xml:space="preserve">11. Изучение порядка работы с </w:t>
            </w:r>
            <w:proofErr w:type="spellStart"/>
            <w:r w:rsidRPr="005C01AC">
              <w:rPr>
                <w:rFonts w:ascii="Times New Roman" w:hAnsi="Times New Roman" w:cs="Times New Roman"/>
                <w:sz w:val="24"/>
                <w:szCs w:val="24"/>
              </w:rPr>
              <w:t>весоизмерительным</w:t>
            </w:r>
            <w:proofErr w:type="spellEnd"/>
            <w:r w:rsidRPr="005C01AC">
              <w:rPr>
                <w:rFonts w:ascii="Times New Roman" w:hAnsi="Times New Roman" w:cs="Times New Roman"/>
                <w:sz w:val="24"/>
                <w:szCs w:val="24"/>
              </w:rPr>
              <w:t xml:space="preserve"> инструментом. Оформление</w:t>
            </w:r>
            <w:r w:rsidRPr="005C01AC">
              <w:rPr>
                <w:rFonts w:ascii="Times New Roman" w:hAnsi="Times New Roman" w:cs="Times New Roman"/>
                <w:spacing w:val="-1"/>
                <w:sz w:val="24"/>
                <w:szCs w:val="24"/>
              </w:rPr>
              <w:t xml:space="preserve"> </w:t>
            </w:r>
            <w:r w:rsidRPr="005C01AC">
              <w:rPr>
                <w:rFonts w:ascii="Times New Roman" w:hAnsi="Times New Roman" w:cs="Times New Roman"/>
                <w:sz w:val="24"/>
                <w:szCs w:val="24"/>
              </w:rPr>
              <w:t>документации</w:t>
            </w:r>
            <w:r w:rsidRPr="005C01AC">
              <w:rPr>
                <w:rFonts w:ascii="Times New Roman" w:hAnsi="Times New Roman" w:cs="Times New Roman"/>
                <w:spacing w:val="-1"/>
                <w:sz w:val="24"/>
                <w:szCs w:val="24"/>
              </w:rPr>
              <w:t xml:space="preserve"> </w:t>
            </w:r>
            <w:r w:rsidRPr="005C01AC">
              <w:rPr>
                <w:rFonts w:ascii="Times New Roman" w:hAnsi="Times New Roman" w:cs="Times New Roman"/>
                <w:sz w:val="24"/>
                <w:szCs w:val="24"/>
              </w:rPr>
              <w:t>по</w:t>
            </w:r>
            <w:r w:rsidRPr="005C01AC">
              <w:rPr>
                <w:rFonts w:ascii="Times New Roman" w:hAnsi="Times New Roman" w:cs="Times New Roman"/>
                <w:spacing w:val="-1"/>
                <w:sz w:val="24"/>
                <w:szCs w:val="24"/>
              </w:rPr>
              <w:t xml:space="preserve"> </w:t>
            </w:r>
            <w:r w:rsidRPr="005C01AC">
              <w:rPr>
                <w:rFonts w:ascii="Times New Roman" w:hAnsi="Times New Roman" w:cs="Times New Roman"/>
                <w:sz w:val="24"/>
                <w:szCs w:val="24"/>
              </w:rPr>
              <w:t>учету</w:t>
            </w:r>
            <w:r w:rsidRPr="005C01AC">
              <w:rPr>
                <w:rFonts w:ascii="Times New Roman" w:hAnsi="Times New Roman" w:cs="Times New Roman"/>
                <w:spacing w:val="-5"/>
                <w:sz w:val="24"/>
                <w:szCs w:val="24"/>
              </w:rPr>
              <w:t xml:space="preserve"> </w:t>
            </w:r>
            <w:r w:rsidRPr="005C01AC">
              <w:rPr>
                <w:rFonts w:ascii="Times New Roman" w:hAnsi="Times New Roman" w:cs="Times New Roman"/>
                <w:sz w:val="24"/>
                <w:szCs w:val="24"/>
              </w:rPr>
              <w:t>тары</w:t>
            </w:r>
          </w:p>
        </w:tc>
      </w:tr>
      <w:tr w:rsidR="005C01AC" w:rsidRPr="005C01AC" w14:paraId="50074BCB" w14:textId="77777777" w:rsidTr="00431501">
        <w:trPr>
          <w:trHeight w:val="361"/>
        </w:trPr>
        <w:tc>
          <w:tcPr>
            <w:tcW w:w="2972" w:type="dxa"/>
            <w:vMerge/>
          </w:tcPr>
          <w:p w14:paraId="759E11E7"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4C21CC18"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479F944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45132A7D" w14:textId="77777777" w:rsidTr="00431501">
        <w:trPr>
          <w:trHeight w:val="361"/>
        </w:trPr>
        <w:tc>
          <w:tcPr>
            <w:tcW w:w="2972" w:type="dxa"/>
            <w:vMerge w:val="restart"/>
          </w:tcPr>
          <w:p w14:paraId="42F37DD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2.5. Способы и нормативы хранения</w:t>
            </w:r>
          </w:p>
        </w:tc>
        <w:tc>
          <w:tcPr>
            <w:tcW w:w="6662" w:type="dxa"/>
          </w:tcPr>
          <w:p w14:paraId="122F8BCE"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6E2C564A" w14:textId="77777777" w:rsidTr="00431501">
        <w:trPr>
          <w:trHeight w:val="361"/>
        </w:trPr>
        <w:tc>
          <w:tcPr>
            <w:tcW w:w="2972" w:type="dxa"/>
            <w:vMerge/>
          </w:tcPr>
          <w:p w14:paraId="0B51D04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5CB02FF3"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Способы хранения сельскохозяйственной продукции. Режимы хранения сырья и продукции. Нормативы хранения сельскохозяйственной продукции. Естественная убыль сельскохозяйственного сырья и продукции на складах.</w:t>
            </w:r>
          </w:p>
        </w:tc>
      </w:tr>
      <w:tr w:rsidR="005C01AC" w:rsidRPr="005C01AC" w14:paraId="328FCCD4" w14:textId="77777777" w:rsidTr="00431501">
        <w:trPr>
          <w:trHeight w:val="361"/>
        </w:trPr>
        <w:tc>
          <w:tcPr>
            <w:tcW w:w="2972" w:type="dxa"/>
            <w:vMerge/>
          </w:tcPr>
          <w:p w14:paraId="35F74CF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B518CB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38CF53A1" w14:textId="77777777" w:rsidTr="00431501">
        <w:trPr>
          <w:trHeight w:val="361"/>
        </w:trPr>
        <w:tc>
          <w:tcPr>
            <w:tcW w:w="2972" w:type="dxa"/>
            <w:vMerge/>
          </w:tcPr>
          <w:p w14:paraId="51B1A92C"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7B3D3C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12.</w:t>
            </w:r>
            <w:r w:rsidRPr="005C01AC">
              <w:t xml:space="preserve"> </w:t>
            </w:r>
            <w:r w:rsidRPr="005C01AC">
              <w:rPr>
                <w:rFonts w:ascii="Times New Roman" w:eastAsia="Times New Roman" w:hAnsi="Times New Roman" w:cs="Times New Roman"/>
                <w:lang w:eastAsia="ru-RU"/>
              </w:rPr>
              <w:t>Документальное оформление порчи продукции</w:t>
            </w:r>
          </w:p>
        </w:tc>
      </w:tr>
      <w:tr w:rsidR="005C01AC" w:rsidRPr="005C01AC" w14:paraId="2EA6132F" w14:textId="77777777" w:rsidTr="00431501">
        <w:trPr>
          <w:trHeight w:val="361"/>
        </w:trPr>
        <w:tc>
          <w:tcPr>
            <w:tcW w:w="2972" w:type="dxa"/>
            <w:vMerge/>
          </w:tcPr>
          <w:p w14:paraId="04C80A07"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09356D6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1B317D4"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6E98C235" w14:textId="77777777" w:rsidTr="00431501">
        <w:trPr>
          <w:trHeight w:val="361"/>
        </w:trPr>
        <w:tc>
          <w:tcPr>
            <w:tcW w:w="2972" w:type="dxa"/>
            <w:vMerge w:val="restart"/>
          </w:tcPr>
          <w:p w14:paraId="343AAC85"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 2.6. Технология хранения</w:t>
            </w:r>
          </w:p>
          <w:p w14:paraId="49F937DE"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продукции растениеводства</w:t>
            </w:r>
          </w:p>
        </w:tc>
        <w:tc>
          <w:tcPr>
            <w:tcW w:w="6662" w:type="dxa"/>
          </w:tcPr>
          <w:p w14:paraId="78E1196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4D9DB0C9" w14:textId="77777777" w:rsidTr="00431501">
        <w:trPr>
          <w:trHeight w:val="361"/>
        </w:trPr>
        <w:tc>
          <w:tcPr>
            <w:tcW w:w="2972" w:type="dxa"/>
            <w:vMerge/>
          </w:tcPr>
          <w:p w14:paraId="755F6F33"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939F2C8"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Хранение зерна, семян и продуктов их переработки</w:t>
            </w:r>
          </w:p>
          <w:p w14:paraId="6F23DB3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Процессы протекающие при хранении зерна и семян. Режимы и способы хранения зерна и семян. Контроль качества хранения зерна и семян. Хранение овощей, плодов и грибов. Хранение продуктов переработки овощей и плодов. Хранение грубых и сочных кормов</w:t>
            </w:r>
          </w:p>
        </w:tc>
      </w:tr>
      <w:tr w:rsidR="005C01AC" w:rsidRPr="005C01AC" w14:paraId="125138AC" w14:textId="77777777" w:rsidTr="00431501">
        <w:trPr>
          <w:trHeight w:val="361"/>
        </w:trPr>
        <w:tc>
          <w:tcPr>
            <w:tcW w:w="2972" w:type="dxa"/>
            <w:vMerge/>
          </w:tcPr>
          <w:p w14:paraId="3593E6C3"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6089538"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687E8167" w14:textId="77777777" w:rsidTr="00431501">
        <w:trPr>
          <w:trHeight w:val="361"/>
        </w:trPr>
        <w:tc>
          <w:tcPr>
            <w:tcW w:w="2972" w:type="dxa"/>
            <w:vMerge/>
          </w:tcPr>
          <w:p w14:paraId="50F7E238"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50AE5FFA"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13.</w:t>
            </w:r>
            <w:r w:rsidRPr="005C01AC">
              <w:t xml:space="preserve"> </w:t>
            </w:r>
            <w:r w:rsidRPr="005C01AC">
              <w:rPr>
                <w:rFonts w:ascii="Times New Roman" w:eastAsia="Times New Roman" w:hAnsi="Times New Roman" w:cs="Times New Roman"/>
                <w:lang w:eastAsia="ru-RU"/>
              </w:rPr>
              <w:t>Практическое занятие № 9. Составление схем: хранение зерна и семян. Составление схем: хранение грубых кормов.</w:t>
            </w:r>
          </w:p>
          <w:p w14:paraId="4CA4C74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Составление схем: хранение муки</w:t>
            </w:r>
          </w:p>
        </w:tc>
      </w:tr>
      <w:tr w:rsidR="005C01AC" w:rsidRPr="005C01AC" w14:paraId="7958E4E5" w14:textId="77777777" w:rsidTr="00431501">
        <w:trPr>
          <w:trHeight w:val="361"/>
        </w:trPr>
        <w:tc>
          <w:tcPr>
            <w:tcW w:w="2972" w:type="dxa"/>
            <w:vMerge/>
          </w:tcPr>
          <w:p w14:paraId="5837419B"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5ADCB47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0034AC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C01AC" w:rsidRPr="005C01AC" w14:paraId="0D2B5D12" w14:textId="77777777" w:rsidTr="00431501">
        <w:trPr>
          <w:trHeight w:val="361"/>
        </w:trPr>
        <w:tc>
          <w:tcPr>
            <w:tcW w:w="2972" w:type="dxa"/>
            <w:vMerge w:val="restart"/>
          </w:tcPr>
          <w:p w14:paraId="62522A4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lastRenderedPageBreak/>
              <w:t>Тема 2.7.</w:t>
            </w:r>
          </w:p>
        </w:tc>
        <w:tc>
          <w:tcPr>
            <w:tcW w:w="6662" w:type="dxa"/>
          </w:tcPr>
          <w:p w14:paraId="052C3CF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287BBC6E" w14:textId="77777777" w:rsidTr="00431501">
        <w:trPr>
          <w:trHeight w:val="361"/>
        </w:trPr>
        <w:tc>
          <w:tcPr>
            <w:tcW w:w="2972" w:type="dxa"/>
            <w:vMerge/>
          </w:tcPr>
          <w:p w14:paraId="539E3BC0"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8672823"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Хранение мяса.  Хранение продуктов переработки мяса. Хранение молока. Хранение молочных продуктов. Хранение яиц и ячных продуктов.</w:t>
            </w:r>
          </w:p>
        </w:tc>
      </w:tr>
      <w:tr w:rsidR="005C01AC" w:rsidRPr="005C01AC" w14:paraId="6C3B43B1" w14:textId="77777777" w:rsidTr="00431501">
        <w:trPr>
          <w:trHeight w:val="361"/>
        </w:trPr>
        <w:tc>
          <w:tcPr>
            <w:tcW w:w="2972" w:type="dxa"/>
            <w:vMerge/>
          </w:tcPr>
          <w:p w14:paraId="2DF8893A"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2B5319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46AC927A" w14:textId="77777777" w:rsidTr="00431501">
        <w:trPr>
          <w:trHeight w:val="361"/>
        </w:trPr>
        <w:tc>
          <w:tcPr>
            <w:tcW w:w="2972" w:type="dxa"/>
            <w:vMerge/>
          </w:tcPr>
          <w:p w14:paraId="38A0CA1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B75F109"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14. Составление схем: Хранение мяса. Хранение мясных полуфабрикатов</w:t>
            </w:r>
          </w:p>
        </w:tc>
      </w:tr>
      <w:tr w:rsidR="005C01AC" w:rsidRPr="005C01AC" w14:paraId="418811D7" w14:textId="77777777" w:rsidTr="00431501">
        <w:trPr>
          <w:trHeight w:val="361"/>
        </w:trPr>
        <w:tc>
          <w:tcPr>
            <w:tcW w:w="2972" w:type="dxa"/>
            <w:vMerge/>
          </w:tcPr>
          <w:p w14:paraId="657C329A"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68AE2771"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7C2C10A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19277BD4" w14:textId="77777777" w:rsidTr="00431501">
        <w:tc>
          <w:tcPr>
            <w:tcW w:w="9634" w:type="dxa"/>
            <w:gridSpan w:val="2"/>
          </w:tcPr>
          <w:p w14:paraId="1C21350E" w14:textId="77777777" w:rsidR="005C01AC" w:rsidRPr="005C01AC" w:rsidRDefault="005C01AC" w:rsidP="005C01AC">
            <w:pPr>
              <w:suppressAutoHyphens/>
              <w:jc w:val="both"/>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Учебная практика </w:t>
            </w:r>
          </w:p>
          <w:p w14:paraId="40FD2CA8" w14:textId="77777777" w:rsidR="005C01AC" w:rsidRPr="005C01AC" w:rsidRDefault="005C01AC" w:rsidP="005C01AC">
            <w:pPr>
              <w:suppressAutoHyphens/>
              <w:jc w:val="both"/>
              <w:rPr>
                <w:rFonts w:ascii="Times New Roman" w:eastAsia="Times New Roman" w:hAnsi="Times New Roman" w:cs="Times New Roman"/>
                <w:b/>
                <w:lang w:eastAsia="ru-RU"/>
              </w:rPr>
            </w:pPr>
            <w:r w:rsidRPr="005C01AC">
              <w:rPr>
                <w:rFonts w:ascii="Times New Roman" w:eastAsia="Times New Roman" w:hAnsi="Times New Roman" w:cs="Times New Roman"/>
                <w:b/>
                <w:lang w:eastAsia="ru-RU"/>
              </w:rPr>
              <w:t>Виды работ:</w:t>
            </w:r>
          </w:p>
          <w:p w14:paraId="4BA70950"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1.Оформление документов по регулированию закупочно-сбытовой деятельности </w:t>
            </w:r>
          </w:p>
          <w:p w14:paraId="621D2B8F"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2.Документальное оформление безналичных расчетов с поставщиками.</w:t>
            </w:r>
          </w:p>
          <w:p w14:paraId="141D0390"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3.Документальное оформление расчетов с поставщиками наличными денежными средствами.</w:t>
            </w:r>
          </w:p>
          <w:p w14:paraId="381E7365"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4.Документальное оформление операций по поставке продукции.</w:t>
            </w:r>
          </w:p>
          <w:p w14:paraId="033DB97E"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5.Документальное оформление операций по доставке продукции.</w:t>
            </w:r>
          </w:p>
          <w:p w14:paraId="7201DB68"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6.Оформление первичных учетных документов сельхозорганизаций.</w:t>
            </w:r>
          </w:p>
          <w:p w14:paraId="4C4B0D4F"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7.</w:t>
            </w:r>
            <w:r w:rsidRPr="005C01AC">
              <w:t xml:space="preserve"> </w:t>
            </w:r>
            <w:r w:rsidRPr="005C01AC">
              <w:rPr>
                <w:rFonts w:ascii="Times New Roman" w:eastAsia="Times New Roman" w:hAnsi="Times New Roman" w:cs="Times New Roman"/>
                <w:lang w:eastAsia="ru-RU"/>
              </w:rPr>
              <w:t>Оценка качества сельскохозяйственного сырья и продукции.</w:t>
            </w:r>
          </w:p>
          <w:p w14:paraId="764A6916"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8. Документальное оформление хранения продукции растениеводства</w:t>
            </w:r>
          </w:p>
          <w:p w14:paraId="1FAE6595"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9. Документальное оформление хранения продукции животноводств</w:t>
            </w:r>
          </w:p>
          <w:p w14:paraId="007BD0E3"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10.Оформление документации по учету сельскохозяйственного сырья и продукции на складах.</w:t>
            </w:r>
          </w:p>
          <w:p w14:paraId="29093A15" w14:textId="3657DCF0"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11.Оформление документации по учету тары.</w:t>
            </w:r>
          </w:p>
          <w:p w14:paraId="6205F226" w14:textId="63C3A3EC"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12.Документальное оформление порчи продукции.</w:t>
            </w:r>
          </w:p>
        </w:tc>
      </w:tr>
      <w:tr w:rsidR="005C01AC" w:rsidRPr="005C01AC" w14:paraId="41DE4B2A" w14:textId="77777777" w:rsidTr="00431501">
        <w:trPr>
          <w:trHeight w:val="317"/>
        </w:trPr>
        <w:tc>
          <w:tcPr>
            <w:tcW w:w="9634" w:type="dxa"/>
            <w:gridSpan w:val="2"/>
          </w:tcPr>
          <w:p w14:paraId="1AC631E9" w14:textId="77777777" w:rsidR="005C01AC" w:rsidRPr="005C01AC" w:rsidRDefault="005C01AC" w:rsidP="005C01AC">
            <w:pPr>
              <w:suppressAutoHyphens/>
              <w:jc w:val="both"/>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Производственная практика </w:t>
            </w:r>
          </w:p>
          <w:p w14:paraId="40756C78" w14:textId="77777777" w:rsidR="005C01AC" w:rsidRPr="005C01AC" w:rsidRDefault="005C01AC" w:rsidP="005C01AC">
            <w:pPr>
              <w:suppressAutoHyphens/>
              <w:jc w:val="both"/>
              <w:rPr>
                <w:rFonts w:ascii="Times New Roman" w:eastAsia="Times New Roman" w:hAnsi="Times New Roman" w:cs="Times New Roman"/>
                <w:b/>
                <w:lang w:eastAsia="ru-RU"/>
              </w:rPr>
            </w:pPr>
            <w:r w:rsidRPr="005C01AC">
              <w:rPr>
                <w:rFonts w:ascii="Times New Roman" w:eastAsia="Times New Roman" w:hAnsi="Times New Roman" w:cs="Times New Roman"/>
                <w:b/>
                <w:lang w:eastAsia="ru-RU"/>
              </w:rPr>
              <w:t>Виды работ:</w:t>
            </w:r>
          </w:p>
          <w:p w14:paraId="73CF139A"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1.Знакомство с принципами работы на предприятии, с оборудованием, организацией рабочего места, с основными инструментами, применяемыми в процессе работы. </w:t>
            </w:r>
          </w:p>
          <w:p w14:paraId="6A2FFD3E"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2.Техника безопасности при проведении работ по хранению с/х сырья. </w:t>
            </w:r>
          </w:p>
          <w:p w14:paraId="4E132EEE"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3.Пожарная безопасность.</w:t>
            </w:r>
          </w:p>
          <w:p w14:paraId="50FC4085"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4.Организационно-экономическая характеристика предприятия</w:t>
            </w:r>
          </w:p>
          <w:p w14:paraId="784402E8"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5.Организация закупочно-сбытовой деятельности на предприятии</w:t>
            </w:r>
          </w:p>
          <w:p w14:paraId="64308141"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6.Определение потребности предприятия в сельскохозяйственном сырье и продукции</w:t>
            </w:r>
          </w:p>
          <w:p w14:paraId="33DB87EF"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7.Изучение методики выбора поставщика и установление связей с поставщиками на предприятии</w:t>
            </w:r>
          </w:p>
          <w:p w14:paraId="07FAB631"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8.Оформление документации по поставке и доставке продукции от поставщика</w:t>
            </w:r>
          </w:p>
          <w:p w14:paraId="382C2B86"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9.Оформление документации по оплате поставщику задолженности</w:t>
            </w:r>
          </w:p>
          <w:p w14:paraId="118E9697"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10.Оформление документации по приемке сельскохозяйственного сырья и продукции на склад</w:t>
            </w:r>
          </w:p>
          <w:p w14:paraId="2633C957"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11.Оценка качества сельскохозяйственного сырья и продукции</w:t>
            </w:r>
          </w:p>
          <w:p w14:paraId="2BBFE812"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12.Оформление документации по складскому учету</w:t>
            </w:r>
          </w:p>
          <w:p w14:paraId="7C36CFBB"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13.Организация коммерческой работы по сбыту сельскохозяйственного сырья и продукции</w:t>
            </w:r>
          </w:p>
          <w:p w14:paraId="5DCC26ED"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14Анализ закупочно-сбытовой деятельности предприятия.</w:t>
            </w:r>
          </w:p>
          <w:p w14:paraId="7BFE44CF"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15.Организация складского хозяйства на предприятии </w:t>
            </w:r>
          </w:p>
          <w:p w14:paraId="64A2BCEC"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16.Оборудование, инвентарь и тара для хранения сельскохозяйственной продукции </w:t>
            </w:r>
          </w:p>
          <w:p w14:paraId="52369029"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17.Хранение зерна и семян </w:t>
            </w:r>
          </w:p>
          <w:p w14:paraId="12455A5A"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18. Хранение продуктов переработки зерна </w:t>
            </w:r>
          </w:p>
          <w:p w14:paraId="09A7DFED"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19. Хранение растительных жиров </w:t>
            </w:r>
          </w:p>
          <w:p w14:paraId="0846478A"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20. Хранение картофеля, овощей, плодов и ягод и продукции их консервирования </w:t>
            </w:r>
          </w:p>
          <w:p w14:paraId="0B3334B4"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21.Хранение мяса и мясных продуктов </w:t>
            </w:r>
          </w:p>
          <w:p w14:paraId="4679A060"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22.Технология хранения молока </w:t>
            </w:r>
          </w:p>
          <w:p w14:paraId="430A6B8D"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23.Технология хранения продуктов переработки молока </w:t>
            </w:r>
          </w:p>
          <w:p w14:paraId="01CCD08D"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24.Хранение яиц </w:t>
            </w:r>
          </w:p>
          <w:p w14:paraId="296959E9"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25.Оформление дневника-отчета о прохождении практики </w:t>
            </w:r>
          </w:p>
          <w:p w14:paraId="49AB0B53" w14:textId="77777777" w:rsidR="005C01AC" w:rsidRPr="005C01AC" w:rsidRDefault="005C01AC" w:rsidP="005C01AC">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26.Утверждение дневника-отчета по прохождению практики, характеристики, аттестационного листа</w:t>
            </w:r>
          </w:p>
        </w:tc>
      </w:tr>
      <w:tr w:rsidR="005C01AC" w:rsidRPr="005C01AC" w14:paraId="12BB6123" w14:textId="77777777" w:rsidTr="00431501">
        <w:tc>
          <w:tcPr>
            <w:tcW w:w="9634" w:type="dxa"/>
            <w:gridSpan w:val="2"/>
          </w:tcPr>
          <w:p w14:paraId="07F66633" w14:textId="77777777" w:rsidR="005C01AC" w:rsidRPr="00F73CFD" w:rsidRDefault="005C01AC" w:rsidP="005C01AC">
            <w:pPr>
              <w:spacing w:line="276" w:lineRule="auto"/>
              <w:rPr>
                <w:rFonts w:ascii="Times New Roman" w:eastAsia="Times New Roman" w:hAnsi="Times New Roman" w:cs="Times New Roman"/>
                <w:b/>
                <w:bCs/>
                <w:iCs/>
                <w:lang w:eastAsia="ru-RU"/>
              </w:rPr>
            </w:pPr>
            <w:r w:rsidRPr="00F73CFD">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5C01AC" w:rsidRPr="005C01AC" w14:paraId="05247DC5" w14:textId="77777777" w:rsidTr="00431501">
        <w:tc>
          <w:tcPr>
            <w:tcW w:w="9634" w:type="dxa"/>
            <w:gridSpan w:val="2"/>
          </w:tcPr>
          <w:p w14:paraId="398A2E71" w14:textId="416478B6" w:rsidR="005C01AC" w:rsidRPr="005C01AC" w:rsidRDefault="005C01AC" w:rsidP="005C01AC">
            <w:pPr>
              <w:spacing w:line="276" w:lineRule="auto"/>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Всего 68</w:t>
            </w:r>
            <w:r w:rsidR="00D554AA">
              <w:rPr>
                <w:rFonts w:ascii="Times New Roman" w:eastAsia="Times New Roman" w:hAnsi="Times New Roman" w:cs="Times New Roman"/>
                <w:b/>
                <w:bCs/>
                <w:lang w:eastAsia="ru-RU"/>
              </w:rPr>
              <w:t>4</w:t>
            </w:r>
          </w:p>
        </w:tc>
      </w:tr>
    </w:tbl>
    <w:p w14:paraId="63F9A470" w14:textId="77777777" w:rsidR="005C01AC" w:rsidRDefault="005C01AC" w:rsidP="005C01AC">
      <w:pPr>
        <w:rPr>
          <w:rFonts w:ascii="Times New Roman" w:hAnsi="Times New Roman" w:cs="Times New Roman"/>
          <w:sz w:val="24"/>
          <w:szCs w:val="24"/>
          <w:lang w:val="en-US"/>
        </w:rPr>
      </w:pPr>
    </w:p>
    <w:p w14:paraId="0A269100" w14:textId="77777777" w:rsidR="004C1202" w:rsidRPr="004C1202" w:rsidRDefault="004C1202" w:rsidP="005C01AC">
      <w:pPr>
        <w:rPr>
          <w:rFonts w:ascii="Times New Roman" w:hAnsi="Times New Roman" w:cs="Times New Roman"/>
          <w:sz w:val="24"/>
          <w:szCs w:val="24"/>
          <w:lang w:val="en-US"/>
        </w:rPr>
      </w:pPr>
    </w:p>
    <w:p w14:paraId="7B264D87" w14:textId="77777777" w:rsidR="005C01AC" w:rsidRPr="005C01AC" w:rsidRDefault="005C01AC" w:rsidP="005C01AC">
      <w:pPr>
        <w:keepNext/>
        <w:spacing w:after="120"/>
        <w:jc w:val="center"/>
        <w:outlineLvl w:val="0"/>
        <w:rPr>
          <w:rFonts w:ascii="Times New Roman" w:eastAsia="Segoe UI" w:hAnsi="Times New Roman" w:cs="Times New Roman"/>
          <w:b/>
          <w:bCs/>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7792304" w14:textId="77777777" w:rsidR="005C01AC" w:rsidRPr="00F73CFD" w:rsidRDefault="005C01AC" w:rsidP="005C01AC">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F73CFD">
        <w:rPr>
          <w:rFonts w:ascii="Times New Roman" w:eastAsia="Segoe UI" w:hAnsi="Times New Roman" w:cs="Times New Roman"/>
          <w:b/>
          <w:bCs/>
          <w:color w:val="000000" w:themeColor="text1"/>
          <w:spacing w:val="15"/>
          <w:sz w:val="24"/>
          <w:szCs w:val="24"/>
          <w:lang w:eastAsia="ru-RU"/>
        </w:rPr>
        <w:t>3.1. Материально-техническое обеспечение</w:t>
      </w:r>
    </w:p>
    <w:p w14:paraId="6D98F1C7" w14:textId="11CB62BF" w:rsidR="005C01AC" w:rsidRDefault="005C01AC" w:rsidP="00F73CFD">
      <w:pPr>
        <w:suppressAutoHyphens/>
        <w:ind w:firstLine="709"/>
        <w:jc w:val="both"/>
        <w:rPr>
          <w:rFonts w:ascii="Times New Roman" w:hAnsi="Times New Roman" w:cs="Times New Roman"/>
          <w:bCs/>
          <w:i/>
          <w:sz w:val="24"/>
          <w:szCs w:val="24"/>
        </w:rPr>
      </w:pPr>
      <w:r w:rsidRPr="005C01AC">
        <w:rPr>
          <w:rFonts w:ascii="Times New Roman" w:hAnsi="Times New Roman" w:cs="Times New Roman"/>
          <w:bCs/>
          <w:sz w:val="24"/>
          <w:szCs w:val="24"/>
        </w:rPr>
        <w:t>Лаборатория</w:t>
      </w:r>
      <w:r w:rsidR="00F73CFD">
        <w:rPr>
          <w:rFonts w:ascii="Times New Roman" w:hAnsi="Times New Roman" w:cs="Times New Roman"/>
          <w:bCs/>
          <w:sz w:val="24"/>
          <w:szCs w:val="24"/>
        </w:rPr>
        <w:t xml:space="preserve"> </w:t>
      </w:r>
      <w:r w:rsidR="00F73CFD" w:rsidRPr="00F73CFD">
        <w:rPr>
          <w:rFonts w:ascii="Times New Roman" w:hAnsi="Times New Roman" w:cs="Times New Roman"/>
          <w:bCs/>
          <w:sz w:val="24"/>
          <w:szCs w:val="24"/>
        </w:rPr>
        <w:t>«Бухгалтерского учета, налогов и аудита»</w:t>
      </w:r>
      <w:r w:rsidRPr="005C01AC">
        <w:rPr>
          <w:rFonts w:ascii="Times New Roman" w:hAnsi="Times New Roman" w:cs="Times New Roman"/>
          <w:bCs/>
          <w:i/>
          <w:sz w:val="24"/>
          <w:szCs w:val="24"/>
        </w:rPr>
        <w:t xml:space="preserve">, </w:t>
      </w:r>
      <w:r w:rsidR="00F73CFD" w:rsidRPr="00F73CFD">
        <w:rPr>
          <w:rFonts w:ascii="Times New Roman" w:hAnsi="Times New Roman" w:cs="Times New Roman"/>
          <w:bCs/>
          <w:iCs/>
          <w:sz w:val="24"/>
          <w:szCs w:val="24"/>
        </w:rPr>
        <w:t>«Материально-технического обеспечения усадебного хозяйства»</w:t>
      </w:r>
      <w:r w:rsidR="00F73CFD">
        <w:rPr>
          <w:rFonts w:ascii="Times New Roman" w:hAnsi="Times New Roman" w:cs="Times New Roman"/>
          <w:bCs/>
          <w:sz w:val="24"/>
          <w:szCs w:val="24"/>
        </w:rPr>
        <w:t xml:space="preserve">, </w:t>
      </w:r>
      <w:r w:rsidRPr="005C01AC">
        <w:rPr>
          <w:rFonts w:ascii="Times New Roman" w:hAnsi="Times New Roman" w:cs="Times New Roman"/>
          <w:bCs/>
          <w:sz w:val="24"/>
          <w:szCs w:val="24"/>
        </w:rPr>
        <w:t>оснащенная</w:t>
      </w:r>
      <w:r w:rsidR="00F73CFD">
        <w:rPr>
          <w:rFonts w:ascii="Times New Roman" w:hAnsi="Times New Roman" w:cs="Times New Roman"/>
          <w:bCs/>
          <w:sz w:val="24"/>
          <w:szCs w:val="24"/>
        </w:rPr>
        <w:t xml:space="preserve"> </w:t>
      </w:r>
      <w:r w:rsidRPr="005C01AC">
        <w:rPr>
          <w:rFonts w:ascii="Times New Roman" w:hAnsi="Times New Roman" w:cs="Times New Roman"/>
          <w:bCs/>
          <w:sz w:val="24"/>
          <w:szCs w:val="24"/>
        </w:rPr>
        <w:t xml:space="preserve">в соответствии с </w:t>
      </w:r>
      <w:r w:rsidRPr="005C01AC">
        <w:rPr>
          <w:rFonts w:ascii="Times New Roman" w:hAnsi="Times New Roman" w:cs="Times New Roman"/>
          <w:bCs/>
          <w:iCs/>
          <w:sz w:val="24"/>
          <w:szCs w:val="24"/>
        </w:rPr>
        <w:t>приложением 3 ПОП-П</w:t>
      </w:r>
      <w:r w:rsidRPr="005C01AC">
        <w:rPr>
          <w:rFonts w:ascii="Times New Roman" w:hAnsi="Times New Roman" w:cs="Times New Roman"/>
          <w:bCs/>
          <w:i/>
          <w:sz w:val="24"/>
          <w:szCs w:val="24"/>
        </w:rPr>
        <w:t>.</w:t>
      </w:r>
    </w:p>
    <w:p w14:paraId="59FC253B" w14:textId="77777777" w:rsidR="00F73CFD" w:rsidRPr="00F73CFD" w:rsidRDefault="00F73CFD" w:rsidP="00F73CFD">
      <w:pPr>
        <w:suppressAutoHyphens/>
        <w:ind w:firstLine="709"/>
        <w:jc w:val="both"/>
        <w:rPr>
          <w:rFonts w:ascii="Times New Roman" w:hAnsi="Times New Roman" w:cs="Times New Roman"/>
          <w:bCs/>
          <w:i/>
          <w:sz w:val="24"/>
          <w:szCs w:val="24"/>
        </w:rPr>
      </w:pPr>
    </w:p>
    <w:p w14:paraId="1F804B6B" w14:textId="77777777" w:rsidR="005C01AC" w:rsidRPr="00F73CFD" w:rsidRDefault="005C01AC" w:rsidP="005C01AC">
      <w:pPr>
        <w:spacing w:after="120" w:line="276" w:lineRule="auto"/>
        <w:ind w:firstLine="709"/>
        <w:outlineLvl w:val="1"/>
        <w:rPr>
          <w:rFonts w:ascii="Times New Roman" w:eastAsia="Times New Roman" w:hAnsi="Times New Roman" w:cs="Times New Roman"/>
          <w:b/>
          <w:bCs/>
          <w:color w:val="000000" w:themeColor="text1"/>
          <w:spacing w:val="15"/>
          <w:sz w:val="24"/>
          <w:szCs w:val="24"/>
          <w:lang w:eastAsia="ru-RU"/>
        </w:rPr>
      </w:pPr>
      <w:r w:rsidRPr="00F73CFD">
        <w:rPr>
          <w:rFonts w:ascii="Times New Roman" w:eastAsia="Segoe UI" w:hAnsi="Times New Roman" w:cs="Times New Roman"/>
          <w:b/>
          <w:bCs/>
          <w:color w:val="000000" w:themeColor="text1"/>
          <w:spacing w:val="15"/>
          <w:sz w:val="24"/>
          <w:szCs w:val="24"/>
          <w:lang w:eastAsia="ru-RU"/>
        </w:rPr>
        <w:t>3.2. Учебно-методическое обеспечение</w:t>
      </w:r>
    </w:p>
    <w:p w14:paraId="17D9FF8C" w14:textId="77777777" w:rsidR="005C01AC" w:rsidRPr="005C01AC" w:rsidRDefault="005C01AC" w:rsidP="005C01AC">
      <w:pPr>
        <w:spacing w:line="276" w:lineRule="auto"/>
        <w:ind w:firstLine="709"/>
        <w:contextualSpacing/>
        <w:jc w:val="both"/>
        <w:rPr>
          <w:rFonts w:ascii="Times New Roman" w:hAnsi="Times New Roman"/>
          <w:bCs/>
          <w:sz w:val="24"/>
          <w:szCs w:val="24"/>
        </w:rPr>
      </w:pPr>
      <w:r w:rsidRPr="005C01AC">
        <w:rPr>
          <w:rFonts w:ascii="Times New Roman" w:hAnsi="Times New Roman"/>
          <w:bCs/>
          <w:sz w:val="24"/>
          <w:szCs w:val="24"/>
        </w:rPr>
        <w:t>Для реализации программы библиотечный фонд образовательной организации должен иметь п</w:t>
      </w:r>
      <w:r w:rsidRPr="005C01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01A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2D4FC4" w14:textId="77777777" w:rsidR="005C01AC" w:rsidRPr="005C01AC" w:rsidRDefault="005C01AC" w:rsidP="005C01AC">
      <w:pPr>
        <w:spacing w:line="276" w:lineRule="auto"/>
        <w:ind w:firstLine="709"/>
        <w:contextualSpacing/>
        <w:jc w:val="both"/>
        <w:rPr>
          <w:rFonts w:ascii="Times New Roman" w:hAnsi="Times New Roman"/>
          <w:bCs/>
          <w:sz w:val="24"/>
          <w:szCs w:val="24"/>
        </w:rPr>
      </w:pPr>
    </w:p>
    <w:p w14:paraId="6259C4A1" w14:textId="77777777" w:rsidR="005C01AC" w:rsidRPr="005C01AC" w:rsidRDefault="005C01AC" w:rsidP="005C01AC">
      <w:pPr>
        <w:spacing w:line="276" w:lineRule="auto"/>
        <w:ind w:firstLine="709"/>
        <w:contextualSpacing/>
        <w:rPr>
          <w:rFonts w:ascii="Times New Roman" w:hAnsi="Times New Roman" w:cs="Times New Roman"/>
          <w:b/>
          <w:sz w:val="24"/>
          <w:szCs w:val="24"/>
        </w:rPr>
      </w:pPr>
      <w:r w:rsidRPr="005C01AC">
        <w:rPr>
          <w:rFonts w:ascii="Times New Roman" w:hAnsi="Times New Roman" w:cs="Times New Roman"/>
          <w:b/>
          <w:sz w:val="24"/>
          <w:szCs w:val="24"/>
        </w:rPr>
        <w:t>3.2.1. Основные печатные и/или электронные издания</w:t>
      </w:r>
    </w:p>
    <w:p w14:paraId="5D33C7EA" w14:textId="26250BD6" w:rsidR="00BA3721" w:rsidRPr="00BA3721" w:rsidRDefault="00BA3721" w:rsidP="00BA3721">
      <w:pPr>
        <w:spacing w:line="276" w:lineRule="auto"/>
        <w:ind w:firstLine="709"/>
        <w:contextualSpacing/>
        <w:jc w:val="both"/>
        <w:rPr>
          <w:rFonts w:ascii="Times New Roman" w:hAnsi="Times New Roman" w:cs="Times New Roman"/>
          <w:bCs/>
          <w:iCs/>
          <w:sz w:val="24"/>
          <w:szCs w:val="24"/>
        </w:rPr>
      </w:pPr>
      <w:r w:rsidRPr="00BA3721">
        <w:rPr>
          <w:rFonts w:ascii="Times New Roman" w:hAnsi="Times New Roman" w:cs="Times New Roman"/>
          <w:bCs/>
          <w:iCs/>
          <w:sz w:val="24"/>
          <w:szCs w:val="24"/>
        </w:rPr>
        <w:t xml:space="preserve">1. Экономика организации агропромышленного комплекса: учебник для среднего профессионального образования / Р. Г. Ахметов [и др.]; под редакцией Р. Г. Ахметова, Ю. В. </w:t>
      </w:r>
      <w:proofErr w:type="spellStart"/>
      <w:r w:rsidRPr="00BA3721">
        <w:rPr>
          <w:rFonts w:ascii="Times New Roman" w:hAnsi="Times New Roman" w:cs="Times New Roman"/>
          <w:bCs/>
          <w:iCs/>
          <w:sz w:val="24"/>
          <w:szCs w:val="24"/>
        </w:rPr>
        <w:t>Чутчевой</w:t>
      </w:r>
      <w:proofErr w:type="spellEnd"/>
      <w:r w:rsidRPr="00BA3721">
        <w:rPr>
          <w:rFonts w:ascii="Times New Roman" w:hAnsi="Times New Roman" w:cs="Times New Roman"/>
          <w:bCs/>
          <w:iCs/>
          <w:sz w:val="24"/>
          <w:szCs w:val="24"/>
        </w:rPr>
        <w:t>. — 2-е изд. — М</w:t>
      </w:r>
      <w:r w:rsidR="004C1202">
        <w:rPr>
          <w:rFonts w:ascii="Times New Roman" w:hAnsi="Times New Roman" w:cs="Times New Roman"/>
          <w:bCs/>
          <w:iCs/>
          <w:sz w:val="24"/>
          <w:szCs w:val="24"/>
        </w:rPr>
        <w:t>.</w:t>
      </w:r>
      <w:r w:rsidRPr="00BA3721">
        <w:rPr>
          <w:rFonts w:ascii="Times New Roman" w:hAnsi="Times New Roman" w:cs="Times New Roman"/>
          <w:bCs/>
          <w:iCs/>
          <w:sz w:val="24"/>
          <w:szCs w:val="24"/>
        </w:rPr>
        <w:t xml:space="preserve">: Издательство </w:t>
      </w:r>
      <w:proofErr w:type="spellStart"/>
      <w:r w:rsidRPr="00BA3721">
        <w:rPr>
          <w:rFonts w:ascii="Times New Roman" w:hAnsi="Times New Roman" w:cs="Times New Roman"/>
          <w:bCs/>
          <w:iCs/>
          <w:sz w:val="24"/>
          <w:szCs w:val="24"/>
        </w:rPr>
        <w:t>Юрайт</w:t>
      </w:r>
      <w:proofErr w:type="spellEnd"/>
      <w:r w:rsidRPr="00BA3721">
        <w:rPr>
          <w:rFonts w:ascii="Times New Roman" w:hAnsi="Times New Roman" w:cs="Times New Roman"/>
          <w:bCs/>
          <w:iCs/>
          <w:sz w:val="24"/>
          <w:szCs w:val="24"/>
        </w:rPr>
        <w:t xml:space="preserve"> 2025. — 425 с. — (Профессиональное образование). — ISBN 978-5-534-17393-2. — Текст: электронный // Образовательная платформа </w:t>
      </w:r>
      <w:proofErr w:type="spellStart"/>
      <w:r w:rsidRPr="00BA3721">
        <w:rPr>
          <w:rFonts w:ascii="Times New Roman" w:hAnsi="Times New Roman" w:cs="Times New Roman"/>
          <w:bCs/>
          <w:iCs/>
          <w:sz w:val="24"/>
          <w:szCs w:val="24"/>
        </w:rPr>
        <w:t>Юрайт</w:t>
      </w:r>
      <w:proofErr w:type="spellEnd"/>
      <w:r w:rsidRPr="00BA3721">
        <w:rPr>
          <w:rFonts w:ascii="Times New Roman" w:hAnsi="Times New Roman" w:cs="Times New Roman"/>
          <w:bCs/>
          <w:iCs/>
          <w:sz w:val="24"/>
          <w:szCs w:val="24"/>
        </w:rPr>
        <w:t xml:space="preserve"> [сайт]. — URL: https://urait.ru/bcode/565686.</w:t>
      </w:r>
    </w:p>
    <w:p w14:paraId="0A1BEC97" w14:textId="62F867F7" w:rsidR="005C01AC" w:rsidRDefault="00BA3721" w:rsidP="00BA3721">
      <w:pPr>
        <w:spacing w:line="276" w:lineRule="auto"/>
        <w:ind w:firstLine="709"/>
        <w:contextualSpacing/>
        <w:jc w:val="both"/>
        <w:rPr>
          <w:rFonts w:ascii="Times New Roman" w:hAnsi="Times New Roman" w:cs="Times New Roman"/>
          <w:bCs/>
          <w:iCs/>
          <w:sz w:val="24"/>
          <w:szCs w:val="24"/>
        </w:rPr>
      </w:pPr>
      <w:r w:rsidRPr="00BA3721">
        <w:rPr>
          <w:rFonts w:ascii="Times New Roman" w:hAnsi="Times New Roman" w:cs="Times New Roman"/>
          <w:bCs/>
          <w:iCs/>
          <w:sz w:val="24"/>
          <w:szCs w:val="24"/>
        </w:rPr>
        <w:t>2. Экономика организации агропромышленного комплекса. Практический курс: учебное пособие для среднего профессионального образования / Р. Г. Ахметов [и др.]; под общей редакцией Р. Г. Ахметова. — 2-е изд. — М</w:t>
      </w:r>
      <w:r w:rsidR="004C1202">
        <w:rPr>
          <w:rFonts w:ascii="Times New Roman" w:hAnsi="Times New Roman" w:cs="Times New Roman"/>
          <w:bCs/>
          <w:iCs/>
          <w:sz w:val="24"/>
          <w:szCs w:val="24"/>
        </w:rPr>
        <w:t>.</w:t>
      </w:r>
      <w:r w:rsidRPr="00BA3721">
        <w:rPr>
          <w:rFonts w:ascii="Times New Roman" w:hAnsi="Times New Roman" w:cs="Times New Roman"/>
          <w:bCs/>
          <w:iCs/>
          <w:sz w:val="24"/>
          <w:szCs w:val="24"/>
        </w:rPr>
        <w:t xml:space="preserve">: Издательство </w:t>
      </w:r>
      <w:proofErr w:type="spellStart"/>
      <w:r w:rsidRPr="00BA3721">
        <w:rPr>
          <w:rFonts w:ascii="Times New Roman" w:hAnsi="Times New Roman" w:cs="Times New Roman"/>
          <w:bCs/>
          <w:iCs/>
          <w:sz w:val="24"/>
          <w:szCs w:val="24"/>
        </w:rPr>
        <w:t>Юрайт</w:t>
      </w:r>
      <w:proofErr w:type="spellEnd"/>
      <w:r w:rsidRPr="00BA3721">
        <w:rPr>
          <w:rFonts w:ascii="Times New Roman" w:hAnsi="Times New Roman" w:cs="Times New Roman"/>
          <w:bCs/>
          <w:iCs/>
          <w:sz w:val="24"/>
          <w:szCs w:val="24"/>
        </w:rPr>
        <w:t xml:space="preserve">, 2024. — 213 с. — (Профессиональное образование). — ISBN 978-5-534-15846-5. — Текст: электронный // Образовательная платформа </w:t>
      </w:r>
      <w:proofErr w:type="spellStart"/>
      <w:r w:rsidRPr="00BA3721">
        <w:rPr>
          <w:rFonts w:ascii="Times New Roman" w:hAnsi="Times New Roman" w:cs="Times New Roman"/>
          <w:bCs/>
          <w:iCs/>
          <w:sz w:val="24"/>
          <w:szCs w:val="24"/>
        </w:rPr>
        <w:t>Юрайт</w:t>
      </w:r>
      <w:proofErr w:type="spellEnd"/>
      <w:r w:rsidRPr="00BA3721">
        <w:rPr>
          <w:rFonts w:ascii="Times New Roman" w:hAnsi="Times New Roman" w:cs="Times New Roman"/>
          <w:bCs/>
          <w:iCs/>
          <w:sz w:val="24"/>
          <w:szCs w:val="24"/>
        </w:rPr>
        <w:t xml:space="preserve"> [сайт]. — URL: </w:t>
      </w:r>
      <w:hyperlink r:id="rId13" w:history="1">
        <w:r w:rsidR="004C1202" w:rsidRPr="00EF471A">
          <w:rPr>
            <w:rStyle w:val="af0"/>
            <w:rFonts w:ascii="Times New Roman" w:hAnsi="Times New Roman" w:cs="Times New Roman"/>
            <w:bCs/>
            <w:iCs/>
            <w:sz w:val="24"/>
            <w:szCs w:val="24"/>
          </w:rPr>
          <w:t>https://urait.ru/bcode/541912</w:t>
        </w:r>
      </w:hyperlink>
      <w:r w:rsidRPr="00BA3721">
        <w:rPr>
          <w:rFonts w:ascii="Times New Roman" w:hAnsi="Times New Roman" w:cs="Times New Roman"/>
          <w:bCs/>
          <w:iCs/>
          <w:sz w:val="24"/>
          <w:szCs w:val="24"/>
        </w:rPr>
        <w:t>.</w:t>
      </w:r>
    </w:p>
    <w:p w14:paraId="105A86C0" w14:textId="77777777" w:rsidR="004C1202" w:rsidRPr="006420D5" w:rsidRDefault="004C1202" w:rsidP="00BA3721">
      <w:pPr>
        <w:spacing w:line="276" w:lineRule="auto"/>
        <w:ind w:firstLine="709"/>
        <w:contextualSpacing/>
        <w:jc w:val="both"/>
        <w:rPr>
          <w:rFonts w:ascii="Times New Roman" w:eastAsia="Times New Roman" w:hAnsi="Times New Roman" w:cs="Times New Roman"/>
          <w:sz w:val="24"/>
          <w:szCs w:val="24"/>
          <w:highlight w:val="cyan"/>
          <w:lang w:eastAsia="ru-RU"/>
        </w:rPr>
      </w:pPr>
    </w:p>
    <w:p w14:paraId="6C501666" w14:textId="77777777" w:rsidR="005C01AC" w:rsidRDefault="005C01AC" w:rsidP="005C01AC">
      <w:pPr>
        <w:suppressAutoHyphens/>
        <w:spacing w:line="276" w:lineRule="auto"/>
        <w:ind w:firstLine="709"/>
        <w:contextualSpacing/>
        <w:rPr>
          <w:rFonts w:ascii="Times New Roman" w:hAnsi="Times New Roman" w:cs="Times New Roman"/>
          <w:bCs/>
          <w:i/>
          <w:sz w:val="24"/>
          <w:szCs w:val="24"/>
        </w:rPr>
      </w:pPr>
      <w:r w:rsidRPr="00BA3721">
        <w:rPr>
          <w:rFonts w:ascii="Times New Roman" w:hAnsi="Times New Roman" w:cs="Times New Roman"/>
          <w:b/>
          <w:bCs/>
          <w:sz w:val="24"/>
          <w:szCs w:val="24"/>
        </w:rPr>
        <w:t xml:space="preserve">3.2.2. Дополнительные источники </w:t>
      </w:r>
      <w:r w:rsidRPr="00BA3721">
        <w:rPr>
          <w:rFonts w:ascii="Times New Roman" w:hAnsi="Times New Roman" w:cs="Times New Roman"/>
          <w:bCs/>
          <w:i/>
          <w:sz w:val="24"/>
          <w:szCs w:val="24"/>
        </w:rPr>
        <w:t>(при необходимости)</w:t>
      </w:r>
    </w:p>
    <w:p w14:paraId="6D6598B0" w14:textId="77777777" w:rsidR="004C1202" w:rsidRPr="00BA3721" w:rsidRDefault="004C1202" w:rsidP="005C01AC">
      <w:pPr>
        <w:suppressAutoHyphens/>
        <w:spacing w:line="276" w:lineRule="auto"/>
        <w:ind w:firstLine="709"/>
        <w:contextualSpacing/>
        <w:rPr>
          <w:rFonts w:ascii="Times New Roman" w:hAnsi="Times New Roman" w:cs="Times New Roman"/>
          <w:bCs/>
          <w:i/>
          <w:sz w:val="24"/>
          <w:szCs w:val="24"/>
        </w:rPr>
      </w:pPr>
    </w:p>
    <w:p w14:paraId="3972A1D5" w14:textId="712EC10B" w:rsidR="005C01AC" w:rsidRPr="005C01AC" w:rsidRDefault="005C01AC" w:rsidP="00BA3721">
      <w:pPr>
        <w:spacing w:line="276" w:lineRule="auto"/>
        <w:ind w:firstLine="709"/>
        <w:contextualSpacing/>
        <w:jc w:val="both"/>
        <w:rPr>
          <w:rFonts w:ascii="Times New Roman" w:hAnsi="Times New Roman" w:cs="Times New Roman"/>
          <w:bCs/>
          <w:i/>
          <w:sz w:val="24"/>
          <w:szCs w:val="24"/>
        </w:rPr>
      </w:pPr>
    </w:p>
    <w:p w14:paraId="7DB7358D" w14:textId="77777777" w:rsidR="005C01AC" w:rsidRPr="005C01AC" w:rsidRDefault="005C01AC" w:rsidP="005C01AC">
      <w:pPr>
        <w:keepNext/>
        <w:spacing w:after="120"/>
        <w:jc w:val="center"/>
        <w:outlineLvl w:val="0"/>
        <w:rPr>
          <w:rFonts w:ascii="Times New Roman" w:eastAsia="Segoe UI" w:hAnsi="Times New Roman" w:cs="Times New Roman"/>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5C01AC">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C01AC" w:rsidRPr="005C01AC" w14:paraId="2FB102D2" w14:textId="77777777" w:rsidTr="00431501">
        <w:trPr>
          <w:trHeight w:val="23"/>
        </w:trPr>
        <w:tc>
          <w:tcPr>
            <w:tcW w:w="799" w:type="pct"/>
          </w:tcPr>
          <w:p w14:paraId="788E65DE" w14:textId="77777777" w:rsidR="005C01AC" w:rsidRPr="005C01AC" w:rsidRDefault="005C01AC" w:rsidP="005C01AC">
            <w:pPr>
              <w:suppressAutoHyphens/>
              <w:contextualSpacing/>
              <w:jc w:val="center"/>
              <w:rPr>
                <w:rFonts w:ascii="Times New Roman" w:hAnsi="Times New Roman" w:cs="Times New Roman"/>
                <w:b/>
                <w:iCs/>
                <w:sz w:val="24"/>
                <w:szCs w:val="24"/>
              </w:rPr>
            </w:pPr>
            <w:r w:rsidRPr="005C01AC">
              <w:rPr>
                <w:rFonts w:ascii="Times New Roman" w:hAnsi="Times New Roman" w:cs="Times New Roman"/>
                <w:b/>
                <w:iCs/>
                <w:sz w:val="24"/>
                <w:szCs w:val="24"/>
              </w:rPr>
              <w:t>Код ПК, ОК</w:t>
            </w:r>
          </w:p>
        </w:tc>
        <w:tc>
          <w:tcPr>
            <w:tcW w:w="2755" w:type="pct"/>
            <w:vAlign w:val="center"/>
          </w:tcPr>
          <w:p w14:paraId="09E6FB66" w14:textId="77777777" w:rsidR="005C01AC" w:rsidRPr="005C01AC" w:rsidRDefault="005C01AC" w:rsidP="005C01AC">
            <w:pPr>
              <w:suppressAutoHyphens/>
              <w:contextualSpacing/>
              <w:jc w:val="center"/>
              <w:rPr>
                <w:rFonts w:ascii="Times New Roman" w:hAnsi="Times New Roman" w:cs="Times New Roman"/>
                <w:b/>
                <w:sz w:val="24"/>
                <w:szCs w:val="24"/>
              </w:rPr>
            </w:pPr>
            <w:r w:rsidRPr="005C01AC">
              <w:rPr>
                <w:rFonts w:ascii="Times New Roman" w:hAnsi="Times New Roman" w:cs="Times New Roman"/>
                <w:b/>
                <w:iCs/>
                <w:sz w:val="24"/>
                <w:szCs w:val="24"/>
              </w:rPr>
              <w:t xml:space="preserve">Критерии оценки результата </w:t>
            </w:r>
            <w:r w:rsidRPr="005C01AC">
              <w:rPr>
                <w:rFonts w:ascii="Times New Roman" w:hAnsi="Times New Roman" w:cs="Times New Roman"/>
                <w:b/>
                <w:iCs/>
                <w:sz w:val="24"/>
                <w:szCs w:val="24"/>
              </w:rPr>
              <w:br/>
              <w:t>(показатели освоенности компетенций)</w:t>
            </w:r>
          </w:p>
        </w:tc>
        <w:tc>
          <w:tcPr>
            <w:tcW w:w="1446" w:type="pct"/>
            <w:vAlign w:val="center"/>
          </w:tcPr>
          <w:p w14:paraId="7D47345E" w14:textId="77777777" w:rsidR="005C01AC" w:rsidRPr="005C01AC" w:rsidRDefault="005C01AC" w:rsidP="005C01AC">
            <w:pPr>
              <w:suppressAutoHyphens/>
              <w:contextualSpacing/>
              <w:jc w:val="center"/>
              <w:rPr>
                <w:rFonts w:ascii="Times New Roman" w:hAnsi="Times New Roman" w:cs="Times New Roman"/>
                <w:b/>
                <w:sz w:val="24"/>
                <w:szCs w:val="24"/>
              </w:rPr>
            </w:pPr>
            <w:r w:rsidRPr="005C01AC">
              <w:rPr>
                <w:rFonts w:ascii="Times New Roman" w:hAnsi="Times New Roman" w:cs="Times New Roman"/>
                <w:b/>
                <w:sz w:val="24"/>
                <w:szCs w:val="24"/>
              </w:rPr>
              <w:t>Формы контроля и методы оценки</w:t>
            </w:r>
            <w:r w:rsidRPr="005C01AC">
              <w:rPr>
                <w:rFonts w:ascii="Times New Roman" w:hAnsi="Times New Roman" w:cs="Times New Roman"/>
                <w:b/>
                <w:sz w:val="24"/>
                <w:szCs w:val="24"/>
                <w:vertAlign w:val="superscript"/>
              </w:rPr>
              <w:footnoteReference w:id="6"/>
            </w:r>
          </w:p>
        </w:tc>
      </w:tr>
      <w:tr w:rsidR="005C01AC" w:rsidRPr="005C01AC" w14:paraId="745D5AC0" w14:textId="77777777" w:rsidTr="00431501">
        <w:trPr>
          <w:trHeight w:val="23"/>
        </w:trPr>
        <w:tc>
          <w:tcPr>
            <w:tcW w:w="799" w:type="pct"/>
          </w:tcPr>
          <w:p w14:paraId="34C5F1C1" w14:textId="64FDF41F" w:rsidR="005C01AC" w:rsidRPr="00247E1B" w:rsidRDefault="005C01AC" w:rsidP="005C01AC">
            <w:pPr>
              <w:suppressAutoHyphens/>
              <w:contextualSpacing/>
              <w:rPr>
                <w:rFonts w:ascii="Times New Roman" w:hAnsi="Times New Roman" w:cs="Times New Roman"/>
                <w:iCs/>
                <w:sz w:val="24"/>
                <w:szCs w:val="24"/>
              </w:rPr>
            </w:pPr>
            <w:r w:rsidRPr="00247E1B">
              <w:rPr>
                <w:rFonts w:ascii="Times New Roman" w:hAnsi="Times New Roman" w:cs="Times New Roman"/>
                <w:iCs/>
                <w:sz w:val="24"/>
                <w:szCs w:val="24"/>
              </w:rPr>
              <w:t>ПК</w:t>
            </w:r>
            <w:r w:rsidR="00247E1B" w:rsidRPr="00247E1B">
              <w:rPr>
                <w:rFonts w:ascii="Times New Roman" w:hAnsi="Times New Roman" w:cs="Times New Roman"/>
                <w:iCs/>
                <w:sz w:val="24"/>
                <w:szCs w:val="24"/>
                <w:lang w:val="en-US"/>
              </w:rPr>
              <w:t xml:space="preserve"> </w:t>
            </w:r>
            <w:r w:rsidR="00247E1B" w:rsidRPr="00247E1B">
              <w:rPr>
                <w:rFonts w:ascii="Times New Roman" w:hAnsi="Times New Roman" w:cs="Times New Roman"/>
                <w:iCs/>
                <w:sz w:val="24"/>
                <w:szCs w:val="24"/>
              </w:rPr>
              <w:t>2.1</w:t>
            </w:r>
          </w:p>
          <w:p w14:paraId="28D84D2F" w14:textId="1FA4C5FE" w:rsidR="005C01AC" w:rsidRPr="00247E1B" w:rsidRDefault="005C01AC" w:rsidP="005C01AC">
            <w:pPr>
              <w:suppressAutoHyphens/>
              <w:contextualSpacing/>
              <w:rPr>
                <w:rFonts w:ascii="Times New Roman" w:hAnsi="Times New Roman" w:cs="Times New Roman"/>
                <w:iCs/>
                <w:sz w:val="24"/>
                <w:szCs w:val="24"/>
              </w:rPr>
            </w:pPr>
          </w:p>
        </w:tc>
        <w:tc>
          <w:tcPr>
            <w:tcW w:w="2755" w:type="pct"/>
          </w:tcPr>
          <w:p w14:paraId="518E232C" w14:textId="77777777" w:rsidR="00247E1B" w:rsidRPr="00746F85" w:rsidRDefault="00247E1B" w:rsidP="00247E1B">
            <w:pPr>
              <w:rPr>
                <w:rFonts w:ascii="Times New Roman" w:hAnsi="Times New Roman"/>
                <w:sz w:val="24"/>
                <w:szCs w:val="24"/>
              </w:rPr>
            </w:pPr>
            <w:r w:rsidRPr="00247E1B">
              <w:rPr>
                <w:rFonts w:ascii="Times New Roman" w:hAnsi="Times New Roman" w:cs="Times New Roman"/>
                <w:iCs/>
                <w:sz w:val="24"/>
                <w:szCs w:val="24"/>
              </w:rPr>
              <w:t xml:space="preserve">Обучающийся имеет навыки оперативного учета </w:t>
            </w:r>
            <w:r w:rsidRPr="00247E1B">
              <w:rPr>
                <w:rFonts w:ascii="Times New Roman" w:hAnsi="Times New Roman"/>
                <w:iCs/>
                <w:sz w:val="24"/>
                <w:szCs w:val="24"/>
              </w:rPr>
              <w:t>в сельской усадьбе</w:t>
            </w:r>
            <w:r>
              <w:rPr>
                <w:rFonts w:ascii="Times New Roman" w:hAnsi="Times New Roman"/>
                <w:iCs/>
                <w:sz w:val="24"/>
                <w:szCs w:val="24"/>
              </w:rPr>
              <w:t xml:space="preserve">; умеет </w:t>
            </w:r>
            <w:r w:rsidRPr="00746F85">
              <w:rPr>
                <w:rFonts w:ascii="Times New Roman" w:hAnsi="Times New Roman"/>
                <w:sz w:val="24"/>
                <w:szCs w:val="24"/>
              </w:rPr>
              <w:t>вести учет материалов, работ, услуг и движения готовой продукции;</w:t>
            </w:r>
          </w:p>
          <w:p w14:paraId="54E81E5A" w14:textId="77777777" w:rsidR="00247E1B" w:rsidRPr="00746F85" w:rsidRDefault="00247E1B" w:rsidP="00247E1B">
            <w:pPr>
              <w:rPr>
                <w:rFonts w:ascii="Times New Roman" w:hAnsi="Times New Roman"/>
                <w:sz w:val="24"/>
                <w:szCs w:val="24"/>
              </w:rPr>
            </w:pPr>
            <w:r w:rsidRPr="00746F85">
              <w:rPr>
                <w:rFonts w:ascii="Times New Roman" w:hAnsi="Times New Roman"/>
                <w:sz w:val="24"/>
                <w:szCs w:val="24"/>
              </w:rPr>
              <w:t>нормативную документацию;</w:t>
            </w:r>
          </w:p>
          <w:p w14:paraId="0D15D646" w14:textId="2374A3A0" w:rsidR="005C01AC" w:rsidRPr="00247E1B" w:rsidRDefault="00247E1B" w:rsidP="00247E1B">
            <w:pPr>
              <w:suppressAutoHyphens/>
              <w:contextualSpacing/>
              <w:rPr>
                <w:rFonts w:ascii="Times New Roman" w:hAnsi="Times New Roman" w:cs="Times New Roman"/>
                <w:iCs/>
                <w:sz w:val="24"/>
                <w:szCs w:val="24"/>
              </w:rPr>
            </w:pPr>
            <w:r w:rsidRPr="00746F85">
              <w:rPr>
                <w:rFonts w:ascii="Times New Roman" w:hAnsi="Times New Roman"/>
                <w:sz w:val="24"/>
                <w:szCs w:val="24"/>
              </w:rPr>
              <w:lastRenderedPageBreak/>
              <w:t>правила заполнения, обработку, порядок и сроки хранения первичной документации;</w:t>
            </w:r>
            <w:r>
              <w:rPr>
                <w:rFonts w:ascii="Times New Roman" w:hAnsi="Times New Roman"/>
                <w:sz w:val="24"/>
                <w:szCs w:val="24"/>
              </w:rPr>
              <w:t xml:space="preserve"> знает </w:t>
            </w:r>
            <w:r w:rsidRPr="00247E1B">
              <w:rPr>
                <w:rFonts w:ascii="Times New Roman" w:hAnsi="Times New Roman"/>
                <w:sz w:val="24"/>
                <w:szCs w:val="24"/>
              </w:rPr>
              <w:t>учет работы машинно-тракторных агрегатов</w:t>
            </w:r>
          </w:p>
        </w:tc>
        <w:tc>
          <w:tcPr>
            <w:tcW w:w="1446" w:type="pct"/>
            <w:vMerge w:val="restart"/>
          </w:tcPr>
          <w:p w14:paraId="19C9F8E0" w14:textId="77777777" w:rsidR="005C01AC" w:rsidRPr="006420D5" w:rsidRDefault="005C01AC" w:rsidP="005C01AC">
            <w:pPr>
              <w:suppressAutoHyphens/>
              <w:contextualSpacing/>
              <w:rPr>
                <w:rFonts w:ascii="Times New Roman" w:hAnsi="Times New Roman" w:cs="Times New Roman"/>
                <w:iCs/>
                <w:sz w:val="24"/>
                <w:szCs w:val="24"/>
              </w:rPr>
            </w:pPr>
            <w:r w:rsidRPr="006420D5">
              <w:rPr>
                <w:rFonts w:ascii="Times New Roman" w:hAnsi="Times New Roman" w:cs="Times New Roman"/>
                <w:iCs/>
                <w:sz w:val="24"/>
                <w:szCs w:val="24"/>
              </w:rPr>
              <w:lastRenderedPageBreak/>
              <w:t xml:space="preserve">Контрольные работы, зачеты, квалификационные испытания, защита </w:t>
            </w:r>
            <w:r w:rsidRPr="006420D5">
              <w:rPr>
                <w:rFonts w:ascii="Times New Roman" w:hAnsi="Times New Roman" w:cs="Times New Roman"/>
                <w:iCs/>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C01AC" w:rsidRPr="005C01AC" w14:paraId="399051ED" w14:textId="77777777" w:rsidTr="00431501">
        <w:trPr>
          <w:trHeight w:val="23"/>
        </w:trPr>
        <w:tc>
          <w:tcPr>
            <w:tcW w:w="799" w:type="pct"/>
          </w:tcPr>
          <w:p w14:paraId="3C6F6C7D" w14:textId="1EB3B0F9" w:rsidR="005C01AC" w:rsidRPr="00247E1B" w:rsidRDefault="005C01AC" w:rsidP="005C01AC">
            <w:pPr>
              <w:suppressAutoHyphens/>
              <w:contextualSpacing/>
              <w:rPr>
                <w:rFonts w:ascii="Times New Roman" w:hAnsi="Times New Roman" w:cs="Times New Roman"/>
                <w:iCs/>
                <w:sz w:val="24"/>
                <w:szCs w:val="24"/>
              </w:rPr>
            </w:pPr>
            <w:r w:rsidRPr="00247E1B">
              <w:rPr>
                <w:rFonts w:ascii="Times New Roman" w:hAnsi="Times New Roman" w:cs="Times New Roman"/>
                <w:iCs/>
                <w:sz w:val="24"/>
                <w:szCs w:val="24"/>
              </w:rPr>
              <w:lastRenderedPageBreak/>
              <w:t xml:space="preserve">ПК </w:t>
            </w:r>
            <w:r w:rsidR="00247E1B" w:rsidRPr="00247E1B">
              <w:rPr>
                <w:rFonts w:ascii="Times New Roman" w:hAnsi="Times New Roman" w:cs="Times New Roman"/>
                <w:iCs/>
                <w:sz w:val="24"/>
                <w:szCs w:val="24"/>
              </w:rPr>
              <w:t>2.2</w:t>
            </w:r>
          </w:p>
          <w:p w14:paraId="19A1D140" w14:textId="0F4C5607" w:rsidR="005C01AC" w:rsidRPr="00247E1B" w:rsidRDefault="005C01AC" w:rsidP="005C01AC">
            <w:pPr>
              <w:suppressAutoHyphens/>
              <w:contextualSpacing/>
              <w:rPr>
                <w:rFonts w:ascii="Times New Roman" w:hAnsi="Times New Roman" w:cs="Times New Roman"/>
                <w:iCs/>
                <w:sz w:val="24"/>
                <w:szCs w:val="24"/>
              </w:rPr>
            </w:pPr>
          </w:p>
        </w:tc>
        <w:tc>
          <w:tcPr>
            <w:tcW w:w="2755" w:type="pct"/>
          </w:tcPr>
          <w:p w14:paraId="6FE555EB" w14:textId="42E88DE3" w:rsidR="005C01AC" w:rsidRPr="005C01AC" w:rsidRDefault="00247E1B" w:rsidP="005C01AC">
            <w:pPr>
              <w:suppressAutoHyphens/>
              <w:contextualSpacing/>
              <w:rPr>
                <w:rFonts w:ascii="Times New Roman" w:hAnsi="Times New Roman" w:cs="Times New Roman"/>
                <w:i/>
                <w:sz w:val="24"/>
                <w:szCs w:val="24"/>
              </w:rPr>
            </w:pPr>
            <w:r w:rsidRPr="00247E1B">
              <w:rPr>
                <w:rFonts w:ascii="Times New Roman" w:hAnsi="Times New Roman" w:cs="Times New Roman"/>
                <w:iCs/>
                <w:sz w:val="24"/>
                <w:szCs w:val="24"/>
              </w:rPr>
              <w:t xml:space="preserve">Обучающийся имеет навыки оперативного учета </w:t>
            </w:r>
            <w:r w:rsidRPr="00247E1B">
              <w:rPr>
                <w:rFonts w:ascii="Times New Roman" w:hAnsi="Times New Roman"/>
                <w:iCs/>
                <w:sz w:val="24"/>
                <w:szCs w:val="24"/>
              </w:rPr>
              <w:t>в сельской усадьбе</w:t>
            </w:r>
            <w:r>
              <w:rPr>
                <w:rFonts w:ascii="Times New Roman" w:hAnsi="Times New Roman"/>
                <w:iCs/>
                <w:sz w:val="24"/>
                <w:szCs w:val="24"/>
              </w:rPr>
              <w:t xml:space="preserve">; умеет </w:t>
            </w:r>
            <w:r w:rsidRPr="00746F85">
              <w:rPr>
                <w:rFonts w:ascii="Times New Roman" w:hAnsi="Times New Roman"/>
                <w:sz w:val="24"/>
                <w:szCs w:val="24"/>
              </w:rPr>
              <w:t>проводить оперативный учет продукции растениеводства и животноводства;</w:t>
            </w:r>
            <w:r>
              <w:rPr>
                <w:rFonts w:ascii="Times New Roman" w:hAnsi="Times New Roman"/>
                <w:sz w:val="24"/>
                <w:szCs w:val="24"/>
              </w:rPr>
              <w:t xml:space="preserve"> знает </w:t>
            </w:r>
            <w:r w:rsidRPr="00247E1B">
              <w:rPr>
                <w:rFonts w:ascii="Times New Roman" w:hAnsi="Times New Roman"/>
                <w:sz w:val="24"/>
                <w:szCs w:val="24"/>
              </w:rPr>
              <w:t>назначение, организацию, формы и методы проведения оперативного учета</w:t>
            </w:r>
          </w:p>
        </w:tc>
        <w:tc>
          <w:tcPr>
            <w:tcW w:w="1446" w:type="pct"/>
            <w:vMerge/>
          </w:tcPr>
          <w:p w14:paraId="4C1E1820" w14:textId="77777777" w:rsidR="005C01AC" w:rsidRPr="005C01AC" w:rsidDel="009D5E3A" w:rsidRDefault="005C01AC" w:rsidP="005C01AC">
            <w:pPr>
              <w:suppressAutoHyphens/>
              <w:contextualSpacing/>
              <w:rPr>
                <w:rFonts w:ascii="Times New Roman" w:hAnsi="Times New Roman" w:cs="Times New Roman"/>
                <w:i/>
                <w:sz w:val="24"/>
                <w:szCs w:val="24"/>
              </w:rPr>
            </w:pPr>
          </w:p>
        </w:tc>
      </w:tr>
      <w:tr w:rsidR="005C01AC" w:rsidRPr="005C01AC" w14:paraId="4B4A0A79" w14:textId="77777777" w:rsidTr="00431501">
        <w:trPr>
          <w:trHeight w:val="23"/>
        </w:trPr>
        <w:tc>
          <w:tcPr>
            <w:tcW w:w="799" w:type="pct"/>
          </w:tcPr>
          <w:p w14:paraId="70A3C3D1" w14:textId="1167DB96" w:rsidR="005C01AC" w:rsidRPr="00247E1B" w:rsidRDefault="005C01AC" w:rsidP="005C01AC">
            <w:pPr>
              <w:suppressAutoHyphens/>
              <w:contextualSpacing/>
              <w:rPr>
                <w:rFonts w:ascii="Times New Roman" w:hAnsi="Times New Roman" w:cs="Times New Roman"/>
                <w:iCs/>
                <w:sz w:val="24"/>
                <w:szCs w:val="24"/>
              </w:rPr>
            </w:pPr>
            <w:r w:rsidRPr="00247E1B">
              <w:rPr>
                <w:rFonts w:ascii="Times New Roman" w:hAnsi="Times New Roman" w:cs="Times New Roman"/>
                <w:iCs/>
                <w:sz w:val="24"/>
                <w:szCs w:val="24"/>
              </w:rPr>
              <w:t xml:space="preserve">ПК </w:t>
            </w:r>
            <w:r w:rsidR="00247E1B" w:rsidRPr="00247E1B">
              <w:rPr>
                <w:rFonts w:ascii="Times New Roman" w:hAnsi="Times New Roman" w:cs="Times New Roman"/>
                <w:iCs/>
                <w:sz w:val="24"/>
                <w:szCs w:val="24"/>
              </w:rPr>
              <w:t>2.3</w:t>
            </w:r>
          </w:p>
          <w:p w14:paraId="559C1725" w14:textId="7E8CF938" w:rsidR="005C01AC" w:rsidRPr="00247E1B" w:rsidRDefault="005C01AC" w:rsidP="005C01AC">
            <w:pPr>
              <w:suppressAutoHyphens/>
              <w:contextualSpacing/>
              <w:rPr>
                <w:rFonts w:ascii="Times New Roman" w:hAnsi="Times New Roman" w:cs="Times New Roman"/>
                <w:iCs/>
                <w:sz w:val="24"/>
                <w:szCs w:val="24"/>
              </w:rPr>
            </w:pPr>
          </w:p>
        </w:tc>
        <w:tc>
          <w:tcPr>
            <w:tcW w:w="2755" w:type="pct"/>
          </w:tcPr>
          <w:p w14:paraId="2520DAA7" w14:textId="77777777" w:rsidR="00247E1B" w:rsidRPr="00746F85" w:rsidRDefault="00247E1B" w:rsidP="00247E1B">
            <w:pPr>
              <w:rPr>
                <w:rFonts w:ascii="Times New Roman" w:hAnsi="Times New Roman"/>
                <w:sz w:val="24"/>
                <w:szCs w:val="24"/>
              </w:rPr>
            </w:pPr>
            <w:r w:rsidRPr="00247E1B">
              <w:rPr>
                <w:rFonts w:ascii="Times New Roman" w:hAnsi="Times New Roman" w:cs="Times New Roman"/>
                <w:iCs/>
                <w:sz w:val="24"/>
                <w:szCs w:val="24"/>
              </w:rPr>
              <w:t xml:space="preserve">Обучающийся имеет навыки оперативного учета </w:t>
            </w:r>
            <w:r w:rsidRPr="00247E1B">
              <w:rPr>
                <w:rFonts w:ascii="Times New Roman" w:hAnsi="Times New Roman"/>
                <w:iCs/>
                <w:sz w:val="24"/>
                <w:szCs w:val="24"/>
              </w:rPr>
              <w:t>в сельской усадьбе</w:t>
            </w:r>
            <w:r>
              <w:rPr>
                <w:rFonts w:ascii="Times New Roman" w:hAnsi="Times New Roman"/>
                <w:iCs/>
                <w:sz w:val="24"/>
                <w:szCs w:val="24"/>
              </w:rPr>
              <w:t xml:space="preserve">; умеет </w:t>
            </w:r>
            <w:r w:rsidRPr="00746F85">
              <w:rPr>
                <w:rFonts w:ascii="Times New Roman" w:hAnsi="Times New Roman"/>
                <w:sz w:val="24"/>
                <w:szCs w:val="24"/>
              </w:rPr>
              <w:t>определять показатели экономической эффективности ведения сельской усадьбы;</w:t>
            </w:r>
          </w:p>
          <w:p w14:paraId="51667E69" w14:textId="77777777" w:rsidR="00247E1B" w:rsidRPr="00FB4CC4" w:rsidRDefault="00247E1B" w:rsidP="00247E1B">
            <w:pPr>
              <w:rPr>
                <w:rFonts w:ascii="Times New Roman" w:hAnsi="Times New Roman"/>
                <w:sz w:val="24"/>
                <w:szCs w:val="24"/>
              </w:rPr>
            </w:pPr>
            <w:r w:rsidRPr="00746F85">
              <w:rPr>
                <w:rFonts w:ascii="Times New Roman" w:hAnsi="Times New Roman"/>
                <w:sz w:val="24"/>
                <w:szCs w:val="24"/>
              </w:rPr>
              <w:t>пользоваться нормативной документацией; оформлять первичную документацию (с указанием реквизитов, кодификации);</w:t>
            </w:r>
            <w:r>
              <w:rPr>
                <w:rFonts w:ascii="Times New Roman" w:hAnsi="Times New Roman"/>
                <w:sz w:val="24"/>
                <w:szCs w:val="24"/>
              </w:rPr>
              <w:t xml:space="preserve"> знает </w:t>
            </w:r>
            <w:r w:rsidRPr="00FB4CC4">
              <w:rPr>
                <w:rFonts w:ascii="Times New Roman" w:hAnsi="Times New Roman"/>
                <w:sz w:val="24"/>
                <w:szCs w:val="24"/>
              </w:rPr>
              <w:t>определять показатели экономической эффективности ведения сельской усадьбы;</w:t>
            </w:r>
          </w:p>
          <w:p w14:paraId="6030C7C6" w14:textId="0B3CD8E8" w:rsidR="005C01AC" w:rsidRPr="005C01AC" w:rsidRDefault="00247E1B" w:rsidP="00247E1B">
            <w:pPr>
              <w:suppressAutoHyphens/>
              <w:contextualSpacing/>
              <w:rPr>
                <w:rFonts w:ascii="Times New Roman" w:hAnsi="Times New Roman" w:cs="Times New Roman"/>
                <w:i/>
                <w:sz w:val="24"/>
                <w:szCs w:val="24"/>
              </w:rPr>
            </w:pPr>
            <w:r w:rsidRPr="00FB4CC4">
              <w:rPr>
                <w:rFonts w:ascii="Times New Roman" w:hAnsi="Times New Roman"/>
                <w:sz w:val="24"/>
                <w:szCs w:val="24"/>
              </w:rPr>
              <w:t>пользоваться нормативной документацией; оформлять первичную документацию (с указанием реквизитов, кодификации)</w:t>
            </w:r>
          </w:p>
        </w:tc>
        <w:tc>
          <w:tcPr>
            <w:tcW w:w="1446" w:type="pct"/>
            <w:vMerge/>
          </w:tcPr>
          <w:p w14:paraId="4A6CCEE5" w14:textId="77777777" w:rsidR="005C01AC" w:rsidRPr="005C01AC" w:rsidRDefault="005C01AC" w:rsidP="005C01AC">
            <w:pPr>
              <w:suppressAutoHyphens/>
              <w:contextualSpacing/>
              <w:rPr>
                <w:rFonts w:ascii="Times New Roman" w:hAnsi="Times New Roman" w:cs="Times New Roman"/>
                <w:i/>
                <w:sz w:val="24"/>
                <w:szCs w:val="24"/>
              </w:rPr>
            </w:pPr>
          </w:p>
        </w:tc>
      </w:tr>
      <w:tr w:rsidR="00247E1B" w:rsidRPr="005C01AC" w14:paraId="35AC21AA" w14:textId="77777777" w:rsidTr="00431501">
        <w:trPr>
          <w:trHeight w:val="23"/>
        </w:trPr>
        <w:tc>
          <w:tcPr>
            <w:tcW w:w="799" w:type="pct"/>
          </w:tcPr>
          <w:p w14:paraId="49526261" w14:textId="6980F292" w:rsidR="00247E1B" w:rsidRPr="00247E1B" w:rsidRDefault="00247E1B" w:rsidP="00247E1B">
            <w:pPr>
              <w:suppressAutoHyphens/>
              <w:contextualSpacing/>
              <w:rPr>
                <w:rFonts w:ascii="Times New Roman" w:hAnsi="Times New Roman" w:cs="Times New Roman"/>
                <w:iCs/>
                <w:sz w:val="24"/>
                <w:szCs w:val="24"/>
              </w:rPr>
            </w:pPr>
            <w:r w:rsidRPr="00247E1B">
              <w:rPr>
                <w:rFonts w:ascii="Times New Roman" w:hAnsi="Times New Roman" w:cs="Times New Roman"/>
                <w:iCs/>
                <w:sz w:val="24"/>
                <w:szCs w:val="24"/>
              </w:rPr>
              <w:t>ОК 01</w:t>
            </w:r>
          </w:p>
        </w:tc>
        <w:tc>
          <w:tcPr>
            <w:tcW w:w="2755" w:type="pct"/>
          </w:tcPr>
          <w:p w14:paraId="7894FA60" w14:textId="3A4C63FD" w:rsidR="00247E1B" w:rsidRPr="005C01AC" w:rsidRDefault="00247E1B" w:rsidP="00247E1B">
            <w:pPr>
              <w:suppressAutoHyphens/>
              <w:contextualSpacing/>
              <w:rPr>
                <w:rFonts w:ascii="Times New Roman" w:hAnsi="Times New Roman" w:cs="Times New Roman"/>
                <w:i/>
                <w:sz w:val="24"/>
                <w:szCs w:val="24"/>
              </w:rPr>
            </w:pPr>
            <w:r w:rsidRPr="00304FD0">
              <w:rPr>
                <w:rFonts w:ascii="Times New Roman" w:hAnsi="Times New Roman" w:cs="Times New Roman"/>
                <w:iCs/>
                <w:sz w:val="24"/>
                <w:szCs w:val="24"/>
              </w:rPr>
              <w:t>Обучающийся распознает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iCs/>
                <w:sz w:val="24"/>
                <w:szCs w:val="24"/>
              </w:rPr>
              <w:t xml:space="preserve"> </w:t>
            </w:r>
            <w:r w:rsidRPr="00304FD0">
              <w:rPr>
                <w:rFonts w:ascii="Times New Roman" w:hAnsi="Times New Roman" w:cs="Times New Roman"/>
                <w:iCs/>
                <w:sz w:val="24"/>
                <w:szCs w:val="24"/>
              </w:rPr>
              <w:t>актуальный профессиональный и социальный контекст, в котором приходится работать и жить</w:t>
            </w:r>
          </w:p>
        </w:tc>
        <w:tc>
          <w:tcPr>
            <w:tcW w:w="1446" w:type="pct"/>
            <w:vMerge/>
          </w:tcPr>
          <w:p w14:paraId="06563E99" w14:textId="77777777" w:rsidR="00247E1B" w:rsidRPr="005C01AC" w:rsidDel="009D5E3A" w:rsidRDefault="00247E1B" w:rsidP="00247E1B">
            <w:pPr>
              <w:suppressAutoHyphens/>
              <w:contextualSpacing/>
              <w:rPr>
                <w:rFonts w:ascii="Times New Roman" w:hAnsi="Times New Roman" w:cs="Times New Roman"/>
                <w:i/>
                <w:sz w:val="24"/>
                <w:szCs w:val="24"/>
              </w:rPr>
            </w:pPr>
          </w:p>
        </w:tc>
      </w:tr>
    </w:tbl>
    <w:p w14:paraId="2794456F" w14:textId="77777777" w:rsidR="005C01AC" w:rsidRPr="005C01AC" w:rsidRDefault="005C01AC" w:rsidP="005C01AC">
      <w:pPr>
        <w:rPr>
          <w:rFonts w:ascii="Times New Roman" w:hAnsi="Times New Roman" w:cs="Times New Roman"/>
          <w:b/>
          <w:bCs/>
          <w:sz w:val="18"/>
          <w:szCs w:val="18"/>
        </w:rPr>
      </w:pPr>
    </w:p>
    <w:p w14:paraId="5E73A178" w14:textId="77777777" w:rsidR="005C01AC" w:rsidRPr="005C01AC" w:rsidRDefault="005C01AC" w:rsidP="005C01AC">
      <w:pPr>
        <w:jc w:val="right"/>
        <w:rPr>
          <w:rFonts w:ascii="Times New Roman" w:hAnsi="Times New Roman" w:cs="Times New Roman"/>
          <w:b/>
          <w:bCs/>
          <w:sz w:val="24"/>
          <w:szCs w:val="24"/>
        </w:rPr>
      </w:pPr>
      <w:r w:rsidRPr="005C01AC">
        <w:rPr>
          <w:rFonts w:ascii="Times New Roman" w:hAnsi="Times New Roman" w:cs="Times New Roman"/>
          <w:b/>
          <w:bCs/>
          <w:sz w:val="24"/>
          <w:szCs w:val="24"/>
        </w:rPr>
        <w:br w:type="page"/>
      </w:r>
      <w:r w:rsidRPr="005C01AC">
        <w:rPr>
          <w:rFonts w:ascii="Times New Roman" w:hAnsi="Times New Roman" w:cs="Times New Roman"/>
          <w:b/>
          <w:bCs/>
          <w:sz w:val="24"/>
          <w:szCs w:val="24"/>
        </w:rPr>
        <w:lastRenderedPageBreak/>
        <w:t>Приложение 1.1</w:t>
      </w:r>
    </w:p>
    <w:p w14:paraId="150651D6" w14:textId="77777777" w:rsidR="005C01AC" w:rsidRPr="005C01AC" w:rsidRDefault="005C01AC" w:rsidP="005C01AC">
      <w:pPr>
        <w:jc w:val="right"/>
        <w:rPr>
          <w:rFonts w:ascii="Times New Roman" w:hAnsi="Times New Roman" w:cs="Times New Roman"/>
          <w:b/>
          <w:bCs/>
          <w:sz w:val="24"/>
          <w:szCs w:val="24"/>
        </w:rPr>
      </w:pPr>
      <w:r w:rsidRPr="005C01AC">
        <w:rPr>
          <w:rFonts w:ascii="Times New Roman" w:hAnsi="Times New Roman" w:cs="Times New Roman"/>
          <w:b/>
          <w:bCs/>
          <w:sz w:val="24"/>
          <w:szCs w:val="24"/>
        </w:rPr>
        <w:t>к ПОП-П по профессии</w:t>
      </w:r>
    </w:p>
    <w:p w14:paraId="2E7E3F08" w14:textId="77777777" w:rsidR="005C01AC" w:rsidRPr="005C01AC" w:rsidRDefault="005C01AC" w:rsidP="005C01AC">
      <w:pPr>
        <w:jc w:val="right"/>
        <w:rPr>
          <w:rFonts w:ascii="Times New Roman" w:hAnsi="Times New Roman" w:cs="Times New Roman"/>
          <w:b/>
          <w:bCs/>
          <w:color w:val="0070C0"/>
          <w:sz w:val="24"/>
          <w:szCs w:val="24"/>
        </w:rPr>
      </w:pPr>
      <w:r w:rsidRPr="005C01AC">
        <w:rPr>
          <w:rFonts w:ascii="Times New Roman" w:hAnsi="Times New Roman"/>
          <w:b/>
          <w:bCs/>
          <w:sz w:val="24"/>
        </w:rPr>
        <w:t>35.01.24 Управляющий сельской усадьбой</w:t>
      </w:r>
    </w:p>
    <w:p w14:paraId="3C44E9E7" w14:textId="77777777" w:rsidR="005C01AC" w:rsidRPr="005C01AC" w:rsidRDefault="005C01AC" w:rsidP="005C01AC">
      <w:pPr>
        <w:jc w:val="right"/>
        <w:rPr>
          <w:rFonts w:ascii="Times New Roman" w:hAnsi="Times New Roman" w:cs="Times New Roman"/>
          <w:b/>
          <w:bCs/>
          <w:color w:val="0070C0"/>
          <w:sz w:val="24"/>
          <w:szCs w:val="24"/>
        </w:rPr>
      </w:pPr>
    </w:p>
    <w:p w14:paraId="3ACE0E26" w14:textId="77777777" w:rsidR="005C01AC" w:rsidRPr="005C01AC" w:rsidRDefault="005C01AC" w:rsidP="005C01AC">
      <w:pPr>
        <w:jc w:val="right"/>
        <w:rPr>
          <w:rFonts w:ascii="Times New Roman" w:hAnsi="Times New Roman" w:cs="Times New Roman"/>
          <w:b/>
          <w:bCs/>
          <w:color w:val="0070C0"/>
          <w:sz w:val="24"/>
          <w:szCs w:val="24"/>
        </w:rPr>
      </w:pPr>
    </w:p>
    <w:p w14:paraId="0E01895F" w14:textId="77777777" w:rsidR="005C01AC" w:rsidRPr="005C01AC" w:rsidRDefault="005C01AC" w:rsidP="005C01AC">
      <w:pPr>
        <w:jc w:val="right"/>
        <w:rPr>
          <w:rFonts w:ascii="Times New Roman" w:hAnsi="Times New Roman" w:cs="Times New Roman"/>
          <w:b/>
          <w:bCs/>
          <w:color w:val="0070C0"/>
          <w:sz w:val="24"/>
          <w:szCs w:val="24"/>
        </w:rPr>
      </w:pPr>
    </w:p>
    <w:p w14:paraId="6BFFB283" w14:textId="77777777" w:rsidR="005C01AC" w:rsidRPr="005C01AC" w:rsidRDefault="005C01AC" w:rsidP="005C01AC">
      <w:pPr>
        <w:jc w:val="right"/>
        <w:rPr>
          <w:rFonts w:ascii="Times New Roman" w:hAnsi="Times New Roman" w:cs="Times New Roman"/>
          <w:b/>
          <w:bCs/>
          <w:color w:val="0070C0"/>
          <w:sz w:val="24"/>
          <w:szCs w:val="24"/>
        </w:rPr>
      </w:pPr>
    </w:p>
    <w:p w14:paraId="4B7043D9" w14:textId="77777777" w:rsidR="005C01AC" w:rsidRPr="005C01AC" w:rsidRDefault="005C01AC" w:rsidP="005C01AC">
      <w:pPr>
        <w:jc w:val="right"/>
        <w:rPr>
          <w:rFonts w:ascii="Times New Roman" w:hAnsi="Times New Roman" w:cs="Times New Roman"/>
          <w:b/>
          <w:bCs/>
          <w:color w:val="0070C0"/>
          <w:sz w:val="24"/>
          <w:szCs w:val="24"/>
        </w:rPr>
      </w:pPr>
    </w:p>
    <w:p w14:paraId="2CE7CA34" w14:textId="77777777" w:rsidR="005C01AC" w:rsidRPr="005C01AC" w:rsidRDefault="005C01AC" w:rsidP="005C01AC">
      <w:pPr>
        <w:jc w:val="right"/>
        <w:rPr>
          <w:rFonts w:ascii="Times New Roman" w:hAnsi="Times New Roman" w:cs="Times New Roman"/>
          <w:b/>
          <w:bCs/>
          <w:color w:val="0070C0"/>
          <w:sz w:val="24"/>
          <w:szCs w:val="24"/>
        </w:rPr>
      </w:pPr>
    </w:p>
    <w:p w14:paraId="5344F5B8" w14:textId="77777777" w:rsidR="005C01AC" w:rsidRPr="005C01AC" w:rsidRDefault="005C01AC" w:rsidP="005C01AC">
      <w:pPr>
        <w:jc w:val="right"/>
        <w:rPr>
          <w:rFonts w:ascii="Times New Roman" w:hAnsi="Times New Roman" w:cs="Times New Roman"/>
          <w:b/>
          <w:bCs/>
          <w:color w:val="0070C0"/>
          <w:sz w:val="24"/>
          <w:szCs w:val="24"/>
        </w:rPr>
      </w:pPr>
    </w:p>
    <w:p w14:paraId="179382F7" w14:textId="77777777" w:rsidR="005C01AC" w:rsidRPr="005C01AC" w:rsidRDefault="005C01AC" w:rsidP="005C01AC">
      <w:pPr>
        <w:jc w:val="right"/>
        <w:rPr>
          <w:rFonts w:ascii="Times New Roman" w:hAnsi="Times New Roman" w:cs="Times New Roman"/>
          <w:b/>
          <w:bCs/>
          <w:color w:val="0070C0"/>
          <w:sz w:val="24"/>
          <w:szCs w:val="24"/>
        </w:rPr>
      </w:pPr>
    </w:p>
    <w:p w14:paraId="1113FF85" w14:textId="77777777" w:rsidR="005C01AC" w:rsidRPr="005C01AC" w:rsidRDefault="005C01AC" w:rsidP="005C01AC">
      <w:pPr>
        <w:jc w:val="right"/>
        <w:rPr>
          <w:rFonts w:ascii="Times New Roman" w:hAnsi="Times New Roman" w:cs="Times New Roman"/>
          <w:b/>
          <w:bCs/>
          <w:color w:val="0070C0"/>
          <w:sz w:val="24"/>
          <w:szCs w:val="24"/>
        </w:rPr>
      </w:pPr>
    </w:p>
    <w:p w14:paraId="473E5739" w14:textId="77777777" w:rsidR="005C01AC" w:rsidRPr="005C01AC" w:rsidRDefault="005C01AC" w:rsidP="005C01AC">
      <w:pPr>
        <w:jc w:val="right"/>
        <w:rPr>
          <w:rFonts w:ascii="Times New Roman" w:hAnsi="Times New Roman" w:cs="Times New Roman"/>
          <w:b/>
          <w:bCs/>
          <w:color w:val="0070C0"/>
          <w:sz w:val="24"/>
          <w:szCs w:val="24"/>
        </w:rPr>
      </w:pPr>
    </w:p>
    <w:p w14:paraId="3DA5119B"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t>Примерная рабочая программа профессионального модуля</w:t>
      </w:r>
    </w:p>
    <w:p w14:paraId="00A1305E" w14:textId="4BB63610" w:rsidR="005C01AC" w:rsidRPr="00815D7E" w:rsidRDefault="006F1535" w:rsidP="00815D7E">
      <w:pPr>
        <w:pStyle w:val="1"/>
        <w:rPr>
          <w:b w:val="0"/>
          <w:bCs w:val="0"/>
          <w:color w:val="000000" w:themeColor="text1"/>
        </w:rPr>
      </w:pPr>
      <w:bookmarkStart w:id="36" w:name="_Toc189472402"/>
      <w:r w:rsidRPr="00815D7E">
        <w:rPr>
          <w:color w:val="000000" w:themeColor="text1"/>
        </w:rPr>
        <w:t>«ПМ.0</w:t>
      </w:r>
      <w:r w:rsidR="00FC464F">
        <w:rPr>
          <w:color w:val="000000" w:themeColor="text1"/>
        </w:rPr>
        <w:t>3</w:t>
      </w:r>
      <w:r w:rsidRPr="00815D7E">
        <w:rPr>
          <w:color w:val="000000" w:themeColor="text1"/>
        </w:rPr>
        <w:t xml:space="preserve"> </w:t>
      </w:r>
      <w:r w:rsidRPr="006F1535">
        <w:rPr>
          <w:color w:val="000000" w:themeColor="text1"/>
        </w:rPr>
        <w:t>ТРАНСПОРТИРОВКА ГРУЗОВ И ПЕРЕВОЗКА ПАССАЖИРОВ</w:t>
      </w:r>
      <w:r w:rsidRPr="00815D7E">
        <w:rPr>
          <w:color w:val="000000" w:themeColor="text1"/>
        </w:rPr>
        <w:t>»</w:t>
      </w:r>
      <w:bookmarkEnd w:id="36"/>
    </w:p>
    <w:p w14:paraId="42C93D72" w14:textId="77777777" w:rsidR="005C01AC" w:rsidRPr="005C01AC" w:rsidRDefault="005C01AC" w:rsidP="005C01AC">
      <w:pPr>
        <w:spacing w:line="360" w:lineRule="auto"/>
        <w:jc w:val="center"/>
        <w:rPr>
          <w:rFonts w:ascii="Times New Roman" w:hAnsi="Times New Roman" w:cs="Times New Roman"/>
          <w:sz w:val="24"/>
          <w:szCs w:val="24"/>
        </w:rPr>
      </w:pPr>
    </w:p>
    <w:p w14:paraId="3D471A34" w14:textId="77777777" w:rsidR="005C01AC" w:rsidRPr="005C01AC" w:rsidRDefault="005C01AC" w:rsidP="005C01AC">
      <w:pPr>
        <w:spacing w:line="360" w:lineRule="auto"/>
        <w:jc w:val="center"/>
        <w:rPr>
          <w:rFonts w:ascii="Times New Roman" w:hAnsi="Times New Roman" w:cs="Times New Roman"/>
          <w:sz w:val="24"/>
          <w:szCs w:val="24"/>
        </w:rPr>
      </w:pPr>
    </w:p>
    <w:p w14:paraId="6BC50F62" w14:textId="77777777" w:rsidR="005C01AC" w:rsidRPr="005C01AC" w:rsidRDefault="005C01AC" w:rsidP="005C01AC">
      <w:pPr>
        <w:spacing w:line="360" w:lineRule="auto"/>
        <w:jc w:val="center"/>
        <w:rPr>
          <w:rFonts w:ascii="Times New Roman" w:hAnsi="Times New Roman" w:cs="Times New Roman"/>
          <w:sz w:val="24"/>
          <w:szCs w:val="24"/>
        </w:rPr>
      </w:pPr>
    </w:p>
    <w:p w14:paraId="01EC2249" w14:textId="77777777" w:rsidR="005C01AC" w:rsidRPr="005C01AC" w:rsidRDefault="005C01AC" w:rsidP="005C01AC">
      <w:pPr>
        <w:spacing w:line="360" w:lineRule="auto"/>
        <w:jc w:val="center"/>
        <w:rPr>
          <w:rFonts w:ascii="Times New Roman" w:hAnsi="Times New Roman" w:cs="Times New Roman"/>
          <w:sz w:val="24"/>
          <w:szCs w:val="24"/>
        </w:rPr>
      </w:pPr>
    </w:p>
    <w:p w14:paraId="5AEBEB69" w14:textId="77777777" w:rsidR="005C01AC" w:rsidRPr="005C01AC" w:rsidRDefault="005C01AC" w:rsidP="005C01AC">
      <w:pPr>
        <w:spacing w:line="360" w:lineRule="auto"/>
        <w:jc w:val="center"/>
        <w:rPr>
          <w:rFonts w:ascii="Times New Roman" w:hAnsi="Times New Roman" w:cs="Times New Roman"/>
          <w:sz w:val="24"/>
          <w:szCs w:val="24"/>
        </w:rPr>
      </w:pPr>
    </w:p>
    <w:p w14:paraId="27B31163" w14:textId="77777777" w:rsidR="005C01AC" w:rsidRPr="005C01AC" w:rsidRDefault="005C01AC" w:rsidP="005C01AC">
      <w:pPr>
        <w:spacing w:line="360" w:lineRule="auto"/>
        <w:jc w:val="center"/>
        <w:rPr>
          <w:rFonts w:ascii="Times New Roman" w:hAnsi="Times New Roman" w:cs="Times New Roman"/>
          <w:sz w:val="24"/>
          <w:szCs w:val="24"/>
        </w:rPr>
      </w:pPr>
    </w:p>
    <w:p w14:paraId="1BAEBF36" w14:textId="77777777" w:rsidR="005C01AC" w:rsidRPr="005C01AC" w:rsidRDefault="005C01AC" w:rsidP="005C01AC">
      <w:pPr>
        <w:spacing w:line="360" w:lineRule="auto"/>
        <w:jc w:val="center"/>
        <w:rPr>
          <w:rFonts w:ascii="Times New Roman" w:hAnsi="Times New Roman" w:cs="Times New Roman"/>
          <w:sz w:val="24"/>
          <w:szCs w:val="24"/>
        </w:rPr>
      </w:pPr>
    </w:p>
    <w:p w14:paraId="19EA2F98" w14:textId="77777777" w:rsidR="005C01AC" w:rsidRPr="005C01AC" w:rsidRDefault="005C01AC" w:rsidP="005C01AC">
      <w:pPr>
        <w:spacing w:line="360" w:lineRule="auto"/>
        <w:jc w:val="center"/>
        <w:rPr>
          <w:rFonts w:ascii="Times New Roman" w:hAnsi="Times New Roman" w:cs="Times New Roman"/>
          <w:sz w:val="24"/>
          <w:szCs w:val="24"/>
        </w:rPr>
      </w:pPr>
    </w:p>
    <w:p w14:paraId="48309DCE" w14:textId="77777777" w:rsidR="005C01AC" w:rsidRPr="005C01AC" w:rsidRDefault="005C01AC" w:rsidP="005C01AC">
      <w:pPr>
        <w:spacing w:line="360" w:lineRule="auto"/>
        <w:jc w:val="center"/>
        <w:rPr>
          <w:rFonts w:ascii="Times New Roman" w:hAnsi="Times New Roman" w:cs="Times New Roman"/>
          <w:sz w:val="24"/>
          <w:szCs w:val="24"/>
        </w:rPr>
      </w:pPr>
    </w:p>
    <w:p w14:paraId="0C22BB89" w14:textId="77777777" w:rsidR="005C01AC" w:rsidRPr="005C01AC" w:rsidRDefault="005C01AC" w:rsidP="005C01AC">
      <w:pPr>
        <w:spacing w:line="360" w:lineRule="auto"/>
        <w:jc w:val="center"/>
        <w:rPr>
          <w:rFonts w:ascii="Times New Roman" w:hAnsi="Times New Roman" w:cs="Times New Roman"/>
          <w:sz w:val="24"/>
          <w:szCs w:val="24"/>
        </w:rPr>
      </w:pPr>
    </w:p>
    <w:p w14:paraId="2B812620" w14:textId="77777777" w:rsidR="005C01AC" w:rsidRPr="005C01AC" w:rsidRDefault="005C01AC" w:rsidP="005C01AC">
      <w:pPr>
        <w:spacing w:line="360" w:lineRule="auto"/>
        <w:jc w:val="center"/>
        <w:rPr>
          <w:rFonts w:ascii="Times New Roman" w:hAnsi="Times New Roman" w:cs="Times New Roman"/>
          <w:sz w:val="24"/>
          <w:szCs w:val="24"/>
        </w:rPr>
      </w:pPr>
    </w:p>
    <w:p w14:paraId="14A06BAD" w14:textId="77777777" w:rsidR="005C01AC" w:rsidRPr="005C01AC" w:rsidRDefault="005C01AC" w:rsidP="005C01AC">
      <w:pPr>
        <w:spacing w:line="360" w:lineRule="auto"/>
        <w:jc w:val="center"/>
        <w:rPr>
          <w:rFonts w:ascii="Times New Roman" w:hAnsi="Times New Roman" w:cs="Times New Roman"/>
          <w:sz w:val="24"/>
          <w:szCs w:val="24"/>
        </w:rPr>
      </w:pPr>
    </w:p>
    <w:p w14:paraId="694F7B5A" w14:textId="77777777" w:rsidR="005C01AC" w:rsidRDefault="005C01AC" w:rsidP="005C01AC">
      <w:pPr>
        <w:spacing w:line="360" w:lineRule="auto"/>
        <w:jc w:val="center"/>
        <w:rPr>
          <w:rFonts w:ascii="Times New Roman" w:hAnsi="Times New Roman" w:cs="Times New Roman"/>
          <w:sz w:val="24"/>
          <w:szCs w:val="24"/>
        </w:rPr>
      </w:pPr>
    </w:p>
    <w:p w14:paraId="1E0F953D" w14:textId="77777777" w:rsidR="004C1202" w:rsidRDefault="004C1202" w:rsidP="005C01AC">
      <w:pPr>
        <w:spacing w:line="360" w:lineRule="auto"/>
        <w:jc w:val="center"/>
        <w:rPr>
          <w:rFonts w:ascii="Times New Roman" w:hAnsi="Times New Roman" w:cs="Times New Roman"/>
          <w:sz w:val="24"/>
          <w:szCs w:val="24"/>
        </w:rPr>
      </w:pPr>
    </w:p>
    <w:p w14:paraId="79C7AE04" w14:textId="77777777" w:rsidR="004C1202" w:rsidRDefault="004C1202" w:rsidP="005C01AC">
      <w:pPr>
        <w:spacing w:line="360" w:lineRule="auto"/>
        <w:jc w:val="center"/>
        <w:rPr>
          <w:rFonts w:ascii="Times New Roman" w:hAnsi="Times New Roman" w:cs="Times New Roman"/>
          <w:sz w:val="24"/>
          <w:szCs w:val="24"/>
        </w:rPr>
      </w:pPr>
    </w:p>
    <w:p w14:paraId="4F496EEF" w14:textId="77777777" w:rsidR="004C1202" w:rsidRDefault="004C1202" w:rsidP="005C01AC">
      <w:pPr>
        <w:spacing w:line="360" w:lineRule="auto"/>
        <w:jc w:val="center"/>
        <w:rPr>
          <w:rFonts w:ascii="Times New Roman" w:hAnsi="Times New Roman" w:cs="Times New Roman"/>
          <w:sz w:val="24"/>
          <w:szCs w:val="24"/>
        </w:rPr>
      </w:pPr>
    </w:p>
    <w:p w14:paraId="3CD3B81B" w14:textId="77777777" w:rsidR="004C1202" w:rsidRDefault="004C1202" w:rsidP="005C01AC">
      <w:pPr>
        <w:spacing w:line="360" w:lineRule="auto"/>
        <w:jc w:val="center"/>
        <w:rPr>
          <w:rFonts w:ascii="Times New Roman" w:hAnsi="Times New Roman" w:cs="Times New Roman"/>
          <w:sz w:val="24"/>
          <w:szCs w:val="24"/>
        </w:rPr>
      </w:pPr>
    </w:p>
    <w:p w14:paraId="48917B0D" w14:textId="77777777" w:rsidR="004C1202" w:rsidRDefault="004C1202" w:rsidP="005C01AC">
      <w:pPr>
        <w:spacing w:line="360" w:lineRule="auto"/>
        <w:jc w:val="center"/>
        <w:rPr>
          <w:rFonts w:ascii="Times New Roman" w:hAnsi="Times New Roman" w:cs="Times New Roman"/>
          <w:sz w:val="24"/>
          <w:szCs w:val="24"/>
        </w:rPr>
      </w:pPr>
    </w:p>
    <w:p w14:paraId="46B0ED8E" w14:textId="77777777" w:rsidR="004C1202" w:rsidRDefault="004C1202" w:rsidP="005C01AC">
      <w:pPr>
        <w:spacing w:line="360" w:lineRule="auto"/>
        <w:jc w:val="center"/>
        <w:rPr>
          <w:rFonts w:ascii="Times New Roman" w:hAnsi="Times New Roman" w:cs="Times New Roman"/>
          <w:sz w:val="24"/>
          <w:szCs w:val="24"/>
        </w:rPr>
      </w:pPr>
    </w:p>
    <w:p w14:paraId="7C969EE2" w14:textId="77777777" w:rsidR="004C1202" w:rsidRDefault="004C1202" w:rsidP="005C01AC">
      <w:pPr>
        <w:spacing w:line="360" w:lineRule="auto"/>
        <w:jc w:val="center"/>
        <w:rPr>
          <w:rFonts w:ascii="Times New Roman" w:hAnsi="Times New Roman" w:cs="Times New Roman"/>
          <w:sz w:val="24"/>
          <w:szCs w:val="24"/>
        </w:rPr>
      </w:pPr>
    </w:p>
    <w:p w14:paraId="5A31D2B8" w14:textId="77777777" w:rsidR="004C1202" w:rsidRPr="005C01AC" w:rsidRDefault="004C1202" w:rsidP="005C01AC">
      <w:pPr>
        <w:spacing w:line="360" w:lineRule="auto"/>
        <w:jc w:val="center"/>
        <w:rPr>
          <w:rFonts w:ascii="Times New Roman" w:hAnsi="Times New Roman" w:cs="Times New Roman"/>
          <w:sz w:val="24"/>
          <w:szCs w:val="24"/>
        </w:rPr>
      </w:pPr>
    </w:p>
    <w:p w14:paraId="293C0BAE" w14:textId="77777777" w:rsidR="005C01AC" w:rsidRPr="005C01AC" w:rsidRDefault="005C01AC" w:rsidP="005C01AC">
      <w:pPr>
        <w:spacing w:line="360" w:lineRule="auto"/>
        <w:jc w:val="center"/>
        <w:rPr>
          <w:rFonts w:ascii="Times New Roman" w:hAnsi="Times New Roman" w:cs="Times New Roman"/>
          <w:sz w:val="24"/>
          <w:szCs w:val="24"/>
        </w:rPr>
      </w:pPr>
    </w:p>
    <w:p w14:paraId="7F98DFD5"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t>2025 г.</w:t>
      </w:r>
    </w:p>
    <w:p w14:paraId="26CFF57A" w14:textId="77777777" w:rsidR="005C01AC" w:rsidRPr="005C01AC" w:rsidRDefault="005C01AC" w:rsidP="005C01AC">
      <w:pPr>
        <w:rPr>
          <w:rFonts w:ascii="Times New Roman" w:eastAsia="Times New Roman" w:hAnsi="Times New Roman" w:cs="Times New Roman"/>
          <w:b/>
          <w:bCs/>
          <w:kern w:val="36"/>
          <w:sz w:val="24"/>
          <w:szCs w:val="24"/>
          <w:lang w:eastAsia="ru-RU"/>
        </w:rPr>
      </w:pPr>
      <w:r w:rsidRPr="005C01AC">
        <w:br w:type="page"/>
      </w:r>
    </w:p>
    <w:p w14:paraId="13090FFB" w14:textId="77777777" w:rsidR="005C01AC" w:rsidRPr="005C01AC" w:rsidRDefault="005C01AC" w:rsidP="005C01AC">
      <w:pPr>
        <w:jc w:val="center"/>
        <w:rPr>
          <w:rFonts w:ascii="Times New Roman" w:hAnsi="Times New Roman" w:cs="Times New Roman"/>
          <w:b/>
          <w:bCs/>
          <w:sz w:val="24"/>
          <w:szCs w:val="24"/>
        </w:rPr>
      </w:pPr>
      <w:r w:rsidRPr="005C01AC">
        <w:rPr>
          <w:rFonts w:ascii="Times New Roman" w:hAnsi="Times New Roman" w:cs="Times New Roman"/>
          <w:b/>
          <w:bCs/>
          <w:sz w:val="24"/>
          <w:szCs w:val="24"/>
        </w:rPr>
        <w:lastRenderedPageBreak/>
        <w:t>СОДЕРЖАНИЕ ПРОГРАММЫ</w:t>
      </w:r>
    </w:p>
    <w:p w14:paraId="5DB6CEAC" w14:textId="77777777" w:rsidR="005C01AC" w:rsidRPr="005C01AC" w:rsidRDefault="005C01AC" w:rsidP="005C01AC"/>
    <w:p w14:paraId="4923890E" w14:textId="77777777" w:rsidR="005C01AC" w:rsidRPr="004C1202" w:rsidRDefault="005C01AC" w:rsidP="004C1202">
      <w:pPr>
        <w:tabs>
          <w:tab w:val="right" w:leader="dot" w:pos="9639"/>
        </w:tabs>
        <w:spacing w:before="120" w:line="276" w:lineRule="auto"/>
        <w:jc w:val="both"/>
        <w:rPr>
          <w:rFonts w:eastAsiaTheme="minorEastAsia"/>
          <w:noProof/>
          <w:color w:val="000000" w:themeColor="text1"/>
          <w:lang w:eastAsia="ru-RU"/>
        </w:rPr>
      </w:pPr>
      <w:r w:rsidRPr="005C01AC">
        <w:rPr>
          <w:rFonts w:ascii="Times New Roman" w:hAnsi="Times New Roman" w:cs="Times New Roman"/>
          <w:b/>
          <w:bCs/>
          <w:noProof/>
        </w:rPr>
        <w:fldChar w:fldCharType="begin"/>
      </w:r>
      <w:r w:rsidRPr="005C01AC">
        <w:rPr>
          <w:rFonts w:ascii="Times New Roman" w:hAnsi="Times New Roman" w:cs="Times New Roman"/>
          <w:b/>
          <w:bCs/>
          <w:noProof/>
        </w:rPr>
        <w:instrText xml:space="preserve"> TOC \h \z \t "Раздел 1;1;Раздел 1.1;2" </w:instrText>
      </w:r>
      <w:r w:rsidRPr="005C01AC">
        <w:rPr>
          <w:rFonts w:ascii="Times New Roman" w:hAnsi="Times New Roman" w:cs="Times New Roman"/>
          <w:b/>
          <w:bCs/>
          <w:noProof/>
        </w:rPr>
        <w:fldChar w:fldCharType="separate"/>
      </w:r>
      <w:hyperlink w:anchor="_Toc156820309" w:history="1">
        <w:r w:rsidRPr="004C1202">
          <w:rPr>
            <w:rFonts w:ascii="Times New Roman" w:hAnsi="Times New Roman" w:cs="Times New Roman"/>
            <w:b/>
            <w:bCs/>
            <w:noProof/>
            <w:color w:val="000000" w:themeColor="text1"/>
          </w:rPr>
          <w:t>1. Общая характеристика</w:t>
        </w:r>
        <w:r w:rsidRPr="004C1202">
          <w:rPr>
            <w:rFonts w:ascii="Times New Roman" w:hAnsi="Times New Roman" w:cs="Times New Roman"/>
            <w:b/>
            <w:bCs/>
            <w:noProof/>
            <w:webHidden/>
            <w:color w:val="000000" w:themeColor="text1"/>
          </w:rPr>
          <w:tab/>
        </w:r>
      </w:hyperlink>
    </w:p>
    <w:p w14:paraId="734DBF7D" w14:textId="2C0AF764" w:rsidR="005C01AC" w:rsidRPr="004C1202" w:rsidRDefault="005C01AC" w:rsidP="004C1202">
      <w:pPr>
        <w:tabs>
          <w:tab w:val="right" w:leader="dot" w:pos="9639"/>
        </w:tabs>
        <w:spacing w:before="120"/>
        <w:ind w:left="240"/>
        <w:jc w:val="both"/>
        <w:rPr>
          <w:rFonts w:ascii="Times New Roman" w:eastAsia="Times New Roman" w:hAnsi="Times New Roman" w:cs="Times New Roman"/>
          <w:b/>
          <w:bCs/>
          <w:i/>
          <w:iCs/>
          <w:noProof/>
          <w:color w:val="000000" w:themeColor="text1"/>
          <w:sz w:val="24"/>
          <w:szCs w:val="24"/>
          <w:lang w:eastAsia="ru-RU"/>
        </w:rPr>
      </w:pPr>
      <w:hyperlink w:anchor="_Toc156820310" w:history="1">
        <w:r w:rsidRPr="004C1202">
          <w:rPr>
            <w:rFonts w:ascii="Times New Roman" w:eastAsia="Times New Roman" w:hAnsi="Times New Roman" w:cs="Times New Roman"/>
            <w:noProof/>
            <w:color w:val="000000" w:themeColor="text1"/>
            <w:sz w:val="24"/>
            <w:szCs w:val="24"/>
            <w:lang w:eastAsia="ru-RU"/>
          </w:rPr>
          <w:t>1.1. Цель и место профессионального модуля «ПМ.0</w:t>
        </w:r>
        <w:r w:rsidR="006F1535" w:rsidRPr="004C1202">
          <w:rPr>
            <w:rFonts w:ascii="Times New Roman" w:eastAsia="Times New Roman" w:hAnsi="Times New Roman" w:cs="Times New Roman"/>
            <w:noProof/>
            <w:color w:val="000000" w:themeColor="text1"/>
            <w:sz w:val="24"/>
            <w:szCs w:val="24"/>
            <w:lang w:eastAsia="ru-RU"/>
          </w:rPr>
          <w:t>3 Транспортировка грузов и перевозка пассажиров</w:t>
        </w:r>
        <w:r w:rsidRPr="004C1202">
          <w:rPr>
            <w:rFonts w:ascii="Times New Roman" w:eastAsia="Times New Roman" w:hAnsi="Times New Roman" w:cs="Times New Roman"/>
            <w:noProof/>
            <w:color w:val="000000" w:themeColor="text1"/>
            <w:sz w:val="24"/>
            <w:szCs w:val="24"/>
            <w:lang w:eastAsia="ru-RU"/>
          </w:rPr>
          <w:t>»  в структуре образовательной программы</w:t>
        </w:r>
        <w:r w:rsidRPr="004C1202">
          <w:rPr>
            <w:rFonts w:ascii="Times New Roman" w:eastAsia="Times New Roman" w:hAnsi="Times New Roman" w:cs="Times New Roman"/>
            <w:noProof/>
            <w:webHidden/>
            <w:color w:val="000000" w:themeColor="text1"/>
            <w:sz w:val="24"/>
            <w:szCs w:val="24"/>
            <w:lang w:eastAsia="ru-RU"/>
          </w:rPr>
          <w:tab/>
        </w:r>
      </w:hyperlink>
    </w:p>
    <w:p w14:paraId="08B823B6"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1" w:history="1">
        <w:r w:rsidRPr="004C1202">
          <w:rPr>
            <w:rFonts w:ascii="Times New Roman" w:eastAsia="Times New Roman" w:hAnsi="Times New Roman" w:cs="Times New Roman"/>
            <w:noProof/>
            <w:color w:val="000000" w:themeColor="text1"/>
            <w:sz w:val="24"/>
            <w:szCs w:val="24"/>
            <w:lang w:eastAsia="ru-RU"/>
          </w:rPr>
          <w:t>1.2. Планируемые результаты освоения профессионального модуля</w:t>
        </w:r>
        <w:r w:rsidRPr="004C1202">
          <w:rPr>
            <w:rFonts w:ascii="Times New Roman" w:eastAsia="Times New Roman" w:hAnsi="Times New Roman" w:cs="Times New Roman"/>
            <w:noProof/>
            <w:webHidden/>
            <w:color w:val="000000" w:themeColor="text1"/>
            <w:sz w:val="24"/>
            <w:szCs w:val="24"/>
            <w:lang w:eastAsia="ru-RU"/>
          </w:rPr>
          <w:tab/>
        </w:r>
      </w:hyperlink>
    </w:p>
    <w:p w14:paraId="1B3EB5FE" w14:textId="77777777" w:rsidR="005C01AC" w:rsidRPr="004C1202" w:rsidRDefault="005C01AC" w:rsidP="004C1202">
      <w:pPr>
        <w:tabs>
          <w:tab w:val="right" w:leader="dot" w:pos="9639"/>
        </w:tabs>
        <w:spacing w:before="120" w:line="276" w:lineRule="auto"/>
        <w:jc w:val="both"/>
        <w:rPr>
          <w:rFonts w:eastAsiaTheme="minorEastAsia"/>
          <w:noProof/>
          <w:color w:val="000000" w:themeColor="text1"/>
          <w:lang w:eastAsia="ru-RU"/>
        </w:rPr>
      </w:pPr>
      <w:hyperlink w:anchor="_Toc156820312" w:history="1">
        <w:r w:rsidRPr="004C1202">
          <w:rPr>
            <w:rFonts w:ascii="Times New Roman" w:hAnsi="Times New Roman" w:cs="Times New Roman"/>
            <w:b/>
            <w:bCs/>
            <w:noProof/>
            <w:color w:val="000000" w:themeColor="text1"/>
          </w:rPr>
          <w:t>2. Структура и содержание профессионального модуля</w:t>
        </w:r>
        <w:r w:rsidRPr="004C1202">
          <w:rPr>
            <w:rFonts w:ascii="Times New Roman" w:hAnsi="Times New Roman" w:cs="Times New Roman"/>
            <w:b/>
            <w:bCs/>
            <w:noProof/>
            <w:webHidden/>
            <w:color w:val="000000" w:themeColor="text1"/>
          </w:rPr>
          <w:tab/>
        </w:r>
      </w:hyperlink>
    </w:p>
    <w:p w14:paraId="4FD87F94"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3" w:history="1">
        <w:r w:rsidRPr="004C1202">
          <w:rPr>
            <w:rFonts w:ascii="Times New Roman" w:eastAsia="Times New Roman" w:hAnsi="Times New Roman" w:cs="Times New Roman"/>
            <w:noProof/>
            <w:color w:val="000000" w:themeColor="text1"/>
            <w:sz w:val="24"/>
            <w:szCs w:val="24"/>
            <w:lang w:eastAsia="ru-RU"/>
          </w:rPr>
          <w:t>2.1. Трудоемкость освоения модуля</w:t>
        </w:r>
        <w:r w:rsidRPr="004C1202">
          <w:rPr>
            <w:rFonts w:ascii="Times New Roman" w:eastAsia="Times New Roman" w:hAnsi="Times New Roman" w:cs="Times New Roman"/>
            <w:noProof/>
            <w:webHidden/>
            <w:color w:val="000000" w:themeColor="text1"/>
            <w:sz w:val="24"/>
            <w:szCs w:val="24"/>
            <w:lang w:eastAsia="ru-RU"/>
          </w:rPr>
          <w:tab/>
        </w:r>
      </w:hyperlink>
    </w:p>
    <w:p w14:paraId="3FA33458"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4" w:history="1">
        <w:r w:rsidRPr="004C1202">
          <w:rPr>
            <w:rFonts w:ascii="Times New Roman" w:eastAsia="Times New Roman" w:hAnsi="Times New Roman" w:cs="Times New Roman"/>
            <w:noProof/>
            <w:color w:val="000000" w:themeColor="text1"/>
            <w:sz w:val="24"/>
            <w:szCs w:val="24"/>
            <w:lang w:eastAsia="ru-RU"/>
          </w:rPr>
          <w:t>2.2. Структура профессионального модуля</w:t>
        </w:r>
        <w:r w:rsidRPr="004C1202">
          <w:rPr>
            <w:rFonts w:ascii="Times New Roman" w:eastAsia="Times New Roman" w:hAnsi="Times New Roman" w:cs="Times New Roman"/>
            <w:noProof/>
            <w:webHidden/>
            <w:color w:val="000000" w:themeColor="text1"/>
            <w:sz w:val="24"/>
            <w:szCs w:val="24"/>
            <w:lang w:eastAsia="ru-RU"/>
          </w:rPr>
          <w:tab/>
        </w:r>
      </w:hyperlink>
    </w:p>
    <w:p w14:paraId="731BFD2A"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5" w:history="1">
        <w:r w:rsidRPr="004C1202">
          <w:rPr>
            <w:rFonts w:ascii="Times New Roman" w:eastAsia="Times New Roman" w:hAnsi="Times New Roman" w:cs="Times New Roman"/>
            <w:noProof/>
            <w:color w:val="000000" w:themeColor="text1"/>
            <w:sz w:val="24"/>
            <w:szCs w:val="24"/>
            <w:lang w:eastAsia="ru-RU"/>
          </w:rPr>
          <w:t>2.3. Примерное содержание профессионального модуля</w:t>
        </w:r>
        <w:r w:rsidRPr="004C1202">
          <w:rPr>
            <w:rFonts w:ascii="Times New Roman" w:eastAsia="Times New Roman" w:hAnsi="Times New Roman" w:cs="Times New Roman"/>
            <w:noProof/>
            <w:webHidden/>
            <w:color w:val="000000" w:themeColor="text1"/>
            <w:sz w:val="24"/>
            <w:szCs w:val="24"/>
            <w:lang w:eastAsia="ru-RU"/>
          </w:rPr>
          <w:tab/>
        </w:r>
      </w:hyperlink>
    </w:p>
    <w:p w14:paraId="13CC355D"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6" w:history="1">
        <w:r w:rsidRPr="004C1202">
          <w:rPr>
            <w:rFonts w:ascii="Times New Roman" w:eastAsia="Times New Roman" w:hAnsi="Times New Roman" w:cs="Times New Roman"/>
            <w:noProof/>
            <w:color w:val="000000" w:themeColor="text1"/>
            <w:sz w:val="24"/>
            <w:szCs w:val="24"/>
            <w:lang w:eastAsia="ru-RU"/>
          </w:rPr>
          <w:t>2.4. Курсовой проект (работа) (для специальностей СПО, если предусмотрено)</w:t>
        </w:r>
        <w:r w:rsidRPr="004C1202">
          <w:rPr>
            <w:rFonts w:ascii="Times New Roman" w:eastAsia="Times New Roman" w:hAnsi="Times New Roman" w:cs="Times New Roman"/>
            <w:noProof/>
            <w:webHidden/>
            <w:color w:val="000000" w:themeColor="text1"/>
            <w:sz w:val="24"/>
            <w:szCs w:val="24"/>
            <w:lang w:eastAsia="ru-RU"/>
          </w:rPr>
          <w:tab/>
        </w:r>
      </w:hyperlink>
    </w:p>
    <w:p w14:paraId="1C27E311" w14:textId="77777777" w:rsidR="005C01AC" w:rsidRPr="004C1202" w:rsidRDefault="005C01AC" w:rsidP="004C1202">
      <w:pPr>
        <w:tabs>
          <w:tab w:val="right" w:leader="dot" w:pos="9639"/>
        </w:tabs>
        <w:spacing w:before="120" w:line="276" w:lineRule="auto"/>
        <w:jc w:val="both"/>
        <w:rPr>
          <w:rFonts w:eastAsiaTheme="minorEastAsia"/>
          <w:noProof/>
          <w:color w:val="000000" w:themeColor="text1"/>
          <w:lang w:eastAsia="ru-RU"/>
        </w:rPr>
      </w:pPr>
      <w:hyperlink w:anchor="_Toc156820317" w:history="1">
        <w:r w:rsidRPr="004C1202">
          <w:rPr>
            <w:rFonts w:ascii="Times New Roman" w:hAnsi="Times New Roman" w:cs="Times New Roman"/>
            <w:b/>
            <w:bCs/>
            <w:noProof/>
            <w:color w:val="000000" w:themeColor="text1"/>
          </w:rPr>
          <w:t>3. Условия реализации профессионального модуля</w:t>
        </w:r>
        <w:r w:rsidRPr="004C1202">
          <w:rPr>
            <w:rFonts w:ascii="Times New Roman" w:hAnsi="Times New Roman" w:cs="Times New Roman"/>
            <w:b/>
            <w:bCs/>
            <w:noProof/>
            <w:webHidden/>
            <w:color w:val="000000" w:themeColor="text1"/>
          </w:rPr>
          <w:tab/>
        </w:r>
      </w:hyperlink>
    </w:p>
    <w:p w14:paraId="413EB215"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8" w:history="1">
        <w:r w:rsidRPr="004C1202">
          <w:rPr>
            <w:rFonts w:ascii="Times New Roman" w:eastAsia="Times New Roman" w:hAnsi="Times New Roman" w:cs="Times New Roman"/>
            <w:noProof/>
            <w:color w:val="000000" w:themeColor="text1"/>
            <w:sz w:val="24"/>
            <w:szCs w:val="24"/>
            <w:lang w:eastAsia="ru-RU"/>
          </w:rPr>
          <w:t>3.1. Материально-техническое обеспечение</w:t>
        </w:r>
        <w:r w:rsidRPr="004C1202">
          <w:rPr>
            <w:rFonts w:ascii="Times New Roman" w:eastAsia="Times New Roman" w:hAnsi="Times New Roman" w:cs="Times New Roman"/>
            <w:noProof/>
            <w:webHidden/>
            <w:color w:val="000000" w:themeColor="text1"/>
            <w:sz w:val="24"/>
            <w:szCs w:val="24"/>
            <w:lang w:eastAsia="ru-RU"/>
          </w:rPr>
          <w:tab/>
        </w:r>
      </w:hyperlink>
    </w:p>
    <w:p w14:paraId="1D429E3B" w14:textId="77777777" w:rsidR="005C01AC" w:rsidRPr="004C1202" w:rsidRDefault="005C01AC" w:rsidP="004C1202">
      <w:pPr>
        <w:tabs>
          <w:tab w:val="right" w:leader="dot" w:pos="9639"/>
        </w:tabs>
        <w:spacing w:before="120"/>
        <w:ind w:left="240"/>
        <w:jc w:val="both"/>
        <w:rPr>
          <w:rFonts w:eastAsiaTheme="minorEastAsia"/>
          <w:noProof/>
          <w:color w:val="000000" w:themeColor="text1"/>
          <w:lang w:eastAsia="ru-RU"/>
        </w:rPr>
      </w:pPr>
      <w:hyperlink w:anchor="_Toc156820319" w:history="1">
        <w:r w:rsidRPr="004C1202">
          <w:rPr>
            <w:rFonts w:ascii="Times New Roman" w:eastAsia="Times New Roman" w:hAnsi="Times New Roman" w:cs="Times New Roman"/>
            <w:noProof/>
            <w:color w:val="000000" w:themeColor="text1"/>
            <w:sz w:val="24"/>
            <w:szCs w:val="24"/>
            <w:lang w:eastAsia="ru-RU"/>
          </w:rPr>
          <w:t>3.2. Учебно-методическое обеспечение</w:t>
        </w:r>
        <w:r w:rsidRPr="004C1202">
          <w:rPr>
            <w:rFonts w:ascii="Times New Roman" w:eastAsia="Times New Roman" w:hAnsi="Times New Roman" w:cs="Times New Roman"/>
            <w:noProof/>
            <w:webHidden/>
            <w:color w:val="000000" w:themeColor="text1"/>
            <w:sz w:val="24"/>
            <w:szCs w:val="24"/>
            <w:lang w:eastAsia="ru-RU"/>
          </w:rPr>
          <w:tab/>
        </w:r>
      </w:hyperlink>
    </w:p>
    <w:p w14:paraId="1FBD05AB" w14:textId="77777777" w:rsidR="005C01AC" w:rsidRPr="004C1202" w:rsidRDefault="005C01AC" w:rsidP="004C1202">
      <w:pPr>
        <w:tabs>
          <w:tab w:val="right" w:leader="dot" w:pos="9639"/>
        </w:tabs>
        <w:spacing w:before="120" w:line="276" w:lineRule="auto"/>
        <w:jc w:val="both"/>
        <w:rPr>
          <w:rFonts w:eastAsiaTheme="minorEastAsia"/>
          <w:noProof/>
          <w:lang w:eastAsia="ru-RU"/>
        </w:rPr>
      </w:pPr>
      <w:hyperlink w:anchor="_Toc156820320" w:history="1">
        <w:r w:rsidRPr="004C1202">
          <w:rPr>
            <w:rFonts w:ascii="Times New Roman" w:hAnsi="Times New Roman" w:cs="Times New Roman"/>
            <w:b/>
            <w:bCs/>
            <w:noProof/>
            <w:color w:val="000000" w:themeColor="text1"/>
          </w:rPr>
          <w:t>4. Контроль и оценка результатов освоения  профессионального модуля</w:t>
        </w:r>
        <w:r w:rsidRPr="004C1202">
          <w:rPr>
            <w:rFonts w:ascii="Times New Roman" w:hAnsi="Times New Roman" w:cs="Times New Roman"/>
            <w:b/>
            <w:bCs/>
            <w:noProof/>
            <w:webHidden/>
            <w:color w:val="000000" w:themeColor="text1"/>
          </w:rPr>
          <w:tab/>
        </w:r>
      </w:hyperlink>
    </w:p>
    <w:p w14:paraId="318F287F" w14:textId="77777777" w:rsidR="005C01AC" w:rsidRPr="005C01AC" w:rsidRDefault="005C01AC" w:rsidP="005C01AC">
      <w:r w:rsidRPr="005C01AC">
        <w:fldChar w:fldCharType="end"/>
      </w:r>
    </w:p>
    <w:p w14:paraId="5C114C87" w14:textId="77777777" w:rsidR="005C01AC" w:rsidRPr="005C01AC" w:rsidRDefault="005C01AC" w:rsidP="005C01AC">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B1C052" w14:textId="77777777" w:rsidR="005C01AC" w:rsidRPr="005C01AC" w:rsidRDefault="005C01AC" w:rsidP="005C01AC">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5C01AC" w:rsidRPr="005C01AC" w:rsidSect="005C01AC">
          <w:headerReference w:type="even" r:id="rId14"/>
          <w:headerReference w:type="default" r:id="rId15"/>
          <w:pgSz w:w="11906" w:h="16838"/>
          <w:pgMar w:top="1134" w:right="567" w:bottom="1134" w:left="1701" w:header="709" w:footer="709" w:gutter="0"/>
          <w:cols w:space="708"/>
          <w:docGrid w:linePitch="360"/>
        </w:sectPr>
      </w:pPr>
    </w:p>
    <w:p w14:paraId="242BC522" w14:textId="77777777" w:rsidR="005C01AC" w:rsidRPr="005C01AC" w:rsidRDefault="005C01AC" w:rsidP="005C01AC">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5C01AC">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5C01AC">
        <w:rPr>
          <w:rFonts w:eastAsia="Segoe UI" w:cs="Times New Roman"/>
          <w:b/>
          <w:bCs/>
          <w:caps/>
          <w:kern w:val="32"/>
          <w:sz w:val="24"/>
          <w:szCs w:val="24"/>
          <w:lang w:eastAsia="x-none"/>
        </w:rPr>
        <w:t xml:space="preserve"> </w:t>
      </w:r>
      <w:r w:rsidRPr="005C01AC">
        <w:rPr>
          <w:rFonts w:ascii="Times New Roman Полужирный" w:eastAsia="Segoe UI" w:hAnsi="Times New Roman Полужирный" w:cs="Times New Roman"/>
          <w:b/>
          <w:bCs/>
          <w:caps/>
          <w:kern w:val="32"/>
          <w:sz w:val="24"/>
          <w:szCs w:val="24"/>
          <w:lang w:val="x-none" w:eastAsia="x-none"/>
        </w:rPr>
        <w:t>РАБОЧЕЙ ПРОГРАММЫ</w:t>
      </w:r>
      <w:r w:rsidRPr="005C01AC">
        <w:rPr>
          <w:rFonts w:eastAsia="Segoe UI" w:cs="Times New Roman"/>
          <w:b/>
          <w:bCs/>
          <w:caps/>
          <w:kern w:val="32"/>
          <w:sz w:val="24"/>
          <w:szCs w:val="24"/>
          <w:lang w:eastAsia="x-none"/>
        </w:rPr>
        <w:t xml:space="preserve"> </w:t>
      </w:r>
      <w:r w:rsidRPr="005C01AC">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3E367DCC" w14:textId="7FFE1EBE" w:rsidR="005C01AC" w:rsidRPr="005C01AC" w:rsidRDefault="005C01AC" w:rsidP="005C01AC">
      <w:pPr>
        <w:keepNext/>
        <w:spacing w:after="120"/>
        <w:jc w:val="center"/>
        <w:outlineLvl w:val="0"/>
        <w:rPr>
          <w:rFonts w:eastAsia="Segoe UI" w:cs="Times New Roman"/>
          <w:b/>
          <w:bCs/>
          <w:caps/>
          <w:kern w:val="32"/>
          <w:sz w:val="24"/>
          <w:szCs w:val="24"/>
          <w:lang w:eastAsia="x-none"/>
        </w:rPr>
      </w:pPr>
      <w:r w:rsidRPr="005C01AC">
        <w:rPr>
          <w:rFonts w:ascii="Times New Roman" w:eastAsia="Segoe UI" w:hAnsi="Times New Roman" w:cs="Times New Roman"/>
          <w:b/>
          <w:bCs/>
          <w:sz w:val="24"/>
          <w:szCs w:val="24"/>
          <w:lang w:eastAsia="nl-NL"/>
        </w:rPr>
        <w:t>ПМ.0</w:t>
      </w:r>
      <w:r w:rsidR="006F1535">
        <w:rPr>
          <w:rFonts w:ascii="Times New Roman" w:eastAsia="Segoe UI" w:hAnsi="Times New Roman" w:cs="Times New Roman"/>
          <w:b/>
          <w:bCs/>
          <w:sz w:val="24"/>
          <w:szCs w:val="24"/>
          <w:lang w:eastAsia="nl-NL"/>
        </w:rPr>
        <w:t xml:space="preserve">3 </w:t>
      </w:r>
      <w:r w:rsidR="006F1535" w:rsidRPr="006F1535">
        <w:rPr>
          <w:rFonts w:ascii="Times New Roman" w:eastAsia="Segoe UI" w:hAnsi="Times New Roman" w:cs="Times New Roman"/>
          <w:b/>
          <w:bCs/>
          <w:sz w:val="24"/>
          <w:szCs w:val="24"/>
          <w:lang w:eastAsia="nl-NL"/>
        </w:rPr>
        <w:t>Транспортировка грузов и перевозка пассажиров</w:t>
      </w:r>
    </w:p>
    <w:p w14:paraId="4B84C9C9" w14:textId="77777777" w:rsidR="005C01AC" w:rsidRPr="00815D7E" w:rsidRDefault="005C01AC" w:rsidP="004C1202">
      <w:pPr>
        <w:spacing w:after="120" w:line="276" w:lineRule="auto"/>
        <w:ind w:firstLine="709"/>
        <w:jc w:val="both"/>
        <w:outlineLvl w:val="1"/>
        <w:rPr>
          <w:rFonts w:ascii="Times New Roman" w:eastAsia="Segoe UI" w:hAnsi="Times New Roman" w:cs="Times New Roman"/>
          <w:b/>
          <w:bCs/>
          <w:color w:val="000000" w:themeColor="text1"/>
          <w:spacing w:val="15"/>
          <w:sz w:val="24"/>
          <w:szCs w:val="24"/>
          <w:lang w:eastAsia="ru-RU"/>
        </w:rPr>
      </w:pPr>
      <w:r w:rsidRPr="00815D7E">
        <w:rPr>
          <w:rFonts w:ascii="Times New Roman" w:eastAsia="Segoe UI" w:hAnsi="Times New Roman" w:cs="Times New Roman"/>
          <w:b/>
          <w:bCs/>
          <w:color w:val="000000" w:themeColor="text1"/>
          <w:spacing w:val="15"/>
          <w:sz w:val="24"/>
          <w:szCs w:val="24"/>
          <w:lang w:eastAsia="ru-RU"/>
        </w:rPr>
        <w:t>1.1. Цель и место профессионального модуля в структуре образовательной программы</w:t>
      </w:r>
    </w:p>
    <w:p w14:paraId="403DF338" w14:textId="77777777" w:rsidR="005C01AC" w:rsidRPr="005C01AC" w:rsidRDefault="005C01AC" w:rsidP="005C01AC">
      <w:pPr>
        <w:suppressAutoHyphens/>
        <w:spacing w:line="276" w:lineRule="auto"/>
        <w:ind w:firstLine="709"/>
        <w:jc w:val="both"/>
        <w:rPr>
          <w:rFonts w:ascii="Times New Roman" w:eastAsia="Times New Roman" w:hAnsi="Times New Roman" w:cs="Times New Roman"/>
          <w:sz w:val="24"/>
          <w:szCs w:val="24"/>
          <w:lang w:eastAsia="ru-RU"/>
        </w:rPr>
      </w:pPr>
      <w:r w:rsidRPr="005C01AC">
        <w:rPr>
          <w:rFonts w:ascii="Times New Roman" w:eastAsia="Times New Roman" w:hAnsi="Times New Roman" w:cs="Times New Roman"/>
          <w:sz w:val="24"/>
          <w:szCs w:val="24"/>
          <w:lang w:eastAsia="ru-RU"/>
        </w:rPr>
        <w:t>Цель модуля: освоение вида деятельности «Выполнение работ по закупке сельскохозяйственной продукции у населения и организаций, оперативному учету имущества, обязательств, финансовых и хозяйственных операций сельской усадьбы, перевозка пассажиров и грузов в сельской усадьбе</w:t>
      </w:r>
      <w:r w:rsidRPr="005C01AC">
        <w:rPr>
          <w:rFonts w:ascii="Times New Roman" w:eastAsia="Times New Roman" w:hAnsi="Times New Roman" w:cs="Times New Roman"/>
          <w:bCs/>
          <w:sz w:val="24"/>
          <w:szCs w:val="24"/>
          <w:lang w:eastAsia="ru-RU"/>
        </w:rPr>
        <w:t>»</w:t>
      </w:r>
      <w:r w:rsidRPr="005C01AC">
        <w:rPr>
          <w:rFonts w:ascii="Times New Roman" w:eastAsia="Times New Roman" w:hAnsi="Times New Roman" w:cs="Times New Roman"/>
          <w:sz w:val="24"/>
          <w:szCs w:val="24"/>
          <w:lang w:eastAsia="ru-RU"/>
        </w:rPr>
        <w:t xml:space="preserve">. </w:t>
      </w:r>
    </w:p>
    <w:p w14:paraId="23A884F6" w14:textId="77777777" w:rsidR="005C01AC" w:rsidRPr="00365AAD" w:rsidRDefault="005C01AC" w:rsidP="005C01AC">
      <w:pPr>
        <w:suppressAutoHyphens/>
        <w:spacing w:line="276" w:lineRule="auto"/>
        <w:ind w:firstLine="709"/>
        <w:jc w:val="both"/>
        <w:rPr>
          <w:rFonts w:ascii="Times New Roman" w:hAnsi="Times New Roman" w:cs="Times New Roman"/>
          <w:iCs/>
          <w:color w:val="000000" w:themeColor="text1"/>
          <w:sz w:val="24"/>
          <w:szCs w:val="24"/>
        </w:rPr>
      </w:pPr>
      <w:r w:rsidRPr="005C01AC">
        <w:rPr>
          <w:rFonts w:ascii="Times New Roman" w:hAnsi="Times New Roman" w:cs="Times New Roman"/>
          <w:sz w:val="24"/>
          <w:szCs w:val="24"/>
        </w:rPr>
        <w:t xml:space="preserve">Профессиональный модуль включен в </w:t>
      </w:r>
      <w:r w:rsidRPr="00365AAD">
        <w:rPr>
          <w:rFonts w:ascii="Times New Roman" w:hAnsi="Times New Roman" w:cs="Times New Roman"/>
          <w:iCs/>
          <w:color w:val="000000" w:themeColor="text1"/>
          <w:sz w:val="24"/>
          <w:szCs w:val="24"/>
        </w:rPr>
        <w:t xml:space="preserve">обязательную часть образовательной программы </w:t>
      </w:r>
    </w:p>
    <w:p w14:paraId="13018E23" w14:textId="77777777" w:rsidR="005C01AC" w:rsidRPr="005C01AC" w:rsidRDefault="005C01AC" w:rsidP="005C01AC">
      <w:pPr>
        <w:suppressAutoHyphens/>
        <w:spacing w:line="276" w:lineRule="auto"/>
        <w:ind w:firstLine="709"/>
        <w:jc w:val="both"/>
        <w:rPr>
          <w:rFonts w:ascii="Times New Roman" w:hAnsi="Times New Roman" w:cs="Times New Roman"/>
          <w:sz w:val="24"/>
          <w:szCs w:val="24"/>
        </w:rPr>
      </w:pPr>
    </w:p>
    <w:p w14:paraId="3DB6941B" w14:textId="77777777" w:rsidR="005C01AC" w:rsidRPr="00815D7E" w:rsidRDefault="005C01AC" w:rsidP="005C01AC">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815D7E">
        <w:rPr>
          <w:rFonts w:ascii="Times New Roman" w:eastAsia="Segoe UI" w:hAnsi="Times New Roman" w:cs="Times New Roman"/>
          <w:b/>
          <w:bCs/>
          <w:color w:val="000000" w:themeColor="text1"/>
          <w:spacing w:val="15"/>
          <w:sz w:val="24"/>
          <w:szCs w:val="24"/>
          <w:lang w:eastAsia="ru-RU"/>
        </w:rPr>
        <w:t>1.2. Планируемые результаты освоения профессионального модуля</w:t>
      </w:r>
    </w:p>
    <w:p w14:paraId="205C9CE9" w14:textId="77777777" w:rsidR="005C01AC" w:rsidRPr="005C01AC" w:rsidRDefault="005C01AC" w:rsidP="005C01AC">
      <w:pPr>
        <w:ind w:firstLine="709"/>
        <w:jc w:val="both"/>
        <w:rPr>
          <w:rFonts w:ascii="Times New Roman" w:eastAsia="Times New Roman" w:hAnsi="Times New Roman" w:cs="Times New Roman"/>
          <w:sz w:val="24"/>
          <w:szCs w:val="24"/>
          <w:lang w:eastAsia="ru-RU"/>
        </w:rPr>
      </w:pPr>
      <w:r w:rsidRPr="005C01A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BFC6CF7" w14:textId="77777777" w:rsidR="005C01AC" w:rsidRPr="005C01AC" w:rsidRDefault="005C01AC" w:rsidP="005C01AC">
      <w:pPr>
        <w:spacing w:after="120"/>
        <w:ind w:firstLine="709"/>
        <w:rPr>
          <w:rFonts w:ascii="Times New Roman" w:hAnsi="Times New Roman" w:cs="Times New Roman"/>
          <w:bCs/>
          <w:sz w:val="24"/>
          <w:szCs w:val="24"/>
        </w:rPr>
      </w:pPr>
      <w:r w:rsidRPr="005C01AC">
        <w:rPr>
          <w:rFonts w:ascii="Times New Roman" w:hAnsi="Times New Roman" w:cs="Times New Roman"/>
          <w:bCs/>
          <w:sz w:val="24"/>
          <w:szCs w:val="24"/>
        </w:rPr>
        <w:t>В результате освоения профессионального модуля обучающийся должен</w:t>
      </w:r>
      <w:r w:rsidRPr="005C01AC">
        <w:rPr>
          <w:rFonts w:ascii="Times New Roman" w:hAnsi="Times New Roman" w:cs="Times New Roman"/>
          <w:bCs/>
          <w:sz w:val="24"/>
          <w:szCs w:val="24"/>
          <w:vertAlign w:val="superscript"/>
        </w:rPr>
        <w:footnoteReference w:id="7"/>
      </w:r>
      <w:r w:rsidRPr="005C01A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C01AC" w:rsidRPr="005C01AC" w14:paraId="4E2CDF33" w14:textId="77777777" w:rsidTr="00431501">
        <w:tc>
          <w:tcPr>
            <w:tcW w:w="1129" w:type="dxa"/>
            <w:tcBorders>
              <w:top w:val="single" w:sz="4" w:space="0" w:color="auto"/>
              <w:left w:val="single" w:sz="4" w:space="0" w:color="auto"/>
              <w:right w:val="single" w:sz="4" w:space="0" w:color="auto"/>
            </w:tcBorders>
          </w:tcPr>
          <w:p w14:paraId="3DECFCCC" w14:textId="77777777" w:rsidR="005C01AC" w:rsidRPr="005C01AC" w:rsidRDefault="005C01AC" w:rsidP="005C01AC">
            <w:pPr>
              <w:rPr>
                <w:rFonts w:ascii="Times New Roman" w:hAnsi="Times New Roman" w:cs="Times New Roman"/>
                <w:b/>
                <w:sz w:val="24"/>
                <w:szCs w:val="24"/>
              </w:rPr>
            </w:pPr>
            <w:r w:rsidRPr="005C01AC">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47AAF95F" w14:textId="77777777"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D947F" w14:textId="77777777" w:rsidR="005C01AC" w:rsidRPr="005C01AC" w:rsidRDefault="005C01AC" w:rsidP="005C01AC">
            <w:pPr>
              <w:jc w:val="center"/>
              <w:rPr>
                <w:rFonts w:ascii="Times New Roman" w:hAnsi="Times New Roman" w:cs="Times New Roman"/>
                <w:b/>
                <w:i/>
                <w:sz w:val="24"/>
                <w:szCs w:val="24"/>
              </w:rPr>
            </w:pPr>
            <w:r w:rsidRPr="005C01A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0A67D97" w14:textId="77777777" w:rsidR="005C01AC" w:rsidRPr="005C01AC" w:rsidRDefault="005C01AC" w:rsidP="005C01AC">
            <w:pPr>
              <w:jc w:val="center"/>
              <w:rPr>
                <w:rFonts w:ascii="Times New Roman" w:hAnsi="Times New Roman" w:cs="Times New Roman"/>
                <w:b/>
                <w:i/>
                <w:sz w:val="24"/>
                <w:szCs w:val="24"/>
              </w:rPr>
            </w:pPr>
            <w:r w:rsidRPr="005C01AC">
              <w:rPr>
                <w:rFonts w:ascii="Times New Roman" w:hAnsi="Times New Roman" w:cs="Times New Roman"/>
                <w:b/>
                <w:sz w:val="24"/>
                <w:szCs w:val="24"/>
              </w:rPr>
              <w:t>Владеть навыками</w:t>
            </w:r>
          </w:p>
        </w:tc>
      </w:tr>
      <w:tr w:rsidR="00247E1B" w:rsidRPr="005C01AC" w14:paraId="3125CA69" w14:textId="77777777" w:rsidTr="00431501">
        <w:tc>
          <w:tcPr>
            <w:tcW w:w="1129" w:type="dxa"/>
            <w:tcBorders>
              <w:top w:val="single" w:sz="4" w:space="0" w:color="auto"/>
              <w:left w:val="single" w:sz="4" w:space="0" w:color="auto"/>
              <w:right w:val="single" w:sz="4" w:space="0" w:color="auto"/>
            </w:tcBorders>
          </w:tcPr>
          <w:p w14:paraId="2A7B7D19" w14:textId="5F07B29D" w:rsidR="00247E1B" w:rsidRPr="005C01AC" w:rsidRDefault="00247E1B" w:rsidP="00247E1B">
            <w:pPr>
              <w:rPr>
                <w:rFonts w:ascii="Times New Roman" w:hAnsi="Times New Roman" w:cs="Times New Roman"/>
                <w:bCs/>
                <w:sz w:val="24"/>
                <w:szCs w:val="24"/>
              </w:rPr>
            </w:pPr>
            <w:r w:rsidRPr="005C01A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E7AEC31" w14:textId="60930D83" w:rsidR="00247E1B" w:rsidRPr="0058669F" w:rsidRDefault="00247E1B" w:rsidP="00247E1B">
            <w:pPr>
              <w:rPr>
                <w:rFonts w:ascii="Times New Roman" w:hAnsi="Times New Roman" w:cs="Times New Roman"/>
                <w:bCs/>
                <w:iCs/>
                <w:sz w:val="24"/>
                <w:szCs w:val="24"/>
              </w:rPr>
            </w:pPr>
            <w:r w:rsidRPr="0058669F">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3F1EA" w14:textId="61EEF277" w:rsidR="00247E1B" w:rsidRPr="0058669F" w:rsidRDefault="00247E1B" w:rsidP="00247E1B">
            <w:pPr>
              <w:rPr>
                <w:rFonts w:ascii="Times New Roman" w:hAnsi="Times New Roman" w:cs="Times New Roman"/>
                <w:bCs/>
                <w:iCs/>
                <w:sz w:val="24"/>
                <w:szCs w:val="24"/>
              </w:rPr>
            </w:pPr>
            <w:r w:rsidRPr="0058669F">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742456E0" w14:textId="77777777" w:rsidR="00247E1B" w:rsidRPr="0058669F" w:rsidRDefault="00247E1B" w:rsidP="00247E1B">
            <w:pPr>
              <w:jc w:val="center"/>
              <w:rPr>
                <w:rFonts w:ascii="Times New Roman" w:hAnsi="Times New Roman" w:cs="Times New Roman"/>
                <w:bCs/>
                <w:iCs/>
                <w:sz w:val="24"/>
                <w:szCs w:val="24"/>
              </w:rPr>
            </w:pPr>
            <w:r w:rsidRPr="0058669F">
              <w:rPr>
                <w:rFonts w:ascii="Times New Roman" w:hAnsi="Times New Roman" w:cs="Times New Roman"/>
                <w:bCs/>
                <w:iCs/>
                <w:sz w:val="24"/>
                <w:szCs w:val="24"/>
              </w:rPr>
              <w:t>-</w:t>
            </w:r>
          </w:p>
        </w:tc>
      </w:tr>
      <w:tr w:rsidR="00247E1B" w:rsidRPr="005C01AC" w14:paraId="56177736" w14:textId="77777777" w:rsidTr="00431501">
        <w:tc>
          <w:tcPr>
            <w:tcW w:w="1129" w:type="dxa"/>
            <w:tcBorders>
              <w:left w:val="single" w:sz="4" w:space="0" w:color="auto"/>
              <w:bottom w:val="single" w:sz="4" w:space="0" w:color="auto"/>
              <w:right w:val="single" w:sz="4" w:space="0" w:color="auto"/>
            </w:tcBorders>
          </w:tcPr>
          <w:p w14:paraId="11D2DB84" w14:textId="1B157A34" w:rsidR="00247E1B" w:rsidRPr="005C01AC" w:rsidRDefault="00247E1B" w:rsidP="00247E1B">
            <w:pPr>
              <w:rPr>
                <w:rFonts w:ascii="Times New Roman" w:hAnsi="Times New Roman" w:cs="Times New Roman"/>
                <w:bCs/>
                <w:sz w:val="24"/>
                <w:szCs w:val="24"/>
              </w:rPr>
            </w:pPr>
            <w:r w:rsidRPr="005C01AC">
              <w:rPr>
                <w:rFonts w:ascii="Times New Roman" w:hAnsi="Times New Roman" w:cs="Times New Roman"/>
                <w:bCs/>
                <w:sz w:val="24"/>
                <w:szCs w:val="24"/>
              </w:rPr>
              <w:t xml:space="preserve">ПК </w:t>
            </w:r>
            <w:r>
              <w:rPr>
                <w:rFonts w:ascii="Times New Roman" w:hAnsi="Times New Roman" w:cs="Times New Roman"/>
                <w:bCs/>
                <w:sz w:val="24"/>
                <w:szCs w:val="24"/>
              </w:rPr>
              <w:t>3</w:t>
            </w:r>
            <w:r w:rsidRPr="005C01A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3B151E2B" w14:textId="1B07263B" w:rsidR="00247E1B" w:rsidRPr="0058669F" w:rsidRDefault="0058669F" w:rsidP="00247E1B">
            <w:pPr>
              <w:rPr>
                <w:rFonts w:ascii="Times New Roman" w:hAnsi="Times New Roman" w:cs="Times New Roman"/>
                <w:iCs/>
                <w:color w:val="000000" w:themeColor="text1"/>
                <w:sz w:val="24"/>
                <w:szCs w:val="24"/>
              </w:rPr>
            </w:pPr>
            <w:r w:rsidRPr="0058669F">
              <w:rPr>
                <w:rFonts w:ascii="Times New Roman" w:hAnsi="Times New Roman" w:cs="Times New Roman"/>
                <w:iCs/>
                <w:color w:val="000000" w:themeColor="text1"/>
                <w:sz w:val="24"/>
                <w:szCs w:val="24"/>
              </w:rPr>
              <w:t xml:space="preserve">Соблюдать </w:t>
            </w:r>
            <w:hyperlink r:id="rId16" w:tooltip="Постановление Правительства РФ от 23.10.1993 N 1090 (ред. от 19.04.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sidR="00247E1B" w:rsidRPr="0058669F">
                <w:rPr>
                  <w:rFonts w:ascii="Times New Roman" w:hAnsi="Times New Roman" w:cs="Times New Roman"/>
                  <w:iCs/>
                  <w:color w:val="000000" w:themeColor="text1"/>
                  <w:sz w:val="24"/>
                  <w:szCs w:val="24"/>
                </w:rPr>
                <w:t>Правила</w:t>
              </w:r>
            </w:hyperlink>
            <w:r w:rsidR="00247E1B" w:rsidRPr="0058669F">
              <w:rPr>
                <w:rFonts w:ascii="Times New Roman" w:hAnsi="Times New Roman" w:cs="Times New Roman"/>
                <w:iCs/>
                <w:color w:val="000000" w:themeColor="text1"/>
                <w:sz w:val="24"/>
                <w:szCs w:val="24"/>
              </w:rPr>
              <w:t xml:space="preserve"> дорожного движения;</w:t>
            </w:r>
          </w:p>
          <w:p w14:paraId="3433228D" w14:textId="7DD937EF" w:rsidR="00247E1B" w:rsidRPr="0058669F" w:rsidRDefault="0058669F" w:rsidP="00247E1B">
            <w:pPr>
              <w:rPr>
                <w:rFonts w:ascii="Times New Roman" w:hAnsi="Times New Roman" w:cs="Times New Roman"/>
                <w:iCs/>
                <w:color w:val="000000" w:themeColor="text1"/>
                <w:sz w:val="24"/>
                <w:szCs w:val="24"/>
              </w:rPr>
            </w:pPr>
            <w:r w:rsidRPr="0058669F">
              <w:rPr>
                <w:rFonts w:ascii="Times New Roman" w:hAnsi="Times New Roman" w:cs="Times New Roman"/>
                <w:iCs/>
                <w:color w:val="000000" w:themeColor="text1"/>
                <w:sz w:val="24"/>
                <w:szCs w:val="24"/>
              </w:rPr>
              <w:t xml:space="preserve">Безопасно </w:t>
            </w:r>
            <w:r w:rsidR="00247E1B" w:rsidRPr="0058669F">
              <w:rPr>
                <w:rFonts w:ascii="Times New Roman" w:hAnsi="Times New Roman" w:cs="Times New Roman"/>
                <w:iCs/>
                <w:color w:val="000000" w:themeColor="text1"/>
                <w:sz w:val="24"/>
                <w:szCs w:val="24"/>
              </w:rPr>
              <w:t>управлять транспортными средствами в различных дорожных и метеорологических условиях;</w:t>
            </w:r>
          </w:p>
          <w:p w14:paraId="28C14747" w14:textId="70F6FA49" w:rsidR="00247E1B" w:rsidRPr="0058669F" w:rsidRDefault="0058669F" w:rsidP="00247E1B">
            <w:pPr>
              <w:rPr>
                <w:rFonts w:ascii="Times New Roman" w:hAnsi="Times New Roman" w:cs="Times New Roman"/>
                <w:iCs/>
                <w:color w:val="000000" w:themeColor="text1"/>
                <w:sz w:val="24"/>
                <w:szCs w:val="24"/>
              </w:rPr>
            </w:pPr>
            <w:r w:rsidRPr="0058669F">
              <w:rPr>
                <w:rFonts w:ascii="Times New Roman" w:hAnsi="Times New Roman" w:cs="Times New Roman"/>
                <w:iCs/>
                <w:color w:val="000000" w:themeColor="text1"/>
                <w:sz w:val="24"/>
                <w:szCs w:val="24"/>
              </w:rPr>
              <w:t xml:space="preserve">Управлять </w:t>
            </w:r>
            <w:r w:rsidR="00247E1B" w:rsidRPr="0058669F">
              <w:rPr>
                <w:rFonts w:ascii="Times New Roman" w:hAnsi="Times New Roman" w:cs="Times New Roman"/>
                <w:iCs/>
                <w:color w:val="000000" w:themeColor="text1"/>
                <w:sz w:val="24"/>
                <w:szCs w:val="24"/>
              </w:rPr>
              <w:t>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613C015C" w14:textId="0FF119C8"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iCs/>
                <w:sz w:val="24"/>
                <w:szCs w:val="24"/>
              </w:rPr>
              <w:t xml:space="preserve">Основы </w:t>
            </w:r>
            <w:r w:rsidR="00247E1B" w:rsidRPr="0058669F">
              <w:rPr>
                <w:rFonts w:ascii="Times New Roman" w:hAnsi="Times New Roman" w:cs="Times New Roman"/>
                <w:iCs/>
                <w:sz w:val="24"/>
                <w:szCs w:val="24"/>
              </w:rPr>
              <w:t xml:space="preserve">безопасного управления </w:t>
            </w:r>
            <w:r w:rsidR="00247E1B" w:rsidRPr="0058669F">
              <w:rPr>
                <w:rFonts w:ascii="Times New Roman" w:hAnsi="Times New Roman" w:cs="Times New Roman"/>
                <w:iCs/>
                <w:sz w:val="24"/>
                <w:szCs w:val="24"/>
              </w:rPr>
              <w:lastRenderedPageBreak/>
              <w:t>транспортными средствами;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4D0C46" w14:textId="79E4A6A2"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lastRenderedPageBreak/>
              <w:t xml:space="preserve">Основы </w:t>
            </w:r>
            <w:r w:rsidR="00247E1B" w:rsidRPr="0058669F">
              <w:rPr>
                <w:rFonts w:ascii="Times New Roman" w:hAnsi="Times New Roman" w:cs="Times New Roman"/>
                <w:bCs/>
                <w:iCs/>
                <w:sz w:val="24"/>
                <w:szCs w:val="24"/>
              </w:rPr>
              <w:t>законодательства в сфере дорожного движения, Правила дорожного движения;</w:t>
            </w:r>
          </w:p>
          <w:p w14:paraId="66DCB823" w14:textId="5B4C81DF"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Правила </w:t>
            </w:r>
            <w:r w:rsidR="00247E1B" w:rsidRPr="0058669F">
              <w:rPr>
                <w:rFonts w:ascii="Times New Roman" w:hAnsi="Times New Roman" w:cs="Times New Roman"/>
                <w:bCs/>
                <w:iCs/>
                <w:sz w:val="24"/>
                <w:szCs w:val="24"/>
              </w:rPr>
              <w:t>эксплуатации транспортных средств;</w:t>
            </w:r>
          </w:p>
          <w:p w14:paraId="560D1F48" w14:textId="44708233"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Виды </w:t>
            </w:r>
            <w:r w:rsidR="00247E1B" w:rsidRPr="0058669F">
              <w:rPr>
                <w:rFonts w:ascii="Times New Roman" w:hAnsi="Times New Roman" w:cs="Times New Roman"/>
                <w:bCs/>
                <w:iCs/>
                <w:sz w:val="24"/>
                <w:szCs w:val="24"/>
              </w:rPr>
              <w:t>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c>
          <w:tcPr>
            <w:tcW w:w="2833" w:type="dxa"/>
            <w:tcBorders>
              <w:top w:val="single" w:sz="4" w:space="0" w:color="auto"/>
              <w:left w:val="single" w:sz="4" w:space="0" w:color="auto"/>
              <w:bottom w:val="single" w:sz="4" w:space="0" w:color="auto"/>
              <w:right w:val="single" w:sz="4" w:space="0" w:color="auto"/>
            </w:tcBorders>
          </w:tcPr>
          <w:p w14:paraId="5075E678" w14:textId="487689F7"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iCs/>
                <w:sz w:val="24"/>
                <w:szCs w:val="24"/>
                <w14:ligatures w14:val="standardContextual"/>
              </w:rPr>
              <w:t xml:space="preserve">Управления </w:t>
            </w:r>
            <w:r w:rsidR="00247E1B" w:rsidRPr="0058669F">
              <w:rPr>
                <w:rFonts w:ascii="Times New Roman" w:hAnsi="Times New Roman" w:cs="Times New Roman"/>
                <w:iCs/>
                <w:sz w:val="24"/>
                <w:szCs w:val="24"/>
                <w14:ligatures w14:val="standardContextual"/>
              </w:rPr>
              <w:t>автомобилями категорий "B" и "C"</w:t>
            </w:r>
          </w:p>
        </w:tc>
      </w:tr>
      <w:tr w:rsidR="00247E1B" w:rsidRPr="005C01AC" w14:paraId="2BEF8611" w14:textId="77777777" w:rsidTr="00431501">
        <w:tc>
          <w:tcPr>
            <w:tcW w:w="1129" w:type="dxa"/>
            <w:tcBorders>
              <w:top w:val="single" w:sz="4" w:space="0" w:color="auto"/>
              <w:left w:val="single" w:sz="4" w:space="0" w:color="auto"/>
              <w:right w:val="single" w:sz="4" w:space="0" w:color="auto"/>
            </w:tcBorders>
          </w:tcPr>
          <w:p w14:paraId="5D4548DA" w14:textId="18CA0121" w:rsidR="00247E1B" w:rsidRPr="005C01AC" w:rsidRDefault="00247E1B" w:rsidP="00247E1B">
            <w:pPr>
              <w:rPr>
                <w:rFonts w:ascii="Times New Roman" w:hAnsi="Times New Roman" w:cs="Times New Roman"/>
                <w:bCs/>
                <w:sz w:val="24"/>
                <w:szCs w:val="24"/>
              </w:rPr>
            </w:pPr>
            <w:r w:rsidRPr="005C01AC">
              <w:rPr>
                <w:rFonts w:ascii="Times New Roman" w:hAnsi="Times New Roman" w:cs="Times New Roman"/>
                <w:bCs/>
                <w:sz w:val="24"/>
                <w:szCs w:val="24"/>
              </w:rPr>
              <w:t xml:space="preserve">ПК </w:t>
            </w:r>
            <w:r>
              <w:rPr>
                <w:rFonts w:ascii="Times New Roman" w:hAnsi="Times New Roman" w:cs="Times New Roman"/>
                <w:bCs/>
                <w:sz w:val="24"/>
                <w:szCs w:val="24"/>
              </w:rPr>
              <w:t>3</w:t>
            </w:r>
            <w:r w:rsidRPr="005C01A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hideMark/>
          </w:tcPr>
          <w:p w14:paraId="595FC7BC" w14:textId="015037B5" w:rsidR="00247E1B" w:rsidRPr="0058669F" w:rsidRDefault="0058669F" w:rsidP="00247E1B">
            <w:pPr>
              <w:rPr>
                <w:rFonts w:ascii="Times New Roman" w:hAnsi="Times New Roman" w:cs="Times New Roman"/>
                <w:iCs/>
                <w:color w:val="000000" w:themeColor="text1"/>
                <w:sz w:val="24"/>
                <w:szCs w:val="24"/>
              </w:rPr>
            </w:pPr>
            <w:r w:rsidRPr="0058669F">
              <w:rPr>
                <w:rFonts w:ascii="Times New Roman" w:hAnsi="Times New Roman" w:cs="Times New Roman"/>
                <w:iCs/>
                <w:color w:val="000000" w:themeColor="text1"/>
                <w:sz w:val="24"/>
                <w:szCs w:val="24"/>
              </w:rPr>
              <w:t xml:space="preserve">Обеспечивать прием, размещение, крепление и перевозку грузов, а также безопасную посадку, перевозку и высадку пассажиров; </w:t>
            </w:r>
          </w:p>
          <w:p w14:paraId="4608C529" w14:textId="33B8F36F" w:rsidR="00247E1B" w:rsidRPr="0058669F" w:rsidRDefault="00247E1B" w:rsidP="00247E1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1517D" w14:textId="2C24D738"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Правила перевозки грузов и пассажиров; </w:t>
            </w:r>
          </w:p>
          <w:p w14:paraId="495FE554" w14:textId="5C260313"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Назначение, расположение, принцип действия основных механизмов и приборов транспортных средств;</w:t>
            </w:r>
          </w:p>
          <w:p w14:paraId="59809A4C" w14:textId="6D8BB658"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Правила техники безопасности при проверке технического состояния транспортных средств, проведении погрузочно-разгрузочных работ</w:t>
            </w:r>
          </w:p>
        </w:tc>
        <w:tc>
          <w:tcPr>
            <w:tcW w:w="2833" w:type="dxa"/>
            <w:tcBorders>
              <w:top w:val="single" w:sz="4" w:space="0" w:color="auto"/>
              <w:left w:val="single" w:sz="4" w:space="0" w:color="auto"/>
              <w:bottom w:val="single" w:sz="4" w:space="0" w:color="auto"/>
              <w:right w:val="single" w:sz="4" w:space="0" w:color="auto"/>
            </w:tcBorders>
            <w:hideMark/>
          </w:tcPr>
          <w:p w14:paraId="52EF57D2" w14:textId="48650421" w:rsidR="00247E1B" w:rsidRPr="0058669F" w:rsidRDefault="0058669F" w:rsidP="00247E1B">
            <w:pPr>
              <w:rPr>
                <w:rFonts w:ascii="Times New Roman" w:hAnsi="Times New Roman" w:cs="Times New Roman"/>
                <w:iCs/>
                <w:color w:val="000000" w:themeColor="text1"/>
                <w:sz w:val="24"/>
                <w:szCs w:val="24"/>
              </w:rPr>
            </w:pPr>
            <w:r w:rsidRPr="0058669F">
              <w:rPr>
                <w:rFonts w:ascii="Times New Roman" w:hAnsi="Times New Roman" w:cs="Times New Roman"/>
                <w:iCs/>
              </w:rPr>
              <w:t>Управления автомобилями категорий "b" и "c"</w:t>
            </w:r>
          </w:p>
          <w:p w14:paraId="35AC3EBC" w14:textId="6E2A53D6" w:rsidR="00247E1B" w:rsidRPr="0058669F" w:rsidRDefault="00247E1B" w:rsidP="00247E1B">
            <w:pPr>
              <w:rPr>
                <w:rFonts w:ascii="Times New Roman" w:hAnsi="Times New Roman" w:cs="Times New Roman"/>
                <w:bCs/>
                <w:iCs/>
                <w:sz w:val="24"/>
                <w:szCs w:val="24"/>
              </w:rPr>
            </w:pPr>
          </w:p>
        </w:tc>
      </w:tr>
      <w:tr w:rsidR="00247E1B" w:rsidRPr="005C01AC" w14:paraId="2F793A23" w14:textId="77777777" w:rsidTr="00247E1B">
        <w:trPr>
          <w:trHeight w:val="327"/>
        </w:trPr>
        <w:tc>
          <w:tcPr>
            <w:tcW w:w="1129" w:type="dxa"/>
            <w:tcBorders>
              <w:left w:val="single" w:sz="4" w:space="0" w:color="auto"/>
              <w:right w:val="single" w:sz="4" w:space="0" w:color="auto"/>
            </w:tcBorders>
          </w:tcPr>
          <w:p w14:paraId="1EF716DD" w14:textId="6B3194CD" w:rsidR="00247E1B" w:rsidRPr="005C01AC" w:rsidRDefault="00247E1B" w:rsidP="00247E1B">
            <w:pPr>
              <w:rPr>
                <w:rFonts w:ascii="Times New Roman" w:hAnsi="Times New Roman" w:cs="Times New Roman"/>
                <w:bCs/>
                <w:sz w:val="24"/>
                <w:szCs w:val="24"/>
              </w:rPr>
            </w:pPr>
            <w:r w:rsidRPr="005C01AC">
              <w:rPr>
                <w:rFonts w:ascii="Times New Roman" w:hAnsi="Times New Roman" w:cs="Times New Roman"/>
                <w:bCs/>
                <w:sz w:val="24"/>
                <w:szCs w:val="24"/>
              </w:rPr>
              <w:t xml:space="preserve">ПК </w:t>
            </w:r>
            <w:r>
              <w:rPr>
                <w:rFonts w:ascii="Times New Roman" w:hAnsi="Times New Roman" w:cs="Times New Roman"/>
                <w:bCs/>
                <w:sz w:val="24"/>
                <w:szCs w:val="24"/>
              </w:rPr>
              <w:t>3</w:t>
            </w:r>
            <w:r w:rsidRPr="005C01A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07B1C32" w14:textId="7B03E574"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Выполнять контрольный осмотр транспортных средств перед выездом и при выполнении поездки;</w:t>
            </w:r>
          </w:p>
          <w:p w14:paraId="6DF59F20" w14:textId="47739870"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Заправлять транспортные средства горюче-смазочными материалами и специальными жидкостями с соблюдением экологических требований;</w:t>
            </w:r>
          </w:p>
          <w:p w14:paraId="0834EA37" w14:textId="35EDC791"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Соблюдать режим труда и отдыха;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9C0C10" w14:textId="73E30C87"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Порядок выполнения контрольного осмотра транспортных средств перед поездкой и работ по их техническому обслуживанию;</w:t>
            </w:r>
          </w:p>
          <w:p w14:paraId="5387AF95" w14:textId="7736102E"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Перечень неисправностей и условий, при которых запрещается эксплуатация транспортных средств или их дальнейшее движение;</w:t>
            </w:r>
          </w:p>
          <w:p w14:paraId="1767C4F1" w14:textId="588166F5"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Правила обращения с эксплуатационными материалами;</w:t>
            </w:r>
          </w:p>
          <w:p w14:paraId="7109EFDB" w14:textId="7A1BF79E" w:rsidR="00247E1B"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Требования, предъявляемые к режиму труда и отдыха, правила и нормы охраны труда и техники безопасности;</w:t>
            </w:r>
          </w:p>
        </w:tc>
        <w:tc>
          <w:tcPr>
            <w:tcW w:w="2833" w:type="dxa"/>
            <w:tcBorders>
              <w:top w:val="single" w:sz="4" w:space="0" w:color="auto"/>
              <w:left w:val="single" w:sz="4" w:space="0" w:color="auto"/>
              <w:bottom w:val="single" w:sz="4" w:space="0" w:color="auto"/>
              <w:right w:val="single" w:sz="4" w:space="0" w:color="auto"/>
            </w:tcBorders>
          </w:tcPr>
          <w:p w14:paraId="2543A763" w14:textId="3563C57D"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iCs/>
              </w:rPr>
              <w:t>Управления автомобилями категорий "b" и "c"</w:t>
            </w:r>
          </w:p>
        </w:tc>
      </w:tr>
      <w:tr w:rsidR="00247E1B" w:rsidRPr="005C01AC" w14:paraId="28D9CC86" w14:textId="77777777" w:rsidTr="00247E1B">
        <w:trPr>
          <w:trHeight w:val="327"/>
        </w:trPr>
        <w:tc>
          <w:tcPr>
            <w:tcW w:w="1129" w:type="dxa"/>
            <w:tcBorders>
              <w:left w:val="single" w:sz="4" w:space="0" w:color="auto"/>
              <w:right w:val="single" w:sz="4" w:space="0" w:color="auto"/>
            </w:tcBorders>
          </w:tcPr>
          <w:p w14:paraId="680E6E86" w14:textId="783AA823" w:rsidR="00247E1B" w:rsidRPr="005C01AC" w:rsidRDefault="00247E1B" w:rsidP="00247E1B">
            <w:pPr>
              <w:rPr>
                <w:rFonts w:ascii="Times New Roman" w:hAnsi="Times New Roman" w:cs="Times New Roman"/>
                <w:bCs/>
                <w:sz w:val="24"/>
                <w:szCs w:val="24"/>
              </w:rPr>
            </w:pPr>
            <w:r w:rsidRPr="00247E1B">
              <w:rPr>
                <w:rFonts w:ascii="Times New Roman" w:hAnsi="Times New Roman" w:cs="Times New Roman"/>
                <w:bCs/>
                <w:sz w:val="24"/>
                <w:szCs w:val="24"/>
              </w:rPr>
              <w:t>ПК 3.</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CB302F1" w14:textId="34155B31"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849F7B" w14:textId="7C05A428"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Приемы устранения неисправностей и выполнения работ по техническому обслуживанию;</w:t>
            </w:r>
          </w:p>
        </w:tc>
        <w:tc>
          <w:tcPr>
            <w:tcW w:w="2833" w:type="dxa"/>
            <w:tcBorders>
              <w:top w:val="single" w:sz="4" w:space="0" w:color="auto"/>
              <w:left w:val="single" w:sz="4" w:space="0" w:color="auto"/>
              <w:bottom w:val="single" w:sz="4" w:space="0" w:color="auto"/>
              <w:right w:val="single" w:sz="4" w:space="0" w:color="auto"/>
            </w:tcBorders>
          </w:tcPr>
          <w:p w14:paraId="5CE719E8" w14:textId="2753BE7E" w:rsidR="00247E1B" w:rsidRPr="0058669F" w:rsidRDefault="0058669F" w:rsidP="00247E1B">
            <w:pPr>
              <w:rPr>
                <w:rFonts w:ascii="Times New Roman" w:hAnsi="Times New Roman" w:cs="Times New Roman"/>
                <w:iCs/>
              </w:rPr>
            </w:pPr>
            <w:r w:rsidRPr="0058669F">
              <w:rPr>
                <w:rFonts w:ascii="Times New Roman" w:hAnsi="Times New Roman" w:cs="Times New Roman"/>
                <w:iCs/>
              </w:rPr>
              <w:t>Управления автомобилями категорий "b" и "c"</w:t>
            </w:r>
          </w:p>
        </w:tc>
      </w:tr>
      <w:tr w:rsidR="00247E1B" w:rsidRPr="005C01AC" w14:paraId="37338085" w14:textId="77777777" w:rsidTr="00247E1B">
        <w:trPr>
          <w:trHeight w:val="327"/>
        </w:trPr>
        <w:tc>
          <w:tcPr>
            <w:tcW w:w="1129" w:type="dxa"/>
            <w:tcBorders>
              <w:left w:val="single" w:sz="4" w:space="0" w:color="auto"/>
              <w:right w:val="single" w:sz="4" w:space="0" w:color="auto"/>
            </w:tcBorders>
          </w:tcPr>
          <w:p w14:paraId="48A2F875" w14:textId="3173BE9F" w:rsidR="00247E1B" w:rsidRPr="005C01AC" w:rsidRDefault="00247E1B" w:rsidP="00247E1B">
            <w:pPr>
              <w:rPr>
                <w:rFonts w:ascii="Times New Roman" w:hAnsi="Times New Roman" w:cs="Times New Roman"/>
                <w:bCs/>
                <w:sz w:val="24"/>
                <w:szCs w:val="24"/>
              </w:rPr>
            </w:pPr>
            <w:r w:rsidRPr="00247E1B">
              <w:rPr>
                <w:rFonts w:ascii="Times New Roman" w:hAnsi="Times New Roman" w:cs="Times New Roman"/>
                <w:bCs/>
                <w:sz w:val="24"/>
                <w:szCs w:val="24"/>
              </w:rPr>
              <w:t>ПК 3.</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2F2274E0" w14:textId="211779D9" w:rsidR="00247E1B" w:rsidRPr="0058669F" w:rsidRDefault="0058669F" w:rsidP="00247E1B">
            <w:pPr>
              <w:rPr>
                <w:rFonts w:ascii="Times New Roman" w:hAnsi="Times New Roman" w:cs="Times New Roman"/>
                <w:bCs/>
                <w:iCs/>
                <w:sz w:val="24"/>
                <w:szCs w:val="24"/>
              </w:rPr>
            </w:pPr>
            <w:r w:rsidRPr="0058669F">
              <w:rPr>
                <w:rFonts w:ascii="Times New Roman" w:hAnsi="Times New Roman" w:cs="Times New Roman"/>
                <w:bCs/>
                <w:iCs/>
                <w:sz w:val="24"/>
                <w:szCs w:val="24"/>
              </w:rPr>
              <w:t>Получать, оформлять и сдавать путевую и транспортную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AB30A8" w14:textId="4A0BA52D"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Правила применения средств пожаротушения </w:t>
            </w:r>
          </w:p>
          <w:p w14:paraId="0D767D64" w14:textId="33FF2259"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Комплектацию аптечки, назначение и правила </w:t>
            </w:r>
            <w:r w:rsidRPr="0058669F">
              <w:rPr>
                <w:rFonts w:ascii="Times New Roman" w:hAnsi="Times New Roman" w:cs="Times New Roman"/>
                <w:bCs/>
                <w:iCs/>
                <w:sz w:val="24"/>
                <w:szCs w:val="24"/>
              </w:rPr>
              <w:lastRenderedPageBreak/>
              <w:t>применения входящих в ее состав средств;</w:t>
            </w:r>
          </w:p>
          <w:p w14:paraId="15B52F6F" w14:textId="61F4E4BE"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Приемы и последовательность действий по оказанию первой помощи пострадавшим при дорожно-транспортных происшествиях;</w:t>
            </w:r>
          </w:p>
          <w:p w14:paraId="57EA7D15" w14:textId="71BA871F" w:rsidR="00247E1B"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Порядок действий водителя в нештатных ситуациях;</w:t>
            </w:r>
          </w:p>
        </w:tc>
        <w:tc>
          <w:tcPr>
            <w:tcW w:w="2833" w:type="dxa"/>
            <w:tcBorders>
              <w:top w:val="single" w:sz="4" w:space="0" w:color="auto"/>
              <w:left w:val="single" w:sz="4" w:space="0" w:color="auto"/>
              <w:bottom w:val="single" w:sz="4" w:space="0" w:color="auto"/>
              <w:right w:val="single" w:sz="4" w:space="0" w:color="auto"/>
            </w:tcBorders>
          </w:tcPr>
          <w:p w14:paraId="59CD61F3" w14:textId="45EE7BF7" w:rsidR="00247E1B" w:rsidRPr="0058669F" w:rsidRDefault="0058669F" w:rsidP="00247E1B">
            <w:pPr>
              <w:rPr>
                <w:rFonts w:ascii="Times New Roman" w:hAnsi="Times New Roman" w:cs="Times New Roman"/>
                <w:iCs/>
              </w:rPr>
            </w:pPr>
            <w:r w:rsidRPr="0058669F">
              <w:rPr>
                <w:rFonts w:ascii="Times New Roman" w:hAnsi="Times New Roman" w:cs="Times New Roman"/>
                <w:iCs/>
              </w:rPr>
              <w:lastRenderedPageBreak/>
              <w:t>Управления автомобилями категорий "b" и "c"</w:t>
            </w:r>
          </w:p>
        </w:tc>
      </w:tr>
      <w:tr w:rsidR="00247E1B" w:rsidRPr="005C01AC" w14:paraId="29E85CFA" w14:textId="77777777" w:rsidTr="00431501">
        <w:trPr>
          <w:trHeight w:val="327"/>
        </w:trPr>
        <w:tc>
          <w:tcPr>
            <w:tcW w:w="1129" w:type="dxa"/>
            <w:tcBorders>
              <w:left w:val="single" w:sz="4" w:space="0" w:color="auto"/>
              <w:bottom w:val="single" w:sz="4" w:space="0" w:color="auto"/>
              <w:right w:val="single" w:sz="4" w:space="0" w:color="auto"/>
            </w:tcBorders>
          </w:tcPr>
          <w:p w14:paraId="00FA8103" w14:textId="6EDB5430" w:rsidR="00247E1B" w:rsidRPr="005C01AC" w:rsidRDefault="00247E1B" w:rsidP="00247E1B">
            <w:pPr>
              <w:rPr>
                <w:rFonts w:ascii="Times New Roman" w:hAnsi="Times New Roman" w:cs="Times New Roman"/>
                <w:bCs/>
                <w:sz w:val="24"/>
                <w:szCs w:val="24"/>
              </w:rPr>
            </w:pPr>
            <w:r w:rsidRPr="00247E1B">
              <w:rPr>
                <w:rFonts w:ascii="Times New Roman" w:hAnsi="Times New Roman" w:cs="Times New Roman"/>
                <w:bCs/>
                <w:sz w:val="24"/>
                <w:szCs w:val="24"/>
              </w:rPr>
              <w:t>ПК 3.</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04A34896" w14:textId="207D75D3"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Принимать возможные меры для оказания первой помощи пострадавшим при дорожно-транспортных происшествиях;</w:t>
            </w:r>
          </w:p>
          <w:p w14:paraId="07244FAE" w14:textId="0060CF4E"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Соблюдать требования по транспортировке пострадавших;</w:t>
            </w:r>
          </w:p>
          <w:p w14:paraId="171167A2" w14:textId="45BAF051"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Использовать средства пожаротушения;</w:t>
            </w:r>
          </w:p>
          <w:p w14:paraId="253407C3" w14:textId="7AF483C7" w:rsidR="00247E1B"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Уверенно действовать в нештатной ситуации;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95C345" w14:textId="35AE7FD2"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 xml:space="preserve">Правила применения средств пожаротушения </w:t>
            </w:r>
          </w:p>
          <w:p w14:paraId="1470F733" w14:textId="45BDEB75"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Комплектацию аптечки, назначение и правила применения входящих в ее состав средств;</w:t>
            </w:r>
          </w:p>
          <w:p w14:paraId="4CC81DCB" w14:textId="4688676B" w:rsidR="0058669F"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Приемы и последовательность действий по оказанию первой помощи пострадавшим при дорожно-транспортных происшествиях;</w:t>
            </w:r>
          </w:p>
          <w:p w14:paraId="581A9C1B" w14:textId="2BF7350F" w:rsidR="00247E1B" w:rsidRPr="0058669F" w:rsidRDefault="0058669F" w:rsidP="0058669F">
            <w:pPr>
              <w:rPr>
                <w:rFonts w:ascii="Times New Roman" w:hAnsi="Times New Roman" w:cs="Times New Roman"/>
                <w:bCs/>
                <w:iCs/>
                <w:sz w:val="24"/>
                <w:szCs w:val="24"/>
              </w:rPr>
            </w:pPr>
            <w:r w:rsidRPr="0058669F">
              <w:rPr>
                <w:rFonts w:ascii="Times New Roman" w:hAnsi="Times New Roman" w:cs="Times New Roman"/>
                <w:bCs/>
                <w:iCs/>
                <w:sz w:val="24"/>
                <w:szCs w:val="24"/>
              </w:rPr>
              <w:t>Порядок действий водителя в нештатных ситуациях;</w:t>
            </w:r>
          </w:p>
        </w:tc>
        <w:tc>
          <w:tcPr>
            <w:tcW w:w="2833" w:type="dxa"/>
            <w:tcBorders>
              <w:top w:val="single" w:sz="4" w:space="0" w:color="auto"/>
              <w:left w:val="single" w:sz="4" w:space="0" w:color="auto"/>
              <w:bottom w:val="single" w:sz="4" w:space="0" w:color="auto"/>
              <w:right w:val="single" w:sz="4" w:space="0" w:color="auto"/>
            </w:tcBorders>
          </w:tcPr>
          <w:p w14:paraId="0FE39C1A" w14:textId="2060E0C0" w:rsidR="00247E1B" w:rsidRPr="0058669F" w:rsidRDefault="0058669F" w:rsidP="00247E1B">
            <w:pPr>
              <w:rPr>
                <w:rFonts w:ascii="Times New Roman" w:hAnsi="Times New Roman" w:cs="Times New Roman"/>
                <w:iCs/>
              </w:rPr>
            </w:pPr>
            <w:r w:rsidRPr="0058669F">
              <w:rPr>
                <w:rFonts w:ascii="Times New Roman" w:hAnsi="Times New Roman" w:cs="Times New Roman"/>
                <w:iCs/>
              </w:rPr>
              <w:t>Управления автомобилями категорий "b" и "c"</w:t>
            </w:r>
          </w:p>
        </w:tc>
      </w:tr>
    </w:tbl>
    <w:p w14:paraId="58B81AE5" w14:textId="77777777" w:rsidR="005C01AC" w:rsidRPr="005C01AC" w:rsidRDefault="005C01AC" w:rsidP="005C01AC">
      <w:pPr>
        <w:ind w:firstLine="709"/>
        <w:rPr>
          <w:rFonts w:ascii="Times New Roman" w:eastAsia="Times New Roman" w:hAnsi="Times New Roman" w:cs="Times New Roman"/>
          <w:sz w:val="24"/>
          <w:szCs w:val="24"/>
          <w:lang w:eastAsia="ru-RU"/>
        </w:rPr>
      </w:pPr>
    </w:p>
    <w:p w14:paraId="29EC964A" w14:textId="77777777" w:rsidR="005C01AC" w:rsidRPr="005C01AC" w:rsidRDefault="005C01AC" w:rsidP="005C01AC">
      <w:pPr>
        <w:ind w:firstLine="709"/>
        <w:rPr>
          <w:rFonts w:ascii="Times New Roman" w:eastAsia="Times New Roman" w:hAnsi="Times New Roman" w:cs="Times New Roman"/>
          <w:sz w:val="24"/>
          <w:szCs w:val="24"/>
          <w:lang w:eastAsia="ru-RU"/>
        </w:rPr>
      </w:pPr>
    </w:p>
    <w:p w14:paraId="744E5937" w14:textId="77777777" w:rsidR="005C01AC" w:rsidRPr="005C01AC" w:rsidRDefault="005C01AC" w:rsidP="005C01AC">
      <w:pPr>
        <w:keepNext/>
        <w:spacing w:after="120"/>
        <w:jc w:val="center"/>
        <w:outlineLvl w:val="0"/>
        <w:rPr>
          <w:rFonts w:ascii="Times New Roman" w:eastAsia="Segoe UI" w:hAnsi="Times New Roman" w:cs="Times New Roman"/>
          <w:b/>
          <w:bCs/>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7CC185FE"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01AC" w:rsidRPr="005C01AC" w14:paraId="24F40A39" w14:textId="77777777" w:rsidTr="00431501">
        <w:trPr>
          <w:trHeight w:val="23"/>
        </w:trPr>
        <w:tc>
          <w:tcPr>
            <w:tcW w:w="2460" w:type="pct"/>
            <w:vAlign w:val="center"/>
          </w:tcPr>
          <w:p w14:paraId="273E5A96" w14:textId="77777777" w:rsidR="005C01AC" w:rsidRPr="005C01AC" w:rsidRDefault="005C01AC" w:rsidP="005C01AC">
            <w:pPr>
              <w:jc w:val="center"/>
              <w:rPr>
                <w:rFonts w:ascii="Times New Roman" w:hAnsi="Times New Roman" w:cs="Times New Roman"/>
                <w:b/>
                <w:sz w:val="24"/>
              </w:rPr>
            </w:pPr>
            <w:r w:rsidRPr="005C01AC">
              <w:rPr>
                <w:rFonts w:ascii="Times New Roman" w:hAnsi="Times New Roman" w:cs="Times New Roman"/>
                <w:b/>
                <w:sz w:val="24"/>
              </w:rPr>
              <w:t>Наименование составных частей модуля</w:t>
            </w:r>
          </w:p>
        </w:tc>
        <w:tc>
          <w:tcPr>
            <w:tcW w:w="1195" w:type="pct"/>
            <w:vAlign w:val="center"/>
          </w:tcPr>
          <w:p w14:paraId="1E25E2F8" w14:textId="77777777" w:rsidR="005C01AC" w:rsidRPr="005C01AC" w:rsidRDefault="005C01AC" w:rsidP="005C01AC">
            <w:pPr>
              <w:jc w:val="center"/>
              <w:rPr>
                <w:rFonts w:ascii="Times New Roman" w:hAnsi="Times New Roman" w:cs="Times New Roman"/>
                <w:b/>
                <w:iCs/>
                <w:sz w:val="24"/>
              </w:rPr>
            </w:pPr>
            <w:r w:rsidRPr="005C01AC">
              <w:rPr>
                <w:rFonts w:ascii="Times New Roman" w:hAnsi="Times New Roman" w:cs="Times New Roman"/>
                <w:b/>
                <w:iCs/>
                <w:sz w:val="24"/>
              </w:rPr>
              <w:t>Объем в часах</w:t>
            </w:r>
          </w:p>
        </w:tc>
        <w:tc>
          <w:tcPr>
            <w:tcW w:w="1345" w:type="pct"/>
          </w:tcPr>
          <w:p w14:paraId="2E80F998" w14:textId="77777777" w:rsidR="005C01AC" w:rsidRPr="005C01AC" w:rsidRDefault="005C01AC" w:rsidP="005C01AC">
            <w:pPr>
              <w:jc w:val="center"/>
              <w:rPr>
                <w:rFonts w:ascii="Times New Roman" w:hAnsi="Times New Roman" w:cs="Times New Roman"/>
                <w:b/>
                <w:iCs/>
                <w:sz w:val="24"/>
              </w:rPr>
            </w:pPr>
            <w:r w:rsidRPr="005C01AC">
              <w:rPr>
                <w:rFonts w:ascii="Times New Roman" w:hAnsi="Times New Roman" w:cs="Times New Roman"/>
                <w:b/>
                <w:sz w:val="24"/>
              </w:rPr>
              <w:t>В т.ч. в форме практ. подготовки</w:t>
            </w:r>
          </w:p>
        </w:tc>
      </w:tr>
      <w:tr w:rsidR="005C01AC" w:rsidRPr="005C01AC" w14:paraId="1A956DA5" w14:textId="77777777" w:rsidTr="00431501">
        <w:trPr>
          <w:trHeight w:val="23"/>
        </w:trPr>
        <w:tc>
          <w:tcPr>
            <w:tcW w:w="2460" w:type="pct"/>
            <w:vAlign w:val="center"/>
          </w:tcPr>
          <w:p w14:paraId="4138E38E"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Учебные занятия</w:t>
            </w:r>
          </w:p>
        </w:tc>
        <w:tc>
          <w:tcPr>
            <w:tcW w:w="1195" w:type="pct"/>
            <w:vAlign w:val="center"/>
          </w:tcPr>
          <w:p w14:paraId="3E7E96ED" w14:textId="1340444E"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00D554AA">
              <w:rPr>
                <w:rFonts w:ascii="Times New Roman" w:hAnsi="Times New Roman" w:cs="Times New Roman"/>
                <w:sz w:val="24"/>
                <w:szCs w:val="24"/>
              </w:rPr>
              <w:t>88</w:t>
            </w:r>
          </w:p>
        </w:tc>
        <w:tc>
          <w:tcPr>
            <w:tcW w:w="1345" w:type="pct"/>
            <w:vAlign w:val="center"/>
          </w:tcPr>
          <w:p w14:paraId="1970E1DC" w14:textId="60EF4CDF"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00D554AA">
              <w:rPr>
                <w:rFonts w:ascii="Times New Roman" w:hAnsi="Times New Roman" w:cs="Times New Roman"/>
                <w:sz w:val="24"/>
                <w:szCs w:val="24"/>
              </w:rPr>
              <w:t>88</w:t>
            </w:r>
          </w:p>
        </w:tc>
      </w:tr>
      <w:tr w:rsidR="005C01AC" w:rsidRPr="005C01AC" w14:paraId="110D57AD" w14:textId="77777777" w:rsidTr="00431501">
        <w:trPr>
          <w:trHeight w:val="23"/>
        </w:trPr>
        <w:tc>
          <w:tcPr>
            <w:tcW w:w="2460" w:type="pct"/>
            <w:vAlign w:val="center"/>
          </w:tcPr>
          <w:p w14:paraId="719C19AC"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Курсовая работа (проект)</w:t>
            </w:r>
          </w:p>
        </w:tc>
        <w:tc>
          <w:tcPr>
            <w:tcW w:w="1195" w:type="pct"/>
            <w:vAlign w:val="center"/>
          </w:tcPr>
          <w:p w14:paraId="0C91C74F"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c>
          <w:tcPr>
            <w:tcW w:w="1345" w:type="pct"/>
            <w:vAlign w:val="center"/>
          </w:tcPr>
          <w:p w14:paraId="4F97E3DC"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r>
      <w:tr w:rsidR="005C01AC" w:rsidRPr="005C01AC" w14:paraId="4D5A9554" w14:textId="77777777" w:rsidTr="00431501">
        <w:trPr>
          <w:trHeight w:val="23"/>
        </w:trPr>
        <w:tc>
          <w:tcPr>
            <w:tcW w:w="2460" w:type="pct"/>
            <w:vAlign w:val="center"/>
          </w:tcPr>
          <w:p w14:paraId="47E938C7"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Самостоятельная работа</w:t>
            </w:r>
          </w:p>
        </w:tc>
        <w:tc>
          <w:tcPr>
            <w:tcW w:w="1195" w:type="pct"/>
            <w:vAlign w:val="center"/>
          </w:tcPr>
          <w:p w14:paraId="5933F538"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c>
          <w:tcPr>
            <w:tcW w:w="1345" w:type="pct"/>
            <w:vAlign w:val="center"/>
          </w:tcPr>
          <w:p w14:paraId="395357C3"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w:t>
            </w:r>
          </w:p>
        </w:tc>
      </w:tr>
      <w:tr w:rsidR="005C01AC" w:rsidRPr="005C01AC" w14:paraId="35CBB0E8" w14:textId="77777777" w:rsidTr="00431501">
        <w:trPr>
          <w:trHeight w:val="23"/>
        </w:trPr>
        <w:tc>
          <w:tcPr>
            <w:tcW w:w="2460" w:type="pct"/>
            <w:vAlign w:val="center"/>
          </w:tcPr>
          <w:p w14:paraId="271F87EA"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Практика, в т.ч.:</w:t>
            </w:r>
          </w:p>
        </w:tc>
        <w:tc>
          <w:tcPr>
            <w:tcW w:w="1195" w:type="pct"/>
            <w:vAlign w:val="center"/>
          </w:tcPr>
          <w:p w14:paraId="7FADF206"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3</w:t>
            </w:r>
            <w:r w:rsidRPr="005C01AC">
              <w:rPr>
                <w:rFonts w:ascii="Times New Roman" w:hAnsi="Times New Roman" w:cs="Times New Roman"/>
                <w:sz w:val="24"/>
                <w:szCs w:val="24"/>
              </w:rPr>
              <w:t>96</w:t>
            </w:r>
          </w:p>
        </w:tc>
        <w:tc>
          <w:tcPr>
            <w:tcW w:w="1345" w:type="pct"/>
            <w:vAlign w:val="center"/>
          </w:tcPr>
          <w:p w14:paraId="4F2ABE19"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3</w:t>
            </w:r>
            <w:r w:rsidRPr="005C01AC">
              <w:rPr>
                <w:rFonts w:ascii="Times New Roman" w:hAnsi="Times New Roman" w:cs="Times New Roman"/>
                <w:sz w:val="24"/>
                <w:szCs w:val="24"/>
              </w:rPr>
              <w:t>96</w:t>
            </w:r>
          </w:p>
        </w:tc>
      </w:tr>
      <w:tr w:rsidR="005C01AC" w:rsidRPr="005C01AC" w14:paraId="22CBE9EE" w14:textId="77777777" w:rsidTr="00431501">
        <w:trPr>
          <w:trHeight w:val="23"/>
        </w:trPr>
        <w:tc>
          <w:tcPr>
            <w:tcW w:w="2460" w:type="pct"/>
            <w:vAlign w:val="center"/>
          </w:tcPr>
          <w:p w14:paraId="624E765E"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учебная</w:t>
            </w:r>
          </w:p>
        </w:tc>
        <w:tc>
          <w:tcPr>
            <w:tcW w:w="1195" w:type="pct"/>
            <w:vAlign w:val="center"/>
          </w:tcPr>
          <w:p w14:paraId="771FD5ED"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1</w:t>
            </w:r>
            <w:r w:rsidRPr="005C01AC">
              <w:rPr>
                <w:rFonts w:ascii="Times New Roman" w:hAnsi="Times New Roman" w:cs="Times New Roman"/>
                <w:sz w:val="24"/>
                <w:szCs w:val="24"/>
              </w:rPr>
              <w:t>44</w:t>
            </w:r>
          </w:p>
        </w:tc>
        <w:tc>
          <w:tcPr>
            <w:tcW w:w="1345" w:type="pct"/>
            <w:vAlign w:val="center"/>
          </w:tcPr>
          <w:p w14:paraId="1B5EE6E0"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1</w:t>
            </w:r>
            <w:r w:rsidRPr="005C01AC">
              <w:rPr>
                <w:rFonts w:ascii="Times New Roman" w:hAnsi="Times New Roman" w:cs="Times New Roman"/>
                <w:sz w:val="24"/>
                <w:szCs w:val="24"/>
              </w:rPr>
              <w:t>44</w:t>
            </w:r>
          </w:p>
        </w:tc>
      </w:tr>
      <w:tr w:rsidR="005C01AC" w:rsidRPr="005C01AC" w14:paraId="3C544653" w14:textId="77777777" w:rsidTr="00431501">
        <w:trPr>
          <w:trHeight w:val="23"/>
        </w:trPr>
        <w:tc>
          <w:tcPr>
            <w:tcW w:w="2460" w:type="pct"/>
            <w:vAlign w:val="center"/>
          </w:tcPr>
          <w:p w14:paraId="03DA1F0A"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производственная</w:t>
            </w:r>
          </w:p>
        </w:tc>
        <w:tc>
          <w:tcPr>
            <w:tcW w:w="1195" w:type="pct"/>
            <w:vAlign w:val="center"/>
          </w:tcPr>
          <w:p w14:paraId="61E5725C"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Pr="005C01AC">
              <w:rPr>
                <w:rFonts w:ascii="Times New Roman" w:hAnsi="Times New Roman" w:cs="Times New Roman"/>
                <w:sz w:val="24"/>
                <w:szCs w:val="24"/>
              </w:rPr>
              <w:t>52</w:t>
            </w:r>
          </w:p>
        </w:tc>
        <w:tc>
          <w:tcPr>
            <w:tcW w:w="1345" w:type="pct"/>
            <w:vAlign w:val="center"/>
          </w:tcPr>
          <w:p w14:paraId="3A612850"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2</w:t>
            </w:r>
            <w:r w:rsidRPr="005C01AC">
              <w:rPr>
                <w:rFonts w:ascii="Times New Roman" w:hAnsi="Times New Roman" w:cs="Times New Roman"/>
                <w:sz w:val="24"/>
                <w:szCs w:val="24"/>
              </w:rPr>
              <w:t>52</w:t>
            </w:r>
          </w:p>
        </w:tc>
      </w:tr>
      <w:tr w:rsidR="005C01AC" w:rsidRPr="005C01AC" w14:paraId="4DB0C942" w14:textId="77777777" w:rsidTr="00431501">
        <w:trPr>
          <w:trHeight w:val="23"/>
        </w:trPr>
        <w:tc>
          <w:tcPr>
            <w:tcW w:w="2460" w:type="pct"/>
            <w:vAlign w:val="center"/>
          </w:tcPr>
          <w:p w14:paraId="081AC003"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 xml:space="preserve">Промежуточная аттестация </w:t>
            </w:r>
          </w:p>
        </w:tc>
        <w:tc>
          <w:tcPr>
            <w:tcW w:w="1195" w:type="pct"/>
            <w:vAlign w:val="center"/>
          </w:tcPr>
          <w:p w14:paraId="0544EF1C"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ХХ</w:t>
            </w:r>
          </w:p>
        </w:tc>
        <w:tc>
          <w:tcPr>
            <w:tcW w:w="1345" w:type="pct"/>
            <w:vAlign w:val="center"/>
          </w:tcPr>
          <w:p w14:paraId="4095CB9B" w14:textId="77777777" w:rsidR="005C01AC" w:rsidRPr="005C01AC" w:rsidRDefault="005C01AC" w:rsidP="005C01AC">
            <w:pPr>
              <w:jc w:val="center"/>
              <w:rPr>
                <w:rFonts w:ascii="Times New Roman" w:hAnsi="Times New Roman" w:cs="Times New Roman"/>
                <w:bCs/>
                <w:sz w:val="24"/>
                <w:szCs w:val="24"/>
              </w:rPr>
            </w:pPr>
            <w:r w:rsidRPr="005C01AC">
              <w:rPr>
                <w:rFonts w:ascii="Times New Roman" w:hAnsi="Times New Roman" w:cs="Times New Roman"/>
                <w:bCs/>
                <w:sz w:val="24"/>
                <w:szCs w:val="24"/>
              </w:rPr>
              <w:t>ХХ</w:t>
            </w:r>
          </w:p>
        </w:tc>
      </w:tr>
      <w:tr w:rsidR="005C01AC" w:rsidRPr="005C01AC" w14:paraId="4F75EE03" w14:textId="77777777" w:rsidTr="00431501">
        <w:trPr>
          <w:trHeight w:val="23"/>
        </w:trPr>
        <w:tc>
          <w:tcPr>
            <w:tcW w:w="2460" w:type="pct"/>
            <w:vAlign w:val="center"/>
          </w:tcPr>
          <w:p w14:paraId="1225BB8D" w14:textId="77777777" w:rsidR="005C01AC" w:rsidRPr="005C01AC" w:rsidRDefault="005C01AC" w:rsidP="005C01AC">
            <w:pPr>
              <w:jc w:val="both"/>
              <w:rPr>
                <w:rFonts w:ascii="Times New Roman" w:hAnsi="Times New Roman" w:cs="Times New Roman"/>
                <w:bCs/>
                <w:sz w:val="24"/>
                <w:szCs w:val="24"/>
              </w:rPr>
            </w:pPr>
            <w:r w:rsidRPr="005C01AC">
              <w:rPr>
                <w:rFonts w:ascii="Times New Roman" w:hAnsi="Times New Roman" w:cs="Times New Roman"/>
                <w:bCs/>
                <w:sz w:val="24"/>
                <w:szCs w:val="24"/>
              </w:rPr>
              <w:t>Всего</w:t>
            </w:r>
          </w:p>
        </w:tc>
        <w:tc>
          <w:tcPr>
            <w:tcW w:w="1195" w:type="pct"/>
            <w:vAlign w:val="center"/>
          </w:tcPr>
          <w:p w14:paraId="4C98CA24" w14:textId="7BA4EEFB"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6</w:t>
            </w:r>
            <w:r w:rsidRPr="005C01AC">
              <w:rPr>
                <w:rFonts w:ascii="Times New Roman" w:hAnsi="Times New Roman" w:cs="Times New Roman"/>
                <w:sz w:val="24"/>
                <w:szCs w:val="24"/>
              </w:rPr>
              <w:t>8</w:t>
            </w:r>
            <w:r w:rsidR="00D554AA">
              <w:rPr>
                <w:rFonts w:ascii="Times New Roman" w:hAnsi="Times New Roman" w:cs="Times New Roman"/>
                <w:sz w:val="24"/>
                <w:szCs w:val="24"/>
              </w:rPr>
              <w:t>4</w:t>
            </w:r>
          </w:p>
        </w:tc>
        <w:tc>
          <w:tcPr>
            <w:tcW w:w="1345" w:type="pct"/>
            <w:vAlign w:val="center"/>
          </w:tcPr>
          <w:p w14:paraId="1C8FB094" w14:textId="68DC5BE7" w:rsidR="005C01AC" w:rsidRPr="005C01AC" w:rsidRDefault="005C01AC" w:rsidP="005C01AC">
            <w:pPr>
              <w:jc w:val="center"/>
              <w:rPr>
                <w:rFonts w:ascii="Times New Roman" w:hAnsi="Times New Roman" w:cs="Times New Roman"/>
                <w:b/>
                <w:sz w:val="24"/>
                <w:szCs w:val="24"/>
              </w:rPr>
            </w:pPr>
            <w:r w:rsidRPr="005C01AC">
              <w:rPr>
                <w:rFonts w:ascii="Times New Roman" w:hAnsi="Times New Roman" w:cs="Times New Roman"/>
                <w:b/>
                <w:sz w:val="24"/>
                <w:szCs w:val="24"/>
              </w:rPr>
              <w:t>6</w:t>
            </w:r>
            <w:r w:rsidRPr="005C01AC">
              <w:rPr>
                <w:rFonts w:ascii="Times New Roman" w:hAnsi="Times New Roman" w:cs="Times New Roman"/>
                <w:sz w:val="24"/>
                <w:szCs w:val="24"/>
              </w:rPr>
              <w:t>8</w:t>
            </w:r>
            <w:r w:rsidR="00D554AA">
              <w:rPr>
                <w:rFonts w:ascii="Times New Roman" w:hAnsi="Times New Roman" w:cs="Times New Roman"/>
                <w:sz w:val="24"/>
                <w:szCs w:val="24"/>
              </w:rPr>
              <w:t>4</w:t>
            </w:r>
          </w:p>
        </w:tc>
      </w:tr>
    </w:tbl>
    <w:p w14:paraId="7A38D788" w14:textId="77777777" w:rsidR="005C01AC" w:rsidRPr="005C01AC" w:rsidRDefault="005C01AC" w:rsidP="005C01AC">
      <w:pPr>
        <w:rPr>
          <w:rFonts w:ascii="Times New Roman" w:hAnsi="Times New Roman" w:cs="Times New Roman"/>
          <w:i/>
          <w:sz w:val="24"/>
          <w:szCs w:val="24"/>
        </w:rPr>
      </w:pPr>
    </w:p>
    <w:p w14:paraId="71B17291" w14:textId="77777777" w:rsidR="005C01AC" w:rsidRDefault="005C01AC" w:rsidP="005C01AC">
      <w:pPr>
        <w:rPr>
          <w:rFonts w:ascii="Times New Roman" w:hAnsi="Times New Roman" w:cs="Times New Roman"/>
          <w:i/>
          <w:sz w:val="24"/>
          <w:szCs w:val="24"/>
        </w:rPr>
      </w:pPr>
    </w:p>
    <w:p w14:paraId="40E93F08" w14:textId="77777777" w:rsidR="004C1202" w:rsidRDefault="004C1202" w:rsidP="005C01AC">
      <w:pPr>
        <w:rPr>
          <w:rFonts w:ascii="Times New Roman" w:hAnsi="Times New Roman" w:cs="Times New Roman"/>
          <w:i/>
          <w:sz w:val="24"/>
          <w:szCs w:val="24"/>
        </w:rPr>
      </w:pPr>
    </w:p>
    <w:p w14:paraId="2DD4450A" w14:textId="77777777" w:rsidR="004C1202" w:rsidRDefault="004C1202" w:rsidP="005C01AC">
      <w:pPr>
        <w:rPr>
          <w:rFonts w:ascii="Times New Roman" w:hAnsi="Times New Roman" w:cs="Times New Roman"/>
          <w:i/>
          <w:sz w:val="24"/>
          <w:szCs w:val="24"/>
        </w:rPr>
      </w:pPr>
    </w:p>
    <w:p w14:paraId="3A973EA0" w14:textId="77777777" w:rsidR="004C1202" w:rsidRDefault="004C1202" w:rsidP="005C01AC">
      <w:pPr>
        <w:rPr>
          <w:rFonts w:ascii="Times New Roman" w:hAnsi="Times New Roman" w:cs="Times New Roman"/>
          <w:i/>
          <w:sz w:val="24"/>
          <w:szCs w:val="24"/>
        </w:rPr>
      </w:pPr>
    </w:p>
    <w:p w14:paraId="5AA687AF" w14:textId="77777777" w:rsidR="004C1202" w:rsidRDefault="004C1202" w:rsidP="005C01AC">
      <w:pPr>
        <w:rPr>
          <w:rFonts w:ascii="Times New Roman" w:hAnsi="Times New Roman" w:cs="Times New Roman"/>
          <w:i/>
          <w:sz w:val="24"/>
          <w:szCs w:val="24"/>
        </w:rPr>
      </w:pPr>
    </w:p>
    <w:p w14:paraId="20C189AF" w14:textId="77777777" w:rsidR="004C1202" w:rsidRPr="005C01AC" w:rsidRDefault="004C1202" w:rsidP="005C01AC">
      <w:pPr>
        <w:rPr>
          <w:rFonts w:ascii="Times New Roman" w:hAnsi="Times New Roman" w:cs="Times New Roman"/>
          <w:i/>
          <w:sz w:val="24"/>
          <w:szCs w:val="24"/>
        </w:rPr>
      </w:pPr>
    </w:p>
    <w:p w14:paraId="3F850FC0" w14:textId="77777777" w:rsidR="005C01AC" w:rsidRPr="005C01AC" w:rsidRDefault="005C01AC" w:rsidP="005C01AC">
      <w:pPr>
        <w:rPr>
          <w:rFonts w:ascii="Times New Roman" w:hAnsi="Times New Roman" w:cs="Times New Roman"/>
          <w:i/>
          <w:sz w:val="24"/>
          <w:szCs w:val="24"/>
        </w:rPr>
      </w:pPr>
    </w:p>
    <w:p w14:paraId="6EBA01F4"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851"/>
        <w:gridCol w:w="709"/>
        <w:gridCol w:w="674"/>
        <w:gridCol w:w="601"/>
        <w:gridCol w:w="283"/>
        <w:gridCol w:w="285"/>
        <w:gridCol w:w="568"/>
        <w:gridCol w:w="558"/>
      </w:tblGrid>
      <w:tr w:rsidR="005C01AC" w:rsidRPr="004C1202" w14:paraId="5920398F" w14:textId="77777777" w:rsidTr="006F1535">
        <w:trPr>
          <w:cantSplit/>
          <w:trHeight w:val="3271"/>
        </w:trPr>
        <w:tc>
          <w:tcPr>
            <w:tcW w:w="436" w:type="pct"/>
            <w:tcBorders>
              <w:bottom w:val="single" w:sz="4" w:space="0" w:color="auto"/>
            </w:tcBorders>
          </w:tcPr>
          <w:p w14:paraId="70E9D93C"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Код ОК, ПК</w:t>
            </w:r>
          </w:p>
        </w:tc>
        <w:tc>
          <w:tcPr>
            <w:tcW w:w="2212" w:type="pct"/>
            <w:tcBorders>
              <w:bottom w:val="single" w:sz="4" w:space="0" w:color="auto"/>
            </w:tcBorders>
            <w:vAlign w:val="center"/>
          </w:tcPr>
          <w:p w14:paraId="563FCCB4"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Наименования разделов профессионального модуля</w:t>
            </w:r>
          </w:p>
        </w:tc>
        <w:tc>
          <w:tcPr>
            <w:tcW w:w="442" w:type="pct"/>
            <w:tcBorders>
              <w:bottom w:val="single" w:sz="4" w:space="0" w:color="auto"/>
            </w:tcBorders>
            <w:vAlign w:val="center"/>
          </w:tcPr>
          <w:p w14:paraId="689D039C" w14:textId="77777777" w:rsidR="005C01AC" w:rsidRPr="004C1202" w:rsidRDefault="005C01AC"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6AA058ED" w14:textId="77777777" w:rsidR="005C01AC" w:rsidRPr="004C1202" w:rsidRDefault="005C01AC"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В т.ч. в форме практической подготовки</w:t>
            </w:r>
          </w:p>
        </w:tc>
        <w:tc>
          <w:tcPr>
            <w:tcW w:w="350" w:type="pct"/>
            <w:shd w:val="clear" w:color="auto" w:fill="D9D9D9" w:themeFill="background1" w:themeFillShade="D9"/>
            <w:textDirection w:val="btLr"/>
            <w:vAlign w:val="center"/>
          </w:tcPr>
          <w:p w14:paraId="24807376" w14:textId="77777777" w:rsidR="005C01AC" w:rsidRPr="004C1202" w:rsidRDefault="005C01AC" w:rsidP="005C01AC">
            <w:pPr>
              <w:suppressAutoHyphens/>
              <w:ind w:left="113" w:right="113"/>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Обучение по МДК, в т.ч.:</w:t>
            </w:r>
          </w:p>
        </w:tc>
        <w:tc>
          <w:tcPr>
            <w:tcW w:w="312" w:type="pct"/>
            <w:textDirection w:val="btLr"/>
            <w:vAlign w:val="center"/>
          </w:tcPr>
          <w:p w14:paraId="6EDA36E7"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hAnsi="Times New Roman" w:cs="Times New Roman"/>
                <w:bCs/>
                <w:sz w:val="24"/>
                <w:szCs w:val="24"/>
              </w:rPr>
              <w:t>Учебные занятия</w:t>
            </w:r>
          </w:p>
        </w:tc>
        <w:tc>
          <w:tcPr>
            <w:tcW w:w="147" w:type="pct"/>
            <w:textDirection w:val="btLr"/>
            <w:vAlign w:val="center"/>
          </w:tcPr>
          <w:p w14:paraId="44792F3C"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Курсовая работа (проект)</w:t>
            </w:r>
          </w:p>
        </w:tc>
        <w:tc>
          <w:tcPr>
            <w:tcW w:w="148" w:type="pct"/>
            <w:textDirection w:val="btLr"/>
            <w:vAlign w:val="center"/>
          </w:tcPr>
          <w:p w14:paraId="7815D940"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Самостоятельная работа</w:t>
            </w:r>
            <w:r w:rsidRPr="004C1202">
              <w:rPr>
                <w:rFonts w:ascii="Times New Roman" w:eastAsia="Times New Roman" w:hAnsi="Times New Roman" w:cs="Times New Roman"/>
                <w:i/>
                <w:sz w:val="24"/>
                <w:szCs w:val="24"/>
                <w:vertAlign w:val="superscript"/>
                <w:lang w:eastAsia="ru-RU"/>
              </w:rPr>
              <w:footnoteReference w:id="8"/>
            </w:r>
          </w:p>
        </w:tc>
        <w:tc>
          <w:tcPr>
            <w:tcW w:w="295" w:type="pct"/>
            <w:shd w:val="clear" w:color="auto" w:fill="D9D9D9" w:themeFill="background1" w:themeFillShade="D9"/>
            <w:textDirection w:val="btLr"/>
            <w:vAlign w:val="center"/>
          </w:tcPr>
          <w:p w14:paraId="793C5EE3"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1C11275F"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Производственная практика</w:t>
            </w:r>
          </w:p>
        </w:tc>
      </w:tr>
      <w:tr w:rsidR="005C01AC" w:rsidRPr="004C1202" w14:paraId="6BE6A78B" w14:textId="77777777" w:rsidTr="006F1535">
        <w:trPr>
          <w:cantSplit/>
          <w:trHeight w:val="73"/>
        </w:trPr>
        <w:tc>
          <w:tcPr>
            <w:tcW w:w="436" w:type="pct"/>
            <w:tcBorders>
              <w:bottom w:val="single" w:sz="4" w:space="0" w:color="auto"/>
            </w:tcBorders>
            <w:vAlign w:val="center"/>
          </w:tcPr>
          <w:p w14:paraId="444CF8D1"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1</w:t>
            </w:r>
          </w:p>
        </w:tc>
        <w:tc>
          <w:tcPr>
            <w:tcW w:w="2212" w:type="pct"/>
            <w:tcBorders>
              <w:bottom w:val="single" w:sz="4" w:space="0" w:color="auto"/>
            </w:tcBorders>
            <w:vAlign w:val="center"/>
          </w:tcPr>
          <w:p w14:paraId="57F249E8"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iCs/>
                <w:sz w:val="24"/>
                <w:szCs w:val="24"/>
                <w:lang w:eastAsia="ru-RU"/>
              </w:rPr>
              <w:t>2</w:t>
            </w:r>
          </w:p>
        </w:tc>
        <w:tc>
          <w:tcPr>
            <w:tcW w:w="442" w:type="pct"/>
            <w:tcBorders>
              <w:bottom w:val="single" w:sz="4" w:space="0" w:color="auto"/>
            </w:tcBorders>
            <w:vAlign w:val="center"/>
          </w:tcPr>
          <w:p w14:paraId="050A3D46" w14:textId="77777777" w:rsidR="005C01AC" w:rsidRPr="004C1202" w:rsidRDefault="005C01AC" w:rsidP="005C01AC">
            <w:pPr>
              <w:jc w:val="center"/>
              <w:rPr>
                <w:rFonts w:ascii="Times New Roman" w:eastAsia="Times New Roman" w:hAnsi="Times New Roman" w:cs="Times New Roman"/>
                <w:iCs/>
                <w:sz w:val="24"/>
                <w:szCs w:val="24"/>
                <w:lang w:eastAsia="ru-RU"/>
              </w:rPr>
            </w:pPr>
            <w:r w:rsidRPr="004C1202">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4DD60CC" w14:textId="77777777" w:rsidR="005C01AC" w:rsidRPr="004C1202" w:rsidRDefault="005C01AC" w:rsidP="005C01AC">
            <w:pPr>
              <w:jc w:val="center"/>
              <w:rPr>
                <w:rFonts w:ascii="Times New Roman" w:eastAsia="Times New Roman" w:hAnsi="Times New Roman" w:cs="Times New Roman"/>
                <w:iCs/>
                <w:sz w:val="24"/>
                <w:szCs w:val="24"/>
                <w:lang w:eastAsia="ru-RU"/>
              </w:rPr>
            </w:pPr>
            <w:r w:rsidRPr="004C1202">
              <w:rPr>
                <w:rFonts w:ascii="Times New Roman" w:eastAsia="Times New Roman" w:hAnsi="Times New Roman" w:cs="Times New Roman"/>
                <w:sz w:val="24"/>
                <w:szCs w:val="24"/>
                <w:lang w:eastAsia="ru-RU"/>
              </w:rPr>
              <w:t>4</w:t>
            </w:r>
          </w:p>
        </w:tc>
        <w:tc>
          <w:tcPr>
            <w:tcW w:w="350" w:type="pct"/>
            <w:shd w:val="clear" w:color="auto" w:fill="D9D9D9" w:themeFill="background1" w:themeFillShade="D9"/>
            <w:vAlign w:val="center"/>
          </w:tcPr>
          <w:p w14:paraId="6BD75F0E"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5</w:t>
            </w:r>
          </w:p>
        </w:tc>
        <w:tc>
          <w:tcPr>
            <w:tcW w:w="312" w:type="pct"/>
            <w:vAlign w:val="center"/>
          </w:tcPr>
          <w:p w14:paraId="40667A1F"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color w:val="000000"/>
                <w:sz w:val="24"/>
                <w:szCs w:val="24"/>
                <w:lang w:eastAsia="ru-RU"/>
              </w:rPr>
              <w:t>6</w:t>
            </w:r>
          </w:p>
        </w:tc>
        <w:tc>
          <w:tcPr>
            <w:tcW w:w="147" w:type="pct"/>
            <w:vAlign w:val="center"/>
          </w:tcPr>
          <w:p w14:paraId="3667CF9A"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7</w:t>
            </w:r>
          </w:p>
        </w:tc>
        <w:tc>
          <w:tcPr>
            <w:tcW w:w="148" w:type="pct"/>
            <w:vAlign w:val="center"/>
          </w:tcPr>
          <w:p w14:paraId="479426B4"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8</w:t>
            </w:r>
          </w:p>
        </w:tc>
        <w:tc>
          <w:tcPr>
            <w:tcW w:w="295" w:type="pct"/>
            <w:shd w:val="clear" w:color="auto" w:fill="D9D9D9" w:themeFill="background1" w:themeFillShade="D9"/>
          </w:tcPr>
          <w:p w14:paraId="199DA67A"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50085D0D" w14:textId="77777777" w:rsidR="005C01AC" w:rsidRPr="004C1202" w:rsidRDefault="005C01AC" w:rsidP="005C01AC">
            <w:pPr>
              <w:suppressAutoHyphens/>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10</w:t>
            </w:r>
          </w:p>
        </w:tc>
      </w:tr>
      <w:tr w:rsidR="0058669F" w:rsidRPr="004C1202" w14:paraId="07B796AB" w14:textId="77777777" w:rsidTr="006F1535">
        <w:tc>
          <w:tcPr>
            <w:tcW w:w="436" w:type="pct"/>
            <w:vMerge w:val="restart"/>
          </w:tcPr>
          <w:p w14:paraId="3314A48A" w14:textId="30A7C74D"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ОК</w:t>
            </w:r>
            <w:r w:rsidR="004C1202">
              <w:rPr>
                <w:rFonts w:ascii="Times New Roman" w:eastAsia="Times New Roman" w:hAnsi="Times New Roman" w:cs="Times New Roman"/>
                <w:bCs/>
                <w:sz w:val="24"/>
                <w:szCs w:val="24"/>
                <w:lang w:eastAsia="ru-RU"/>
              </w:rPr>
              <w:t xml:space="preserve"> </w:t>
            </w:r>
            <w:r w:rsidRPr="004C1202">
              <w:rPr>
                <w:rFonts w:ascii="Times New Roman" w:eastAsia="Times New Roman" w:hAnsi="Times New Roman" w:cs="Times New Roman"/>
                <w:bCs/>
                <w:sz w:val="24"/>
                <w:szCs w:val="24"/>
                <w:lang w:eastAsia="ru-RU"/>
              </w:rPr>
              <w:t>01</w:t>
            </w:r>
          </w:p>
          <w:p w14:paraId="2ADE9384" w14:textId="5088F18E"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w:t>
            </w:r>
            <w:r w:rsidR="004C1202">
              <w:rPr>
                <w:rFonts w:ascii="Times New Roman" w:eastAsia="Times New Roman" w:hAnsi="Times New Roman" w:cs="Times New Roman"/>
                <w:bCs/>
                <w:sz w:val="24"/>
                <w:szCs w:val="24"/>
                <w:lang w:eastAsia="ru-RU"/>
              </w:rPr>
              <w:t xml:space="preserve"> </w:t>
            </w:r>
            <w:r w:rsidRPr="004C1202">
              <w:rPr>
                <w:rFonts w:ascii="Times New Roman" w:eastAsia="Times New Roman" w:hAnsi="Times New Roman" w:cs="Times New Roman"/>
                <w:bCs/>
                <w:sz w:val="24"/>
                <w:szCs w:val="24"/>
                <w:lang w:eastAsia="ru-RU"/>
              </w:rPr>
              <w:t>3.</w:t>
            </w:r>
          </w:p>
          <w:p w14:paraId="00EC5770" w14:textId="77777777"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3.2</w:t>
            </w:r>
          </w:p>
          <w:p w14:paraId="3C098D72" w14:textId="77777777"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3.3</w:t>
            </w:r>
          </w:p>
          <w:p w14:paraId="717CF5A0" w14:textId="77777777"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3.4</w:t>
            </w:r>
          </w:p>
          <w:p w14:paraId="11B8DA1F" w14:textId="77777777"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3.5</w:t>
            </w:r>
          </w:p>
          <w:p w14:paraId="0AB667F3" w14:textId="63DFAFBD" w:rsidR="0058669F" w:rsidRPr="004C1202" w:rsidRDefault="0058669F" w:rsidP="004C1202">
            <w:pPr>
              <w:ind w:hanging="120"/>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ПК 3.6</w:t>
            </w:r>
          </w:p>
        </w:tc>
        <w:tc>
          <w:tcPr>
            <w:tcW w:w="2212" w:type="pct"/>
          </w:tcPr>
          <w:p w14:paraId="12BE90D9" w14:textId="59E667F1" w:rsidR="0058669F" w:rsidRPr="004C1202" w:rsidRDefault="0058669F" w:rsidP="005C01AC">
            <w:pPr>
              <w:rPr>
                <w:rFonts w:ascii="Times New Roman" w:eastAsia="Times New Roman" w:hAnsi="Times New Roman" w:cs="Times New Roman"/>
                <w:sz w:val="24"/>
                <w:szCs w:val="24"/>
                <w:lang w:eastAsia="ru-RU"/>
              </w:rPr>
            </w:pPr>
            <w:r w:rsidRPr="004C1202">
              <w:rPr>
                <w:rFonts w:ascii="Times New Roman" w:eastAsia="Times New Roman" w:hAnsi="Times New Roman" w:cs="Times New Roman"/>
                <w:bCs/>
                <w:sz w:val="24"/>
                <w:szCs w:val="24"/>
                <w:lang w:eastAsia="ru-RU"/>
              </w:rPr>
              <w:t>Раздел 1. Теоретическая подготовка водителей автомобилей категорий "B" и "C".</w:t>
            </w:r>
          </w:p>
        </w:tc>
        <w:tc>
          <w:tcPr>
            <w:tcW w:w="442" w:type="pct"/>
          </w:tcPr>
          <w:p w14:paraId="33C797D2" w14:textId="3B5E296F"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w:t>
            </w:r>
            <w:r w:rsidR="00D554AA" w:rsidRPr="004C1202">
              <w:rPr>
                <w:rFonts w:ascii="Times New Roman" w:eastAsia="Times New Roman" w:hAnsi="Times New Roman" w:cs="Times New Roman"/>
                <w:b/>
                <w:bCs/>
                <w:sz w:val="24"/>
                <w:szCs w:val="24"/>
                <w:lang w:eastAsia="ru-RU"/>
              </w:rPr>
              <w:t>88</w:t>
            </w:r>
          </w:p>
        </w:tc>
        <w:tc>
          <w:tcPr>
            <w:tcW w:w="368" w:type="pct"/>
          </w:tcPr>
          <w:p w14:paraId="0B18159B" w14:textId="77CB90BF"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2</w:t>
            </w:r>
            <w:r w:rsidR="00D554AA" w:rsidRPr="004C1202">
              <w:rPr>
                <w:rFonts w:ascii="Times New Roman" w:eastAsia="Times New Roman" w:hAnsi="Times New Roman" w:cs="Times New Roman"/>
                <w:b/>
                <w:sz w:val="24"/>
                <w:szCs w:val="24"/>
                <w:lang w:eastAsia="ru-RU"/>
              </w:rPr>
              <w:t>88</w:t>
            </w:r>
          </w:p>
        </w:tc>
        <w:tc>
          <w:tcPr>
            <w:tcW w:w="350" w:type="pct"/>
            <w:shd w:val="clear" w:color="auto" w:fill="D9D9D9" w:themeFill="background1" w:themeFillShade="D9"/>
          </w:tcPr>
          <w:p w14:paraId="36018545" w14:textId="4F36EFA8"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w:t>
            </w:r>
            <w:r w:rsidR="00D554AA" w:rsidRPr="004C1202">
              <w:rPr>
                <w:rFonts w:ascii="Times New Roman" w:eastAsia="Times New Roman" w:hAnsi="Times New Roman" w:cs="Times New Roman"/>
                <w:b/>
                <w:bCs/>
                <w:sz w:val="24"/>
                <w:szCs w:val="24"/>
                <w:lang w:eastAsia="ru-RU"/>
              </w:rPr>
              <w:t>88</w:t>
            </w:r>
          </w:p>
        </w:tc>
        <w:tc>
          <w:tcPr>
            <w:tcW w:w="312" w:type="pct"/>
          </w:tcPr>
          <w:p w14:paraId="7362771D" w14:textId="1D087328" w:rsidR="0058669F" w:rsidRPr="004C1202" w:rsidRDefault="0058669F" w:rsidP="005C01AC">
            <w:pPr>
              <w:jc w:val="center"/>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2</w:t>
            </w:r>
            <w:r w:rsidR="00D554AA" w:rsidRPr="004C1202">
              <w:rPr>
                <w:rFonts w:ascii="Times New Roman" w:eastAsia="Times New Roman" w:hAnsi="Times New Roman" w:cs="Times New Roman"/>
                <w:sz w:val="24"/>
                <w:szCs w:val="24"/>
                <w:lang w:eastAsia="ru-RU"/>
              </w:rPr>
              <w:t>88</w:t>
            </w:r>
          </w:p>
        </w:tc>
        <w:tc>
          <w:tcPr>
            <w:tcW w:w="147" w:type="pct"/>
          </w:tcPr>
          <w:p w14:paraId="23808594"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sz w:val="24"/>
                <w:szCs w:val="24"/>
                <w:lang w:eastAsia="ru-RU"/>
              </w:rPr>
              <w:t>-</w:t>
            </w:r>
          </w:p>
        </w:tc>
        <w:tc>
          <w:tcPr>
            <w:tcW w:w="148" w:type="pct"/>
          </w:tcPr>
          <w:p w14:paraId="149143ED"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w:t>
            </w:r>
          </w:p>
        </w:tc>
        <w:tc>
          <w:tcPr>
            <w:tcW w:w="295" w:type="pct"/>
            <w:shd w:val="clear" w:color="auto" w:fill="D9D9D9" w:themeFill="background1" w:themeFillShade="D9"/>
          </w:tcPr>
          <w:p w14:paraId="23E7A7AD"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091863C1"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r>
      <w:tr w:rsidR="0058669F" w:rsidRPr="004C1202" w14:paraId="2AB5ADE5" w14:textId="77777777" w:rsidTr="004C1202">
        <w:trPr>
          <w:trHeight w:val="569"/>
        </w:trPr>
        <w:tc>
          <w:tcPr>
            <w:tcW w:w="436" w:type="pct"/>
            <w:vMerge/>
          </w:tcPr>
          <w:p w14:paraId="16C43E48" w14:textId="77777777" w:rsidR="0058669F" w:rsidRPr="004C1202" w:rsidRDefault="0058669F" w:rsidP="005C01AC">
            <w:pPr>
              <w:rPr>
                <w:rFonts w:ascii="Times New Roman" w:eastAsia="Times New Roman" w:hAnsi="Times New Roman" w:cs="Times New Roman"/>
                <w:bCs/>
                <w:sz w:val="24"/>
                <w:szCs w:val="24"/>
                <w:lang w:eastAsia="ru-RU"/>
              </w:rPr>
            </w:pPr>
          </w:p>
        </w:tc>
        <w:tc>
          <w:tcPr>
            <w:tcW w:w="2212" w:type="pct"/>
          </w:tcPr>
          <w:p w14:paraId="01960D60" w14:textId="77777777" w:rsidR="0058669F" w:rsidRPr="004C1202" w:rsidRDefault="0058669F" w:rsidP="005C01AC">
            <w:pPr>
              <w:rPr>
                <w:rFonts w:ascii="Times New Roman" w:eastAsia="Times New Roman" w:hAnsi="Times New Roman" w:cs="Times New Roman"/>
                <w:bCs/>
                <w:sz w:val="24"/>
                <w:szCs w:val="24"/>
                <w:lang w:eastAsia="ru-RU"/>
              </w:rPr>
            </w:pPr>
            <w:r w:rsidRPr="004C1202">
              <w:rPr>
                <w:rFonts w:ascii="Times New Roman" w:eastAsia="Times New Roman" w:hAnsi="Times New Roman" w:cs="Times New Roman"/>
                <w:bCs/>
                <w:sz w:val="24"/>
                <w:szCs w:val="24"/>
                <w:lang w:eastAsia="ru-RU"/>
              </w:rPr>
              <w:t>Учебная практика</w:t>
            </w:r>
          </w:p>
        </w:tc>
        <w:tc>
          <w:tcPr>
            <w:tcW w:w="442" w:type="pct"/>
          </w:tcPr>
          <w:p w14:paraId="748BDEB5"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144</w:t>
            </w:r>
          </w:p>
        </w:tc>
        <w:tc>
          <w:tcPr>
            <w:tcW w:w="368" w:type="pct"/>
          </w:tcPr>
          <w:p w14:paraId="34EBC6DC" w14:textId="77777777"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bCs/>
                <w:sz w:val="24"/>
                <w:szCs w:val="24"/>
                <w:lang w:eastAsia="ru-RU"/>
              </w:rPr>
              <w:t>1</w:t>
            </w:r>
            <w:r w:rsidRPr="004C1202">
              <w:rPr>
                <w:rFonts w:ascii="Times New Roman" w:eastAsia="Times New Roman" w:hAnsi="Times New Roman" w:cs="Times New Roman"/>
                <w:sz w:val="24"/>
                <w:szCs w:val="24"/>
                <w:lang w:eastAsia="ru-RU"/>
              </w:rPr>
              <w:t>44</w:t>
            </w:r>
          </w:p>
        </w:tc>
        <w:tc>
          <w:tcPr>
            <w:tcW w:w="350" w:type="pct"/>
            <w:shd w:val="clear" w:color="auto" w:fill="D9D9D9" w:themeFill="background1" w:themeFillShade="D9"/>
          </w:tcPr>
          <w:p w14:paraId="5438A3BD"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607" w:type="pct"/>
            <w:gridSpan w:val="3"/>
            <w:shd w:val="clear" w:color="auto" w:fill="auto"/>
          </w:tcPr>
          <w:p w14:paraId="1BEE5DE2"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229460E0"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1</w:t>
            </w:r>
            <w:r w:rsidRPr="004C1202">
              <w:rPr>
                <w:rFonts w:ascii="Times New Roman" w:eastAsia="Times New Roman" w:hAnsi="Times New Roman" w:cs="Times New Roman"/>
                <w:sz w:val="24"/>
                <w:szCs w:val="24"/>
                <w:lang w:eastAsia="ru-RU"/>
              </w:rPr>
              <w:t>44</w:t>
            </w:r>
          </w:p>
        </w:tc>
        <w:tc>
          <w:tcPr>
            <w:tcW w:w="290" w:type="pct"/>
            <w:shd w:val="clear" w:color="auto" w:fill="D9D9D9" w:themeFill="background1" w:themeFillShade="D9"/>
          </w:tcPr>
          <w:p w14:paraId="31552693"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r>
      <w:tr w:rsidR="0058669F" w:rsidRPr="004C1202" w14:paraId="27975565" w14:textId="77777777" w:rsidTr="006F1535">
        <w:trPr>
          <w:trHeight w:val="314"/>
        </w:trPr>
        <w:tc>
          <w:tcPr>
            <w:tcW w:w="436" w:type="pct"/>
            <w:vMerge/>
          </w:tcPr>
          <w:p w14:paraId="16DCF187" w14:textId="77777777" w:rsidR="0058669F" w:rsidRPr="004C1202" w:rsidRDefault="0058669F" w:rsidP="005C01AC">
            <w:pPr>
              <w:rPr>
                <w:rFonts w:ascii="Times New Roman" w:eastAsia="Times New Roman" w:hAnsi="Times New Roman" w:cs="Times New Roman"/>
                <w:sz w:val="24"/>
                <w:szCs w:val="24"/>
                <w:lang w:eastAsia="ru-RU"/>
              </w:rPr>
            </w:pPr>
          </w:p>
        </w:tc>
        <w:tc>
          <w:tcPr>
            <w:tcW w:w="2212" w:type="pct"/>
          </w:tcPr>
          <w:p w14:paraId="352A7886" w14:textId="77777777" w:rsidR="0058669F" w:rsidRPr="004C1202" w:rsidRDefault="0058669F" w:rsidP="005C01AC">
            <w:pPr>
              <w:rPr>
                <w:rFonts w:ascii="Times New Roman" w:eastAsia="Times New Roman" w:hAnsi="Times New Roman" w:cs="Times New Roman"/>
                <w:b/>
                <w:bCs/>
                <w:sz w:val="24"/>
                <w:szCs w:val="24"/>
                <w:u w:val="single"/>
                <w:lang w:eastAsia="ru-RU"/>
              </w:rPr>
            </w:pPr>
            <w:r w:rsidRPr="004C1202">
              <w:rPr>
                <w:rFonts w:ascii="Times New Roman" w:eastAsia="Times New Roman" w:hAnsi="Times New Roman" w:cs="Times New Roman"/>
                <w:sz w:val="24"/>
                <w:szCs w:val="24"/>
                <w:lang w:eastAsia="ru-RU"/>
              </w:rPr>
              <w:t>Производственная практика</w:t>
            </w:r>
          </w:p>
        </w:tc>
        <w:tc>
          <w:tcPr>
            <w:tcW w:w="442" w:type="pct"/>
          </w:tcPr>
          <w:p w14:paraId="395E7429"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252</w:t>
            </w:r>
          </w:p>
        </w:tc>
        <w:tc>
          <w:tcPr>
            <w:tcW w:w="368" w:type="pct"/>
          </w:tcPr>
          <w:p w14:paraId="779B2DAC" w14:textId="77777777"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bCs/>
                <w:sz w:val="24"/>
                <w:szCs w:val="24"/>
                <w:lang w:eastAsia="ru-RU"/>
              </w:rPr>
              <w:t>2</w:t>
            </w:r>
            <w:r w:rsidRPr="004C1202">
              <w:rPr>
                <w:rFonts w:ascii="Times New Roman" w:eastAsia="Times New Roman" w:hAnsi="Times New Roman" w:cs="Times New Roman"/>
                <w:sz w:val="24"/>
                <w:szCs w:val="24"/>
                <w:lang w:eastAsia="ru-RU"/>
              </w:rPr>
              <w:t>52</w:t>
            </w:r>
          </w:p>
        </w:tc>
        <w:tc>
          <w:tcPr>
            <w:tcW w:w="350" w:type="pct"/>
            <w:shd w:val="clear" w:color="auto" w:fill="D9D9D9" w:themeFill="background1" w:themeFillShade="D9"/>
          </w:tcPr>
          <w:p w14:paraId="17340517"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607" w:type="pct"/>
            <w:gridSpan w:val="3"/>
            <w:shd w:val="clear" w:color="auto" w:fill="auto"/>
          </w:tcPr>
          <w:p w14:paraId="41B40285"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295" w:type="pct"/>
            <w:shd w:val="clear" w:color="auto" w:fill="D9D9D9" w:themeFill="background1" w:themeFillShade="D9"/>
          </w:tcPr>
          <w:p w14:paraId="31D186E1" w14:textId="77777777" w:rsidR="0058669F" w:rsidRPr="004C1202" w:rsidRDefault="0058669F" w:rsidP="005C01AC">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4E30220E" w14:textId="77777777" w:rsidR="0058669F" w:rsidRPr="004C1202" w:rsidRDefault="0058669F" w:rsidP="005C01AC">
            <w:pPr>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2</w:t>
            </w:r>
            <w:r w:rsidRPr="004C1202">
              <w:rPr>
                <w:rFonts w:ascii="Times New Roman" w:eastAsia="Times New Roman" w:hAnsi="Times New Roman" w:cs="Times New Roman"/>
                <w:sz w:val="24"/>
                <w:szCs w:val="24"/>
                <w:lang w:eastAsia="ru-RU"/>
              </w:rPr>
              <w:t>52</w:t>
            </w:r>
          </w:p>
        </w:tc>
      </w:tr>
      <w:tr w:rsidR="0058669F" w:rsidRPr="004C1202" w14:paraId="67C95E6D" w14:textId="77777777" w:rsidTr="006F1535">
        <w:tc>
          <w:tcPr>
            <w:tcW w:w="436" w:type="pct"/>
            <w:vMerge/>
          </w:tcPr>
          <w:p w14:paraId="73B3C327" w14:textId="77777777" w:rsidR="0058669F" w:rsidRPr="004C1202" w:rsidRDefault="0058669F" w:rsidP="005C01AC">
            <w:pPr>
              <w:suppressAutoHyphens/>
              <w:rPr>
                <w:rFonts w:ascii="Times New Roman" w:eastAsia="Times New Roman" w:hAnsi="Times New Roman" w:cs="Times New Roman"/>
                <w:sz w:val="24"/>
                <w:szCs w:val="24"/>
                <w:lang w:eastAsia="ru-RU"/>
              </w:rPr>
            </w:pPr>
          </w:p>
        </w:tc>
        <w:tc>
          <w:tcPr>
            <w:tcW w:w="2212" w:type="pct"/>
          </w:tcPr>
          <w:p w14:paraId="5252A99A" w14:textId="77777777" w:rsidR="0058669F" w:rsidRPr="004C1202" w:rsidRDefault="0058669F" w:rsidP="005C01AC">
            <w:pPr>
              <w:suppressAutoHyphens/>
              <w:rPr>
                <w:rFonts w:ascii="Times New Roman" w:eastAsia="Times New Roman" w:hAnsi="Times New Roman" w:cs="Times New Roman"/>
                <w:sz w:val="24"/>
                <w:szCs w:val="24"/>
                <w:lang w:eastAsia="ru-RU"/>
              </w:rPr>
            </w:pPr>
            <w:r w:rsidRPr="004C1202">
              <w:rPr>
                <w:rFonts w:ascii="Times New Roman" w:eastAsia="Times New Roman" w:hAnsi="Times New Roman" w:cs="Times New Roman"/>
                <w:sz w:val="24"/>
                <w:szCs w:val="24"/>
                <w:lang w:eastAsia="ru-RU"/>
              </w:rPr>
              <w:t>Промежуточная аттестация</w:t>
            </w:r>
          </w:p>
        </w:tc>
        <w:tc>
          <w:tcPr>
            <w:tcW w:w="442" w:type="pct"/>
          </w:tcPr>
          <w:p w14:paraId="48414B4B" w14:textId="77777777" w:rsidR="0058669F" w:rsidRPr="004C1202" w:rsidRDefault="0058669F" w:rsidP="005C01AC">
            <w:pPr>
              <w:suppressAutoHyphens/>
              <w:jc w:val="center"/>
              <w:rPr>
                <w:rFonts w:ascii="Times New Roman" w:eastAsia="Times New Roman" w:hAnsi="Times New Roman" w:cs="Times New Roman"/>
                <w:b/>
                <w:bCs/>
                <w:sz w:val="24"/>
                <w:szCs w:val="24"/>
                <w:lang w:eastAsia="ru-RU"/>
              </w:rPr>
            </w:pPr>
            <w:r w:rsidRPr="004C1202">
              <w:rPr>
                <w:rFonts w:ascii="Times New Roman" w:eastAsia="Times New Roman" w:hAnsi="Times New Roman" w:cs="Times New Roman"/>
                <w:b/>
                <w:bCs/>
                <w:sz w:val="24"/>
                <w:szCs w:val="24"/>
                <w:lang w:eastAsia="ru-RU"/>
              </w:rPr>
              <w:t>Х</w:t>
            </w:r>
          </w:p>
        </w:tc>
        <w:tc>
          <w:tcPr>
            <w:tcW w:w="368" w:type="pct"/>
            <w:shd w:val="clear" w:color="auto" w:fill="auto"/>
          </w:tcPr>
          <w:p w14:paraId="0BF247A1" w14:textId="77777777" w:rsidR="0058669F" w:rsidRPr="004C1202" w:rsidRDefault="0058669F" w:rsidP="005C01AC">
            <w:pPr>
              <w:jc w:val="center"/>
              <w:rPr>
                <w:rFonts w:ascii="Times New Roman" w:eastAsia="Times New Roman" w:hAnsi="Times New Roman" w:cs="Times New Roman"/>
                <w:b/>
                <w:sz w:val="24"/>
                <w:szCs w:val="24"/>
                <w:lang w:eastAsia="ru-RU"/>
              </w:rPr>
            </w:pPr>
          </w:p>
        </w:tc>
        <w:tc>
          <w:tcPr>
            <w:tcW w:w="350" w:type="pct"/>
            <w:shd w:val="clear" w:color="auto" w:fill="D9D9D9" w:themeFill="background1" w:themeFillShade="D9"/>
          </w:tcPr>
          <w:p w14:paraId="68B2949F" w14:textId="77777777" w:rsidR="0058669F" w:rsidRPr="004C1202" w:rsidRDefault="0058669F" w:rsidP="005C01AC">
            <w:pPr>
              <w:jc w:val="center"/>
              <w:rPr>
                <w:rFonts w:ascii="Times New Roman" w:eastAsia="Times New Roman" w:hAnsi="Times New Roman" w:cs="Times New Roman"/>
                <w:i/>
                <w:sz w:val="24"/>
                <w:szCs w:val="24"/>
                <w:lang w:eastAsia="ru-RU"/>
              </w:rPr>
            </w:pPr>
          </w:p>
        </w:tc>
        <w:tc>
          <w:tcPr>
            <w:tcW w:w="607" w:type="pct"/>
            <w:gridSpan w:val="3"/>
            <w:shd w:val="clear" w:color="auto" w:fill="auto"/>
          </w:tcPr>
          <w:p w14:paraId="25FC8D40" w14:textId="77777777" w:rsidR="0058669F" w:rsidRPr="004C1202" w:rsidRDefault="0058669F" w:rsidP="005C01AC">
            <w:pPr>
              <w:jc w:val="center"/>
              <w:rPr>
                <w:rFonts w:ascii="Times New Roman" w:eastAsia="Times New Roman" w:hAnsi="Times New Roman" w:cs="Times New Roman"/>
                <w:i/>
                <w:sz w:val="24"/>
                <w:szCs w:val="24"/>
                <w:lang w:eastAsia="ru-RU"/>
              </w:rPr>
            </w:pPr>
          </w:p>
        </w:tc>
        <w:tc>
          <w:tcPr>
            <w:tcW w:w="295" w:type="pct"/>
            <w:shd w:val="clear" w:color="auto" w:fill="D9D9D9" w:themeFill="background1" w:themeFillShade="D9"/>
          </w:tcPr>
          <w:p w14:paraId="64C3A2E5" w14:textId="77777777" w:rsidR="0058669F" w:rsidRPr="004C1202" w:rsidRDefault="0058669F" w:rsidP="005C01AC">
            <w:pPr>
              <w:jc w:val="center"/>
              <w:rPr>
                <w:rFonts w:ascii="Times New Roman" w:eastAsia="Times New Roman" w:hAnsi="Times New Roman" w:cs="Times New Roman"/>
                <w:i/>
                <w:sz w:val="24"/>
                <w:szCs w:val="24"/>
                <w:lang w:eastAsia="ru-RU"/>
              </w:rPr>
            </w:pPr>
          </w:p>
        </w:tc>
        <w:tc>
          <w:tcPr>
            <w:tcW w:w="290" w:type="pct"/>
            <w:shd w:val="clear" w:color="auto" w:fill="D9D9D9" w:themeFill="background1" w:themeFillShade="D9"/>
          </w:tcPr>
          <w:p w14:paraId="404D1271" w14:textId="77777777" w:rsidR="0058669F" w:rsidRPr="004C1202" w:rsidRDefault="0058669F" w:rsidP="005C01AC">
            <w:pPr>
              <w:jc w:val="center"/>
              <w:rPr>
                <w:rFonts w:ascii="Times New Roman" w:eastAsia="Times New Roman" w:hAnsi="Times New Roman" w:cs="Times New Roman"/>
                <w:i/>
                <w:sz w:val="24"/>
                <w:szCs w:val="24"/>
                <w:lang w:eastAsia="ru-RU"/>
              </w:rPr>
            </w:pPr>
          </w:p>
        </w:tc>
      </w:tr>
      <w:tr w:rsidR="0058669F" w:rsidRPr="004C1202" w14:paraId="335DE53D" w14:textId="77777777" w:rsidTr="006F1535">
        <w:trPr>
          <w:trHeight w:val="217"/>
        </w:trPr>
        <w:tc>
          <w:tcPr>
            <w:tcW w:w="436" w:type="pct"/>
            <w:vMerge/>
          </w:tcPr>
          <w:p w14:paraId="33387296" w14:textId="77777777" w:rsidR="0058669F" w:rsidRPr="004C1202" w:rsidRDefault="0058669F" w:rsidP="005C01AC">
            <w:pPr>
              <w:rPr>
                <w:rFonts w:ascii="Times New Roman" w:eastAsia="Times New Roman" w:hAnsi="Times New Roman" w:cs="Times New Roman"/>
                <w:b/>
                <w:i/>
                <w:sz w:val="24"/>
                <w:szCs w:val="24"/>
                <w:lang w:eastAsia="ru-RU"/>
              </w:rPr>
            </w:pPr>
          </w:p>
        </w:tc>
        <w:tc>
          <w:tcPr>
            <w:tcW w:w="2212" w:type="pct"/>
          </w:tcPr>
          <w:p w14:paraId="1790A90E" w14:textId="77777777" w:rsidR="0058669F" w:rsidRPr="004C1202" w:rsidRDefault="0058669F" w:rsidP="005C01AC">
            <w:pP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 xml:space="preserve">Всего: </w:t>
            </w:r>
          </w:p>
        </w:tc>
        <w:tc>
          <w:tcPr>
            <w:tcW w:w="442" w:type="pct"/>
          </w:tcPr>
          <w:p w14:paraId="23B23948" w14:textId="0D87EAFF" w:rsidR="0058669F" w:rsidRPr="004C1202" w:rsidRDefault="0058669F" w:rsidP="005C01AC">
            <w:pPr>
              <w:jc w:val="center"/>
              <w:rPr>
                <w:rFonts w:ascii="Times New Roman" w:eastAsia="Times New Roman" w:hAnsi="Times New Roman" w:cs="Times New Roman"/>
                <w:b/>
                <w:i/>
                <w:iCs/>
                <w:sz w:val="24"/>
                <w:szCs w:val="24"/>
                <w:lang w:eastAsia="ru-RU"/>
              </w:rPr>
            </w:pPr>
            <w:r w:rsidRPr="004C1202">
              <w:rPr>
                <w:rFonts w:ascii="Times New Roman" w:eastAsia="Times New Roman" w:hAnsi="Times New Roman" w:cs="Times New Roman"/>
                <w:b/>
                <w:bCs/>
                <w:i/>
                <w:iCs/>
                <w:sz w:val="24"/>
                <w:szCs w:val="24"/>
                <w:lang w:eastAsia="ru-RU"/>
              </w:rPr>
              <w:t>68</w:t>
            </w:r>
            <w:r w:rsidR="00D554AA" w:rsidRPr="004C1202">
              <w:rPr>
                <w:rFonts w:ascii="Times New Roman" w:eastAsia="Times New Roman" w:hAnsi="Times New Roman" w:cs="Times New Roman"/>
                <w:b/>
                <w:bCs/>
                <w:i/>
                <w:iCs/>
                <w:sz w:val="24"/>
                <w:szCs w:val="24"/>
                <w:lang w:eastAsia="ru-RU"/>
              </w:rPr>
              <w:t>4</w:t>
            </w:r>
          </w:p>
        </w:tc>
        <w:tc>
          <w:tcPr>
            <w:tcW w:w="368" w:type="pct"/>
          </w:tcPr>
          <w:p w14:paraId="074C45AB" w14:textId="18CD85D2"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68</w:t>
            </w:r>
            <w:r w:rsidR="00D554AA" w:rsidRPr="004C1202">
              <w:rPr>
                <w:rFonts w:ascii="Times New Roman" w:eastAsia="Times New Roman" w:hAnsi="Times New Roman" w:cs="Times New Roman"/>
                <w:b/>
                <w:sz w:val="24"/>
                <w:szCs w:val="24"/>
                <w:lang w:eastAsia="ru-RU"/>
              </w:rPr>
              <w:t>4</w:t>
            </w:r>
          </w:p>
        </w:tc>
        <w:tc>
          <w:tcPr>
            <w:tcW w:w="350" w:type="pct"/>
            <w:shd w:val="clear" w:color="auto" w:fill="D9D9D9" w:themeFill="background1" w:themeFillShade="D9"/>
          </w:tcPr>
          <w:p w14:paraId="141961AD" w14:textId="43AFCADF" w:rsidR="0058669F" w:rsidRPr="004C1202" w:rsidRDefault="0058669F"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2</w:t>
            </w:r>
            <w:r w:rsidR="00D554AA" w:rsidRPr="004C1202">
              <w:rPr>
                <w:rFonts w:ascii="Times New Roman" w:eastAsia="Times New Roman" w:hAnsi="Times New Roman" w:cs="Times New Roman"/>
                <w:b/>
                <w:i/>
                <w:sz w:val="24"/>
                <w:szCs w:val="24"/>
                <w:lang w:eastAsia="ru-RU"/>
              </w:rPr>
              <w:t>88</w:t>
            </w:r>
          </w:p>
        </w:tc>
        <w:tc>
          <w:tcPr>
            <w:tcW w:w="312" w:type="pct"/>
          </w:tcPr>
          <w:p w14:paraId="2CC4F84D" w14:textId="7BDFCF01" w:rsidR="0058669F" w:rsidRPr="004C1202" w:rsidRDefault="0058669F"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2</w:t>
            </w:r>
            <w:r w:rsidR="00D554AA" w:rsidRPr="004C1202">
              <w:rPr>
                <w:rFonts w:ascii="Times New Roman" w:eastAsia="Times New Roman" w:hAnsi="Times New Roman" w:cs="Times New Roman"/>
                <w:b/>
                <w:i/>
                <w:sz w:val="24"/>
                <w:szCs w:val="24"/>
                <w:lang w:eastAsia="ru-RU"/>
              </w:rPr>
              <w:t>88</w:t>
            </w:r>
          </w:p>
        </w:tc>
        <w:tc>
          <w:tcPr>
            <w:tcW w:w="147" w:type="pct"/>
          </w:tcPr>
          <w:p w14:paraId="1B765C45" w14:textId="77777777" w:rsidR="0058669F" w:rsidRPr="004C1202" w:rsidRDefault="0058669F"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w:t>
            </w:r>
          </w:p>
        </w:tc>
        <w:tc>
          <w:tcPr>
            <w:tcW w:w="148" w:type="pct"/>
          </w:tcPr>
          <w:p w14:paraId="26BE82AF" w14:textId="77777777" w:rsidR="0058669F" w:rsidRPr="004C1202" w:rsidRDefault="0058669F" w:rsidP="005C01AC">
            <w:pPr>
              <w:jc w:val="center"/>
              <w:rPr>
                <w:rFonts w:ascii="Times New Roman" w:eastAsia="Times New Roman" w:hAnsi="Times New Roman" w:cs="Times New Roman"/>
                <w:b/>
                <w:i/>
                <w:sz w:val="24"/>
                <w:szCs w:val="24"/>
                <w:lang w:eastAsia="ru-RU"/>
              </w:rPr>
            </w:pPr>
            <w:r w:rsidRPr="004C1202">
              <w:rPr>
                <w:rFonts w:ascii="Times New Roman" w:eastAsia="Times New Roman" w:hAnsi="Times New Roman" w:cs="Times New Roman"/>
                <w:b/>
                <w:i/>
                <w:sz w:val="24"/>
                <w:szCs w:val="24"/>
                <w:lang w:eastAsia="ru-RU"/>
              </w:rPr>
              <w:t>-</w:t>
            </w:r>
          </w:p>
        </w:tc>
        <w:tc>
          <w:tcPr>
            <w:tcW w:w="295" w:type="pct"/>
            <w:shd w:val="clear" w:color="auto" w:fill="D9D9D9" w:themeFill="background1" w:themeFillShade="D9"/>
          </w:tcPr>
          <w:p w14:paraId="75A82F37" w14:textId="77777777"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1</w:t>
            </w:r>
            <w:r w:rsidRPr="004C1202">
              <w:rPr>
                <w:rFonts w:ascii="Times New Roman" w:eastAsia="Times New Roman" w:hAnsi="Times New Roman" w:cs="Times New Roman"/>
                <w:sz w:val="24"/>
                <w:szCs w:val="24"/>
                <w:lang w:eastAsia="ru-RU"/>
              </w:rPr>
              <w:t>44</w:t>
            </w:r>
          </w:p>
        </w:tc>
        <w:tc>
          <w:tcPr>
            <w:tcW w:w="290" w:type="pct"/>
            <w:shd w:val="clear" w:color="auto" w:fill="D9D9D9" w:themeFill="background1" w:themeFillShade="D9"/>
          </w:tcPr>
          <w:p w14:paraId="5028414C" w14:textId="77777777" w:rsidR="0058669F" w:rsidRPr="004C1202" w:rsidRDefault="0058669F" w:rsidP="005C01AC">
            <w:pPr>
              <w:jc w:val="center"/>
              <w:rPr>
                <w:rFonts w:ascii="Times New Roman" w:eastAsia="Times New Roman" w:hAnsi="Times New Roman" w:cs="Times New Roman"/>
                <w:b/>
                <w:sz w:val="24"/>
                <w:szCs w:val="24"/>
                <w:lang w:eastAsia="ru-RU"/>
              </w:rPr>
            </w:pPr>
            <w:r w:rsidRPr="004C1202">
              <w:rPr>
                <w:rFonts w:ascii="Times New Roman" w:eastAsia="Times New Roman" w:hAnsi="Times New Roman" w:cs="Times New Roman"/>
                <w:b/>
                <w:sz w:val="24"/>
                <w:szCs w:val="24"/>
                <w:lang w:eastAsia="ru-RU"/>
              </w:rPr>
              <w:t>2</w:t>
            </w:r>
            <w:r w:rsidRPr="004C1202">
              <w:rPr>
                <w:rFonts w:ascii="Times New Roman" w:eastAsia="Times New Roman" w:hAnsi="Times New Roman" w:cs="Times New Roman"/>
                <w:sz w:val="24"/>
                <w:szCs w:val="24"/>
                <w:lang w:eastAsia="ru-RU"/>
              </w:rPr>
              <w:t>52</w:t>
            </w:r>
          </w:p>
        </w:tc>
      </w:tr>
    </w:tbl>
    <w:p w14:paraId="34302CD4" w14:textId="77777777" w:rsidR="005C01AC" w:rsidRPr="005C01AC" w:rsidRDefault="005C01AC" w:rsidP="005C01AC">
      <w:pPr>
        <w:spacing w:after="200" w:line="276" w:lineRule="auto"/>
        <w:rPr>
          <w:rFonts w:ascii="Times New Roman" w:eastAsia="Times New Roman" w:hAnsi="Times New Roman" w:cs="Times New Roman"/>
          <w:b/>
          <w:i/>
          <w:color w:val="0070C0"/>
          <w:sz w:val="24"/>
          <w:szCs w:val="24"/>
          <w:lang w:eastAsia="ru-RU"/>
        </w:rPr>
      </w:pPr>
    </w:p>
    <w:p w14:paraId="3734886C" w14:textId="77777777" w:rsidR="005C01AC" w:rsidRPr="005C01AC" w:rsidRDefault="005C01AC" w:rsidP="005C01AC">
      <w:pPr>
        <w:spacing w:after="120" w:line="276" w:lineRule="auto"/>
        <w:ind w:firstLine="709"/>
        <w:outlineLvl w:val="1"/>
        <w:rPr>
          <w:rFonts w:ascii="Times New Roman" w:eastAsia="Segoe UI" w:hAnsi="Times New Roman" w:cs="Times New Roman"/>
          <w:b/>
          <w:bCs/>
          <w:color w:val="595959" w:themeColor="text1" w:themeTint="A6"/>
          <w:spacing w:val="15"/>
          <w:sz w:val="24"/>
          <w:szCs w:val="24"/>
          <w:lang w:eastAsia="ru-RU"/>
        </w:rPr>
      </w:pPr>
      <w:r w:rsidRPr="005C01AC">
        <w:rPr>
          <w:rFonts w:ascii="Times New Roman" w:eastAsia="Segoe UI" w:hAnsi="Times New Roman" w:cs="Times New Roman"/>
          <w:b/>
          <w:bCs/>
          <w:color w:val="595959" w:themeColor="text1" w:themeTint="A6"/>
          <w:spacing w:val="15"/>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C01AC" w:rsidRPr="005C01AC" w14:paraId="3E5B4813" w14:textId="77777777" w:rsidTr="00431501">
        <w:trPr>
          <w:trHeight w:val="903"/>
        </w:trPr>
        <w:tc>
          <w:tcPr>
            <w:tcW w:w="2972" w:type="dxa"/>
            <w:vAlign w:val="center"/>
          </w:tcPr>
          <w:p w14:paraId="7562750B" w14:textId="77777777" w:rsidR="005C01AC" w:rsidRPr="005C01AC" w:rsidRDefault="005C01AC" w:rsidP="005C01AC">
            <w:pPr>
              <w:spacing w:line="276" w:lineRule="auto"/>
              <w:jc w:val="cente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Наименование разделов и тем</w:t>
            </w:r>
          </w:p>
        </w:tc>
        <w:tc>
          <w:tcPr>
            <w:tcW w:w="6662" w:type="dxa"/>
            <w:vAlign w:val="center"/>
          </w:tcPr>
          <w:p w14:paraId="5D3110B8" w14:textId="4E498882" w:rsidR="005C01AC" w:rsidRPr="005C01AC" w:rsidRDefault="005C01AC" w:rsidP="005C01AC">
            <w:pPr>
              <w:suppressAutoHyphens/>
              <w:jc w:val="cente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C01AC" w:rsidRPr="005C01AC" w14:paraId="52A444A8" w14:textId="77777777" w:rsidTr="00431501">
        <w:tc>
          <w:tcPr>
            <w:tcW w:w="9634" w:type="dxa"/>
            <w:gridSpan w:val="2"/>
          </w:tcPr>
          <w:p w14:paraId="4EE8C397" w14:textId="1B57D53D"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 xml:space="preserve">Раздел 1. </w:t>
            </w:r>
            <w:r w:rsidR="006F1535" w:rsidRPr="006F1535">
              <w:rPr>
                <w:rFonts w:ascii="Times New Roman" w:eastAsia="Times New Roman" w:hAnsi="Times New Roman" w:cs="Times New Roman"/>
                <w:b/>
                <w:bCs/>
                <w:lang w:eastAsia="ru-RU"/>
              </w:rPr>
              <w:t xml:space="preserve">Теоретическая подготовка водителей автомобилей категорий "B" и "C". </w:t>
            </w:r>
            <w:r w:rsidRPr="005C01AC">
              <w:rPr>
                <w:rFonts w:ascii="Times New Roman" w:eastAsia="Times New Roman" w:hAnsi="Times New Roman" w:cs="Times New Roman"/>
                <w:b/>
                <w:bCs/>
                <w:lang w:eastAsia="ru-RU"/>
              </w:rPr>
              <w:t>(</w:t>
            </w:r>
            <w:r w:rsidR="006F1535">
              <w:rPr>
                <w:rFonts w:ascii="Times New Roman" w:eastAsia="Times New Roman" w:hAnsi="Times New Roman" w:cs="Times New Roman"/>
                <w:b/>
                <w:bCs/>
                <w:lang w:eastAsia="ru-RU"/>
              </w:rPr>
              <w:t>290</w:t>
            </w:r>
            <w:r w:rsidRPr="005C01AC">
              <w:rPr>
                <w:rFonts w:ascii="Times New Roman" w:eastAsia="Times New Roman" w:hAnsi="Times New Roman" w:cs="Times New Roman"/>
                <w:b/>
                <w:bCs/>
                <w:lang w:eastAsia="ru-RU"/>
              </w:rPr>
              <w:t xml:space="preserve"> ак.ч.)</w:t>
            </w:r>
          </w:p>
        </w:tc>
      </w:tr>
      <w:tr w:rsidR="005C01AC" w:rsidRPr="005C01AC" w14:paraId="031B22A9" w14:textId="77777777" w:rsidTr="00431501">
        <w:trPr>
          <w:trHeight w:val="20"/>
        </w:trPr>
        <w:tc>
          <w:tcPr>
            <w:tcW w:w="9634" w:type="dxa"/>
            <w:gridSpan w:val="2"/>
          </w:tcPr>
          <w:p w14:paraId="02EAC1D8" w14:textId="2237B5A8"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
                <w:bCs/>
                <w:lang w:eastAsia="ru-RU"/>
              </w:rPr>
              <w:t xml:space="preserve">МДК 01.01 </w:t>
            </w:r>
            <w:r w:rsidR="006F1535" w:rsidRPr="006F1535">
              <w:rPr>
                <w:rFonts w:ascii="Times New Roman" w:eastAsia="Times New Roman" w:hAnsi="Times New Roman" w:cs="Times New Roman"/>
                <w:b/>
                <w:bCs/>
                <w:lang w:eastAsia="ru-RU"/>
              </w:rPr>
              <w:t>Теоретическая подготовка водителей автомобилей категорий "B" и "C".</w:t>
            </w:r>
          </w:p>
        </w:tc>
      </w:tr>
      <w:tr w:rsidR="005C01AC" w:rsidRPr="005C01AC" w14:paraId="192B13AC" w14:textId="77777777" w:rsidTr="00431501">
        <w:tc>
          <w:tcPr>
            <w:tcW w:w="2972" w:type="dxa"/>
            <w:vMerge w:val="restart"/>
          </w:tcPr>
          <w:p w14:paraId="734753CF" w14:textId="6CED1BD9"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1.1. </w:t>
            </w:r>
            <w:r w:rsidR="000F2DE1" w:rsidRPr="000F2DE1">
              <w:rPr>
                <w:rFonts w:ascii="Times New Roman" w:eastAsia="Times New Roman" w:hAnsi="Times New Roman" w:cs="Times New Roman"/>
                <w:b/>
                <w:bCs/>
                <w:lang w:eastAsia="ru-RU"/>
              </w:rPr>
              <w:t>Правила дорожного движения</w:t>
            </w:r>
          </w:p>
        </w:tc>
        <w:tc>
          <w:tcPr>
            <w:tcW w:w="6662" w:type="dxa"/>
          </w:tcPr>
          <w:p w14:paraId="12671F5E" w14:textId="77777777" w:rsidR="005C01AC" w:rsidRPr="005C01AC" w:rsidRDefault="005C01AC" w:rsidP="005C01AC">
            <w:pP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13C6EDCA" w14:textId="77777777" w:rsidTr="00431501">
        <w:trPr>
          <w:trHeight w:val="396"/>
        </w:trPr>
        <w:tc>
          <w:tcPr>
            <w:tcW w:w="2972" w:type="dxa"/>
            <w:vMerge/>
          </w:tcPr>
          <w:p w14:paraId="249E5BA4"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A2E7838" w14:textId="2303A1CF" w:rsidR="005C01AC" w:rsidRPr="005C01AC" w:rsidRDefault="000F2DE1" w:rsidP="000F2DE1">
            <w:pPr>
              <w:suppressAutoHyphens/>
              <w:jc w:val="both"/>
              <w:rPr>
                <w:rFonts w:ascii="Times New Roman" w:eastAsia="Times New Roman" w:hAnsi="Times New Roman" w:cs="Times New Roman"/>
                <w:lang w:eastAsia="ru-RU"/>
              </w:rPr>
            </w:pPr>
            <w:r w:rsidRPr="000F2DE1">
              <w:rPr>
                <w:rFonts w:ascii="Times New Roman" w:eastAsia="Times New Roman" w:hAnsi="Times New Roman" w:cs="Times New Roman"/>
                <w:lang w:eastAsia="ru-RU"/>
              </w:rPr>
              <w:t>Общие понятия и положения</w:t>
            </w:r>
            <w:r>
              <w:rPr>
                <w:rFonts w:ascii="Times New Roman" w:eastAsia="Times New Roman" w:hAnsi="Times New Roman" w:cs="Times New Roman"/>
                <w:lang w:eastAsia="ru-RU"/>
              </w:rPr>
              <w:t>.</w:t>
            </w:r>
            <w:r w:rsidR="00023222">
              <w:rPr>
                <w:rFonts w:ascii="Times New Roman" w:eastAsia="Times New Roman" w:hAnsi="Times New Roman" w:cs="Times New Roman"/>
                <w:lang w:eastAsia="ru-RU"/>
              </w:rPr>
              <w:t xml:space="preserve"> </w:t>
            </w:r>
            <w:r w:rsidRPr="000F2DE1">
              <w:rPr>
                <w:rFonts w:ascii="Times New Roman" w:eastAsia="Times New Roman" w:hAnsi="Times New Roman" w:cs="Times New Roman"/>
                <w:lang w:eastAsia="ru-RU"/>
              </w:rPr>
              <w:t>Основные понятия и термины</w:t>
            </w:r>
            <w:r w:rsidR="00023222">
              <w:rPr>
                <w:rFonts w:ascii="Times New Roman" w:eastAsia="Times New Roman" w:hAnsi="Times New Roman" w:cs="Times New Roman"/>
                <w:lang w:eastAsia="ru-RU"/>
              </w:rPr>
              <w:t xml:space="preserve">. </w:t>
            </w:r>
            <w:r w:rsidRPr="000F2DE1">
              <w:rPr>
                <w:rFonts w:ascii="Times New Roman" w:eastAsia="Times New Roman" w:hAnsi="Times New Roman" w:cs="Times New Roman"/>
                <w:lang w:eastAsia="ru-RU"/>
              </w:rPr>
              <w:t>Обязанности участников дорожного движения</w:t>
            </w:r>
            <w:r w:rsidR="00023222">
              <w:rPr>
                <w:rFonts w:ascii="Times New Roman" w:eastAsia="Times New Roman" w:hAnsi="Times New Roman" w:cs="Times New Roman"/>
                <w:lang w:eastAsia="ru-RU"/>
              </w:rPr>
              <w:t xml:space="preserve">. </w:t>
            </w:r>
            <w:r w:rsidRPr="000F2DE1">
              <w:rPr>
                <w:rFonts w:ascii="Times New Roman" w:eastAsia="Times New Roman" w:hAnsi="Times New Roman" w:cs="Times New Roman"/>
                <w:lang w:eastAsia="ru-RU"/>
              </w:rPr>
              <w:t>Дорожные знаки. Предупредительные знаки</w:t>
            </w:r>
            <w:r w:rsidR="00023222">
              <w:rPr>
                <w:rFonts w:ascii="Times New Roman" w:eastAsia="Times New Roman" w:hAnsi="Times New Roman" w:cs="Times New Roman"/>
                <w:lang w:eastAsia="ru-RU"/>
              </w:rPr>
              <w:t>.</w:t>
            </w:r>
          </w:p>
        </w:tc>
      </w:tr>
      <w:tr w:rsidR="006F1535" w:rsidRPr="005C01AC" w14:paraId="4240CB42" w14:textId="77777777" w:rsidTr="007054EF">
        <w:trPr>
          <w:trHeight w:val="396"/>
        </w:trPr>
        <w:tc>
          <w:tcPr>
            <w:tcW w:w="2972" w:type="dxa"/>
            <w:vMerge/>
          </w:tcPr>
          <w:p w14:paraId="4FBC4004" w14:textId="77777777" w:rsidR="006F1535" w:rsidRPr="005C01AC" w:rsidRDefault="006F1535"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3F0A6EF" w14:textId="6B19F0BF" w:rsidR="006F1535" w:rsidRPr="00023222" w:rsidRDefault="00023222" w:rsidP="00023222">
            <w:pPr>
              <w:suppressAutoHyphens/>
              <w:jc w:val="both"/>
              <w:rPr>
                <w:rFonts w:ascii="Times New Roman" w:hAnsi="Times New Roman" w:cs="Times New Roman"/>
              </w:rPr>
            </w:pPr>
            <w:r w:rsidRPr="00023222">
              <w:rPr>
                <w:rFonts w:ascii="Times New Roman" w:hAnsi="Times New Roman" w:cs="Times New Roman"/>
              </w:rPr>
              <w:t>Знаки приоритета</w:t>
            </w:r>
            <w:r>
              <w:rPr>
                <w:rFonts w:ascii="Times New Roman" w:hAnsi="Times New Roman" w:cs="Times New Roman"/>
              </w:rPr>
              <w:t xml:space="preserve">. </w:t>
            </w:r>
            <w:r w:rsidRPr="00023222">
              <w:rPr>
                <w:rFonts w:ascii="Times New Roman" w:hAnsi="Times New Roman" w:cs="Times New Roman"/>
              </w:rPr>
              <w:t>Запрещающие знаки. Предписывающие знаки</w:t>
            </w:r>
            <w:r>
              <w:rPr>
                <w:rFonts w:ascii="Times New Roman" w:hAnsi="Times New Roman" w:cs="Times New Roman"/>
              </w:rPr>
              <w:t xml:space="preserve">. </w:t>
            </w:r>
            <w:r w:rsidRPr="00023222">
              <w:rPr>
                <w:rFonts w:ascii="Times New Roman" w:hAnsi="Times New Roman" w:cs="Times New Roman"/>
              </w:rPr>
              <w:t>Знаки особых предписаний</w:t>
            </w:r>
            <w:r>
              <w:rPr>
                <w:rFonts w:ascii="Times New Roman" w:hAnsi="Times New Roman" w:cs="Times New Roman"/>
              </w:rPr>
              <w:t xml:space="preserve">. </w:t>
            </w:r>
            <w:r w:rsidRPr="00023222">
              <w:rPr>
                <w:rFonts w:ascii="Times New Roman" w:hAnsi="Times New Roman" w:cs="Times New Roman"/>
              </w:rPr>
              <w:t>Информационные знаки</w:t>
            </w:r>
            <w:r>
              <w:rPr>
                <w:rFonts w:ascii="Times New Roman" w:hAnsi="Times New Roman" w:cs="Times New Roman"/>
              </w:rPr>
              <w:t xml:space="preserve">. </w:t>
            </w:r>
            <w:r w:rsidRPr="00023222">
              <w:rPr>
                <w:rFonts w:ascii="Times New Roman" w:hAnsi="Times New Roman" w:cs="Times New Roman"/>
              </w:rPr>
              <w:t>Знаки сервиса Знаки дополнительной информации</w:t>
            </w:r>
            <w:r>
              <w:rPr>
                <w:rFonts w:ascii="Times New Roman" w:hAnsi="Times New Roman" w:cs="Times New Roman"/>
              </w:rPr>
              <w:t>.</w:t>
            </w:r>
          </w:p>
        </w:tc>
      </w:tr>
      <w:tr w:rsidR="006F1535" w:rsidRPr="005C01AC" w14:paraId="5E36A539" w14:textId="77777777" w:rsidTr="007054EF">
        <w:trPr>
          <w:trHeight w:val="396"/>
        </w:trPr>
        <w:tc>
          <w:tcPr>
            <w:tcW w:w="2972" w:type="dxa"/>
            <w:vMerge/>
          </w:tcPr>
          <w:p w14:paraId="07F58C46" w14:textId="77777777" w:rsidR="006F1535" w:rsidRPr="005C01AC" w:rsidRDefault="006F1535"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21301BD" w14:textId="066DAAAF" w:rsidR="006F1535" w:rsidRPr="00023222" w:rsidRDefault="00023222" w:rsidP="00023222">
            <w:pPr>
              <w:suppressAutoHyphens/>
              <w:jc w:val="both"/>
              <w:rPr>
                <w:rFonts w:ascii="Times New Roman" w:hAnsi="Times New Roman" w:cs="Times New Roman"/>
              </w:rPr>
            </w:pPr>
            <w:r w:rsidRPr="00023222">
              <w:rPr>
                <w:rFonts w:ascii="Times New Roman" w:hAnsi="Times New Roman" w:cs="Times New Roman"/>
              </w:rPr>
              <w:t>Дорожная разметка Порядок движения</w:t>
            </w:r>
            <w:r>
              <w:rPr>
                <w:rFonts w:ascii="Times New Roman" w:hAnsi="Times New Roman" w:cs="Times New Roman"/>
              </w:rPr>
              <w:t xml:space="preserve">. </w:t>
            </w:r>
            <w:r w:rsidRPr="00023222">
              <w:rPr>
                <w:rFonts w:ascii="Times New Roman" w:hAnsi="Times New Roman" w:cs="Times New Roman"/>
              </w:rPr>
              <w:t>Остановка и стоянка транспортных средств</w:t>
            </w:r>
            <w:r>
              <w:rPr>
                <w:rFonts w:ascii="Times New Roman" w:hAnsi="Times New Roman" w:cs="Times New Roman"/>
              </w:rPr>
              <w:t xml:space="preserve">. </w:t>
            </w:r>
            <w:r w:rsidRPr="00023222">
              <w:rPr>
                <w:rFonts w:ascii="Times New Roman" w:hAnsi="Times New Roman" w:cs="Times New Roman"/>
              </w:rPr>
              <w:t>Регулировка дорожного движения</w:t>
            </w:r>
            <w:r>
              <w:rPr>
                <w:rFonts w:ascii="Times New Roman" w:hAnsi="Times New Roman" w:cs="Times New Roman"/>
              </w:rPr>
              <w:t xml:space="preserve">. </w:t>
            </w:r>
            <w:r w:rsidRPr="00023222">
              <w:rPr>
                <w:rFonts w:ascii="Times New Roman" w:hAnsi="Times New Roman" w:cs="Times New Roman"/>
              </w:rPr>
              <w:t>Проезд перекрестков</w:t>
            </w:r>
            <w:r>
              <w:rPr>
                <w:rFonts w:ascii="Times New Roman" w:hAnsi="Times New Roman" w:cs="Times New Roman"/>
              </w:rPr>
              <w:t>.</w:t>
            </w:r>
            <w:r w:rsidRPr="00023222">
              <w:rPr>
                <w:rFonts w:ascii="Times New Roman" w:hAnsi="Times New Roman" w:cs="Times New Roman"/>
              </w:rPr>
              <w:t xml:space="preserve"> Проезд пешеходных переходов</w:t>
            </w:r>
            <w:r>
              <w:rPr>
                <w:rFonts w:ascii="Times New Roman" w:hAnsi="Times New Roman" w:cs="Times New Roman"/>
              </w:rPr>
              <w:t>.</w:t>
            </w:r>
          </w:p>
        </w:tc>
      </w:tr>
      <w:tr w:rsidR="006F1535" w:rsidRPr="005C01AC" w14:paraId="7B261817" w14:textId="77777777" w:rsidTr="007054EF">
        <w:trPr>
          <w:trHeight w:val="396"/>
        </w:trPr>
        <w:tc>
          <w:tcPr>
            <w:tcW w:w="2972" w:type="dxa"/>
            <w:vMerge/>
          </w:tcPr>
          <w:p w14:paraId="71753479" w14:textId="77777777" w:rsidR="006F1535" w:rsidRPr="005C01AC" w:rsidRDefault="006F1535"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86AFAD9" w14:textId="4E4A42DA" w:rsidR="006F1535" w:rsidRPr="006F1535" w:rsidRDefault="006F1535" w:rsidP="006F1535">
            <w:pPr>
              <w:suppressAutoHyphens/>
              <w:jc w:val="both"/>
              <w:rPr>
                <w:rFonts w:ascii="Times New Roman" w:eastAsia="Times New Roman" w:hAnsi="Times New Roman" w:cs="Times New Roman"/>
                <w:lang w:eastAsia="ru-RU"/>
              </w:rPr>
            </w:pPr>
            <w:r w:rsidRPr="006F1535">
              <w:rPr>
                <w:rFonts w:ascii="Times New Roman" w:hAnsi="Times New Roman" w:cs="Times New Roman"/>
              </w:rPr>
              <w:t>Остановка в заданном месте, разворот,</w:t>
            </w:r>
            <w:r>
              <w:rPr>
                <w:rFonts w:ascii="Times New Roman" w:hAnsi="Times New Roman" w:cs="Times New Roman"/>
              </w:rPr>
              <w:t xml:space="preserve"> </w:t>
            </w:r>
            <w:r w:rsidRPr="006F1535">
              <w:rPr>
                <w:rFonts w:ascii="Times New Roman" w:hAnsi="Times New Roman" w:cs="Times New Roman"/>
              </w:rPr>
              <w:t xml:space="preserve">проезд перекрестка и железнодорожного переезда </w:t>
            </w:r>
          </w:p>
        </w:tc>
      </w:tr>
      <w:tr w:rsidR="006F1535" w:rsidRPr="005C01AC" w14:paraId="6E177A89" w14:textId="77777777" w:rsidTr="0073074A">
        <w:trPr>
          <w:trHeight w:val="396"/>
        </w:trPr>
        <w:tc>
          <w:tcPr>
            <w:tcW w:w="2972" w:type="dxa"/>
            <w:vMerge/>
          </w:tcPr>
          <w:p w14:paraId="762A28C1" w14:textId="77777777" w:rsidR="006F1535" w:rsidRPr="005C01AC" w:rsidRDefault="006F1535"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6A60FC" w14:textId="0F8E54E7" w:rsidR="006F1535" w:rsidRPr="006F1535" w:rsidRDefault="00023222" w:rsidP="00023222">
            <w:pPr>
              <w:suppressAutoHyphens/>
              <w:jc w:val="both"/>
              <w:rPr>
                <w:rFonts w:ascii="Times New Roman" w:hAnsi="Times New Roman" w:cs="Times New Roman"/>
              </w:rPr>
            </w:pPr>
            <w:r w:rsidRPr="00023222">
              <w:rPr>
                <w:rFonts w:ascii="Times New Roman" w:hAnsi="Times New Roman" w:cs="Times New Roman"/>
              </w:rPr>
              <w:t>Проезд остановок маршрутных транспортных средств и железнодорожных переездов</w:t>
            </w:r>
            <w:r>
              <w:rPr>
                <w:rFonts w:ascii="Times New Roman" w:hAnsi="Times New Roman" w:cs="Times New Roman"/>
              </w:rPr>
              <w:t xml:space="preserve">. </w:t>
            </w:r>
            <w:r w:rsidRPr="00023222">
              <w:rPr>
                <w:rFonts w:ascii="Times New Roman" w:hAnsi="Times New Roman" w:cs="Times New Roman"/>
              </w:rPr>
              <w:t>Проезд железнодорожных переездов</w:t>
            </w:r>
            <w:r>
              <w:rPr>
                <w:rFonts w:ascii="Times New Roman" w:hAnsi="Times New Roman" w:cs="Times New Roman"/>
              </w:rPr>
              <w:t xml:space="preserve">. </w:t>
            </w:r>
            <w:r w:rsidRPr="00023222">
              <w:rPr>
                <w:rFonts w:ascii="Times New Roman" w:hAnsi="Times New Roman" w:cs="Times New Roman"/>
              </w:rPr>
              <w:t>Запрещения, действующие на железнодорожном переезде</w:t>
            </w:r>
            <w:r>
              <w:rPr>
                <w:rFonts w:ascii="Times New Roman" w:hAnsi="Times New Roman" w:cs="Times New Roman"/>
              </w:rPr>
              <w:t xml:space="preserve">. </w:t>
            </w:r>
            <w:r w:rsidRPr="00023222">
              <w:rPr>
                <w:rFonts w:ascii="Times New Roman" w:hAnsi="Times New Roman" w:cs="Times New Roman"/>
              </w:rPr>
              <w:t>Особые условия движения</w:t>
            </w:r>
          </w:p>
        </w:tc>
      </w:tr>
      <w:tr w:rsidR="006F1535" w:rsidRPr="005C01AC" w14:paraId="6B278B1F" w14:textId="77777777" w:rsidTr="007054EF">
        <w:trPr>
          <w:trHeight w:val="396"/>
        </w:trPr>
        <w:tc>
          <w:tcPr>
            <w:tcW w:w="2972" w:type="dxa"/>
            <w:vMerge/>
          </w:tcPr>
          <w:p w14:paraId="358EDB08" w14:textId="77777777" w:rsidR="006F1535" w:rsidRPr="005C01AC" w:rsidRDefault="006F1535"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47582CB" w14:textId="355EA7AD" w:rsidR="006F1535" w:rsidRPr="006F1535" w:rsidRDefault="00023222" w:rsidP="00023222">
            <w:pPr>
              <w:suppressAutoHyphens/>
              <w:jc w:val="both"/>
              <w:rPr>
                <w:rFonts w:ascii="Times New Roman" w:hAnsi="Times New Roman" w:cs="Times New Roman"/>
              </w:rPr>
            </w:pPr>
            <w:r w:rsidRPr="00023222">
              <w:rPr>
                <w:rFonts w:ascii="Times New Roman" w:hAnsi="Times New Roman" w:cs="Times New Roman"/>
              </w:rPr>
              <w:t>Перевозка людей и грузов</w:t>
            </w:r>
            <w:r>
              <w:rPr>
                <w:rFonts w:ascii="Times New Roman" w:hAnsi="Times New Roman" w:cs="Times New Roman"/>
              </w:rPr>
              <w:t xml:space="preserve">. </w:t>
            </w:r>
            <w:r w:rsidRPr="00023222">
              <w:rPr>
                <w:rFonts w:ascii="Times New Roman" w:hAnsi="Times New Roman" w:cs="Times New Roman"/>
              </w:rPr>
              <w:t>Техническое состояние и оборудование транспортных средств</w:t>
            </w:r>
            <w:r>
              <w:rPr>
                <w:rFonts w:ascii="Times New Roman" w:hAnsi="Times New Roman" w:cs="Times New Roman"/>
              </w:rPr>
              <w:t xml:space="preserve">. </w:t>
            </w:r>
            <w:r w:rsidRPr="00023222">
              <w:rPr>
                <w:rFonts w:ascii="Times New Roman" w:hAnsi="Times New Roman" w:cs="Times New Roman"/>
              </w:rPr>
              <w:t xml:space="preserve">Государственные регистрационные знаки, </w:t>
            </w:r>
            <w:r w:rsidRPr="00023222">
              <w:rPr>
                <w:rFonts w:ascii="Times New Roman" w:hAnsi="Times New Roman" w:cs="Times New Roman"/>
              </w:rPr>
              <w:lastRenderedPageBreak/>
              <w:t>опознавательные знаки, предупредительные надписи и обозначения</w:t>
            </w:r>
            <w:r>
              <w:rPr>
                <w:rFonts w:ascii="Times New Roman" w:hAnsi="Times New Roman" w:cs="Times New Roman"/>
              </w:rPr>
              <w:t xml:space="preserve">. </w:t>
            </w:r>
            <w:r w:rsidRPr="00023222">
              <w:rPr>
                <w:rFonts w:ascii="Times New Roman" w:hAnsi="Times New Roman" w:cs="Times New Roman"/>
              </w:rPr>
              <w:t>Анализ типичных дорожно-транспортных ситуаций</w:t>
            </w:r>
          </w:p>
        </w:tc>
      </w:tr>
      <w:tr w:rsidR="00023222" w:rsidRPr="005C01AC" w14:paraId="5218E255" w14:textId="77777777" w:rsidTr="007054EF">
        <w:trPr>
          <w:trHeight w:val="396"/>
        </w:trPr>
        <w:tc>
          <w:tcPr>
            <w:tcW w:w="2972" w:type="dxa"/>
            <w:vMerge/>
          </w:tcPr>
          <w:p w14:paraId="74A10844" w14:textId="77777777" w:rsidR="00023222" w:rsidRPr="005C01AC" w:rsidRDefault="00023222" w:rsidP="006F15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0C71FB9" w14:textId="567D4CB2" w:rsidR="00023222" w:rsidRPr="00023222" w:rsidRDefault="00023222" w:rsidP="00023222">
            <w:pPr>
              <w:suppressAutoHyphens/>
              <w:jc w:val="both"/>
              <w:rPr>
                <w:rFonts w:ascii="Times New Roman" w:hAnsi="Times New Roman" w:cs="Times New Roman"/>
              </w:rPr>
            </w:pPr>
            <w:r w:rsidRPr="00023222">
              <w:rPr>
                <w:rFonts w:ascii="Times New Roman" w:hAnsi="Times New Roman" w:cs="Times New Roman"/>
              </w:rPr>
              <w:t>Формирование умений руководствоваться дорожными знаками и разметкой</w:t>
            </w:r>
            <w:r>
              <w:rPr>
                <w:rFonts w:ascii="Times New Roman" w:hAnsi="Times New Roman" w:cs="Times New Roman"/>
              </w:rPr>
              <w:t xml:space="preserve">. </w:t>
            </w:r>
            <w:r w:rsidRPr="00023222">
              <w:rPr>
                <w:rFonts w:ascii="Times New Roman" w:hAnsi="Times New Roman" w:cs="Times New Roman"/>
              </w:rPr>
              <w:t>Выработка навыков подача предупредительных сигналов рукой</w:t>
            </w:r>
            <w:r>
              <w:rPr>
                <w:rFonts w:ascii="Times New Roman" w:hAnsi="Times New Roman" w:cs="Times New Roman"/>
              </w:rPr>
              <w:t xml:space="preserve">. </w:t>
            </w:r>
            <w:r w:rsidRPr="00023222">
              <w:rPr>
                <w:rFonts w:ascii="Times New Roman" w:hAnsi="Times New Roman" w:cs="Times New Roman"/>
              </w:rPr>
              <w:t>Формирование умений правильно руководствоваться сигналами регулирования, ориентироваться, оценивать ситуацию и прогнозировать ее развитие.</w:t>
            </w:r>
            <w:r>
              <w:rPr>
                <w:rFonts w:ascii="Times New Roman" w:hAnsi="Times New Roman" w:cs="Times New Roman"/>
              </w:rPr>
              <w:t xml:space="preserve"> </w:t>
            </w:r>
            <w:r w:rsidRPr="00023222">
              <w:rPr>
                <w:rFonts w:ascii="Times New Roman" w:hAnsi="Times New Roman" w:cs="Times New Roman"/>
              </w:rPr>
              <w:t>Анализ типичных дорожно-транспортных ситуаций при проезде перекрестков, железнодорожных переездов и мест остановки маршрутных транспортных средств</w:t>
            </w:r>
          </w:p>
        </w:tc>
      </w:tr>
      <w:tr w:rsidR="005C01AC" w:rsidRPr="005C01AC" w14:paraId="5C07D263" w14:textId="77777777" w:rsidTr="00431501">
        <w:trPr>
          <w:trHeight w:val="20"/>
        </w:trPr>
        <w:tc>
          <w:tcPr>
            <w:tcW w:w="2972" w:type="dxa"/>
            <w:vMerge/>
          </w:tcPr>
          <w:p w14:paraId="519D1202"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11C8B657" w14:textId="77777777" w:rsidR="005C01AC" w:rsidRPr="005C01AC" w:rsidRDefault="005C01AC" w:rsidP="005C01AC">
            <w:pPr>
              <w:suppressAutoHyphens/>
              <w:jc w:val="both"/>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5537937D" w14:textId="77777777" w:rsidTr="00431501">
        <w:trPr>
          <w:trHeight w:val="204"/>
        </w:trPr>
        <w:tc>
          <w:tcPr>
            <w:tcW w:w="2972" w:type="dxa"/>
            <w:vMerge/>
          </w:tcPr>
          <w:p w14:paraId="331F154E"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4A81160B" w14:textId="0C5D56C3" w:rsidR="005C01AC" w:rsidRPr="005C01AC" w:rsidRDefault="005C01AC" w:rsidP="005C01AC">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lang w:eastAsia="ru-RU"/>
              </w:rPr>
              <w:t xml:space="preserve">1. </w:t>
            </w:r>
            <w:r w:rsidR="000F2DE1">
              <w:rPr>
                <w:rFonts w:ascii="Times New Roman" w:eastAsia="Times New Roman" w:hAnsi="Times New Roman" w:cs="Times New Roman"/>
                <w:lang w:eastAsia="ru-RU"/>
              </w:rPr>
              <w:t>Практическое занятие по основам вождения</w:t>
            </w:r>
          </w:p>
        </w:tc>
      </w:tr>
      <w:tr w:rsidR="00023222" w:rsidRPr="005C01AC" w14:paraId="26544E26" w14:textId="77777777" w:rsidTr="00431501">
        <w:trPr>
          <w:trHeight w:val="204"/>
        </w:trPr>
        <w:tc>
          <w:tcPr>
            <w:tcW w:w="2972" w:type="dxa"/>
            <w:vMerge/>
          </w:tcPr>
          <w:p w14:paraId="037FBE86" w14:textId="77777777" w:rsidR="00023222" w:rsidRPr="005C01AC" w:rsidRDefault="00023222" w:rsidP="005C01AC">
            <w:pPr>
              <w:rPr>
                <w:rFonts w:ascii="Times New Roman" w:eastAsia="Times New Roman" w:hAnsi="Times New Roman" w:cs="Times New Roman"/>
                <w:b/>
                <w:bCs/>
                <w:lang w:eastAsia="ru-RU"/>
              </w:rPr>
            </w:pPr>
          </w:p>
        </w:tc>
        <w:tc>
          <w:tcPr>
            <w:tcW w:w="6662" w:type="dxa"/>
          </w:tcPr>
          <w:p w14:paraId="56BCDC17" w14:textId="31043A4E" w:rsidR="00023222" w:rsidRPr="005C01AC" w:rsidRDefault="00023222" w:rsidP="00023222">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023222">
              <w:rPr>
                <w:rFonts w:ascii="Times New Roman" w:eastAsia="Times New Roman" w:hAnsi="Times New Roman" w:cs="Times New Roman"/>
                <w:lang w:eastAsia="ru-RU"/>
              </w:rPr>
              <w:t xml:space="preserve"> Решение комплексных задач, разбор типичных дорожно-транспортных ситуаций с использованием технических средств обучения, макетов, стендов и т.д. </w:t>
            </w:r>
          </w:p>
        </w:tc>
      </w:tr>
      <w:tr w:rsidR="005C01AC" w:rsidRPr="005C01AC" w14:paraId="6504C0BC" w14:textId="77777777" w:rsidTr="00431501">
        <w:trPr>
          <w:trHeight w:val="361"/>
        </w:trPr>
        <w:tc>
          <w:tcPr>
            <w:tcW w:w="2972" w:type="dxa"/>
            <w:vMerge/>
          </w:tcPr>
          <w:p w14:paraId="3796460D"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1B0A2416"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F171EC8" w14:textId="77777777" w:rsidR="005C01AC" w:rsidRPr="005C01AC" w:rsidRDefault="005C01AC" w:rsidP="005C01AC">
            <w:pPr>
              <w:rPr>
                <w:rFonts w:ascii="Times New Roman" w:eastAsia="Times New Roman" w:hAnsi="Times New Roman" w:cs="Times New Roman"/>
                <w:i/>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5D25EE47" w14:textId="77777777" w:rsidTr="00431501">
        <w:trPr>
          <w:trHeight w:val="361"/>
        </w:trPr>
        <w:tc>
          <w:tcPr>
            <w:tcW w:w="2972" w:type="dxa"/>
            <w:vMerge w:val="restart"/>
          </w:tcPr>
          <w:p w14:paraId="6EB0B790" w14:textId="77777777" w:rsidR="00023222" w:rsidRDefault="00023222" w:rsidP="005C01AC">
            <w:pPr>
              <w:rPr>
                <w:rFonts w:ascii="Times New Roman" w:eastAsia="Times New Roman" w:hAnsi="Times New Roman" w:cs="Times New Roman"/>
                <w:b/>
                <w:bCs/>
                <w:lang w:eastAsia="ru-RU"/>
              </w:rPr>
            </w:pPr>
          </w:p>
          <w:p w14:paraId="0262E3A9" w14:textId="039B0F90"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w:t>
            </w:r>
            <w:r w:rsidR="00023222">
              <w:rPr>
                <w:rFonts w:ascii="Times New Roman" w:eastAsia="Times New Roman" w:hAnsi="Times New Roman" w:cs="Times New Roman"/>
                <w:b/>
                <w:bCs/>
                <w:lang w:eastAsia="ru-RU"/>
              </w:rPr>
              <w:t xml:space="preserve"> </w:t>
            </w:r>
            <w:r w:rsidRPr="005C01AC">
              <w:rPr>
                <w:rFonts w:ascii="Times New Roman" w:eastAsia="Times New Roman" w:hAnsi="Times New Roman" w:cs="Times New Roman"/>
                <w:b/>
                <w:bCs/>
                <w:lang w:eastAsia="ru-RU"/>
              </w:rPr>
              <w:t xml:space="preserve">1.2. </w:t>
            </w:r>
            <w:r w:rsidR="00023222" w:rsidRPr="00023222">
              <w:rPr>
                <w:rFonts w:ascii="Times New Roman" w:eastAsia="Times New Roman" w:hAnsi="Times New Roman" w:cs="Times New Roman"/>
                <w:b/>
                <w:bCs/>
                <w:lang w:eastAsia="ru-RU"/>
              </w:rPr>
              <w:t>Психофизиологические основы деятельности водителя</w:t>
            </w:r>
          </w:p>
        </w:tc>
        <w:tc>
          <w:tcPr>
            <w:tcW w:w="6662" w:type="dxa"/>
            <w:tcBorders>
              <w:top w:val="single" w:sz="4" w:space="0" w:color="auto"/>
              <w:left w:val="single" w:sz="4" w:space="0" w:color="auto"/>
              <w:bottom w:val="single" w:sz="4" w:space="0" w:color="auto"/>
              <w:right w:val="single" w:sz="4" w:space="0" w:color="auto"/>
            </w:tcBorders>
            <w:vAlign w:val="bottom"/>
          </w:tcPr>
          <w:p w14:paraId="26C48B6F"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56ED0CFA" w14:textId="77777777" w:rsidTr="00431501">
        <w:trPr>
          <w:trHeight w:val="361"/>
        </w:trPr>
        <w:tc>
          <w:tcPr>
            <w:tcW w:w="2972" w:type="dxa"/>
            <w:vMerge/>
          </w:tcPr>
          <w:p w14:paraId="1332F92E"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9F8CB" w14:textId="5BF640F9" w:rsidR="00023222"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Познавательные функции, системы восприятия и психомоторные навыки</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Внимание и его свойства (устойчивость, концентрация, распределение, переключение, объем). Способность сохранять внимание при наличии отвлекающих факторов.</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 xml:space="preserve">Понятие о познавательных функциях (восприятие, память, мышление) </w:t>
            </w:r>
          </w:p>
          <w:p w14:paraId="258E15F5" w14:textId="15514325" w:rsidR="005C01AC"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Другие системы восприятия (слуховая система, вестибулярная система, суставно-мышечное чувство, интероцепция) и их значение в деятельности водителя.</w:t>
            </w:r>
          </w:p>
        </w:tc>
      </w:tr>
      <w:tr w:rsidR="00023222" w:rsidRPr="005C01AC" w14:paraId="399058DA" w14:textId="77777777" w:rsidTr="00431501">
        <w:trPr>
          <w:trHeight w:val="361"/>
        </w:trPr>
        <w:tc>
          <w:tcPr>
            <w:tcW w:w="2972" w:type="dxa"/>
            <w:vMerge/>
          </w:tcPr>
          <w:p w14:paraId="703E18B2" w14:textId="77777777" w:rsidR="00023222" w:rsidRPr="005C01AC" w:rsidRDefault="00023222"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9A36C8" w14:textId="13176DA0" w:rsidR="00023222"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Навыки распознавания опасных ситуаций. Принятие решения в различных дорожных ситуациях. Важность принятия правильного решения на дороге. Этические основы деятельности водителя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 xml:space="preserve">Понятие общения, его функции, этапы общения. </w:t>
            </w:r>
          </w:p>
          <w:p w14:paraId="194650A4" w14:textId="685CE8F9" w:rsidR="00023222"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Эмоции и поведение водителя. Эмоциональные состояния (гнев, тревога, страх, эйфория, стресс, фрустрация).</w:t>
            </w:r>
          </w:p>
        </w:tc>
      </w:tr>
      <w:tr w:rsidR="00023222" w:rsidRPr="005C01AC" w14:paraId="44015EB5" w14:textId="77777777" w:rsidTr="00431501">
        <w:trPr>
          <w:trHeight w:val="361"/>
        </w:trPr>
        <w:tc>
          <w:tcPr>
            <w:tcW w:w="2972" w:type="dxa"/>
            <w:vMerge/>
          </w:tcPr>
          <w:p w14:paraId="0FEC61F7" w14:textId="77777777" w:rsidR="00023222" w:rsidRPr="005C01AC" w:rsidRDefault="00023222"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8E46C" w14:textId="5848E559" w:rsidR="00023222"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Конфликтные ситуации и конфликты на дороге. Влияние плохого самочувствия на поведение водителя.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Основы эффективного</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 xml:space="preserve">общения. Приобретение практического опыта оценки собственного психического состояния и поведения, опыта саморегуляции </w:t>
            </w:r>
          </w:p>
          <w:p w14:paraId="7A770B81" w14:textId="25E0D5EE" w:rsidR="00023222" w:rsidRPr="00023222" w:rsidRDefault="00023222"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Саморегуляция и профилактика конфликтов (психологический практикум)</w:t>
            </w:r>
          </w:p>
        </w:tc>
      </w:tr>
      <w:tr w:rsidR="005C01AC" w:rsidRPr="005C01AC" w14:paraId="361DD10F" w14:textId="77777777" w:rsidTr="00431501">
        <w:trPr>
          <w:trHeight w:val="361"/>
        </w:trPr>
        <w:tc>
          <w:tcPr>
            <w:tcW w:w="2972" w:type="dxa"/>
            <w:vMerge/>
          </w:tcPr>
          <w:p w14:paraId="5F17BCC4"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1A54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5AD31A58" w14:textId="77777777" w:rsidTr="00431501">
        <w:trPr>
          <w:trHeight w:val="137"/>
        </w:trPr>
        <w:tc>
          <w:tcPr>
            <w:tcW w:w="2972" w:type="dxa"/>
            <w:vMerge/>
          </w:tcPr>
          <w:p w14:paraId="30E9FE7F"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52402" w14:textId="3385B3E3" w:rsidR="005C01AC" w:rsidRPr="005C01AC" w:rsidRDefault="00023222" w:rsidP="005C01AC">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5C01AC" w:rsidRPr="005C01AC">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Решение ситуационных задач по оценке психического состояния, поведения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и общению в условиях конфликта</w:t>
            </w:r>
          </w:p>
        </w:tc>
      </w:tr>
      <w:tr w:rsidR="005C01AC" w:rsidRPr="005C01AC" w14:paraId="53D09547" w14:textId="77777777" w:rsidTr="00431501">
        <w:trPr>
          <w:trHeight w:val="361"/>
        </w:trPr>
        <w:tc>
          <w:tcPr>
            <w:tcW w:w="2972" w:type="dxa"/>
            <w:vMerge/>
          </w:tcPr>
          <w:p w14:paraId="6FA695F5" w14:textId="77777777" w:rsidR="005C01AC" w:rsidRPr="005C01AC" w:rsidRDefault="005C01AC"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D3B8BC"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2962F15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30E" w:rsidRPr="005C01AC" w14:paraId="70231CBB" w14:textId="77777777" w:rsidTr="00431501">
        <w:trPr>
          <w:trHeight w:val="361"/>
        </w:trPr>
        <w:tc>
          <w:tcPr>
            <w:tcW w:w="2972" w:type="dxa"/>
            <w:vMerge w:val="restart"/>
          </w:tcPr>
          <w:p w14:paraId="03FBB15E" w14:textId="3D0B135F" w:rsidR="008F030E" w:rsidRPr="005C01AC" w:rsidRDefault="008F030E"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 3. </w:t>
            </w:r>
            <w:r w:rsidRPr="00023222">
              <w:rPr>
                <w:rFonts w:ascii="Times New Roman" w:eastAsia="Times New Roman" w:hAnsi="Times New Roman" w:cs="Times New Roman"/>
                <w:b/>
                <w:bCs/>
                <w:lang w:eastAsia="ru-RU"/>
              </w:rPr>
              <w:t>Основы управления транспортными средствами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69D01E31" w14:textId="77777777" w:rsidR="008F030E" w:rsidRPr="005C01AC" w:rsidRDefault="008F030E"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Содержание</w:t>
            </w:r>
          </w:p>
        </w:tc>
      </w:tr>
      <w:tr w:rsidR="008F030E" w:rsidRPr="005C01AC" w14:paraId="7DCBDF54" w14:textId="77777777" w:rsidTr="00431501">
        <w:trPr>
          <w:trHeight w:val="361"/>
        </w:trPr>
        <w:tc>
          <w:tcPr>
            <w:tcW w:w="2972" w:type="dxa"/>
            <w:vMerge/>
          </w:tcPr>
          <w:p w14:paraId="0E123776"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6515A" w14:textId="4E62B0B9" w:rsidR="008F030E" w:rsidRPr="00023222" w:rsidRDefault="008F030E"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Дорожное движение</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Профессиональная надежность водителя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Влияние свойств транспортного средства на эффективность и безопасность управления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Силы, действующие на транспортное средство в различных условиях движения.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Изменение коэффициента сцепления в зависимости от погодных условий, режимов движения транспортного средства, состояния шин и дорожного покрытия.</w:t>
            </w:r>
          </w:p>
        </w:tc>
      </w:tr>
      <w:tr w:rsidR="008F030E" w:rsidRPr="005C01AC" w14:paraId="5BF60DBE" w14:textId="77777777" w:rsidTr="00431501">
        <w:trPr>
          <w:trHeight w:val="361"/>
        </w:trPr>
        <w:tc>
          <w:tcPr>
            <w:tcW w:w="2972" w:type="dxa"/>
            <w:vMerge/>
          </w:tcPr>
          <w:p w14:paraId="556671F6"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2EC986" w14:textId="5B31638A" w:rsidR="008F030E" w:rsidRPr="00023222" w:rsidRDefault="008F030E"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Скоростные и тормозные свойства, поворачиваемость транспортного средства.</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 xml:space="preserve">Выбор скорости, ускорения, дистанции и </w:t>
            </w:r>
            <w:r w:rsidRPr="00023222">
              <w:rPr>
                <w:rFonts w:ascii="Times New Roman" w:eastAsia="Times New Roman" w:hAnsi="Times New Roman" w:cs="Times New Roman"/>
                <w:lang w:eastAsia="ru-RU"/>
              </w:rPr>
              <w:lastRenderedPageBreak/>
              <w:t>бокового интервала с учетом геометрических параметров дороги и условий движения. Безопасная дистанция в секундах и метрах. Способы контроля безопасной дистанции. Безопасный боковой интервал. Режим труда и отдыха водителя. Повышение вероятности возникновения ДТП при увеличении неравномерности движения транспортного средства в транспортном потоке.</w:t>
            </w:r>
          </w:p>
        </w:tc>
      </w:tr>
      <w:tr w:rsidR="008F030E" w:rsidRPr="005C01AC" w14:paraId="42EF21CD" w14:textId="77777777" w:rsidTr="00431501">
        <w:trPr>
          <w:trHeight w:val="361"/>
        </w:trPr>
        <w:tc>
          <w:tcPr>
            <w:tcW w:w="2972" w:type="dxa"/>
            <w:vMerge/>
          </w:tcPr>
          <w:p w14:paraId="5CEC64D7"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E568B7" w14:textId="58743578" w:rsidR="008F030E" w:rsidRPr="00023222" w:rsidRDefault="008F030E" w:rsidP="00023222">
            <w:pPr>
              <w:rPr>
                <w:rFonts w:ascii="Times New Roman" w:eastAsia="Times New Roman" w:hAnsi="Times New Roman" w:cs="Times New Roman"/>
                <w:lang w:eastAsia="ru-RU"/>
              </w:rPr>
            </w:pPr>
            <w:r w:rsidRPr="00023222">
              <w:rPr>
                <w:rFonts w:ascii="Times New Roman" w:eastAsia="Times New Roman" w:hAnsi="Times New Roman" w:cs="Times New Roman"/>
                <w:lang w:eastAsia="ru-RU"/>
              </w:rPr>
              <w:t>Дорожные условия и безопасность движения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Принципы эффективного и безопасного управления транспортным средством</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Обеспечение безопасности наиболее уязвимых участников дорожного движения</w:t>
            </w:r>
            <w:r>
              <w:rPr>
                <w:rFonts w:ascii="Times New Roman" w:eastAsia="Times New Roman" w:hAnsi="Times New Roman" w:cs="Times New Roman"/>
                <w:lang w:eastAsia="ru-RU"/>
              </w:rPr>
              <w:t xml:space="preserve">. </w:t>
            </w:r>
            <w:r w:rsidRPr="00023222">
              <w:rPr>
                <w:rFonts w:ascii="Times New Roman" w:eastAsia="Times New Roman" w:hAnsi="Times New Roman" w:cs="Times New Roman"/>
                <w:lang w:eastAsia="ru-RU"/>
              </w:rPr>
              <w:t>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w:t>
            </w:r>
            <w:r>
              <w:rPr>
                <w:rFonts w:ascii="Times New Roman" w:eastAsia="Times New Roman" w:hAnsi="Times New Roman" w:cs="Times New Roman"/>
                <w:lang w:eastAsia="ru-RU"/>
              </w:rPr>
              <w:t>.</w:t>
            </w:r>
          </w:p>
        </w:tc>
      </w:tr>
      <w:tr w:rsidR="008F030E" w:rsidRPr="005C01AC" w14:paraId="35FE0428" w14:textId="77777777" w:rsidTr="00431501">
        <w:trPr>
          <w:trHeight w:val="361"/>
        </w:trPr>
        <w:tc>
          <w:tcPr>
            <w:tcW w:w="2972" w:type="dxa"/>
            <w:vMerge/>
          </w:tcPr>
          <w:p w14:paraId="1143A09D"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56DB1" w14:textId="77777777" w:rsidR="008F030E" w:rsidRPr="005C01AC" w:rsidRDefault="008F030E"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8F030E" w:rsidRPr="005C01AC" w14:paraId="3C45471C" w14:textId="77777777" w:rsidTr="00431501">
        <w:trPr>
          <w:trHeight w:val="361"/>
        </w:trPr>
        <w:tc>
          <w:tcPr>
            <w:tcW w:w="2972" w:type="dxa"/>
            <w:vMerge/>
          </w:tcPr>
          <w:p w14:paraId="6CF238BD"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78C12" w14:textId="543359CE" w:rsidR="008F030E" w:rsidRPr="005C01AC" w:rsidRDefault="008F030E" w:rsidP="005C01AC">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5C01AC">
              <w:rPr>
                <w:rFonts w:ascii="Times New Roman" w:eastAsia="Times New Roman" w:hAnsi="Times New Roman" w:cs="Times New Roman"/>
                <w:lang w:eastAsia="ru-RU"/>
              </w:rPr>
              <w:t>.</w:t>
            </w:r>
            <w:r w:rsidRPr="005C01AC">
              <w:t xml:space="preserve"> </w:t>
            </w:r>
            <w:r w:rsidRPr="008F030E">
              <w:rPr>
                <w:rFonts w:ascii="Times New Roman" w:eastAsia="Times New Roman" w:hAnsi="Times New Roman" w:cs="Times New Roman"/>
                <w:lang w:eastAsia="ru-RU"/>
              </w:rPr>
              <w:t xml:space="preserve">Посадка водителя за рулем. </w:t>
            </w:r>
          </w:p>
        </w:tc>
      </w:tr>
      <w:tr w:rsidR="008F030E" w:rsidRPr="005C01AC" w14:paraId="4E05EBC9" w14:textId="77777777" w:rsidTr="00431501">
        <w:trPr>
          <w:trHeight w:val="361"/>
        </w:trPr>
        <w:tc>
          <w:tcPr>
            <w:tcW w:w="2972" w:type="dxa"/>
            <w:vMerge/>
          </w:tcPr>
          <w:p w14:paraId="53E1ACB9"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AC24A1" w14:textId="756F4842" w:rsidR="008F030E" w:rsidRDefault="008F030E" w:rsidP="005C01AC">
            <w:pPr>
              <w:rPr>
                <w:rFonts w:ascii="Times New Roman" w:eastAsia="Times New Roman" w:hAnsi="Times New Roman" w:cs="Times New Roman"/>
                <w:lang w:eastAsia="ru-RU"/>
              </w:rPr>
            </w:pPr>
            <w:r>
              <w:rPr>
                <w:rFonts w:ascii="Times New Roman" w:eastAsia="Times New Roman" w:hAnsi="Times New Roman" w:cs="Times New Roman"/>
                <w:lang w:eastAsia="ru-RU"/>
              </w:rPr>
              <w:t>4.</w:t>
            </w:r>
            <w:r>
              <w:t xml:space="preserve"> </w:t>
            </w:r>
            <w:r w:rsidRPr="008F030E">
              <w:rPr>
                <w:rFonts w:ascii="Times New Roman" w:eastAsia="Times New Roman" w:hAnsi="Times New Roman" w:cs="Times New Roman"/>
                <w:lang w:eastAsia="ru-RU"/>
              </w:rPr>
              <w:t>Назначение органов управления, приборов и индикаторов. Приемы действия органами управления. Техника руления</w:t>
            </w:r>
          </w:p>
        </w:tc>
      </w:tr>
      <w:tr w:rsidR="008F030E" w:rsidRPr="005C01AC" w14:paraId="7322D6C0" w14:textId="77777777" w:rsidTr="00431501">
        <w:trPr>
          <w:trHeight w:val="361"/>
        </w:trPr>
        <w:tc>
          <w:tcPr>
            <w:tcW w:w="2972" w:type="dxa"/>
            <w:vMerge/>
          </w:tcPr>
          <w:p w14:paraId="66934510"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D5AD8" w14:textId="63793B89" w:rsidR="008F030E" w:rsidRPr="008F030E" w:rsidRDefault="008F030E" w:rsidP="005C01AC">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5.</w:t>
            </w:r>
            <w:r w:rsidRPr="008F030E">
              <w:rPr>
                <w:rFonts w:ascii="Times New Roman" w:hAnsi="Times New Roman" w:cs="Times New Roman"/>
              </w:rPr>
              <w:t xml:space="preserve"> Торможение двигателем</w:t>
            </w:r>
          </w:p>
        </w:tc>
      </w:tr>
      <w:tr w:rsidR="008F030E" w:rsidRPr="005C01AC" w14:paraId="13F04208" w14:textId="77777777" w:rsidTr="00431501">
        <w:trPr>
          <w:trHeight w:val="361"/>
        </w:trPr>
        <w:tc>
          <w:tcPr>
            <w:tcW w:w="2972" w:type="dxa"/>
            <w:vMerge/>
          </w:tcPr>
          <w:p w14:paraId="0DB82340" w14:textId="77777777" w:rsidR="008F030E" w:rsidRPr="005C01AC" w:rsidRDefault="008F030E" w:rsidP="005C01A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CF642" w14:textId="52C81AB7" w:rsidR="008F030E" w:rsidRPr="008F030E" w:rsidRDefault="008F030E" w:rsidP="005C01AC">
            <w:pPr>
              <w:rPr>
                <w:rFonts w:ascii="Times New Roman" w:eastAsia="Times New Roman" w:hAnsi="Times New Roman" w:cs="Times New Roman"/>
                <w:lang w:eastAsia="ru-RU"/>
              </w:rPr>
            </w:pPr>
            <w:r>
              <w:rPr>
                <w:rFonts w:ascii="Times New Roman" w:eastAsia="Times New Roman" w:hAnsi="Times New Roman" w:cs="Times New Roman"/>
                <w:lang w:eastAsia="ru-RU"/>
              </w:rPr>
              <w:t>6.</w:t>
            </w:r>
            <w:r>
              <w:t xml:space="preserve"> </w:t>
            </w:r>
            <w:r w:rsidRPr="008F030E">
              <w:rPr>
                <w:rFonts w:ascii="Times New Roman" w:eastAsia="Times New Roman" w:hAnsi="Times New Roman" w:cs="Times New Roman"/>
                <w:lang w:eastAsia="ru-RU"/>
              </w:rPr>
              <w:t>Остановка и стоянка. Скорость движения и дистанция</w:t>
            </w:r>
          </w:p>
        </w:tc>
      </w:tr>
      <w:tr w:rsidR="005C01AC" w:rsidRPr="005C01AC" w14:paraId="17A8050F" w14:textId="77777777" w:rsidTr="00431501">
        <w:trPr>
          <w:trHeight w:val="361"/>
        </w:trPr>
        <w:tc>
          <w:tcPr>
            <w:tcW w:w="2972" w:type="dxa"/>
            <w:vMerge w:val="restart"/>
          </w:tcPr>
          <w:p w14:paraId="69A27694" w14:textId="27B50074"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 4. </w:t>
            </w:r>
            <w:r w:rsidR="008F030E" w:rsidRPr="008F030E">
              <w:rPr>
                <w:rFonts w:ascii="Times New Roman" w:eastAsia="Times New Roman" w:hAnsi="Times New Roman" w:cs="Times New Roman"/>
                <w:b/>
                <w:bCs/>
                <w:lang w:eastAsia="ru-RU"/>
              </w:rPr>
              <w:t>Первая помощь при дорожно-транспортном происшествии</w:t>
            </w:r>
          </w:p>
        </w:tc>
        <w:tc>
          <w:tcPr>
            <w:tcW w:w="6662" w:type="dxa"/>
          </w:tcPr>
          <w:p w14:paraId="18ABF378"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7EB057F5" w14:textId="77777777" w:rsidTr="00431501">
        <w:trPr>
          <w:trHeight w:val="361"/>
        </w:trPr>
        <w:tc>
          <w:tcPr>
            <w:tcW w:w="2972" w:type="dxa"/>
            <w:vMerge/>
          </w:tcPr>
          <w:p w14:paraId="23D6C85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99DC8BF" w14:textId="67A7EE28"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Организационно-правовые аспекты оказания первой помощи</w:t>
            </w:r>
          </w:p>
          <w:p w14:paraId="352B3801" w14:textId="1B93344B"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Понятие о видах ДТП и структуре дорожно-транспортного травматизма.</w:t>
            </w:r>
          </w:p>
          <w:p w14:paraId="2D5DB332" w14:textId="33920486" w:rsidR="005C01AC" w:rsidRPr="005C01AC"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Организация и виды помощи пострадавшим в ДТП.</w:t>
            </w:r>
            <w:r w:rsidRPr="008F030E">
              <w:rPr>
                <w:rFonts w:ascii="Times New Roman" w:eastAsia="Times New Roman" w:hAnsi="Times New Roman" w:cs="Times New Roman"/>
                <w:lang w:eastAsia="ru-RU"/>
              </w:rPr>
              <w:tab/>
              <w:t>Нормативно-правовая база, определяющая права, обязанности и ответственность при оказании первой помощи.</w:t>
            </w:r>
          </w:p>
        </w:tc>
      </w:tr>
      <w:tr w:rsidR="008F030E" w:rsidRPr="005C01AC" w14:paraId="5DB7DC11" w14:textId="77777777" w:rsidTr="00431501">
        <w:trPr>
          <w:trHeight w:val="361"/>
        </w:trPr>
        <w:tc>
          <w:tcPr>
            <w:tcW w:w="2972" w:type="dxa"/>
            <w:vMerge/>
          </w:tcPr>
          <w:p w14:paraId="5AEA2F77" w14:textId="77777777" w:rsidR="008F030E" w:rsidRPr="005C01AC" w:rsidRDefault="008F030E" w:rsidP="005C01AC">
            <w:pPr>
              <w:rPr>
                <w:rFonts w:ascii="Times New Roman" w:eastAsia="Times New Roman" w:hAnsi="Times New Roman" w:cs="Times New Roman"/>
                <w:b/>
                <w:bCs/>
                <w:lang w:eastAsia="ru-RU"/>
              </w:rPr>
            </w:pPr>
          </w:p>
        </w:tc>
        <w:tc>
          <w:tcPr>
            <w:tcW w:w="6662" w:type="dxa"/>
          </w:tcPr>
          <w:p w14:paraId="652BD5D9" w14:textId="56ACA014"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Современные наборы средств и устройств для оказания первой помощи (аптечка первой помощи (автомобильная), аптечка для оказания первой помощи работникам и др.)</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Общая</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последовательность действий на месте происшествия с наличием пострадавших.</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Оказание первой помощи при отсутствии сознания, остановке дыхания и кровообращения</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Оказание первой помощи при наружных кровотечениях и травмах</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Оказание первой помощи при прочих состояниях, транспортировка пострадавших в дорожно-транспортном происшествии</w:t>
            </w:r>
          </w:p>
        </w:tc>
      </w:tr>
      <w:tr w:rsidR="008F030E" w:rsidRPr="005C01AC" w14:paraId="25938BB6" w14:textId="77777777" w:rsidTr="00431501">
        <w:trPr>
          <w:trHeight w:val="361"/>
        </w:trPr>
        <w:tc>
          <w:tcPr>
            <w:tcW w:w="2972" w:type="dxa"/>
            <w:vMerge/>
          </w:tcPr>
          <w:p w14:paraId="76D4A2FB" w14:textId="77777777" w:rsidR="008F030E" w:rsidRPr="005C01AC" w:rsidRDefault="008F030E" w:rsidP="005C01AC">
            <w:pPr>
              <w:rPr>
                <w:rFonts w:ascii="Times New Roman" w:eastAsia="Times New Roman" w:hAnsi="Times New Roman" w:cs="Times New Roman"/>
                <w:b/>
                <w:bCs/>
                <w:lang w:eastAsia="ru-RU"/>
              </w:rPr>
            </w:pPr>
          </w:p>
        </w:tc>
        <w:tc>
          <w:tcPr>
            <w:tcW w:w="6662" w:type="dxa"/>
          </w:tcPr>
          <w:p w14:paraId="567D7237" w14:textId="79A39340"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Основные факторы, угрожающие жизни и здоровью при оказании первой помощи. Пути их устранения.</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Основные признаки жизни у пострадавшего. Способы проверки сознания, дыхания, кровообращения у пострадавшего в дорожно-транспортном происшествии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Особенности сердечно-легочной реанимации (CJIP) у пострадавших в дорожно- транспортном происшествии.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Техника проведения искусственного дыхания и закрытого массажа сердца. Понятие о травматическом шоке, причины и признаки, особенности травматического шока у пострадавшего в дорожно-транспортном происшествии.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Оценка обстановки на месте дорожно-транспортного происшествия.</w:t>
            </w:r>
          </w:p>
        </w:tc>
      </w:tr>
      <w:tr w:rsidR="005C01AC" w:rsidRPr="005C01AC" w14:paraId="3DA56B8F" w14:textId="77777777" w:rsidTr="00431501">
        <w:trPr>
          <w:trHeight w:val="361"/>
        </w:trPr>
        <w:tc>
          <w:tcPr>
            <w:tcW w:w="2972" w:type="dxa"/>
            <w:vMerge/>
          </w:tcPr>
          <w:p w14:paraId="4E2B4731"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D56FFEF"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4C10691F" w14:textId="77777777" w:rsidTr="00431501">
        <w:trPr>
          <w:trHeight w:val="361"/>
        </w:trPr>
        <w:tc>
          <w:tcPr>
            <w:tcW w:w="2972" w:type="dxa"/>
            <w:vMerge/>
          </w:tcPr>
          <w:p w14:paraId="0E1C30FB"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AB0649B" w14:textId="6BACFE0D" w:rsidR="005C01AC" w:rsidRPr="005C01AC" w:rsidRDefault="008F030E" w:rsidP="001A7CCB">
            <w:pPr>
              <w:widowControl w:val="0"/>
              <w:autoSpaceDE w:val="0"/>
              <w:autoSpaceDN w:val="0"/>
              <w:rPr>
                <w:rFonts w:ascii="Times New Roman" w:eastAsia="Times New Roman" w:hAnsi="Times New Roman" w:cs="Times New Roman"/>
                <w:lang w:eastAsia="ru-RU"/>
              </w:rPr>
            </w:pPr>
            <w:r>
              <w:rPr>
                <w:rFonts w:ascii="Times New Roman" w:eastAsia="Times New Roman" w:hAnsi="Times New Roman" w:cs="Times New Roman"/>
                <w:sz w:val="24"/>
                <w:szCs w:val="24"/>
              </w:rPr>
              <w:t xml:space="preserve">7. </w:t>
            </w:r>
            <w:r w:rsidRPr="008F030E">
              <w:rPr>
                <w:rFonts w:ascii="Times New Roman" w:eastAsia="Times New Roman" w:hAnsi="Times New Roman" w:cs="Times New Roman"/>
                <w:sz w:val="24"/>
                <w:szCs w:val="24"/>
              </w:rPr>
              <w:t>Оценка обстановки на месте дорожно-транспортного происшествия;</w:t>
            </w:r>
            <w:r>
              <w:rPr>
                <w:rFonts w:ascii="Times New Roman" w:eastAsia="Times New Roman" w:hAnsi="Times New Roman" w:cs="Times New Roman"/>
                <w:sz w:val="24"/>
                <w:szCs w:val="24"/>
              </w:rPr>
              <w:t xml:space="preserve"> </w:t>
            </w:r>
            <w:r w:rsidRPr="008F030E">
              <w:rPr>
                <w:rFonts w:ascii="Times New Roman" w:eastAsia="Times New Roman" w:hAnsi="Times New Roman" w:cs="Times New Roman"/>
                <w:sz w:val="24"/>
                <w:szCs w:val="24"/>
              </w:rPr>
              <w:t xml:space="preserve">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w:t>
            </w:r>
            <w:r w:rsidRPr="008F030E">
              <w:rPr>
                <w:rFonts w:ascii="Times New Roman" w:eastAsia="Times New Roman" w:hAnsi="Times New Roman" w:cs="Times New Roman"/>
                <w:sz w:val="24"/>
                <w:szCs w:val="24"/>
              </w:rPr>
              <w:lastRenderedPageBreak/>
              <w:t>оценка признаков жизни у пострадавшего</w:t>
            </w:r>
          </w:p>
        </w:tc>
      </w:tr>
      <w:tr w:rsidR="005C01AC" w:rsidRPr="005C01AC" w14:paraId="518B8F84" w14:textId="77777777" w:rsidTr="00431501">
        <w:trPr>
          <w:trHeight w:val="361"/>
        </w:trPr>
        <w:tc>
          <w:tcPr>
            <w:tcW w:w="2972" w:type="dxa"/>
            <w:vMerge/>
          </w:tcPr>
          <w:p w14:paraId="2C9DA9CC"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3787C14A"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E0F06FA" w14:textId="77777777" w:rsidR="005C01AC" w:rsidRPr="005C01AC" w:rsidRDefault="005C01AC" w:rsidP="005C01AC">
            <w:pPr>
              <w:rPr>
                <w:rFonts w:ascii="Times New Roman" w:eastAsia="Times New Roman" w:hAnsi="Times New Roman" w:cs="Times New Roman"/>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20383AAD" w14:textId="77777777" w:rsidTr="00431501">
        <w:trPr>
          <w:trHeight w:val="361"/>
        </w:trPr>
        <w:tc>
          <w:tcPr>
            <w:tcW w:w="2972" w:type="dxa"/>
            <w:vMerge w:val="restart"/>
          </w:tcPr>
          <w:p w14:paraId="720DADF7" w14:textId="36C07FA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 5. </w:t>
            </w:r>
            <w:r w:rsidR="008F030E" w:rsidRPr="008F030E">
              <w:rPr>
                <w:rFonts w:ascii="Times New Roman" w:eastAsia="Times New Roman" w:hAnsi="Times New Roman" w:cs="Times New Roman"/>
                <w:b/>
                <w:bCs/>
                <w:lang w:eastAsia="ru-RU"/>
              </w:rPr>
              <w:t>Устройство и техническое обслуживание транспортных средств категории «В», «С» как объектов управления</w:t>
            </w:r>
          </w:p>
        </w:tc>
        <w:tc>
          <w:tcPr>
            <w:tcW w:w="6662" w:type="dxa"/>
          </w:tcPr>
          <w:p w14:paraId="11D7D5F8"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26FE39E9" w14:textId="77777777" w:rsidTr="00431501">
        <w:trPr>
          <w:trHeight w:val="361"/>
        </w:trPr>
        <w:tc>
          <w:tcPr>
            <w:tcW w:w="2972" w:type="dxa"/>
            <w:vMerge/>
          </w:tcPr>
          <w:p w14:paraId="282FBF70"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4ACFF531" w14:textId="3C171829" w:rsidR="005C01AC"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Общее устройство транспортных средств категории «В», «C</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Рабочее место водителя, системы пассивной безопасности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Общее устройство и работа двигателя</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Общее устройство трансмиссии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Назначение и состав ходовой части (ОУД. 04 Математика)</w:t>
            </w:r>
          </w:p>
        </w:tc>
      </w:tr>
      <w:tr w:rsidR="008F030E" w:rsidRPr="005C01AC" w14:paraId="60C47913" w14:textId="77777777" w:rsidTr="00431501">
        <w:trPr>
          <w:trHeight w:val="361"/>
        </w:trPr>
        <w:tc>
          <w:tcPr>
            <w:tcW w:w="2972" w:type="dxa"/>
            <w:vMerge/>
          </w:tcPr>
          <w:p w14:paraId="42C3C9FA" w14:textId="77777777" w:rsidR="008F030E" w:rsidRPr="005C01AC" w:rsidRDefault="008F030E" w:rsidP="005C01AC">
            <w:pPr>
              <w:rPr>
                <w:rFonts w:ascii="Times New Roman" w:eastAsia="Times New Roman" w:hAnsi="Times New Roman" w:cs="Times New Roman"/>
                <w:b/>
                <w:bCs/>
                <w:lang w:eastAsia="ru-RU"/>
              </w:rPr>
            </w:pPr>
          </w:p>
        </w:tc>
        <w:tc>
          <w:tcPr>
            <w:tcW w:w="6662" w:type="dxa"/>
          </w:tcPr>
          <w:p w14:paraId="6F3D434A" w14:textId="227F53B3"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Общее устройство и принцип работы тормозных систем</w:t>
            </w:r>
            <w:r>
              <w:rPr>
                <w:rFonts w:ascii="Times New Roman" w:eastAsia="Times New Roman" w:hAnsi="Times New Roman" w:cs="Times New Roman"/>
                <w:lang w:eastAsia="ru-RU"/>
              </w:rPr>
              <w:t>.</w:t>
            </w:r>
          </w:p>
          <w:p w14:paraId="6C284AA4" w14:textId="2615594A" w:rsidR="008F030E" w:rsidRPr="008F030E" w:rsidRDefault="008F030E" w:rsidP="008F030E">
            <w:pPr>
              <w:rPr>
                <w:rFonts w:ascii="Times New Roman" w:eastAsia="Times New Roman" w:hAnsi="Times New Roman" w:cs="Times New Roman"/>
                <w:lang w:eastAsia="ru-RU"/>
              </w:rPr>
            </w:pPr>
            <w:r w:rsidRPr="008F030E">
              <w:rPr>
                <w:rFonts w:ascii="Times New Roman" w:eastAsia="Times New Roman" w:hAnsi="Times New Roman" w:cs="Times New Roman"/>
                <w:lang w:eastAsia="ru-RU"/>
              </w:rPr>
              <w:t>Общее устройство и принцип работы системы рулевого управления Электронные системы помощи водителю</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Источники и потребители электрической энергии</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Общее устройство прицепов. Система технического обслуживания</w:t>
            </w:r>
            <w:r>
              <w:rPr>
                <w:rFonts w:ascii="Times New Roman" w:eastAsia="Times New Roman" w:hAnsi="Times New Roman" w:cs="Times New Roman"/>
                <w:lang w:eastAsia="ru-RU"/>
              </w:rPr>
              <w:t xml:space="preserve">. </w:t>
            </w:r>
            <w:r w:rsidRPr="008F030E">
              <w:rPr>
                <w:rFonts w:ascii="Times New Roman" w:eastAsia="Times New Roman" w:hAnsi="Times New Roman" w:cs="Times New Roman"/>
                <w:lang w:eastAsia="ru-RU"/>
              </w:rPr>
              <w:t>Меры безопасности и защиты окружающей природной среды при эксплуатации транспортного средства</w:t>
            </w:r>
            <w:r>
              <w:rPr>
                <w:rFonts w:ascii="Times New Roman" w:eastAsia="Times New Roman" w:hAnsi="Times New Roman" w:cs="Times New Roman"/>
                <w:lang w:eastAsia="ru-RU"/>
              </w:rPr>
              <w:t>.</w:t>
            </w:r>
          </w:p>
        </w:tc>
      </w:tr>
      <w:tr w:rsidR="005C01AC" w:rsidRPr="005C01AC" w14:paraId="5DCABC79" w14:textId="77777777" w:rsidTr="00431501">
        <w:trPr>
          <w:trHeight w:val="361"/>
        </w:trPr>
        <w:tc>
          <w:tcPr>
            <w:tcW w:w="2972" w:type="dxa"/>
            <w:vMerge/>
          </w:tcPr>
          <w:p w14:paraId="020062B6"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63D78308"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644D05AD" w14:textId="77777777" w:rsidTr="00431501">
        <w:trPr>
          <w:trHeight w:val="361"/>
        </w:trPr>
        <w:tc>
          <w:tcPr>
            <w:tcW w:w="2972" w:type="dxa"/>
            <w:vMerge/>
          </w:tcPr>
          <w:p w14:paraId="45AD5462"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258B190E" w14:textId="45ADF7A5" w:rsidR="005C01AC" w:rsidRPr="005C01AC" w:rsidRDefault="008F030E" w:rsidP="005C01AC">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8. </w:t>
            </w:r>
            <w:r w:rsidRPr="008F030E">
              <w:rPr>
                <w:rFonts w:ascii="Times New Roman" w:eastAsia="Times New Roman" w:hAnsi="Times New Roman" w:cs="Times New Roman"/>
                <w:lang w:eastAsia="ru-RU"/>
              </w:rPr>
              <w:t>Устранение неисправностей машины</w:t>
            </w:r>
          </w:p>
        </w:tc>
      </w:tr>
      <w:tr w:rsidR="005C01AC" w:rsidRPr="005C01AC" w14:paraId="66B1C4FC" w14:textId="77777777" w:rsidTr="00431501">
        <w:trPr>
          <w:trHeight w:val="361"/>
        </w:trPr>
        <w:tc>
          <w:tcPr>
            <w:tcW w:w="2972" w:type="dxa"/>
            <w:vMerge/>
          </w:tcPr>
          <w:p w14:paraId="79DFA4A5"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13BC563D"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3B452539"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39B1B571" w14:textId="77777777" w:rsidTr="00431501">
        <w:trPr>
          <w:trHeight w:val="361"/>
        </w:trPr>
        <w:tc>
          <w:tcPr>
            <w:tcW w:w="2972" w:type="dxa"/>
            <w:vMerge w:val="restart"/>
          </w:tcPr>
          <w:p w14:paraId="4CDEEA1D" w14:textId="77777777" w:rsidR="005C01AC" w:rsidRPr="005C01AC" w:rsidRDefault="005C01AC" w:rsidP="005C01AC">
            <w:pPr>
              <w:rPr>
                <w:rFonts w:ascii="Times New Roman" w:eastAsia="Times New Roman" w:hAnsi="Times New Roman" w:cs="Times New Roman"/>
                <w:b/>
                <w:bCs/>
                <w:lang w:eastAsia="ru-RU"/>
              </w:rPr>
            </w:pPr>
          </w:p>
          <w:p w14:paraId="7FFE8A85" w14:textId="46196DB7" w:rsidR="005C01AC" w:rsidRPr="005C01AC" w:rsidRDefault="005C01AC" w:rsidP="001A7CCB">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 xml:space="preserve">Тема 1. 6. </w:t>
            </w:r>
            <w:r w:rsidR="001A7CCB" w:rsidRPr="001A7CCB">
              <w:rPr>
                <w:rFonts w:ascii="Times New Roman" w:eastAsia="Times New Roman" w:hAnsi="Times New Roman" w:cs="Times New Roman"/>
                <w:b/>
                <w:bCs/>
                <w:lang w:eastAsia="ru-RU"/>
              </w:rPr>
              <w:t>Основы управления транспортными средствами категории «В», «С»</w:t>
            </w:r>
          </w:p>
        </w:tc>
        <w:tc>
          <w:tcPr>
            <w:tcW w:w="6662" w:type="dxa"/>
          </w:tcPr>
          <w:p w14:paraId="63150D7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402270A2" w14:textId="77777777" w:rsidTr="00431501">
        <w:trPr>
          <w:trHeight w:val="361"/>
        </w:trPr>
        <w:tc>
          <w:tcPr>
            <w:tcW w:w="2972" w:type="dxa"/>
            <w:vMerge/>
          </w:tcPr>
          <w:p w14:paraId="718A8085"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5FA3475" w14:textId="17EA97E2" w:rsidR="00745C70" w:rsidRPr="00745C70"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Рабочее место водителя; оптимальная рабочая поза водителя; регулировка положения</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сиденья и органов управления для принятия оптимальной рабочей позы; регулировка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зеркал заднего вида; техника руления, обеспечивающая сохранение обратной связи о</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положении управляемых колес; силовой и скоростной способы руления; техника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выполнения операций с органами управления скоростью, сцеплением, тормозом.</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Правила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пользования сцеплением, обеспечивающие его длительную и надежную</w:t>
            </w:r>
          </w:p>
          <w:p w14:paraId="697171AA" w14:textId="0844A42A" w:rsidR="005C01AC" w:rsidRPr="005C01AC"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работу; порядок пуска двигателя в различных температурных условиях</w:t>
            </w:r>
            <w:r>
              <w:rPr>
                <w:rFonts w:ascii="Times New Roman" w:eastAsia="Times New Roman" w:hAnsi="Times New Roman" w:cs="Times New Roman"/>
                <w:lang w:eastAsia="ru-RU"/>
              </w:rPr>
              <w:t>.</w:t>
            </w:r>
          </w:p>
        </w:tc>
      </w:tr>
      <w:tr w:rsidR="001A7CCB" w:rsidRPr="005C01AC" w14:paraId="30C86734" w14:textId="77777777" w:rsidTr="00431501">
        <w:trPr>
          <w:trHeight w:val="361"/>
        </w:trPr>
        <w:tc>
          <w:tcPr>
            <w:tcW w:w="2972" w:type="dxa"/>
            <w:vMerge/>
          </w:tcPr>
          <w:p w14:paraId="381D6337" w14:textId="77777777" w:rsidR="001A7CCB" w:rsidRPr="005C01AC" w:rsidRDefault="001A7CCB" w:rsidP="005C01AC">
            <w:pPr>
              <w:rPr>
                <w:rFonts w:ascii="Times New Roman" w:eastAsia="Times New Roman" w:hAnsi="Times New Roman" w:cs="Times New Roman"/>
                <w:b/>
                <w:bCs/>
                <w:lang w:eastAsia="ru-RU"/>
              </w:rPr>
            </w:pPr>
          </w:p>
        </w:tc>
        <w:tc>
          <w:tcPr>
            <w:tcW w:w="6662" w:type="dxa"/>
          </w:tcPr>
          <w:p w14:paraId="52D4B6BF" w14:textId="3A817B4F" w:rsidR="00745C70" w:rsidRPr="00745C70"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Порядок действий органами управления при трогании с места, разгоне с</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последовательным переключением передач в восходящем порядке, снижении скорости</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движения с переключением передач в нисходящем порядке, торможении двигателем.</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Выбор</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оптимальной передачи при различных скоростях движения; способы</w:t>
            </w:r>
          </w:p>
          <w:p w14:paraId="5A740A9F" w14:textId="544FFA91" w:rsidR="001A7CCB" w:rsidRPr="005C01AC"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торможения в штатных и нештатных ситуациях; особенности управления</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транспортным средством при наличии АБС;</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особенности управления транспортным средством с автоматической</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трансмиссией.</w:t>
            </w:r>
          </w:p>
        </w:tc>
      </w:tr>
      <w:tr w:rsidR="005C01AC" w:rsidRPr="005C01AC" w14:paraId="7E36B1FA" w14:textId="77777777" w:rsidTr="00431501">
        <w:trPr>
          <w:trHeight w:val="361"/>
        </w:trPr>
        <w:tc>
          <w:tcPr>
            <w:tcW w:w="2972" w:type="dxa"/>
            <w:vMerge/>
          </w:tcPr>
          <w:p w14:paraId="0447C395"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5026DE9B"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5C83481C" w14:textId="77777777" w:rsidTr="00431501">
        <w:trPr>
          <w:trHeight w:val="361"/>
        </w:trPr>
        <w:tc>
          <w:tcPr>
            <w:tcW w:w="2972" w:type="dxa"/>
            <w:vMerge/>
          </w:tcPr>
          <w:p w14:paraId="1356C393"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299ACB5" w14:textId="77777777" w:rsidR="005C01AC" w:rsidRPr="005C01AC" w:rsidRDefault="005C01AC" w:rsidP="005C01AC">
            <w:pPr>
              <w:rPr>
                <w:rFonts w:ascii="Times New Roman" w:eastAsia="Times New Roman" w:hAnsi="Times New Roman" w:cs="Times New Roman"/>
                <w:b/>
                <w:bCs/>
                <w:lang w:eastAsia="ru-RU"/>
              </w:rPr>
            </w:pPr>
          </w:p>
        </w:tc>
      </w:tr>
      <w:tr w:rsidR="005C01AC" w:rsidRPr="005C01AC" w14:paraId="5209CB3E" w14:textId="77777777" w:rsidTr="00431501">
        <w:trPr>
          <w:trHeight w:val="361"/>
        </w:trPr>
        <w:tc>
          <w:tcPr>
            <w:tcW w:w="2972" w:type="dxa"/>
            <w:vMerge/>
          </w:tcPr>
          <w:p w14:paraId="33724865"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42501C97"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166594CA"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27658928" w14:textId="77777777" w:rsidTr="00431501">
        <w:trPr>
          <w:trHeight w:val="361"/>
        </w:trPr>
        <w:tc>
          <w:tcPr>
            <w:tcW w:w="2972" w:type="dxa"/>
            <w:vMerge w:val="restart"/>
          </w:tcPr>
          <w:p w14:paraId="5CC6FCC3" w14:textId="77777777" w:rsidR="005C01AC" w:rsidRPr="005C01AC" w:rsidRDefault="005C01AC" w:rsidP="005C01AC">
            <w:pPr>
              <w:rPr>
                <w:rFonts w:ascii="Times New Roman" w:eastAsia="Times New Roman" w:hAnsi="Times New Roman" w:cs="Times New Roman"/>
                <w:b/>
                <w:bCs/>
                <w:lang w:eastAsia="ru-RU"/>
              </w:rPr>
            </w:pPr>
          </w:p>
          <w:p w14:paraId="58DBAC9D" w14:textId="7319BDD2"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1.7. </w:t>
            </w:r>
            <w:r w:rsidR="001A7CCB" w:rsidRPr="001A7CCB">
              <w:rPr>
                <w:rFonts w:ascii="Times New Roman" w:eastAsia="Times New Roman" w:hAnsi="Times New Roman" w:cs="Times New Roman"/>
                <w:b/>
                <w:bCs/>
                <w:lang w:eastAsia="ru-RU"/>
              </w:rPr>
              <w:t>Организация и выполнение грузовых перевозок автомобильным транспортом</w:t>
            </w:r>
          </w:p>
        </w:tc>
        <w:tc>
          <w:tcPr>
            <w:tcW w:w="6662" w:type="dxa"/>
          </w:tcPr>
          <w:p w14:paraId="7E79F2D3"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5C01AC" w:rsidRPr="005C01AC" w14:paraId="7A0CAABA" w14:textId="77777777" w:rsidTr="00431501">
        <w:trPr>
          <w:trHeight w:val="361"/>
        </w:trPr>
        <w:tc>
          <w:tcPr>
            <w:tcW w:w="2972" w:type="dxa"/>
            <w:vMerge/>
          </w:tcPr>
          <w:p w14:paraId="7D4B8AC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779930CC" w14:textId="0EE20F8F" w:rsidR="00745C70" w:rsidRPr="00745C70"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Нормативные правовые акты, определяющие порядок перевозки грузов</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автомобильным транспортом.</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Заключение договора перевозки грузов; предоставление транспортных средств,</w:t>
            </w:r>
          </w:p>
          <w:p w14:paraId="40FF0C6E" w14:textId="4D9DC3E6" w:rsidR="00745C70" w:rsidRPr="00745C70"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t>контейнеров для перевозки грузов; прием груза для перевозки; погрузка грузов в</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транспортные средства и выгрузка грузов из них</w:t>
            </w:r>
          </w:p>
          <w:p w14:paraId="56183741" w14:textId="1B52C976" w:rsidR="005C01AC" w:rsidRPr="005C01AC" w:rsidRDefault="00745C70" w:rsidP="00745C70">
            <w:pPr>
              <w:rPr>
                <w:rFonts w:ascii="Times New Roman" w:eastAsia="Times New Roman" w:hAnsi="Times New Roman" w:cs="Times New Roman"/>
                <w:lang w:eastAsia="ru-RU"/>
              </w:rPr>
            </w:pPr>
            <w:r w:rsidRPr="00745C70">
              <w:rPr>
                <w:rFonts w:ascii="Times New Roman" w:eastAsia="Times New Roman" w:hAnsi="Times New Roman" w:cs="Times New Roman"/>
                <w:lang w:eastAsia="ru-RU"/>
              </w:rPr>
              <w:lastRenderedPageBreak/>
              <w:t>сроки доставки груза; выдача груза; хранение груза в терминале перевозчика;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очистка транспортных средств, контейнеров; заключение договора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фрахтования транспортного средства для перевозки груза</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особенности перевозки отдельных видов грузов; порядок составления актов и</w:t>
            </w:r>
            <w:r>
              <w:rPr>
                <w:rFonts w:ascii="Times New Roman" w:eastAsia="Times New Roman" w:hAnsi="Times New Roman" w:cs="Times New Roman"/>
                <w:lang w:eastAsia="ru-RU"/>
              </w:rPr>
              <w:t xml:space="preserve"> </w:t>
            </w:r>
            <w:r w:rsidRPr="00745C70">
              <w:rPr>
                <w:rFonts w:ascii="Times New Roman" w:eastAsia="Times New Roman" w:hAnsi="Times New Roman" w:cs="Times New Roman"/>
                <w:lang w:eastAsia="ru-RU"/>
              </w:rPr>
              <w:t>оформления претензий; предельно допустимые массы, осевые нагрузк</w:t>
            </w:r>
            <w:r>
              <w:rPr>
                <w:rFonts w:ascii="Times New Roman" w:eastAsia="Times New Roman" w:hAnsi="Times New Roman" w:cs="Times New Roman"/>
                <w:lang w:eastAsia="ru-RU"/>
              </w:rPr>
              <w:t>и</w:t>
            </w:r>
          </w:p>
        </w:tc>
      </w:tr>
      <w:tr w:rsidR="005C01AC" w:rsidRPr="005C01AC" w14:paraId="5D0DF94D" w14:textId="77777777" w:rsidTr="00431501">
        <w:trPr>
          <w:trHeight w:val="361"/>
        </w:trPr>
        <w:tc>
          <w:tcPr>
            <w:tcW w:w="2972" w:type="dxa"/>
            <w:vMerge/>
          </w:tcPr>
          <w:p w14:paraId="52FE93E9"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0B7D32AE"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5C01AC" w:rsidRPr="005C01AC" w14:paraId="27D4765C" w14:textId="77777777" w:rsidTr="00431501">
        <w:trPr>
          <w:trHeight w:val="361"/>
        </w:trPr>
        <w:tc>
          <w:tcPr>
            <w:tcW w:w="2972" w:type="dxa"/>
            <w:vMerge/>
          </w:tcPr>
          <w:p w14:paraId="7C21F2BC" w14:textId="77777777" w:rsidR="005C01AC" w:rsidRPr="005C01AC" w:rsidRDefault="005C01AC" w:rsidP="005C01AC">
            <w:pPr>
              <w:rPr>
                <w:rFonts w:ascii="Times New Roman" w:eastAsia="Times New Roman" w:hAnsi="Times New Roman" w:cs="Times New Roman"/>
                <w:b/>
                <w:bCs/>
                <w:lang w:eastAsia="ru-RU"/>
              </w:rPr>
            </w:pPr>
          </w:p>
        </w:tc>
        <w:tc>
          <w:tcPr>
            <w:tcW w:w="6662" w:type="dxa"/>
          </w:tcPr>
          <w:p w14:paraId="3D6A087D"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6. Учетная документация</w:t>
            </w:r>
          </w:p>
        </w:tc>
      </w:tr>
      <w:tr w:rsidR="005C01AC" w:rsidRPr="005C01AC" w14:paraId="0965EA01" w14:textId="77777777" w:rsidTr="00431501">
        <w:trPr>
          <w:trHeight w:val="361"/>
        </w:trPr>
        <w:tc>
          <w:tcPr>
            <w:tcW w:w="2972" w:type="dxa"/>
            <w:vMerge/>
          </w:tcPr>
          <w:p w14:paraId="1CCD5DD3" w14:textId="77777777" w:rsidR="005C01AC" w:rsidRPr="005C01AC" w:rsidRDefault="005C01AC" w:rsidP="005C01AC">
            <w:pPr>
              <w:rPr>
                <w:rFonts w:ascii="Times New Roman" w:eastAsia="Times New Roman" w:hAnsi="Times New Roman" w:cs="Times New Roman"/>
                <w:b/>
                <w:bCs/>
                <w:lang w:eastAsia="ru-RU"/>
              </w:rPr>
            </w:pPr>
          </w:p>
        </w:tc>
        <w:tc>
          <w:tcPr>
            <w:tcW w:w="6662" w:type="dxa"/>
            <w:vAlign w:val="bottom"/>
          </w:tcPr>
          <w:p w14:paraId="0D951630"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2B80DB32" w14:textId="77777777" w:rsidR="005C01AC" w:rsidRPr="005C01AC" w:rsidRDefault="005C01AC" w:rsidP="005C01AC">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01AC" w:rsidRPr="005C01AC" w14:paraId="3B000C68" w14:textId="77777777" w:rsidTr="00431501">
        <w:tc>
          <w:tcPr>
            <w:tcW w:w="9634" w:type="dxa"/>
            <w:gridSpan w:val="2"/>
          </w:tcPr>
          <w:p w14:paraId="79297FA7" w14:textId="77777777" w:rsidR="005C01AC" w:rsidRPr="004C1202" w:rsidRDefault="005C01AC" w:rsidP="005C01AC">
            <w:pPr>
              <w:suppressAutoHyphens/>
              <w:jc w:val="both"/>
              <w:rPr>
                <w:rFonts w:ascii="Times New Roman" w:eastAsia="Times New Roman" w:hAnsi="Times New Roman" w:cs="Times New Roman"/>
                <w:b/>
                <w:bCs/>
                <w:sz w:val="23"/>
                <w:szCs w:val="23"/>
                <w:lang w:eastAsia="ru-RU"/>
              </w:rPr>
            </w:pPr>
            <w:r w:rsidRPr="004C1202">
              <w:rPr>
                <w:rFonts w:ascii="Times New Roman" w:eastAsia="Times New Roman" w:hAnsi="Times New Roman" w:cs="Times New Roman"/>
                <w:b/>
                <w:bCs/>
                <w:sz w:val="23"/>
                <w:szCs w:val="23"/>
                <w:lang w:eastAsia="ru-RU"/>
              </w:rPr>
              <w:t xml:space="preserve">Учебная практика </w:t>
            </w:r>
          </w:p>
          <w:p w14:paraId="481327D9" w14:textId="77777777" w:rsidR="005C01AC" w:rsidRPr="004C1202" w:rsidRDefault="005C01AC" w:rsidP="005C01AC">
            <w:pPr>
              <w:suppressAutoHyphens/>
              <w:jc w:val="both"/>
              <w:rPr>
                <w:rFonts w:ascii="Times New Roman" w:eastAsia="Times New Roman" w:hAnsi="Times New Roman" w:cs="Times New Roman"/>
                <w:b/>
                <w:sz w:val="23"/>
                <w:szCs w:val="23"/>
                <w:lang w:eastAsia="ru-RU"/>
              </w:rPr>
            </w:pPr>
            <w:r w:rsidRPr="004C1202">
              <w:rPr>
                <w:rFonts w:ascii="Times New Roman" w:eastAsia="Times New Roman" w:hAnsi="Times New Roman" w:cs="Times New Roman"/>
                <w:b/>
                <w:sz w:val="23"/>
                <w:szCs w:val="23"/>
                <w:lang w:eastAsia="ru-RU"/>
              </w:rPr>
              <w:t>Виды работ:</w:t>
            </w:r>
          </w:p>
          <w:p w14:paraId="21EC852D"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1.Оформление документов по регулированию закупочно-сбытовой деятельности </w:t>
            </w:r>
          </w:p>
          <w:p w14:paraId="09BDE4EB"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2.Документальное оформление безналичных расчетов с поставщиками.</w:t>
            </w:r>
          </w:p>
          <w:p w14:paraId="5503CF7B"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3.Документальное оформление расчетов с поставщиками наличными денежными средствами.</w:t>
            </w:r>
          </w:p>
          <w:p w14:paraId="0E3B7FCC"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4.Документальное оформление операций по поставке продукции.</w:t>
            </w:r>
          </w:p>
          <w:p w14:paraId="1BA26DFC"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5.Документальное оформление операций по доставке продукции.</w:t>
            </w:r>
          </w:p>
          <w:p w14:paraId="41620ADA"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6.Оформление первичных учетных документов сельхозорганизаций.</w:t>
            </w:r>
          </w:p>
          <w:p w14:paraId="694730C6" w14:textId="2EFE9986"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7.Оценка качества сельскохозяйственного сырья и продукции.</w:t>
            </w:r>
          </w:p>
          <w:p w14:paraId="6B270520" w14:textId="0724EF5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8.Документальное оформление хранения продукции растениеводства</w:t>
            </w:r>
          </w:p>
          <w:p w14:paraId="52FC9DBA" w14:textId="16BA60EC"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9.Документальное оформление хранения продукции животноводств</w:t>
            </w:r>
          </w:p>
          <w:p w14:paraId="403BC136"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10.Оформление документации по учету сельскохозяйственного сырья и продукции на складах.</w:t>
            </w:r>
          </w:p>
          <w:p w14:paraId="4F7009E3" w14:textId="04C7333F"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11.Оформление документации по учету тары.</w:t>
            </w:r>
          </w:p>
          <w:p w14:paraId="18381811" w14:textId="6905988E"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12.Документальное оформление порчи продукции.</w:t>
            </w:r>
          </w:p>
        </w:tc>
      </w:tr>
      <w:tr w:rsidR="005C01AC" w:rsidRPr="005C01AC" w14:paraId="7B6532DB" w14:textId="77777777" w:rsidTr="00431501">
        <w:trPr>
          <w:trHeight w:val="317"/>
        </w:trPr>
        <w:tc>
          <w:tcPr>
            <w:tcW w:w="9634" w:type="dxa"/>
            <w:gridSpan w:val="2"/>
          </w:tcPr>
          <w:p w14:paraId="0BE8CF85" w14:textId="77777777" w:rsidR="005C01AC" w:rsidRPr="004C1202" w:rsidRDefault="005C01AC" w:rsidP="005C01AC">
            <w:pPr>
              <w:suppressAutoHyphens/>
              <w:jc w:val="both"/>
              <w:rPr>
                <w:rFonts w:ascii="Times New Roman" w:eastAsia="Times New Roman" w:hAnsi="Times New Roman" w:cs="Times New Roman"/>
                <w:b/>
                <w:bCs/>
                <w:sz w:val="23"/>
                <w:szCs w:val="23"/>
                <w:lang w:eastAsia="ru-RU"/>
              </w:rPr>
            </w:pPr>
            <w:r w:rsidRPr="004C1202">
              <w:rPr>
                <w:rFonts w:ascii="Times New Roman" w:eastAsia="Times New Roman" w:hAnsi="Times New Roman" w:cs="Times New Roman"/>
                <w:b/>
                <w:bCs/>
                <w:sz w:val="23"/>
                <w:szCs w:val="23"/>
                <w:lang w:eastAsia="ru-RU"/>
              </w:rPr>
              <w:t xml:space="preserve">Производственная практика </w:t>
            </w:r>
          </w:p>
          <w:p w14:paraId="7D6DDDB5" w14:textId="77777777" w:rsidR="005C01AC" w:rsidRPr="004C1202" w:rsidRDefault="005C01AC" w:rsidP="005C01AC">
            <w:pPr>
              <w:suppressAutoHyphens/>
              <w:jc w:val="both"/>
              <w:rPr>
                <w:rFonts w:ascii="Times New Roman" w:eastAsia="Times New Roman" w:hAnsi="Times New Roman" w:cs="Times New Roman"/>
                <w:b/>
                <w:sz w:val="23"/>
                <w:szCs w:val="23"/>
                <w:lang w:eastAsia="ru-RU"/>
              </w:rPr>
            </w:pPr>
            <w:r w:rsidRPr="004C1202">
              <w:rPr>
                <w:rFonts w:ascii="Times New Roman" w:eastAsia="Times New Roman" w:hAnsi="Times New Roman" w:cs="Times New Roman"/>
                <w:b/>
                <w:sz w:val="23"/>
                <w:szCs w:val="23"/>
                <w:lang w:eastAsia="ru-RU"/>
              </w:rPr>
              <w:t>Виды работ:</w:t>
            </w:r>
          </w:p>
          <w:p w14:paraId="7ADF5206"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1.Знакомство с принципами работы на предприятии, с оборудованием, организацией рабочего места, с основными инструментами, применяемыми в процессе работы. </w:t>
            </w:r>
          </w:p>
          <w:p w14:paraId="645AB853"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2.Техника безопасности при проведении работ по хранению с/х сырья. </w:t>
            </w:r>
          </w:p>
          <w:p w14:paraId="075E23A5"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3.Пожарная безопасность.</w:t>
            </w:r>
          </w:p>
          <w:p w14:paraId="418A1C1A"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4.Организационно-экономическая характеристика предприятия</w:t>
            </w:r>
          </w:p>
          <w:p w14:paraId="6A64DCE5"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5.Организация закупочно-сбытовой деятельности на предприятии</w:t>
            </w:r>
          </w:p>
          <w:p w14:paraId="3A7B3A06"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6.Определение потребности предприятия в сельскохозяйственном сырье и продукции</w:t>
            </w:r>
          </w:p>
          <w:p w14:paraId="246DC32F"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7.Изучение методики выбора поставщика и установление связей с поставщиками на предприятии</w:t>
            </w:r>
          </w:p>
          <w:p w14:paraId="21E5B519"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8.Оформление документации по поставке и доставке продукции от поставщика</w:t>
            </w:r>
          </w:p>
          <w:p w14:paraId="04613D74"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9.Оформление документации по оплате поставщику задолженности</w:t>
            </w:r>
          </w:p>
          <w:p w14:paraId="217F358D"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10.Оформление документации по приемке сельскохозяйственного сырья и продукции на склад</w:t>
            </w:r>
          </w:p>
          <w:p w14:paraId="283634B8"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11.Оценка качества сельскохозяйственного сырья и продукции</w:t>
            </w:r>
          </w:p>
          <w:p w14:paraId="42915029"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12.Оформление документации по складскому учету</w:t>
            </w:r>
          </w:p>
          <w:p w14:paraId="5BBCFC26"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13.Организация коммерческой работы по сбыту сельскохозяйственного сырья и продукции</w:t>
            </w:r>
          </w:p>
          <w:p w14:paraId="7C22340A"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14Анализ закупочно-сбытовой деятельности предприятия.</w:t>
            </w:r>
          </w:p>
          <w:p w14:paraId="47335599"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15.Организация складского хозяйства на предприятии </w:t>
            </w:r>
          </w:p>
          <w:p w14:paraId="1767B310"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16.Оборудование, инвентарь и тара для хранения сельскохозяйственной продукции </w:t>
            </w:r>
          </w:p>
          <w:p w14:paraId="004D368C"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17.Хранение зерна и семян </w:t>
            </w:r>
          </w:p>
          <w:p w14:paraId="2D324225"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18. Хранение продуктов переработки зерна </w:t>
            </w:r>
          </w:p>
          <w:p w14:paraId="7C206280"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19. Хранение растительных жиров </w:t>
            </w:r>
          </w:p>
          <w:p w14:paraId="016FC7A8"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20. Хранение картофеля, овощей, плодов и ягод и продукции их консервирования </w:t>
            </w:r>
          </w:p>
          <w:p w14:paraId="384B34F3"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21.Хранение мяса и мясных продуктов </w:t>
            </w:r>
          </w:p>
          <w:p w14:paraId="383B1B9B"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22.Технология хранения молока </w:t>
            </w:r>
          </w:p>
          <w:p w14:paraId="4E9ED9A2"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23.Технология хранения продуктов переработки молока </w:t>
            </w:r>
          </w:p>
          <w:p w14:paraId="3F0FEAE7"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24.Хранение яиц </w:t>
            </w:r>
          </w:p>
          <w:p w14:paraId="60B36B98"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t xml:space="preserve">25.Оформление дневника-отчета о прохождении практики </w:t>
            </w:r>
          </w:p>
          <w:p w14:paraId="5E339197" w14:textId="77777777" w:rsidR="005C01AC" w:rsidRPr="004C1202" w:rsidRDefault="005C01AC" w:rsidP="005C01AC">
            <w:pPr>
              <w:suppressAutoHyphens/>
              <w:jc w:val="both"/>
              <w:rPr>
                <w:rFonts w:ascii="Times New Roman" w:eastAsia="Times New Roman" w:hAnsi="Times New Roman" w:cs="Times New Roman"/>
                <w:sz w:val="23"/>
                <w:szCs w:val="23"/>
                <w:lang w:eastAsia="ru-RU"/>
              </w:rPr>
            </w:pPr>
            <w:r w:rsidRPr="004C1202">
              <w:rPr>
                <w:rFonts w:ascii="Times New Roman" w:eastAsia="Times New Roman" w:hAnsi="Times New Roman" w:cs="Times New Roman"/>
                <w:sz w:val="23"/>
                <w:szCs w:val="23"/>
                <w:lang w:eastAsia="ru-RU"/>
              </w:rPr>
              <w:lastRenderedPageBreak/>
              <w:t>26.Утверждение дневника-отчета по прохождению практики, характеристики, аттестационного листа</w:t>
            </w:r>
          </w:p>
        </w:tc>
      </w:tr>
      <w:tr w:rsidR="005C01AC" w:rsidRPr="005C01AC" w14:paraId="2D58C36B" w14:textId="77777777" w:rsidTr="00431501">
        <w:tc>
          <w:tcPr>
            <w:tcW w:w="9634" w:type="dxa"/>
            <w:gridSpan w:val="2"/>
          </w:tcPr>
          <w:p w14:paraId="745CF610" w14:textId="77777777" w:rsidR="005C01AC" w:rsidRPr="00F73CFD" w:rsidRDefault="005C01AC" w:rsidP="005C01AC">
            <w:pPr>
              <w:spacing w:line="276" w:lineRule="auto"/>
              <w:rPr>
                <w:rFonts w:ascii="Times New Roman" w:eastAsia="Times New Roman" w:hAnsi="Times New Roman" w:cs="Times New Roman"/>
                <w:b/>
                <w:bCs/>
                <w:iCs/>
                <w:lang w:eastAsia="ru-RU"/>
              </w:rPr>
            </w:pPr>
            <w:r w:rsidRPr="00F73CFD">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5C01AC" w:rsidRPr="005C01AC" w14:paraId="5A08F8C2" w14:textId="77777777" w:rsidTr="00431501">
        <w:tc>
          <w:tcPr>
            <w:tcW w:w="9634" w:type="dxa"/>
            <w:gridSpan w:val="2"/>
          </w:tcPr>
          <w:p w14:paraId="414DA03C" w14:textId="4ECCC772" w:rsidR="005C01AC" w:rsidRPr="005C01AC" w:rsidRDefault="005C01AC" w:rsidP="005C01AC">
            <w:pPr>
              <w:spacing w:line="276" w:lineRule="auto"/>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Всего 68</w:t>
            </w:r>
            <w:r w:rsidR="00D554AA">
              <w:rPr>
                <w:rFonts w:ascii="Times New Roman" w:eastAsia="Times New Roman" w:hAnsi="Times New Roman" w:cs="Times New Roman"/>
                <w:b/>
                <w:bCs/>
                <w:lang w:eastAsia="ru-RU"/>
              </w:rPr>
              <w:t>4</w:t>
            </w:r>
          </w:p>
        </w:tc>
      </w:tr>
    </w:tbl>
    <w:p w14:paraId="253C17F3" w14:textId="77777777" w:rsidR="005C01AC" w:rsidRPr="005C01AC" w:rsidRDefault="005C01AC" w:rsidP="005C01AC">
      <w:pPr>
        <w:rPr>
          <w:rFonts w:ascii="Times New Roman" w:hAnsi="Times New Roman" w:cs="Times New Roman"/>
          <w:sz w:val="24"/>
          <w:szCs w:val="24"/>
        </w:rPr>
      </w:pPr>
    </w:p>
    <w:p w14:paraId="0D6F8738" w14:textId="77777777" w:rsidR="005C01AC" w:rsidRPr="005C01AC" w:rsidRDefault="005C01AC" w:rsidP="005C01AC">
      <w:pPr>
        <w:keepNext/>
        <w:spacing w:after="120"/>
        <w:jc w:val="center"/>
        <w:outlineLvl w:val="0"/>
        <w:rPr>
          <w:rFonts w:ascii="Times New Roman" w:eastAsia="Segoe UI" w:hAnsi="Times New Roman" w:cs="Times New Roman"/>
          <w:b/>
          <w:bCs/>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AA31CD4" w14:textId="77777777" w:rsidR="005C01AC" w:rsidRPr="0058669F" w:rsidRDefault="005C01AC" w:rsidP="005C01AC">
      <w:pPr>
        <w:spacing w:after="120" w:line="276" w:lineRule="auto"/>
        <w:ind w:firstLine="709"/>
        <w:outlineLvl w:val="1"/>
        <w:rPr>
          <w:rFonts w:ascii="Times New Roman" w:eastAsia="Segoe UI" w:hAnsi="Times New Roman" w:cs="Times New Roman"/>
          <w:b/>
          <w:bCs/>
          <w:color w:val="000000" w:themeColor="text1"/>
          <w:spacing w:val="15"/>
          <w:sz w:val="24"/>
          <w:szCs w:val="24"/>
          <w:lang w:eastAsia="ru-RU"/>
        </w:rPr>
      </w:pPr>
      <w:r w:rsidRPr="0058669F">
        <w:rPr>
          <w:rFonts w:ascii="Times New Roman" w:eastAsia="Segoe UI" w:hAnsi="Times New Roman" w:cs="Times New Roman"/>
          <w:b/>
          <w:bCs/>
          <w:color w:val="000000" w:themeColor="text1"/>
          <w:spacing w:val="15"/>
          <w:sz w:val="24"/>
          <w:szCs w:val="24"/>
          <w:lang w:eastAsia="ru-RU"/>
        </w:rPr>
        <w:t>3.1. Материально-техническое обеспечение</w:t>
      </w:r>
    </w:p>
    <w:p w14:paraId="01CDE97C" w14:textId="29F3EFEA" w:rsidR="005C01AC" w:rsidRPr="00F73CFD" w:rsidRDefault="005C01AC" w:rsidP="005C01AC">
      <w:pPr>
        <w:suppressAutoHyphens/>
        <w:ind w:firstLine="709"/>
        <w:jc w:val="both"/>
        <w:rPr>
          <w:rFonts w:ascii="Times New Roman" w:hAnsi="Times New Roman" w:cs="Times New Roman"/>
          <w:bCs/>
          <w:i/>
          <w:iCs/>
          <w:sz w:val="24"/>
          <w:szCs w:val="24"/>
        </w:rPr>
      </w:pPr>
      <w:r w:rsidRPr="00F73CFD">
        <w:rPr>
          <w:rFonts w:ascii="Times New Roman" w:hAnsi="Times New Roman" w:cs="Times New Roman"/>
          <w:bCs/>
          <w:sz w:val="24"/>
          <w:szCs w:val="24"/>
        </w:rPr>
        <w:t>Мастерская</w:t>
      </w:r>
      <w:r w:rsidR="00F73CFD" w:rsidRPr="00F73CFD">
        <w:rPr>
          <w:rFonts w:ascii="Times New Roman" w:hAnsi="Times New Roman" w:cs="Times New Roman"/>
          <w:bCs/>
          <w:sz w:val="24"/>
          <w:szCs w:val="24"/>
        </w:rPr>
        <w:t xml:space="preserve"> «Тренажер для выработки навыков и совершенствования техники управления транспортным средством»</w:t>
      </w:r>
      <w:r w:rsidRPr="00F73CFD">
        <w:rPr>
          <w:rFonts w:ascii="Times New Roman" w:hAnsi="Times New Roman" w:cs="Times New Roman"/>
          <w:bCs/>
          <w:sz w:val="24"/>
          <w:szCs w:val="24"/>
        </w:rPr>
        <w:t>,</w:t>
      </w:r>
      <w:r w:rsidR="00F73CFD" w:rsidRPr="00F73CFD">
        <w:rPr>
          <w:rFonts w:ascii="Times New Roman" w:hAnsi="Times New Roman" w:cs="Times New Roman"/>
          <w:bCs/>
          <w:sz w:val="24"/>
          <w:szCs w:val="24"/>
        </w:rPr>
        <w:t xml:space="preserve"> </w:t>
      </w:r>
      <w:r w:rsidR="00F73CFD" w:rsidRPr="00F73CFD">
        <w:rPr>
          <w:rFonts w:ascii="Times New Roman" w:hAnsi="Times New Roman" w:cs="Times New Roman"/>
        </w:rPr>
        <w:t>п</w:t>
      </w:r>
      <w:r w:rsidR="00F73CFD" w:rsidRPr="00F73CFD">
        <w:rPr>
          <w:rFonts w:ascii="Times New Roman" w:hAnsi="Times New Roman" w:cs="Times New Roman"/>
          <w:bCs/>
          <w:sz w:val="24"/>
          <w:szCs w:val="24"/>
        </w:rPr>
        <w:t>олигон «Автодром»,</w:t>
      </w:r>
      <w:r w:rsidR="00F73CFD" w:rsidRPr="00F73CFD">
        <w:rPr>
          <w:rFonts w:ascii="Times New Roman" w:hAnsi="Times New Roman" w:cs="Times New Roman"/>
        </w:rPr>
        <w:t xml:space="preserve"> </w:t>
      </w:r>
      <w:r w:rsidR="00F73CFD" w:rsidRPr="00F73CFD">
        <w:rPr>
          <w:rFonts w:ascii="Times New Roman" w:hAnsi="Times New Roman" w:cs="Times New Roman"/>
          <w:bCs/>
          <w:sz w:val="24"/>
          <w:szCs w:val="24"/>
        </w:rPr>
        <w:t>«Гараж с учебными автомобилями категорий "B" и "C"»</w:t>
      </w:r>
      <w:r w:rsidRPr="00F73CFD">
        <w:rPr>
          <w:rFonts w:ascii="Times New Roman" w:hAnsi="Times New Roman" w:cs="Times New Roman"/>
          <w:bCs/>
          <w:i/>
          <w:sz w:val="24"/>
          <w:szCs w:val="24"/>
        </w:rPr>
        <w:t xml:space="preserve"> </w:t>
      </w:r>
      <w:r w:rsidRPr="00F73CFD">
        <w:rPr>
          <w:rFonts w:ascii="Times New Roman" w:hAnsi="Times New Roman" w:cs="Times New Roman"/>
          <w:bCs/>
          <w:sz w:val="24"/>
          <w:szCs w:val="24"/>
        </w:rPr>
        <w:t xml:space="preserve">оснащенные в соответствии с </w:t>
      </w:r>
      <w:r w:rsidRPr="00F73CFD">
        <w:rPr>
          <w:rFonts w:ascii="Times New Roman" w:hAnsi="Times New Roman" w:cs="Times New Roman"/>
          <w:bCs/>
          <w:iCs/>
          <w:sz w:val="24"/>
          <w:szCs w:val="24"/>
        </w:rPr>
        <w:t>приложением 3 ПОП-П</w:t>
      </w:r>
      <w:r w:rsidRPr="00F73CFD">
        <w:rPr>
          <w:rFonts w:ascii="Times New Roman" w:hAnsi="Times New Roman" w:cs="Times New Roman"/>
          <w:bCs/>
          <w:i/>
          <w:iCs/>
          <w:sz w:val="24"/>
          <w:szCs w:val="24"/>
        </w:rPr>
        <w:t>.</w:t>
      </w:r>
    </w:p>
    <w:p w14:paraId="60BC80E7" w14:textId="77777777" w:rsidR="005C01AC" w:rsidRPr="005C01AC" w:rsidRDefault="005C01AC" w:rsidP="005C01AC">
      <w:pPr>
        <w:spacing w:after="200" w:line="276" w:lineRule="auto"/>
        <w:rPr>
          <w:rFonts w:ascii="Times New Roman" w:hAnsi="Times New Roman" w:cs="Times New Roman"/>
          <w:b/>
          <w:bCs/>
          <w:sz w:val="24"/>
          <w:szCs w:val="24"/>
        </w:rPr>
      </w:pPr>
    </w:p>
    <w:p w14:paraId="2A9D4515" w14:textId="77777777" w:rsidR="005C01AC" w:rsidRPr="0058669F" w:rsidRDefault="005C01AC" w:rsidP="005C01AC">
      <w:pPr>
        <w:spacing w:after="120" w:line="276" w:lineRule="auto"/>
        <w:ind w:firstLine="709"/>
        <w:outlineLvl w:val="1"/>
        <w:rPr>
          <w:rFonts w:ascii="Times New Roman" w:eastAsia="Times New Roman" w:hAnsi="Times New Roman" w:cs="Times New Roman"/>
          <w:b/>
          <w:bCs/>
          <w:color w:val="000000" w:themeColor="text1"/>
          <w:spacing w:val="15"/>
          <w:sz w:val="24"/>
          <w:szCs w:val="24"/>
          <w:lang w:eastAsia="ru-RU"/>
        </w:rPr>
      </w:pPr>
      <w:r w:rsidRPr="0058669F">
        <w:rPr>
          <w:rFonts w:ascii="Times New Roman" w:eastAsia="Segoe UI" w:hAnsi="Times New Roman" w:cs="Times New Roman"/>
          <w:b/>
          <w:bCs/>
          <w:color w:val="000000" w:themeColor="text1"/>
          <w:spacing w:val="15"/>
          <w:sz w:val="24"/>
          <w:szCs w:val="24"/>
          <w:lang w:eastAsia="ru-RU"/>
        </w:rPr>
        <w:t>3.2. Учебно-методическое обеспечение</w:t>
      </w:r>
    </w:p>
    <w:p w14:paraId="6E700719" w14:textId="77777777" w:rsidR="005C01AC" w:rsidRPr="005C01AC" w:rsidRDefault="005C01AC" w:rsidP="005C01AC">
      <w:pPr>
        <w:spacing w:line="276" w:lineRule="auto"/>
        <w:ind w:firstLine="709"/>
        <w:contextualSpacing/>
        <w:jc w:val="both"/>
        <w:rPr>
          <w:rFonts w:ascii="Times New Roman" w:hAnsi="Times New Roman"/>
          <w:bCs/>
          <w:sz w:val="24"/>
          <w:szCs w:val="24"/>
        </w:rPr>
      </w:pPr>
      <w:r w:rsidRPr="005C01AC">
        <w:rPr>
          <w:rFonts w:ascii="Times New Roman" w:hAnsi="Times New Roman"/>
          <w:bCs/>
          <w:sz w:val="24"/>
          <w:szCs w:val="24"/>
        </w:rPr>
        <w:t>Для реализации программы библиотечный фонд образовательной организации должен иметь п</w:t>
      </w:r>
      <w:r w:rsidRPr="005C01A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01A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D4D6E" w14:textId="77777777" w:rsidR="005C01AC" w:rsidRPr="005C01AC" w:rsidRDefault="005C01AC" w:rsidP="005C01AC">
      <w:pPr>
        <w:spacing w:line="276" w:lineRule="auto"/>
        <w:ind w:firstLine="709"/>
        <w:contextualSpacing/>
        <w:jc w:val="both"/>
        <w:rPr>
          <w:rFonts w:ascii="Times New Roman" w:hAnsi="Times New Roman"/>
          <w:bCs/>
          <w:sz w:val="24"/>
          <w:szCs w:val="24"/>
        </w:rPr>
      </w:pPr>
    </w:p>
    <w:p w14:paraId="11205ED6" w14:textId="77777777" w:rsidR="005C01AC" w:rsidRDefault="005C01AC" w:rsidP="005C01AC">
      <w:pPr>
        <w:spacing w:line="276" w:lineRule="auto"/>
        <w:ind w:firstLine="709"/>
        <w:contextualSpacing/>
        <w:rPr>
          <w:rFonts w:ascii="Times New Roman" w:hAnsi="Times New Roman" w:cs="Times New Roman"/>
          <w:b/>
          <w:sz w:val="24"/>
          <w:szCs w:val="24"/>
        </w:rPr>
      </w:pPr>
      <w:r w:rsidRPr="005C01AC">
        <w:rPr>
          <w:rFonts w:ascii="Times New Roman" w:hAnsi="Times New Roman" w:cs="Times New Roman"/>
          <w:b/>
          <w:sz w:val="24"/>
          <w:szCs w:val="24"/>
        </w:rPr>
        <w:t>3.2.1. Основные печатные и/или электронные издания</w:t>
      </w:r>
    </w:p>
    <w:p w14:paraId="6F97224E" w14:textId="534D3CB0" w:rsidR="004A3771" w:rsidRPr="004C1202" w:rsidRDefault="004A3771" w:rsidP="004C1202">
      <w:pPr>
        <w:spacing w:line="276" w:lineRule="auto"/>
        <w:ind w:firstLine="709"/>
        <w:contextualSpacing/>
        <w:jc w:val="both"/>
        <w:rPr>
          <w:rFonts w:ascii="Times New Roman" w:hAnsi="Times New Roman" w:cs="Times New Roman"/>
          <w:bCs/>
          <w:sz w:val="24"/>
          <w:szCs w:val="24"/>
        </w:rPr>
      </w:pPr>
      <w:r w:rsidRPr="004A3771">
        <w:rPr>
          <w:rFonts w:ascii="Times New Roman" w:hAnsi="Times New Roman" w:cs="Times New Roman"/>
          <w:bCs/>
          <w:sz w:val="24"/>
          <w:szCs w:val="24"/>
        </w:rPr>
        <w:t>1.</w:t>
      </w:r>
      <w:r w:rsidR="002F1564">
        <w:rPr>
          <w:rFonts w:ascii="Times New Roman" w:hAnsi="Times New Roman" w:cs="Times New Roman"/>
          <w:bCs/>
          <w:sz w:val="24"/>
          <w:szCs w:val="24"/>
        </w:rPr>
        <w:t xml:space="preserve"> </w:t>
      </w:r>
      <w:r w:rsidR="002F1564" w:rsidRPr="004C1202">
        <w:rPr>
          <w:rFonts w:ascii="Times New Roman" w:hAnsi="Times New Roman" w:cs="Times New Roman"/>
          <w:bCs/>
          <w:sz w:val="24"/>
          <w:szCs w:val="24"/>
        </w:rPr>
        <w:t>Жолобов Л.А.</w:t>
      </w:r>
      <w:r w:rsidR="004C1202">
        <w:rPr>
          <w:rFonts w:ascii="Times New Roman" w:hAnsi="Times New Roman" w:cs="Times New Roman"/>
          <w:bCs/>
          <w:sz w:val="24"/>
          <w:szCs w:val="24"/>
        </w:rPr>
        <w:t xml:space="preserve"> </w:t>
      </w:r>
      <w:r w:rsidR="002F1564" w:rsidRPr="004C1202">
        <w:rPr>
          <w:rFonts w:ascii="Times New Roman" w:hAnsi="Times New Roman" w:cs="Times New Roman"/>
          <w:bCs/>
          <w:sz w:val="24"/>
          <w:szCs w:val="24"/>
        </w:rPr>
        <w:t xml:space="preserve">Устройство автомобилей категорий B и C: учебник для среднего профессионального образования / Л. А. Жолобов. — 3-е изд., </w:t>
      </w:r>
      <w:proofErr w:type="spellStart"/>
      <w:r w:rsidR="002F1564" w:rsidRPr="004C1202">
        <w:rPr>
          <w:rFonts w:ascii="Times New Roman" w:hAnsi="Times New Roman" w:cs="Times New Roman"/>
          <w:bCs/>
          <w:sz w:val="24"/>
          <w:szCs w:val="24"/>
        </w:rPr>
        <w:t>перераб</w:t>
      </w:r>
      <w:proofErr w:type="spellEnd"/>
      <w:proofErr w:type="gramStart"/>
      <w:r w:rsidR="002F1564" w:rsidRPr="004C1202">
        <w:rPr>
          <w:rFonts w:ascii="Times New Roman" w:hAnsi="Times New Roman" w:cs="Times New Roman"/>
          <w:bCs/>
          <w:sz w:val="24"/>
          <w:szCs w:val="24"/>
        </w:rPr>
        <w:t>.</w:t>
      </w:r>
      <w:proofErr w:type="gramEnd"/>
      <w:r w:rsidR="002F1564" w:rsidRPr="004C1202">
        <w:rPr>
          <w:rFonts w:ascii="Times New Roman" w:hAnsi="Times New Roman" w:cs="Times New Roman"/>
          <w:bCs/>
          <w:sz w:val="24"/>
          <w:szCs w:val="24"/>
        </w:rPr>
        <w:t xml:space="preserve"> и доп. — М</w:t>
      </w:r>
      <w:r w:rsidR="004C1202">
        <w:rPr>
          <w:rFonts w:ascii="Times New Roman" w:hAnsi="Times New Roman" w:cs="Times New Roman"/>
          <w:bCs/>
          <w:sz w:val="24"/>
          <w:szCs w:val="24"/>
        </w:rPr>
        <w:t>.</w:t>
      </w:r>
      <w:r w:rsidR="002F1564" w:rsidRPr="004C1202">
        <w:rPr>
          <w:rFonts w:ascii="Times New Roman" w:hAnsi="Times New Roman" w:cs="Times New Roman"/>
          <w:bCs/>
          <w:sz w:val="24"/>
          <w:szCs w:val="24"/>
        </w:rPr>
        <w:t xml:space="preserve">: Издательство </w:t>
      </w:r>
      <w:proofErr w:type="spellStart"/>
      <w:r w:rsidR="002F1564" w:rsidRPr="004C1202">
        <w:rPr>
          <w:rFonts w:ascii="Times New Roman" w:hAnsi="Times New Roman" w:cs="Times New Roman"/>
          <w:bCs/>
          <w:sz w:val="24"/>
          <w:szCs w:val="24"/>
        </w:rPr>
        <w:t>Юрайт</w:t>
      </w:r>
      <w:proofErr w:type="spellEnd"/>
      <w:r w:rsidR="002F1564" w:rsidRPr="004C1202">
        <w:rPr>
          <w:rFonts w:ascii="Times New Roman" w:hAnsi="Times New Roman" w:cs="Times New Roman"/>
          <w:bCs/>
          <w:sz w:val="24"/>
          <w:szCs w:val="24"/>
        </w:rPr>
        <w:t xml:space="preserve">, 2025. — 291 с. — (Профессиональное образование). — ISBN 978-5-534-17031-3. — Текст: электронный // Образовательная платформа </w:t>
      </w:r>
      <w:proofErr w:type="spellStart"/>
      <w:r w:rsidR="002F1564" w:rsidRPr="004C1202">
        <w:rPr>
          <w:rFonts w:ascii="Times New Roman" w:hAnsi="Times New Roman" w:cs="Times New Roman"/>
          <w:bCs/>
          <w:sz w:val="24"/>
          <w:szCs w:val="24"/>
        </w:rPr>
        <w:t>Юрайт</w:t>
      </w:r>
      <w:proofErr w:type="spellEnd"/>
      <w:r w:rsidR="002F1564" w:rsidRPr="004C1202">
        <w:rPr>
          <w:rFonts w:ascii="Times New Roman" w:hAnsi="Times New Roman" w:cs="Times New Roman"/>
          <w:bCs/>
          <w:sz w:val="24"/>
          <w:szCs w:val="24"/>
        </w:rPr>
        <w:t xml:space="preserve"> [сайт]. — URL: </w:t>
      </w:r>
      <w:hyperlink r:id="rId17" w:tgtFrame="_blank" w:history="1">
        <w:r w:rsidR="002F1564" w:rsidRPr="004C1202">
          <w:rPr>
            <w:rStyle w:val="af0"/>
            <w:rFonts w:ascii="Times New Roman" w:hAnsi="Times New Roman" w:cs="Times New Roman"/>
            <w:bCs/>
            <w:sz w:val="24"/>
            <w:szCs w:val="24"/>
          </w:rPr>
          <w:t>https://urait.ru/bcode/563599</w:t>
        </w:r>
      </w:hyperlink>
      <w:r w:rsidR="002F1564" w:rsidRPr="004C1202">
        <w:rPr>
          <w:rFonts w:ascii="Times New Roman" w:hAnsi="Times New Roman" w:cs="Times New Roman"/>
          <w:bCs/>
          <w:sz w:val="24"/>
          <w:szCs w:val="24"/>
        </w:rPr>
        <w:t> (дата обращения: 01.04.2025).</w:t>
      </w:r>
      <w:r w:rsidRPr="004C1202">
        <w:rPr>
          <w:rFonts w:ascii="Times New Roman" w:hAnsi="Times New Roman" w:cs="Times New Roman"/>
          <w:bCs/>
          <w:i/>
          <w:iCs/>
          <w:color w:val="000000"/>
          <w:sz w:val="24"/>
          <w:szCs w:val="24"/>
          <w:bdr w:val="single" w:sz="2" w:space="0" w:color="E5E7EB" w:frame="1"/>
          <w:shd w:val="clear" w:color="auto" w:fill="FFFFFF"/>
        </w:rPr>
        <w:t xml:space="preserve"> </w:t>
      </w:r>
    </w:p>
    <w:p w14:paraId="39EF8597" w14:textId="0D2EB11C" w:rsidR="004A3771" w:rsidRDefault="004A3771" w:rsidP="004C1202">
      <w:pPr>
        <w:spacing w:line="276" w:lineRule="auto"/>
        <w:ind w:firstLine="709"/>
        <w:contextualSpacing/>
        <w:jc w:val="both"/>
        <w:rPr>
          <w:rFonts w:ascii="Times New Roman" w:hAnsi="Times New Roman" w:cs="Times New Roman"/>
          <w:bCs/>
          <w:sz w:val="24"/>
          <w:szCs w:val="24"/>
        </w:rPr>
      </w:pPr>
      <w:r w:rsidRPr="004C1202">
        <w:rPr>
          <w:rFonts w:ascii="Times New Roman" w:hAnsi="Times New Roman" w:cs="Times New Roman"/>
          <w:bCs/>
          <w:sz w:val="24"/>
          <w:szCs w:val="24"/>
        </w:rPr>
        <w:t>2.</w:t>
      </w:r>
      <w:r w:rsidR="002F1564" w:rsidRPr="004C1202">
        <w:rPr>
          <w:rFonts w:ascii="Times New Roman" w:hAnsi="Times New Roman" w:cs="Times New Roman"/>
          <w:sz w:val="24"/>
          <w:szCs w:val="24"/>
        </w:rPr>
        <w:t xml:space="preserve"> </w:t>
      </w:r>
      <w:r w:rsidR="002F1564" w:rsidRPr="004C1202">
        <w:rPr>
          <w:rFonts w:ascii="Times New Roman" w:hAnsi="Times New Roman" w:cs="Times New Roman"/>
          <w:bCs/>
          <w:sz w:val="24"/>
          <w:szCs w:val="24"/>
        </w:rPr>
        <w:t>Колик А.В.  Грузовые перевозки: комбинированные технологии: учебник для среднего профессионального образования / А. В. Колик. — М</w:t>
      </w:r>
      <w:r w:rsidR="008B545B">
        <w:rPr>
          <w:rFonts w:ascii="Times New Roman" w:hAnsi="Times New Roman" w:cs="Times New Roman"/>
          <w:bCs/>
          <w:sz w:val="24"/>
          <w:szCs w:val="24"/>
        </w:rPr>
        <w:t>.</w:t>
      </w:r>
      <w:r w:rsidR="002F1564" w:rsidRPr="004C1202">
        <w:rPr>
          <w:rFonts w:ascii="Times New Roman" w:hAnsi="Times New Roman" w:cs="Times New Roman"/>
          <w:bCs/>
          <w:sz w:val="24"/>
          <w:szCs w:val="24"/>
        </w:rPr>
        <w:t xml:space="preserve">: Издательство </w:t>
      </w:r>
      <w:proofErr w:type="spellStart"/>
      <w:r w:rsidR="002F1564" w:rsidRPr="004C1202">
        <w:rPr>
          <w:rFonts w:ascii="Times New Roman" w:hAnsi="Times New Roman" w:cs="Times New Roman"/>
          <w:bCs/>
          <w:sz w:val="24"/>
          <w:szCs w:val="24"/>
        </w:rPr>
        <w:t>Юрайт</w:t>
      </w:r>
      <w:proofErr w:type="spellEnd"/>
      <w:r w:rsidR="002F1564" w:rsidRPr="004C1202">
        <w:rPr>
          <w:rFonts w:ascii="Times New Roman" w:hAnsi="Times New Roman" w:cs="Times New Roman"/>
          <w:bCs/>
          <w:sz w:val="24"/>
          <w:szCs w:val="24"/>
        </w:rPr>
        <w:t xml:space="preserve">, 2025. — 258 с. — (Профессиональное образование). — ISBN 978-5-534-15574-7. — Текст: электронный // Образовательная платформа </w:t>
      </w:r>
      <w:proofErr w:type="spellStart"/>
      <w:r w:rsidR="002F1564" w:rsidRPr="004C1202">
        <w:rPr>
          <w:rFonts w:ascii="Times New Roman" w:hAnsi="Times New Roman" w:cs="Times New Roman"/>
          <w:bCs/>
          <w:sz w:val="24"/>
          <w:szCs w:val="24"/>
        </w:rPr>
        <w:t>Юрайт</w:t>
      </w:r>
      <w:proofErr w:type="spellEnd"/>
      <w:r w:rsidR="002F1564" w:rsidRPr="004C1202">
        <w:rPr>
          <w:rFonts w:ascii="Times New Roman" w:hAnsi="Times New Roman" w:cs="Times New Roman"/>
          <w:bCs/>
          <w:sz w:val="24"/>
          <w:szCs w:val="24"/>
        </w:rPr>
        <w:t xml:space="preserve"> [сайт]. — URL: https://urait.ru/bcode/566833 (дата обращения: 01.04.2025).</w:t>
      </w:r>
    </w:p>
    <w:p w14:paraId="4F677349" w14:textId="77777777" w:rsidR="008B545B" w:rsidRPr="004C1202" w:rsidRDefault="008B545B" w:rsidP="004C1202">
      <w:pPr>
        <w:spacing w:line="276" w:lineRule="auto"/>
        <w:ind w:firstLine="709"/>
        <w:contextualSpacing/>
        <w:jc w:val="both"/>
        <w:rPr>
          <w:rFonts w:ascii="Times New Roman" w:hAnsi="Times New Roman" w:cs="Times New Roman"/>
          <w:bCs/>
          <w:sz w:val="24"/>
          <w:szCs w:val="24"/>
        </w:rPr>
      </w:pPr>
    </w:p>
    <w:p w14:paraId="13F562C5" w14:textId="77777777" w:rsidR="005C01AC" w:rsidRPr="004C1202" w:rsidRDefault="005C01AC" w:rsidP="004C1202">
      <w:pPr>
        <w:suppressAutoHyphens/>
        <w:spacing w:line="276" w:lineRule="auto"/>
        <w:ind w:firstLine="709"/>
        <w:contextualSpacing/>
        <w:jc w:val="both"/>
        <w:rPr>
          <w:rFonts w:ascii="Times New Roman" w:hAnsi="Times New Roman" w:cs="Times New Roman"/>
          <w:bCs/>
          <w:i/>
          <w:sz w:val="24"/>
          <w:szCs w:val="24"/>
        </w:rPr>
      </w:pPr>
      <w:r w:rsidRPr="004C1202">
        <w:rPr>
          <w:rFonts w:ascii="Times New Roman" w:hAnsi="Times New Roman" w:cs="Times New Roman"/>
          <w:b/>
          <w:bCs/>
          <w:sz w:val="24"/>
          <w:szCs w:val="24"/>
        </w:rPr>
        <w:t xml:space="preserve">3.2.2. Дополнительные источники </w:t>
      </w:r>
      <w:r w:rsidRPr="004C1202">
        <w:rPr>
          <w:rFonts w:ascii="Times New Roman" w:hAnsi="Times New Roman" w:cs="Times New Roman"/>
          <w:bCs/>
          <w:i/>
          <w:sz w:val="24"/>
          <w:szCs w:val="24"/>
        </w:rPr>
        <w:t>(при необходимости)</w:t>
      </w:r>
    </w:p>
    <w:p w14:paraId="348274C4" w14:textId="6293121E" w:rsidR="005C01AC" w:rsidRPr="004C1202" w:rsidRDefault="002F1564" w:rsidP="004C1202">
      <w:pPr>
        <w:spacing w:after="200" w:line="276" w:lineRule="auto"/>
        <w:ind w:firstLine="709"/>
        <w:jc w:val="both"/>
        <w:rPr>
          <w:rFonts w:ascii="Times New Roman" w:hAnsi="Times New Roman" w:cs="Times New Roman"/>
          <w:bCs/>
          <w:sz w:val="24"/>
          <w:szCs w:val="24"/>
        </w:rPr>
      </w:pPr>
      <w:r w:rsidRPr="004C1202">
        <w:rPr>
          <w:rFonts w:ascii="Times New Roman" w:hAnsi="Times New Roman" w:cs="Times New Roman"/>
          <w:bCs/>
          <w:iCs/>
          <w:sz w:val="24"/>
          <w:szCs w:val="24"/>
        </w:rPr>
        <w:t>1. Сафиуллин Р.</w:t>
      </w:r>
      <w:r w:rsidR="00697F73">
        <w:rPr>
          <w:rFonts w:ascii="Times New Roman" w:hAnsi="Times New Roman" w:cs="Times New Roman"/>
          <w:bCs/>
          <w:iCs/>
          <w:sz w:val="24"/>
          <w:szCs w:val="24"/>
        </w:rPr>
        <w:t xml:space="preserve"> </w:t>
      </w:r>
      <w:r w:rsidRPr="004C1202">
        <w:rPr>
          <w:rFonts w:ascii="Times New Roman" w:hAnsi="Times New Roman" w:cs="Times New Roman"/>
          <w:bCs/>
          <w:iCs/>
          <w:sz w:val="24"/>
          <w:szCs w:val="24"/>
        </w:rPr>
        <w:t>Н</w:t>
      </w:r>
      <w:r w:rsidRPr="004C1202">
        <w:rPr>
          <w:rFonts w:ascii="Times New Roman" w:hAnsi="Times New Roman" w:cs="Times New Roman"/>
          <w:bCs/>
          <w:i/>
          <w:iCs/>
          <w:sz w:val="24"/>
          <w:szCs w:val="24"/>
        </w:rPr>
        <w:t>.</w:t>
      </w:r>
      <w:r w:rsidR="00697F73">
        <w:rPr>
          <w:rFonts w:ascii="Times New Roman" w:hAnsi="Times New Roman" w:cs="Times New Roman"/>
          <w:bCs/>
          <w:i/>
          <w:iCs/>
          <w:sz w:val="24"/>
          <w:szCs w:val="24"/>
        </w:rPr>
        <w:t xml:space="preserve"> </w:t>
      </w:r>
      <w:r w:rsidRPr="004C1202">
        <w:rPr>
          <w:rFonts w:ascii="Times New Roman" w:hAnsi="Times New Roman" w:cs="Times New Roman"/>
          <w:bCs/>
          <w:sz w:val="24"/>
          <w:szCs w:val="24"/>
        </w:rPr>
        <w:t>Эксплуатация автомобилей: учебник для среднего профессионального образования / Р.</w:t>
      </w:r>
      <w:r w:rsidR="00697F73">
        <w:rPr>
          <w:rFonts w:ascii="Times New Roman" w:hAnsi="Times New Roman" w:cs="Times New Roman"/>
          <w:bCs/>
          <w:sz w:val="24"/>
          <w:szCs w:val="24"/>
        </w:rPr>
        <w:t xml:space="preserve"> </w:t>
      </w:r>
      <w:r w:rsidRPr="004C1202">
        <w:rPr>
          <w:rFonts w:ascii="Times New Roman" w:hAnsi="Times New Roman" w:cs="Times New Roman"/>
          <w:bCs/>
          <w:sz w:val="24"/>
          <w:szCs w:val="24"/>
        </w:rPr>
        <w:t>Н. Сафиуллин, А.</w:t>
      </w:r>
      <w:r w:rsidR="00697F73">
        <w:rPr>
          <w:rFonts w:ascii="Times New Roman" w:hAnsi="Times New Roman" w:cs="Times New Roman"/>
          <w:bCs/>
          <w:sz w:val="24"/>
          <w:szCs w:val="24"/>
        </w:rPr>
        <w:t xml:space="preserve"> </w:t>
      </w:r>
      <w:r w:rsidRPr="004C1202">
        <w:rPr>
          <w:rFonts w:ascii="Times New Roman" w:hAnsi="Times New Roman" w:cs="Times New Roman"/>
          <w:bCs/>
          <w:sz w:val="24"/>
          <w:szCs w:val="24"/>
        </w:rPr>
        <w:t>Г.</w:t>
      </w:r>
      <w:r w:rsidR="00697F73">
        <w:rPr>
          <w:rFonts w:ascii="Times New Roman" w:hAnsi="Times New Roman" w:cs="Times New Roman"/>
          <w:bCs/>
          <w:sz w:val="24"/>
          <w:szCs w:val="24"/>
        </w:rPr>
        <w:t xml:space="preserve"> </w:t>
      </w:r>
      <w:proofErr w:type="spellStart"/>
      <w:r w:rsidRPr="004C1202">
        <w:rPr>
          <w:rFonts w:ascii="Times New Roman" w:hAnsi="Times New Roman" w:cs="Times New Roman"/>
          <w:bCs/>
          <w:sz w:val="24"/>
          <w:szCs w:val="24"/>
        </w:rPr>
        <w:t>Башкардин</w:t>
      </w:r>
      <w:proofErr w:type="spellEnd"/>
      <w:r w:rsidRPr="004C1202">
        <w:rPr>
          <w:rFonts w:ascii="Times New Roman" w:hAnsi="Times New Roman" w:cs="Times New Roman"/>
          <w:bCs/>
          <w:sz w:val="24"/>
          <w:szCs w:val="24"/>
        </w:rPr>
        <w:t xml:space="preserve">. — 2-е изд., </w:t>
      </w:r>
      <w:proofErr w:type="spellStart"/>
      <w:r w:rsidRPr="004C1202">
        <w:rPr>
          <w:rFonts w:ascii="Times New Roman" w:hAnsi="Times New Roman" w:cs="Times New Roman"/>
          <w:bCs/>
          <w:sz w:val="24"/>
          <w:szCs w:val="24"/>
        </w:rPr>
        <w:t>испр</w:t>
      </w:r>
      <w:proofErr w:type="spellEnd"/>
      <w:proofErr w:type="gramStart"/>
      <w:r w:rsidRPr="004C1202">
        <w:rPr>
          <w:rFonts w:ascii="Times New Roman" w:hAnsi="Times New Roman" w:cs="Times New Roman"/>
          <w:bCs/>
          <w:sz w:val="24"/>
          <w:szCs w:val="24"/>
        </w:rPr>
        <w:t>.</w:t>
      </w:r>
      <w:proofErr w:type="gramEnd"/>
      <w:r w:rsidRPr="004C1202">
        <w:rPr>
          <w:rFonts w:ascii="Times New Roman" w:hAnsi="Times New Roman" w:cs="Times New Roman"/>
          <w:bCs/>
          <w:sz w:val="24"/>
          <w:szCs w:val="24"/>
        </w:rPr>
        <w:t xml:space="preserve"> и доп. — М</w:t>
      </w:r>
      <w:r w:rsidR="008B545B">
        <w:rPr>
          <w:rFonts w:ascii="Times New Roman" w:hAnsi="Times New Roman" w:cs="Times New Roman"/>
          <w:bCs/>
          <w:sz w:val="24"/>
          <w:szCs w:val="24"/>
        </w:rPr>
        <w:t>.</w:t>
      </w:r>
      <w:r w:rsidRPr="004C1202">
        <w:rPr>
          <w:rFonts w:ascii="Times New Roman" w:hAnsi="Times New Roman" w:cs="Times New Roman"/>
          <w:bCs/>
          <w:sz w:val="24"/>
          <w:szCs w:val="24"/>
        </w:rPr>
        <w:t xml:space="preserve">: Издательство </w:t>
      </w:r>
      <w:proofErr w:type="spellStart"/>
      <w:r w:rsidRPr="004C1202">
        <w:rPr>
          <w:rFonts w:ascii="Times New Roman" w:hAnsi="Times New Roman" w:cs="Times New Roman"/>
          <w:bCs/>
          <w:sz w:val="24"/>
          <w:szCs w:val="24"/>
        </w:rPr>
        <w:t>Юрайт</w:t>
      </w:r>
      <w:proofErr w:type="spellEnd"/>
      <w:r w:rsidRPr="004C1202">
        <w:rPr>
          <w:rFonts w:ascii="Times New Roman" w:hAnsi="Times New Roman" w:cs="Times New Roman"/>
          <w:bCs/>
          <w:sz w:val="24"/>
          <w:szCs w:val="24"/>
        </w:rPr>
        <w:t xml:space="preserve">, 2020. — 204 с. — (Профессиональное образование). — ISBN 978-5-534-12093-6. — Текст: электронный // Образовательная платформа </w:t>
      </w:r>
      <w:proofErr w:type="spellStart"/>
      <w:r w:rsidRPr="004C1202">
        <w:rPr>
          <w:rFonts w:ascii="Times New Roman" w:hAnsi="Times New Roman" w:cs="Times New Roman"/>
          <w:bCs/>
          <w:sz w:val="24"/>
          <w:szCs w:val="24"/>
        </w:rPr>
        <w:t>Юрайт</w:t>
      </w:r>
      <w:proofErr w:type="spellEnd"/>
      <w:r w:rsidRPr="004C1202">
        <w:rPr>
          <w:rFonts w:ascii="Times New Roman" w:hAnsi="Times New Roman" w:cs="Times New Roman"/>
          <w:bCs/>
          <w:sz w:val="24"/>
          <w:szCs w:val="24"/>
        </w:rPr>
        <w:t xml:space="preserve"> [сайт]. — URL: </w:t>
      </w:r>
      <w:hyperlink r:id="rId18" w:tgtFrame="_blank" w:history="1">
        <w:r w:rsidRPr="004C1202">
          <w:rPr>
            <w:rStyle w:val="af0"/>
            <w:rFonts w:ascii="Times New Roman" w:hAnsi="Times New Roman" w:cs="Times New Roman"/>
            <w:bCs/>
            <w:sz w:val="24"/>
            <w:szCs w:val="24"/>
          </w:rPr>
          <w:t>https://urait.ru/bcode/457217</w:t>
        </w:r>
      </w:hyperlink>
      <w:r w:rsidRPr="004C1202">
        <w:rPr>
          <w:rFonts w:ascii="Times New Roman" w:hAnsi="Times New Roman" w:cs="Times New Roman"/>
          <w:bCs/>
          <w:sz w:val="24"/>
          <w:szCs w:val="24"/>
        </w:rPr>
        <w:t> (дата обращения: 01.04.2025).</w:t>
      </w:r>
    </w:p>
    <w:p w14:paraId="211E170F" w14:textId="2EFDDC1D" w:rsidR="002F1564" w:rsidRDefault="002F1564" w:rsidP="005C01AC">
      <w:pPr>
        <w:spacing w:after="200" w:line="276" w:lineRule="auto"/>
        <w:ind w:firstLine="709"/>
        <w:jc w:val="both"/>
        <w:rPr>
          <w:rFonts w:ascii="Times New Roman" w:hAnsi="Times New Roman" w:cs="Times New Roman"/>
          <w:bCs/>
          <w:i/>
          <w:sz w:val="24"/>
          <w:szCs w:val="24"/>
        </w:rPr>
      </w:pPr>
    </w:p>
    <w:p w14:paraId="632DAA1B" w14:textId="77777777" w:rsidR="002F1564" w:rsidRDefault="002F1564" w:rsidP="005C01AC">
      <w:pPr>
        <w:spacing w:after="200" w:line="276" w:lineRule="auto"/>
        <w:ind w:firstLine="709"/>
        <w:jc w:val="both"/>
        <w:rPr>
          <w:rFonts w:ascii="Times New Roman" w:hAnsi="Times New Roman" w:cs="Times New Roman"/>
          <w:bCs/>
          <w:i/>
          <w:sz w:val="24"/>
          <w:szCs w:val="24"/>
        </w:rPr>
      </w:pPr>
    </w:p>
    <w:p w14:paraId="5F1357E3" w14:textId="77777777" w:rsidR="002F1564" w:rsidRDefault="002F1564" w:rsidP="005C01AC">
      <w:pPr>
        <w:spacing w:after="200" w:line="276" w:lineRule="auto"/>
        <w:ind w:firstLine="709"/>
        <w:jc w:val="both"/>
        <w:rPr>
          <w:rFonts w:ascii="Times New Roman" w:hAnsi="Times New Roman" w:cs="Times New Roman"/>
          <w:bCs/>
          <w:i/>
          <w:sz w:val="24"/>
          <w:szCs w:val="24"/>
        </w:rPr>
      </w:pPr>
    </w:p>
    <w:p w14:paraId="46A89511" w14:textId="77777777" w:rsidR="002F1564" w:rsidRPr="005C01AC" w:rsidRDefault="002F1564" w:rsidP="005C01AC">
      <w:pPr>
        <w:spacing w:after="200" w:line="276" w:lineRule="auto"/>
        <w:ind w:firstLine="709"/>
        <w:jc w:val="both"/>
        <w:rPr>
          <w:rFonts w:ascii="Times New Roman" w:hAnsi="Times New Roman" w:cs="Times New Roman"/>
          <w:bCs/>
          <w:i/>
          <w:sz w:val="24"/>
          <w:szCs w:val="24"/>
        </w:rPr>
      </w:pPr>
    </w:p>
    <w:p w14:paraId="0BC66417" w14:textId="77777777" w:rsidR="005C01AC" w:rsidRPr="005C01AC" w:rsidRDefault="005C01AC" w:rsidP="005C01AC">
      <w:pPr>
        <w:keepNext/>
        <w:spacing w:after="120"/>
        <w:jc w:val="center"/>
        <w:outlineLvl w:val="0"/>
        <w:rPr>
          <w:rFonts w:ascii="Times New Roman" w:eastAsia="Segoe UI" w:hAnsi="Times New Roman" w:cs="Times New Roman"/>
          <w:caps/>
          <w:kern w:val="32"/>
          <w:sz w:val="24"/>
          <w:szCs w:val="24"/>
          <w:lang w:val="x-none" w:eastAsia="x-none"/>
        </w:rPr>
      </w:pPr>
      <w:r w:rsidRPr="005C01AC">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освоения </w:t>
      </w:r>
      <w:r w:rsidRPr="005C01AC">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C01AC" w:rsidRPr="005C01AC" w14:paraId="2AA4C65E" w14:textId="77777777" w:rsidTr="00431501">
        <w:trPr>
          <w:trHeight w:val="23"/>
        </w:trPr>
        <w:tc>
          <w:tcPr>
            <w:tcW w:w="799" w:type="pct"/>
          </w:tcPr>
          <w:p w14:paraId="54FA7483" w14:textId="77777777" w:rsidR="005C01AC" w:rsidRPr="005C01AC" w:rsidRDefault="005C01AC" w:rsidP="005C01AC">
            <w:pPr>
              <w:suppressAutoHyphens/>
              <w:contextualSpacing/>
              <w:jc w:val="center"/>
              <w:rPr>
                <w:rFonts w:ascii="Times New Roman" w:hAnsi="Times New Roman" w:cs="Times New Roman"/>
                <w:b/>
                <w:iCs/>
                <w:sz w:val="24"/>
                <w:szCs w:val="24"/>
              </w:rPr>
            </w:pPr>
            <w:r w:rsidRPr="005C01AC">
              <w:rPr>
                <w:rFonts w:ascii="Times New Roman" w:hAnsi="Times New Roman" w:cs="Times New Roman"/>
                <w:b/>
                <w:iCs/>
                <w:sz w:val="24"/>
                <w:szCs w:val="24"/>
              </w:rPr>
              <w:t>Код ПК, ОК</w:t>
            </w:r>
          </w:p>
        </w:tc>
        <w:tc>
          <w:tcPr>
            <w:tcW w:w="2755" w:type="pct"/>
            <w:vAlign w:val="center"/>
          </w:tcPr>
          <w:p w14:paraId="27549B3C" w14:textId="77777777" w:rsidR="005C01AC" w:rsidRPr="005C01AC" w:rsidRDefault="005C01AC" w:rsidP="005C01AC">
            <w:pPr>
              <w:suppressAutoHyphens/>
              <w:contextualSpacing/>
              <w:jc w:val="center"/>
              <w:rPr>
                <w:rFonts w:ascii="Times New Roman" w:hAnsi="Times New Roman" w:cs="Times New Roman"/>
                <w:b/>
                <w:sz w:val="24"/>
                <w:szCs w:val="24"/>
              </w:rPr>
            </w:pPr>
            <w:r w:rsidRPr="005C01AC">
              <w:rPr>
                <w:rFonts w:ascii="Times New Roman" w:hAnsi="Times New Roman" w:cs="Times New Roman"/>
                <w:b/>
                <w:iCs/>
                <w:sz w:val="24"/>
                <w:szCs w:val="24"/>
              </w:rPr>
              <w:t xml:space="preserve">Критерии оценки результата </w:t>
            </w:r>
            <w:r w:rsidRPr="005C01AC">
              <w:rPr>
                <w:rFonts w:ascii="Times New Roman" w:hAnsi="Times New Roman" w:cs="Times New Roman"/>
                <w:b/>
                <w:iCs/>
                <w:sz w:val="24"/>
                <w:szCs w:val="24"/>
              </w:rPr>
              <w:br/>
              <w:t>(показатели освоенности компетенций)</w:t>
            </w:r>
          </w:p>
        </w:tc>
        <w:tc>
          <w:tcPr>
            <w:tcW w:w="1446" w:type="pct"/>
            <w:vAlign w:val="center"/>
          </w:tcPr>
          <w:p w14:paraId="73D417DF" w14:textId="437A182F" w:rsidR="005C01AC" w:rsidRPr="005C01AC" w:rsidRDefault="005C01AC" w:rsidP="005C01AC">
            <w:pPr>
              <w:suppressAutoHyphens/>
              <w:contextualSpacing/>
              <w:jc w:val="center"/>
              <w:rPr>
                <w:rFonts w:ascii="Times New Roman" w:hAnsi="Times New Roman" w:cs="Times New Roman"/>
                <w:b/>
                <w:sz w:val="24"/>
                <w:szCs w:val="24"/>
              </w:rPr>
            </w:pPr>
            <w:r w:rsidRPr="005C01AC">
              <w:rPr>
                <w:rFonts w:ascii="Times New Roman" w:hAnsi="Times New Roman" w:cs="Times New Roman"/>
                <w:b/>
                <w:sz w:val="24"/>
                <w:szCs w:val="24"/>
              </w:rPr>
              <w:t>Формы контроля и методы оценки</w:t>
            </w:r>
          </w:p>
        </w:tc>
      </w:tr>
      <w:tr w:rsidR="0058669F" w:rsidRPr="005C01AC" w14:paraId="2147371B" w14:textId="77777777" w:rsidTr="00431501">
        <w:trPr>
          <w:trHeight w:val="23"/>
        </w:trPr>
        <w:tc>
          <w:tcPr>
            <w:tcW w:w="799" w:type="pct"/>
          </w:tcPr>
          <w:p w14:paraId="5F33FEAB" w14:textId="523FEEAE" w:rsidR="0058669F" w:rsidRPr="002D03AD" w:rsidRDefault="0058669F" w:rsidP="0058669F">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3.1</w:t>
            </w:r>
          </w:p>
          <w:p w14:paraId="4A237CB6" w14:textId="52609B55" w:rsidR="0058669F" w:rsidRPr="002D03AD" w:rsidRDefault="0058669F" w:rsidP="0058669F">
            <w:pPr>
              <w:suppressAutoHyphens/>
              <w:contextualSpacing/>
              <w:rPr>
                <w:rFonts w:ascii="Times New Roman" w:hAnsi="Times New Roman" w:cs="Times New Roman"/>
                <w:i/>
                <w:sz w:val="24"/>
                <w:szCs w:val="24"/>
              </w:rPr>
            </w:pPr>
          </w:p>
        </w:tc>
        <w:tc>
          <w:tcPr>
            <w:tcW w:w="2755" w:type="pct"/>
          </w:tcPr>
          <w:p w14:paraId="1F308681" w14:textId="5974010D" w:rsidR="002D03AD" w:rsidRPr="002D03AD" w:rsidRDefault="0058669F" w:rsidP="002D03AD">
            <w:pPr>
              <w:rPr>
                <w:rFonts w:ascii="Times New Roman" w:hAnsi="Times New Roman" w:cs="Times New Roman"/>
                <w:sz w:val="24"/>
                <w:szCs w:val="24"/>
              </w:rPr>
            </w:pPr>
            <w:r w:rsidRPr="002D03AD">
              <w:rPr>
                <w:rFonts w:ascii="Times New Roman" w:hAnsi="Times New Roman" w:cs="Times New Roman"/>
                <w:iCs/>
                <w:sz w:val="24"/>
                <w:szCs w:val="24"/>
              </w:rPr>
              <w:t xml:space="preserve">Обучающийся имеет навыки </w:t>
            </w:r>
            <w:r w:rsidR="002D03AD" w:rsidRPr="002D03AD">
              <w:rPr>
                <w:rFonts w:ascii="Times New Roman" w:hAnsi="Times New Roman" w:cs="Times New Roman"/>
                <w:iCs/>
                <w:sz w:val="24"/>
                <w:szCs w:val="24"/>
              </w:rPr>
              <w:t xml:space="preserve">управления автомобилями категорий "B" и "C"; </w:t>
            </w:r>
            <w:r w:rsidRPr="002D03AD">
              <w:rPr>
                <w:rFonts w:ascii="Times New Roman" w:hAnsi="Times New Roman" w:cs="Times New Roman"/>
                <w:iCs/>
                <w:sz w:val="24"/>
                <w:szCs w:val="24"/>
              </w:rPr>
              <w:t xml:space="preserve">умеет </w:t>
            </w:r>
            <w:r w:rsidR="002D03AD" w:rsidRPr="002D03AD">
              <w:rPr>
                <w:rFonts w:ascii="Times New Roman" w:hAnsi="Times New Roman" w:cs="Times New Roman"/>
                <w:sz w:val="24"/>
                <w:szCs w:val="24"/>
              </w:rPr>
              <w:t>соблюдать Правила дорожного движения;</w:t>
            </w:r>
          </w:p>
          <w:p w14:paraId="23A4C0C2" w14:textId="77777777" w:rsidR="002D03AD" w:rsidRPr="002D03AD" w:rsidRDefault="002D03AD" w:rsidP="002D03AD">
            <w:pPr>
              <w:rPr>
                <w:rFonts w:ascii="Times New Roman" w:hAnsi="Times New Roman" w:cs="Times New Roman"/>
                <w:sz w:val="24"/>
                <w:szCs w:val="24"/>
              </w:rPr>
            </w:pPr>
            <w:r w:rsidRPr="002D03AD">
              <w:rPr>
                <w:rFonts w:ascii="Times New Roman" w:hAnsi="Times New Roman" w:cs="Times New Roman"/>
                <w:sz w:val="24"/>
                <w:szCs w:val="24"/>
              </w:rPr>
              <w:t>безопасно управлять транспортными средствами в различных дорожных и метеорологических условиях;</w:t>
            </w:r>
          </w:p>
          <w:p w14:paraId="0283874E" w14:textId="77777777" w:rsidR="002D03AD" w:rsidRPr="002D03AD" w:rsidRDefault="002D03AD" w:rsidP="002D03AD">
            <w:pPr>
              <w:rPr>
                <w:rFonts w:ascii="Times New Roman" w:hAnsi="Times New Roman" w:cs="Times New Roman"/>
                <w:sz w:val="24"/>
                <w:szCs w:val="24"/>
              </w:rPr>
            </w:pPr>
            <w:r w:rsidRPr="002D03AD">
              <w:rPr>
                <w:rFonts w:ascii="Times New Roman" w:hAnsi="Times New Roman" w:cs="Times New Roman"/>
                <w:sz w:val="24"/>
                <w:szCs w:val="24"/>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573D2E76" w14:textId="77777777" w:rsidR="002D03AD" w:rsidRPr="002D03AD" w:rsidRDefault="002D03AD" w:rsidP="002D03AD">
            <w:pPr>
              <w:rPr>
                <w:rFonts w:ascii="Times New Roman" w:hAnsi="Times New Roman" w:cs="Times New Roman"/>
                <w:sz w:val="24"/>
                <w:szCs w:val="24"/>
              </w:rPr>
            </w:pPr>
            <w:r w:rsidRPr="002D03AD">
              <w:rPr>
                <w:rFonts w:ascii="Times New Roman" w:hAnsi="Times New Roman" w:cs="Times New Roman"/>
                <w:sz w:val="24"/>
                <w:szCs w:val="24"/>
              </w:rPr>
              <w:t xml:space="preserve">основы безопасного управления транспортными средствами; </w:t>
            </w:r>
            <w:r w:rsidR="0058669F" w:rsidRPr="002D03AD">
              <w:rPr>
                <w:rFonts w:ascii="Times New Roman" w:hAnsi="Times New Roman" w:cs="Times New Roman"/>
                <w:sz w:val="24"/>
                <w:szCs w:val="24"/>
              </w:rPr>
              <w:t xml:space="preserve">знает </w:t>
            </w:r>
            <w:r w:rsidRPr="002D03AD">
              <w:rPr>
                <w:rFonts w:ascii="Times New Roman" w:hAnsi="Times New Roman" w:cs="Times New Roman"/>
                <w:sz w:val="24"/>
                <w:szCs w:val="24"/>
              </w:rPr>
              <w:t xml:space="preserve">основы законодательства в сфере дорожного движения, </w:t>
            </w:r>
            <w:hyperlink r:id="rId19" w:tooltip="Постановление Правительства РФ от 23.10.1993 N 1090 (ред. от 19.04.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sidRPr="002D03AD">
                <w:rPr>
                  <w:rFonts w:ascii="Times New Roman" w:hAnsi="Times New Roman" w:cs="Times New Roman"/>
                  <w:sz w:val="24"/>
                  <w:szCs w:val="24"/>
                </w:rPr>
                <w:t>Правила</w:t>
              </w:r>
            </w:hyperlink>
            <w:r w:rsidRPr="002D03AD">
              <w:rPr>
                <w:rFonts w:ascii="Times New Roman" w:hAnsi="Times New Roman" w:cs="Times New Roman"/>
                <w:sz w:val="24"/>
                <w:szCs w:val="24"/>
              </w:rPr>
              <w:t xml:space="preserve"> дорожного движения;</w:t>
            </w:r>
          </w:p>
          <w:p w14:paraId="612C5B8D" w14:textId="77777777" w:rsidR="002D03AD" w:rsidRPr="002D03AD" w:rsidRDefault="002D03AD" w:rsidP="002D03AD">
            <w:pPr>
              <w:rPr>
                <w:rFonts w:ascii="Times New Roman" w:hAnsi="Times New Roman" w:cs="Times New Roman"/>
                <w:sz w:val="24"/>
                <w:szCs w:val="24"/>
              </w:rPr>
            </w:pPr>
            <w:r w:rsidRPr="002D03AD">
              <w:rPr>
                <w:rFonts w:ascii="Times New Roman" w:hAnsi="Times New Roman" w:cs="Times New Roman"/>
                <w:sz w:val="24"/>
                <w:szCs w:val="24"/>
              </w:rPr>
              <w:t>правила эксплуатации транспортных средств;</w:t>
            </w:r>
          </w:p>
          <w:p w14:paraId="4E741CF8" w14:textId="7DC125A2" w:rsidR="0058669F" w:rsidRPr="002D03AD" w:rsidRDefault="002D03AD" w:rsidP="002D03AD">
            <w:pPr>
              <w:suppressAutoHyphens/>
              <w:contextualSpacing/>
              <w:rPr>
                <w:rFonts w:ascii="Times New Roman" w:hAnsi="Times New Roman" w:cs="Times New Roman"/>
                <w:i/>
                <w:sz w:val="24"/>
                <w:szCs w:val="24"/>
              </w:rPr>
            </w:pPr>
            <w:r w:rsidRPr="002D03AD">
              <w:rPr>
                <w:rFonts w:ascii="Times New Roman" w:hAnsi="Times New Roman" w:cs="Times New Roman"/>
                <w:sz w:val="24"/>
                <w:szCs w:val="24"/>
              </w:rPr>
              <w:t xml:space="preserve">виды ответственности за нарушение </w:t>
            </w:r>
            <w:hyperlink r:id="rId20" w:tooltip="Постановление Правительства РФ от 23.10.1993 N 1090 (ред. от 19.04.2024)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history="1">
              <w:r w:rsidRPr="002D03AD">
                <w:rPr>
                  <w:rFonts w:ascii="Times New Roman" w:hAnsi="Times New Roman" w:cs="Times New Roman"/>
                  <w:sz w:val="24"/>
                  <w:szCs w:val="24"/>
                </w:rPr>
                <w:t>Правил</w:t>
              </w:r>
            </w:hyperlink>
            <w:r w:rsidRPr="002D03AD">
              <w:rPr>
                <w:rFonts w:ascii="Times New Roman" w:hAnsi="Times New Roman" w:cs="Times New Roman"/>
                <w:sz w:val="24"/>
                <w:szCs w:val="24"/>
              </w:rPr>
              <w:t xml:space="preserve">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tc>
        <w:tc>
          <w:tcPr>
            <w:tcW w:w="1446" w:type="pct"/>
            <w:vMerge w:val="restart"/>
          </w:tcPr>
          <w:p w14:paraId="5788418A" w14:textId="77777777" w:rsidR="0058669F" w:rsidRPr="0058669F" w:rsidRDefault="0058669F" w:rsidP="0058669F">
            <w:pPr>
              <w:suppressAutoHyphens/>
              <w:contextualSpacing/>
              <w:rPr>
                <w:rFonts w:ascii="Times New Roman" w:hAnsi="Times New Roman" w:cs="Times New Roman"/>
                <w:iCs/>
                <w:sz w:val="24"/>
                <w:szCs w:val="24"/>
              </w:rPr>
            </w:pPr>
            <w:r w:rsidRPr="0058669F">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8669F" w:rsidRPr="005C01AC" w14:paraId="36494AE2" w14:textId="77777777" w:rsidTr="00431501">
        <w:trPr>
          <w:trHeight w:val="23"/>
        </w:trPr>
        <w:tc>
          <w:tcPr>
            <w:tcW w:w="799" w:type="pct"/>
          </w:tcPr>
          <w:p w14:paraId="2E5382EB" w14:textId="76D630C1" w:rsidR="0058669F" w:rsidRPr="002D03AD" w:rsidRDefault="0058669F" w:rsidP="0058669F">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3.2</w:t>
            </w:r>
          </w:p>
        </w:tc>
        <w:tc>
          <w:tcPr>
            <w:tcW w:w="2755" w:type="pct"/>
          </w:tcPr>
          <w:p w14:paraId="7ECCF912" w14:textId="77777777" w:rsidR="002D03AD" w:rsidRPr="002D03AD" w:rsidRDefault="002D03AD" w:rsidP="002D03AD">
            <w:pPr>
              <w:rPr>
                <w:rFonts w:ascii="Times New Roman" w:hAnsi="Times New Roman" w:cs="Times New Roman"/>
                <w:color w:val="000000" w:themeColor="text1"/>
                <w:sz w:val="24"/>
                <w:szCs w:val="24"/>
              </w:rPr>
            </w:pPr>
            <w:r w:rsidRPr="002D03AD">
              <w:rPr>
                <w:rFonts w:ascii="Times New Roman" w:hAnsi="Times New Roman" w:cs="Times New Roman"/>
                <w:iCs/>
                <w:sz w:val="24"/>
                <w:szCs w:val="24"/>
              </w:rPr>
              <w:t xml:space="preserve">Обучающийся имеет навыки управления автомобилями категорий "B" и "C"; умеет </w:t>
            </w:r>
            <w:r w:rsidRPr="002D03AD">
              <w:rPr>
                <w:rFonts w:ascii="Times New Roman" w:hAnsi="Times New Roman" w:cs="Times New Roman"/>
                <w:color w:val="000000" w:themeColor="text1"/>
                <w:sz w:val="24"/>
                <w:szCs w:val="24"/>
              </w:rPr>
              <w:t xml:space="preserve">обеспечивать прием, размещение, крепление и перевозку грузов, а также безопасную посадку, перевозку и высадку пассажиров; знает правила перевозки грузов и пассажиров; </w:t>
            </w:r>
          </w:p>
          <w:p w14:paraId="54D24D88" w14:textId="6395E985" w:rsidR="0058669F" w:rsidRPr="002D03AD" w:rsidRDefault="002D03AD" w:rsidP="002D03AD">
            <w:pPr>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назначение, расположение, принцип действия основных механизмов и приборов транспортных средств; правила техники безопасности при проверке технического состояния транспортных средств, проведении погрузочно-разгрузочных работ</w:t>
            </w:r>
          </w:p>
        </w:tc>
        <w:tc>
          <w:tcPr>
            <w:tcW w:w="1446" w:type="pct"/>
            <w:vMerge/>
          </w:tcPr>
          <w:p w14:paraId="22F54448" w14:textId="77777777" w:rsidR="0058669F" w:rsidRPr="005C01AC" w:rsidDel="009D5E3A" w:rsidRDefault="0058669F" w:rsidP="0058669F">
            <w:pPr>
              <w:suppressAutoHyphens/>
              <w:contextualSpacing/>
              <w:rPr>
                <w:rFonts w:ascii="Times New Roman" w:hAnsi="Times New Roman" w:cs="Times New Roman"/>
                <w:i/>
                <w:sz w:val="24"/>
                <w:szCs w:val="24"/>
              </w:rPr>
            </w:pPr>
          </w:p>
        </w:tc>
      </w:tr>
      <w:tr w:rsidR="005C01AC" w:rsidRPr="005C01AC" w14:paraId="0C4BF375" w14:textId="77777777" w:rsidTr="00431501">
        <w:trPr>
          <w:trHeight w:val="23"/>
        </w:trPr>
        <w:tc>
          <w:tcPr>
            <w:tcW w:w="799" w:type="pct"/>
          </w:tcPr>
          <w:p w14:paraId="5B808439" w14:textId="6F458035" w:rsidR="005C01AC" w:rsidRPr="002D03AD" w:rsidRDefault="0058669F" w:rsidP="005C01AC">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3.3</w:t>
            </w:r>
          </w:p>
        </w:tc>
        <w:tc>
          <w:tcPr>
            <w:tcW w:w="2755" w:type="pct"/>
          </w:tcPr>
          <w:p w14:paraId="61F4B298" w14:textId="025A1DD1" w:rsidR="002D03AD" w:rsidRPr="002D03AD" w:rsidRDefault="002D03AD" w:rsidP="002D03AD">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 xml:space="preserve">Обучающийся имеет навыки управления автомобилями категорий "B" и "C"; умеет выполнять контрольный осмотр транспортных средств перед выездом и при выполнении поездки; заправлять транспортные средства горюче-смазочными материалами и специальными жидкостями с соблюдением экологических требований; соблюдать режим труда и отдыха; знает порядок выполнения контрольного осмотра транспортных средств перед поездкой и работ по их техническому обслуживанию; перечень неисправностей и условий, при которых запрещается эксплуатация транспортных средств или их дальнейшее </w:t>
            </w:r>
            <w:r w:rsidRPr="002D03AD">
              <w:rPr>
                <w:rFonts w:ascii="Times New Roman" w:hAnsi="Times New Roman" w:cs="Times New Roman"/>
                <w:iCs/>
                <w:sz w:val="24"/>
                <w:szCs w:val="24"/>
              </w:rPr>
              <w:lastRenderedPageBreak/>
              <w:t>движение; правила обращения с эксплуатационными материалами;</w:t>
            </w:r>
          </w:p>
          <w:p w14:paraId="6C5D5818" w14:textId="5636925F" w:rsidR="005C01AC" w:rsidRPr="002D03AD" w:rsidRDefault="002D03AD" w:rsidP="002D03AD">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требования, предъявляемые к режиму труда и отдыха, правила и нормы охраны труда и техники безопасности</w:t>
            </w:r>
          </w:p>
        </w:tc>
        <w:tc>
          <w:tcPr>
            <w:tcW w:w="1446" w:type="pct"/>
            <w:vMerge/>
          </w:tcPr>
          <w:p w14:paraId="5409854E" w14:textId="77777777" w:rsidR="005C01AC" w:rsidRPr="005C01AC" w:rsidRDefault="005C01AC" w:rsidP="005C01AC">
            <w:pPr>
              <w:suppressAutoHyphens/>
              <w:contextualSpacing/>
              <w:rPr>
                <w:rFonts w:ascii="Times New Roman" w:hAnsi="Times New Roman" w:cs="Times New Roman"/>
                <w:i/>
                <w:sz w:val="24"/>
                <w:szCs w:val="24"/>
              </w:rPr>
            </w:pPr>
          </w:p>
        </w:tc>
      </w:tr>
      <w:tr w:rsidR="002D03AD" w:rsidRPr="005C01AC" w14:paraId="6E1E3B9C" w14:textId="77777777" w:rsidTr="00431501">
        <w:trPr>
          <w:trHeight w:val="23"/>
        </w:trPr>
        <w:tc>
          <w:tcPr>
            <w:tcW w:w="799" w:type="pct"/>
          </w:tcPr>
          <w:p w14:paraId="4AA3E294" w14:textId="3A498A8F" w:rsidR="002D03AD" w:rsidRPr="002D03AD" w:rsidRDefault="002D03AD" w:rsidP="002D03AD">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3.4</w:t>
            </w:r>
          </w:p>
        </w:tc>
        <w:tc>
          <w:tcPr>
            <w:tcW w:w="2755" w:type="pct"/>
          </w:tcPr>
          <w:p w14:paraId="0C383158" w14:textId="2B420269" w:rsidR="002D03AD" w:rsidRPr="002D03AD" w:rsidRDefault="002D03AD" w:rsidP="002D03AD">
            <w:pPr>
              <w:rPr>
                <w:rFonts w:ascii="Times New Roman" w:hAnsi="Times New Roman" w:cs="Times New Roman"/>
                <w:sz w:val="24"/>
                <w:szCs w:val="24"/>
              </w:rPr>
            </w:pPr>
            <w:r w:rsidRPr="002D03AD">
              <w:rPr>
                <w:rFonts w:ascii="Times New Roman" w:hAnsi="Times New Roman" w:cs="Times New Roman"/>
                <w:sz w:val="24"/>
                <w:szCs w:val="24"/>
              </w:rPr>
              <w:t xml:space="preserve">Обучающийся имеет навыки управления автомобилями категорий "B" и "C"; умеет </w:t>
            </w:r>
            <w:r w:rsidRPr="002D03AD">
              <w:rPr>
                <w:rFonts w:ascii="Times New Roman" w:hAnsi="Times New Roman" w:cs="Times New Roman"/>
                <w:color w:val="000000" w:themeColor="text1"/>
                <w:sz w:val="24"/>
                <w:szCs w:val="24"/>
              </w:rPr>
              <w:t xml:space="preserve">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 знает </w:t>
            </w:r>
            <w:r w:rsidRPr="002D03AD">
              <w:rPr>
                <w:rFonts w:ascii="Times New Roman" w:hAnsi="Times New Roman" w:cs="Times New Roman"/>
                <w:sz w:val="24"/>
                <w:szCs w:val="24"/>
              </w:rPr>
              <w:t>приемы устранения неисправностей и выполнения работ по техническому обслуживанию;</w:t>
            </w:r>
          </w:p>
        </w:tc>
        <w:tc>
          <w:tcPr>
            <w:tcW w:w="1446" w:type="pct"/>
            <w:vMerge/>
          </w:tcPr>
          <w:p w14:paraId="62C9ADD2" w14:textId="77777777" w:rsidR="002D03AD" w:rsidRPr="005C01AC" w:rsidRDefault="002D03AD" w:rsidP="002D03AD">
            <w:pPr>
              <w:suppressAutoHyphens/>
              <w:contextualSpacing/>
              <w:rPr>
                <w:rFonts w:ascii="Times New Roman" w:hAnsi="Times New Roman" w:cs="Times New Roman"/>
                <w:i/>
                <w:sz w:val="24"/>
                <w:szCs w:val="24"/>
              </w:rPr>
            </w:pPr>
          </w:p>
        </w:tc>
      </w:tr>
      <w:tr w:rsidR="002D03AD" w:rsidRPr="005C01AC" w14:paraId="6F391EDF" w14:textId="77777777" w:rsidTr="00431501">
        <w:trPr>
          <w:trHeight w:val="23"/>
        </w:trPr>
        <w:tc>
          <w:tcPr>
            <w:tcW w:w="799" w:type="pct"/>
          </w:tcPr>
          <w:p w14:paraId="3D18D385" w14:textId="11FED99A" w:rsidR="002D03AD" w:rsidRPr="002D03AD" w:rsidRDefault="002D03AD" w:rsidP="002D03AD">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3.5</w:t>
            </w:r>
          </w:p>
        </w:tc>
        <w:tc>
          <w:tcPr>
            <w:tcW w:w="2755" w:type="pct"/>
          </w:tcPr>
          <w:p w14:paraId="59328211" w14:textId="25429CD4" w:rsidR="002D03AD" w:rsidRPr="002D03AD" w:rsidRDefault="002D03AD" w:rsidP="002D03AD">
            <w:pPr>
              <w:suppressAutoHyphens/>
              <w:contextualSpacing/>
              <w:rPr>
                <w:rFonts w:ascii="Times New Roman" w:hAnsi="Times New Roman" w:cs="Times New Roman"/>
                <w:sz w:val="24"/>
                <w:szCs w:val="24"/>
              </w:rPr>
            </w:pPr>
            <w:r w:rsidRPr="002D03AD">
              <w:rPr>
                <w:rFonts w:ascii="Times New Roman" w:hAnsi="Times New Roman" w:cs="Times New Roman"/>
                <w:sz w:val="24"/>
                <w:szCs w:val="24"/>
              </w:rPr>
              <w:t xml:space="preserve">Обучающийся имеет навыки управления автомобилями категорий "B" и "C"; умеет </w:t>
            </w:r>
          </w:p>
          <w:p w14:paraId="7C777D3D" w14:textId="2C44A2C2" w:rsidR="002D03AD" w:rsidRPr="002D03AD" w:rsidRDefault="002D03AD" w:rsidP="002D03AD">
            <w:pPr>
              <w:suppressAutoHyphens/>
              <w:contextualSpacing/>
              <w:rPr>
                <w:rFonts w:ascii="Times New Roman" w:hAnsi="Times New Roman" w:cs="Times New Roman"/>
                <w:i/>
                <w:sz w:val="24"/>
                <w:szCs w:val="24"/>
              </w:rPr>
            </w:pPr>
            <w:r w:rsidRPr="002D03AD">
              <w:rPr>
                <w:rFonts w:ascii="Times New Roman" w:hAnsi="Times New Roman" w:cs="Times New Roman"/>
                <w:sz w:val="24"/>
                <w:szCs w:val="24"/>
              </w:rPr>
              <w:t>знает получать, оформлять и сдавать путевую и транспортную документацию; знает порядок оформления путевой и товарно-транспортной документации</w:t>
            </w:r>
          </w:p>
        </w:tc>
        <w:tc>
          <w:tcPr>
            <w:tcW w:w="1446" w:type="pct"/>
            <w:vMerge/>
          </w:tcPr>
          <w:p w14:paraId="0F0C8AE5" w14:textId="77777777" w:rsidR="002D03AD" w:rsidRPr="005C01AC" w:rsidRDefault="002D03AD" w:rsidP="002D03AD">
            <w:pPr>
              <w:suppressAutoHyphens/>
              <w:contextualSpacing/>
              <w:rPr>
                <w:rFonts w:ascii="Times New Roman" w:hAnsi="Times New Roman" w:cs="Times New Roman"/>
                <w:i/>
                <w:sz w:val="24"/>
                <w:szCs w:val="24"/>
              </w:rPr>
            </w:pPr>
          </w:p>
        </w:tc>
      </w:tr>
      <w:tr w:rsidR="002D03AD" w:rsidRPr="005C01AC" w14:paraId="78A6238C" w14:textId="77777777" w:rsidTr="00431501">
        <w:trPr>
          <w:trHeight w:val="23"/>
        </w:trPr>
        <w:tc>
          <w:tcPr>
            <w:tcW w:w="799" w:type="pct"/>
          </w:tcPr>
          <w:p w14:paraId="36658DC8" w14:textId="74A61065" w:rsidR="002D03AD" w:rsidRPr="002D03AD" w:rsidRDefault="002D03AD" w:rsidP="002D03AD">
            <w:pPr>
              <w:suppressAutoHyphens/>
              <w:contextualSpacing/>
              <w:rPr>
                <w:rFonts w:ascii="Times New Roman" w:hAnsi="Times New Roman" w:cs="Times New Roman"/>
                <w:iCs/>
                <w:sz w:val="24"/>
                <w:szCs w:val="24"/>
              </w:rPr>
            </w:pPr>
            <w:r w:rsidRPr="002D03AD">
              <w:rPr>
                <w:rFonts w:ascii="Times New Roman" w:hAnsi="Times New Roman" w:cs="Times New Roman"/>
                <w:iCs/>
                <w:sz w:val="24"/>
                <w:szCs w:val="24"/>
              </w:rPr>
              <w:t>ПК 3.6</w:t>
            </w:r>
          </w:p>
        </w:tc>
        <w:tc>
          <w:tcPr>
            <w:tcW w:w="2755" w:type="pct"/>
          </w:tcPr>
          <w:p w14:paraId="0491AE93" w14:textId="5460ED12" w:rsidR="002D03AD" w:rsidRPr="002D03AD" w:rsidRDefault="002D03AD" w:rsidP="002D03AD">
            <w:pPr>
              <w:pStyle w:val="ConsPlusNormal"/>
              <w:rPr>
                <w:rFonts w:ascii="Times New Roman" w:hAnsi="Times New Roman" w:cs="Times New Roman"/>
                <w:color w:val="000000" w:themeColor="text1"/>
                <w:sz w:val="24"/>
                <w:szCs w:val="24"/>
              </w:rPr>
            </w:pPr>
            <w:r w:rsidRPr="002D03AD">
              <w:rPr>
                <w:rFonts w:ascii="Times New Roman" w:hAnsi="Times New Roman" w:cs="Times New Roman"/>
                <w:sz w:val="24"/>
                <w:szCs w:val="24"/>
              </w:rPr>
              <w:t xml:space="preserve">Обучающийся имеет навыки управления автомобилями категорий "B" и "C"; умеет </w:t>
            </w:r>
            <w:r w:rsidRPr="002D03AD">
              <w:rPr>
                <w:rFonts w:ascii="Times New Roman" w:hAnsi="Times New Roman" w:cs="Times New Roman"/>
                <w:color w:val="000000" w:themeColor="text1"/>
                <w:sz w:val="24"/>
                <w:szCs w:val="24"/>
              </w:rPr>
              <w:t>принимать возможные меры для оказания первой помощи пострадавшим при дорожно-транспортных происшествиях;</w:t>
            </w:r>
          </w:p>
          <w:p w14:paraId="63E2F54C" w14:textId="77777777" w:rsidR="002D03AD" w:rsidRPr="002D03AD" w:rsidRDefault="002D03AD" w:rsidP="002D03AD">
            <w:pPr>
              <w:pStyle w:val="ConsPlusNormal"/>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соблюдать требования по транспортировке пострадавших;</w:t>
            </w:r>
          </w:p>
          <w:p w14:paraId="14E951C8" w14:textId="77777777" w:rsidR="002D03AD" w:rsidRPr="002D03AD" w:rsidRDefault="002D03AD" w:rsidP="002D03AD">
            <w:pPr>
              <w:pStyle w:val="ConsPlusNormal"/>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использовать средства пожаротушения;</w:t>
            </w:r>
          </w:p>
          <w:p w14:paraId="46569E95" w14:textId="7AB94986" w:rsidR="002D03AD" w:rsidRPr="002D03AD" w:rsidRDefault="002D03AD" w:rsidP="002D03AD">
            <w:pPr>
              <w:suppressAutoHyphens/>
              <w:contextualSpacing/>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 xml:space="preserve">уверенно действовать в нештатной ситуации; знает правила применения средств пожаротушения </w:t>
            </w:r>
          </w:p>
          <w:p w14:paraId="040E85F6" w14:textId="77777777" w:rsidR="002D03AD" w:rsidRPr="002D03AD" w:rsidRDefault="002D03AD" w:rsidP="002D03AD">
            <w:pPr>
              <w:suppressAutoHyphens/>
              <w:contextualSpacing/>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комплектацию аптечки, назначение и правила применения входящих в ее состав средств;</w:t>
            </w:r>
          </w:p>
          <w:p w14:paraId="3C35DAF3" w14:textId="77777777" w:rsidR="002D03AD" w:rsidRPr="002D03AD" w:rsidRDefault="002D03AD" w:rsidP="002D03AD">
            <w:pPr>
              <w:suppressAutoHyphens/>
              <w:contextualSpacing/>
              <w:rPr>
                <w:rFonts w:ascii="Times New Roman" w:hAnsi="Times New Roman" w:cs="Times New Roman"/>
                <w:color w:val="000000" w:themeColor="text1"/>
                <w:sz w:val="24"/>
                <w:szCs w:val="24"/>
              </w:rPr>
            </w:pPr>
            <w:r w:rsidRPr="002D03AD">
              <w:rPr>
                <w:rFonts w:ascii="Times New Roman" w:hAnsi="Times New Roman" w:cs="Times New Roman"/>
                <w:color w:val="000000" w:themeColor="text1"/>
                <w:sz w:val="24"/>
                <w:szCs w:val="24"/>
              </w:rPr>
              <w:t>приемы и последовательность действий по оказанию первой помощи пострадавшим при дорожно-транспортных происшествиях;</w:t>
            </w:r>
          </w:p>
          <w:p w14:paraId="70FD0832" w14:textId="791D7909" w:rsidR="002D03AD" w:rsidRPr="002D03AD" w:rsidRDefault="002D03AD" w:rsidP="002D03AD">
            <w:pPr>
              <w:suppressAutoHyphens/>
              <w:contextualSpacing/>
              <w:rPr>
                <w:rFonts w:ascii="Times New Roman" w:hAnsi="Times New Roman" w:cs="Times New Roman"/>
                <w:i/>
                <w:sz w:val="24"/>
                <w:szCs w:val="24"/>
              </w:rPr>
            </w:pPr>
            <w:r w:rsidRPr="002D03AD">
              <w:rPr>
                <w:rFonts w:ascii="Times New Roman" w:hAnsi="Times New Roman" w:cs="Times New Roman"/>
                <w:color w:val="000000" w:themeColor="text1"/>
                <w:sz w:val="24"/>
                <w:szCs w:val="24"/>
              </w:rPr>
              <w:t>порядок действий водителя в нештатных ситуациях;</w:t>
            </w:r>
          </w:p>
        </w:tc>
        <w:tc>
          <w:tcPr>
            <w:tcW w:w="1446" w:type="pct"/>
            <w:vMerge/>
          </w:tcPr>
          <w:p w14:paraId="36305E80" w14:textId="77777777" w:rsidR="002D03AD" w:rsidRPr="005C01AC" w:rsidRDefault="002D03AD" w:rsidP="002D03AD">
            <w:pPr>
              <w:suppressAutoHyphens/>
              <w:contextualSpacing/>
              <w:rPr>
                <w:rFonts w:ascii="Times New Roman" w:hAnsi="Times New Roman" w:cs="Times New Roman"/>
                <w:i/>
                <w:sz w:val="24"/>
                <w:szCs w:val="24"/>
              </w:rPr>
            </w:pPr>
          </w:p>
        </w:tc>
      </w:tr>
      <w:tr w:rsidR="0058669F" w:rsidRPr="005C01AC" w14:paraId="7B8D9759" w14:textId="77777777" w:rsidTr="00431501">
        <w:trPr>
          <w:trHeight w:val="23"/>
        </w:trPr>
        <w:tc>
          <w:tcPr>
            <w:tcW w:w="799" w:type="pct"/>
          </w:tcPr>
          <w:p w14:paraId="76E4E0C7" w14:textId="693437DB" w:rsidR="0058669F" w:rsidRPr="002D03AD" w:rsidRDefault="0058669F" w:rsidP="0058669F">
            <w:pPr>
              <w:suppressAutoHyphens/>
              <w:contextualSpacing/>
              <w:rPr>
                <w:rFonts w:ascii="Times New Roman" w:hAnsi="Times New Roman" w:cs="Times New Roman"/>
                <w:i/>
                <w:sz w:val="24"/>
                <w:szCs w:val="24"/>
              </w:rPr>
            </w:pPr>
            <w:r w:rsidRPr="002D03AD">
              <w:rPr>
                <w:rFonts w:ascii="Times New Roman" w:hAnsi="Times New Roman" w:cs="Times New Roman"/>
                <w:iCs/>
                <w:sz w:val="24"/>
                <w:szCs w:val="24"/>
              </w:rPr>
              <w:t>ОК 01</w:t>
            </w:r>
          </w:p>
        </w:tc>
        <w:tc>
          <w:tcPr>
            <w:tcW w:w="2755" w:type="pct"/>
          </w:tcPr>
          <w:p w14:paraId="45902D2D" w14:textId="134FC160" w:rsidR="0058669F" w:rsidRPr="002D03AD" w:rsidRDefault="0058669F" w:rsidP="0058669F">
            <w:pPr>
              <w:suppressAutoHyphens/>
              <w:contextualSpacing/>
              <w:rPr>
                <w:rFonts w:ascii="Times New Roman" w:hAnsi="Times New Roman" w:cs="Times New Roman"/>
                <w:i/>
                <w:sz w:val="24"/>
                <w:szCs w:val="24"/>
              </w:rPr>
            </w:pPr>
            <w:r w:rsidRPr="002D03AD">
              <w:rPr>
                <w:rFonts w:ascii="Times New Roman" w:hAnsi="Times New Roman" w:cs="Times New Roman"/>
                <w:iCs/>
                <w:sz w:val="24"/>
                <w:szCs w:val="24"/>
              </w:rPr>
              <w:t>Обучающийся распознает задачу и/или проблему в профессиональном и/или социальном контексте, анализировать и выделять её составные части; актуальный профессиональный и социальный контекст, в котором приходится работать и жить</w:t>
            </w:r>
          </w:p>
        </w:tc>
        <w:tc>
          <w:tcPr>
            <w:tcW w:w="1446" w:type="pct"/>
            <w:vMerge/>
          </w:tcPr>
          <w:p w14:paraId="4721ECFE" w14:textId="77777777" w:rsidR="0058669F" w:rsidRPr="005C01AC" w:rsidDel="009D5E3A" w:rsidRDefault="0058669F" w:rsidP="0058669F">
            <w:pPr>
              <w:suppressAutoHyphens/>
              <w:contextualSpacing/>
              <w:rPr>
                <w:rFonts w:ascii="Times New Roman" w:hAnsi="Times New Roman" w:cs="Times New Roman"/>
                <w:i/>
                <w:sz w:val="24"/>
                <w:szCs w:val="24"/>
              </w:rPr>
            </w:pPr>
          </w:p>
        </w:tc>
      </w:tr>
    </w:tbl>
    <w:p w14:paraId="3B755C47" w14:textId="6BF8D388" w:rsidR="001604E7" w:rsidRPr="00FB50A0" w:rsidRDefault="001604E7" w:rsidP="008B545B">
      <w:pPr>
        <w:rPr>
          <w:rFonts w:ascii="Times New Roman" w:hAnsi="Times New Roman" w:cs="Times New Roman"/>
          <w:b/>
          <w:bCs/>
          <w:sz w:val="20"/>
          <w:szCs w:val="20"/>
        </w:rPr>
      </w:pPr>
    </w:p>
    <w:sectPr w:rsidR="001604E7" w:rsidRPr="00FB50A0"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99F20" w14:textId="77777777" w:rsidR="0021046A" w:rsidRDefault="0021046A" w:rsidP="00A858FE">
      <w:r>
        <w:separator/>
      </w:r>
    </w:p>
  </w:endnote>
  <w:endnote w:type="continuationSeparator" w:id="0">
    <w:p w14:paraId="5E61CD5A" w14:textId="77777777" w:rsidR="0021046A" w:rsidRDefault="0021046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1C588" w14:textId="77777777" w:rsidR="0021046A" w:rsidRDefault="0021046A" w:rsidP="00A858FE">
      <w:r>
        <w:separator/>
      </w:r>
    </w:p>
  </w:footnote>
  <w:footnote w:type="continuationSeparator" w:id="0">
    <w:p w14:paraId="554AF2EC" w14:textId="77777777" w:rsidR="0021046A" w:rsidRDefault="0021046A"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8F4284B" w14:textId="77777777" w:rsidR="005C01AC" w:rsidRDefault="005C01AC" w:rsidP="005C01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9BAA861" w14:textId="77777777" w:rsidR="005C01AC" w:rsidRPr="00EB5BB1" w:rsidRDefault="005C01AC" w:rsidP="005C01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8DA50A0" w14:textId="77777777" w:rsidR="005C01AC" w:rsidRPr="001377B2" w:rsidRDefault="005C01AC" w:rsidP="005C01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5E84A19" w14:textId="77777777" w:rsidR="005C01AC" w:rsidRDefault="005C01AC" w:rsidP="005C01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B6F5C93" w14:textId="77777777" w:rsidR="005C01AC" w:rsidRPr="00EB5BB1" w:rsidRDefault="005C01AC" w:rsidP="005C01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3B48" w14:textId="77777777" w:rsidR="005C01AC" w:rsidRDefault="005C01AC">
    <w:pPr>
      <w:pStyle w:val="ac"/>
      <w:jc w:val="center"/>
    </w:pPr>
    <w:r>
      <w:fldChar w:fldCharType="begin"/>
    </w:r>
    <w:r>
      <w:instrText xml:space="preserve"> PAGE   \* MERGEFORMAT </w:instrText>
    </w:r>
    <w:r>
      <w:fldChar w:fldCharType="separate"/>
    </w:r>
    <w:r>
      <w:rPr>
        <w:noProof/>
      </w:rPr>
      <w:t>48</w:t>
    </w:r>
    <w:r>
      <w:rPr>
        <w:noProof/>
      </w:rPr>
      <w:fldChar w:fldCharType="end"/>
    </w:r>
  </w:p>
  <w:p w14:paraId="42B836A9" w14:textId="77777777" w:rsidR="005C01AC" w:rsidRDefault="005C01A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226776"/>
      <w:docPartObj>
        <w:docPartGallery w:val="Page Numbers (Top of Page)"/>
        <w:docPartUnique/>
      </w:docPartObj>
    </w:sdtPr>
    <w:sdtEndPr/>
    <w:sdtContent>
      <w:p w14:paraId="50927DEA" w14:textId="77777777" w:rsidR="005C01AC" w:rsidRDefault="005C01AC">
        <w:pPr>
          <w:pStyle w:val="ac"/>
          <w:jc w:val="center"/>
        </w:pPr>
        <w:r>
          <w:fldChar w:fldCharType="begin"/>
        </w:r>
        <w:r>
          <w:instrText>PAGE   \* MERGEFORMAT</w:instrText>
        </w:r>
        <w:r>
          <w:fldChar w:fldCharType="separate"/>
        </w:r>
        <w:r>
          <w:rPr>
            <w:noProof/>
          </w:rPr>
          <w:t>14</w:t>
        </w:r>
        <w:r>
          <w:fldChar w:fldCharType="end"/>
        </w:r>
      </w:p>
    </w:sdtContent>
  </w:sdt>
  <w:p w14:paraId="1EF55CFE" w14:textId="77777777" w:rsidR="005C01AC" w:rsidRDefault="005C01A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E4EE" w14:textId="77777777" w:rsidR="005C01AC" w:rsidRDefault="005C01AC">
    <w:pPr>
      <w:pStyle w:val="ac"/>
      <w:jc w:val="center"/>
    </w:pPr>
    <w:r>
      <w:fldChar w:fldCharType="begin"/>
    </w:r>
    <w:r>
      <w:instrText xml:space="preserve"> PAGE   \* MERGEFORMAT </w:instrText>
    </w:r>
    <w:r>
      <w:fldChar w:fldCharType="separate"/>
    </w:r>
    <w:r>
      <w:rPr>
        <w:noProof/>
      </w:rPr>
      <w:t>48</w:t>
    </w:r>
    <w:r>
      <w:rPr>
        <w:noProof/>
      </w:rPr>
      <w:fldChar w:fldCharType="end"/>
    </w:r>
  </w:p>
  <w:p w14:paraId="50763861" w14:textId="77777777" w:rsidR="005C01AC" w:rsidRDefault="005C01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5413545"/>
      <w:docPartObj>
        <w:docPartGallery w:val="Page Numbers (Top of Page)"/>
        <w:docPartUnique/>
      </w:docPartObj>
    </w:sdtPr>
    <w:sdtEndPr/>
    <w:sdtContent>
      <w:p w14:paraId="433784E9" w14:textId="77777777" w:rsidR="005C01AC" w:rsidRDefault="005C01AC">
        <w:pPr>
          <w:pStyle w:val="ac"/>
          <w:jc w:val="center"/>
        </w:pPr>
        <w:r>
          <w:fldChar w:fldCharType="begin"/>
        </w:r>
        <w:r>
          <w:instrText>PAGE   \* MERGEFORMAT</w:instrText>
        </w:r>
        <w:r>
          <w:fldChar w:fldCharType="separate"/>
        </w:r>
        <w:r>
          <w:rPr>
            <w:noProof/>
          </w:rPr>
          <w:t>14</w:t>
        </w:r>
        <w:r>
          <w:fldChar w:fldCharType="end"/>
        </w:r>
      </w:p>
    </w:sdtContent>
  </w:sdt>
  <w:p w14:paraId="43F2A6BA" w14:textId="77777777" w:rsidR="005C01AC" w:rsidRDefault="005C01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129F7"/>
    <w:multiLevelType w:val="hybridMultilevel"/>
    <w:tmpl w:val="4FAA8F52"/>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B52B84"/>
    <w:multiLevelType w:val="hybridMultilevel"/>
    <w:tmpl w:val="4EAED4E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6F28A1"/>
    <w:multiLevelType w:val="hybridMultilevel"/>
    <w:tmpl w:val="CEBA2CD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802FE6"/>
    <w:multiLevelType w:val="hybridMultilevel"/>
    <w:tmpl w:val="8CEA77BC"/>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224DC9"/>
    <w:multiLevelType w:val="hybridMultilevel"/>
    <w:tmpl w:val="A1B66AD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987865"/>
    <w:multiLevelType w:val="hybridMultilevel"/>
    <w:tmpl w:val="3176C80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EDD00FB"/>
    <w:multiLevelType w:val="hybridMultilevel"/>
    <w:tmpl w:val="0EC6208E"/>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5D0CBA"/>
    <w:multiLevelType w:val="hybridMultilevel"/>
    <w:tmpl w:val="DB9A393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22101E"/>
    <w:multiLevelType w:val="hybridMultilevel"/>
    <w:tmpl w:val="55946EC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1167FE"/>
    <w:multiLevelType w:val="hybridMultilevel"/>
    <w:tmpl w:val="AB30F986"/>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8335BD"/>
    <w:multiLevelType w:val="hybridMultilevel"/>
    <w:tmpl w:val="4D30B55C"/>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D32E2A"/>
    <w:multiLevelType w:val="hybridMultilevel"/>
    <w:tmpl w:val="B2A62A9E"/>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6A7FC0"/>
    <w:multiLevelType w:val="hybridMultilevel"/>
    <w:tmpl w:val="9D2AE362"/>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D366395"/>
    <w:multiLevelType w:val="hybridMultilevel"/>
    <w:tmpl w:val="5C9EAF3A"/>
    <w:lvl w:ilvl="0" w:tplc="041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776BDE"/>
    <w:multiLevelType w:val="hybridMultilevel"/>
    <w:tmpl w:val="06E28658"/>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1247706"/>
    <w:multiLevelType w:val="hybridMultilevel"/>
    <w:tmpl w:val="EB90967E"/>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AF874C4"/>
    <w:multiLevelType w:val="hybridMultilevel"/>
    <w:tmpl w:val="FC22548C"/>
    <w:lvl w:ilvl="0" w:tplc="FBEACA7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41D4190"/>
    <w:multiLevelType w:val="hybridMultilevel"/>
    <w:tmpl w:val="84CA9C1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145717"/>
    <w:multiLevelType w:val="hybridMultilevel"/>
    <w:tmpl w:val="047ED11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F43131"/>
    <w:multiLevelType w:val="hybridMultilevel"/>
    <w:tmpl w:val="D8EC84C0"/>
    <w:lvl w:ilvl="0" w:tplc="01069F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02023538">
    <w:abstractNumId w:val="26"/>
  </w:num>
  <w:num w:numId="2" w16cid:durableId="104279793">
    <w:abstractNumId w:val="8"/>
  </w:num>
  <w:num w:numId="3" w16cid:durableId="439878811">
    <w:abstractNumId w:val="24"/>
  </w:num>
  <w:num w:numId="4" w16cid:durableId="845707478">
    <w:abstractNumId w:val="9"/>
  </w:num>
  <w:num w:numId="5" w16cid:durableId="1516849605">
    <w:abstractNumId w:val="5"/>
  </w:num>
  <w:num w:numId="6" w16cid:durableId="359085994">
    <w:abstractNumId w:val="0"/>
  </w:num>
  <w:num w:numId="7" w16cid:durableId="185295479">
    <w:abstractNumId w:val="21"/>
  </w:num>
  <w:num w:numId="8" w16cid:durableId="2129464835">
    <w:abstractNumId w:val="2"/>
  </w:num>
  <w:num w:numId="9" w16cid:durableId="1271666450">
    <w:abstractNumId w:val="12"/>
  </w:num>
  <w:num w:numId="10" w16cid:durableId="1806047861">
    <w:abstractNumId w:val="1"/>
  </w:num>
  <w:num w:numId="11" w16cid:durableId="2053337052">
    <w:abstractNumId w:val="20"/>
  </w:num>
  <w:num w:numId="12" w16cid:durableId="750547288">
    <w:abstractNumId w:val="29"/>
  </w:num>
  <w:num w:numId="13" w16cid:durableId="387605889">
    <w:abstractNumId w:val="28"/>
  </w:num>
  <w:num w:numId="14" w16cid:durableId="188565843">
    <w:abstractNumId w:val="14"/>
  </w:num>
  <w:num w:numId="15" w16cid:durableId="2125268911">
    <w:abstractNumId w:val="27"/>
  </w:num>
  <w:num w:numId="16" w16cid:durableId="447160663">
    <w:abstractNumId w:val="22"/>
  </w:num>
  <w:num w:numId="17" w16cid:durableId="1076785063">
    <w:abstractNumId w:val="10"/>
  </w:num>
  <w:num w:numId="18" w16cid:durableId="2046447584">
    <w:abstractNumId w:val="11"/>
  </w:num>
  <w:num w:numId="19" w16cid:durableId="1250239256">
    <w:abstractNumId w:val="32"/>
  </w:num>
  <w:num w:numId="20" w16cid:durableId="1048652176">
    <w:abstractNumId w:val="17"/>
  </w:num>
  <w:num w:numId="21" w16cid:durableId="480081688">
    <w:abstractNumId w:val="7"/>
  </w:num>
  <w:num w:numId="22" w16cid:durableId="1463617885">
    <w:abstractNumId w:val="18"/>
  </w:num>
  <w:num w:numId="23" w16cid:durableId="1670131211">
    <w:abstractNumId w:val="6"/>
  </w:num>
  <w:num w:numId="24" w16cid:durableId="468321969">
    <w:abstractNumId w:val="16"/>
  </w:num>
  <w:num w:numId="25" w16cid:durableId="937248242">
    <w:abstractNumId w:val="4"/>
  </w:num>
  <w:num w:numId="26" w16cid:durableId="404185796">
    <w:abstractNumId w:val="30"/>
  </w:num>
  <w:num w:numId="27" w16cid:durableId="1396510889">
    <w:abstractNumId w:val="23"/>
  </w:num>
  <w:num w:numId="28" w16cid:durableId="1380058579">
    <w:abstractNumId w:val="13"/>
  </w:num>
  <w:num w:numId="29" w16cid:durableId="556892080">
    <w:abstractNumId w:val="19"/>
  </w:num>
  <w:num w:numId="30" w16cid:durableId="1331250016">
    <w:abstractNumId w:val="31"/>
  </w:num>
  <w:num w:numId="31" w16cid:durableId="1951207126">
    <w:abstractNumId w:val="25"/>
  </w:num>
  <w:num w:numId="32" w16cid:durableId="655577070">
    <w:abstractNumId w:val="3"/>
  </w:num>
  <w:num w:numId="33" w16cid:durableId="245503147">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222"/>
    <w:rsid w:val="000274BC"/>
    <w:rsid w:val="000310CB"/>
    <w:rsid w:val="00042069"/>
    <w:rsid w:val="0006215B"/>
    <w:rsid w:val="00064407"/>
    <w:rsid w:val="0007112E"/>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2DE1"/>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66DB"/>
    <w:rsid w:val="001773A8"/>
    <w:rsid w:val="00177C13"/>
    <w:rsid w:val="00180071"/>
    <w:rsid w:val="00181183"/>
    <w:rsid w:val="00182EFB"/>
    <w:rsid w:val="00183D21"/>
    <w:rsid w:val="0018446A"/>
    <w:rsid w:val="00187560"/>
    <w:rsid w:val="001944D3"/>
    <w:rsid w:val="00196996"/>
    <w:rsid w:val="00197F9A"/>
    <w:rsid w:val="001A38DD"/>
    <w:rsid w:val="001A5DA5"/>
    <w:rsid w:val="001A6B4D"/>
    <w:rsid w:val="001A723D"/>
    <w:rsid w:val="001A7CCB"/>
    <w:rsid w:val="001C3496"/>
    <w:rsid w:val="001C3659"/>
    <w:rsid w:val="001F3287"/>
    <w:rsid w:val="001F38D5"/>
    <w:rsid w:val="001F47BF"/>
    <w:rsid w:val="001F7412"/>
    <w:rsid w:val="002003DB"/>
    <w:rsid w:val="002005BD"/>
    <w:rsid w:val="00200AFE"/>
    <w:rsid w:val="00200BCC"/>
    <w:rsid w:val="0020413C"/>
    <w:rsid w:val="00207F28"/>
    <w:rsid w:val="0021046A"/>
    <w:rsid w:val="00214055"/>
    <w:rsid w:val="00217CBC"/>
    <w:rsid w:val="002221E1"/>
    <w:rsid w:val="002227F3"/>
    <w:rsid w:val="00223530"/>
    <w:rsid w:val="00223558"/>
    <w:rsid w:val="00235942"/>
    <w:rsid w:val="00235CC4"/>
    <w:rsid w:val="002415E0"/>
    <w:rsid w:val="00246043"/>
    <w:rsid w:val="0024748B"/>
    <w:rsid w:val="00247667"/>
    <w:rsid w:val="00247E1B"/>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3AD"/>
    <w:rsid w:val="002D0503"/>
    <w:rsid w:val="002D49B6"/>
    <w:rsid w:val="002E5A9A"/>
    <w:rsid w:val="002E64F6"/>
    <w:rsid w:val="002E6F96"/>
    <w:rsid w:val="002E752C"/>
    <w:rsid w:val="002F03DF"/>
    <w:rsid w:val="002F1408"/>
    <w:rsid w:val="002F1564"/>
    <w:rsid w:val="002F72AB"/>
    <w:rsid w:val="0030202C"/>
    <w:rsid w:val="00303406"/>
    <w:rsid w:val="00304FD0"/>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E37"/>
    <w:rsid w:val="00356292"/>
    <w:rsid w:val="0036387B"/>
    <w:rsid w:val="003649A3"/>
    <w:rsid w:val="00365AAD"/>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1C0F"/>
    <w:rsid w:val="003E3944"/>
    <w:rsid w:val="003E53A2"/>
    <w:rsid w:val="003E678F"/>
    <w:rsid w:val="003E679E"/>
    <w:rsid w:val="003E7D10"/>
    <w:rsid w:val="003F2DBF"/>
    <w:rsid w:val="003F46FC"/>
    <w:rsid w:val="003F6821"/>
    <w:rsid w:val="003F7CE2"/>
    <w:rsid w:val="003F7D5F"/>
    <w:rsid w:val="00400709"/>
    <w:rsid w:val="00400D69"/>
    <w:rsid w:val="00412801"/>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38C"/>
    <w:rsid w:val="00456D18"/>
    <w:rsid w:val="0045771E"/>
    <w:rsid w:val="00457DBB"/>
    <w:rsid w:val="004603A3"/>
    <w:rsid w:val="004626BE"/>
    <w:rsid w:val="004722A0"/>
    <w:rsid w:val="004806A0"/>
    <w:rsid w:val="004809D9"/>
    <w:rsid w:val="00494B4A"/>
    <w:rsid w:val="004A1B5A"/>
    <w:rsid w:val="004A3771"/>
    <w:rsid w:val="004A715C"/>
    <w:rsid w:val="004A7CA8"/>
    <w:rsid w:val="004B0152"/>
    <w:rsid w:val="004B0E9E"/>
    <w:rsid w:val="004B2C5C"/>
    <w:rsid w:val="004B2C7D"/>
    <w:rsid w:val="004B4175"/>
    <w:rsid w:val="004C1202"/>
    <w:rsid w:val="004C2EC8"/>
    <w:rsid w:val="004C3CA8"/>
    <w:rsid w:val="004C66DC"/>
    <w:rsid w:val="004D0C83"/>
    <w:rsid w:val="004D41E5"/>
    <w:rsid w:val="004D45CA"/>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178B0"/>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69F"/>
    <w:rsid w:val="00587FF5"/>
    <w:rsid w:val="005905EF"/>
    <w:rsid w:val="00594D59"/>
    <w:rsid w:val="00597CAB"/>
    <w:rsid w:val="005A07FC"/>
    <w:rsid w:val="005A2B38"/>
    <w:rsid w:val="005B2AC8"/>
    <w:rsid w:val="005C01A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20D5"/>
    <w:rsid w:val="00642DD3"/>
    <w:rsid w:val="00650455"/>
    <w:rsid w:val="006507C6"/>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739"/>
    <w:rsid w:val="00693846"/>
    <w:rsid w:val="00697D60"/>
    <w:rsid w:val="00697F73"/>
    <w:rsid w:val="006A4AF7"/>
    <w:rsid w:val="006A5CE2"/>
    <w:rsid w:val="006A77F8"/>
    <w:rsid w:val="006B0501"/>
    <w:rsid w:val="006B1F6D"/>
    <w:rsid w:val="006B29DD"/>
    <w:rsid w:val="006B59CD"/>
    <w:rsid w:val="006B5B50"/>
    <w:rsid w:val="006C5629"/>
    <w:rsid w:val="006D036B"/>
    <w:rsid w:val="006D3A82"/>
    <w:rsid w:val="006D4C3D"/>
    <w:rsid w:val="006E29B8"/>
    <w:rsid w:val="006E319A"/>
    <w:rsid w:val="006E5130"/>
    <w:rsid w:val="006E7FF4"/>
    <w:rsid w:val="006F0E0C"/>
    <w:rsid w:val="006F1535"/>
    <w:rsid w:val="006F239E"/>
    <w:rsid w:val="006F7C5D"/>
    <w:rsid w:val="00700FEC"/>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C70"/>
    <w:rsid w:val="007533BF"/>
    <w:rsid w:val="0075494A"/>
    <w:rsid w:val="00754BF2"/>
    <w:rsid w:val="007555FF"/>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3A43"/>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5D7E"/>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372"/>
    <w:rsid w:val="008A492C"/>
    <w:rsid w:val="008A5787"/>
    <w:rsid w:val="008A6342"/>
    <w:rsid w:val="008B545B"/>
    <w:rsid w:val="008B7222"/>
    <w:rsid w:val="008C145A"/>
    <w:rsid w:val="008C3C0E"/>
    <w:rsid w:val="008D00EF"/>
    <w:rsid w:val="008E19E9"/>
    <w:rsid w:val="008E329E"/>
    <w:rsid w:val="008E444A"/>
    <w:rsid w:val="008E712C"/>
    <w:rsid w:val="008E7C9D"/>
    <w:rsid w:val="008F030E"/>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7CE"/>
    <w:rsid w:val="00926E7B"/>
    <w:rsid w:val="00927A58"/>
    <w:rsid w:val="009314A7"/>
    <w:rsid w:val="00932088"/>
    <w:rsid w:val="00933A88"/>
    <w:rsid w:val="009346D3"/>
    <w:rsid w:val="00934A19"/>
    <w:rsid w:val="009355B2"/>
    <w:rsid w:val="009356AB"/>
    <w:rsid w:val="00943133"/>
    <w:rsid w:val="009433CC"/>
    <w:rsid w:val="009436C7"/>
    <w:rsid w:val="00943A3D"/>
    <w:rsid w:val="00946EA9"/>
    <w:rsid w:val="00951D9B"/>
    <w:rsid w:val="009559C1"/>
    <w:rsid w:val="0095653B"/>
    <w:rsid w:val="00956668"/>
    <w:rsid w:val="0095745D"/>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D7561"/>
    <w:rsid w:val="009E44E8"/>
    <w:rsid w:val="009E57EA"/>
    <w:rsid w:val="009F6FDA"/>
    <w:rsid w:val="00A055DC"/>
    <w:rsid w:val="00A06CD6"/>
    <w:rsid w:val="00A07A64"/>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E72F2"/>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0900"/>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721"/>
    <w:rsid w:val="00BA3E55"/>
    <w:rsid w:val="00BB40E8"/>
    <w:rsid w:val="00BB65E2"/>
    <w:rsid w:val="00BC02B0"/>
    <w:rsid w:val="00BC07BC"/>
    <w:rsid w:val="00BC1BE2"/>
    <w:rsid w:val="00BC3058"/>
    <w:rsid w:val="00BC51F6"/>
    <w:rsid w:val="00BC7A2E"/>
    <w:rsid w:val="00BD1C92"/>
    <w:rsid w:val="00BD2C94"/>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467"/>
    <w:rsid w:val="00C35B20"/>
    <w:rsid w:val="00C36BD4"/>
    <w:rsid w:val="00C40043"/>
    <w:rsid w:val="00C423A3"/>
    <w:rsid w:val="00C455CE"/>
    <w:rsid w:val="00C4573C"/>
    <w:rsid w:val="00C460EE"/>
    <w:rsid w:val="00C471C3"/>
    <w:rsid w:val="00C500FE"/>
    <w:rsid w:val="00C55112"/>
    <w:rsid w:val="00C632F2"/>
    <w:rsid w:val="00C63897"/>
    <w:rsid w:val="00C64571"/>
    <w:rsid w:val="00C66A3F"/>
    <w:rsid w:val="00C7085A"/>
    <w:rsid w:val="00C712C3"/>
    <w:rsid w:val="00C725B7"/>
    <w:rsid w:val="00C7352F"/>
    <w:rsid w:val="00C743DA"/>
    <w:rsid w:val="00C7536E"/>
    <w:rsid w:val="00C809CD"/>
    <w:rsid w:val="00C81E65"/>
    <w:rsid w:val="00C83797"/>
    <w:rsid w:val="00C87179"/>
    <w:rsid w:val="00C878C8"/>
    <w:rsid w:val="00C95532"/>
    <w:rsid w:val="00CA2C06"/>
    <w:rsid w:val="00CA3CD4"/>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2CAC"/>
    <w:rsid w:val="00D5490F"/>
    <w:rsid w:val="00D54A74"/>
    <w:rsid w:val="00D554AA"/>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4CDA"/>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136D"/>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4FCD"/>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3CFD"/>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464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669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4C1202"/>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755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902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84128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38532082">
      <w:bodyDiv w:val="1"/>
      <w:marLeft w:val="0"/>
      <w:marRight w:val="0"/>
      <w:marTop w:val="0"/>
      <w:marBottom w:val="0"/>
      <w:divBdr>
        <w:top w:val="none" w:sz="0" w:space="0" w:color="auto"/>
        <w:left w:val="none" w:sz="0" w:space="0" w:color="auto"/>
        <w:bottom w:val="none" w:sz="0" w:space="0" w:color="auto"/>
        <w:right w:val="none" w:sz="0" w:space="0" w:color="auto"/>
      </w:divBdr>
    </w:div>
    <w:div w:id="164327169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8228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313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41912" TargetMode="External"/><Relationship Id="rId18" Type="http://schemas.openxmlformats.org/officeDocument/2006/relationships/hyperlink" Target="https://urait.ru/bcode/457217" TargetMode="Externa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563599" TargetMode="External"/><Relationship Id="rId2" Type="http://schemas.openxmlformats.org/officeDocument/2006/relationships/numbering" Target="numbering.xml"/><Relationship Id="rId16" Type="http://schemas.openxmlformats.org/officeDocument/2006/relationships/hyperlink" Target="https://login.consultant.ru/link/?req=doc&amp;base=LAW&amp;n=475029&amp;date=24.01.2025&amp;dst=100015&amp;field=134" TargetMode="External"/><Relationship Id="rId20" Type="http://schemas.openxmlformats.org/officeDocument/2006/relationships/hyperlink" Target="https://login.consultant.ru/link/?req=doc&amp;base=LAW&amp;n=475029&amp;date=24.01.2025&amp;dst=100015&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yperlink" Target="https://urait.ru/bcode/541912" TargetMode="External"/><Relationship Id="rId19" Type="http://schemas.openxmlformats.org/officeDocument/2006/relationships/hyperlink" Target="https://login.consultant.ru/link/?req=doc&amp;base=LAW&amp;n=475029&amp;date=24.01.2025&amp;dst=100015&amp;field=13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37</Pages>
  <Words>10794</Words>
  <Characters>61526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17</cp:revision>
  <cp:lastPrinted>2023-04-28T08:44:00Z</cp:lastPrinted>
  <dcterms:created xsi:type="dcterms:W3CDTF">2024-03-04T11:30:00Z</dcterms:created>
  <dcterms:modified xsi:type="dcterms:W3CDTF">2025-05-07T13:35:00Z</dcterms:modified>
</cp:coreProperties>
</file>